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CB00" w14:textId="77777777" w:rsidR="00AF432D" w:rsidRDefault="00AF432D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686"/>
      </w:tblGrid>
      <w:tr w:rsidR="00AF432D" w14:paraId="0BFDBD24" w14:textId="77777777" w:rsidTr="00AF432D">
        <w:trPr>
          <w:trHeight w:val="2117"/>
        </w:trPr>
        <w:tc>
          <w:tcPr>
            <w:tcW w:w="6232" w:type="dxa"/>
          </w:tcPr>
          <w:p w14:paraId="3C96B670" w14:textId="77777777" w:rsidR="00AF432D" w:rsidRDefault="00AF432D">
            <w:pPr>
              <w:rPr>
                <w:noProof/>
                <w:lang w:val="el-GR" w:eastAsia="el-GR"/>
              </w:rPr>
            </w:pPr>
            <w:r>
              <w:rPr>
                <w:noProof/>
              </w:rPr>
              <w:drawing>
                <wp:inline distT="0" distB="0" distL="0" distR="0" wp14:anchorId="14E3338A" wp14:editId="6B3CEA54">
                  <wp:extent cx="3810000" cy="97345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an-left-greek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172" cy="98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1AEB1" w14:textId="77777777" w:rsidR="00AF432D" w:rsidRDefault="00AF432D" w:rsidP="00AF432D">
            <w:pPr>
              <w:pStyle w:val="Title"/>
              <w:ind w:right="-91"/>
              <w:rPr>
                <w:rFonts w:ascii="Katsoulidis" w:hAnsi="Katsoulidis"/>
                <w:color w:val="1F3864"/>
                <w:sz w:val="18"/>
                <w:lang w:val="el-GR"/>
              </w:rPr>
            </w:pPr>
            <w:r>
              <w:rPr>
                <w:rFonts w:ascii="Katsoulidis" w:hAnsi="Katsoulidis"/>
                <w:color w:val="1F3864"/>
                <w:sz w:val="18"/>
                <w:lang w:val="el-GR"/>
              </w:rPr>
              <w:t>ΦΙΛΟΣΟΦΙΚΗ ΣΧΟΛΗ</w:t>
            </w:r>
          </w:p>
          <w:p w14:paraId="78F7AB7E" w14:textId="77777777" w:rsidR="00AF432D" w:rsidRPr="00806330" w:rsidRDefault="00AF432D" w:rsidP="00AF432D">
            <w:pPr>
              <w:pStyle w:val="Title"/>
              <w:ind w:right="-91"/>
              <w:rPr>
                <w:rFonts w:ascii="Katsoulidis" w:hAnsi="Katsoulidis"/>
                <w:color w:val="1F3864"/>
                <w:lang w:val="el-GR"/>
              </w:rPr>
            </w:pPr>
            <w:r w:rsidRPr="00A631FE">
              <w:rPr>
                <w:rFonts w:ascii="Katsoulidis" w:hAnsi="Katsoulidis"/>
                <w:color w:val="1F3864"/>
                <w:sz w:val="18"/>
                <w:lang w:val="el-GR"/>
              </w:rPr>
              <w:t>ΤΜΗΜΑ ΙΣΠΑΝΙΚΗΣ ΓΛΩΣΣΑΣ ΚΑΙ ΦΙΛΟΛΟΓΙΑΣ</w:t>
            </w:r>
          </w:p>
          <w:p w14:paraId="507AEFE4" w14:textId="77777777" w:rsidR="00AF432D" w:rsidRPr="00AF432D" w:rsidRDefault="00AF432D">
            <w:pPr>
              <w:rPr>
                <w:lang w:val="el-GR"/>
              </w:rPr>
            </w:pPr>
          </w:p>
        </w:tc>
        <w:tc>
          <w:tcPr>
            <w:tcW w:w="3686" w:type="dxa"/>
          </w:tcPr>
          <w:p w14:paraId="05B48C26" w14:textId="77777777" w:rsidR="00AF432D" w:rsidRPr="00806330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Φιλοσοφική Σχολή,</w:t>
            </w: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</w:rPr>
              <w:t> </w:t>
            </w:r>
          </w:p>
          <w:p w14:paraId="7A7130DE" w14:textId="77777777" w:rsidR="00AF432D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 xml:space="preserve">Πανεπιστημιούπολη Ζωγράφου, </w:t>
            </w:r>
          </w:p>
          <w:p w14:paraId="636CB526" w14:textId="77777777" w:rsidR="00AF432D" w:rsidRPr="00806330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157 84 Αθήνα</w:t>
            </w:r>
          </w:p>
          <w:p w14:paraId="5C6E606C" w14:textId="77777777" w:rsidR="00AF432D" w:rsidRDefault="00AF432D" w:rsidP="00AF432D">
            <w:pP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</w:pPr>
          </w:p>
          <w:p w14:paraId="11760579" w14:textId="77777777" w:rsidR="00AF432D" w:rsidRPr="00AF432D" w:rsidRDefault="00AF432D" w:rsidP="00AF432D">
            <w:pPr>
              <w:rPr>
                <w:rFonts w:ascii="Katsoulidis" w:hAnsi="Katsoulidis"/>
                <w:b/>
                <w:color w:val="8EAADB"/>
                <w:sz w:val="18"/>
                <w:szCs w:val="18"/>
                <w:lang w:val="el-GR"/>
              </w:rPr>
            </w:pPr>
            <w:r w:rsidRPr="00AF432D">
              <w:rPr>
                <w:rFonts w:ascii="Katsoulidis" w:hAnsi="Katsoulidis"/>
                <w:b/>
                <w:color w:val="1F3864"/>
                <w:sz w:val="18"/>
                <w:szCs w:val="18"/>
              </w:rPr>
              <w:t>e</w:t>
            </w:r>
            <w:r w:rsidRPr="00AF432D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-</w:t>
            </w:r>
            <w:r w:rsidRPr="00AF432D">
              <w:rPr>
                <w:rFonts w:ascii="Katsoulidis" w:hAnsi="Katsoulidis"/>
                <w:b/>
                <w:color w:val="1F3864"/>
                <w:sz w:val="18"/>
                <w:szCs w:val="18"/>
              </w:rPr>
              <w:t>mail</w:t>
            </w:r>
            <w:r w:rsidRPr="00AF432D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:</w:t>
            </w:r>
            <w:r w:rsidRPr="00AF432D">
              <w:rPr>
                <w:rFonts w:ascii="Katsoulidis" w:hAnsi="Katsoulidis"/>
                <w:b/>
                <w:color w:val="8EAADB"/>
                <w:sz w:val="18"/>
                <w:szCs w:val="18"/>
                <w:lang w:val="el-GR"/>
              </w:rPr>
              <w:t xml:space="preserve"> </w:t>
            </w:r>
            <w:hyperlink r:id="rId8" w:history="1"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</w:rPr>
                <w:t>secr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  <w:lang w:val="el-GR"/>
                </w:rPr>
                <w:t>@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</w:rPr>
                <w:t>spanll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  <w:lang w:val="el-GR"/>
                </w:rPr>
                <w:t>.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</w:rPr>
                <w:t>uoa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  <w:lang w:val="el-GR"/>
                </w:rPr>
                <w:t>.</w:t>
              </w:r>
              <w:r w:rsidRPr="00AF432D">
                <w:rPr>
                  <w:rStyle w:val="Hyperlink"/>
                  <w:rFonts w:ascii="Katsoulidis" w:hAnsi="Katsoulidis"/>
                  <w:b/>
                  <w:sz w:val="18"/>
                  <w:szCs w:val="18"/>
                  <w:u w:val="none"/>
                </w:rPr>
                <w:t>gr</w:t>
              </w:r>
            </w:hyperlink>
          </w:p>
          <w:p w14:paraId="77BCBE8E" w14:textId="77777777" w:rsidR="00AF432D" w:rsidRPr="0019382C" w:rsidRDefault="00AF432D" w:rsidP="00AF432D">
            <w:pPr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</w:pPr>
          </w:p>
          <w:p w14:paraId="1EE7585B" w14:textId="77777777" w:rsidR="00AF432D" w:rsidRPr="00806330" w:rsidRDefault="00AF432D" w:rsidP="00AF432D">
            <w:pPr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</w:pPr>
            <w:r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  <w:t xml:space="preserve">Πληροφορίες: </w:t>
            </w:r>
          </w:p>
          <w:p w14:paraId="165D1510" w14:textId="395A92DA" w:rsidR="00AF432D" w:rsidRDefault="00AF432D" w:rsidP="00B97FF3">
            <w:proofErr w:type="spellStart"/>
            <w:r w:rsidRPr="00806330"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  <w:t>Τηλ</w:t>
            </w:r>
            <w:proofErr w:type="spellEnd"/>
            <w:r w:rsidRPr="00806330">
              <w:rPr>
                <w:rFonts w:ascii="Katsoulidis" w:hAnsi="Katsoulidis"/>
                <w:color w:val="1F3864"/>
                <w:sz w:val="18"/>
                <w:szCs w:val="18"/>
                <w:lang w:val="el-GR"/>
              </w:rPr>
              <w:t>: 210 727</w:t>
            </w:r>
            <w:r w:rsidRPr="00806330"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>7570</w:t>
            </w:r>
            <w:r>
              <w:rPr>
                <w:rFonts w:ascii="Katsoulidis" w:hAnsi="Katsoulidis"/>
                <w:b/>
                <w:color w:val="1F3864"/>
                <w:sz w:val="18"/>
                <w:szCs w:val="18"/>
              </w:rPr>
              <w:t xml:space="preserve"> / 967</w:t>
            </w:r>
            <w:r>
              <w:rPr>
                <w:rFonts w:ascii="Katsoulidis" w:hAnsi="Katsoulidis"/>
                <w:b/>
                <w:color w:val="1F3864"/>
                <w:sz w:val="18"/>
                <w:szCs w:val="18"/>
                <w:lang w:val="el-GR"/>
              </w:rPr>
              <w:t xml:space="preserve"> / 501</w:t>
            </w:r>
          </w:p>
        </w:tc>
      </w:tr>
    </w:tbl>
    <w:p w14:paraId="204DB5A4" w14:textId="77777777" w:rsidR="009D6E9D" w:rsidRPr="00806330" w:rsidRDefault="009D6E9D">
      <w:pPr>
        <w:rPr>
          <w:rFonts w:ascii="Katsoulidis" w:hAnsi="Katsoulidis"/>
          <w:color w:val="1F3864"/>
          <w:lang w:val="el-GR"/>
        </w:rPr>
      </w:pPr>
    </w:p>
    <w:p w14:paraId="603E2AD2" w14:textId="77777777" w:rsidR="00D205FC" w:rsidRDefault="00D205FC">
      <w:pPr>
        <w:rPr>
          <w:rFonts w:ascii="Katsoulidis" w:hAnsi="Katsoulidis"/>
          <w:color w:val="1F3864"/>
          <w:lang w:val="el-GR"/>
        </w:rPr>
      </w:pPr>
    </w:p>
    <w:p w14:paraId="4BFD96C0" w14:textId="77777777" w:rsidR="00530F4B" w:rsidRDefault="00530F4B">
      <w:pPr>
        <w:rPr>
          <w:rFonts w:ascii="Katsoulidis" w:hAnsi="Katsoulidis"/>
          <w:color w:val="1F3864"/>
          <w:lang w:val="el-GR"/>
        </w:rPr>
      </w:pPr>
    </w:p>
    <w:p w14:paraId="5A8D2322" w14:textId="77777777" w:rsidR="00530F4B" w:rsidRPr="00806330" w:rsidRDefault="00530F4B">
      <w:pPr>
        <w:rPr>
          <w:rFonts w:ascii="Katsoulidis" w:hAnsi="Katsoulidis"/>
          <w:color w:val="1F3864"/>
          <w:lang w:val="el-GR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896"/>
        <w:gridCol w:w="7893"/>
      </w:tblGrid>
      <w:tr w:rsidR="00A97735" w:rsidRPr="00806330" w14:paraId="4590F6A1" w14:textId="77777777" w:rsidTr="004014E3">
        <w:tc>
          <w:tcPr>
            <w:tcW w:w="709" w:type="dxa"/>
            <w:shd w:val="clear" w:color="auto" w:fill="auto"/>
            <w:vAlign w:val="bottom"/>
          </w:tcPr>
          <w:p w14:paraId="7389B1F4" w14:textId="77777777" w:rsidR="00A97735" w:rsidRPr="00806330" w:rsidRDefault="00A97735">
            <w:pPr>
              <w:rPr>
                <w:rFonts w:ascii="Katsoulidis" w:hAnsi="Katsoulidis"/>
                <w:color w:val="1F3864"/>
                <w:lang w:val="el-GR"/>
              </w:rPr>
            </w:pPr>
            <w:r w:rsidRPr="00806330">
              <w:rPr>
                <w:rFonts w:ascii="Katsoulidis" w:hAnsi="Katsoulidis"/>
                <w:b/>
                <w:color w:val="1F3864"/>
                <w:lang w:val="el-GR"/>
              </w:rPr>
              <w:t>Θέμα: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47CDF58" w14:textId="23AA9580" w:rsidR="00A97735" w:rsidRPr="00A83B07" w:rsidRDefault="00A97735" w:rsidP="000C3031">
            <w:pPr>
              <w:rPr>
                <w:rFonts w:ascii="Katsoulidis" w:hAnsi="Katsoulidis"/>
                <w:b/>
                <w:color w:val="1F3864"/>
                <w:lang w:val="el-GR"/>
              </w:rPr>
            </w:pPr>
            <w:r w:rsidRPr="00A83B07">
              <w:rPr>
                <w:rFonts w:ascii="Katsoulidis" w:hAnsi="Katsoulidis"/>
                <w:b/>
                <w:color w:val="1F3864"/>
                <w:lang w:val="el-GR"/>
              </w:rPr>
              <w:t>«</w:t>
            </w:r>
            <w:r w:rsidR="000C3031" w:rsidRPr="00A83B07">
              <w:rPr>
                <w:rFonts w:ascii="Katsoulidis" w:hAnsi="Katsoulidis"/>
                <w:b/>
                <w:color w:val="1F3864"/>
                <w:lang w:val="el-GR"/>
              </w:rPr>
              <w:t>Βεβαίωση Εξετάσεων</w:t>
            </w:r>
            <w:r w:rsidRPr="00A83B07">
              <w:rPr>
                <w:rFonts w:ascii="Katsoulidis" w:hAnsi="Katsoulidis"/>
                <w:b/>
                <w:color w:val="1F3864"/>
                <w:lang w:val="el-GR"/>
              </w:rPr>
              <w:t>»</w:t>
            </w:r>
          </w:p>
        </w:tc>
      </w:tr>
    </w:tbl>
    <w:p w14:paraId="65525926" w14:textId="77777777" w:rsidR="00530F4B" w:rsidRDefault="00530F4B" w:rsidP="000C3031">
      <w:pPr>
        <w:rPr>
          <w:rFonts w:ascii="Katsoulidis" w:hAnsi="Katsoulidis"/>
          <w:color w:val="1F3864"/>
          <w:lang w:val="el-GR"/>
        </w:rPr>
      </w:pPr>
    </w:p>
    <w:p w14:paraId="2332FEC4" w14:textId="77777777" w:rsidR="00A631FE" w:rsidRPr="000C3031" w:rsidRDefault="00A631FE" w:rsidP="000C3031">
      <w:pPr>
        <w:rPr>
          <w:rFonts w:ascii="Katsoulidis" w:hAnsi="Katsoulidis"/>
          <w:color w:val="1F3864"/>
          <w:lang w:val="el-GR"/>
        </w:rPr>
      </w:pPr>
    </w:p>
    <w:p w14:paraId="074E077A" w14:textId="3E1F1E93" w:rsidR="000C3031" w:rsidRPr="000C3031" w:rsidRDefault="000C3031" w:rsidP="00B97FF3">
      <w:pPr>
        <w:spacing w:line="480" w:lineRule="auto"/>
        <w:ind w:left="142" w:right="-147"/>
        <w:jc w:val="both"/>
        <w:rPr>
          <w:rFonts w:ascii="Katsoulidis" w:hAnsi="Katsoulidis"/>
          <w:color w:val="1F3864"/>
          <w:lang w:val="el-GR"/>
        </w:rPr>
      </w:pPr>
      <w:bookmarkStart w:id="0" w:name="_GoBack"/>
      <w:r w:rsidRPr="000C3031">
        <w:rPr>
          <w:rFonts w:ascii="Katsoulidis" w:hAnsi="Katsoulidis"/>
          <w:color w:val="1F3864"/>
          <w:lang w:val="el-GR"/>
        </w:rPr>
        <w:t>Βεβαιώνεται ότι ο/η Φοιτητής/</w:t>
      </w:r>
      <w:proofErr w:type="spellStart"/>
      <w:r w:rsidRPr="000C3031">
        <w:rPr>
          <w:rFonts w:ascii="Katsoulidis" w:hAnsi="Katsoulidis"/>
          <w:color w:val="1F3864"/>
          <w:lang w:val="el-GR"/>
        </w:rPr>
        <w:t>τρια</w:t>
      </w:r>
      <w:proofErr w:type="spellEnd"/>
      <w:r w:rsidR="00B97FF3">
        <w:rPr>
          <w:rFonts w:ascii="Katsoulidis" w:hAnsi="Katsoulidis"/>
          <w:color w:val="1F3864"/>
          <w:lang w:val="el-GR"/>
        </w:rPr>
        <w:t xml:space="preserve"> </w:t>
      </w:r>
      <w:r w:rsidRPr="00F9355A">
        <w:rPr>
          <w:rFonts w:ascii="Katsoulidis" w:hAnsi="Katsoulidis"/>
          <w:color w:val="1F3864"/>
          <w:u w:val="single"/>
          <w:lang w:val="el-GR"/>
        </w:rPr>
        <w:t>____</w:t>
      </w:r>
      <w:r w:rsidR="00F96A76" w:rsidRPr="00F9355A">
        <w:rPr>
          <w:rFonts w:ascii="Katsoulidis" w:hAnsi="Katsoulidis"/>
          <w:color w:val="1F3864"/>
          <w:u w:val="single"/>
          <w:lang w:val="el-GR"/>
        </w:rPr>
        <w:t>________________________________</w:t>
      </w:r>
      <w:r w:rsidR="00AF432D">
        <w:rPr>
          <w:rFonts w:ascii="Katsoulidis" w:hAnsi="Katsoulidis"/>
          <w:color w:val="1F3864"/>
          <w:u w:val="single"/>
          <w:lang w:val="el-GR"/>
        </w:rPr>
        <w:t>___</w:t>
      </w:r>
      <w:r w:rsidR="00B97FF3">
        <w:rPr>
          <w:rFonts w:ascii="Katsoulidis" w:hAnsi="Katsoulidis"/>
          <w:color w:val="1F3864"/>
          <w:u w:val="single"/>
          <w:lang w:val="el-GR"/>
        </w:rPr>
        <w:t>__</w:t>
      </w:r>
      <w:r w:rsidR="00A8291E">
        <w:rPr>
          <w:rFonts w:ascii="Katsoulidis" w:hAnsi="Katsoulidis"/>
          <w:color w:val="1F3864"/>
          <w:lang w:val="el-GR"/>
        </w:rPr>
        <w:t xml:space="preserve"> </w:t>
      </w:r>
      <w:r w:rsidRPr="000C3031">
        <w:rPr>
          <w:rFonts w:ascii="Katsoulidis" w:hAnsi="Katsoulidis"/>
          <w:color w:val="1F3864"/>
          <w:lang w:val="el-GR"/>
        </w:rPr>
        <w:t xml:space="preserve">με αριθμό μητρώου </w:t>
      </w:r>
      <w:r w:rsidR="00B97FF3">
        <w:rPr>
          <w:rFonts w:ascii="Katsoulidis" w:hAnsi="Katsoulidis"/>
          <w:b/>
          <w:color w:val="1F3864"/>
          <w:lang w:val="el-GR"/>
        </w:rPr>
        <w:t>1572</w:t>
      </w:r>
      <w:r w:rsidRPr="00F96A76">
        <w:rPr>
          <w:rFonts w:ascii="Katsoulidis" w:hAnsi="Katsoulidis"/>
          <w:b/>
          <w:color w:val="1F3864"/>
          <w:lang w:val="el-GR"/>
        </w:rPr>
        <w:t>20</w:t>
      </w:r>
      <w:r w:rsidRPr="00F9355A">
        <w:rPr>
          <w:rFonts w:ascii="Katsoulidis" w:hAnsi="Katsoulidis"/>
          <w:color w:val="1F3864"/>
          <w:u w:val="single"/>
          <w:lang w:val="el-GR"/>
        </w:rPr>
        <w:t>_________</w:t>
      </w:r>
      <w:r w:rsidR="00530F4B" w:rsidRPr="00F9355A">
        <w:rPr>
          <w:rFonts w:ascii="Katsoulidis" w:hAnsi="Katsoulidis"/>
          <w:color w:val="1F3864"/>
          <w:u w:val="single"/>
          <w:lang w:val="el-GR"/>
        </w:rPr>
        <w:t>____</w:t>
      </w:r>
      <w:r w:rsidRPr="000C3031">
        <w:rPr>
          <w:rFonts w:ascii="Katsoulidis" w:hAnsi="Katsoulidis"/>
          <w:color w:val="1F3864"/>
          <w:lang w:val="el-GR"/>
        </w:rPr>
        <w:t xml:space="preserve">, του Τμήματος Ισπανικής Γλώσσας </w:t>
      </w:r>
      <w:r w:rsidR="00B97FF3">
        <w:rPr>
          <w:rFonts w:ascii="Katsoulidis" w:hAnsi="Katsoulidis"/>
          <w:color w:val="1F3864"/>
          <w:lang w:val="el-GR"/>
        </w:rPr>
        <w:t>και</w:t>
      </w:r>
      <w:r w:rsidR="00AF432D">
        <w:rPr>
          <w:rFonts w:ascii="Katsoulidis" w:hAnsi="Katsoulidis"/>
          <w:color w:val="1F3864"/>
          <w:lang w:val="el-GR"/>
        </w:rPr>
        <w:t xml:space="preserve"> </w:t>
      </w:r>
      <w:r w:rsidRPr="000C3031">
        <w:rPr>
          <w:rFonts w:ascii="Katsoulidis" w:hAnsi="Katsoulidis"/>
          <w:color w:val="1F3864"/>
          <w:lang w:val="el-GR"/>
        </w:rPr>
        <w:t xml:space="preserve">Φιλολογίας, </w:t>
      </w:r>
      <w:r w:rsidR="004014E3">
        <w:rPr>
          <w:rFonts w:ascii="Katsoulidis" w:hAnsi="Katsoulidis"/>
          <w:color w:val="1F3864"/>
          <w:lang w:val="el-GR"/>
        </w:rPr>
        <w:t>ε</w:t>
      </w:r>
      <w:r w:rsidR="004014E3" w:rsidRPr="004014E3">
        <w:rPr>
          <w:rFonts w:ascii="Katsoulidis" w:hAnsi="Katsoulidis"/>
          <w:color w:val="1F3864"/>
          <w:lang w:val="el-GR"/>
        </w:rPr>
        <w:t>ξετάστηκε</w:t>
      </w:r>
      <w:r w:rsidR="004014E3">
        <w:rPr>
          <w:rFonts w:ascii="Katsoulidis" w:hAnsi="Katsoulidis"/>
          <w:color w:val="1F3864"/>
          <w:lang w:val="el-GR"/>
        </w:rPr>
        <w:t xml:space="preserve"> στο μ</w:t>
      </w:r>
      <w:r w:rsidR="004014E3" w:rsidRPr="004014E3">
        <w:rPr>
          <w:rFonts w:ascii="Katsoulidis" w:hAnsi="Katsoulidis"/>
          <w:color w:val="1F3864"/>
          <w:lang w:val="el-GR"/>
        </w:rPr>
        <w:t>άθημα</w:t>
      </w:r>
      <w:r w:rsidR="00B97FF3">
        <w:rPr>
          <w:rFonts w:ascii="Katsoulidis" w:hAnsi="Katsoulidis"/>
          <w:color w:val="1F3864"/>
          <w:lang w:val="el-GR"/>
        </w:rPr>
        <w:t xml:space="preserve"> </w:t>
      </w:r>
      <w:r w:rsidR="00B97FF3" w:rsidRPr="00B97FF3">
        <w:rPr>
          <w:rFonts w:ascii="Katsoulidis" w:hAnsi="Katsoulidis"/>
          <w:b/>
          <w:color w:val="1F3864"/>
          <w:lang w:val="el-GR"/>
        </w:rPr>
        <w:t>ΙΣΠΑΝΟΑΜΕΡΙΚΑΝΙΚΟ ΜΥΘΙΣΤΟΡΗΜΑ (72ΙΣΠ033)</w:t>
      </w:r>
      <w:r w:rsidR="00B97FF3">
        <w:rPr>
          <w:rFonts w:ascii="Katsoulidis" w:hAnsi="Katsoulidis"/>
          <w:color w:val="1F3864"/>
          <w:lang w:val="el-GR"/>
        </w:rPr>
        <w:t xml:space="preserve"> </w:t>
      </w:r>
      <w:r w:rsidR="004014E3">
        <w:rPr>
          <w:rFonts w:ascii="Katsoulidis" w:hAnsi="Katsoulidis"/>
          <w:color w:val="1F3864"/>
          <w:lang w:val="el-GR"/>
        </w:rPr>
        <w:t>με</w:t>
      </w:r>
      <w:r w:rsidR="00B97FF3">
        <w:rPr>
          <w:rFonts w:ascii="Katsoulidis" w:hAnsi="Katsoulidis"/>
          <w:color w:val="1F3864"/>
          <w:lang w:val="el-GR"/>
        </w:rPr>
        <w:t xml:space="preserve"> ΓΡΑΠΤΗ ΕΞ ΑΠΟΣΤΑΣΕΩΣ ΕΞΕΤΑΣΗ, </w:t>
      </w:r>
      <w:r w:rsidRPr="000C3031">
        <w:rPr>
          <w:rFonts w:ascii="Katsoulidis" w:hAnsi="Katsoulidis"/>
          <w:color w:val="1F3864"/>
          <w:lang w:val="el-GR"/>
        </w:rPr>
        <w:t xml:space="preserve">σήμερα </w:t>
      </w:r>
      <w:r w:rsidR="00B97FF3">
        <w:rPr>
          <w:rFonts w:ascii="Katsoulidis" w:hAnsi="Katsoulidis"/>
          <w:color w:val="1F3864"/>
          <w:lang w:val="el-GR"/>
        </w:rPr>
        <w:t>21</w:t>
      </w:r>
      <w:r w:rsidRPr="000C3031">
        <w:rPr>
          <w:rFonts w:ascii="Katsoulidis" w:hAnsi="Katsoulidis"/>
          <w:color w:val="1F3864"/>
          <w:lang w:val="el-GR"/>
        </w:rPr>
        <w:t>/</w:t>
      </w:r>
      <w:r w:rsidR="00B97FF3" w:rsidRPr="00B97FF3">
        <w:rPr>
          <w:rFonts w:ascii="Katsoulidis" w:hAnsi="Katsoulidis"/>
          <w:color w:val="1F3864"/>
          <w:lang w:val="el-GR"/>
        </w:rPr>
        <w:t>02</w:t>
      </w:r>
      <w:r w:rsidR="00B97FF3">
        <w:rPr>
          <w:rFonts w:ascii="Katsoulidis" w:hAnsi="Katsoulidis"/>
          <w:color w:val="1F3864"/>
          <w:lang w:val="el-GR"/>
        </w:rPr>
        <w:t>/</w:t>
      </w:r>
      <w:r w:rsidRPr="000C3031">
        <w:rPr>
          <w:rFonts w:ascii="Katsoulidis" w:hAnsi="Katsoulidis"/>
          <w:color w:val="1F3864"/>
          <w:lang w:val="el-GR"/>
        </w:rPr>
        <w:t>20</w:t>
      </w:r>
      <w:r w:rsidR="008A2B89">
        <w:rPr>
          <w:rFonts w:ascii="Katsoulidis" w:hAnsi="Katsoulidis"/>
          <w:color w:val="1F3864"/>
          <w:lang w:val="el-GR"/>
        </w:rPr>
        <w:t>2</w:t>
      </w:r>
      <w:r w:rsidR="00B97FF3" w:rsidRPr="00B97FF3">
        <w:rPr>
          <w:rFonts w:ascii="Katsoulidis" w:hAnsi="Katsoulidis"/>
          <w:color w:val="1F3864"/>
          <w:lang w:val="el-GR"/>
        </w:rPr>
        <w:t>4</w:t>
      </w:r>
      <w:r w:rsidRPr="000C3031">
        <w:rPr>
          <w:rFonts w:ascii="Katsoulidis" w:hAnsi="Katsoulidis"/>
          <w:color w:val="1F3864"/>
          <w:lang w:val="el-GR"/>
        </w:rPr>
        <w:t xml:space="preserve"> του </w:t>
      </w:r>
      <w:r w:rsidR="00B97FF3">
        <w:rPr>
          <w:rFonts w:ascii="Katsoulidis" w:hAnsi="Katsoulidis"/>
          <w:color w:val="1F3864"/>
          <w:lang w:val="el-GR"/>
        </w:rPr>
        <w:t>α</w:t>
      </w:r>
      <w:r w:rsidRPr="000C3031">
        <w:rPr>
          <w:rFonts w:ascii="Katsoulidis" w:hAnsi="Katsoulidis"/>
          <w:color w:val="1F3864"/>
          <w:lang w:val="el-GR"/>
        </w:rPr>
        <w:t xml:space="preserve">καδημαϊκού </w:t>
      </w:r>
      <w:r w:rsidR="00B97FF3" w:rsidRPr="000C3031">
        <w:rPr>
          <w:rFonts w:ascii="Katsoulidis" w:hAnsi="Katsoulidis"/>
          <w:color w:val="1F3864"/>
          <w:lang w:val="el-GR"/>
        </w:rPr>
        <w:t>έ</w:t>
      </w:r>
      <w:r w:rsidRPr="000C3031">
        <w:rPr>
          <w:rFonts w:ascii="Katsoulidis" w:hAnsi="Katsoulidis"/>
          <w:color w:val="1F3864"/>
          <w:lang w:val="el-GR"/>
        </w:rPr>
        <w:t>τους 20</w:t>
      </w:r>
      <w:r w:rsidR="008A2B89">
        <w:rPr>
          <w:rFonts w:ascii="Katsoulidis" w:hAnsi="Katsoulidis"/>
          <w:color w:val="1F3864"/>
          <w:lang w:val="el-GR"/>
        </w:rPr>
        <w:t>2</w:t>
      </w:r>
      <w:r w:rsidR="00B97FF3">
        <w:rPr>
          <w:rFonts w:ascii="Katsoulidis" w:hAnsi="Katsoulidis"/>
          <w:color w:val="1F3864"/>
          <w:lang w:val="el-GR"/>
        </w:rPr>
        <w:t>3</w:t>
      </w:r>
      <w:r w:rsidRPr="000C3031">
        <w:rPr>
          <w:rFonts w:ascii="Katsoulidis" w:hAnsi="Katsoulidis"/>
          <w:color w:val="1F3864"/>
          <w:lang w:val="el-GR"/>
        </w:rPr>
        <w:t>-</w:t>
      </w:r>
      <w:r w:rsidR="008A2B89">
        <w:rPr>
          <w:rFonts w:ascii="Katsoulidis" w:hAnsi="Katsoulidis"/>
          <w:color w:val="1F3864"/>
          <w:lang w:val="el-GR"/>
        </w:rPr>
        <w:t>202</w:t>
      </w:r>
      <w:r w:rsidR="00B97FF3">
        <w:rPr>
          <w:rFonts w:ascii="Katsoulidis" w:hAnsi="Katsoulidis"/>
          <w:color w:val="1F3864"/>
          <w:lang w:val="el-GR"/>
        </w:rPr>
        <w:t>4</w:t>
      </w:r>
      <w:r w:rsidR="00F96A76">
        <w:rPr>
          <w:rFonts w:ascii="Katsoulidis" w:hAnsi="Katsoulidis"/>
          <w:color w:val="1F3864"/>
          <w:lang w:val="el-GR"/>
        </w:rPr>
        <w:t>.</w:t>
      </w:r>
    </w:p>
    <w:bookmarkEnd w:id="0"/>
    <w:p w14:paraId="57817869" w14:textId="77777777" w:rsidR="000C3031" w:rsidRPr="000C3031" w:rsidRDefault="000C3031" w:rsidP="000C3031">
      <w:pPr>
        <w:rPr>
          <w:rFonts w:ascii="Katsoulidis" w:hAnsi="Katsoulidis"/>
          <w:color w:val="1F3864"/>
          <w:lang w:val="el-GR"/>
        </w:rPr>
      </w:pPr>
    </w:p>
    <w:p w14:paraId="1CF52A9D" w14:textId="77777777" w:rsidR="000C3031" w:rsidRPr="000C3031" w:rsidRDefault="000C3031" w:rsidP="000C3031">
      <w:pPr>
        <w:rPr>
          <w:rFonts w:ascii="Katsoulidis" w:hAnsi="Katsoulidis"/>
          <w:color w:val="1F3864"/>
          <w:lang w:val="el-GR"/>
        </w:rPr>
      </w:pPr>
    </w:p>
    <w:p w14:paraId="3D6DB462" w14:textId="093CBACC" w:rsidR="00AF432D" w:rsidRDefault="00B97FF3" w:rsidP="00CA3701">
      <w:pPr>
        <w:jc w:val="center"/>
        <w:rPr>
          <w:rFonts w:ascii="Katsoulidis" w:hAnsi="Katsoulidis"/>
          <w:b/>
          <w:color w:val="1F3864"/>
          <w:lang w:val="el-GR"/>
        </w:rPr>
      </w:pPr>
      <w:r>
        <w:rPr>
          <w:rFonts w:ascii="Katsoulidis" w:hAnsi="Katsoulidis"/>
          <w:b/>
          <w:color w:val="1F3864"/>
          <w:lang w:val="el-GR"/>
        </w:rPr>
        <w:t>Η Διδάσκ</w:t>
      </w:r>
      <w:r w:rsidR="000C3031" w:rsidRPr="00F96A76">
        <w:rPr>
          <w:rFonts w:ascii="Katsoulidis" w:hAnsi="Katsoulidis"/>
          <w:b/>
          <w:color w:val="1F3864"/>
          <w:lang w:val="el-GR"/>
        </w:rPr>
        <w:t>ουσα</w:t>
      </w:r>
    </w:p>
    <w:p w14:paraId="79D6ECF0" w14:textId="454CA24E" w:rsidR="00B97FF3" w:rsidRDefault="00B97FF3" w:rsidP="00CA3701">
      <w:pPr>
        <w:jc w:val="center"/>
        <w:rPr>
          <w:rFonts w:ascii="Katsoulidis" w:hAnsi="Katsoulidis"/>
          <w:b/>
          <w:color w:val="1F3864"/>
          <w:lang w:val="el-GR"/>
        </w:rPr>
      </w:pPr>
    </w:p>
    <w:p w14:paraId="268DD837" w14:textId="2AAC7F7D" w:rsidR="00B97FF3" w:rsidRDefault="00B97FF3" w:rsidP="00CA3701">
      <w:pPr>
        <w:jc w:val="center"/>
        <w:rPr>
          <w:rFonts w:ascii="Katsoulidis" w:hAnsi="Katsoulidis"/>
          <w:b/>
          <w:color w:val="1F3864"/>
          <w:lang w:val="el-GR"/>
        </w:rPr>
      </w:pPr>
    </w:p>
    <w:p w14:paraId="58468A45" w14:textId="77777777" w:rsidR="004014E3" w:rsidRDefault="004014E3" w:rsidP="00CA3701">
      <w:pPr>
        <w:jc w:val="center"/>
        <w:rPr>
          <w:rFonts w:ascii="Katsoulidis" w:hAnsi="Katsoulidis"/>
          <w:b/>
          <w:color w:val="1F3864"/>
          <w:lang w:val="el-GR"/>
        </w:rPr>
      </w:pPr>
    </w:p>
    <w:p w14:paraId="63E03822" w14:textId="77777777" w:rsidR="00104B8F" w:rsidRDefault="00104B8F" w:rsidP="00CA3701">
      <w:pPr>
        <w:jc w:val="center"/>
        <w:rPr>
          <w:rFonts w:ascii="Katsoulidis" w:hAnsi="Katsoulidis"/>
          <w:b/>
          <w:color w:val="1F3864"/>
          <w:lang w:val="el-GR"/>
        </w:rPr>
      </w:pPr>
    </w:p>
    <w:p w14:paraId="34ADE8CC" w14:textId="768089C5" w:rsidR="000C3031" w:rsidRPr="00F96A76" w:rsidRDefault="00B97FF3" w:rsidP="00CA3701">
      <w:pPr>
        <w:jc w:val="center"/>
        <w:rPr>
          <w:rFonts w:ascii="Katsoulidis" w:hAnsi="Katsoulidis"/>
          <w:b/>
          <w:color w:val="1F3864"/>
          <w:lang w:val="el-GR"/>
        </w:rPr>
      </w:pPr>
      <w:r>
        <w:rPr>
          <w:rFonts w:ascii="Katsoulidis" w:hAnsi="Katsoulidis"/>
          <w:b/>
          <w:color w:val="1F3864"/>
          <w:lang w:val="el-GR"/>
        </w:rPr>
        <w:t>Βικτωρία Κρητικού</w:t>
      </w:r>
    </w:p>
    <w:sectPr w:rsidR="000C3031" w:rsidRPr="00F96A76" w:rsidSect="004014E3">
      <w:footerReference w:type="default" r:id="rId9"/>
      <w:type w:val="continuous"/>
      <w:pgSz w:w="11900" w:h="16840"/>
      <w:pgMar w:top="1134" w:right="126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B634" w14:textId="77777777" w:rsidR="00845C54" w:rsidRDefault="00845C54" w:rsidP="00104B8F">
      <w:r>
        <w:separator/>
      </w:r>
    </w:p>
  </w:endnote>
  <w:endnote w:type="continuationSeparator" w:id="0">
    <w:p w14:paraId="44C0EAE6" w14:textId="77777777" w:rsidR="00845C54" w:rsidRDefault="00845C54" w:rsidP="001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0A23D" w14:textId="458B5D59" w:rsidR="00104B8F" w:rsidRPr="00104B8F" w:rsidRDefault="00104B8F" w:rsidP="00B97FF3">
    <w:pPr>
      <w:pStyle w:val="Footer"/>
      <w:ind w:left="720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F4C7" w14:textId="77777777" w:rsidR="00845C54" w:rsidRDefault="00845C54" w:rsidP="00104B8F">
      <w:r>
        <w:separator/>
      </w:r>
    </w:p>
  </w:footnote>
  <w:footnote w:type="continuationSeparator" w:id="0">
    <w:p w14:paraId="4DBED3B0" w14:textId="77777777" w:rsidR="00845C54" w:rsidRDefault="00845C54" w:rsidP="0010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0BA0"/>
    <w:multiLevelType w:val="hybridMultilevel"/>
    <w:tmpl w:val="BE2648BE"/>
    <w:lvl w:ilvl="0" w:tplc="25CC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D"/>
    <w:rsid w:val="00073FCD"/>
    <w:rsid w:val="00077A54"/>
    <w:rsid w:val="000C3031"/>
    <w:rsid w:val="000E66B7"/>
    <w:rsid w:val="000F127B"/>
    <w:rsid w:val="00104B8F"/>
    <w:rsid w:val="0019382C"/>
    <w:rsid w:val="001B677F"/>
    <w:rsid w:val="00230451"/>
    <w:rsid w:val="002A4153"/>
    <w:rsid w:val="00345502"/>
    <w:rsid w:val="003C2E0C"/>
    <w:rsid w:val="004014E3"/>
    <w:rsid w:val="004D614D"/>
    <w:rsid w:val="00530F4B"/>
    <w:rsid w:val="00686189"/>
    <w:rsid w:val="00696CE8"/>
    <w:rsid w:val="007034AE"/>
    <w:rsid w:val="007811CA"/>
    <w:rsid w:val="00806330"/>
    <w:rsid w:val="00845C54"/>
    <w:rsid w:val="0088149A"/>
    <w:rsid w:val="008A2B89"/>
    <w:rsid w:val="00985498"/>
    <w:rsid w:val="009D6E9D"/>
    <w:rsid w:val="00A030C3"/>
    <w:rsid w:val="00A17986"/>
    <w:rsid w:val="00A631FE"/>
    <w:rsid w:val="00A8291E"/>
    <w:rsid w:val="00A83B07"/>
    <w:rsid w:val="00A97735"/>
    <w:rsid w:val="00AC07CD"/>
    <w:rsid w:val="00AF432D"/>
    <w:rsid w:val="00B64B42"/>
    <w:rsid w:val="00B71D71"/>
    <w:rsid w:val="00B97FF3"/>
    <w:rsid w:val="00C26DC5"/>
    <w:rsid w:val="00C703E3"/>
    <w:rsid w:val="00CA3701"/>
    <w:rsid w:val="00CE279E"/>
    <w:rsid w:val="00D205FC"/>
    <w:rsid w:val="00D44891"/>
    <w:rsid w:val="00E83A8E"/>
    <w:rsid w:val="00F4481A"/>
    <w:rsid w:val="00F9355A"/>
    <w:rsid w:val="00F96A76"/>
    <w:rsid w:val="00FC6FBD"/>
    <w:rsid w:val="00FC7A52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19DEEC"/>
  <w15:chartTrackingRefBased/>
  <w15:docId w15:val="{625A6E9B-1823-44E9-8F97-DEAF4B5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val="x-none" w:eastAsia="el-GR"/>
    </w:rPr>
  </w:style>
  <w:style w:type="paragraph" w:styleId="Heading3">
    <w:name w:val="heading 3"/>
    <w:basedOn w:val="Normal"/>
    <w:next w:val="Normal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val="x-none" w:eastAsia="el-GR"/>
    </w:rPr>
  </w:style>
  <w:style w:type="paragraph" w:styleId="Heading4">
    <w:name w:val="heading 4"/>
    <w:basedOn w:val="Normal"/>
    <w:next w:val="Normal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_Style1"/>
    <w:basedOn w:val="Normal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Normal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BalloonText">
    <w:name w:val="Balloon Text"/>
    <w:basedOn w:val="Normal"/>
    <w:semiHidden/>
    <w:rsid w:val="004E71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4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styleId="Hyperlink">
    <w:name w:val="Hyperlink"/>
    <w:rsid w:val="00547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spanll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Rainbow Services</Company>
  <LinksUpToDate>false</LinksUpToDate>
  <CharactersWithSpaces>615</CharactersWithSpaces>
  <SharedDoc>false</SharedDoc>
  <HLinks>
    <vt:vector size="6" baseType="variant"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mailto:dimdros@isll.uoa.gr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αριστοτέλης γ. κόρδας</dc:creator>
  <cp:keywords/>
  <cp:lastModifiedBy>user</cp:lastModifiedBy>
  <cp:revision>3</cp:revision>
  <cp:lastPrinted>2021-09-01T07:25:00Z</cp:lastPrinted>
  <dcterms:created xsi:type="dcterms:W3CDTF">2024-02-19T18:34:00Z</dcterms:created>
  <dcterms:modified xsi:type="dcterms:W3CDTF">2024-02-19T18:39:00Z</dcterms:modified>
</cp:coreProperties>
</file>