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75360" w14:textId="77777777" w:rsidR="00304B1A" w:rsidRPr="00AF76CD" w:rsidRDefault="00304B1A" w:rsidP="00951C07">
      <w:pPr>
        <w:jc w:val="both"/>
        <w:rPr>
          <w:rFonts w:asciiTheme="majorBidi" w:hAnsiTheme="majorBidi" w:cstheme="majorBidi"/>
          <w:sz w:val="24"/>
          <w:szCs w:val="24"/>
          <w:lang w:val="en-US"/>
        </w:rPr>
      </w:pPr>
    </w:p>
    <w:p w14:paraId="46700361" w14:textId="77777777" w:rsidR="00304B1A" w:rsidRPr="001A2A0F" w:rsidRDefault="00304B1A" w:rsidP="00951C07">
      <w:pPr>
        <w:jc w:val="both"/>
        <w:rPr>
          <w:rFonts w:asciiTheme="majorBidi" w:hAnsiTheme="majorBidi" w:cstheme="majorBidi"/>
          <w:sz w:val="24"/>
          <w:szCs w:val="24"/>
        </w:rPr>
      </w:pPr>
    </w:p>
    <w:p w14:paraId="40BEAFDF" w14:textId="77777777" w:rsidR="00304B1A" w:rsidRPr="001A2A0F" w:rsidRDefault="00304B1A" w:rsidP="00951C07">
      <w:pPr>
        <w:jc w:val="both"/>
        <w:rPr>
          <w:rFonts w:asciiTheme="majorBidi" w:hAnsiTheme="majorBidi" w:cstheme="majorBidi"/>
          <w:sz w:val="24"/>
          <w:szCs w:val="24"/>
        </w:rPr>
      </w:pPr>
    </w:p>
    <w:p w14:paraId="0571E9B8" w14:textId="12E9D31D" w:rsidR="00304B1A" w:rsidRPr="001A2A0F" w:rsidRDefault="00EA412A" w:rsidP="00EA412A">
      <w:pPr>
        <w:jc w:val="center"/>
        <w:rPr>
          <w:rFonts w:asciiTheme="majorBidi" w:hAnsiTheme="majorBidi" w:cstheme="majorBidi"/>
          <w:b/>
          <w:bCs/>
          <w:sz w:val="24"/>
          <w:szCs w:val="24"/>
        </w:rPr>
      </w:pPr>
      <w:r w:rsidRPr="001A2A0F">
        <w:rPr>
          <w:rFonts w:asciiTheme="majorBidi" w:hAnsiTheme="majorBidi" w:cstheme="majorBidi"/>
          <w:b/>
          <w:bCs/>
          <w:sz w:val="24"/>
          <w:szCs w:val="24"/>
        </w:rPr>
        <w:t xml:space="preserve">Ηρώ </w:t>
      </w:r>
      <w:proofErr w:type="spellStart"/>
      <w:r w:rsidRPr="001A2A0F">
        <w:rPr>
          <w:rFonts w:asciiTheme="majorBidi" w:hAnsiTheme="majorBidi" w:cstheme="majorBidi"/>
          <w:b/>
          <w:bCs/>
          <w:sz w:val="24"/>
          <w:szCs w:val="24"/>
        </w:rPr>
        <w:t>Αφουξενίδου</w:t>
      </w:r>
      <w:proofErr w:type="spellEnd"/>
    </w:p>
    <w:p w14:paraId="287F86E1" w14:textId="77777777" w:rsidR="00304B1A" w:rsidRPr="001A2A0F" w:rsidRDefault="00304B1A" w:rsidP="00951C07">
      <w:pPr>
        <w:jc w:val="both"/>
        <w:rPr>
          <w:rFonts w:asciiTheme="majorBidi" w:hAnsiTheme="majorBidi" w:cstheme="majorBidi"/>
          <w:sz w:val="24"/>
          <w:szCs w:val="24"/>
        </w:rPr>
      </w:pPr>
    </w:p>
    <w:p w14:paraId="4CA2907A" w14:textId="77777777" w:rsidR="00304B1A" w:rsidRPr="001A2A0F" w:rsidRDefault="00304B1A" w:rsidP="00951C07">
      <w:pPr>
        <w:jc w:val="both"/>
        <w:rPr>
          <w:rFonts w:asciiTheme="majorBidi" w:hAnsiTheme="majorBidi" w:cstheme="majorBidi"/>
          <w:sz w:val="24"/>
          <w:szCs w:val="24"/>
        </w:rPr>
      </w:pPr>
    </w:p>
    <w:p w14:paraId="7C6D6934" w14:textId="5D192C8A" w:rsidR="00C736A7" w:rsidRPr="001A2A0F" w:rsidRDefault="00BD4053" w:rsidP="00EA412A">
      <w:pPr>
        <w:jc w:val="center"/>
        <w:rPr>
          <w:rFonts w:asciiTheme="majorBidi" w:hAnsiTheme="majorBidi" w:cstheme="majorBidi"/>
          <w:sz w:val="24"/>
          <w:szCs w:val="24"/>
        </w:rPr>
      </w:pPr>
      <w:r w:rsidRPr="001A2A0F">
        <w:rPr>
          <w:rFonts w:asciiTheme="majorBidi" w:hAnsiTheme="majorBidi" w:cstheme="majorBidi"/>
          <w:sz w:val="24"/>
          <w:szCs w:val="24"/>
        </w:rPr>
        <w:t>Ο απόστολος Παύλος</w:t>
      </w:r>
      <w:r w:rsidR="00EA412A" w:rsidRPr="001A2A0F">
        <w:rPr>
          <w:rFonts w:asciiTheme="majorBidi" w:hAnsiTheme="majorBidi" w:cstheme="majorBidi"/>
          <w:sz w:val="24"/>
          <w:szCs w:val="24"/>
        </w:rPr>
        <w:t>,</w:t>
      </w:r>
      <w:r w:rsidRPr="001A2A0F">
        <w:rPr>
          <w:rFonts w:asciiTheme="majorBidi" w:hAnsiTheme="majorBidi" w:cstheme="majorBidi"/>
          <w:sz w:val="24"/>
          <w:szCs w:val="24"/>
        </w:rPr>
        <w:t xml:space="preserve"> σημείο αντιλεγόμενο</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στις αντιπαραθέσεις για τη δουλεία και την απελευθέρωση</w:t>
      </w:r>
    </w:p>
    <w:p w14:paraId="6E64CEAD" w14:textId="77777777" w:rsidR="00EA412A" w:rsidRPr="001A2A0F" w:rsidRDefault="00EA412A" w:rsidP="00EA412A">
      <w:pPr>
        <w:jc w:val="center"/>
        <w:rPr>
          <w:rFonts w:asciiTheme="majorBidi" w:hAnsiTheme="majorBidi" w:cstheme="majorBidi"/>
          <w:sz w:val="24"/>
          <w:szCs w:val="24"/>
        </w:rPr>
      </w:pPr>
    </w:p>
    <w:p w14:paraId="07833F2B" w14:textId="77777777" w:rsidR="00EA412A" w:rsidRPr="001A2A0F" w:rsidRDefault="00EA412A" w:rsidP="00EA412A">
      <w:pPr>
        <w:jc w:val="center"/>
        <w:rPr>
          <w:rFonts w:asciiTheme="majorBidi" w:hAnsiTheme="majorBidi" w:cstheme="majorBidi"/>
          <w:sz w:val="24"/>
          <w:szCs w:val="24"/>
        </w:rPr>
      </w:pPr>
    </w:p>
    <w:p w14:paraId="140724C9" w14:textId="77777777" w:rsidR="00EA412A" w:rsidRPr="001A2A0F" w:rsidRDefault="00EA412A" w:rsidP="00EA412A">
      <w:pPr>
        <w:jc w:val="center"/>
        <w:rPr>
          <w:rFonts w:asciiTheme="majorBidi" w:hAnsiTheme="majorBidi" w:cstheme="majorBidi"/>
          <w:sz w:val="24"/>
          <w:szCs w:val="24"/>
        </w:rPr>
      </w:pPr>
    </w:p>
    <w:p w14:paraId="2FE9C93C" w14:textId="77777777" w:rsidR="00EA412A" w:rsidRPr="001A2A0F" w:rsidRDefault="00EA412A" w:rsidP="00EA412A">
      <w:pPr>
        <w:jc w:val="center"/>
        <w:rPr>
          <w:rFonts w:asciiTheme="majorBidi" w:hAnsiTheme="majorBidi" w:cstheme="majorBidi"/>
          <w:sz w:val="24"/>
          <w:szCs w:val="24"/>
        </w:rPr>
      </w:pPr>
    </w:p>
    <w:p w14:paraId="5A2F61B8" w14:textId="77777777" w:rsidR="00EA412A" w:rsidRPr="001A2A0F" w:rsidRDefault="00EA412A" w:rsidP="00EA412A">
      <w:pPr>
        <w:jc w:val="center"/>
        <w:rPr>
          <w:rFonts w:asciiTheme="majorBidi" w:hAnsiTheme="majorBidi" w:cstheme="majorBidi"/>
          <w:sz w:val="24"/>
          <w:szCs w:val="24"/>
        </w:rPr>
      </w:pPr>
    </w:p>
    <w:p w14:paraId="24C20CD0" w14:textId="3C7721C1" w:rsidR="00EA412A" w:rsidRPr="001A2A0F" w:rsidRDefault="00EA412A" w:rsidP="00EA412A">
      <w:pPr>
        <w:jc w:val="center"/>
        <w:rPr>
          <w:rFonts w:asciiTheme="majorBidi" w:hAnsiTheme="majorBidi" w:cstheme="majorBidi"/>
          <w:sz w:val="24"/>
          <w:szCs w:val="24"/>
        </w:rPr>
      </w:pPr>
      <w:r w:rsidRPr="001A2A0F">
        <w:rPr>
          <w:rFonts w:asciiTheme="majorBidi" w:hAnsiTheme="majorBidi" w:cstheme="majorBidi"/>
          <w:sz w:val="24"/>
          <w:szCs w:val="24"/>
        </w:rPr>
        <w:t>ΔΙΠΛΩΜΑΤΙΚΗ ΕΡΓΑΣΙΑ</w:t>
      </w:r>
    </w:p>
    <w:p w14:paraId="353A8214" w14:textId="77777777" w:rsidR="00EA412A" w:rsidRPr="001A2A0F" w:rsidRDefault="00EA412A" w:rsidP="00EA412A">
      <w:pPr>
        <w:jc w:val="center"/>
        <w:rPr>
          <w:rFonts w:asciiTheme="majorBidi" w:hAnsiTheme="majorBidi" w:cstheme="majorBidi"/>
          <w:sz w:val="24"/>
          <w:szCs w:val="24"/>
        </w:rPr>
      </w:pPr>
    </w:p>
    <w:p w14:paraId="413E2F29" w14:textId="77777777" w:rsidR="00EA412A" w:rsidRPr="001A2A0F" w:rsidRDefault="00EA412A" w:rsidP="00EA412A">
      <w:pPr>
        <w:jc w:val="center"/>
        <w:rPr>
          <w:rFonts w:asciiTheme="majorBidi" w:hAnsiTheme="majorBidi" w:cstheme="majorBidi"/>
          <w:sz w:val="24"/>
          <w:szCs w:val="24"/>
        </w:rPr>
      </w:pPr>
    </w:p>
    <w:p w14:paraId="730D5036" w14:textId="3B7048DE" w:rsidR="00EA412A" w:rsidRPr="001A2A0F" w:rsidRDefault="00EA412A" w:rsidP="00EA412A">
      <w:pPr>
        <w:jc w:val="center"/>
        <w:rPr>
          <w:rFonts w:asciiTheme="majorBidi" w:hAnsiTheme="majorBidi" w:cstheme="majorBidi"/>
          <w:sz w:val="24"/>
          <w:szCs w:val="24"/>
        </w:rPr>
      </w:pPr>
      <w:r w:rsidRPr="001A2A0F">
        <w:rPr>
          <w:rFonts w:asciiTheme="majorBidi" w:hAnsiTheme="majorBidi" w:cstheme="majorBidi"/>
          <w:sz w:val="24"/>
          <w:szCs w:val="24"/>
        </w:rPr>
        <w:t>Αθήνα</w:t>
      </w:r>
    </w:p>
    <w:p w14:paraId="18F5F9FE" w14:textId="34668C17" w:rsidR="00EA412A" w:rsidRPr="001A2A0F" w:rsidRDefault="00EA412A" w:rsidP="00EA412A">
      <w:pPr>
        <w:jc w:val="center"/>
        <w:rPr>
          <w:rFonts w:asciiTheme="majorBidi" w:hAnsiTheme="majorBidi" w:cstheme="majorBidi"/>
          <w:sz w:val="24"/>
          <w:szCs w:val="24"/>
        </w:rPr>
      </w:pPr>
      <w:r w:rsidRPr="001A2A0F">
        <w:rPr>
          <w:rFonts w:asciiTheme="majorBidi" w:hAnsiTheme="majorBidi" w:cstheme="majorBidi"/>
          <w:sz w:val="24"/>
          <w:szCs w:val="24"/>
        </w:rPr>
        <w:t>2023</w:t>
      </w:r>
    </w:p>
    <w:p w14:paraId="5AC001CD" w14:textId="77777777" w:rsidR="00951C07" w:rsidRPr="001A2A0F" w:rsidRDefault="00951C07" w:rsidP="00B179D9">
      <w:pPr>
        <w:jc w:val="both"/>
        <w:rPr>
          <w:rFonts w:asciiTheme="majorBidi" w:hAnsiTheme="majorBidi" w:cstheme="majorBidi"/>
          <w:sz w:val="24"/>
          <w:szCs w:val="24"/>
        </w:rPr>
      </w:pPr>
    </w:p>
    <w:p w14:paraId="3321F5B5" w14:textId="77777777" w:rsidR="00951C07" w:rsidRPr="001A2A0F" w:rsidRDefault="00951C07" w:rsidP="00B179D9">
      <w:pPr>
        <w:jc w:val="both"/>
        <w:rPr>
          <w:rFonts w:asciiTheme="majorBidi" w:hAnsiTheme="majorBidi" w:cstheme="majorBidi"/>
          <w:sz w:val="24"/>
          <w:szCs w:val="24"/>
        </w:rPr>
      </w:pPr>
    </w:p>
    <w:p w14:paraId="6A268B05" w14:textId="77777777" w:rsidR="00951C07" w:rsidRPr="001A2A0F" w:rsidRDefault="00951C07">
      <w:pPr>
        <w:rPr>
          <w:rFonts w:asciiTheme="majorBidi" w:hAnsiTheme="majorBidi" w:cstheme="majorBidi"/>
          <w:sz w:val="24"/>
          <w:szCs w:val="24"/>
        </w:rPr>
      </w:pPr>
      <w:r w:rsidRPr="001A2A0F">
        <w:rPr>
          <w:rFonts w:asciiTheme="majorBidi" w:hAnsiTheme="majorBidi" w:cstheme="majorBidi"/>
          <w:sz w:val="24"/>
          <w:szCs w:val="24"/>
        </w:rPr>
        <w:br w:type="page"/>
      </w:r>
    </w:p>
    <w:p w14:paraId="342412DE" w14:textId="7ACD7E48" w:rsidR="001D547C" w:rsidRPr="001A2A0F" w:rsidRDefault="001D547C" w:rsidP="00F40719">
      <w:pPr>
        <w:pStyle w:val="1"/>
        <w:jc w:val="center"/>
        <w:rPr>
          <w:rFonts w:asciiTheme="majorBidi" w:hAnsiTheme="majorBidi"/>
          <w:sz w:val="24"/>
          <w:szCs w:val="24"/>
        </w:rPr>
      </w:pPr>
      <w:r w:rsidRPr="001A2A0F">
        <w:rPr>
          <w:rFonts w:asciiTheme="majorBidi" w:hAnsiTheme="majorBidi"/>
          <w:sz w:val="24"/>
          <w:szCs w:val="24"/>
        </w:rPr>
        <w:lastRenderedPageBreak/>
        <w:br w:type="page"/>
      </w:r>
      <w:r w:rsidRPr="001A2A0F">
        <w:rPr>
          <w:rFonts w:asciiTheme="majorBidi" w:hAnsiTheme="majorBidi"/>
          <w:sz w:val="24"/>
          <w:szCs w:val="24"/>
        </w:rPr>
        <w:lastRenderedPageBreak/>
        <w:t>ΠΡΟΛΟΓΟΣ</w:t>
      </w:r>
    </w:p>
    <w:p w14:paraId="1B53BB49" w14:textId="77777777" w:rsidR="00FC2BF7" w:rsidRPr="001A2A0F" w:rsidRDefault="00FC2BF7" w:rsidP="00FC2BF7">
      <w:pPr>
        <w:rPr>
          <w:rFonts w:asciiTheme="majorBidi" w:hAnsiTheme="majorBidi" w:cstheme="majorBidi"/>
          <w:sz w:val="24"/>
          <w:szCs w:val="24"/>
        </w:rPr>
      </w:pPr>
    </w:p>
    <w:p w14:paraId="77750E14" w14:textId="515899A1" w:rsidR="000C1CD6" w:rsidRPr="001A2A0F" w:rsidRDefault="00FC2BF7" w:rsidP="00FC2BF7">
      <w:pPr>
        <w:rPr>
          <w:rFonts w:asciiTheme="majorBidi" w:hAnsiTheme="majorBidi" w:cstheme="majorBidi"/>
          <w:sz w:val="24"/>
          <w:szCs w:val="24"/>
        </w:rPr>
      </w:pPr>
      <w:r w:rsidRPr="001A2A0F">
        <w:rPr>
          <w:rFonts w:asciiTheme="majorBidi" w:hAnsiTheme="majorBidi" w:cstheme="majorBidi"/>
          <w:sz w:val="24"/>
          <w:szCs w:val="24"/>
        </w:rPr>
        <w:t xml:space="preserve">Αυτό που με κέντρισε στο να επιλέξω το συγκεκριμένο θέμα ήταν το εξής Ποίημα του </w:t>
      </w:r>
      <w:proofErr w:type="spellStart"/>
      <w:r w:rsidR="000C1CD6" w:rsidRPr="001A2A0F">
        <w:rPr>
          <w:rFonts w:asciiTheme="majorBidi" w:hAnsiTheme="majorBidi" w:cstheme="majorBidi"/>
          <w:sz w:val="24"/>
          <w:szCs w:val="24"/>
        </w:rPr>
        <w:t>Μπέρτολτ</w:t>
      </w:r>
      <w:proofErr w:type="spellEnd"/>
      <w:r w:rsidR="000C1CD6" w:rsidRPr="001A2A0F">
        <w:rPr>
          <w:rFonts w:asciiTheme="majorBidi" w:hAnsiTheme="majorBidi" w:cstheme="majorBidi"/>
          <w:sz w:val="24"/>
          <w:szCs w:val="24"/>
        </w:rPr>
        <w:t xml:space="preserve"> </w:t>
      </w:r>
      <w:proofErr w:type="spellStart"/>
      <w:r w:rsidR="000C1CD6" w:rsidRPr="001A2A0F">
        <w:rPr>
          <w:rFonts w:asciiTheme="majorBidi" w:hAnsiTheme="majorBidi" w:cstheme="majorBidi"/>
          <w:sz w:val="24"/>
          <w:szCs w:val="24"/>
        </w:rPr>
        <w:t>Μπρεχτ</w:t>
      </w:r>
      <w:proofErr w:type="spellEnd"/>
      <w:r w:rsidR="000C1CD6" w:rsidRPr="001A2A0F">
        <w:rPr>
          <w:rFonts w:asciiTheme="majorBidi" w:hAnsiTheme="majorBidi" w:cstheme="majorBidi"/>
          <w:sz w:val="24"/>
          <w:szCs w:val="24"/>
        </w:rPr>
        <w:t xml:space="preserve"> – “Ερωτήσεις ενός εργάτη που διαβάζει” </w:t>
      </w:r>
      <w:hyperlink r:id="rId8" w:history="1">
        <w:r w:rsidRPr="001A2A0F">
          <w:rPr>
            <w:rStyle w:val="-"/>
            <w:rFonts w:asciiTheme="majorBidi" w:hAnsiTheme="majorBidi" w:cstheme="majorBidi"/>
            <w:sz w:val="24"/>
            <w:szCs w:val="24"/>
            <w:u w:val="none"/>
          </w:rPr>
          <w:t>https://antikleidi.com/2016/05/03/brechth_ergatis_diabazi/</w:t>
        </w:r>
      </w:hyperlink>
    </w:p>
    <w:p w14:paraId="38000113" w14:textId="28C70E1C" w:rsidR="000C1CD6" w:rsidRPr="001A2A0F" w:rsidRDefault="000C1CD6" w:rsidP="000C1CD6">
      <w:pPr>
        <w:jc w:val="center"/>
        <w:rPr>
          <w:rFonts w:asciiTheme="majorBidi" w:hAnsiTheme="majorBidi" w:cstheme="majorBidi"/>
          <w:color w:val="0D0D0D"/>
          <w:sz w:val="24"/>
          <w:szCs w:val="24"/>
        </w:rPr>
      </w:pPr>
      <w:r w:rsidRPr="001A2A0F">
        <w:rPr>
          <w:rFonts w:asciiTheme="majorBidi" w:hAnsiTheme="majorBidi" w:cstheme="majorBidi"/>
          <w:sz w:val="24"/>
          <w:szCs w:val="24"/>
        </w:rPr>
        <w:t xml:space="preserve">– </w:t>
      </w:r>
      <w:r w:rsidRPr="001A2A0F">
        <w:rPr>
          <w:rStyle w:val="af0"/>
          <w:rFonts w:asciiTheme="majorBidi" w:hAnsiTheme="majorBidi" w:cstheme="majorBidi"/>
          <w:color w:val="800000"/>
          <w:sz w:val="24"/>
          <w:szCs w:val="24"/>
        </w:rPr>
        <w:t xml:space="preserve">Ποιος έχτισε τη Θήβα την </w:t>
      </w:r>
      <w:proofErr w:type="spellStart"/>
      <w:r w:rsidRPr="001A2A0F">
        <w:rPr>
          <w:rStyle w:val="af0"/>
          <w:rFonts w:asciiTheme="majorBidi" w:hAnsiTheme="majorBidi" w:cstheme="majorBidi"/>
          <w:color w:val="800000"/>
          <w:sz w:val="24"/>
          <w:szCs w:val="24"/>
        </w:rPr>
        <w:t>εφτάπυλη</w:t>
      </w:r>
      <w:proofErr w:type="spellEnd"/>
      <w:r w:rsidRPr="001A2A0F">
        <w:rPr>
          <w:rStyle w:val="af0"/>
          <w:rFonts w:asciiTheme="majorBidi" w:hAnsiTheme="majorBidi" w:cstheme="majorBidi"/>
          <w:color w:val="800000"/>
          <w:sz w:val="24"/>
          <w:szCs w:val="24"/>
        </w:rPr>
        <w:t>;</w:t>
      </w:r>
    </w:p>
    <w:p w14:paraId="733606D2" w14:textId="77777777" w:rsidR="000C1CD6" w:rsidRPr="001A2A0F" w:rsidRDefault="000C1CD6" w:rsidP="000C1CD6">
      <w:pPr>
        <w:jc w:val="center"/>
        <w:rPr>
          <w:rFonts w:asciiTheme="majorBidi" w:hAnsiTheme="majorBidi" w:cstheme="majorBidi"/>
          <w:sz w:val="24"/>
          <w:szCs w:val="24"/>
        </w:rPr>
      </w:pPr>
      <w:r w:rsidRPr="001A2A0F">
        <w:rPr>
          <w:rStyle w:val="af0"/>
          <w:rFonts w:asciiTheme="majorBidi" w:hAnsiTheme="majorBidi" w:cstheme="majorBidi"/>
          <w:color w:val="800000"/>
          <w:sz w:val="24"/>
          <w:szCs w:val="24"/>
        </w:rPr>
        <w:t>Στα βιβλία δε βρίσκεις παρά των βασιλιάδων τα ονόματα.</w:t>
      </w:r>
    </w:p>
    <w:p w14:paraId="7AB0AD15" w14:textId="77777777" w:rsidR="000C1CD6" w:rsidRPr="001A2A0F" w:rsidRDefault="000C1CD6" w:rsidP="000C1CD6">
      <w:pPr>
        <w:jc w:val="center"/>
        <w:rPr>
          <w:rFonts w:asciiTheme="majorBidi" w:hAnsiTheme="majorBidi" w:cstheme="majorBidi"/>
          <w:sz w:val="24"/>
          <w:szCs w:val="24"/>
        </w:rPr>
      </w:pPr>
      <w:proofErr w:type="spellStart"/>
      <w:r w:rsidRPr="001A2A0F">
        <w:rPr>
          <w:rStyle w:val="af0"/>
          <w:rFonts w:asciiTheme="majorBidi" w:hAnsiTheme="majorBidi" w:cstheme="majorBidi"/>
          <w:color w:val="800000"/>
          <w:sz w:val="24"/>
          <w:szCs w:val="24"/>
        </w:rPr>
        <w:t>Oι</w:t>
      </w:r>
      <w:proofErr w:type="spellEnd"/>
      <w:r w:rsidRPr="001A2A0F">
        <w:rPr>
          <w:rStyle w:val="af0"/>
          <w:rFonts w:asciiTheme="majorBidi" w:hAnsiTheme="majorBidi" w:cstheme="majorBidi"/>
          <w:color w:val="800000"/>
          <w:sz w:val="24"/>
          <w:szCs w:val="24"/>
        </w:rPr>
        <w:t xml:space="preserve"> βασιλιάδες κουβαλήσαν τ’ αγκωνάρια;</w:t>
      </w:r>
    </w:p>
    <w:p w14:paraId="66ECF623" w14:textId="77777777" w:rsidR="000C1CD6" w:rsidRPr="001A2A0F" w:rsidRDefault="000C1CD6" w:rsidP="000C1CD6">
      <w:pPr>
        <w:jc w:val="center"/>
        <w:rPr>
          <w:rFonts w:asciiTheme="majorBidi" w:hAnsiTheme="majorBidi" w:cstheme="majorBidi"/>
          <w:sz w:val="24"/>
          <w:szCs w:val="24"/>
        </w:rPr>
      </w:pPr>
      <w:proofErr w:type="spellStart"/>
      <w:r w:rsidRPr="001A2A0F">
        <w:rPr>
          <w:rStyle w:val="af0"/>
          <w:rFonts w:asciiTheme="majorBidi" w:hAnsiTheme="majorBidi" w:cstheme="majorBidi"/>
          <w:color w:val="800000"/>
          <w:sz w:val="24"/>
          <w:szCs w:val="24"/>
        </w:rPr>
        <w:t>Kαι</w:t>
      </w:r>
      <w:proofErr w:type="spellEnd"/>
      <w:r w:rsidRPr="001A2A0F">
        <w:rPr>
          <w:rStyle w:val="af0"/>
          <w:rFonts w:asciiTheme="majorBidi" w:hAnsiTheme="majorBidi" w:cstheme="majorBidi"/>
          <w:color w:val="800000"/>
          <w:sz w:val="24"/>
          <w:szCs w:val="24"/>
        </w:rPr>
        <w:t xml:space="preserve"> τη </w:t>
      </w:r>
      <w:proofErr w:type="spellStart"/>
      <w:r w:rsidRPr="001A2A0F">
        <w:rPr>
          <w:rStyle w:val="af0"/>
          <w:rFonts w:asciiTheme="majorBidi" w:hAnsiTheme="majorBidi" w:cstheme="majorBidi"/>
          <w:color w:val="800000"/>
          <w:sz w:val="24"/>
          <w:szCs w:val="24"/>
        </w:rPr>
        <w:t>χιλιοκαταστρεμμένη</w:t>
      </w:r>
      <w:proofErr w:type="spellEnd"/>
      <w:r w:rsidRPr="001A2A0F">
        <w:rPr>
          <w:rStyle w:val="af0"/>
          <w:rFonts w:asciiTheme="majorBidi" w:hAnsiTheme="majorBidi" w:cstheme="majorBidi"/>
          <w:color w:val="800000"/>
          <w:sz w:val="24"/>
          <w:szCs w:val="24"/>
        </w:rPr>
        <w:t xml:space="preserve"> </w:t>
      </w:r>
      <w:proofErr w:type="spellStart"/>
      <w:r w:rsidRPr="001A2A0F">
        <w:rPr>
          <w:rStyle w:val="af0"/>
          <w:rFonts w:asciiTheme="majorBidi" w:hAnsiTheme="majorBidi" w:cstheme="majorBidi"/>
          <w:color w:val="800000"/>
          <w:sz w:val="24"/>
          <w:szCs w:val="24"/>
        </w:rPr>
        <w:t>Bαβυλώνα</w:t>
      </w:r>
      <w:proofErr w:type="spellEnd"/>
      <w:r w:rsidRPr="001A2A0F">
        <w:rPr>
          <w:rStyle w:val="af0"/>
          <w:rFonts w:asciiTheme="majorBidi" w:hAnsiTheme="majorBidi" w:cstheme="majorBidi"/>
          <w:color w:val="800000"/>
          <w:sz w:val="24"/>
          <w:szCs w:val="24"/>
        </w:rPr>
        <w:t>,</w:t>
      </w:r>
    </w:p>
    <w:p w14:paraId="2BAB9221" w14:textId="77777777" w:rsidR="000C1CD6" w:rsidRPr="001A2A0F" w:rsidRDefault="000C1CD6" w:rsidP="000C1CD6">
      <w:pPr>
        <w:jc w:val="center"/>
        <w:rPr>
          <w:rFonts w:asciiTheme="majorBidi" w:hAnsiTheme="majorBidi" w:cstheme="majorBidi"/>
          <w:sz w:val="24"/>
          <w:szCs w:val="24"/>
        </w:rPr>
      </w:pPr>
      <w:r w:rsidRPr="001A2A0F">
        <w:rPr>
          <w:rStyle w:val="af0"/>
          <w:rFonts w:asciiTheme="majorBidi" w:hAnsiTheme="majorBidi" w:cstheme="majorBidi"/>
          <w:color w:val="800000"/>
          <w:sz w:val="24"/>
          <w:szCs w:val="24"/>
        </w:rPr>
        <w:t>ποιος την ξανάχτισε τόσες φορές; Σε τι χαμόσπιτα</w:t>
      </w:r>
    </w:p>
    <w:p w14:paraId="7011C7AA" w14:textId="77777777" w:rsidR="000C1CD6" w:rsidRPr="001A2A0F" w:rsidRDefault="000C1CD6" w:rsidP="000C1CD6">
      <w:pPr>
        <w:jc w:val="center"/>
        <w:rPr>
          <w:rFonts w:asciiTheme="majorBidi" w:hAnsiTheme="majorBidi" w:cstheme="majorBidi"/>
          <w:sz w:val="24"/>
          <w:szCs w:val="24"/>
        </w:rPr>
      </w:pPr>
      <w:r w:rsidRPr="001A2A0F">
        <w:rPr>
          <w:rStyle w:val="af0"/>
          <w:rFonts w:asciiTheme="majorBidi" w:hAnsiTheme="majorBidi" w:cstheme="majorBidi"/>
          <w:color w:val="800000"/>
          <w:sz w:val="24"/>
          <w:szCs w:val="24"/>
        </w:rPr>
        <w:t xml:space="preserve">της Λίμας της </w:t>
      </w:r>
      <w:proofErr w:type="spellStart"/>
      <w:r w:rsidRPr="001A2A0F">
        <w:rPr>
          <w:rStyle w:val="af0"/>
          <w:rFonts w:asciiTheme="majorBidi" w:hAnsiTheme="majorBidi" w:cstheme="majorBidi"/>
          <w:color w:val="800000"/>
          <w:sz w:val="24"/>
          <w:szCs w:val="24"/>
        </w:rPr>
        <w:t>χρυσόλαμπρης</w:t>
      </w:r>
      <w:proofErr w:type="spellEnd"/>
      <w:r w:rsidRPr="001A2A0F">
        <w:rPr>
          <w:rStyle w:val="af0"/>
          <w:rFonts w:asciiTheme="majorBidi" w:hAnsiTheme="majorBidi" w:cstheme="majorBidi"/>
          <w:color w:val="800000"/>
          <w:sz w:val="24"/>
          <w:szCs w:val="24"/>
        </w:rPr>
        <w:t xml:space="preserve"> ζούσαν οι οικοδόμοι;</w:t>
      </w:r>
    </w:p>
    <w:p w14:paraId="7525B021" w14:textId="77777777" w:rsidR="000C1CD6" w:rsidRPr="001A2A0F" w:rsidRDefault="000C1CD6" w:rsidP="000C1CD6">
      <w:pPr>
        <w:jc w:val="center"/>
        <w:rPr>
          <w:rFonts w:asciiTheme="majorBidi" w:hAnsiTheme="majorBidi" w:cstheme="majorBidi"/>
          <w:sz w:val="24"/>
          <w:szCs w:val="24"/>
        </w:rPr>
      </w:pPr>
      <w:proofErr w:type="spellStart"/>
      <w:r w:rsidRPr="001A2A0F">
        <w:rPr>
          <w:rStyle w:val="af0"/>
          <w:rFonts w:asciiTheme="majorBidi" w:hAnsiTheme="majorBidi" w:cstheme="majorBidi"/>
          <w:color w:val="800000"/>
          <w:sz w:val="24"/>
          <w:szCs w:val="24"/>
        </w:rPr>
        <w:t>Tη</w:t>
      </w:r>
      <w:proofErr w:type="spellEnd"/>
      <w:r w:rsidRPr="001A2A0F">
        <w:rPr>
          <w:rStyle w:val="af0"/>
          <w:rFonts w:asciiTheme="majorBidi" w:hAnsiTheme="majorBidi" w:cstheme="majorBidi"/>
          <w:color w:val="800000"/>
          <w:sz w:val="24"/>
          <w:szCs w:val="24"/>
        </w:rPr>
        <w:t xml:space="preserve"> νύχτα που το Σινικό </w:t>
      </w:r>
      <w:proofErr w:type="spellStart"/>
      <w:r w:rsidRPr="001A2A0F">
        <w:rPr>
          <w:rStyle w:val="af0"/>
          <w:rFonts w:asciiTheme="majorBidi" w:hAnsiTheme="majorBidi" w:cstheme="majorBidi"/>
          <w:color w:val="800000"/>
          <w:sz w:val="24"/>
          <w:szCs w:val="24"/>
        </w:rPr>
        <w:t>Tείχος</w:t>
      </w:r>
      <w:proofErr w:type="spellEnd"/>
      <w:r w:rsidRPr="001A2A0F">
        <w:rPr>
          <w:rStyle w:val="af0"/>
          <w:rFonts w:asciiTheme="majorBidi" w:hAnsiTheme="majorBidi" w:cstheme="majorBidi"/>
          <w:color w:val="800000"/>
          <w:sz w:val="24"/>
          <w:szCs w:val="24"/>
        </w:rPr>
        <w:t xml:space="preserve"> αποτελειώσαν,</w:t>
      </w:r>
    </w:p>
    <w:p w14:paraId="41E2C711" w14:textId="77777777" w:rsidR="000C1CD6" w:rsidRPr="001A2A0F" w:rsidRDefault="000C1CD6" w:rsidP="000C1CD6">
      <w:pPr>
        <w:jc w:val="center"/>
        <w:rPr>
          <w:rFonts w:asciiTheme="majorBidi" w:hAnsiTheme="majorBidi" w:cstheme="majorBidi"/>
          <w:sz w:val="24"/>
          <w:szCs w:val="24"/>
        </w:rPr>
      </w:pPr>
      <w:r w:rsidRPr="001A2A0F">
        <w:rPr>
          <w:rStyle w:val="af0"/>
          <w:rFonts w:asciiTheme="majorBidi" w:hAnsiTheme="majorBidi" w:cstheme="majorBidi"/>
          <w:color w:val="800000"/>
          <w:sz w:val="24"/>
          <w:szCs w:val="24"/>
        </w:rPr>
        <w:t xml:space="preserve">πού πήγανε οι χτίστες; H μεγάλη </w:t>
      </w:r>
      <w:proofErr w:type="spellStart"/>
      <w:r w:rsidRPr="001A2A0F">
        <w:rPr>
          <w:rStyle w:val="af0"/>
          <w:rFonts w:asciiTheme="majorBidi" w:hAnsiTheme="majorBidi" w:cstheme="majorBidi"/>
          <w:color w:val="800000"/>
          <w:sz w:val="24"/>
          <w:szCs w:val="24"/>
        </w:rPr>
        <w:t>Pώμη</w:t>
      </w:r>
      <w:proofErr w:type="spellEnd"/>
    </w:p>
    <w:p w14:paraId="33FBB25D" w14:textId="77777777" w:rsidR="000C1CD6" w:rsidRPr="001A2A0F" w:rsidRDefault="000C1CD6" w:rsidP="000C1CD6">
      <w:pPr>
        <w:jc w:val="center"/>
        <w:rPr>
          <w:rFonts w:asciiTheme="majorBidi" w:hAnsiTheme="majorBidi" w:cstheme="majorBidi"/>
          <w:sz w:val="24"/>
          <w:szCs w:val="24"/>
        </w:rPr>
      </w:pPr>
      <w:r w:rsidRPr="001A2A0F">
        <w:rPr>
          <w:rStyle w:val="af0"/>
          <w:rFonts w:asciiTheme="majorBidi" w:hAnsiTheme="majorBidi" w:cstheme="majorBidi"/>
          <w:color w:val="800000"/>
          <w:sz w:val="24"/>
          <w:szCs w:val="24"/>
        </w:rPr>
        <w:t xml:space="preserve">είναι γεμάτη αψίδες θριάμβου. Ποιος τις έστησε; Πάνω σε </w:t>
      </w:r>
      <w:proofErr w:type="spellStart"/>
      <w:r w:rsidRPr="001A2A0F">
        <w:rPr>
          <w:rStyle w:val="af0"/>
          <w:rFonts w:asciiTheme="majorBidi" w:hAnsiTheme="majorBidi" w:cstheme="majorBidi"/>
          <w:color w:val="800000"/>
          <w:sz w:val="24"/>
          <w:szCs w:val="24"/>
        </w:rPr>
        <w:t>ποιούς</w:t>
      </w:r>
      <w:proofErr w:type="spellEnd"/>
    </w:p>
    <w:p w14:paraId="59F675CC" w14:textId="77777777" w:rsidR="000C1CD6" w:rsidRPr="001A2A0F" w:rsidRDefault="000C1CD6" w:rsidP="000C1CD6">
      <w:pPr>
        <w:jc w:val="center"/>
        <w:rPr>
          <w:rFonts w:asciiTheme="majorBidi" w:hAnsiTheme="majorBidi" w:cstheme="majorBidi"/>
          <w:sz w:val="24"/>
          <w:szCs w:val="24"/>
        </w:rPr>
      </w:pPr>
      <w:r w:rsidRPr="001A2A0F">
        <w:rPr>
          <w:rStyle w:val="af0"/>
          <w:rFonts w:asciiTheme="majorBidi" w:hAnsiTheme="majorBidi" w:cstheme="majorBidi"/>
          <w:color w:val="800000"/>
          <w:sz w:val="24"/>
          <w:szCs w:val="24"/>
        </w:rPr>
        <w:t xml:space="preserve">θριαμβεύσανε οι </w:t>
      </w:r>
      <w:proofErr w:type="spellStart"/>
      <w:r w:rsidRPr="001A2A0F">
        <w:rPr>
          <w:rStyle w:val="af0"/>
          <w:rFonts w:asciiTheme="majorBidi" w:hAnsiTheme="majorBidi" w:cstheme="majorBidi"/>
          <w:color w:val="800000"/>
          <w:sz w:val="24"/>
          <w:szCs w:val="24"/>
        </w:rPr>
        <w:t>Kαίσαρες</w:t>
      </w:r>
      <w:proofErr w:type="spellEnd"/>
      <w:r w:rsidRPr="001A2A0F">
        <w:rPr>
          <w:rStyle w:val="af0"/>
          <w:rFonts w:asciiTheme="majorBidi" w:hAnsiTheme="majorBidi" w:cstheme="majorBidi"/>
          <w:color w:val="800000"/>
          <w:sz w:val="24"/>
          <w:szCs w:val="24"/>
        </w:rPr>
        <w:t xml:space="preserve">; </w:t>
      </w:r>
      <w:proofErr w:type="spellStart"/>
      <w:r w:rsidRPr="001A2A0F">
        <w:rPr>
          <w:rStyle w:val="af0"/>
          <w:rFonts w:asciiTheme="majorBidi" w:hAnsiTheme="majorBidi" w:cstheme="majorBidi"/>
          <w:color w:val="800000"/>
          <w:sz w:val="24"/>
          <w:szCs w:val="24"/>
        </w:rPr>
        <w:t>Tο</w:t>
      </w:r>
      <w:proofErr w:type="spellEnd"/>
      <w:r w:rsidRPr="001A2A0F">
        <w:rPr>
          <w:rStyle w:val="af0"/>
          <w:rFonts w:asciiTheme="majorBidi" w:hAnsiTheme="majorBidi" w:cstheme="majorBidi"/>
          <w:color w:val="800000"/>
          <w:sz w:val="24"/>
          <w:szCs w:val="24"/>
        </w:rPr>
        <w:t xml:space="preserve"> </w:t>
      </w:r>
      <w:proofErr w:type="spellStart"/>
      <w:r w:rsidRPr="001A2A0F">
        <w:rPr>
          <w:rStyle w:val="af0"/>
          <w:rFonts w:asciiTheme="majorBidi" w:hAnsiTheme="majorBidi" w:cstheme="majorBidi"/>
          <w:color w:val="800000"/>
          <w:sz w:val="24"/>
          <w:szCs w:val="24"/>
        </w:rPr>
        <w:t>Bυζάντιο</w:t>
      </w:r>
      <w:proofErr w:type="spellEnd"/>
      <w:r w:rsidRPr="001A2A0F">
        <w:rPr>
          <w:rStyle w:val="af0"/>
          <w:rFonts w:asciiTheme="majorBidi" w:hAnsiTheme="majorBidi" w:cstheme="majorBidi"/>
          <w:color w:val="800000"/>
          <w:sz w:val="24"/>
          <w:szCs w:val="24"/>
        </w:rPr>
        <w:t xml:space="preserve"> το </w:t>
      </w:r>
      <w:proofErr w:type="spellStart"/>
      <w:r w:rsidRPr="001A2A0F">
        <w:rPr>
          <w:rStyle w:val="af0"/>
          <w:rFonts w:asciiTheme="majorBidi" w:hAnsiTheme="majorBidi" w:cstheme="majorBidi"/>
          <w:color w:val="800000"/>
          <w:sz w:val="24"/>
          <w:szCs w:val="24"/>
        </w:rPr>
        <w:t>χιλιοτραγουδισμένο</w:t>
      </w:r>
      <w:proofErr w:type="spellEnd"/>
    </w:p>
    <w:p w14:paraId="5F11EF0B" w14:textId="77777777" w:rsidR="000C1CD6" w:rsidRPr="001A2A0F" w:rsidRDefault="000C1CD6" w:rsidP="000C1CD6">
      <w:pPr>
        <w:jc w:val="center"/>
        <w:rPr>
          <w:rFonts w:asciiTheme="majorBidi" w:hAnsiTheme="majorBidi" w:cstheme="majorBidi"/>
          <w:sz w:val="24"/>
          <w:szCs w:val="24"/>
        </w:rPr>
      </w:pPr>
      <w:r w:rsidRPr="001A2A0F">
        <w:rPr>
          <w:rStyle w:val="af0"/>
          <w:rFonts w:asciiTheme="majorBidi" w:hAnsiTheme="majorBidi" w:cstheme="majorBidi"/>
          <w:color w:val="800000"/>
          <w:sz w:val="24"/>
          <w:szCs w:val="24"/>
        </w:rPr>
        <w:t>μόνο παλάτια είχε για τους κατοίκους του;</w:t>
      </w:r>
    </w:p>
    <w:p w14:paraId="4E0C7454" w14:textId="77777777" w:rsidR="000C1CD6" w:rsidRPr="001A2A0F" w:rsidRDefault="000C1CD6" w:rsidP="000C1CD6">
      <w:pPr>
        <w:jc w:val="center"/>
        <w:rPr>
          <w:rFonts w:asciiTheme="majorBidi" w:hAnsiTheme="majorBidi" w:cstheme="majorBidi"/>
          <w:sz w:val="24"/>
          <w:szCs w:val="24"/>
        </w:rPr>
      </w:pPr>
      <w:proofErr w:type="spellStart"/>
      <w:r w:rsidRPr="001A2A0F">
        <w:rPr>
          <w:rStyle w:val="af0"/>
          <w:rFonts w:asciiTheme="majorBidi" w:hAnsiTheme="majorBidi" w:cstheme="majorBidi"/>
          <w:color w:val="800000"/>
          <w:sz w:val="24"/>
          <w:szCs w:val="24"/>
        </w:rPr>
        <w:t>Aκόμα</w:t>
      </w:r>
      <w:proofErr w:type="spellEnd"/>
      <w:r w:rsidRPr="001A2A0F">
        <w:rPr>
          <w:rStyle w:val="af0"/>
          <w:rFonts w:asciiTheme="majorBidi" w:hAnsiTheme="majorBidi" w:cstheme="majorBidi"/>
          <w:color w:val="800000"/>
          <w:sz w:val="24"/>
          <w:szCs w:val="24"/>
        </w:rPr>
        <w:t xml:space="preserve"> και στη μυθική </w:t>
      </w:r>
      <w:proofErr w:type="spellStart"/>
      <w:r w:rsidRPr="001A2A0F">
        <w:rPr>
          <w:rStyle w:val="af0"/>
          <w:rFonts w:asciiTheme="majorBidi" w:hAnsiTheme="majorBidi" w:cstheme="majorBidi"/>
          <w:color w:val="800000"/>
          <w:sz w:val="24"/>
          <w:szCs w:val="24"/>
        </w:rPr>
        <w:t>Aτλαντίδα</w:t>
      </w:r>
      <w:proofErr w:type="spellEnd"/>
      <w:r w:rsidRPr="001A2A0F">
        <w:rPr>
          <w:rStyle w:val="af0"/>
          <w:rFonts w:asciiTheme="majorBidi" w:hAnsiTheme="majorBidi" w:cstheme="majorBidi"/>
          <w:color w:val="800000"/>
          <w:sz w:val="24"/>
          <w:szCs w:val="24"/>
        </w:rPr>
        <w:t>,</w:t>
      </w:r>
    </w:p>
    <w:p w14:paraId="4ED7939B" w14:textId="77777777" w:rsidR="000C1CD6" w:rsidRPr="001A2A0F" w:rsidRDefault="000C1CD6" w:rsidP="000C1CD6">
      <w:pPr>
        <w:jc w:val="center"/>
        <w:rPr>
          <w:rFonts w:asciiTheme="majorBidi" w:hAnsiTheme="majorBidi" w:cstheme="majorBidi"/>
          <w:sz w:val="24"/>
          <w:szCs w:val="24"/>
        </w:rPr>
      </w:pPr>
      <w:r w:rsidRPr="001A2A0F">
        <w:rPr>
          <w:rStyle w:val="af0"/>
          <w:rFonts w:asciiTheme="majorBidi" w:hAnsiTheme="majorBidi" w:cstheme="majorBidi"/>
          <w:color w:val="800000"/>
          <w:sz w:val="24"/>
          <w:szCs w:val="24"/>
        </w:rPr>
        <w:t>τη νύχτα που τη ρούφηξε η θάλασσα,</w:t>
      </w:r>
    </w:p>
    <w:p w14:paraId="3F467A06" w14:textId="77777777" w:rsidR="000C1CD6" w:rsidRPr="001A2A0F" w:rsidRDefault="000C1CD6" w:rsidP="000C1CD6">
      <w:pPr>
        <w:jc w:val="center"/>
        <w:rPr>
          <w:rFonts w:asciiTheme="majorBidi" w:hAnsiTheme="majorBidi" w:cstheme="majorBidi"/>
          <w:sz w:val="24"/>
          <w:szCs w:val="24"/>
        </w:rPr>
      </w:pPr>
      <w:r w:rsidRPr="001A2A0F">
        <w:rPr>
          <w:rStyle w:val="af0"/>
          <w:rFonts w:asciiTheme="majorBidi" w:hAnsiTheme="majorBidi" w:cstheme="majorBidi"/>
          <w:color w:val="800000"/>
          <w:sz w:val="24"/>
          <w:szCs w:val="24"/>
        </w:rPr>
        <w:t>τ’ αφεντικά βουλιάζοντας, μ’ ουρλιαχτά τους σκλάβους τους καλούσαν.</w:t>
      </w:r>
    </w:p>
    <w:p w14:paraId="2A4AACA4" w14:textId="77777777" w:rsidR="000C1CD6" w:rsidRPr="001A2A0F" w:rsidRDefault="000C1CD6" w:rsidP="000C1CD6">
      <w:pPr>
        <w:rPr>
          <w:rFonts w:asciiTheme="majorBidi" w:hAnsiTheme="majorBidi" w:cstheme="majorBidi"/>
          <w:sz w:val="24"/>
          <w:szCs w:val="24"/>
        </w:rPr>
      </w:pPr>
    </w:p>
    <w:p w14:paraId="61CB8D6A" w14:textId="2531B936" w:rsidR="00AD403A" w:rsidRPr="001A2A0F" w:rsidRDefault="00FC2BF7" w:rsidP="00FC2BF7">
      <w:pPr>
        <w:jc w:val="both"/>
        <w:rPr>
          <w:rFonts w:asciiTheme="majorBidi" w:hAnsiTheme="majorBidi" w:cstheme="majorBidi"/>
          <w:sz w:val="24"/>
          <w:szCs w:val="24"/>
        </w:rPr>
      </w:pPr>
      <w:r w:rsidRPr="001A2A0F">
        <w:rPr>
          <w:rFonts w:asciiTheme="majorBidi" w:hAnsiTheme="majorBidi" w:cstheme="majorBidi"/>
          <w:sz w:val="24"/>
          <w:szCs w:val="24"/>
        </w:rPr>
        <w:t>Ανήκω κι εγώ σε εκείνη την ομάδα των ανθρώπων, που επί αιώνες ήταν «</w:t>
      </w:r>
      <w:r w:rsidR="0043585E" w:rsidRPr="001A2A0F">
        <w:rPr>
          <w:rFonts w:asciiTheme="majorBidi" w:hAnsiTheme="majorBidi" w:cstheme="majorBidi"/>
          <w:sz w:val="24"/>
          <w:szCs w:val="24"/>
        </w:rPr>
        <w:t>αόρατοι</w:t>
      </w:r>
      <w:r w:rsidRPr="001A2A0F">
        <w:rPr>
          <w:rFonts w:asciiTheme="majorBidi" w:hAnsiTheme="majorBidi" w:cstheme="majorBidi"/>
          <w:sz w:val="24"/>
          <w:szCs w:val="24"/>
        </w:rPr>
        <w:t>» για την επίσημη Ιστορία, η οποία γράφεται συνήθως από την ελίτ. Οι ΑΜΕΑ, οι γυναίκες, οι δούλοι και άλλες κατηγορίες</w:t>
      </w:r>
      <w:r w:rsidR="00E33AFB"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ανθρώπων θεωρούνταν ως «παράσιτα», ενώ </w:t>
      </w:r>
      <w:r w:rsidR="00AD403A" w:rsidRPr="001A2A0F">
        <w:rPr>
          <w:rFonts w:asciiTheme="majorBidi" w:hAnsiTheme="majorBidi" w:cstheme="majorBidi"/>
          <w:sz w:val="24"/>
          <w:szCs w:val="24"/>
        </w:rPr>
        <w:t xml:space="preserve">τελικά </w:t>
      </w:r>
      <w:r w:rsidRPr="001A2A0F">
        <w:rPr>
          <w:rFonts w:asciiTheme="majorBidi" w:hAnsiTheme="majorBidi" w:cstheme="majorBidi"/>
          <w:sz w:val="24"/>
          <w:szCs w:val="24"/>
        </w:rPr>
        <w:t xml:space="preserve">ήταν εκείνοι, </w:t>
      </w:r>
      <w:r w:rsidR="00E33AFB" w:rsidRPr="001A2A0F">
        <w:rPr>
          <w:rFonts w:asciiTheme="majorBidi" w:hAnsiTheme="majorBidi" w:cstheme="majorBidi"/>
          <w:sz w:val="24"/>
          <w:szCs w:val="24"/>
        </w:rPr>
        <w:t xml:space="preserve">στους οποίους οφειλόταν η </w:t>
      </w:r>
      <w:proofErr w:type="spellStart"/>
      <w:r w:rsidRPr="001A2A0F">
        <w:rPr>
          <w:rFonts w:asciiTheme="majorBidi" w:hAnsiTheme="majorBidi" w:cstheme="majorBidi"/>
          <w:sz w:val="24"/>
          <w:szCs w:val="24"/>
        </w:rPr>
        <w:t>ευροΐα</w:t>
      </w:r>
      <w:proofErr w:type="spellEnd"/>
      <w:r w:rsidRPr="001A2A0F">
        <w:rPr>
          <w:rFonts w:asciiTheme="majorBidi" w:hAnsiTheme="majorBidi" w:cstheme="majorBidi"/>
          <w:sz w:val="24"/>
          <w:szCs w:val="24"/>
        </w:rPr>
        <w:t xml:space="preserve"> της Κοινωνίας</w:t>
      </w:r>
      <w:r w:rsidR="001122E6">
        <w:rPr>
          <w:rFonts w:asciiTheme="majorBidi" w:hAnsiTheme="majorBidi" w:cstheme="majorBidi"/>
          <w:sz w:val="24"/>
          <w:szCs w:val="24"/>
        </w:rPr>
        <w:t>,</w:t>
      </w:r>
      <w:r w:rsidRPr="001A2A0F">
        <w:rPr>
          <w:rFonts w:asciiTheme="majorBidi" w:hAnsiTheme="majorBidi" w:cstheme="majorBidi"/>
          <w:sz w:val="24"/>
          <w:szCs w:val="24"/>
        </w:rPr>
        <w:t xml:space="preserve"> </w:t>
      </w:r>
      <w:r w:rsidR="00E33AFB" w:rsidRPr="001A2A0F">
        <w:rPr>
          <w:rFonts w:asciiTheme="majorBidi" w:hAnsiTheme="majorBidi" w:cstheme="majorBidi"/>
          <w:sz w:val="24"/>
          <w:szCs w:val="24"/>
        </w:rPr>
        <w:t xml:space="preserve">καθώς </w:t>
      </w:r>
      <w:r w:rsidR="001122E6">
        <w:rPr>
          <w:rFonts w:asciiTheme="majorBidi" w:hAnsiTheme="majorBidi" w:cstheme="majorBidi"/>
          <w:sz w:val="24"/>
          <w:szCs w:val="24"/>
        </w:rPr>
        <w:t>«</w:t>
      </w:r>
      <w:r w:rsidR="00E33AFB" w:rsidRPr="001A2A0F">
        <w:rPr>
          <w:rFonts w:asciiTheme="majorBidi" w:hAnsiTheme="majorBidi" w:cstheme="majorBidi"/>
          <w:sz w:val="24"/>
          <w:szCs w:val="24"/>
        </w:rPr>
        <w:t>διακονούσαν</w:t>
      </w:r>
      <w:r w:rsidR="001122E6">
        <w:rPr>
          <w:rFonts w:asciiTheme="majorBidi" w:hAnsiTheme="majorBidi" w:cstheme="majorBidi"/>
          <w:sz w:val="24"/>
          <w:szCs w:val="24"/>
        </w:rPr>
        <w:t>»</w:t>
      </w:r>
      <w:r w:rsidR="00E33AFB" w:rsidRPr="001A2A0F">
        <w:rPr>
          <w:rFonts w:asciiTheme="majorBidi" w:hAnsiTheme="majorBidi" w:cstheme="majorBidi"/>
          <w:sz w:val="24"/>
          <w:szCs w:val="24"/>
        </w:rPr>
        <w:t xml:space="preserve"> </w:t>
      </w:r>
      <w:r w:rsidR="001122E6" w:rsidRPr="001A2A0F">
        <w:rPr>
          <w:rFonts w:asciiTheme="majorBidi" w:hAnsiTheme="majorBidi" w:cstheme="majorBidi"/>
          <w:sz w:val="24"/>
          <w:szCs w:val="24"/>
        </w:rPr>
        <w:t xml:space="preserve">είτε ως τροφοί, </w:t>
      </w:r>
      <w:r w:rsidRPr="001A2A0F">
        <w:rPr>
          <w:rFonts w:asciiTheme="majorBidi" w:hAnsiTheme="majorBidi" w:cstheme="majorBidi"/>
          <w:sz w:val="24"/>
          <w:szCs w:val="24"/>
        </w:rPr>
        <w:t>είτε ως παιδαγωγοί, είτε ως χαράκτες Νομισμάτων</w:t>
      </w:r>
      <w:r w:rsidR="00E33AFB" w:rsidRPr="001A2A0F">
        <w:rPr>
          <w:rFonts w:asciiTheme="majorBidi" w:hAnsiTheme="majorBidi" w:cstheme="majorBidi"/>
          <w:sz w:val="24"/>
          <w:szCs w:val="24"/>
        </w:rPr>
        <w:t>, είτε ως κτίστες περίτεχνων Ναών και Κτηρίων</w:t>
      </w:r>
      <w:r w:rsidRPr="001A2A0F">
        <w:rPr>
          <w:rFonts w:asciiTheme="majorBidi" w:hAnsiTheme="majorBidi" w:cstheme="majorBidi"/>
          <w:sz w:val="24"/>
          <w:szCs w:val="24"/>
        </w:rPr>
        <w:t xml:space="preserve">. </w:t>
      </w:r>
    </w:p>
    <w:p w14:paraId="01F7FC4B" w14:textId="34074BF7" w:rsidR="000C1CD6" w:rsidRPr="001A2A0F" w:rsidRDefault="00FC2BF7" w:rsidP="00FC2BF7">
      <w:pPr>
        <w:jc w:val="both"/>
        <w:rPr>
          <w:rFonts w:asciiTheme="majorBidi" w:hAnsiTheme="majorBidi" w:cstheme="majorBidi"/>
          <w:sz w:val="24"/>
          <w:szCs w:val="24"/>
        </w:rPr>
      </w:pPr>
      <w:r w:rsidRPr="001A2A0F">
        <w:rPr>
          <w:rFonts w:asciiTheme="majorBidi" w:hAnsiTheme="majorBidi" w:cstheme="majorBidi"/>
          <w:sz w:val="24"/>
          <w:szCs w:val="24"/>
        </w:rPr>
        <w:t xml:space="preserve">Συγκλονιστικό για μένα ήταν και το </w:t>
      </w:r>
      <w:r w:rsidR="00AD403A" w:rsidRPr="001A2A0F">
        <w:rPr>
          <w:rFonts w:asciiTheme="majorBidi" w:hAnsiTheme="majorBidi" w:cstheme="majorBidi"/>
          <w:sz w:val="24"/>
          <w:szCs w:val="24"/>
          <w:lang w:val="en-US"/>
        </w:rPr>
        <w:t>podcast</w:t>
      </w:r>
      <w:r w:rsidRPr="001A2A0F">
        <w:rPr>
          <w:rFonts w:asciiTheme="majorBidi" w:hAnsiTheme="majorBidi" w:cstheme="majorBidi"/>
          <w:sz w:val="24"/>
          <w:szCs w:val="24"/>
        </w:rPr>
        <w:t xml:space="preserve"> «</w:t>
      </w:r>
      <w:r w:rsidR="000C1CD6" w:rsidRPr="001A2A0F">
        <w:rPr>
          <w:rFonts w:asciiTheme="majorBidi" w:hAnsiTheme="majorBidi" w:cstheme="majorBidi"/>
          <w:sz w:val="24"/>
          <w:szCs w:val="24"/>
        </w:rPr>
        <w:t>Οι ανεπιθύμητοι νεκροί της αρχαίας Αθήνας</w:t>
      </w:r>
      <w:r w:rsidRPr="001A2A0F">
        <w:rPr>
          <w:rFonts w:asciiTheme="majorBidi" w:hAnsiTheme="majorBidi" w:cstheme="majorBidi"/>
          <w:sz w:val="24"/>
          <w:szCs w:val="24"/>
        </w:rPr>
        <w:t>»</w:t>
      </w:r>
      <w:r w:rsidR="000C1CD6" w:rsidRPr="001A2A0F">
        <w:rPr>
          <w:rFonts w:asciiTheme="majorBidi" w:hAnsiTheme="majorBidi" w:cstheme="majorBidi"/>
          <w:sz w:val="24"/>
          <w:szCs w:val="24"/>
        </w:rPr>
        <w:t xml:space="preserve"> </w:t>
      </w:r>
      <w:hyperlink r:id="rId9" w:history="1">
        <w:r w:rsidR="000C1CD6" w:rsidRPr="001A2A0F">
          <w:rPr>
            <w:rStyle w:val="-"/>
            <w:rFonts w:asciiTheme="majorBidi" w:hAnsiTheme="majorBidi" w:cstheme="majorBidi"/>
            <w:sz w:val="24"/>
            <w:szCs w:val="24"/>
            <w:u w:val="none"/>
          </w:rPr>
          <w:t>https://www.lifo.gr/podcasts/istoria-mias-polis/oi-anepithymitoi-nekroi-tis-arhaias-athinas</w:t>
        </w:r>
      </w:hyperlink>
      <w:r w:rsidRPr="001A2A0F">
        <w:rPr>
          <w:rFonts w:asciiTheme="majorBidi" w:hAnsiTheme="majorBidi" w:cstheme="majorBidi"/>
          <w:sz w:val="24"/>
          <w:szCs w:val="24"/>
        </w:rPr>
        <w:t>,</w:t>
      </w:r>
      <w:r w:rsidR="00E33AFB"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όπου ο φακός εστιάζεται </w:t>
      </w:r>
      <w:r w:rsidR="00AD403A" w:rsidRPr="001A2A0F">
        <w:rPr>
          <w:rFonts w:asciiTheme="majorBidi" w:hAnsiTheme="majorBidi" w:cstheme="majorBidi"/>
          <w:sz w:val="24"/>
          <w:szCs w:val="24"/>
        </w:rPr>
        <w:t>στους σκελετούς</w:t>
      </w:r>
      <w:r w:rsidRPr="001A2A0F">
        <w:rPr>
          <w:rFonts w:asciiTheme="majorBidi" w:hAnsiTheme="majorBidi" w:cstheme="majorBidi"/>
          <w:sz w:val="24"/>
          <w:szCs w:val="24"/>
        </w:rPr>
        <w:t xml:space="preserve"> των αλυσοδεμένων «Δεσμωτών στο Δέλτα Φαλήρου </w:t>
      </w:r>
      <w:hyperlink r:id="rId10" w:history="1">
        <w:r w:rsidRPr="001A2A0F">
          <w:rPr>
            <w:rStyle w:val="-"/>
            <w:rFonts w:asciiTheme="majorBidi" w:hAnsiTheme="majorBidi" w:cstheme="majorBidi"/>
            <w:sz w:val="24"/>
            <w:szCs w:val="24"/>
            <w:u w:val="none"/>
          </w:rPr>
          <w:t>https://www.sia.gr/el/articles.php?tid=521</w:t>
        </w:r>
      </w:hyperlink>
      <w:r w:rsidRPr="001A2A0F">
        <w:rPr>
          <w:rFonts w:asciiTheme="majorBidi" w:hAnsiTheme="majorBidi" w:cstheme="majorBidi"/>
          <w:sz w:val="24"/>
          <w:szCs w:val="24"/>
        </w:rPr>
        <w:t xml:space="preserve">». Αντιστοίχως σώζεται σκελετός από τα μεταλλεία του </w:t>
      </w:r>
      <w:r w:rsidR="00AD403A" w:rsidRPr="001A2A0F">
        <w:rPr>
          <w:rFonts w:asciiTheme="majorBidi" w:hAnsiTheme="majorBidi" w:cstheme="majorBidi"/>
          <w:sz w:val="24"/>
          <w:szCs w:val="24"/>
        </w:rPr>
        <w:t>Λαυρίου,</w:t>
      </w:r>
      <w:r w:rsidR="000C1CD6"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όπου ακόμη είναι κολλημένες στα οστά </w:t>
      </w:r>
      <w:r w:rsidR="00AD403A" w:rsidRPr="001A2A0F">
        <w:rPr>
          <w:rFonts w:asciiTheme="majorBidi" w:hAnsiTheme="majorBidi" w:cstheme="majorBidi"/>
          <w:sz w:val="24"/>
          <w:szCs w:val="24"/>
        </w:rPr>
        <w:t>του</w:t>
      </w:r>
      <w:r w:rsidR="00E33AFB" w:rsidRPr="001A2A0F">
        <w:rPr>
          <w:rFonts w:asciiTheme="majorBidi" w:hAnsiTheme="majorBidi" w:cstheme="majorBidi"/>
          <w:sz w:val="24"/>
          <w:szCs w:val="24"/>
        </w:rPr>
        <w:t xml:space="preserve"> σκλάβου,</w:t>
      </w:r>
      <w:r w:rsidR="00AD403A" w:rsidRPr="001A2A0F">
        <w:rPr>
          <w:rFonts w:asciiTheme="majorBidi" w:hAnsiTheme="majorBidi" w:cstheme="majorBidi"/>
          <w:sz w:val="24"/>
          <w:szCs w:val="24"/>
        </w:rPr>
        <w:t xml:space="preserve"> </w:t>
      </w:r>
      <w:r w:rsidR="000C1CD6" w:rsidRPr="001A2A0F">
        <w:rPr>
          <w:rFonts w:asciiTheme="majorBidi" w:hAnsiTheme="majorBidi" w:cstheme="majorBidi"/>
          <w:sz w:val="24"/>
          <w:szCs w:val="24"/>
        </w:rPr>
        <w:t>οι αλυσίδες</w:t>
      </w:r>
      <w:r w:rsidRPr="001A2A0F">
        <w:rPr>
          <w:rFonts w:asciiTheme="majorBidi" w:hAnsiTheme="majorBidi" w:cstheme="majorBidi"/>
          <w:sz w:val="24"/>
          <w:szCs w:val="24"/>
        </w:rPr>
        <w:t xml:space="preserve">. </w:t>
      </w:r>
      <w:r w:rsidR="00AD403A" w:rsidRPr="001A2A0F">
        <w:rPr>
          <w:rFonts w:asciiTheme="majorBidi" w:hAnsiTheme="majorBidi" w:cstheme="majorBidi"/>
          <w:sz w:val="24"/>
          <w:szCs w:val="24"/>
        </w:rPr>
        <w:t>Πρόκειται για την</w:t>
      </w:r>
      <w:r w:rsidRPr="001A2A0F">
        <w:rPr>
          <w:rFonts w:asciiTheme="majorBidi" w:hAnsiTheme="majorBidi" w:cstheme="majorBidi"/>
          <w:sz w:val="24"/>
          <w:szCs w:val="24"/>
        </w:rPr>
        <w:t xml:space="preserve"> «άλλη όψη της Αθήνας», όχι αυτή του κλέους του</w:t>
      </w:r>
      <w:r w:rsidR="000C1CD6" w:rsidRPr="001A2A0F">
        <w:rPr>
          <w:rFonts w:asciiTheme="majorBidi" w:hAnsiTheme="majorBidi" w:cstheme="majorBidi"/>
          <w:sz w:val="24"/>
          <w:szCs w:val="24"/>
        </w:rPr>
        <w:t xml:space="preserve"> Παρθενών</w:t>
      </w:r>
      <w:r w:rsidRPr="001A2A0F">
        <w:rPr>
          <w:rFonts w:asciiTheme="majorBidi" w:hAnsiTheme="majorBidi" w:cstheme="majorBidi"/>
          <w:sz w:val="24"/>
          <w:szCs w:val="24"/>
        </w:rPr>
        <w:t xml:space="preserve">α, </w:t>
      </w:r>
      <w:r w:rsidRPr="001A2A0F">
        <w:rPr>
          <w:rFonts w:asciiTheme="majorBidi" w:hAnsiTheme="majorBidi" w:cstheme="majorBidi"/>
          <w:sz w:val="24"/>
          <w:szCs w:val="24"/>
        </w:rPr>
        <w:lastRenderedPageBreak/>
        <w:t>αλλά του φρέατος</w:t>
      </w:r>
      <w:r w:rsidR="00AD403A" w:rsidRPr="001A2A0F">
        <w:rPr>
          <w:rFonts w:asciiTheme="majorBidi" w:hAnsiTheme="majorBidi" w:cstheme="majorBidi"/>
          <w:sz w:val="24"/>
          <w:szCs w:val="24"/>
        </w:rPr>
        <w:t>, το οποίο</w:t>
      </w:r>
      <w:r w:rsidRPr="001A2A0F">
        <w:rPr>
          <w:rFonts w:asciiTheme="majorBidi" w:hAnsiTheme="majorBidi" w:cstheme="majorBidi"/>
          <w:sz w:val="24"/>
          <w:szCs w:val="24"/>
        </w:rPr>
        <w:t xml:space="preserve"> ανακαλύφθηκε πρόσφατα στην Αρχαία Αγορά γεμάτο με οστά από εγκαταλελειμμένα ανεπιθύμητα βρέφη παρέα με οστά σκύλων. </w:t>
      </w:r>
    </w:p>
    <w:p w14:paraId="1959A93B" w14:textId="4014282D" w:rsidR="00FC2BF7" w:rsidRPr="001A2A0F" w:rsidRDefault="00FC2BF7" w:rsidP="00FC2BF7">
      <w:pPr>
        <w:jc w:val="both"/>
        <w:rPr>
          <w:rFonts w:asciiTheme="majorBidi" w:hAnsiTheme="majorBidi" w:cstheme="majorBidi"/>
          <w:sz w:val="24"/>
          <w:szCs w:val="24"/>
        </w:rPr>
      </w:pPr>
      <w:r w:rsidRPr="001A2A0F">
        <w:rPr>
          <w:rFonts w:asciiTheme="majorBidi" w:hAnsiTheme="majorBidi" w:cstheme="majorBidi"/>
          <w:sz w:val="24"/>
          <w:szCs w:val="24"/>
        </w:rPr>
        <w:t xml:space="preserve">Βεβαίως η αρχαιότητα είχε και μια άλλη όψη. Πρόσφατα αναδείχθηκε το εξής Πορτρέτο, το οποίο επίσης με </w:t>
      </w:r>
      <w:proofErr w:type="spellStart"/>
      <w:r w:rsidRPr="001A2A0F">
        <w:rPr>
          <w:rFonts w:asciiTheme="majorBidi" w:hAnsiTheme="majorBidi" w:cstheme="majorBidi"/>
          <w:sz w:val="24"/>
          <w:szCs w:val="24"/>
        </w:rPr>
        <w:t>συγΚίνησε</w:t>
      </w:r>
      <w:proofErr w:type="spellEnd"/>
      <w:r w:rsidRPr="001A2A0F">
        <w:rPr>
          <w:rFonts w:asciiTheme="majorBidi" w:hAnsiTheme="majorBidi" w:cstheme="majorBidi"/>
          <w:sz w:val="24"/>
          <w:szCs w:val="24"/>
        </w:rPr>
        <w:t>:</w:t>
      </w:r>
    </w:p>
    <w:p w14:paraId="6BE132FA" w14:textId="37F8C624" w:rsidR="00FC2BF7" w:rsidRPr="001A2A0F" w:rsidRDefault="00FC2BF7" w:rsidP="00FC2BF7">
      <w:pPr>
        <w:jc w:val="both"/>
        <w:rPr>
          <w:rFonts w:asciiTheme="majorBidi" w:hAnsiTheme="majorBidi" w:cstheme="majorBidi"/>
          <w:sz w:val="24"/>
          <w:szCs w:val="24"/>
        </w:rPr>
      </w:pPr>
      <w:r w:rsidRPr="001A2A0F">
        <w:rPr>
          <w:rFonts w:asciiTheme="majorBidi" w:hAnsiTheme="majorBidi" w:cstheme="majorBidi"/>
          <w:noProof/>
          <w:sz w:val="24"/>
          <w:szCs w:val="24"/>
        </w:rPr>
        <w:drawing>
          <wp:anchor distT="0" distB="0" distL="114300" distR="114300" simplePos="0" relativeHeight="251657216" behindDoc="0" locked="0" layoutInCell="1" allowOverlap="1" wp14:anchorId="5DD63010" wp14:editId="7640600D">
            <wp:simplePos x="0" y="0"/>
            <wp:positionH relativeFrom="column">
              <wp:posOffset>2010383</wp:posOffset>
            </wp:positionH>
            <wp:positionV relativeFrom="paragraph">
              <wp:posOffset>187663</wp:posOffset>
            </wp:positionV>
            <wp:extent cx="1357746" cy="2520726"/>
            <wp:effectExtent l="0" t="0" r="0" b="0"/>
            <wp:wrapSquare wrapText="bothSides"/>
            <wp:docPr id="866375044" name="Εικόνα 1" descr="Εικόνα που περιέχει γλυπτό, άγαλμα, Τεχνούργημα, προτομή&#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6375044" name="Εικόνα 1" descr="Εικόνα που περιέχει γλυπτό, άγαλμα, Τεχνούργημα, προτομή&#10;&#10;Περιγραφή που δημιουργήθηκε αυτόματα"/>
                    <pic:cNvPicPr/>
                  </pic:nvPicPr>
                  <pic:blipFill rotWithShape="1">
                    <a:blip r:embed="rId11" cstate="print">
                      <a:extLst>
                        <a:ext uri="{28A0092B-C50C-407E-A947-70E740481C1C}">
                          <a14:useLocalDpi xmlns:a14="http://schemas.microsoft.com/office/drawing/2010/main" val="0"/>
                        </a:ext>
                      </a:extLst>
                    </a:blip>
                    <a:srcRect l="37875" t="12253" r="38164" b="5140"/>
                    <a:stretch/>
                  </pic:blipFill>
                  <pic:spPr bwMode="auto">
                    <a:xfrm>
                      <a:off x="0" y="0"/>
                      <a:ext cx="1357746" cy="2520726"/>
                    </a:xfrm>
                    <a:prstGeom prst="rect">
                      <a:avLst/>
                    </a:prstGeom>
                    <a:ln>
                      <a:noFill/>
                    </a:ln>
                    <a:extLst>
                      <a:ext uri="{53640926-AAD7-44D8-BBD7-CCE9431645EC}">
                        <a14:shadowObscured xmlns:a14="http://schemas.microsoft.com/office/drawing/2010/main"/>
                      </a:ext>
                    </a:extLst>
                  </pic:spPr>
                </pic:pic>
              </a:graphicData>
            </a:graphic>
          </wp:anchor>
        </w:drawing>
      </w:r>
    </w:p>
    <w:p w14:paraId="37C0BB19" w14:textId="77777777" w:rsidR="00FC2BF7" w:rsidRPr="001A2A0F" w:rsidRDefault="00FC2BF7" w:rsidP="00FC2BF7">
      <w:pPr>
        <w:pStyle w:val="Web"/>
        <w:rPr>
          <w:rFonts w:asciiTheme="majorBidi" w:hAnsiTheme="majorBidi" w:cstheme="majorBidi"/>
        </w:rPr>
      </w:pPr>
    </w:p>
    <w:p w14:paraId="79381C49" w14:textId="77777777" w:rsidR="00FC2BF7" w:rsidRPr="001A2A0F" w:rsidRDefault="00FC2BF7" w:rsidP="00FC2BF7">
      <w:pPr>
        <w:pStyle w:val="Web"/>
        <w:rPr>
          <w:rFonts w:asciiTheme="majorBidi" w:hAnsiTheme="majorBidi" w:cstheme="majorBidi"/>
        </w:rPr>
      </w:pPr>
    </w:p>
    <w:p w14:paraId="7EF82E28" w14:textId="77777777" w:rsidR="00FC2BF7" w:rsidRPr="001A2A0F" w:rsidRDefault="00FC2BF7" w:rsidP="00FC2BF7">
      <w:pPr>
        <w:pStyle w:val="Web"/>
        <w:rPr>
          <w:rFonts w:asciiTheme="majorBidi" w:hAnsiTheme="majorBidi" w:cstheme="majorBidi"/>
        </w:rPr>
      </w:pPr>
    </w:p>
    <w:p w14:paraId="7ED1EAD6" w14:textId="77777777" w:rsidR="00FC2BF7" w:rsidRPr="001A2A0F" w:rsidRDefault="00FC2BF7" w:rsidP="00FC2BF7">
      <w:pPr>
        <w:pStyle w:val="Web"/>
        <w:rPr>
          <w:rFonts w:asciiTheme="majorBidi" w:hAnsiTheme="majorBidi" w:cstheme="majorBidi"/>
        </w:rPr>
      </w:pPr>
    </w:p>
    <w:p w14:paraId="4AA3BF86" w14:textId="77777777" w:rsidR="00FC2BF7" w:rsidRPr="001A2A0F" w:rsidRDefault="00FC2BF7" w:rsidP="00FC2BF7">
      <w:pPr>
        <w:pStyle w:val="Web"/>
        <w:rPr>
          <w:rFonts w:asciiTheme="majorBidi" w:hAnsiTheme="majorBidi" w:cstheme="majorBidi"/>
        </w:rPr>
      </w:pPr>
    </w:p>
    <w:p w14:paraId="5A6C3C90" w14:textId="77777777" w:rsidR="00FC2BF7" w:rsidRPr="001A2A0F" w:rsidRDefault="00FC2BF7" w:rsidP="00FC2BF7">
      <w:pPr>
        <w:pStyle w:val="Web"/>
        <w:rPr>
          <w:rFonts w:asciiTheme="majorBidi" w:hAnsiTheme="majorBidi" w:cstheme="majorBidi"/>
        </w:rPr>
      </w:pPr>
    </w:p>
    <w:p w14:paraId="642BD6F3" w14:textId="77777777" w:rsidR="00FC2BF7" w:rsidRPr="001A2A0F" w:rsidRDefault="00FC2BF7" w:rsidP="00FC2BF7">
      <w:pPr>
        <w:pStyle w:val="Web"/>
        <w:jc w:val="both"/>
        <w:rPr>
          <w:rFonts w:asciiTheme="majorBidi" w:hAnsiTheme="majorBidi" w:cstheme="majorBidi"/>
        </w:rPr>
      </w:pPr>
    </w:p>
    <w:p w14:paraId="271AEC0A" w14:textId="0A7B393C" w:rsidR="00C92D84" w:rsidRPr="001A2A0F" w:rsidRDefault="00FC2BF7" w:rsidP="00AF1067">
      <w:pPr>
        <w:pStyle w:val="Web"/>
        <w:jc w:val="both"/>
        <w:rPr>
          <w:rFonts w:asciiTheme="majorBidi" w:hAnsiTheme="majorBidi" w:cstheme="majorBidi"/>
        </w:rPr>
      </w:pPr>
      <w:r w:rsidRPr="001A2A0F">
        <w:rPr>
          <w:rFonts w:asciiTheme="majorBidi" w:hAnsiTheme="majorBidi" w:cstheme="majorBidi"/>
        </w:rPr>
        <w:t>Μεταφράζω από τα αγγλικά το σχόλιο της ιστοσ</w:t>
      </w:r>
      <w:r w:rsidR="00AF1067" w:rsidRPr="001A2A0F">
        <w:rPr>
          <w:rFonts w:asciiTheme="majorBidi" w:hAnsiTheme="majorBidi" w:cstheme="majorBidi"/>
        </w:rPr>
        <w:t xml:space="preserve">ελίδας </w:t>
      </w:r>
      <w:hyperlink r:id="rId12" w:history="1">
        <w:r w:rsidR="00AF1067" w:rsidRPr="001A2A0F">
          <w:rPr>
            <w:rStyle w:val="-"/>
            <w:rFonts w:asciiTheme="majorBidi" w:hAnsiTheme="majorBidi" w:cstheme="majorBidi"/>
            <w:u w:val="none"/>
            <w:lang w:val="en-US"/>
          </w:rPr>
          <w:t>https</w:t>
        </w:r>
        <w:r w:rsidR="00AF1067" w:rsidRPr="001A2A0F">
          <w:rPr>
            <w:rStyle w:val="-"/>
            <w:rFonts w:asciiTheme="majorBidi" w:hAnsiTheme="majorBidi" w:cstheme="majorBidi"/>
            <w:u w:val="none"/>
          </w:rPr>
          <w:t>://</w:t>
        </w:r>
        <w:r w:rsidR="00AF1067" w:rsidRPr="001A2A0F">
          <w:rPr>
            <w:rStyle w:val="-"/>
            <w:rFonts w:asciiTheme="majorBidi" w:hAnsiTheme="majorBidi" w:cstheme="majorBidi"/>
            <w:u w:val="none"/>
            <w:lang w:val="en-US"/>
          </w:rPr>
          <w:t>www</w:t>
        </w:r>
        <w:r w:rsidR="00AF1067" w:rsidRPr="001A2A0F">
          <w:rPr>
            <w:rStyle w:val="-"/>
            <w:rFonts w:asciiTheme="majorBidi" w:hAnsiTheme="majorBidi" w:cstheme="majorBidi"/>
            <w:u w:val="none"/>
          </w:rPr>
          <w:t>.</w:t>
        </w:r>
        <w:proofErr w:type="spellStart"/>
        <w:r w:rsidR="00AF1067" w:rsidRPr="001A2A0F">
          <w:rPr>
            <w:rStyle w:val="-"/>
            <w:rFonts w:asciiTheme="majorBidi" w:hAnsiTheme="majorBidi" w:cstheme="majorBidi"/>
            <w:u w:val="none"/>
            <w:lang w:val="en-US"/>
          </w:rPr>
          <w:t>getty</w:t>
        </w:r>
        <w:proofErr w:type="spellEnd"/>
        <w:r w:rsidR="00AF1067" w:rsidRPr="001A2A0F">
          <w:rPr>
            <w:rStyle w:val="-"/>
            <w:rFonts w:asciiTheme="majorBidi" w:hAnsiTheme="majorBidi" w:cstheme="majorBidi"/>
            <w:u w:val="none"/>
          </w:rPr>
          <w:t>.</w:t>
        </w:r>
        <w:proofErr w:type="spellStart"/>
        <w:r w:rsidR="00AF1067" w:rsidRPr="001A2A0F">
          <w:rPr>
            <w:rStyle w:val="-"/>
            <w:rFonts w:asciiTheme="majorBidi" w:hAnsiTheme="majorBidi" w:cstheme="majorBidi"/>
            <w:u w:val="none"/>
            <w:lang w:val="en-US"/>
          </w:rPr>
          <w:t>edu</w:t>
        </w:r>
        <w:proofErr w:type="spellEnd"/>
        <w:r w:rsidR="00AF1067" w:rsidRPr="001A2A0F">
          <w:rPr>
            <w:rStyle w:val="-"/>
            <w:rFonts w:asciiTheme="majorBidi" w:hAnsiTheme="majorBidi" w:cstheme="majorBidi"/>
            <w:u w:val="none"/>
          </w:rPr>
          <w:t>/</w:t>
        </w:r>
        <w:r w:rsidR="00AF1067" w:rsidRPr="001A2A0F">
          <w:rPr>
            <w:rStyle w:val="-"/>
            <w:rFonts w:asciiTheme="majorBidi" w:hAnsiTheme="majorBidi" w:cstheme="majorBidi"/>
            <w:u w:val="none"/>
            <w:lang w:val="en-US"/>
          </w:rPr>
          <w:t>art</w:t>
        </w:r>
        <w:r w:rsidR="00AF1067" w:rsidRPr="001A2A0F">
          <w:rPr>
            <w:rStyle w:val="-"/>
            <w:rFonts w:asciiTheme="majorBidi" w:hAnsiTheme="majorBidi" w:cstheme="majorBidi"/>
            <w:u w:val="none"/>
          </w:rPr>
          <w:t>/</w:t>
        </w:r>
        <w:r w:rsidR="00AF1067" w:rsidRPr="001A2A0F">
          <w:rPr>
            <w:rStyle w:val="-"/>
            <w:rFonts w:asciiTheme="majorBidi" w:hAnsiTheme="majorBidi" w:cstheme="majorBidi"/>
            <w:u w:val="none"/>
            <w:lang w:val="en-US"/>
          </w:rPr>
          <w:t>collection</w:t>
        </w:r>
        <w:r w:rsidR="00AF1067" w:rsidRPr="001A2A0F">
          <w:rPr>
            <w:rStyle w:val="-"/>
            <w:rFonts w:asciiTheme="majorBidi" w:hAnsiTheme="majorBidi" w:cstheme="majorBidi"/>
            <w:u w:val="none"/>
          </w:rPr>
          <w:t>/</w:t>
        </w:r>
        <w:r w:rsidR="00AF1067" w:rsidRPr="001A2A0F">
          <w:rPr>
            <w:rStyle w:val="-"/>
            <w:rFonts w:asciiTheme="majorBidi" w:hAnsiTheme="majorBidi" w:cstheme="majorBidi"/>
            <w:u w:val="none"/>
            <w:lang w:val="en-US"/>
          </w:rPr>
          <w:t>object</w:t>
        </w:r>
        <w:r w:rsidR="00AF1067" w:rsidRPr="001A2A0F">
          <w:rPr>
            <w:rStyle w:val="-"/>
            <w:rFonts w:asciiTheme="majorBidi" w:hAnsiTheme="majorBidi" w:cstheme="majorBidi"/>
            <w:u w:val="none"/>
          </w:rPr>
          <w:t>/103</w:t>
        </w:r>
        <w:r w:rsidR="00AF1067" w:rsidRPr="001A2A0F">
          <w:rPr>
            <w:rStyle w:val="-"/>
            <w:rFonts w:asciiTheme="majorBidi" w:hAnsiTheme="majorBidi" w:cstheme="majorBidi"/>
            <w:u w:val="none"/>
            <w:lang w:val="en-US"/>
          </w:rPr>
          <w:t>VR</w:t>
        </w:r>
        <w:r w:rsidR="00AF1067" w:rsidRPr="001A2A0F">
          <w:rPr>
            <w:rStyle w:val="-"/>
            <w:rFonts w:asciiTheme="majorBidi" w:hAnsiTheme="majorBidi" w:cstheme="majorBidi"/>
            <w:u w:val="none"/>
          </w:rPr>
          <w:t>6</w:t>
        </w:r>
      </w:hyperlink>
      <w:r w:rsidRPr="001A2A0F">
        <w:rPr>
          <w:rStyle w:val="-"/>
          <w:rFonts w:asciiTheme="majorBidi" w:hAnsiTheme="majorBidi" w:cstheme="majorBidi"/>
          <w:u w:val="none"/>
        </w:rPr>
        <w:t xml:space="preserve"> </w:t>
      </w:r>
      <w:r w:rsidR="00AF1067" w:rsidRPr="001A2A0F">
        <w:rPr>
          <w:rStyle w:val="-"/>
          <w:rFonts w:asciiTheme="majorBidi" w:hAnsiTheme="majorBidi" w:cstheme="majorBidi"/>
          <w:color w:val="auto"/>
          <w:u w:val="none"/>
        </w:rPr>
        <w:t>διότι όντως είναι συναρπαστικ</w:t>
      </w:r>
      <w:r w:rsidR="00B241DD" w:rsidRPr="001A2A0F">
        <w:rPr>
          <w:rStyle w:val="-"/>
          <w:rFonts w:asciiTheme="majorBidi" w:hAnsiTheme="majorBidi" w:cstheme="majorBidi"/>
          <w:color w:val="auto"/>
          <w:u w:val="none"/>
        </w:rPr>
        <w:t>ό</w:t>
      </w:r>
      <w:r w:rsidR="00AF1067" w:rsidRPr="001A2A0F">
        <w:rPr>
          <w:rStyle w:val="-"/>
          <w:rFonts w:asciiTheme="majorBidi" w:hAnsiTheme="majorBidi" w:cstheme="majorBidi"/>
          <w:color w:val="auto"/>
          <w:u w:val="none"/>
        </w:rPr>
        <w:t>:</w:t>
      </w:r>
      <w:r w:rsidR="00AF1067" w:rsidRPr="001A2A0F">
        <w:rPr>
          <w:rStyle w:val="-"/>
          <w:rFonts w:asciiTheme="majorBidi" w:hAnsiTheme="majorBidi" w:cstheme="majorBidi"/>
          <w:u w:val="none"/>
        </w:rPr>
        <w:t xml:space="preserve"> </w:t>
      </w:r>
      <w:r w:rsidR="00C92D84" w:rsidRPr="001A2A0F">
        <w:rPr>
          <w:rFonts w:asciiTheme="majorBidi" w:hAnsiTheme="majorBidi" w:cstheme="majorBidi"/>
        </w:rPr>
        <w:t>Σε αυτό το πορτρέτο προτομής ενός πολύ μικρού παιδιού, τα μάτια είναι άναρθρα, τα μάγουλα γεμάτα, τα χείλη ελαφρώς συμπιεσμένα και το πηγούνι μικρό αλλά σταθερό. Τα μαλλιά είναι κομμένα κοντά πάνω από το μέτωπο σε αφέλειες που μοιάζουν με εκείνες του αυτοκράτορα Τραϊανού (κυβέρνησε το 98-117 μ.Χ.) και έτσι παρέχουν μια κατά προσέγγιση χρονολόγηση για το γλυπτό.</w:t>
      </w:r>
      <w:r w:rsidRPr="001A2A0F">
        <w:rPr>
          <w:rFonts w:asciiTheme="majorBidi" w:hAnsiTheme="majorBidi" w:cstheme="majorBidi"/>
        </w:rPr>
        <w:t xml:space="preserve"> </w:t>
      </w:r>
      <w:r w:rsidR="00C92D84" w:rsidRPr="001A2A0F">
        <w:rPr>
          <w:rFonts w:asciiTheme="majorBidi" w:hAnsiTheme="majorBidi" w:cstheme="majorBidi"/>
        </w:rPr>
        <w:t xml:space="preserve">Η πλεγμένη "μπούκλα του </w:t>
      </w:r>
      <w:proofErr w:type="spellStart"/>
      <w:r w:rsidR="00C92D84" w:rsidRPr="001A2A0F">
        <w:rPr>
          <w:rFonts w:asciiTheme="majorBidi" w:hAnsiTheme="majorBidi" w:cstheme="majorBidi"/>
        </w:rPr>
        <w:t>Ώρου</w:t>
      </w:r>
      <w:proofErr w:type="spellEnd"/>
      <w:r w:rsidR="00C92D84" w:rsidRPr="001A2A0F">
        <w:rPr>
          <w:rFonts w:asciiTheme="majorBidi" w:hAnsiTheme="majorBidi" w:cstheme="majorBidi"/>
        </w:rPr>
        <w:t>" πάνω από το δεξί α</w:t>
      </w:r>
      <w:r w:rsidR="00AA00C3">
        <w:rPr>
          <w:rFonts w:asciiTheme="majorBidi" w:hAnsiTheme="majorBidi" w:cstheme="majorBidi"/>
        </w:rPr>
        <w:t>φ</w:t>
      </w:r>
      <w:r w:rsidR="00C92D84" w:rsidRPr="001A2A0F">
        <w:rPr>
          <w:rFonts w:asciiTheme="majorBidi" w:hAnsiTheme="majorBidi" w:cstheme="majorBidi"/>
        </w:rPr>
        <w:t xml:space="preserve">τί είναι μια ρωμαϊκή προσαρμογή της αιγυπτιακής κόμμωσης που υποδηλώνει τη νεότητα. Τη φορούσε συχνά ο </w:t>
      </w:r>
      <w:proofErr w:type="spellStart"/>
      <w:r w:rsidR="001122E6">
        <w:rPr>
          <w:rFonts w:asciiTheme="majorBidi" w:hAnsiTheme="majorBidi" w:cstheme="majorBidi"/>
        </w:rPr>
        <w:t>Ώρις</w:t>
      </w:r>
      <w:proofErr w:type="spellEnd"/>
      <w:r w:rsidR="00C92D84" w:rsidRPr="001A2A0F">
        <w:rPr>
          <w:rFonts w:asciiTheme="majorBidi" w:hAnsiTheme="majorBidi" w:cstheme="majorBidi"/>
        </w:rPr>
        <w:t xml:space="preserve">, ο θεός της βασιλείας, όταν απεικονιζόταν ως παιδί. Στη ρωμαϊκή τέχνη, το χτένισμα απέκτησε μια γενικότερη συσχέτιση με τη λατρεία της Ίσιδας, μιας αιγυπτιακής θεάς, μητέρας του </w:t>
      </w:r>
      <w:proofErr w:type="spellStart"/>
      <w:r w:rsidR="001122E6">
        <w:rPr>
          <w:rFonts w:asciiTheme="majorBidi" w:hAnsiTheme="majorBidi" w:cstheme="majorBidi"/>
        </w:rPr>
        <w:t>Ώρου</w:t>
      </w:r>
      <w:proofErr w:type="spellEnd"/>
      <w:r w:rsidR="001122E6">
        <w:rPr>
          <w:rFonts w:asciiTheme="majorBidi" w:hAnsiTheme="majorBidi" w:cstheme="majorBidi"/>
        </w:rPr>
        <w:t xml:space="preserve">. </w:t>
      </w:r>
      <w:r w:rsidR="00C92D84" w:rsidRPr="001A2A0F">
        <w:rPr>
          <w:rFonts w:asciiTheme="majorBidi" w:hAnsiTheme="majorBidi" w:cstheme="majorBidi"/>
        </w:rPr>
        <w:t>Η λατρεία της έγινε δημοφιλής σε όλη τη Μεσόγειο κατά την ελληνιστική περίοδο (323-31 π.Χ.) και οι οπαδοί της λάτρευαν την Ίσιδα ως θεά της γονιμότητας και ως προστάτιδα των γυναικών και των παιδιών. Στο ρωμαϊκό πλαίσιο, η "</w:t>
      </w:r>
      <w:r w:rsidR="001122E6">
        <w:rPr>
          <w:rFonts w:asciiTheme="majorBidi" w:hAnsiTheme="majorBidi" w:cstheme="majorBidi"/>
        </w:rPr>
        <w:t xml:space="preserve">μπούκλα του </w:t>
      </w:r>
      <w:proofErr w:type="spellStart"/>
      <w:r w:rsidR="001122E6">
        <w:rPr>
          <w:rFonts w:asciiTheme="majorBidi" w:hAnsiTheme="majorBidi" w:cstheme="majorBidi"/>
        </w:rPr>
        <w:t>Ώρου</w:t>
      </w:r>
      <w:proofErr w:type="spellEnd"/>
      <w:r w:rsidR="00C92D84" w:rsidRPr="001A2A0F">
        <w:rPr>
          <w:rFonts w:asciiTheme="majorBidi" w:hAnsiTheme="majorBidi" w:cstheme="majorBidi"/>
        </w:rPr>
        <w:t>" αντικατοπτρίζει την ελπίδα ότι η Ίσιδα θα προστατεύσει το παιδί και στη μετά θάνατον ζωή, όπως ακριβώς προστάτευσε τον δικό της γιο.</w:t>
      </w:r>
    </w:p>
    <w:p w14:paraId="70F0CB25" w14:textId="64A3EDA1" w:rsidR="00C92D84" w:rsidRPr="001A2A0F" w:rsidRDefault="00C92D84" w:rsidP="00AF1067">
      <w:pPr>
        <w:pStyle w:val="Web"/>
        <w:jc w:val="both"/>
        <w:rPr>
          <w:rFonts w:asciiTheme="majorBidi" w:hAnsiTheme="majorBidi" w:cstheme="majorBidi"/>
        </w:rPr>
      </w:pPr>
      <w:r w:rsidRPr="001A2A0F">
        <w:rPr>
          <w:rFonts w:asciiTheme="majorBidi" w:hAnsiTheme="majorBidi" w:cstheme="majorBidi"/>
        </w:rPr>
        <w:t xml:space="preserve">Κάτω από την προτομή υπάρχει μια επιγραφή στα λατινικά, η οποία αναφέρει: </w:t>
      </w:r>
      <w:r w:rsidRPr="001A2A0F">
        <w:rPr>
          <w:rFonts w:asciiTheme="majorBidi" w:hAnsiTheme="majorBidi" w:cstheme="majorBidi"/>
          <w:b/>
          <w:bCs/>
        </w:rPr>
        <w:t>"Ο γλυκύτατος Μαρτιάλ</w:t>
      </w:r>
      <w:r w:rsidR="00D1353B" w:rsidRPr="001A2A0F">
        <w:rPr>
          <w:rFonts w:asciiTheme="majorBidi" w:hAnsiTheme="majorBidi" w:cstheme="majorBidi"/>
          <w:b/>
          <w:bCs/>
        </w:rPr>
        <w:t>ης</w:t>
      </w:r>
      <w:r w:rsidRPr="001A2A0F">
        <w:rPr>
          <w:rFonts w:asciiTheme="majorBidi" w:hAnsiTheme="majorBidi" w:cstheme="majorBidi"/>
          <w:b/>
          <w:bCs/>
        </w:rPr>
        <w:t>, δούλος γεννημένος στο σπίτι, που έζησε δύο χρόνια, δέκα μήνες και οκτώ ημέρες. Ο Τιβέριος Κλαύδιος Βιτάλης έφτιαξε γι' αυτόν αυτό το μνημείο, που του αξίζει".</w:t>
      </w:r>
      <w:r w:rsidR="00AD403A" w:rsidRPr="001A2A0F">
        <w:rPr>
          <w:rFonts w:asciiTheme="majorBidi" w:hAnsiTheme="majorBidi" w:cstheme="majorBidi"/>
          <w:b/>
          <w:bCs/>
        </w:rPr>
        <w:t xml:space="preserve"> </w:t>
      </w:r>
      <w:r w:rsidR="00AD403A" w:rsidRPr="001A2A0F">
        <w:rPr>
          <w:rFonts w:asciiTheme="majorBidi" w:hAnsiTheme="majorBidi" w:cstheme="majorBidi"/>
        </w:rPr>
        <w:t>Μεμονωμένες</w:t>
      </w:r>
      <w:r w:rsidRPr="001A2A0F">
        <w:rPr>
          <w:rFonts w:asciiTheme="majorBidi" w:hAnsiTheme="majorBidi" w:cstheme="majorBidi"/>
        </w:rPr>
        <w:t xml:space="preserve"> ρωμαϊκές επιγραφές καταγράφουν περισσότερους από έναν </w:t>
      </w:r>
      <w:r w:rsidRPr="001A2A0F">
        <w:rPr>
          <w:rFonts w:asciiTheme="majorBidi" w:hAnsiTheme="majorBidi" w:cstheme="majorBidi"/>
          <w:lang w:val="en-US"/>
        </w:rPr>
        <w:t>Tiberius</w:t>
      </w:r>
      <w:r w:rsidRPr="001A2A0F">
        <w:rPr>
          <w:rFonts w:asciiTheme="majorBidi" w:hAnsiTheme="majorBidi" w:cstheme="majorBidi"/>
        </w:rPr>
        <w:t xml:space="preserve"> </w:t>
      </w:r>
      <w:r w:rsidRPr="001A2A0F">
        <w:rPr>
          <w:rFonts w:asciiTheme="majorBidi" w:hAnsiTheme="majorBidi" w:cstheme="majorBidi"/>
          <w:lang w:val="en-US"/>
        </w:rPr>
        <w:t>Claudius</w:t>
      </w:r>
      <w:r w:rsidRPr="001A2A0F">
        <w:rPr>
          <w:rFonts w:asciiTheme="majorBidi" w:hAnsiTheme="majorBidi" w:cstheme="majorBidi"/>
        </w:rPr>
        <w:t xml:space="preserve"> </w:t>
      </w:r>
      <w:r w:rsidRPr="001A2A0F">
        <w:rPr>
          <w:rFonts w:asciiTheme="majorBidi" w:hAnsiTheme="majorBidi" w:cstheme="majorBidi"/>
          <w:lang w:val="en-US"/>
        </w:rPr>
        <w:t>Vitalis</w:t>
      </w:r>
      <w:r w:rsidRPr="001A2A0F">
        <w:rPr>
          <w:rFonts w:asciiTheme="majorBidi" w:hAnsiTheme="majorBidi" w:cstheme="majorBidi"/>
        </w:rPr>
        <w:t xml:space="preserve">, των οποίων τα μικρά ονόματα δεν είναι ασυνήθιστα. Ο όρος </w:t>
      </w:r>
      <w:r w:rsidRPr="001A2A0F">
        <w:rPr>
          <w:rFonts w:asciiTheme="majorBidi" w:hAnsiTheme="majorBidi" w:cstheme="majorBidi"/>
          <w:lang w:val="en-US"/>
        </w:rPr>
        <w:t>verna</w:t>
      </w:r>
      <w:r w:rsidRPr="001A2A0F">
        <w:rPr>
          <w:rFonts w:asciiTheme="majorBidi" w:hAnsiTheme="majorBidi" w:cstheme="majorBidi"/>
        </w:rPr>
        <w:t xml:space="preserve"> -- εδώ μεταφράζεται ως "σκλάβος γεννημένος στο σπίτι" -- αναφέρεται σε κάποιον που γεννήθηκε από σκλάβα στο σπίτι του </w:t>
      </w:r>
      <w:r w:rsidR="00AD403A" w:rsidRPr="001A2A0F">
        <w:rPr>
          <w:rFonts w:asciiTheme="majorBidi" w:hAnsiTheme="majorBidi" w:cstheme="majorBidi"/>
        </w:rPr>
        <w:t>κυρίου</w:t>
      </w:r>
      <w:r w:rsidRPr="001A2A0F">
        <w:rPr>
          <w:rFonts w:asciiTheme="majorBidi" w:hAnsiTheme="majorBidi" w:cstheme="majorBidi"/>
        </w:rPr>
        <w:t xml:space="preserve"> της. Δεδομένου ότι η υποδούλωση ήταν κληρονομική, </w:t>
      </w:r>
      <w:r w:rsidR="001122E6">
        <w:rPr>
          <w:rFonts w:asciiTheme="majorBidi" w:hAnsiTheme="majorBidi" w:cstheme="majorBidi"/>
        </w:rPr>
        <w:t>ο</w:t>
      </w:r>
      <w:r w:rsidRPr="001A2A0F">
        <w:rPr>
          <w:rFonts w:asciiTheme="majorBidi" w:hAnsiTheme="majorBidi" w:cstheme="majorBidi"/>
        </w:rPr>
        <w:t xml:space="preserve"> </w:t>
      </w:r>
      <w:r w:rsidRPr="001A2A0F">
        <w:rPr>
          <w:rFonts w:asciiTheme="majorBidi" w:hAnsiTheme="majorBidi" w:cstheme="majorBidi"/>
          <w:lang w:val="en-US"/>
        </w:rPr>
        <w:t>verna</w:t>
      </w:r>
      <w:r w:rsidR="001122E6">
        <w:rPr>
          <w:rFonts w:asciiTheme="majorBidi" w:hAnsiTheme="majorBidi" w:cstheme="majorBidi"/>
        </w:rPr>
        <w:t xml:space="preserve"> / «</w:t>
      </w:r>
      <w:proofErr w:type="spellStart"/>
      <w:r w:rsidR="001122E6">
        <w:rPr>
          <w:rFonts w:asciiTheme="majorBidi" w:hAnsiTheme="majorBidi" w:cstheme="majorBidi"/>
        </w:rPr>
        <w:t>θρεπτός</w:t>
      </w:r>
      <w:proofErr w:type="spellEnd"/>
      <w:r w:rsidR="001122E6">
        <w:rPr>
          <w:rFonts w:asciiTheme="majorBidi" w:hAnsiTheme="majorBidi" w:cstheme="majorBidi"/>
        </w:rPr>
        <w:t xml:space="preserve">» </w:t>
      </w:r>
      <w:r w:rsidRPr="001A2A0F">
        <w:rPr>
          <w:rFonts w:asciiTheme="majorBidi" w:hAnsiTheme="majorBidi" w:cstheme="majorBidi"/>
        </w:rPr>
        <w:t xml:space="preserve"> θεωρούνταν μέρος της ιδιοκτησίας του δουλοκτήτη, μαζί με τη μητέρα της. Ωστόσο, λόγω της εγγύτητάς τους με τον δουλ</w:t>
      </w:r>
      <w:r w:rsidR="00AD403A" w:rsidRPr="001A2A0F">
        <w:rPr>
          <w:rFonts w:asciiTheme="majorBidi" w:hAnsiTheme="majorBidi" w:cstheme="majorBidi"/>
        </w:rPr>
        <w:t>οκτήτη</w:t>
      </w:r>
      <w:r w:rsidRPr="001A2A0F">
        <w:rPr>
          <w:rFonts w:asciiTheme="majorBidi" w:hAnsiTheme="majorBidi" w:cstheme="majorBidi"/>
        </w:rPr>
        <w:t xml:space="preserve">, οι </w:t>
      </w:r>
      <w:proofErr w:type="spellStart"/>
      <w:r w:rsidRPr="001A2A0F">
        <w:rPr>
          <w:rFonts w:asciiTheme="majorBidi" w:hAnsiTheme="majorBidi" w:cstheme="majorBidi"/>
          <w:lang w:val="en-US"/>
        </w:rPr>
        <w:t>vernae</w:t>
      </w:r>
      <w:proofErr w:type="spellEnd"/>
      <w:r w:rsidRPr="001A2A0F">
        <w:rPr>
          <w:rFonts w:asciiTheme="majorBidi" w:hAnsiTheme="majorBidi" w:cstheme="majorBidi"/>
        </w:rPr>
        <w:t xml:space="preserve"> συχνά αναφέρονταν επίσης ως μέλη της οικογένειας, αν και δεν απολάμβαναν τη νομική προστασία και τα προνόμια των Ρωμαίων πολιτών και των </w:t>
      </w:r>
      <w:r w:rsidRPr="001A2A0F">
        <w:rPr>
          <w:rFonts w:asciiTheme="majorBidi" w:hAnsiTheme="majorBidi" w:cstheme="majorBidi"/>
        </w:rPr>
        <w:lastRenderedPageBreak/>
        <w:t>απελε</w:t>
      </w:r>
      <w:r w:rsidR="00AD403A" w:rsidRPr="001A2A0F">
        <w:rPr>
          <w:rFonts w:asciiTheme="majorBidi" w:hAnsiTheme="majorBidi" w:cstheme="majorBidi"/>
        </w:rPr>
        <w:t>ύθερων</w:t>
      </w:r>
      <w:r w:rsidRPr="001A2A0F">
        <w:rPr>
          <w:rFonts w:asciiTheme="majorBidi" w:hAnsiTheme="majorBidi" w:cstheme="majorBidi"/>
        </w:rPr>
        <w:t>.</w:t>
      </w:r>
      <w:r w:rsidR="00AF1067" w:rsidRPr="001A2A0F">
        <w:rPr>
          <w:rFonts w:asciiTheme="majorBidi" w:hAnsiTheme="majorBidi" w:cstheme="majorBidi"/>
        </w:rPr>
        <w:t xml:space="preserve"> </w:t>
      </w:r>
      <w:r w:rsidRPr="001A2A0F">
        <w:rPr>
          <w:rFonts w:asciiTheme="majorBidi" w:hAnsiTheme="majorBidi" w:cstheme="majorBidi"/>
        </w:rPr>
        <w:t>Είναι πιθανό ο Μαρτιάλ</w:t>
      </w:r>
      <w:r w:rsidR="00D1353B" w:rsidRPr="001A2A0F">
        <w:rPr>
          <w:rFonts w:asciiTheme="majorBidi" w:hAnsiTheme="majorBidi" w:cstheme="majorBidi"/>
        </w:rPr>
        <w:t>ης</w:t>
      </w:r>
      <w:r w:rsidRPr="001A2A0F">
        <w:rPr>
          <w:rFonts w:asciiTheme="majorBidi" w:hAnsiTheme="majorBidi" w:cstheme="majorBidi"/>
        </w:rPr>
        <w:t xml:space="preserve"> να ήταν βιολογικός γιος του Βιτάλη, αλλά ο Μαρτιάλ</w:t>
      </w:r>
      <w:r w:rsidR="00AF1067" w:rsidRPr="001A2A0F">
        <w:rPr>
          <w:rFonts w:asciiTheme="majorBidi" w:hAnsiTheme="majorBidi" w:cstheme="majorBidi"/>
        </w:rPr>
        <w:t>ης</w:t>
      </w:r>
      <w:r w:rsidRPr="001A2A0F">
        <w:rPr>
          <w:rFonts w:asciiTheme="majorBidi" w:hAnsiTheme="majorBidi" w:cstheme="majorBidi"/>
        </w:rPr>
        <w:t xml:space="preserve"> δεν είχε το ίδιο όνομα με τον Βιτάλη. Η φύση της σχέσης τους παραμένει άγνωστη. Ο στοργικός τόνος αυτής της επιγραφής μπορεί να αντανακλά την απεικόνιση των δουλοκτητών ως καλοπροαίρετων </w:t>
      </w:r>
      <w:r w:rsidR="00D1353B" w:rsidRPr="001A2A0F">
        <w:rPr>
          <w:rFonts w:asciiTheme="majorBidi" w:hAnsiTheme="majorBidi" w:cstheme="majorBidi"/>
        </w:rPr>
        <w:t>πατριαρχών</w:t>
      </w:r>
      <w:r w:rsidRPr="001A2A0F">
        <w:rPr>
          <w:rFonts w:asciiTheme="majorBidi" w:hAnsiTheme="majorBidi" w:cstheme="majorBidi"/>
        </w:rPr>
        <w:t xml:space="preserve"> που φρόντιζαν τους σκλαβωμένους. Αυτή η πατερναλιστική ιδεολογία εξομάλυνε τον θεσμό της δουλείας</w:t>
      </w:r>
      <w:r w:rsidR="00AD403A" w:rsidRPr="001A2A0F">
        <w:rPr>
          <w:rFonts w:asciiTheme="majorBidi" w:hAnsiTheme="majorBidi" w:cstheme="majorBidi"/>
        </w:rPr>
        <w:t>,</w:t>
      </w:r>
      <w:r w:rsidRPr="001A2A0F">
        <w:rPr>
          <w:rFonts w:asciiTheme="majorBidi" w:hAnsiTheme="majorBidi" w:cstheme="majorBidi"/>
        </w:rPr>
        <w:t xml:space="preserve"> αποκρύπτοντας την εγγενή τ</w:t>
      </w:r>
      <w:r w:rsidR="001122E6">
        <w:rPr>
          <w:rFonts w:asciiTheme="majorBidi" w:hAnsiTheme="majorBidi" w:cstheme="majorBidi"/>
        </w:rPr>
        <w:t>ης</w:t>
      </w:r>
      <w:r w:rsidRPr="001A2A0F">
        <w:rPr>
          <w:rFonts w:asciiTheme="majorBidi" w:hAnsiTheme="majorBidi" w:cstheme="majorBidi"/>
        </w:rPr>
        <w:t xml:space="preserve"> ανισότητα. Ενώ η στοργή του </w:t>
      </w:r>
      <w:r w:rsidR="001122E6">
        <w:rPr>
          <w:rFonts w:asciiTheme="majorBidi" w:hAnsiTheme="majorBidi" w:cstheme="majorBidi"/>
        </w:rPr>
        <w:t>Βιτάλη</w:t>
      </w:r>
      <w:r w:rsidRPr="001A2A0F">
        <w:rPr>
          <w:rFonts w:asciiTheme="majorBidi" w:hAnsiTheme="majorBidi" w:cstheme="majorBidi"/>
        </w:rPr>
        <w:t xml:space="preserve"> για τον</w:t>
      </w:r>
      <w:r w:rsidR="001122E6">
        <w:rPr>
          <w:rFonts w:asciiTheme="majorBidi" w:hAnsiTheme="majorBidi" w:cstheme="majorBidi"/>
        </w:rPr>
        <w:t xml:space="preserve"> Μαρτιάλη σώζεται</w:t>
      </w:r>
      <w:r w:rsidRPr="001A2A0F">
        <w:rPr>
          <w:rFonts w:asciiTheme="majorBidi" w:hAnsiTheme="majorBidi" w:cstheme="majorBidi"/>
        </w:rPr>
        <w:t xml:space="preserve">, τα συναισθήματα του </w:t>
      </w:r>
      <w:r w:rsidR="001122E6">
        <w:rPr>
          <w:rFonts w:asciiTheme="majorBidi" w:hAnsiTheme="majorBidi" w:cstheme="majorBidi"/>
        </w:rPr>
        <w:t>Μαρτιάλη</w:t>
      </w:r>
      <w:r w:rsidRPr="001A2A0F">
        <w:rPr>
          <w:rFonts w:asciiTheme="majorBidi" w:hAnsiTheme="majorBidi" w:cstheme="majorBidi"/>
        </w:rPr>
        <w:t xml:space="preserve"> για την υποδούλωσή του και </w:t>
      </w:r>
      <w:r w:rsidR="001122E6">
        <w:rPr>
          <w:rFonts w:asciiTheme="majorBidi" w:hAnsiTheme="majorBidi" w:cstheme="majorBidi"/>
        </w:rPr>
        <w:t xml:space="preserve">το αφεντικό </w:t>
      </w:r>
      <w:r w:rsidRPr="001A2A0F">
        <w:rPr>
          <w:rFonts w:asciiTheme="majorBidi" w:hAnsiTheme="majorBidi" w:cstheme="majorBidi"/>
        </w:rPr>
        <w:t xml:space="preserve">του </w:t>
      </w:r>
      <w:r w:rsidR="001122E6">
        <w:rPr>
          <w:rFonts w:asciiTheme="majorBidi" w:hAnsiTheme="majorBidi" w:cstheme="majorBidi"/>
        </w:rPr>
        <w:t xml:space="preserve">παραμένουν </w:t>
      </w:r>
      <w:r w:rsidRPr="001A2A0F">
        <w:rPr>
          <w:rFonts w:asciiTheme="majorBidi" w:hAnsiTheme="majorBidi" w:cstheme="majorBidi"/>
        </w:rPr>
        <w:t>άγνωστα.</w:t>
      </w:r>
    </w:p>
    <w:p w14:paraId="0350929B" w14:textId="77777777" w:rsidR="004A092C" w:rsidRPr="004A092C" w:rsidRDefault="00AD403A" w:rsidP="004A092C">
      <w:pPr>
        <w:spacing w:after="0" w:line="240" w:lineRule="auto"/>
        <w:jc w:val="both"/>
        <w:rPr>
          <w:rFonts w:asciiTheme="majorBidi" w:hAnsiTheme="majorBidi" w:cstheme="majorBidi"/>
          <w:lang w:val="en-US"/>
        </w:rPr>
      </w:pPr>
      <w:r w:rsidRPr="004A092C">
        <w:rPr>
          <w:rFonts w:asciiTheme="majorBidi" w:hAnsiTheme="majorBidi" w:cstheme="majorBidi"/>
        </w:rPr>
        <w:t>Και στα νεότερα Χρόνια μέσω της μπλουζ και τζαζ οι σκλάβοι της Αμερικής</w:t>
      </w:r>
      <w:r w:rsidR="0066310E" w:rsidRPr="004A092C">
        <w:rPr>
          <w:rFonts w:asciiTheme="majorBidi" w:hAnsiTheme="majorBidi" w:cstheme="majorBidi"/>
        </w:rPr>
        <w:t xml:space="preserve"> (κατεξοχήν του Νότου, όπου υπήρχε η «μεγάλη γαιοκτησία», σε αντίθεση προς τον βιομηχανικό Βορρά)</w:t>
      </w:r>
      <w:r w:rsidRPr="004A092C">
        <w:rPr>
          <w:rFonts w:asciiTheme="majorBidi" w:hAnsiTheme="majorBidi" w:cstheme="majorBidi"/>
        </w:rPr>
        <w:t xml:space="preserve"> εξέφρασαν το πένθος και ταυτόχρονα την </w:t>
      </w:r>
      <w:r w:rsidR="001122E6" w:rsidRPr="004A092C">
        <w:rPr>
          <w:rFonts w:asciiTheme="majorBidi" w:hAnsiTheme="majorBidi" w:cstheme="majorBidi"/>
        </w:rPr>
        <w:t xml:space="preserve">αισιοδοξία τους </w:t>
      </w:r>
      <w:r w:rsidRPr="004A092C">
        <w:rPr>
          <w:rFonts w:asciiTheme="majorBidi" w:hAnsiTheme="majorBidi" w:cstheme="majorBidi"/>
        </w:rPr>
        <w:t xml:space="preserve">για τη λύτρωση, που τους προσφέρει η πίστη τους σε έναν «μαύρο» Χριστό και έναν Θεό της Εξόδου από την «αιγυπτιακή δουλεία» </w:t>
      </w:r>
      <w:r w:rsidR="001122E6" w:rsidRPr="004A092C">
        <w:rPr>
          <w:rFonts w:asciiTheme="majorBidi" w:hAnsiTheme="majorBidi" w:cstheme="majorBidi"/>
        </w:rPr>
        <w:t xml:space="preserve">αρχικά με προορισμό </w:t>
      </w:r>
      <w:r w:rsidRPr="004A092C">
        <w:rPr>
          <w:rFonts w:asciiTheme="majorBidi" w:hAnsiTheme="majorBidi" w:cstheme="majorBidi"/>
        </w:rPr>
        <w:t>τους πρόποδες του Σινά</w:t>
      </w:r>
      <w:r w:rsidR="001122E6" w:rsidRPr="004A092C">
        <w:rPr>
          <w:rFonts w:asciiTheme="majorBidi" w:hAnsiTheme="majorBidi" w:cstheme="majorBidi"/>
        </w:rPr>
        <w:t xml:space="preserve"> μέσω της σκληρής Ερήμου</w:t>
      </w:r>
      <w:r w:rsidRPr="004A092C">
        <w:rPr>
          <w:rFonts w:asciiTheme="majorBidi" w:hAnsiTheme="majorBidi" w:cstheme="majorBidi"/>
        </w:rPr>
        <w:t xml:space="preserve"> και τελικ</w:t>
      </w:r>
      <w:r w:rsidR="001122E6" w:rsidRPr="004A092C">
        <w:rPr>
          <w:rFonts w:asciiTheme="majorBidi" w:hAnsiTheme="majorBidi" w:cstheme="majorBidi"/>
        </w:rPr>
        <w:t xml:space="preserve">ή πατρίδα </w:t>
      </w:r>
      <w:r w:rsidRPr="004A092C">
        <w:rPr>
          <w:rFonts w:asciiTheme="majorBidi" w:hAnsiTheme="majorBidi" w:cstheme="majorBidi"/>
        </w:rPr>
        <w:t>τη</w:t>
      </w:r>
      <w:r w:rsidR="001122E6" w:rsidRPr="004A092C">
        <w:rPr>
          <w:rFonts w:asciiTheme="majorBidi" w:hAnsiTheme="majorBidi" w:cstheme="majorBidi"/>
        </w:rPr>
        <w:t>ν</w:t>
      </w:r>
      <w:r w:rsidRPr="004A092C">
        <w:rPr>
          <w:rFonts w:asciiTheme="majorBidi" w:hAnsiTheme="majorBidi" w:cstheme="majorBidi"/>
        </w:rPr>
        <w:t xml:space="preserve"> Γη της Επαγγελίας</w:t>
      </w:r>
      <w:r w:rsidR="006820E8" w:rsidRPr="004A092C">
        <w:rPr>
          <w:rFonts w:asciiTheme="majorBidi" w:hAnsiTheme="majorBidi" w:cstheme="majorBidi"/>
        </w:rPr>
        <w:t xml:space="preserve"> (Βλ. </w:t>
      </w:r>
      <w:r w:rsidR="00C64225" w:rsidRPr="004A092C">
        <w:rPr>
          <w:rFonts w:asciiTheme="majorBidi" w:hAnsiTheme="majorBidi" w:cstheme="majorBidi"/>
          <w:lang w:val="en-US"/>
        </w:rPr>
        <w:t xml:space="preserve">Dr. Glanville Blues Moan and Gospel Shout  </w:t>
      </w:r>
      <w:hyperlink r:id="rId13" w:history="1">
        <w:r w:rsidR="00C64225" w:rsidRPr="004A092C">
          <w:rPr>
            <w:rStyle w:val="-"/>
            <w:rFonts w:asciiTheme="majorBidi" w:hAnsiTheme="majorBidi" w:cstheme="majorBidi"/>
            <w:u w:val="none"/>
            <w:lang w:val="en-US"/>
          </w:rPr>
          <w:t>https://music.amazon.co.uk/podcasts/5e0943ba-9ec7-4753-b20f-3c97ef61dfb5/episodes/db99a610-07dc-40c0-abe0-f6b3028cf9bf/context-matters-blues-moan-and-gospel-shout</w:t>
        </w:r>
      </w:hyperlink>
      <w:r w:rsidR="00C64225" w:rsidRPr="004A092C">
        <w:rPr>
          <w:rFonts w:asciiTheme="majorBidi" w:hAnsiTheme="majorBidi" w:cstheme="majorBidi"/>
          <w:lang w:val="en-US"/>
        </w:rPr>
        <w:t xml:space="preserve"> </w:t>
      </w:r>
      <w:r w:rsidR="004A092C" w:rsidRPr="004A092C">
        <w:rPr>
          <w:rFonts w:asciiTheme="majorBidi" w:hAnsiTheme="majorBidi" w:cstheme="majorBidi"/>
          <w:lang w:val="en-US"/>
        </w:rPr>
        <w:t xml:space="preserve"> &amp; </w:t>
      </w:r>
      <w:r w:rsidR="004A092C" w:rsidRPr="004A092C">
        <w:rPr>
          <w:rStyle w:val="a-size-extra-large"/>
          <w:rFonts w:asciiTheme="majorBidi" w:hAnsiTheme="majorBidi" w:cstheme="majorBidi"/>
          <w:lang w:val="en-US"/>
        </w:rPr>
        <w:t xml:space="preserve">African American Readings of Paul: Reception, Resistance, and Transformation </w:t>
      </w:r>
      <w:r w:rsidR="004A092C" w:rsidRPr="004A092C">
        <w:rPr>
          <w:rStyle w:val="a-size-large"/>
          <w:rFonts w:asciiTheme="majorBidi" w:hAnsiTheme="majorBidi" w:cstheme="majorBidi"/>
          <w:lang w:val="en-US"/>
        </w:rPr>
        <w:t xml:space="preserve">Hardcover – October 13, 2020 </w:t>
      </w:r>
    </w:p>
    <w:p w14:paraId="33016F82" w14:textId="4514F948" w:rsidR="006820E8" w:rsidRPr="004A092C" w:rsidRDefault="00000000" w:rsidP="004A092C">
      <w:pPr>
        <w:spacing w:after="0" w:line="240" w:lineRule="auto"/>
        <w:jc w:val="both"/>
        <w:rPr>
          <w:rFonts w:asciiTheme="majorBidi" w:hAnsiTheme="majorBidi" w:cstheme="majorBidi"/>
          <w:lang w:val="en-US"/>
        </w:rPr>
      </w:pPr>
      <w:hyperlink r:id="rId14" w:history="1">
        <w:r w:rsidR="004A092C" w:rsidRPr="004A092C">
          <w:rPr>
            <w:rStyle w:val="-"/>
            <w:rFonts w:asciiTheme="majorBidi" w:hAnsiTheme="majorBidi" w:cstheme="majorBidi"/>
            <w:u w:val="none"/>
            <w:lang w:val="en-US"/>
          </w:rPr>
          <w:t>https://open.spotify.com/episode/4KcXqvBf7yWOQYipZIa34j?si=qWbcWu3bSXOEUouht4T8qQ</w:t>
        </w:r>
      </w:hyperlink>
      <w:r w:rsidR="004A092C" w:rsidRPr="004A092C">
        <w:rPr>
          <w:rFonts w:asciiTheme="majorBidi" w:hAnsiTheme="majorBidi" w:cstheme="majorBidi"/>
          <w:lang w:val="en-US"/>
        </w:rPr>
        <w:t xml:space="preserve"> ). </w:t>
      </w:r>
      <w:r w:rsidR="006820E8" w:rsidRPr="004A092C">
        <w:rPr>
          <w:rFonts w:asciiTheme="majorBidi" w:hAnsiTheme="majorBidi" w:cstheme="majorBidi"/>
          <w:lang w:val="en-US"/>
        </w:rPr>
        <w:fldChar w:fldCharType="begin"/>
      </w:r>
      <w:r w:rsidR="006820E8" w:rsidRPr="004A092C">
        <w:rPr>
          <w:rFonts w:asciiTheme="majorBidi" w:hAnsiTheme="majorBidi" w:cstheme="majorBidi"/>
          <w:lang w:val="en-US"/>
        </w:rPr>
        <w:instrText>HYPERLINK "</w:instrText>
      </w:r>
    </w:p>
    <w:p w14:paraId="591FA046" w14:textId="77777777" w:rsidR="006820E8" w:rsidRPr="004A092C" w:rsidRDefault="006820E8" w:rsidP="004A092C">
      <w:pPr>
        <w:spacing w:after="0" w:line="240" w:lineRule="auto"/>
        <w:jc w:val="both"/>
        <w:rPr>
          <w:rFonts w:asciiTheme="majorBidi" w:hAnsiTheme="majorBidi" w:cstheme="majorBidi"/>
          <w:lang w:val="en-US"/>
        </w:rPr>
      </w:pPr>
      <w:r w:rsidRPr="004A092C">
        <w:rPr>
          <w:rFonts w:asciiTheme="majorBidi" w:hAnsiTheme="majorBidi" w:cstheme="majorBidi"/>
        </w:rPr>
        <w:instrText>Στην</w:instrText>
      </w:r>
      <w:r w:rsidRPr="004A092C">
        <w:rPr>
          <w:rFonts w:asciiTheme="majorBidi" w:hAnsiTheme="majorBidi" w:cstheme="majorBidi"/>
          <w:lang w:val="en-US"/>
        </w:rPr>
        <w:instrText xml:space="preserve"> </w:instrText>
      </w:r>
      <w:r w:rsidRPr="004A092C">
        <w:rPr>
          <w:rFonts w:asciiTheme="majorBidi" w:hAnsiTheme="majorBidi" w:cstheme="majorBidi"/>
        </w:rPr>
        <w:instrText>ίδια</w:instrText>
      </w:r>
      <w:r w:rsidRPr="004A092C">
        <w:rPr>
          <w:rFonts w:asciiTheme="majorBidi" w:hAnsiTheme="majorBidi" w:cstheme="majorBidi"/>
          <w:lang w:val="en-US"/>
        </w:rPr>
        <w:instrText xml:space="preserve"> </w:instrText>
      </w:r>
      <w:r w:rsidRPr="004A092C">
        <w:rPr>
          <w:rFonts w:asciiTheme="majorBidi" w:hAnsiTheme="majorBidi" w:cstheme="majorBidi"/>
        </w:rPr>
        <w:instrText>σειρά</w:instrText>
      </w:r>
      <w:r w:rsidRPr="004A092C">
        <w:rPr>
          <w:rFonts w:asciiTheme="majorBidi" w:hAnsiTheme="majorBidi" w:cstheme="majorBidi"/>
          <w:lang w:val="en-US"/>
        </w:rPr>
        <w:instrText xml:space="preserve"> </w:instrText>
      </w:r>
      <w:r w:rsidRPr="004A092C">
        <w:rPr>
          <w:rFonts w:asciiTheme="majorBidi" w:hAnsiTheme="majorBidi" w:cstheme="majorBidi"/>
        </w:rPr>
        <w:instrText>ποντκαστς</w:instrText>
      </w:r>
      <w:r w:rsidRPr="004A092C">
        <w:rPr>
          <w:rFonts w:asciiTheme="majorBidi" w:hAnsiTheme="majorBidi" w:cstheme="majorBidi"/>
          <w:lang w:val="en-US"/>
        </w:rPr>
        <w:instrText xml:space="preserve"> </w:instrText>
      </w:r>
      <w:r w:rsidRPr="004A092C">
        <w:rPr>
          <w:rFonts w:asciiTheme="majorBidi" w:hAnsiTheme="majorBidi" w:cstheme="majorBidi"/>
        </w:rPr>
        <w:instrText>υπάρχει</w:instrText>
      </w:r>
      <w:r w:rsidRPr="004A092C">
        <w:rPr>
          <w:rFonts w:asciiTheme="majorBidi" w:hAnsiTheme="majorBidi" w:cstheme="majorBidi"/>
          <w:lang w:val="en-US"/>
        </w:rPr>
        <w:instrText xml:space="preserve"> </w:instrText>
      </w:r>
      <w:r w:rsidRPr="004A092C">
        <w:rPr>
          <w:rFonts w:asciiTheme="majorBidi" w:hAnsiTheme="majorBidi" w:cstheme="majorBidi"/>
        </w:rPr>
        <w:instrText>αφιέρωμα</w:instrText>
      </w:r>
      <w:r w:rsidRPr="004A092C">
        <w:rPr>
          <w:rFonts w:asciiTheme="majorBidi" w:hAnsiTheme="majorBidi" w:cstheme="majorBidi"/>
          <w:lang w:val="en-US"/>
        </w:rPr>
        <w:instrText xml:space="preserve"> </w:instrText>
      </w:r>
      <w:r w:rsidRPr="004A092C">
        <w:rPr>
          <w:rFonts w:asciiTheme="majorBidi" w:hAnsiTheme="majorBidi" w:cstheme="majorBidi"/>
        </w:rPr>
        <w:instrText>στον</w:instrText>
      </w:r>
      <w:r w:rsidRPr="004A092C">
        <w:rPr>
          <w:rFonts w:asciiTheme="majorBidi" w:hAnsiTheme="majorBidi" w:cstheme="majorBidi"/>
          <w:lang w:val="en-US"/>
        </w:rPr>
        <w:instrText xml:space="preserve"> </w:instrText>
      </w:r>
      <w:r w:rsidRPr="004A092C">
        <w:rPr>
          <w:rFonts w:asciiTheme="majorBidi" w:hAnsiTheme="majorBidi" w:cstheme="majorBidi"/>
        </w:rPr>
        <w:instrText>ΘΕΟ</w:instrText>
      </w:r>
      <w:r w:rsidRPr="004A092C">
        <w:rPr>
          <w:rFonts w:asciiTheme="majorBidi" w:hAnsiTheme="majorBidi" w:cstheme="majorBidi"/>
          <w:lang w:val="en-US"/>
        </w:rPr>
        <w:instrText xml:space="preserve"> – «</w:instrText>
      </w:r>
      <w:r w:rsidRPr="004A092C">
        <w:rPr>
          <w:rFonts w:asciiTheme="majorBidi" w:hAnsiTheme="majorBidi" w:cstheme="majorBidi"/>
        </w:rPr>
        <w:instrText>ΑΜΕΑ</w:instrText>
      </w:r>
      <w:r w:rsidRPr="004A092C">
        <w:rPr>
          <w:rFonts w:asciiTheme="majorBidi" w:hAnsiTheme="majorBidi" w:cstheme="majorBidi"/>
          <w:lang w:val="en-US"/>
        </w:rPr>
        <w:instrText xml:space="preserve">»: Reading the Bible with a Disabled God - Context Matters: </w:instrText>
      </w:r>
      <w:r w:rsidRPr="004A092C">
        <w:rPr>
          <w:rFonts w:asciiTheme="majorBidi" w:hAnsiTheme="majorBidi" w:cstheme="majorBidi"/>
          <w:i/>
          <w:iCs/>
        </w:rPr>
        <w:instrText>Ποιο</w:instrText>
      </w:r>
      <w:r w:rsidRPr="004A092C">
        <w:rPr>
          <w:rFonts w:asciiTheme="majorBidi" w:hAnsiTheme="majorBidi" w:cstheme="majorBidi"/>
          <w:i/>
          <w:iCs/>
          <w:lang w:val="en-US"/>
        </w:rPr>
        <w:instrText xml:space="preserve"> </w:instrText>
      </w:r>
      <w:r w:rsidRPr="004A092C">
        <w:rPr>
          <w:rFonts w:asciiTheme="majorBidi" w:hAnsiTheme="majorBidi" w:cstheme="majorBidi"/>
          <w:i/>
          <w:iCs/>
        </w:rPr>
        <w:instrText>λεξιλόγιο</w:instrText>
      </w:r>
      <w:r w:rsidRPr="004A092C">
        <w:rPr>
          <w:rFonts w:asciiTheme="majorBidi" w:hAnsiTheme="majorBidi" w:cstheme="majorBidi"/>
          <w:i/>
          <w:iCs/>
          <w:lang w:val="en-US"/>
        </w:rPr>
        <w:instrText xml:space="preserve"> </w:instrText>
      </w:r>
      <w:r w:rsidRPr="004A092C">
        <w:rPr>
          <w:rFonts w:asciiTheme="majorBidi" w:hAnsiTheme="majorBidi" w:cstheme="majorBidi"/>
          <w:i/>
          <w:iCs/>
        </w:rPr>
        <w:instrText>πρέπει</w:instrText>
      </w:r>
      <w:r w:rsidRPr="004A092C">
        <w:rPr>
          <w:rFonts w:asciiTheme="majorBidi" w:hAnsiTheme="majorBidi" w:cstheme="majorBidi"/>
          <w:i/>
          <w:iCs/>
          <w:lang w:val="en-US"/>
        </w:rPr>
        <w:instrText xml:space="preserve"> </w:instrText>
      </w:r>
      <w:r w:rsidRPr="004A092C">
        <w:rPr>
          <w:rFonts w:asciiTheme="majorBidi" w:hAnsiTheme="majorBidi" w:cstheme="majorBidi"/>
          <w:i/>
          <w:iCs/>
        </w:rPr>
        <w:instrText>να</w:instrText>
      </w:r>
      <w:r w:rsidRPr="004A092C">
        <w:rPr>
          <w:rFonts w:asciiTheme="majorBidi" w:hAnsiTheme="majorBidi" w:cstheme="majorBidi"/>
          <w:i/>
          <w:iCs/>
          <w:lang w:val="en-US"/>
        </w:rPr>
        <w:instrText xml:space="preserve"> </w:instrText>
      </w:r>
      <w:r w:rsidRPr="004A092C">
        <w:rPr>
          <w:rFonts w:asciiTheme="majorBidi" w:hAnsiTheme="majorBidi" w:cstheme="majorBidi"/>
          <w:i/>
          <w:iCs/>
        </w:rPr>
        <w:instrText>χρησιμοποιούμε</w:instrText>
      </w:r>
      <w:r w:rsidRPr="004A092C">
        <w:rPr>
          <w:rFonts w:asciiTheme="majorBidi" w:hAnsiTheme="majorBidi" w:cstheme="majorBidi"/>
          <w:i/>
          <w:iCs/>
          <w:lang w:val="en-US"/>
        </w:rPr>
        <w:instrText xml:space="preserve"> </w:instrText>
      </w:r>
      <w:r w:rsidRPr="004A092C">
        <w:rPr>
          <w:rFonts w:asciiTheme="majorBidi" w:hAnsiTheme="majorBidi" w:cstheme="majorBidi"/>
          <w:i/>
          <w:iCs/>
        </w:rPr>
        <w:instrText>για</w:instrText>
      </w:r>
      <w:r w:rsidRPr="004A092C">
        <w:rPr>
          <w:rFonts w:asciiTheme="majorBidi" w:hAnsiTheme="majorBidi" w:cstheme="majorBidi"/>
          <w:i/>
          <w:iCs/>
          <w:lang w:val="en-US"/>
        </w:rPr>
        <w:instrText xml:space="preserve"> </w:instrText>
      </w:r>
      <w:r w:rsidRPr="004A092C">
        <w:rPr>
          <w:rFonts w:asciiTheme="majorBidi" w:hAnsiTheme="majorBidi" w:cstheme="majorBidi"/>
          <w:i/>
          <w:iCs/>
        </w:rPr>
        <w:instrText>να</w:instrText>
      </w:r>
      <w:r w:rsidRPr="004A092C">
        <w:rPr>
          <w:rFonts w:asciiTheme="majorBidi" w:hAnsiTheme="majorBidi" w:cstheme="majorBidi"/>
          <w:i/>
          <w:iCs/>
          <w:lang w:val="en-US"/>
        </w:rPr>
        <w:instrText xml:space="preserve"> </w:instrText>
      </w:r>
      <w:r w:rsidRPr="004A092C">
        <w:rPr>
          <w:rFonts w:asciiTheme="majorBidi" w:hAnsiTheme="majorBidi" w:cstheme="majorBidi"/>
          <w:i/>
          <w:iCs/>
        </w:rPr>
        <w:instrText>απευθυνόμαστε</w:instrText>
      </w:r>
      <w:r w:rsidRPr="004A092C">
        <w:rPr>
          <w:rFonts w:asciiTheme="majorBidi" w:hAnsiTheme="majorBidi" w:cstheme="majorBidi"/>
          <w:i/>
          <w:iCs/>
          <w:lang w:val="en-US"/>
        </w:rPr>
        <w:instrText xml:space="preserve"> </w:instrText>
      </w:r>
      <w:r w:rsidRPr="004A092C">
        <w:rPr>
          <w:rFonts w:asciiTheme="majorBidi" w:hAnsiTheme="majorBidi" w:cstheme="majorBidi"/>
          <w:i/>
          <w:iCs/>
        </w:rPr>
        <w:instrText>στα</w:instrText>
      </w:r>
      <w:r w:rsidRPr="004A092C">
        <w:rPr>
          <w:rFonts w:asciiTheme="majorBidi" w:hAnsiTheme="majorBidi" w:cstheme="majorBidi"/>
          <w:i/>
          <w:iCs/>
          <w:lang w:val="en-US"/>
        </w:rPr>
        <w:instrText xml:space="preserve"> </w:instrText>
      </w:r>
      <w:r w:rsidRPr="004A092C">
        <w:rPr>
          <w:rFonts w:asciiTheme="majorBidi" w:hAnsiTheme="majorBidi" w:cstheme="majorBidi"/>
          <w:i/>
          <w:iCs/>
        </w:rPr>
        <w:instrText>άτομα</w:instrText>
      </w:r>
      <w:r w:rsidRPr="004A092C">
        <w:rPr>
          <w:rFonts w:asciiTheme="majorBidi" w:hAnsiTheme="majorBidi" w:cstheme="majorBidi"/>
          <w:i/>
          <w:iCs/>
          <w:lang w:val="en-US"/>
        </w:rPr>
        <w:instrText xml:space="preserve"> </w:instrText>
      </w:r>
      <w:r w:rsidRPr="004A092C">
        <w:rPr>
          <w:rFonts w:asciiTheme="majorBidi" w:hAnsiTheme="majorBidi" w:cstheme="majorBidi"/>
          <w:i/>
          <w:iCs/>
        </w:rPr>
        <w:instrText>με</w:instrText>
      </w:r>
      <w:r w:rsidRPr="004A092C">
        <w:rPr>
          <w:rFonts w:asciiTheme="majorBidi" w:hAnsiTheme="majorBidi" w:cstheme="majorBidi"/>
          <w:i/>
          <w:iCs/>
          <w:lang w:val="en-US"/>
        </w:rPr>
        <w:instrText xml:space="preserve"> </w:instrText>
      </w:r>
      <w:r w:rsidRPr="004A092C">
        <w:rPr>
          <w:rFonts w:asciiTheme="majorBidi" w:hAnsiTheme="majorBidi" w:cstheme="majorBidi"/>
          <w:i/>
          <w:iCs/>
        </w:rPr>
        <w:instrText>αναπηρία</w:instrText>
      </w:r>
      <w:r w:rsidRPr="004A092C">
        <w:rPr>
          <w:rFonts w:asciiTheme="majorBidi" w:hAnsiTheme="majorBidi" w:cstheme="majorBidi"/>
          <w:i/>
          <w:iCs/>
          <w:lang w:val="en-US"/>
        </w:rPr>
        <w:instrText xml:space="preserve">; </w:instrText>
      </w:r>
      <w:r w:rsidRPr="004A092C">
        <w:rPr>
          <w:rFonts w:asciiTheme="majorBidi" w:hAnsiTheme="majorBidi" w:cstheme="majorBidi"/>
          <w:i/>
          <w:iCs/>
        </w:rPr>
        <w:instrText>Τι</w:instrText>
      </w:r>
      <w:r w:rsidRPr="004A092C">
        <w:rPr>
          <w:rFonts w:asciiTheme="majorBidi" w:hAnsiTheme="majorBidi" w:cstheme="majorBidi"/>
          <w:i/>
          <w:iCs/>
          <w:lang w:val="en-US"/>
        </w:rPr>
        <w:instrText xml:space="preserve"> </w:instrText>
      </w:r>
      <w:r w:rsidRPr="004A092C">
        <w:rPr>
          <w:rFonts w:asciiTheme="majorBidi" w:hAnsiTheme="majorBidi" w:cstheme="majorBidi"/>
          <w:i/>
          <w:iCs/>
        </w:rPr>
        <w:instrText>είναι</w:instrText>
      </w:r>
      <w:r w:rsidRPr="004A092C">
        <w:rPr>
          <w:rFonts w:asciiTheme="majorBidi" w:hAnsiTheme="majorBidi" w:cstheme="majorBidi"/>
          <w:i/>
          <w:iCs/>
          <w:lang w:val="en-US"/>
        </w:rPr>
        <w:instrText xml:space="preserve"> </w:instrText>
      </w:r>
      <w:r w:rsidRPr="004A092C">
        <w:rPr>
          <w:rFonts w:asciiTheme="majorBidi" w:hAnsiTheme="majorBidi" w:cstheme="majorBidi"/>
          <w:i/>
          <w:iCs/>
        </w:rPr>
        <w:instrText>η</w:instrText>
      </w:r>
      <w:r w:rsidRPr="004A092C">
        <w:rPr>
          <w:rFonts w:asciiTheme="majorBidi" w:hAnsiTheme="majorBidi" w:cstheme="majorBidi"/>
          <w:i/>
          <w:iCs/>
          <w:lang w:val="en-US"/>
        </w:rPr>
        <w:instrText xml:space="preserve"> </w:instrText>
      </w:r>
      <w:r w:rsidRPr="004A092C">
        <w:rPr>
          <w:rFonts w:asciiTheme="majorBidi" w:hAnsiTheme="majorBidi" w:cstheme="majorBidi"/>
          <w:i/>
          <w:iCs/>
        </w:rPr>
        <w:instrText>κουλτούρα</w:instrText>
      </w:r>
      <w:r w:rsidRPr="004A092C">
        <w:rPr>
          <w:rFonts w:asciiTheme="majorBidi" w:hAnsiTheme="majorBidi" w:cstheme="majorBidi"/>
          <w:i/>
          <w:iCs/>
          <w:lang w:val="en-US"/>
        </w:rPr>
        <w:instrText xml:space="preserve"> </w:instrText>
      </w:r>
      <w:r w:rsidRPr="004A092C">
        <w:rPr>
          <w:rFonts w:asciiTheme="majorBidi" w:hAnsiTheme="majorBidi" w:cstheme="majorBidi"/>
          <w:i/>
          <w:iCs/>
        </w:rPr>
        <w:instrText>της</w:instrText>
      </w:r>
      <w:r w:rsidRPr="004A092C">
        <w:rPr>
          <w:rFonts w:asciiTheme="majorBidi" w:hAnsiTheme="majorBidi" w:cstheme="majorBidi"/>
          <w:i/>
          <w:iCs/>
          <w:lang w:val="en-US"/>
        </w:rPr>
        <w:instrText xml:space="preserve"> </w:instrText>
      </w:r>
      <w:r w:rsidRPr="004A092C">
        <w:rPr>
          <w:rFonts w:asciiTheme="majorBidi" w:hAnsiTheme="majorBidi" w:cstheme="majorBidi"/>
          <w:i/>
          <w:iCs/>
        </w:rPr>
        <w:instrText>αναπηρίας</w:instrText>
      </w:r>
      <w:r w:rsidRPr="004A092C">
        <w:rPr>
          <w:rFonts w:asciiTheme="majorBidi" w:hAnsiTheme="majorBidi" w:cstheme="majorBidi"/>
          <w:i/>
          <w:iCs/>
          <w:lang w:val="en-US"/>
        </w:rPr>
        <w:instrText xml:space="preserve">; </w:instrText>
      </w:r>
      <w:r w:rsidRPr="004A092C">
        <w:rPr>
          <w:rFonts w:asciiTheme="majorBidi" w:hAnsiTheme="majorBidi" w:cstheme="majorBidi"/>
          <w:i/>
          <w:iCs/>
        </w:rPr>
        <w:instrText>Και</w:instrText>
      </w:r>
      <w:r w:rsidRPr="004A092C">
        <w:rPr>
          <w:rFonts w:asciiTheme="majorBidi" w:hAnsiTheme="majorBidi" w:cstheme="majorBidi"/>
          <w:i/>
          <w:iCs/>
          <w:lang w:val="en-US"/>
        </w:rPr>
        <w:instrText xml:space="preserve"> </w:instrText>
      </w:r>
      <w:r w:rsidRPr="004A092C">
        <w:rPr>
          <w:rFonts w:asciiTheme="majorBidi" w:hAnsiTheme="majorBidi" w:cstheme="majorBidi"/>
          <w:i/>
          <w:iCs/>
        </w:rPr>
        <w:instrText>πώς</w:instrText>
      </w:r>
      <w:r w:rsidRPr="004A092C">
        <w:rPr>
          <w:rFonts w:asciiTheme="majorBidi" w:hAnsiTheme="majorBidi" w:cstheme="majorBidi"/>
          <w:i/>
          <w:iCs/>
          <w:lang w:val="en-US"/>
        </w:rPr>
        <w:instrText xml:space="preserve"> </w:instrText>
      </w:r>
      <w:r w:rsidRPr="004A092C">
        <w:rPr>
          <w:rFonts w:asciiTheme="majorBidi" w:hAnsiTheme="majorBidi" w:cstheme="majorBidi"/>
          <w:i/>
          <w:iCs/>
        </w:rPr>
        <w:instrText>μπορούμε</w:instrText>
      </w:r>
      <w:r w:rsidRPr="004A092C">
        <w:rPr>
          <w:rFonts w:asciiTheme="majorBidi" w:hAnsiTheme="majorBidi" w:cstheme="majorBidi"/>
          <w:i/>
          <w:iCs/>
          <w:lang w:val="en-US"/>
        </w:rPr>
        <w:instrText xml:space="preserve"> </w:instrText>
      </w:r>
      <w:r w:rsidRPr="004A092C">
        <w:rPr>
          <w:rFonts w:asciiTheme="majorBidi" w:hAnsiTheme="majorBidi" w:cstheme="majorBidi"/>
          <w:i/>
          <w:iCs/>
        </w:rPr>
        <w:instrText>να</w:instrText>
      </w:r>
      <w:r w:rsidRPr="004A092C">
        <w:rPr>
          <w:rFonts w:asciiTheme="majorBidi" w:hAnsiTheme="majorBidi" w:cstheme="majorBidi"/>
          <w:i/>
          <w:iCs/>
          <w:lang w:val="en-US"/>
        </w:rPr>
        <w:instrText xml:space="preserve"> </w:instrText>
      </w:r>
      <w:r w:rsidRPr="004A092C">
        <w:rPr>
          <w:rFonts w:asciiTheme="majorBidi" w:hAnsiTheme="majorBidi" w:cstheme="majorBidi"/>
          <w:i/>
          <w:iCs/>
        </w:rPr>
        <w:instrText>αρχίσουμε</w:instrText>
      </w:r>
      <w:r w:rsidRPr="004A092C">
        <w:rPr>
          <w:rFonts w:asciiTheme="majorBidi" w:hAnsiTheme="majorBidi" w:cstheme="majorBidi"/>
          <w:i/>
          <w:iCs/>
          <w:lang w:val="en-US"/>
        </w:rPr>
        <w:instrText xml:space="preserve"> </w:instrText>
      </w:r>
      <w:r w:rsidRPr="004A092C">
        <w:rPr>
          <w:rFonts w:asciiTheme="majorBidi" w:hAnsiTheme="majorBidi" w:cstheme="majorBidi"/>
          <w:i/>
          <w:iCs/>
        </w:rPr>
        <w:instrText>να</w:instrText>
      </w:r>
      <w:r w:rsidRPr="004A092C">
        <w:rPr>
          <w:rFonts w:asciiTheme="majorBidi" w:hAnsiTheme="majorBidi" w:cstheme="majorBidi"/>
          <w:i/>
          <w:iCs/>
          <w:lang w:val="en-US"/>
        </w:rPr>
        <w:instrText xml:space="preserve"> </w:instrText>
      </w:r>
      <w:r w:rsidRPr="004A092C">
        <w:rPr>
          <w:rFonts w:asciiTheme="majorBidi" w:hAnsiTheme="majorBidi" w:cstheme="majorBidi"/>
          <w:i/>
          <w:iCs/>
        </w:rPr>
        <w:instrText>βλέπουμε</w:instrText>
      </w:r>
      <w:r w:rsidRPr="004A092C">
        <w:rPr>
          <w:rFonts w:asciiTheme="majorBidi" w:hAnsiTheme="majorBidi" w:cstheme="majorBidi"/>
          <w:i/>
          <w:iCs/>
          <w:lang w:val="en-US"/>
        </w:rPr>
        <w:instrText xml:space="preserve"> </w:instrText>
      </w:r>
      <w:r w:rsidRPr="004A092C">
        <w:rPr>
          <w:rFonts w:asciiTheme="majorBidi" w:hAnsiTheme="majorBidi" w:cstheme="majorBidi"/>
          <w:i/>
          <w:iCs/>
        </w:rPr>
        <w:instrText>τον</w:instrText>
      </w:r>
      <w:r w:rsidRPr="004A092C">
        <w:rPr>
          <w:rFonts w:asciiTheme="majorBidi" w:hAnsiTheme="majorBidi" w:cstheme="majorBidi"/>
          <w:i/>
          <w:iCs/>
          <w:lang w:val="en-US"/>
        </w:rPr>
        <w:instrText xml:space="preserve"> </w:instrText>
      </w:r>
      <w:r w:rsidRPr="004A092C">
        <w:rPr>
          <w:rFonts w:asciiTheme="majorBidi" w:hAnsiTheme="majorBidi" w:cstheme="majorBidi"/>
          <w:i/>
          <w:iCs/>
        </w:rPr>
        <w:instrText>Θεό</w:instrText>
      </w:r>
      <w:r w:rsidRPr="004A092C">
        <w:rPr>
          <w:rFonts w:asciiTheme="majorBidi" w:hAnsiTheme="majorBidi" w:cstheme="majorBidi"/>
          <w:i/>
          <w:iCs/>
          <w:lang w:val="en-US"/>
        </w:rPr>
        <w:instrText xml:space="preserve"> </w:instrText>
      </w:r>
      <w:r w:rsidRPr="004A092C">
        <w:rPr>
          <w:rFonts w:asciiTheme="majorBidi" w:hAnsiTheme="majorBidi" w:cstheme="majorBidi"/>
          <w:i/>
          <w:iCs/>
        </w:rPr>
        <w:instrText>ως</w:instrText>
      </w:r>
      <w:r w:rsidRPr="004A092C">
        <w:rPr>
          <w:rFonts w:asciiTheme="majorBidi" w:hAnsiTheme="majorBidi" w:cstheme="majorBidi"/>
          <w:i/>
          <w:iCs/>
          <w:lang w:val="en-US"/>
        </w:rPr>
        <w:instrText xml:space="preserve"> </w:instrText>
      </w:r>
      <w:r w:rsidRPr="004A092C">
        <w:rPr>
          <w:rFonts w:asciiTheme="majorBidi" w:hAnsiTheme="majorBidi" w:cstheme="majorBidi"/>
          <w:i/>
          <w:iCs/>
        </w:rPr>
        <w:instrText>Θεό</w:instrText>
      </w:r>
      <w:r w:rsidRPr="004A092C">
        <w:rPr>
          <w:rFonts w:asciiTheme="majorBidi" w:hAnsiTheme="majorBidi" w:cstheme="majorBidi"/>
          <w:i/>
          <w:iCs/>
          <w:lang w:val="en-US"/>
        </w:rPr>
        <w:instrText xml:space="preserve"> </w:instrText>
      </w:r>
      <w:r w:rsidRPr="004A092C">
        <w:rPr>
          <w:rFonts w:asciiTheme="majorBidi" w:hAnsiTheme="majorBidi" w:cstheme="majorBidi"/>
          <w:i/>
          <w:iCs/>
        </w:rPr>
        <w:instrText>με</w:instrText>
      </w:r>
      <w:r w:rsidRPr="004A092C">
        <w:rPr>
          <w:rFonts w:asciiTheme="majorBidi" w:hAnsiTheme="majorBidi" w:cstheme="majorBidi"/>
          <w:i/>
          <w:iCs/>
          <w:lang w:val="en-US"/>
        </w:rPr>
        <w:instrText xml:space="preserve"> </w:instrText>
      </w:r>
      <w:r w:rsidRPr="004A092C">
        <w:rPr>
          <w:rFonts w:asciiTheme="majorBidi" w:hAnsiTheme="majorBidi" w:cstheme="majorBidi"/>
          <w:i/>
          <w:iCs/>
        </w:rPr>
        <w:instrText>αναπηρία</w:instrText>
      </w:r>
      <w:r w:rsidRPr="004A092C">
        <w:rPr>
          <w:rFonts w:asciiTheme="majorBidi" w:hAnsiTheme="majorBidi" w:cstheme="majorBidi"/>
          <w:i/>
          <w:iCs/>
          <w:lang w:val="en-US"/>
        </w:rPr>
        <w:instrText>;</w:instrText>
      </w:r>
      <w:r w:rsidRPr="004A092C">
        <w:rPr>
          <w:rFonts w:asciiTheme="majorBidi" w:hAnsiTheme="majorBidi" w:cstheme="majorBidi"/>
          <w:lang w:val="en-US"/>
        </w:rPr>
        <w:instrText xml:space="preserve"> </w:instrText>
      </w:r>
      <w:r w:rsidRPr="004A092C">
        <w:rPr>
          <w:rFonts w:asciiTheme="majorBidi" w:hAnsiTheme="majorBidi" w:cstheme="majorBidi"/>
          <w:i/>
          <w:iCs/>
          <w:lang w:val="en-US"/>
        </w:rPr>
        <w:instrText>Reading the Bible with a Disabled God - Context Matters:</w:instrText>
      </w:r>
      <w:r w:rsidRPr="004A092C">
        <w:rPr>
          <w:rFonts w:asciiTheme="majorBidi" w:hAnsiTheme="majorBidi" w:cstheme="majorBidi"/>
          <w:lang w:val="en-US"/>
        </w:rPr>
        <w:instrText xml:space="preserve"> https://contextmatters.simplecast.com/episodes/reading-the-bible-with-a-disabled-god-_2xF_0rG </w:instrText>
      </w:r>
    </w:p>
    <w:p w14:paraId="2D54734D" w14:textId="77777777" w:rsidR="006820E8" w:rsidRPr="004A092C" w:rsidRDefault="006820E8" w:rsidP="004A092C">
      <w:pPr>
        <w:spacing w:after="0" w:line="240" w:lineRule="auto"/>
        <w:jc w:val="both"/>
        <w:rPr>
          <w:rStyle w:val="-"/>
          <w:rFonts w:asciiTheme="majorBidi" w:hAnsiTheme="majorBidi" w:cstheme="majorBidi"/>
          <w:u w:val="none"/>
          <w:lang w:val="en-US"/>
        </w:rPr>
      </w:pPr>
      <w:r w:rsidRPr="004A092C">
        <w:rPr>
          <w:rFonts w:asciiTheme="majorBidi" w:hAnsiTheme="majorBidi" w:cstheme="majorBidi"/>
          <w:lang w:val="en-US"/>
        </w:rPr>
        <w:instrText>"</w:instrText>
      </w:r>
      <w:r w:rsidRPr="004A092C">
        <w:rPr>
          <w:rFonts w:asciiTheme="majorBidi" w:hAnsiTheme="majorBidi" w:cstheme="majorBidi"/>
          <w:lang w:val="en-US"/>
        </w:rPr>
      </w:r>
      <w:r w:rsidRPr="004A092C">
        <w:rPr>
          <w:rFonts w:asciiTheme="majorBidi" w:hAnsiTheme="majorBidi" w:cstheme="majorBidi"/>
          <w:lang w:val="en-US"/>
        </w:rPr>
        <w:fldChar w:fldCharType="separate"/>
      </w:r>
    </w:p>
    <w:p w14:paraId="4B8FF493" w14:textId="77777777" w:rsidR="004A092C" w:rsidRDefault="006820E8" w:rsidP="004A092C">
      <w:pPr>
        <w:spacing w:after="0" w:line="240" w:lineRule="auto"/>
        <w:jc w:val="both"/>
        <w:rPr>
          <w:rFonts w:asciiTheme="majorBidi" w:hAnsiTheme="majorBidi" w:cstheme="majorBidi"/>
          <w:lang w:val="en-US"/>
        </w:rPr>
      </w:pPr>
      <w:r w:rsidRPr="004A092C">
        <w:rPr>
          <w:rFonts w:asciiTheme="majorBidi" w:hAnsiTheme="majorBidi" w:cstheme="majorBidi"/>
          <w:lang w:val="en-US"/>
        </w:rPr>
        <w:fldChar w:fldCharType="end"/>
      </w:r>
    </w:p>
    <w:p w14:paraId="795C6BF2" w14:textId="50F469E9" w:rsidR="00AF1067" w:rsidRPr="001A2A0F" w:rsidRDefault="00AF1067" w:rsidP="004A092C">
      <w:pPr>
        <w:spacing w:after="0" w:line="240" w:lineRule="auto"/>
        <w:jc w:val="both"/>
      </w:pPr>
      <w:r w:rsidRPr="001A2A0F">
        <w:t xml:space="preserve">Θα ήθελα να ευχαριστήσω από καρδιάς τους Καθηγητές μου στο Μεταπτυχιακό </w:t>
      </w:r>
      <w:r w:rsidR="00AD403A" w:rsidRPr="001A2A0F">
        <w:t xml:space="preserve">Πρόγραμμα Σπουδών </w:t>
      </w:r>
      <w:r w:rsidRPr="001A2A0F">
        <w:t xml:space="preserve">κ. Σ. Δεσπότη και </w:t>
      </w:r>
      <w:proofErr w:type="spellStart"/>
      <w:r w:rsidRPr="001A2A0F">
        <w:t>Αθ</w:t>
      </w:r>
      <w:proofErr w:type="spellEnd"/>
      <w:r w:rsidRPr="001A2A0F">
        <w:t>. Αντωνόπουλο για τη συμπόρευση όλο αυτό το διάστημα φοίτησής μου σε αυτό. Επίσης ευχαριστίες οφείλω και σε δύο ανθρώπους, που δεν γνωρίζω προσωπικά, αλλά με βοήθησαν με τα Κείμενα και κυρίως με τις Διαλέξεις του</w:t>
      </w:r>
      <w:r w:rsidR="00AD403A" w:rsidRPr="001A2A0F">
        <w:t>ς</w:t>
      </w:r>
      <w:r w:rsidRPr="001A2A0F">
        <w:t xml:space="preserve"> να μάθω πολλά ενδιαφέροντα και καινοτόμα για το θέμα της σκλαβιάς. Πρόκειται για τους Καθηγητές Αγ. Χανιώτη και Κ. </w:t>
      </w:r>
      <w:proofErr w:type="spellStart"/>
      <w:r w:rsidRPr="001A2A0F">
        <w:t>Βλασσόπουλο</w:t>
      </w:r>
      <w:proofErr w:type="spellEnd"/>
      <w:r w:rsidRPr="001A2A0F">
        <w:t xml:space="preserve">. Επειδή δεν έχω τη δυνατότητα να γράψω, ενώ και λόγω </w:t>
      </w:r>
      <w:proofErr w:type="spellStart"/>
      <w:r w:rsidRPr="001A2A0F">
        <w:t>Κ</w:t>
      </w:r>
      <w:r w:rsidR="006820E8" w:rsidRPr="001A2A0F">
        <w:t>ορωνοϊού</w:t>
      </w:r>
      <w:proofErr w:type="spellEnd"/>
      <w:r w:rsidRPr="001A2A0F">
        <w:t xml:space="preserve"> ήταν δύσκολη η μετακίνησή μου στις Βιβλιοθήκες, η Εργασία μου</w:t>
      </w:r>
      <w:r w:rsidR="00AD403A" w:rsidRPr="001A2A0F">
        <w:t xml:space="preserve"> παρουσιάζει αρκετή εξάρτηση από τα Κείμενα του Καθηγητή μου κ. Σ. Δεσπότη.</w:t>
      </w:r>
      <w:r w:rsidRPr="001A2A0F">
        <w:t xml:space="preserve"> </w:t>
      </w:r>
      <w:r w:rsidR="00AD403A" w:rsidRPr="001A2A0F">
        <w:t xml:space="preserve">Η Εργασία </w:t>
      </w:r>
      <w:r w:rsidRPr="001A2A0F">
        <w:t xml:space="preserve">συνεγράφη από την 90χρονη γιαγιά μου (κατόπιν υπαγόρευσής μου) </w:t>
      </w:r>
      <w:r w:rsidRPr="001A2A0F">
        <w:rPr>
          <w:highlight w:val="yellow"/>
        </w:rPr>
        <w:t>Μαρί</w:t>
      </w:r>
      <w:r w:rsidR="006820E8" w:rsidRPr="001A2A0F">
        <w:t xml:space="preserve">α </w:t>
      </w:r>
      <w:r w:rsidRPr="001A2A0F">
        <w:t>στην οποία οφείλω άπειρες Ευχαριστίες. Δοξολογία βεβαίως αναπέμπω στον τριαδικό Θεό, ο οποίος με βοήθησε να περατώσω τις σπουδές μου και στο προπτυχιακό και μεταπτυχιακό επίπεδο.</w:t>
      </w:r>
    </w:p>
    <w:p w14:paraId="01C98C86" w14:textId="77777777" w:rsidR="00AD403A" w:rsidRPr="001A2A0F" w:rsidRDefault="00AD403A" w:rsidP="00AF1067">
      <w:pPr>
        <w:pStyle w:val="Web"/>
        <w:jc w:val="both"/>
        <w:rPr>
          <w:rFonts w:asciiTheme="majorBidi" w:hAnsiTheme="majorBidi" w:cstheme="majorBidi"/>
        </w:rPr>
      </w:pPr>
    </w:p>
    <w:p w14:paraId="7C79F65D" w14:textId="1AD7AD88" w:rsidR="00AD403A" w:rsidRPr="001A2A0F" w:rsidRDefault="00AD403A" w:rsidP="00AD403A">
      <w:pPr>
        <w:pStyle w:val="Web"/>
        <w:ind w:left="6480"/>
        <w:jc w:val="both"/>
        <w:rPr>
          <w:rFonts w:asciiTheme="majorBidi" w:hAnsiTheme="majorBidi" w:cstheme="majorBidi"/>
        </w:rPr>
      </w:pPr>
      <w:r w:rsidRPr="001A2A0F">
        <w:rPr>
          <w:rFonts w:asciiTheme="majorBidi" w:hAnsiTheme="majorBidi" w:cstheme="majorBidi"/>
        </w:rPr>
        <w:t>Αγ. Ιωάννη Θεολόγου 26.09.2024</w:t>
      </w:r>
    </w:p>
    <w:p w14:paraId="2AE56270" w14:textId="77777777" w:rsidR="00C64225" w:rsidRPr="001A2A0F" w:rsidRDefault="00C64225" w:rsidP="00AD403A">
      <w:pPr>
        <w:pStyle w:val="Web"/>
        <w:ind w:left="6480"/>
        <w:jc w:val="both"/>
        <w:rPr>
          <w:rFonts w:asciiTheme="majorBidi" w:hAnsiTheme="majorBidi" w:cstheme="majorBidi"/>
        </w:rPr>
      </w:pPr>
    </w:p>
    <w:p w14:paraId="4350609E" w14:textId="77777777" w:rsidR="00C64225" w:rsidRPr="001A2A0F" w:rsidRDefault="00C64225" w:rsidP="00AD403A">
      <w:pPr>
        <w:pStyle w:val="Web"/>
        <w:ind w:left="6480"/>
        <w:jc w:val="both"/>
        <w:rPr>
          <w:rFonts w:asciiTheme="majorBidi" w:hAnsiTheme="majorBidi" w:cstheme="majorBidi"/>
        </w:rPr>
      </w:pPr>
    </w:p>
    <w:p w14:paraId="44FADC93" w14:textId="72A54CFA" w:rsidR="00C92D84" w:rsidRPr="001A2A0F" w:rsidRDefault="00C92D84" w:rsidP="000C1CD6">
      <w:pPr>
        <w:rPr>
          <w:rFonts w:asciiTheme="majorBidi" w:hAnsiTheme="majorBidi" w:cstheme="majorBidi"/>
          <w:sz w:val="24"/>
          <w:szCs w:val="24"/>
        </w:rPr>
      </w:pPr>
      <w:r w:rsidRPr="001A2A0F">
        <w:rPr>
          <w:rFonts w:asciiTheme="majorBidi" w:hAnsiTheme="majorBidi" w:cstheme="majorBidi"/>
          <w:sz w:val="24"/>
          <w:szCs w:val="24"/>
        </w:rPr>
        <w:br w:type="textWrapping" w:clear="all"/>
      </w:r>
    </w:p>
    <w:p w14:paraId="30A01D29" w14:textId="3C8651E9" w:rsidR="001D547C" w:rsidRPr="001A2A0F" w:rsidRDefault="001D547C" w:rsidP="00F0033A">
      <w:pPr>
        <w:jc w:val="center"/>
        <w:rPr>
          <w:rFonts w:asciiTheme="majorBidi" w:eastAsiaTheme="majorEastAsia" w:hAnsiTheme="majorBidi" w:cstheme="majorBidi"/>
          <w:color w:val="365F91" w:themeColor="accent1" w:themeShade="BF"/>
          <w:sz w:val="24"/>
          <w:szCs w:val="24"/>
        </w:rPr>
      </w:pPr>
      <w:r w:rsidRPr="001A2A0F">
        <w:rPr>
          <w:rFonts w:asciiTheme="majorBidi" w:eastAsiaTheme="majorEastAsia" w:hAnsiTheme="majorBidi" w:cstheme="majorBidi"/>
          <w:color w:val="365F91" w:themeColor="accent1" w:themeShade="BF"/>
          <w:sz w:val="24"/>
          <w:szCs w:val="24"/>
        </w:rPr>
        <w:br w:type="page"/>
      </w:r>
      <w:r w:rsidRPr="001A2A0F">
        <w:rPr>
          <w:rFonts w:asciiTheme="majorBidi" w:eastAsiaTheme="majorEastAsia" w:hAnsiTheme="majorBidi" w:cstheme="majorBidi"/>
          <w:color w:val="365F91" w:themeColor="accent1" w:themeShade="BF"/>
          <w:sz w:val="24"/>
          <w:szCs w:val="24"/>
        </w:rPr>
        <w:lastRenderedPageBreak/>
        <w:t>ΠΙΝΑΚΑΣ ΠΕΡΙΕΧΟΜΕΝΩΝ</w:t>
      </w:r>
    </w:p>
    <w:sdt>
      <w:sdtPr>
        <w:rPr>
          <w:rFonts w:asciiTheme="majorBidi" w:eastAsiaTheme="minorHAnsi" w:hAnsiTheme="majorBidi" w:cstheme="minorBidi"/>
          <w:color w:val="auto"/>
          <w:sz w:val="24"/>
          <w:szCs w:val="24"/>
          <w:lang w:eastAsia="en-US" w:bidi="ar-SA"/>
        </w:rPr>
        <w:id w:val="1046573350"/>
        <w:docPartObj>
          <w:docPartGallery w:val="Table of Contents"/>
          <w:docPartUnique/>
        </w:docPartObj>
      </w:sdtPr>
      <w:sdtEndPr>
        <w:rPr>
          <w:b/>
          <w:bCs/>
        </w:rPr>
      </w:sdtEndPr>
      <w:sdtContent>
        <w:p w14:paraId="2462E324" w14:textId="461E9B1A" w:rsidR="001D547C" w:rsidRPr="001A2A0F" w:rsidRDefault="001D547C">
          <w:pPr>
            <w:pStyle w:val="af2"/>
            <w:rPr>
              <w:rFonts w:asciiTheme="majorBidi" w:hAnsiTheme="majorBidi"/>
              <w:sz w:val="24"/>
              <w:szCs w:val="24"/>
            </w:rPr>
          </w:pPr>
          <w:r w:rsidRPr="001A2A0F">
            <w:rPr>
              <w:rFonts w:asciiTheme="majorBidi" w:hAnsiTheme="majorBidi"/>
              <w:sz w:val="24"/>
              <w:szCs w:val="24"/>
            </w:rPr>
            <w:t>Περιεχόμενα</w:t>
          </w:r>
        </w:p>
        <w:p w14:paraId="4E0BDE62" w14:textId="77777777" w:rsidR="00304B1A" w:rsidRPr="001A2A0F" w:rsidRDefault="00304B1A">
          <w:pPr>
            <w:pStyle w:val="10"/>
            <w:tabs>
              <w:tab w:val="right" w:leader="dot" w:pos="8296"/>
            </w:tabs>
            <w:rPr>
              <w:rFonts w:asciiTheme="majorBidi" w:hAnsiTheme="majorBidi" w:cstheme="majorBidi"/>
              <w:sz w:val="24"/>
              <w:szCs w:val="24"/>
            </w:rPr>
          </w:pPr>
        </w:p>
        <w:p w14:paraId="39E4CE9B" w14:textId="77777777" w:rsidR="00304B1A" w:rsidRPr="001A2A0F" w:rsidRDefault="00304B1A">
          <w:pPr>
            <w:pStyle w:val="10"/>
            <w:tabs>
              <w:tab w:val="right" w:leader="dot" w:pos="8296"/>
            </w:tabs>
            <w:rPr>
              <w:rFonts w:asciiTheme="majorBidi" w:hAnsiTheme="majorBidi" w:cstheme="majorBidi"/>
              <w:sz w:val="24"/>
              <w:szCs w:val="24"/>
            </w:rPr>
          </w:pPr>
        </w:p>
        <w:p w14:paraId="00C3F297" w14:textId="43FA391E" w:rsidR="001D547C" w:rsidRPr="001A2A0F" w:rsidRDefault="001D547C">
          <w:pPr>
            <w:pStyle w:val="10"/>
            <w:tabs>
              <w:tab w:val="right" w:leader="dot" w:pos="8296"/>
            </w:tabs>
            <w:rPr>
              <w:rFonts w:asciiTheme="majorBidi" w:hAnsiTheme="majorBidi" w:cstheme="majorBidi"/>
              <w:noProof/>
              <w:sz w:val="24"/>
              <w:szCs w:val="24"/>
            </w:rPr>
          </w:pPr>
          <w:r w:rsidRPr="001A2A0F">
            <w:rPr>
              <w:rFonts w:asciiTheme="majorBidi" w:hAnsiTheme="majorBidi" w:cstheme="majorBidi"/>
              <w:sz w:val="24"/>
              <w:szCs w:val="24"/>
            </w:rPr>
            <w:fldChar w:fldCharType="begin"/>
          </w:r>
          <w:r w:rsidRPr="001A2A0F">
            <w:rPr>
              <w:rFonts w:asciiTheme="majorBidi" w:hAnsiTheme="majorBidi" w:cstheme="majorBidi"/>
              <w:sz w:val="24"/>
              <w:szCs w:val="24"/>
            </w:rPr>
            <w:instrText xml:space="preserve"> TOC \o "1-3" \h \z \u </w:instrText>
          </w:r>
          <w:r w:rsidRPr="001A2A0F">
            <w:rPr>
              <w:rFonts w:asciiTheme="majorBidi" w:hAnsiTheme="majorBidi" w:cstheme="majorBidi"/>
              <w:sz w:val="24"/>
              <w:szCs w:val="24"/>
            </w:rPr>
            <w:fldChar w:fldCharType="separate"/>
          </w:r>
          <w:hyperlink w:anchor="_Toc146027124" w:history="1">
            <w:r w:rsidRPr="001A2A0F">
              <w:rPr>
                <w:rStyle w:val="-"/>
                <w:rFonts w:asciiTheme="majorBidi" w:hAnsiTheme="majorBidi" w:cstheme="majorBidi"/>
                <w:noProof/>
                <w:sz w:val="24"/>
                <w:szCs w:val="24"/>
                <w:u w:val="none"/>
              </w:rPr>
              <w:t>ΕΙΣΑΓΩΓΙΚΑ</w:t>
            </w:r>
            <w:r w:rsidRPr="001A2A0F">
              <w:rPr>
                <w:rFonts w:asciiTheme="majorBidi" w:hAnsiTheme="majorBidi" w:cstheme="majorBidi"/>
                <w:noProof/>
                <w:webHidden/>
                <w:sz w:val="24"/>
                <w:szCs w:val="24"/>
              </w:rPr>
              <w:tab/>
            </w:r>
            <w:r w:rsidRPr="001A2A0F">
              <w:rPr>
                <w:rFonts w:asciiTheme="majorBidi" w:hAnsiTheme="majorBidi" w:cstheme="majorBidi"/>
                <w:noProof/>
                <w:webHidden/>
                <w:sz w:val="24"/>
                <w:szCs w:val="24"/>
              </w:rPr>
              <w:fldChar w:fldCharType="begin"/>
            </w:r>
            <w:r w:rsidRPr="001A2A0F">
              <w:rPr>
                <w:rFonts w:asciiTheme="majorBidi" w:hAnsiTheme="majorBidi" w:cstheme="majorBidi"/>
                <w:noProof/>
                <w:webHidden/>
                <w:sz w:val="24"/>
                <w:szCs w:val="24"/>
              </w:rPr>
              <w:instrText xml:space="preserve"> PAGEREF _Toc146027124 \h </w:instrText>
            </w:r>
            <w:r w:rsidRPr="001A2A0F">
              <w:rPr>
                <w:rFonts w:asciiTheme="majorBidi" w:hAnsiTheme="majorBidi" w:cstheme="majorBidi"/>
                <w:noProof/>
                <w:webHidden/>
                <w:sz w:val="24"/>
                <w:szCs w:val="24"/>
              </w:rPr>
            </w:r>
            <w:r w:rsidRPr="001A2A0F">
              <w:rPr>
                <w:rFonts w:asciiTheme="majorBidi" w:hAnsiTheme="majorBidi" w:cstheme="majorBidi"/>
                <w:noProof/>
                <w:webHidden/>
                <w:sz w:val="24"/>
                <w:szCs w:val="24"/>
              </w:rPr>
              <w:fldChar w:fldCharType="separate"/>
            </w:r>
            <w:r w:rsidR="00E875D1">
              <w:rPr>
                <w:rFonts w:asciiTheme="majorBidi" w:hAnsiTheme="majorBidi" w:cstheme="majorBidi"/>
                <w:noProof/>
                <w:webHidden/>
                <w:sz w:val="24"/>
                <w:szCs w:val="24"/>
              </w:rPr>
              <w:t>7</w:t>
            </w:r>
            <w:r w:rsidRPr="001A2A0F">
              <w:rPr>
                <w:rFonts w:asciiTheme="majorBidi" w:hAnsiTheme="majorBidi" w:cstheme="majorBidi"/>
                <w:noProof/>
                <w:webHidden/>
                <w:sz w:val="24"/>
                <w:szCs w:val="24"/>
              </w:rPr>
              <w:fldChar w:fldCharType="end"/>
            </w:r>
          </w:hyperlink>
        </w:p>
        <w:p w14:paraId="783E3350" w14:textId="0F48259A" w:rsidR="001D547C" w:rsidRPr="001A2A0F" w:rsidRDefault="00000000">
          <w:pPr>
            <w:pStyle w:val="10"/>
            <w:tabs>
              <w:tab w:val="right" w:leader="dot" w:pos="8296"/>
            </w:tabs>
            <w:rPr>
              <w:rFonts w:asciiTheme="majorBidi" w:hAnsiTheme="majorBidi" w:cstheme="majorBidi"/>
              <w:noProof/>
              <w:sz w:val="24"/>
              <w:szCs w:val="24"/>
            </w:rPr>
          </w:pPr>
          <w:hyperlink w:anchor="_Toc146027125" w:history="1">
            <w:r w:rsidR="001D547C" w:rsidRPr="001A2A0F">
              <w:rPr>
                <w:rStyle w:val="-"/>
                <w:rFonts w:asciiTheme="majorBidi" w:hAnsiTheme="majorBidi" w:cstheme="majorBidi"/>
                <w:noProof/>
                <w:sz w:val="24"/>
                <w:szCs w:val="24"/>
                <w:u w:val="none"/>
              </w:rPr>
              <w:t>ΚΕΦΑΛΑΙΟ Α: Η ΔΟΥΛΕΙΑ ΣΤΟΝ ΕΛΛΑΔΙΚΌ ΧΩΡΟ</w:t>
            </w:r>
            <w:r w:rsidR="001D547C" w:rsidRPr="001A2A0F">
              <w:rPr>
                <w:rFonts w:asciiTheme="majorBidi" w:hAnsiTheme="majorBidi" w:cstheme="majorBidi"/>
                <w:noProof/>
                <w:webHidden/>
                <w:sz w:val="24"/>
                <w:szCs w:val="24"/>
              </w:rPr>
              <w:tab/>
            </w:r>
            <w:r w:rsidR="001D547C" w:rsidRPr="001A2A0F">
              <w:rPr>
                <w:rFonts w:asciiTheme="majorBidi" w:hAnsiTheme="majorBidi" w:cstheme="majorBidi"/>
                <w:noProof/>
                <w:webHidden/>
                <w:sz w:val="24"/>
                <w:szCs w:val="24"/>
              </w:rPr>
              <w:fldChar w:fldCharType="begin"/>
            </w:r>
            <w:r w:rsidR="001D547C" w:rsidRPr="001A2A0F">
              <w:rPr>
                <w:rFonts w:asciiTheme="majorBidi" w:hAnsiTheme="majorBidi" w:cstheme="majorBidi"/>
                <w:noProof/>
                <w:webHidden/>
                <w:sz w:val="24"/>
                <w:szCs w:val="24"/>
              </w:rPr>
              <w:instrText xml:space="preserve"> PAGEREF _Toc146027125 \h </w:instrText>
            </w:r>
            <w:r w:rsidR="001D547C" w:rsidRPr="001A2A0F">
              <w:rPr>
                <w:rFonts w:asciiTheme="majorBidi" w:hAnsiTheme="majorBidi" w:cstheme="majorBidi"/>
                <w:noProof/>
                <w:webHidden/>
                <w:sz w:val="24"/>
                <w:szCs w:val="24"/>
              </w:rPr>
            </w:r>
            <w:r w:rsidR="001D547C" w:rsidRPr="001A2A0F">
              <w:rPr>
                <w:rFonts w:asciiTheme="majorBidi" w:hAnsiTheme="majorBidi" w:cstheme="majorBidi"/>
                <w:noProof/>
                <w:webHidden/>
                <w:sz w:val="24"/>
                <w:szCs w:val="24"/>
              </w:rPr>
              <w:fldChar w:fldCharType="separate"/>
            </w:r>
            <w:r w:rsidR="00E875D1">
              <w:rPr>
                <w:rFonts w:asciiTheme="majorBidi" w:hAnsiTheme="majorBidi" w:cstheme="majorBidi"/>
                <w:noProof/>
                <w:webHidden/>
                <w:sz w:val="24"/>
                <w:szCs w:val="24"/>
              </w:rPr>
              <w:t>12</w:t>
            </w:r>
            <w:r w:rsidR="001D547C" w:rsidRPr="001A2A0F">
              <w:rPr>
                <w:rFonts w:asciiTheme="majorBidi" w:hAnsiTheme="majorBidi" w:cstheme="majorBidi"/>
                <w:noProof/>
                <w:webHidden/>
                <w:sz w:val="24"/>
                <w:szCs w:val="24"/>
              </w:rPr>
              <w:fldChar w:fldCharType="end"/>
            </w:r>
          </w:hyperlink>
        </w:p>
        <w:p w14:paraId="05438791" w14:textId="279EB640" w:rsidR="001D547C" w:rsidRPr="001A2A0F" w:rsidRDefault="00000000">
          <w:pPr>
            <w:pStyle w:val="10"/>
            <w:tabs>
              <w:tab w:val="right" w:leader="dot" w:pos="8296"/>
            </w:tabs>
            <w:rPr>
              <w:rFonts w:asciiTheme="majorBidi" w:hAnsiTheme="majorBidi" w:cstheme="majorBidi"/>
              <w:noProof/>
              <w:sz w:val="24"/>
              <w:szCs w:val="24"/>
            </w:rPr>
          </w:pPr>
          <w:hyperlink w:anchor="_Toc146027126" w:history="1">
            <w:r w:rsidR="001D547C" w:rsidRPr="001A2A0F">
              <w:rPr>
                <w:rStyle w:val="-"/>
                <w:rFonts w:asciiTheme="majorBidi" w:hAnsiTheme="majorBidi" w:cstheme="majorBidi"/>
                <w:noProof/>
                <w:sz w:val="24"/>
                <w:szCs w:val="24"/>
                <w:u w:val="none"/>
              </w:rPr>
              <w:t>ΚΕΦΑΛΑΙΟ Β’:</w:t>
            </w:r>
            <w:r w:rsidR="00952E6F" w:rsidRPr="001A2A0F">
              <w:rPr>
                <w:rStyle w:val="-"/>
                <w:rFonts w:asciiTheme="majorBidi" w:hAnsiTheme="majorBidi" w:cstheme="majorBidi"/>
                <w:noProof/>
                <w:sz w:val="24"/>
                <w:szCs w:val="24"/>
                <w:u w:val="none"/>
              </w:rPr>
              <w:t xml:space="preserve"> </w:t>
            </w:r>
            <w:r w:rsidR="001D547C" w:rsidRPr="001A2A0F">
              <w:rPr>
                <w:rStyle w:val="-"/>
                <w:rFonts w:asciiTheme="majorBidi" w:hAnsiTheme="majorBidi" w:cstheme="majorBidi"/>
                <w:noProof/>
                <w:sz w:val="24"/>
                <w:szCs w:val="24"/>
                <w:u w:val="none"/>
              </w:rPr>
              <w:t>Ελληνιστική και</w:t>
            </w:r>
            <w:r w:rsidR="00952E6F" w:rsidRPr="001A2A0F">
              <w:rPr>
                <w:rStyle w:val="-"/>
                <w:rFonts w:asciiTheme="majorBidi" w:hAnsiTheme="majorBidi" w:cstheme="majorBidi"/>
                <w:noProof/>
                <w:sz w:val="24"/>
                <w:szCs w:val="24"/>
                <w:u w:val="none"/>
              </w:rPr>
              <w:t xml:space="preserve"> </w:t>
            </w:r>
            <w:r w:rsidR="001D547C" w:rsidRPr="001A2A0F">
              <w:rPr>
                <w:rStyle w:val="-"/>
                <w:rFonts w:asciiTheme="majorBidi" w:hAnsiTheme="majorBidi" w:cstheme="majorBidi"/>
                <w:noProof/>
                <w:sz w:val="24"/>
                <w:szCs w:val="24"/>
                <w:u w:val="none"/>
              </w:rPr>
              <w:t>Ρωμαϊκή εποχή.</w:t>
            </w:r>
            <w:r w:rsidR="001D547C" w:rsidRPr="001A2A0F">
              <w:rPr>
                <w:rFonts w:asciiTheme="majorBidi" w:hAnsiTheme="majorBidi" w:cstheme="majorBidi"/>
                <w:noProof/>
                <w:webHidden/>
                <w:sz w:val="24"/>
                <w:szCs w:val="24"/>
              </w:rPr>
              <w:tab/>
            </w:r>
            <w:r w:rsidR="001D547C" w:rsidRPr="001A2A0F">
              <w:rPr>
                <w:rFonts w:asciiTheme="majorBidi" w:hAnsiTheme="majorBidi" w:cstheme="majorBidi"/>
                <w:noProof/>
                <w:webHidden/>
                <w:sz w:val="24"/>
                <w:szCs w:val="24"/>
              </w:rPr>
              <w:fldChar w:fldCharType="begin"/>
            </w:r>
            <w:r w:rsidR="001D547C" w:rsidRPr="001A2A0F">
              <w:rPr>
                <w:rFonts w:asciiTheme="majorBidi" w:hAnsiTheme="majorBidi" w:cstheme="majorBidi"/>
                <w:noProof/>
                <w:webHidden/>
                <w:sz w:val="24"/>
                <w:szCs w:val="24"/>
              </w:rPr>
              <w:instrText xml:space="preserve"> PAGEREF _Toc146027126 \h </w:instrText>
            </w:r>
            <w:r w:rsidR="001D547C" w:rsidRPr="001A2A0F">
              <w:rPr>
                <w:rFonts w:asciiTheme="majorBidi" w:hAnsiTheme="majorBidi" w:cstheme="majorBidi"/>
                <w:noProof/>
                <w:webHidden/>
                <w:sz w:val="24"/>
                <w:szCs w:val="24"/>
              </w:rPr>
            </w:r>
            <w:r w:rsidR="001D547C" w:rsidRPr="001A2A0F">
              <w:rPr>
                <w:rFonts w:asciiTheme="majorBidi" w:hAnsiTheme="majorBidi" w:cstheme="majorBidi"/>
                <w:noProof/>
                <w:webHidden/>
                <w:sz w:val="24"/>
                <w:szCs w:val="24"/>
              </w:rPr>
              <w:fldChar w:fldCharType="separate"/>
            </w:r>
            <w:r w:rsidR="00E875D1">
              <w:rPr>
                <w:rFonts w:asciiTheme="majorBidi" w:hAnsiTheme="majorBidi" w:cstheme="majorBidi"/>
                <w:noProof/>
                <w:webHidden/>
                <w:sz w:val="24"/>
                <w:szCs w:val="24"/>
              </w:rPr>
              <w:t>18</w:t>
            </w:r>
            <w:r w:rsidR="001D547C" w:rsidRPr="001A2A0F">
              <w:rPr>
                <w:rFonts w:asciiTheme="majorBidi" w:hAnsiTheme="majorBidi" w:cstheme="majorBidi"/>
                <w:noProof/>
                <w:webHidden/>
                <w:sz w:val="24"/>
                <w:szCs w:val="24"/>
              </w:rPr>
              <w:fldChar w:fldCharType="end"/>
            </w:r>
          </w:hyperlink>
        </w:p>
        <w:p w14:paraId="0AB47C4D" w14:textId="545DAC0D" w:rsidR="001D547C" w:rsidRPr="001A2A0F" w:rsidRDefault="00000000">
          <w:pPr>
            <w:pStyle w:val="10"/>
            <w:tabs>
              <w:tab w:val="right" w:leader="dot" w:pos="8296"/>
            </w:tabs>
            <w:rPr>
              <w:rFonts w:asciiTheme="majorBidi" w:hAnsiTheme="majorBidi" w:cstheme="majorBidi"/>
              <w:noProof/>
              <w:sz w:val="24"/>
              <w:szCs w:val="24"/>
            </w:rPr>
          </w:pPr>
          <w:hyperlink w:anchor="_Toc146027127" w:history="1">
            <w:r w:rsidR="001D547C" w:rsidRPr="001A2A0F">
              <w:rPr>
                <w:rStyle w:val="-"/>
                <w:rFonts w:asciiTheme="majorBidi" w:hAnsiTheme="majorBidi" w:cstheme="majorBidi"/>
                <w:noProof/>
                <w:sz w:val="24"/>
                <w:szCs w:val="24"/>
                <w:u w:val="none"/>
              </w:rPr>
              <w:t>ΚΕΦΑΛΑΙΟ Γ’:</w:t>
            </w:r>
            <w:r w:rsidR="00952E6F" w:rsidRPr="001A2A0F">
              <w:rPr>
                <w:rStyle w:val="-"/>
                <w:rFonts w:asciiTheme="majorBidi" w:hAnsiTheme="majorBidi" w:cstheme="majorBidi"/>
                <w:noProof/>
                <w:sz w:val="24"/>
                <w:szCs w:val="24"/>
                <w:u w:val="none"/>
              </w:rPr>
              <w:t xml:space="preserve"> </w:t>
            </w:r>
            <w:r w:rsidR="001D547C" w:rsidRPr="001A2A0F">
              <w:rPr>
                <w:rStyle w:val="-"/>
                <w:rFonts w:asciiTheme="majorBidi" w:hAnsiTheme="majorBidi" w:cstheme="majorBidi"/>
                <w:noProof/>
                <w:sz w:val="24"/>
                <w:szCs w:val="24"/>
                <w:u w:val="none"/>
              </w:rPr>
              <w:t>Η</w:t>
            </w:r>
            <w:r w:rsidR="00952E6F" w:rsidRPr="001A2A0F">
              <w:rPr>
                <w:rStyle w:val="-"/>
                <w:rFonts w:asciiTheme="majorBidi" w:hAnsiTheme="majorBidi" w:cstheme="majorBidi"/>
                <w:noProof/>
                <w:sz w:val="24"/>
                <w:szCs w:val="24"/>
                <w:u w:val="none"/>
              </w:rPr>
              <w:t xml:space="preserve"> </w:t>
            </w:r>
            <w:r w:rsidR="001D547C" w:rsidRPr="001A2A0F">
              <w:rPr>
                <w:rStyle w:val="-"/>
                <w:rFonts w:asciiTheme="majorBidi" w:hAnsiTheme="majorBidi" w:cstheme="majorBidi"/>
                <w:noProof/>
                <w:sz w:val="24"/>
                <w:szCs w:val="24"/>
                <w:u w:val="none"/>
              </w:rPr>
              <w:t>ΔΟΥΛΕΊΑ ΣΤΗΝ ΠΑΛΑΙΑ ΔΙΑΘΗΚΗ</w:t>
            </w:r>
            <w:r w:rsidR="001D547C" w:rsidRPr="001A2A0F">
              <w:rPr>
                <w:rFonts w:asciiTheme="majorBidi" w:hAnsiTheme="majorBidi" w:cstheme="majorBidi"/>
                <w:noProof/>
                <w:webHidden/>
                <w:sz w:val="24"/>
                <w:szCs w:val="24"/>
              </w:rPr>
              <w:tab/>
            </w:r>
            <w:r w:rsidR="001D547C" w:rsidRPr="001A2A0F">
              <w:rPr>
                <w:rFonts w:asciiTheme="majorBidi" w:hAnsiTheme="majorBidi" w:cstheme="majorBidi"/>
                <w:noProof/>
                <w:webHidden/>
                <w:sz w:val="24"/>
                <w:szCs w:val="24"/>
              </w:rPr>
              <w:fldChar w:fldCharType="begin"/>
            </w:r>
            <w:r w:rsidR="001D547C" w:rsidRPr="001A2A0F">
              <w:rPr>
                <w:rFonts w:asciiTheme="majorBidi" w:hAnsiTheme="majorBidi" w:cstheme="majorBidi"/>
                <w:noProof/>
                <w:webHidden/>
                <w:sz w:val="24"/>
                <w:szCs w:val="24"/>
              </w:rPr>
              <w:instrText xml:space="preserve"> PAGEREF _Toc146027127 \h </w:instrText>
            </w:r>
            <w:r w:rsidR="001D547C" w:rsidRPr="001A2A0F">
              <w:rPr>
                <w:rFonts w:asciiTheme="majorBidi" w:hAnsiTheme="majorBidi" w:cstheme="majorBidi"/>
                <w:noProof/>
                <w:webHidden/>
                <w:sz w:val="24"/>
                <w:szCs w:val="24"/>
              </w:rPr>
            </w:r>
            <w:r w:rsidR="001D547C" w:rsidRPr="001A2A0F">
              <w:rPr>
                <w:rFonts w:asciiTheme="majorBidi" w:hAnsiTheme="majorBidi" w:cstheme="majorBidi"/>
                <w:noProof/>
                <w:webHidden/>
                <w:sz w:val="24"/>
                <w:szCs w:val="24"/>
              </w:rPr>
              <w:fldChar w:fldCharType="separate"/>
            </w:r>
            <w:r w:rsidR="00E875D1">
              <w:rPr>
                <w:rFonts w:asciiTheme="majorBidi" w:hAnsiTheme="majorBidi" w:cstheme="majorBidi"/>
                <w:noProof/>
                <w:webHidden/>
                <w:sz w:val="24"/>
                <w:szCs w:val="24"/>
              </w:rPr>
              <w:t>26</w:t>
            </w:r>
            <w:r w:rsidR="001D547C" w:rsidRPr="001A2A0F">
              <w:rPr>
                <w:rFonts w:asciiTheme="majorBidi" w:hAnsiTheme="majorBidi" w:cstheme="majorBidi"/>
                <w:noProof/>
                <w:webHidden/>
                <w:sz w:val="24"/>
                <w:szCs w:val="24"/>
              </w:rPr>
              <w:fldChar w:fldCharType="end"/>
            </w:r>
          </w:hyperlink>
        </w:p>
        <w:p w14:paraId="49115968" w14:textId="5B808BEA" w:rsidR="001D547C" w:rsidRPr="001A2A0F" w:rsidRDefault="00000000">
          <w:pPr>
            <w:pStyle w:val="10"/>
            <w:tabs>
              <w:tab w:val="right" w:leader="dot" w:pos="8296"/>
            </w:tabs>
            <w:rPr>
              <w:rFonts w:asciiTheme="majorBidi" w:hAnsiTheme="majorBidi" w:cstheme="majorBidi"/>
              <w:noProof/>
              <w:sz w:val="24"/>
              <w:szCs w:val="24"/>
            </w:rPr>
          </w:pPr>
          <w:hyperlink w:anchor="_Toc146027128" w:history="1">
            <w:r w:rsidR="001D547C" w:rsidRPr="001A2A0F">
              <w:rPr>
                <w:rStyle w:val="-"/>
                <w:rFonts w:asciiTheme="majorBidi" w:hAnsiTheme="majorBidi" w:cstheme="majorBidi"/>
                <w:noProof/>
                <w:sz w:val="24"/>
                <w:szCs w:val="24"/>
                <w:u w:val="none"/>
              </w:rPr>
              <w:t>ΚΕΦΑΛΑΙΟ Ε’:</w:t>
            </w:r>
            <w:r w:rsidR="00952E6F" w:rsidRPr="001A2A0F">
              <w:rPr>
                <w:rStyle w:val="-"/>
                <w:rFonts w:asciiTheme="majorBidi" w:hAnsiTheme="majorBidi" w:cstheme="majorBidi"/>
                <w:noProof/>
                <w:sz w:val="24"/>
                <w:szCs w:val="24"/>
                <w:u w:val="none"/>
              </w:rPr>
              <w:t xml:space="preserve"> </w:t>
            </w:r>
            <w:r w:rsidR="001D547C" w:rsidRPr="001A2A0F">
              <w:rPr>
                <w:rStyle w:val="-"/>
                <w:rFonts w:asciiTheme="majorBidi" w:hAnsiTheme="majorBidi" w:cstheme="majorBidi"/>
                <w:noProof/>
                <w:sz w:val="24"/>
                <w:szCs w:val="24"/>
                <w:u w:val="none"/>
              </w:rPr>
              <w:t>Οι απόψεις περί δουλείας του απ. Παύλου στις Προς Κορινθίους</w:t>
            </w:r>
            <w:r w:rsidR="001D547C" w:rsidRPr="001A2A0F">
              <w:rPr>
                <w:rFonts w:asciiTheme="majorBidi" w:hAnsiTheme="majorBidi" w:cstheme="majorBidi"/>
                <w:noProof/>
                <w:webHidden/>
                <w:sz w:val="24"/>
                <w:szCs w:val="24"/>
              </w:rPr>
              <w:tab/>
            </w:r>
            <w:r w:rsidR="001D547C" w:rsidRPr="001A2A0F">
              <w:rPr>
                <w:rFonts w:asciiTheme="majorBidi" w:hAnsiTheme="majorBidi" w:cstheme="majorBidi"/>
                <w:noProof/>
                <w:webHidden/>
                <w:sz w:val="24"/>
                <w:szCs w:val="24"/>
              </w:rPr>
              <w:fldChar w:fldCharType="begin"/>
            </w:r>
            <w:r w:rsidR="001D547C" w:rsidRPr="001A2A0F">
              <w:rPr>
                <w:rFonts w:asciiTheme="majorBidi" w:hAnsiTheme="majorBidi" w:cstheme="majorBidi"/>
                <w:noProof/>
                <w:webHidden/>
                <w:sz w:val="24"/>
                <w:szCs w:val="24"/>
              </w:rPr>
              <w:instrText xml:space="preserve"> PAGEREF _Toc146027128 \h </w:instrText>
            </w:r>
            <w:r w:rsidR="001D547C" w:rsidRPr="001A2A0F">
              <w:rPr>
                <w:rFonts w:asciiTheme="majorBidi" w:hAnsiTheme="majorBidi" w:cstheme="majorBidi"/>
                <w:noProof/>
                <w:webHidden/>
                <w:sz w:val="24"/>
                <w:szCs w:val="24"/>
              </w:rPr>
            </w:r>
            <w:r w:rsidR="001D547C" w:rsidRPr="001A2A0F">
              <w:rPr>
                <w:rFonts w:asciiTheme="majorBidi" w:hAnsiTheme="majorBidi" w:cstheme="majorBidi"/>
                <w:noProof/>
                <w:webHidden/>
                <w:sz w:val="24"/>
                <w:szCs w:val="24"/>
              </w:rPr>
              <w:fldChar w:fldCharType="separate"/>
            </w:r>
            <w:r w:rsidR="00E875D1">
              <w:rPr>
                <w:rFonts w:asciiTheme="majorBidi" w:hAnsiTheme="majorBidi" w:cstheme="majorBidi"/>
                <w:noProof/>
                <w:webHidden/>
                <w:sz w:val="24"/>
                <w:szCs w:val="24"/>
              </w:rPr>
              <w:t>36</w:t>
            </w:r>
            <w:r w:rsidR="001D547C" w:rsidRPr="001A2A0F">
              <w:rPr>
                <w:rFonts w:asciiTheme="majorBidi" w:hAnsiTheme="majorBidi" w:cstheme="majorBidi"/>
                <w:noProof/>
                <w:webHidden/>
                <w:sz w:val="24"/>
                <w:szCs w:val="24"/>
              </w:rPr>
              <w:fldChar w:fldCharType="end"/>
            </w:r>
          </w:hyperlink>
        </w:p>
        <w:p w14:paraId="399FD6E7" w14:textId="0D6A29A9" w:rsidR="001D547C" w:rsidRPr="001A2A0F" w:rsidRDefault="00000000">
          <w:pPr>
            <w:pStyle w:val="10"/>
            <w:tabs>
              <w:tab w:val="right" w:leader="dot" w:pos="8296"/>
            </w:tabs>
            <w:rPr>
              <w:rFonts w:asciiTheme="majorBidi" w:hAnsiTheme="majorBidi" w:cstheme="majorBidi"/>
              <w:noProof/>
              <w:sz w:val="24"/>
              <w:szCs w:val="24"/>
            </w:rPr>
          </w:pPr>
          <w:hyperlink w:anchor="_Toc146027129" w:history="1">
            <w:r w:rsidR="001D547C" w:rsidRPr="001A2A0F">
              <w:rPr>
                <w:rStyle w:val="-"/>
                <w:rFonts w:asciiTheme="majorBidi" w:hAnsiTheme="majorBidi" w:cstheme="majorBidi"/>
                <w:noProof/>
                <w:sz w:val="24"/>
                <w:szCs w:val="24"/>
                <w:u w:val="none"/>
              </w:rPr>
              <w:t>ΚΕΦΑΛΑΙΟ Στ: Η ΥΠΕΡΒΑΣΗ ΤΗΣ ΔΟΥΛΕΙΑΣ</w:t>
            </w:r>
            <w:r w:rsidR="001D547C" w:rsidRPr="001A2A0F">
              <w:rPr>
                <w:rFonts w:asciiTheme="majorBidi" w:hAnsiTheme="majorBidi" w:cstheme="majorBidi"/>
                <w:noProof/>
                <w:webHidden/>
                <w:sz w:val="24"/>
                <w:szCs w:val="24"/>
              </w:rPr>
              <w:tab/>
            </w:r>
            <w:r w:rsidR="001D547C" w:rsidRPr="001A2A0F">
              <w:rPr>
                <w:rFonts w:asciiTheme="majorBidi" w:hAnsiTheme="majorBidi" w:cstheme="majorBidi"/>
                <w:noProof/>
                <w:webHidden/>
                <w:sz w:val="24"/>
                <w:szCs w:val="24"/>
              </w:rPr>
              <w:fldChar w:fldCharType="begin"/>
            </w:r>
            <w:r w:rsidR="001D547C" w:rsidRPr="001A2A0F">
              <w:rPr>
                <w:rFonts w:asciiTheme="majorBidi" w:hAnsiTheme="majorBidi" w:cstheme="majorBidi"/>
                <w:noProof/>
                <w:webHidden/>
                <w:sz w:val="24"/>
                <w:szCs w:val="24"/>
              </w:rPr>
              <w:instrText xml:space="preserve"> PAGEREF _Toc146027129 \h </w:instrText>
            </w:r>
            <w:r w:rsidR="001D547C" w:rsidRPr="001A2A0F">
              <w:rPr>
                <w:rFonts w:asciiTheme="majorBidi" w:hAnsiTheme="majorBidi" w:cstheme="majorBidi"/>
                <w:noProof/>
                <w:webHidden/>
                <w:sz w:val="24"/>
                <w:szCs w:val="24"/>
              </w:rPr>
            </w:r>
            <w:r w:rsidR="001D547C" w:rsidRPr="001A2A0F">
              <w:rPr>
                <w:rFonts w:asciiTheme="majorBidi" w:hAnsiTheme="majorBidi" w:cstheme="majorBidi"/>
                <w:noProof/>
                <w:webHidden/>
                <w:sz w:val="24"/>
                <w:szCs w:val="24"/>
              </w:rPr>
              <w:fldChar w:fldCharType="separate"/>
            </w:r>
            <w:r w:rsidR="00E875D1">
              <w:rPr>
                <w:rFonts w:asciiTheme="majorBidi" w:hAnsiTheme="majorBidi" w:cstheme="majorBidi"/>
                <w:noProof/>
                <w:webHidden/>
                <w:sz w:val="24"/>
                <w:szCs w:val="24"/>
              </w:rPr>
              <w:t>64</w:t>
            </w:r>
            <w:r w:rsidR="001D547C" w:rsidRPr="001A2A0F">
              <w:rPr>
                <w:rFonts w:asciiTheme="majorBidi" w:hAnsiTheme="majorBidi" w:cstheme="majorBidi"/>
                <w:noProof/>
                <w:webHidden/>
                <w:sz w:val="24"/>
                <w:szCs w:val="24"/>
              </w:rPr>
              <w:fldChar w:fldCharType="end"/>
            </w:r>
          </w:hyperlink>
        </w:p>
        <w:p w14:paraId="440439E1" w14:textId="22C8FD5E" w:rsidR="001D547C" w:rsidRPr="001A2A0F" w:rsidRDefault="00000000">
          <w:pPr>
            <w:pStyle w:val="10"/>
            <w:tabs>
              <w:tab w:val="right" w:leader="dot" w:pos="8296"/>
            </w:tabs>
            <w:rPr>
              <w:rFonts w:asciiTheme="majorBidi" w:hAnsiTheme="majorBidi" w:cstheme="majorBidi"/>
              <w:noProof/>
              <w:sz w:val="24"/>
              <w:szCs w:val="24"/>
            </w:rPr>
          </w:pPr>
          <w:hyperlink w:anchor="_Toc146027130" w:history="1">
            <w:r w:rsidR="001D547C" w:rsidRPr="001A2A0F">
              <w:rPr>
                <w:rStyle w:val="-"/>
                <w:rFonts w:asciiTheme="majorBidi" w:hAnsiTheme="majorBidi" w:cstheme="majorBidi"/>
                <w:noProof/>
                <w:sz w:val="24"/>
                <w:szCs w:val="24"/>
                <w:u w:val="none"/>
              </w:rPr>
              <w:t>ΜΙΑ ΘΕΡΑΠΕΥΤΙΚΗ</w:t>
            </w:r>
            <w:r w:rsidR="00952E6F" w:rsidRPr="001A2A0F">
              <w:rPr>
                <w:rStyle w:val="-"/>
                <w:rFonts w:asciiTheme="majorBidi" w:hAnsiTheme="majorBidi" w:cstheme="majorBidi"/>
                <w:noProof/>
                <w:sz w:val="24"/>
                <w:szCs w:val="24"/>
                <w:u w:val="none"/>
              </w:rPr>
              <w:t xml:space="preserve"> </w:t>
            </w:r>
            <w:r w:rsidR="001D547C" w:rsidRPr="001A2A0F">
              <w:rPr>
                <w:rStyle w:val="-"/>
                <w:rFonts w:asciiTheme="majorBidi" w:hAnsiTheme="majorBidi" w:cstheme="majorBidi"/>
                <w:noProof/>
                <w:sz w:val="24"/>
                <w:szCs w:val="24"/>
                <w:u w:val="none"/>
              </w:rPr>
              <w:t>ΚΑΙ ΠΟΙΜΑΝΤΙΚΉ ΑΝΑΓΝΩΣΗ</w:t>
            </w:r>
            <w:r w:rsidR="001D547C" w:rsidRPr="001A2A0F">
              <w:rPr>
                <w:rFonts w:asciiTheme="majorBidi" w:hAnsiTheme="majorBidi" w:cstheme="majorBidi"/>
                <w:noProof/>
                <w:webHidden/>
                <w:sz w:val="24"/>
                <w:szCs w:val="24"/>
              </w:rPr>
              <w:tab/>
            </w:r>
          </w:hyperlink>
        </w:p>
        <w:p w14:paraId="712D3E08" w14:textId="1D7310D3" w:rsidR="001D547C" w:rsidRPr="001A2A0F" w:rsidRDefault="00000000">
          <w:pPr>
            <w:pStyle w:val="10"/>
            <w:tabs>
              <w:tab w:val="right" w:leader="dot" w:pos="8296"/>
            </w:tabs>
            <w:rPr>
              <w:rFonts w:asciiTheme="majorBidi" w:hAnsiTheme="majorBidi" w:cstheme="majorBidi"/>
              <w:noProof/>
              <w:sz w:val="24"/>
              <w:szCs w:val="24"/>
            </w:rPr>
          </w:pPr>
          <w:hyperlink w:anchor="_Toc146027131" w:history="1">
            <w:r w:rsidR="001D547C" w:rsidRPr="001A2A0F">
              <w:rPr>
                <w:rStyle w:val="-"/>
                <w:rFonts w:asciiTheme="majorBidi" w:hAnsiTheme="majorBidi" w:cstheme="majorBidi"/>
                <w:noProof/>
                <w:sz w:val="24"/>
                <w:szCs w:val="24"/>
                <w:u w:val="none"/>
              </w:rPr>
              <w:t>ΤΗΣ ΠΡΟΣ ΦΙΛΗΜΟΝΑ</w:t>
            </w:r>
            <w:r w:rsidR="001D547C" w:rsidRPr="001A2A0F">
              <w:rPr>
                <w:rFonts w:asciiTheme="majorBidi" w:hAnsiTheme="majorBidi" w:cstheme="majorBidi"/>
                <w:noProof/>
                <w:webHidden/>
                <w:sz w:val="24"/>
                <w:szCs w:val="24"/>
              </w:rPr>
              <w:tab/>
            </w:r>
            <w:r w:rsidR="001D547C" w:rsidRPr="001A2A0F">
              <w:rPr>
                <w:rFonts w:asciiTheme="majorBidi" w:hAnsiTheme="majorBidi" w:cstheme="majorBidi"/>
                <w:noProof/>
                <w:webHidden/>
                <w:sz w:val="24"/>
                <w:szCs w:val="24"/>
              </w:rPr>
              <w:fldChar w:fldCharType="begin"/>
            </w:r>
            <w:r w:rsidR="001D547C" w:rsidRPr="001A2A0F">
              <w:rPr>
                <w:rFonts w:asciiTheme="majorBidi" w:hAnsiTheme="majorBidi" w:cstheme="majorBidi"/>
                <w:noProof/>
                <w:webHidden/>
                <w:sz w:val="24"/>
                <w:szCs w:val="24"/>
              </w:rPr>
              <w:instrText xml:space="preserve"> PAGEREF _Toc146027131 \h </w:instrText>
            </w:r>
            <w:r w:rsidR="001D547C" w:rsidRPr="001A2A0F">
              <w:rPr>
                <w:rFonts w:asciiTheme="majorBidi" w:hAnsiTheme="majorBidi" w:cstheme="majorBidi"/>
                <w:noProof/>
                <w:webHidden/>
                <w:sz w:val="24"/>
                <w:szCs w:val="24"/>
              </w:rPr>
            </w:r>
            <w:r w:rsidR="001D547C" w:rsidRPr="001A2A0F">
              <w:rPr>
                <w:rFonts w:asciiTheme="majorBidi" w:hAnsiTheme="majorBidi" w:cstheme="majorBidi"/>
                <w:noProof/>
                <w:webHidden/>
                <w:sz w:val="24"/>
                <w:szCs w:val="24"/>
              </w:rPr>
              <w:fldChar w:fldCharType="separate"/>
            </w:r>
            <w:r w:rsidR="00E875D1">
              <w:rPr>
                <w:rFonts w:asciiTheme="majorBidi" w:hAnsiTheme="majorBidi" w:cstheme="majorBidi"/>
                <w:noProof/>
                <w:webHidden/>
                <w:sz w:val="24"/>
                <w:szCs w:val="24"/>
              </w:rPr>
              <w:t>66</w:t>
            </w:r>
            <w:r w:rsidR="001D547C" w:rsidRPr="001A2A0F">
              <w:rPr>
                <w:rFonts w:asciiTheme="majorBidi" w:hAnsiTheme="majorBidi" w:cstheme="majorBidi"/>
                <w:noProof/>
                <w:webHidden/>
                <w:sz w:val="24"/>
                <w:szCs w:val="24"/>
              </w:rPr>
              <w:fldChar w:fldCharType="end"/>
            </w:r>
          </w:hyperlink>
        </w:p>
        <w:p w14:paraId="6FB1BC2E" w14:textId="104B5FFE" w:rsidR="001D547C" w:rsidRPr="001A2A0F" w:rsidRDefault="00000000">
          <w:pPr>
            <w:pStyle w:val="20"/>
            <w:tabs>
              <w:tab w:val="right" w:leader="dot" w:pos="8296"/>
            </w:tabs>
            <w:rPr>
              <w:rFonts w:asciiTheme="majorBidi" w:hAnsiTheme="majorBidi" w:cstheme="majorBidi"/>
              <w:noProof/>
              <w:sz w:val="24"/>
              <w:szCs w:val="24"/>
            </w:rPr>
          </w:pPr>
          <w:hyperlink w:anchor="_Toc146027132" w:history="1">
            <w:r w:rsidR="001D547C" w:rsidRPr="001A2A0F">
              <w:rPr>
                <w:rStyle w:val="-"/>
                <w:rFonts w:asciiTheme="majorBidi" w:hAnsiTheme="majorBidi" w:cstheme="majorBidi"/>
                <w:noProof/>
                <w:sz w:val="24"/>
                <w:szCs w:val="24"/>
                <w:u w:val="none"/>
              </w:rPr>
              <w:t>Εισαγωγή</w:t>
            </w:r>
            <w:r w:rsidR="001D547C" w:rsidRPr="001A2A0F">
              <w:rPr>
                <w:rFonts w:asciiTheme="majorBidi" w:hAnsiTheme="majorBidi" w:cstheme="majorBidi"/>
                <w:noProof/>
                <w:webHidden/>
                <w:sz w:val="24"/>
                <w:szCs w:val="24"/>
              </w:rPr>
              <w:tab/>
            </w:r>
            <w:r w:rsidR="001D547C" w:rsidRPr="001A2A0F">
              <w:rPr>
                <w:rFonts w:asciiTheme="majorBidi" w:hAnsiTheme="majorBidi" w:cstheme="majorBidi"/>
                <w:noProof/>
                <w:webHidden/>
                <w:sz w:val="24"/>
                <w:szCs w:val="24"/>
              </w:rPr>
              <w:fldChar w:fldCharType="begin"/>
            </w:r>
            <w:r w:rsidR="001D547C" w:rsidRPr="001A2A0F">
              <w:rPr>
                <w:rFonts w:asciiTheme="majorBidi" w:hAnsiTheme="majorBidi" w:cstheme="majorBidi"/>
                <w:noProof/>
                <w:webHidden/>
                <w:sz w:val="24"/>
                <w:szCs w:val="24"/>
              </w:rPr>
              <w:instrText xml:space="preserve"> PAGEREF _Toc146027132 \h </w:instrText>
            </w:r>
            <w:r w:rsidR="001D547C" w:rsidRPr="001A2A0F">
              <w:rPr>
                <w:rFonts w:asciiTheme="majorBidi" w:hAnsiTheme="majorBidi" w:cstheme="majorBidi"/>
                <w:noProof/>
                <w:webHidden/>
                <w:sz w:val="24"/>
                <w:szCs w:val="24"/>
              </w:rPr>
            </w:r>
            <w:r w:rsidR="001D547C" w:rsidRPr="001A2A0F">
              <w:rPr>
                <w:rFonts w:asciiTheme="majorBidi" w:hAnsiTheme="majorBidi" w:cstheme="majorBidi"/>
                <w:noProof/>
                <w:webHidden/>
                <w:sz w:val="24"/>
                <w:szCs w:val="24"/>
              </w:rPr>
              <w:fldChar w:fldCharType="separate"/>
            </w:r>
            <w:r w:rsidR="00E875D1">
              <w:rPr>
                <w:rFonts w:asciiTheme="majorBidi" w:hAnsiTheme="majorBidi" w:cstheme="majorBidi"/>
                <w:noProof/>
                <w:webHidden/>
                <w:sz w:val="24"/>
                <w:szCs w:val="24"/>
              </w:rPr>
              <w:t>66</w:t>
            </w:r>
            <w:r w:rsidR="001D547C" w:rsidRPr="001A2A0F">
              <w:rPr>
                <w:rFonts w:asciiTheme="majorBidi" w:hAnsiTheme="majorBidi" w:cstheme="majorBidi"/>
                <w:noProof/>
                <w:webHidden/>
                <w:sz w:val="24"/>
                <w:szCs w:val="24"/>
              </w:rPr>
              <w:fldChar w:fldCharType="end"/>
            </w:r>
          </w:hyperlink>
        </w:p>
        <w:p w14:paraId="108D138B" w14:textId="566A0A98" w:rsidR="001D547C" w:rsidRPr="001A2A0F" w:rsidRDefault="00000000">
          <w:pPr>
            <w:pStyle w:val="10"/>
            <w:tabs>
              <w:tab w:val="right" w:leader="dot" w:pos="8296"/>
            </w:tabs>
            <w:rPr>
              <w:rFonts w:asciiTheme="majorBidi" w:hAnsiTheme="majorBidi" w:cstheme="majorBidi"/>
              <w:noProof/>
              <w:sz w:val="24"/>
              <w:szCs w:val="24"/>
            </w:rPr>
          </w:pPr>
          <w:hyperlink w:anchor="_Toc146027133" w:history="1">
            <w:r w:rsidR="001D547C" w:rsidRPr="001A2A0F">
              <w:rPr>
                <w:rStyle w:val="-"/>
                <w:rFonts w:asciiTheme="majorBidi" w:hAnsiTheme="majorBidi" w:cstheme="majorBidi"/>
                <w:noProof/>
                <w:sz w:val="24"/>
                <w:szCs w:val="24"/>
                <w:u w:val="none"/>
              </w:rPr>
              <w:t>ΚΕΦΑΛΑΙΟ Ζ: Το νεότερο Δουλεμπόριο</w:t>
            </w:r>
            <w:r w:rsidR="001D547C" w:rsidRPr="001A2A0F">
              <w:rPr>
                <w:rFonts w:asciiTheme="majorBidi" w:hAnsiTheme="majorBidi" w:cstheme="majorBidi"/>
                <w:noProof/>
                <w:webHidden/>
                <w:sz w:val="24"/>
                <w:szCs w:val="24"/>
              </w:rPr>
              <w:tab/>
            </w:r>
            <w:r w:rsidR="001D547C" w:rsidRPr="001A2A0F">
              <w:rPr>
                <w:rFonts w:asciiTheme="majorBidi" w:hAnsiTheme="majorBidi" w:cstheme="majorBidi"/>
                <w:noProof/>
                <w:webHidden/>
                <w:sz w:val="24"/>
                <w:szCs w:val="24"/>
              </w:rPr>
              <w:fldChar w:fldCharType="begin"/>
            </w:r>
            <w:r w:rsidR="001D547C" w:rsidRPr="001A2A0F">
              <w:rPr>
                <w:rFonts w:asciiTheme="majorBidi" w:hAnsiTheme="majorBidi" w:cstheme="majorBidi"/>
                <w:noProof/>
                <w:webHidden/>
                <w:sz w:val="24"/>
                <w:szCs w:val="24"/>
              </w:rPr>
              <w:instrText xml:space="preserve"> PAGEREF _Toc146027133 \h </w:instrText>
            </w:r>
            <w:r w:rsidR="001D547C" w:rsidRPr="001A2A0F">
              <w:rPr>
                <w:rFonts w:asciiTheme="majorBidi" w:hAnsiTheme="majorBidi" w:cstheme="majorBidi"/>
                <w:noProof/>
                <w:webHidden/>
                <w:sz w:val="24"/>
                <w:szCs w:val="24"/>
              </w:rPr>
            </w:r>
            <w:r w:rsidR="001D547C" w:rsidRPr="001A2A0F">
              <w:rPr>
                <w:rFonts w:asciiTheme="majorBidi" w:hAnsiTheme="majorBidi" w:cstheme="majorBidi"/>
                <w:noProof/>
                <w:webHidden/>
                <w:sz w:val="24"/>
                <w:szCs w:val="24"/>
              </w:rPr>
              <w:fldChar w:fldCharType="separate"/>
            </w:r>
            <w:r w:rsidR="00E875D1">
              <w:rPr>
                <w:rFonts w:asciiTheme="majorBidi" w:hAnsiTheme="majorBidi" w:cstheme="majorBidi"/>
                <w:noProof/>
                <w:webHidden/>
                <w:sz w:val="24"/>
                <w:szCs w:val="24"/>
              </w:rPr>
              <w:t>81</w:t>
            </w:r>
            <w:r w:rsidR="001D547C" w:rsidRPr="001A2A0F">
              <w:rPr>
                <w:rFonts w:asciiTheme="majorBidi" w:hAnsiTheme="majorBidi" w:cstheme="majorBidi"/>
                <w:noProof/>
                <w:webHidden/>
                <w:sz w:val="24"/>
                <w:szCs w:val="24"/>
              </w:rPr>
              <w:fldChar w:fldCharType="end"/>
            </w:r>
          </w:hyperlink>
        </w:p>
        <w:p w14:paraId="00B0AF54" w14:textId="77C4708C" w:rsidR="001D547C" w:rsidRPr="001A2A0F" w:rsidRDefault="001D547C">
          <w:pPr>
            <w:rPr>
              <w:rFonts w:asciiTheme="majorBidi" w:hAnsiTheme="majorBidi" w:cstheme="majorBidi"/>
              <w:sz w:val="24"/>
              <w:szCs w:val="24"/>
            </w:rPr>
          </w:pPr>
          <w:r w:rsidRPr="001A2A0F">
            <w:rPr>
              <w:rFonts w:asciiTheme="majorBidi" w:hAnsiTheme="majorBidi" w:cstheme="majorBidi"/>
              <w:b/>
              <w:bCs/>
              <w:sz w:val="24"/>
              <w:szCs w:val="24"/>
            </w:rPr>
            <w:fldChar w:fldCharType="end"/>
          </w:r>
        </w:p>
      </w:sdtContent>
    </w:sdt>
    <w:p w14:paraId="44739C0D" w14:textId="77777777" w:rsidR="001D547C" w:rsidRPr="001A2A0F" w:rsidRDefault="001D547C">
      <w:pPr>
        <w:rPr>
          <w:rFonts w:asciiTheme="majorBidi" w:eastAsiaTheme="majorEastAsia" w:hAnsiTheme="majorBidi" w:cstheme="majorBidi"/>
          <w:color w:val="365F91" w:themeColor="accent1" w:themeShade="BF"/>
          <w:sz w:val="24"/>
          <w:szCs w:val="24"/>
        </w:rPr>
      </w:pPr>
    </w:p>
    <w:p w14:paraId="2AD8F433" w14:textId="77777777" w:rsidR="001D547C" w:rsidRPr="001A2A0F" w:rsidRDefault="001D547C">
      <w:pPr>
        <w:rPr>
          <w:rFonts w:asciiTheme="majorBidi" w:eastAsiaTheme="majorEastAsia" w:hAnsiTheme="majorBidi" w:cstheme="majorBidi"/>
          <w:color w:val="365F91" w:themeColor="accent1" w:themeShade="BF"/>
          <w:sz w:val="24"/>
          <w:szCs w:val="24"/>
        </w:rPr>
      </w:pPr>
      <w:r w:rsidRPr="001A2A0F">
        <w:rPr>
          <w:rFonts w:asciiTheme="majorBidi" w:hAnsiTheme="majorBidi" w:cstheme="majorBidi"/>
          <w:sz w:val="24"/>
          <w:szCs w:val="24"/>
        </w:rPr>
        <w:br w:type="page"/>
      </w:r>
    </w:p>
    <w:p w14:paraId="7F7043B0" w14:textId="51364A9B" w:rsidR="00951C07" w:rsidRPr="001A2A0F" w:rsidRDefault="00951C07" w:rsidP="00460A6B">
      <w:pPr>
        <w:pStyle w:val="1"/>
        <w:jc w:val="center"/>
        <w:rPr>
          <w:rFonts w:asciiTheme="majorBidi" w:hAnsiTheme="majorBidi"/>
          <w:sz w:val="24"/>
          <w:szCs w:val="24"/>
        </w:rPr>
      </w:pPr>
      <w:bookmarkStart w:id="0" w:name="_Toc146027124"/>
      <w:r w:rsidRPr="001A2A0F">
        <w:rPr>
          <w:rFonts w:asciiTheme="majorBidi" w:hAnsiTheme="majorBidi"/>
          <w:sz w:val="24"/>
          <w:szCs w:val="24"/>
        </w:rPr>
        <w:lastRenderedPageBreak/>
        <w:t>ΕΙΣΑΓΩΓΙΚΑ</w:t>
      </w:r>
      <w:bookmarkEnd w:id="0"/>
    </w:p>
    <w:p w14:paraId="65CA5B00" w14:textId="77777777" w:rsidR="00304B1A" w:rsidRPr="001A2A0F" w:rsidRDefault="00304B1A" w:rsidP="00B179D9">
      <w:pPr>
        <w:jc w:val="both"/>
        <w:rPr>
          <w:rFonts w:asciiTheme="majorBidi" w:hAnsiTheme="majorBidi" w:cstheme="majorBidi"/>
          <w:sz w:val="24"/>
          <w:szCs w:val="24"/>
        </w:rPr>
      </w:pPr>
    </w:p>
    <w:p w14:paraId="0F3B2418" w14:textId="447C9314" w:rsidR="00AC2220" w:rsidRPr="001A2A0F" w:rsidRDefault="00C736A7" w:rsidP="00B179D9">
      <w:pPr>
        <w:jc w:val="both"/>
        <w:rPr>
          <w:rFonts w:asciiTheme="majorBidi" w:hAnsiTheme="majorBidi" w:cstheme="majorBidi"/>
          <w:sz w:val="24"/>
          <w:szCs w:val="24"/>
        </w:rPr>
      </w:pPr>
      <w:r w:rsidRPr="001A2A0F">
        <w:rPr>
          <w:rFonts w:asciiTheme="majorBidi" w:hAnsiTheme="majorBidi" w:cstheme="majorBidi"/>
          <w:sz w:val="24"/>
          <w:szCs w:val="24"/>
        </w:rPr>
        <w:t>Η</w:t>
      </w:r>
      <w:r w:rsidR="001122E6">
        <w:rPr>
          <w:rFonts w:asciiTheme="majorBidi" w:hAnsiTheme="majorBidi" w:cstheme="majorBidi"/>
          <w:sz w:val="24"/>
          <w:szCs w:val="24"/>
        </w:rPr>
        <w:t xml:space="preserve"> </w:t>
      </w:r>
      <w:r w:rsidRPr="001A2A0F">
        <w:rPr>
          <w:rFonts w:asciiTheme="majorBidi" w:hAnsiTheme="majorBidi" w:cstheme="majorBidi"/>
          <w:sz w:val="24"/>
          <w:szCs w:val="24"/>
        </w:rPr>
        <w:t>δουλεία αναφέρεται πρώτη φορά στο 16</w:t>
      </w:r>
      <w:r w:rsidR="00EF56C5">
        <w:rPr>
          <w:rFonts w:asciiTheme="majorBidi" w:hAnsiTheme="majorBidi" w:cstheme="majorBidi"/>
          <w:sz w:val="24"/>
          <w:szCs w:val="24"/>
          <w:vertAlign w:val="superscript"/>
        </w:rPr>
        <w:t>ο</w:t>
      </w:r>
      <w:r w:rsidRPr="001A2A0F">
        <w:rPr>
          <w:rFonts w:asciiTheme="majorBidi" w:hAnsiTheme="majorBidi" w:cstheme="majorBidi"/>
          <w:sz w:val="24"/>
          <w:szCs w:val="24"/>
          <w:vertAlign w:val="subscript"/>
        </w:rPr>
        <w:t xml:space="preserve"> </w:t>
      </w:r>
      <w:r w:rsidRPr="001A2A0F">
        <w:rPr>
          <w:rFonts w:asciiTheme="majorBidi" w:hAnsiTheme="majorBidi" w:cstheme="majorBidi"/>
          <w:sz w:val="24"/>
          <w:szCs w:val="24"/>
        </w:rPr>
        <w:t>αιώνα π.Χ. και</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είναι καταγεγραμμένη στις πινακίδες της </w:t>
      </w:r>
      <w:proofErr w:type="spellStart"/>
      <w:r w:rsidRPr="001A2A0F">
        <w:rPr>
          <w:rFonts w:asciiTheme="majorBidi" w:hAnsiTheme="majorBidi" w:cstheme="majorBidi"/>
          <w:sz w:val="24"/>
          <w:szCs w:val="24"/>
        </w:rPr>
        <w:t>Πύλου</w:t>
      </w:r>
      <w:proofErr w:type="spellEnd"/>
      <w:r w:rsidRPr="001A2A0F">
        <w:rPr>
          <w:rFonts w:asciiTheme="majorBidi" w:hAnsiTheme="majorBidi" w:cstheme="majorBidi"/>
          <w:sz w:val="24"/>
          <w:szCs w:val="24"/>
        </w:rPr>
        <w:t xml:space="preserve"> στη γραμμική Β΄. Πριν από την εποχή αυτή</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δεν υπήρχε ανάγκη δούλων, </w:t>
      </w:r>
      <w:r w:rsidR="00304B1A" w:rsidRPr="001A2A0F">
        <w:rPr>
          <w:rFonts w:asciiTheme="majorBidi" w:hAnsiTheme="majorBidi" w:cstheme="majorBidi"/>
          <w:sz w:val="24"/>
          <w:szCs w:val="24"/>
        </w:rPr>
        <w:t xml:space="preserve">καθώς </w:t>
      </w:r>
      <w:r w:rsidRPr="001A2A0F">
        <w:rPr>
          <w:rFonts w:asciiTheme="majorBidi" w:hAnsiTheme="majorBidi" w:cstheme="majorBidi"/>
          <w:sz w:val="24"/>
          <w:szCs w:val="24"/>
        </w:rPr>
        <w:t xml:space="preserve">η κάθε κοινότητα παρήγαγε όσα προϊόντα κάλυπταν τις ανάγκες της. Κατά την </w:t>
      </w:r>
      <w:proofErr w:type="spellStart"/>
      <w:r w:rsidRPr="001A2A0F">
        <w:rPr>
          <w:rFonts w:asciiTheme="majorBidi" w:hAnsiTheme="majorBidi" w:cstheme="majorBidi"/>
          <w:sz w:val="24"/>
          <w:szCs w:val="24"/>
        </w:rPr>
        <w:t>Κρητομυκηναϊκή</w:t>
      </w:r>
      <w:proofErr w:type="spellEnd"/>
      <w:r w:rsidRPr="001A2A0F">
        <w:rPr>
          <w:rFonts w:asciiTheme="majorBidi" w:hAnsiTheme="majorBidi" w:cstheme="majorBidi"/>
          <w:sz w:val="24"/>
          <w:szCs w:val="24"/>
        </w:rPr>
        <w:t xml:space="preserve"> περίοδο αναπτύσσεται το ανταλλακτικό εμπόριο</w:t>
      </w:r>
      <w:r w:rsidR="00103EBD" w:rsidRPr="001A2A0F">
        <w:rPr>
          <w:rFonts w:asciiTheme="majorBidi" w:hAnsiTheme="majorBidi" w:cstheme="majorBidi"/>
          <w:sz w:val="24"/>
          <w:szCs w:val="24"/>
        </w:rPr>
        <w:t>,</w:t>
      </w:r>
      <w:r w:rsidRPr="001A2A0F">
        <w:rPr>
          <w:rFonts w:asciiTheme="majorBidi" w:hAnsiTheme="majorBidi" w:cstheme="majorBidi"/>
          <w:sz w:val="24"/>
          <w:szCs w:val="24"/>
        </w:rPr>
        <w:t xml:space="preserve"> που προϋπέθετε περίσσεια γεωργικών προϊόντων (</w:t>
      </w:r>
      <w:proofErr w:type="spellStart"/>
      <w:r w:rsidRPr="001A2A0F">
        <w:rPr>
          <w:rFonts w:asciiTheme="majorBidi" w:hAnsiTheme="majorBidi" w:cstheme="majorBidi"/>
          <w:sz w:val="24"/>
          <w:szCs w:val="24"/>
        </w:rPr>
        <w:t>ελαιολάδου</w:t>
      </w:r>
      <w:proofErr w:type="spellEnd"/>
      <w:r w:rsidRPr="001A2A0F">
        <w:rPr>
          <w:rFonts w:asciiTheme="majorBidi" w:hAnsiTheme="majorBidi" w:cstheme="majorBidi"/>
          <w:sz w:val="24"/>
          <w:szCs w:val="24"/>
        </w:rPr>
        <w:t>, δημητριακών κ.ά.) Τα περισσότερα γεωργικά προϊόντα</w:t>
      </w:r>
      <w:r w:rsidR="00103EBD" w:rsidRPr="001A2A0F">
        <w:rPr>
          <w:rFonts w:asciiTheme="majorBidi" w:hAnsiTheme="majorBidi" w:cstheme="majorBidi"/>
          <w:sz w:val="24"/>
          <w:szCs w:val="24"/>
        </w:rPr>
        <w:t xml:space="preserve"> είχαν ανάγκη από</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περισσότερα εργατικά χέρια. Από την εποχή αυτή αρχίζει η κυριαρχία του ανθρώπου πάνω σε άνθρωπο. Καθιερώνεται ο θεσμός της δουλείας. Προμηθευτές δούλων</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στην αρχαιότητα</w:t>
      </w:r>
      <w:r w:rsidR="00304B1A" w:rsidRPr="001A2A0F">
        <w:rPr>
          <w:rFonts w:asciiTheme="majorBidi" w:hAnsiTheme="majorBidi" w:cstheme="majorBidi"/>
          <w:sz w:val="24"/>
          <w:szCs w:val="24"/>
        </w:rPr>
        <w:t xml:space="preserve"> ήταν </w:t>
      </w:r>
      <w:r w:rsidR="004D3117" w:rsidRPr="001A2A0F">
        <w:rPr>
          <w:rFonts w:asciiTheme="majorBidi" w:hAnsiTheme="majorBidi" w:cstheme="majorBidi"/>
          <w:sz w:val="24"/>
          <w:szCs w:val="24"/>
        </w:rPr>
        <w:t>οι</w:t>
      </w:r>
      <w:r w:rsidR="00304B1A" w:rsidRPr="001A2A0F">
        <w:rPr>
          <w:rFonts w:asciiTheme="majorBidi" w:hAnsiTheme="majorBidi" w:cstheme="majorBidi"/>
          <w:sz w:val="24"/>
          <w:szCs w:val="24"/>
        </w:rPr>
        <w:t xml:space="preserve"> εξής</w:t>
      </w:r>
      <w:r w:rsidR="004D3117" w:rsidRPr="001A2A0F">
        <w:rPr>
          <w:rFonts w:asciiTheme="majorBidi" w:hAnsiTheme="majorBidi" w:cstheme="majorBidi"/>
          <w:sz w:val="24"/>
          <w:szCs w:val="24"/>
        </w:rPr>
        <w:t xml:space="preserve"> διαδικασίες</w:t>
      </w:r>
      <w:r w:rsidRPr="001A2A0F">
        <w:rPr>
          <w:rFonts w:asciiTheme="majorBidi" w:hAnsiTheme="majorBidi" w:cstheme="majorBidi"/>
          <w:sz w:val="24"/>
          <w:szCs w:val="24"/>
        </w:rPr>
        <w:t>: Ο πόλεμος, η δουλεία για χρέη, η πειρατεία</w:t>
      </w:r>
      <w:r w:rsidR="00304B1A" w:rsidRPr="001A2A0F">
        <w:rPr>
          <w:rFonts w:asciiTheme="majorBidi" w:hAnsiTheme="majorBidi" w:cstheme="majorBidi"/>
          <w:sz w:val="24"/>
          <w:szCs w:val="24"/>
        </w:rPr>
        <w:t xml:space="preserve"> και</w:t>
      </w:r>
      <w:r w:rsidRPr="001A2A0F">
        <w:rPr>
          <w:rFonts w:asciiTheme="majorBidi" w:hAnsiTheme="majorBidi" w:cstheme="majorBidi"/>
          <w:sz w:val="24"/>
          <w:szCs w:val="24"/>
        </w:rPr>
        <w:t xml:space="preserve"> το δουλεμπόριο.</w:t>
      </w:r>
    </w:p>
    <w:p w14:paraId="34F369C0" w14:textId="6387875B" w:rsidR="00B30FD8" w:rsidRPr="002D344D" w:rsidRDefault="00B241DD" w:rsidP="00951C07">
      <w:pPr>
        <w:jc w:val="both"/>
        <w:rPr>
          <w:rFonts w:asciiTheme="majorBidi" w:hAnsiTheme="majorBidi" w:cstheme="majorBidi"/>
          <w:sz w:val="24"/>
          <w:szCs w:val="24"/>
        </w:rPr>
      </w:pPr>
      <w:r w:rsidRPr="001A2A0F">
        <w:rPr>
          <w:rFonts w:asciiTheme="majorBidi" w:hAnsiTheme="majorBidi" w:cstheme="majorBidi"/>
          <w:sz w:val="24"/>
          <w:szCs w:val="24"/>
        </w:rPr>
        <w:t>Κατά τα</w:t>
      </w:r>
      <w:r w:rsidR="00173FF6" w:rsidRPr="001A2A0F">
        <w:rPr>
          <w:rFonts w:asciiTheme="majorBidi" w:hAnsiTheme="majorBidi" w:cstheme="majorBidi"/>
          <w:sz w:val="24"/>
          <w:szCs w:val="24"/>
        </w:rPr>
        <w:t xml:space="preserve"> αυτοκρατορικ</w:t>
      </w:r>
      <w:r w:rsidRPr="001A2A0F">
        <w:rPr>
          <w:rFonts w:asciiTheme="majorBidi" w:hAnsiTheme="majorBidi" w:cstheme="majorBidi"/>
          <w:sz w:val="24"/>
          <w:szCs w:val="24"/>
        </w:rPr>
        <w:t>ά</w:t>
      </w:r>
      <w:r w:rsidR="00173FF6" w:rsidRPr="001A2A0F">
        <w:rPr>
          <w:rFonts w:asciiTheme="majorBidi" w:hAnsiTheme="majorBidi" w:cstheme="majorBidi"/>
          <w:sz w:val="24"/>
          <w:szCs w:val="24"/>
        </w:rPr>
        <w:t xml:space="preserve"> χρόν</w:t>
      </w:r>
      <w:r w:rsidRPr="001A2A0F">
        <w:rPr>
          <w:rFonts w:asciiTheme="majorBidi" w:hAnsiTheme="majorBidi" w:cstheme="majorBidi"/>
          <w:sz w:val="24"/>
          <w:szCs w:val="24"/>
        </w:rPr>
        <w:t>ια</w:t>
      </w:r>
      <w:r w:rsidR="004D3117" w:rsidRPr="001A2A0F">
        <w:rPr>
          <w:rFonts w:asciiTheme="majorBidi" w:hAnsiTheme="majorBidi" w:cstheme="majorBidi"/>
          <w:sz w:val="24"/>
          <w:szCs w:val="24"/>
        </w:rPr>
        <w:t xml:space="preserve">, στην </w:t>
      </w:r>
      <w:r w:rsidR="004D3117" w:rsidRPr="001A2A0F">
        <w:rPr>
          <w:rFonts w:asciiTheme="majorBidi" w:hAnsiTheme="majorBidi" w:cstheme="majorBidi"/>
          <w:i/>
          <w:iCs/>
          <w:sz w:val="24"/>
          <w:szCs w:val="24"/>
        </w:rPr>
        <w:t xml:space="preserve">Προς </w:t>
      </w:r>
      <w:proofErr w:type="spellStart"/>
      <w:r w:rsidR="004D3117" w:rsidRPr="001A2A0F">
        <w:rPr>
          <w:rFonts w:asciiTheme="majorBidi" w:hAnsiTheme="majorBidi" w:cstheme="majorBidi"/>
          <w:i/>
          <w:iCs/>
          <w:sz w:val="24"/>
          <w:szCs w:val="24"/>
        </w:rPr>
        <w:t>Γαλάτας</w:t>
      </w:r>
      <w:proofErr w:type="spellEnd"/>
      <w:r w:rsidR="004D3117" w:rsidRPr="001A2A0F">
        <w:rPr>
          <w:rFonts w:asciiTheme="majorBidi" w:hAnsiTheme="majorBidi" w:cstheme="majorBidi"/>
          <w:sz w:val="24"/>
          <w:szCs w:val="24"/>
        </w:rPr>
        <w:t>, η οποία από κάποιους θεωρείται η αρχαιότερη Επιστολή του</w:t>
      </w:r>
      <w:r w:rsidRPr="001A2A0F">
        <w:rPr>
          <w:rFonts w:asciiTheme="majorBidi" w:hAnsiTheme="majorBidi" w:cstheme="majorBidi"/>
          <w:sz w:val="24"/>
          <w:szCs w:val="24"/>
        </w:rPr>
        <w:t xml:space="preserve"> Παύλου (Π.)</w:t>
      </w:r>
      <w:r w:rsidR="004D3117" w:rsidRPr="001A2A0F">
        <w:rPr>
          <w:rFonts w:asciiTheme="majorBidi" w:hAnsiTheme="majorBidi" w:cstheme="majorBidi"/>
          <w:sz w:val="24"/>
          <w:szCs w:val="24"/>
        </w:rPr>
        <w:t xml:space="preserve"> και άρα το αρχαιότερο ντοκουμέντο το</w:t>
      </w:r>
      <w:r w:rsidR="00890DFE">
        <w:rPr>
          <w:rFonts w:asciiTheme="majorBidi" w:hAnsiTheme="majorBidi" w:cstheme="majorBidi"/>
          <w:sz w:val="24"/>
          <w:szCs w:val="24"/>
        </w:rPr>
        <w:t>ύ</w:t>
      </w:r>
      <w:r w:rsidR="004D3117" w:rsidRPr="001A2A0F">
        <w:rPr>
          <w:rFonts w:asciiTheme="majorBidi" w:hAnsiTheme="majorBidi" w:cstheme="majorBidi"/>
          <w:sz w:val="24"/>
          <w:szCs w:val="24"/>
        </w:rPr>
        <w:t xml:space="preserve"> Χριστιανισμού</w:t>
      </w:r>
      <w:r w:rsidR="00765A95" w:rsidRPr="001A2A0F">
        <w:rPr>
          <w:rFonts w:asciiTheme="majorBidi" w:hAnsiTheme="majorBidi" w:cstheme="majorBidi"/>
          <w:sz w:val="24"/>
          <w:szCs w:val="24"/>
        </w:rPr>
        <w:t>,</w:t>
      </w:r>
      <w:r w:rsidR="00173FF6" w:rsidRPr="001A2A0F">
        <w:rPr>
          <w:rFonts w:asciiTheme="majorBidi" w:hAnsiTheme="majorBidi" w:cstheme="majorBidi"/>
          <w:sz w:val="24"/>
          <w:szCs w:val="24"/>
        </w:rPr>
        <w:t xml:space="preserve"> </w:t>
      </w:r>
      <w:r w:rsidR="00286A16" w:rsidRPr="001A2A0F">
        <w:rPr>
          <w:rFonts w:asciiTheme="majorBidi" w:hAnsiTheme="majorBidi" w:cstheme="majorBidi"/>
          <w:sz w:val="24"/>
          <w:szCs w:val="24"/>
        </w:rPr>
        <w:t xml:space="preserve">ο </w:t>
      </w:r>
      <w:r w:rsidR="00173FF6" w:rsidRPr="001A2A0F">
        <w:rPr>
          <w:rFonts w:asciiTheme="majorBidi" w:hAnsiTheme="majorBidi" w:cstheme="majorBidi"/>
          <w:sz w:val="24"/>
          <w:szCs w:val="24"/>
        </w:rPr>
        <w:t>απόστολος δηλώνει</w:t>
      </w:r>
      <w:r w:rsidR="00304B1A" w:rsidRPr="001A2A0F">
        <w:rPr>
          <w:rFonts w:asciiTheme="majorBidi" w:hAnsiTheme="majorBidi" w:cstheme="majorBidi"/>
          <w:sz w:val="24"/>
          <w:szCs w:val="24"/>
        </w:rPr>
        <w:t xml:space="preserve"> το άκρως επαναστατικό</w:t>
      </w:r>
      <w:r w:rsidR="00EE704A" w:rsidRPr="001A2A0F">
        <w:rPr>
          <w:rFonts w:asciiTheme="majorBidi" w:hAnsiTheme="majorBidi" w:cstheme="majorBidi"/>
          <w:sz w:val="24"/>
          <w:szCs w:val="24"/>
        </w:rPr>
        <w:t xml:space="preserve"> για την εποχή του</w:t>
      </w:r>
      <w:r w:rsidR="00765A95" w:rsidRPr="001A2A0F">
        <w:rPr>
          <w:rFonts w:asciiTheme="majorBidi" w:hAnsiTheme="majorBidi" w:cstheme="majorBidi"/>
          <w:sz w:val="24"/>
          <w:szCs w:val="24"/>
        </w:rPr>
        <w:t>:</w:t>
      </w:r>
      <w:r w:rsidR="00304B1A" w:rsidRPr="001A2A0F">
        <w:rPr>
          <w:rFonts w:asciiTheme="majorBidi" w:hAnsiTheme="majorBidi" w:cstheme="majorBidi"/>
          <w:sz w:val="24"/>
          <w:szCs w:val="24"/>
        </w:rPr>
        <w:t xml:space="preserve"> </w:t>
      </w:r>
      <w:proofErr w:type="spellStart"/>
      <w:r w:rsidR="00304B1A" w:rsidRPr="001A2A0F">
        <w:rPr>
          <w:rFonts w:asciiTheme="majorBidi" w:hAnsiTheme="majorBidi" w:cstheme="majorBidi"/>
          <w:i/>
          <w:iCs/>
          <w:sz w:val="24"/>
          <w:szCs w:val="24"/>
        </w:rPr>
        <w:t>οὐκ</w:t>
      </w:r>
      <w:proofErr w:type="spellEnd"/>
      <w:r w:rsidR="00304B1A" w:rsidRPr="001A2A0F">
        <w:rPr>
          <w:rFonts w:asciiTheme="majorBidi" w:hAnsiTheme="majorBidi" w:cstheme="majorBidi"/>
          <w:i/>
          <w:iCs/>
          <w:sz w:val="24"/>
          <w:szCs w:val="24"/>
        </w:rPr>
        <w:t xml:space="preserve"> </w:t>
      </w:r>
      <w:proofErr w:type="spellStart"/>
      <w:r w:rsidR="00304B1A" w:rsidRPr="001A2A0F">
        <w:rPr>
          <w:rFonts w:asciiTheme="majorBidi" w:hAnsiTheme="majorBidi" w:cstheme="majorBidi"/>
          <w:i/>
          <w:iCs/>
          <w:sz w:val="24"/>
          <w:szCs w:val="24"/>
        </w:rPr>
        <w:t>ἔνι</w:t>
      </w:r>
      <w:proofErr w:type="spellEnd"/>
      <w:r w:rsidR="00304B1A" w:rsidRPr="001A2A0F">
        <w:rPr>
          <w:rFonts w:asciiTheme="majorBidi" w:hAnsiTheme="majorBidi" w:cstheme="majorBidi"/>
          <w:i/>
          <w:iCs/>
          <w:sz w:val="24"/>
          <w:szCs w:val="24"/>
        </w:rPr>
        <w:t xml:space="preserve"> </w:t>
      </w:r>
      <w:proofErr w:type="spellStart"/>
      <w:r w:rsidR="00304B1A" w:rsidRPr="001A2A0F">
        <w:rPr>
          <w:rFonts w:asciiTheme="majorBidi" w:hAnsiTheme="majorBidi" w:cstheme="majorBidi"/>
          <w:i/>
          <w:iCs/>
          <w:sz w:val="24"/>
          <w:szCs w:val="24"/>
        </w:rPr>
        <w:t>Ἰουδαῖος</w:t>
      </w:r>
      <w:proofErr w:type="spellEnd"/>
      <w:r w:rsidR="00304B1A" w:rsidRPr="001A2A0F">
        <w:rPr>
          <w:rFonts w:asciiTheme="majorBidi" w:hAnsiTheme="majorBidi" w:cstheme="majorBidi"/>
          <w:i/>
          <w:iCs/>
          <w:sz w:val="24"/>
          <w:szCs w:val="24"/>
        </w:rPr>
        <w:t xml:space="preserve"> </w:t>
      </w:r>
      <w:proofErr w:type="spellStart"/>
      <w:r w:rsidR="00304B1A" w:rsidRPr="001A2A0F">
        <w:rPr>
          <w:rFonts w:asciiTheme="majorBidi" w:hAnsiTheme="majorBidi" w:cstheme="majorBidi"/>
          <w:i/>
          <w:iCs/>
          <w:sz w:val="24"/>
          <w:szCs w:val="24"/>
        </w:rPr>
        <w:t>οὐδὲ</w:t>
      </w:r>
      <w:proofErr w:type="spellEnd"/>
      <w:r w:rsidR="00304B1A" w:rsidRPr="001A2A0F">
        <w:rPr>
          <w:rFonts w:asciiTheme="majorBidi" w:hAnsiTheme="majorBidi" w:cstheme="majorBidi"/>
          <w:i/>
          <w:iCs/>
          <w:sz w:val="24"/>
          <w:szCs w:val="24"/>
        </w:rPr>
        <w:t xml:space="preserve"> </w:t>
      </w:r>
      <w:proofErr w:type="spellStart"/>
      <w:r w:rsidR="00304B1A" w:rsidRPr="001A2A0F">
        <w:rPr>
          <w:rFonts w:asciiTheme="majorBidi" w:hAnsiTheme="majorBidi" w:cstheme="majorBidi"/>
          <w:i/>
          <w:iCs/>
          <w:sz w:val="24"/>
          <w:szCs w:val="24"/>
        </w:rPr>
        <w:t>Ἕλλην</w:t>
      </w:r>
      <w:proofErr w:type="spellEnd"/>
      <w:r w:rsidR="00304B1A" w:rsidRPr="001A2A0F">
        <w:rPr>
          <w:rFonts w:asciiTheme="majorBidi" w:hAnsiTheme="majorBidi" w:cstheme="majorBidi"/>
          <w:i/>
          <w:iCs/>
          <w:sz w:val="24"/>
          <w:szCs w:val="24"/>
        </w:rPr>
        <w:t xml:space="preserve">, </w:t>
      </w:r>
      <w:proofErr w:type="spellStart"/>
      <w:r w:rsidR="00304B1A" w:rsidRPr="001A2A0F">
        <w:rPr>
          <w:rFonts w:asciiTheme="majorBidi" w:hAnsiTheme="majorBidi" w:cstheme="majorBidi"/>
          <w:i/>
          <w:iCs/>
          <w:sz w:val="24"/>
          <w:szCs w:val="24"/>
        </w:rPr>
        <w:t>οὐκ</w:t>
      </w:r>
      <w:proofErr w:type="spellEnd"/>
      <w:r w:rsidR="00304B1A" w:rsidRPr="001A2A0F">
        <w:rPr>
          <w:rFonts w:asciiTheme="majorBidi" w:hAnsiTheme="majorBidi" w:cstheme="majorBidi"/>
          <w:i/>
          <w:iCs/>
          <w:sz w:val="24"/>
          <w:szCs w:val="24"/>
        </w:rPr>
        <w:t xml:space="preserve"> </w:t>
      </w:r>
      <w:proofErr w:type="spellStart"/>
      <w:r w:rsidR="00304B1A" w:rsidRPr="001A2A0F">
        <w:rPr>
          <w:rFonts w:asciiTheme="majorBidi" w:hAnsiTheme="majorBidi" w:cstheme="majorBidi"/>
          <w:i/>
          <w:iCs/>
          <w:sz w:val="24"/>
          <w:szCs w:val="24"/>
        </w:rPr>
        <w:t>ἔνι</w:t>
      </w:r>
      <w:proofErr w:type="spellEnd"/>
      <w:r w:rsidR="00304B1A" w:rsidRPr="001A2A0F">
        <w:rPr>
          <w:rFonts w:asciiTheme="majorBidi" w:hAnsiTheme="majorBidi" w:cstheme="majorBidi"/>
          <w:i/>
          <w:iCs/>
          <w:sz w:val="24"/>
          <w:szCs w:val="24"/>
        </w:rPr>
        <w:t xml:space="preserve"> </w:t>
      </w:r>
      <w:proofErr w:type="spellStart"/>
      <w:r w:rsidR="00304B1A" w:rsidRPr="001A2A0F">
        <w:rPr>
          <w:rFonts w:asciiTheme="majorBidi" w:hAnsiTheme="majorBidi" w:cstheme="majorBidi"/>
          <w:i/>
          <w:iCs/>
          <w:sz w:val="24"/>
          <w:szCs w:val="24"/>
        </w:rPr>
        <w:t>δοῦλος</w:t>
      </w:r>
      <w:proofErr w:type="spellEnd"/>
      <w:r w:rsidR="00304B1A" w:rsidRPr="001A2A0F">
        <w:rPr>
          <w:rFonts w:asciiTheme="majorBidi" w:hAnsiTheme="majorBidi" w:cstheme="majorBidi"/>
          <w:i/>
          <w:iCs/>
          <w:sz w:val="24"/>
          <w:szCs w:val="24"/>
        </w:rPr>
        <w:t xml:space="preserve"> </w:t>
      </w:r>
      <w:proofErr w:type="spellStart"/>
      <w:r w:rsidR="00304B1A" w:rsidRPr="001A2A0F">
        <w:rPr>
          <w:rFonts w:asciiTheme="majorBidi" w:hAnsiTheme="majorBidi" w:cstheme="majorBidi"/>
          <w:i/>
          <w:iCs/>
          <w:sz w:val="24"/>
          <w:szCs w:val="24"/>
        </w:rPr>
        <w:t>οὐδὲ</w:t>
      </w:r>
      <w:proofErr w:type="spellEnd"/>
      <w:r w:rsidR="00304B1A" w:rsidRPr="001A2A0F">
        <w:rPr>
          <w:rFonts w:asciiTheme="majorBidi" w:hAnsiTheme="majorBidi" w:cstheme="majorBidi"/>
          <w:i/>
          <w:iCs/>
          <w:sz w:val="24"/>
          <w:szCs w:val="24"/>
        </w:rPr>
        <w:t xml:space="preserve"> </w:t>
      </w:r>
      <w:proofErr w:type="spellStart"/>
      <w:r w:rsidR="00304B1A" w:rsidRPr="001A2A0F">
        <w:rPr>
          <w:rFonts w:asciiTheme="majorBidi" w:hAnsiTheme="majorBidi" w:cstheme="majorBidi"/>
          <w:i/>
          <w:iCs/>
          <w:sz w:val="24"/>
          <w:szCs w:val="24"/>
        </w:rPr>
        <w:t>ἐλεύθερος</w:t>
      </w:r>
      <w:proofErr w:type="spellEnd"/>
      <w:r w:rsidR="00304B1A" w:rsidRPr="001A2A0F">
        <w:rPr>
          <w:rFonts w:asciiTheme="majorBidi" w:hAnsiTheme="majorBidi" w:cstheme="majorBidi"/>
          <w:i/>
          <w:iCs/>
          <w:sz w:val="24"/>
          <w:szCs w:val="24"/>
        </w:rPr>
        <w:t xml:space="preserve">, </w:t>
      </w:r>
      <w:proofErr w:type="spellStart"/>
      <w:r w:rsidR="00304B1A" w:rsidRPr="001A2A0F">
        <w:rPr>
          <w:rFonts w:asciiTheme="majorBidi" w:hAnsiTheme="majorBidi" w:cstheme="majorBidi"/>
          <w:i/>
          <w:iCs/>
          <w:sz w:val="24"/>
          <w:szCs w:val="24"/>
        </w:rPr>
        <w:t>οὐκ</w:t>
      </w:r>
      <w:proofErr w:type="spellEnd"/>
      <w:r w:rsidR="00304B1A" w:rsidRPr="001A2A0F">
        <w:rPr>
          <w:rFonts w:asciiTheme="majorBidi" w:hAnsiTheme="majorBidi" w:cstheme="majorBidi"/>
          <w:i/>
          <w:iCs/>
          <w:sz w:val="24"/>
          <w:szCs w:val="24"/>
        </w:rPr>
        <w:t xml:space="preserve"> </w:t>
      </w:r>
      <w:proofErr w:type="spellStart"/>
      <w:r w:rsidR="00304B1A" w:rsidRPr="001A2A0F">
        <w:rPr>
          <w:rFonts w:asciiTheme="majorBidi" w:hAnsiTheme="majorBidi" w:cstheme="majorBidi"/>
          <w:i/>
          <w:iCs/>
          <w:sz w:val="24"/>
          <w:szCs w:val="24"/>
        </w:rPr>
        <w:t>ἔνι</w:t>
      </w:r>
      <w:proofErr w:type="spellEnd"/>
      <w:r w:rsidR="00304B1A" w:rsidRPr="001A2A0F">
        <w:rPr>
          <w:rFonts w:asciiTheme="majorBidi" w:hAnsiTheme="majorBidi" w:cstheme="majorBidi"/>
          <w:i/>
          <w:iCs/>
          <w:sz w:val="24"/>
          <w:szCs w:val="24"/>
        </w:rPr>
        <w:t xml:space="preserve"> </w:t>
      </w:r>
      <w:proofErr w:type="spellStart"/>
      <w:r w:rsidR="00304B1A" w:rsidRPr="001A2A0F">
        <w:rPr>
          <w:rFonts w:asciiTheme="majorBidi" w:hAnsiTheme="majorBidi" w:cstheme="majorBidi"/>
          <w:i/>
          <w:iCs/>
          <w:sz w:val="24"/>
          <w:szCs w:val="24"/>
        </w:rPr>
        <w:t>ἄρσεν</w:t>
      </w:r>
      <w:proofErr w:type="spellEnd"/>
      <w:r w:rsidR="00304B1A" w:rsidRPr="001A2A0F">
        <w:rPr>
          <w:rFonts w:asciiTheme="majorBidi" w:hAnsiTheme="majorBidi" w:cstheme="majorBidi"/>
          <w:i/>
          <w:iCs/>
          <w:sz w:val="24"/>
          <w:szCs w:val="24"/>
        </w:rPr>
        <w:t xml:space="preserve"> </w:t>
      </w:r>
      <w:proofErr w:type="spellStart"/>
      <w:r w:rsidR="00304B1A" w:rsidRPr="001A2A0F">
        <w:rPr>
          <w:rFonts w:asciiTheme="majorBidi" w:hAnsiTheme="majorBidi" w:cstheme="majorBidi"/>
          <w:i/>
          <w:iCs/>
          <w:sz w:val="24"/>
          <w:szCs w:val="24"/>
        </w:rPr>
        <w:t>καὶ</w:t>
      </w:r>
      <w:proofErr w:type="spellEnd"/>
      <w:r w:rsidR="00304B1A" w:rsidRPr="001A2A0F">
        <w:rPr>
          <w:rFonts w:asciiTheme="majorBidi" w:hAnsiTheme="majorBidi" w:cstheme="majorBidi"/>
          <w:i/>
          <w:iCs/>
          <w:sz w:val="24"/>
          <w:szCs w:val="24"/>
        </w:rPr>
        <w:t xml:space="preserve"> </w:t>
      </w:r>
      <w:proofErr w:type="spellStart"/>
      <w:r w:rsidR="00304B1A" w:rsidRPr="001A2A0F">
        <w:rPr>
          <w:rFonts w:asciiTheme="majorBidi" w:hAnsiTheme="majorBidi" w:cstheme="majorBidi"/>
          <w:i/>
          <w:iCs/>
          <w:sz w:val="24"/>
          <w:szCs w:val="24"/>
        </w:rPr>
        <w:t>θῆλυ</w:t>
      </w:r>
      <w:proofErr w:type="spellEnd"/>
      <w:r w:rsidR="00304B1A" w:rsidRPr="001A2A0F">
        <w:rPr>
          <w:rFonts w:asciiTheme="majorBidi" w:hAnsiTheme="majorBidi" w:cstheme="majorBidi"/>
          <w:i/>
          <w:iCs/>
          <w:sz w:val="24"/>
          <w:szCs w:val="24"/>
        </w:rPr>
        <w:t xml:space="preserve">· πάντες </w:t>
      </w:r>
      <w:proofErr w:type="spellStart"/>
      <w:r w:rsidR="00304B1A" w:rsidRPr="001A2A0F">
        <w:rPr>
          <w:rFonts w:asciiTheme="majorBidi" w:hAnsiTheme="majorBidi" w:cstheme="majorBidi"/>
          <w:i/>
          <w:iCs/>
          <w:sz w:val="24"/>
          <w:szCs w:val="24"/>
        </w:rPr>
        <w:t>γὰρ</w:t>
      </w:r>
      <w:proofErr w:type="spellEnd"/>
      <w:r w:rsidR="00304B1A" w:rsidRPr="001A2A0F">
        <w:rPr>
          <w:rFonts w:asciiTheme="majorBidi" w:hAnsiTheme="majorBidi" w:cstheme="majorBidi"/>
          <w:i/>
          <w:iCs/>
          <w:sz w:val="24"/>
          <w:szCs w:val="24"/>
        </w:rPr>
        <w:t xml:space="preserve"> </w:t>
      </w:r>
      <w:proofErr w:type="spellStart"/>
      <w:r w:rsidR="00304B1A" w:rsidRPr="001A2A0F">
        <w:rPr>
          <w:rFonts w:asciiTheme="majorBidi" w:hAnsiTheme="majorBidi" w:cstheme="majorBidi"/>
          <w:i/>
          <w:iCs/>
          <w:sz w:val="24"/>
          <w:szCs w:val="24"/>
        </w:rPr>
        <w:t>ὑμεῖς</w:t>
      </w:r>
      <w:proofErr w:type="spellEnd"/>
      <w:r w:rsidR="00304B1A" w:rsidRPr="001A2A0F">
        <w:rPr>
          <w:rFonts w:asciiTheme="majorBidi" w:hAnsiTheme="majorBidi" w:cstheme="majorBidi"/>
          <w:i/>
          <w:iCs/>
          <w:sz w:val="24"/>
          <w:szCs w:val="24"/>
        </w:rPr>
        <w:t xml:space="preserve"> </w:t>
      </w:r>
      <w:proofErr w:type="spellStart"/>
      <w:r w:rsidR="00304B1A" w:rsidRPr="001A2A0F">
        <w:rPr>
          <w:rFonts w:asciiTheme="majorBidi" w:hAnsiTheme="majorBidi" w:cstheme="majorBidi"/>
          <w:i/>
          <w:iCs/>
          <w:sz w:val="24"/>
          <w:szCs w:val="24"/>
        </w:rPr>
        <w:t>εἷς</w:t>
      </w:r>
      <w:proofErr w:type="spellEnd"/>
      <w:r w:rsidR="00304B1A" w:rsidRPr="001A2A0F">
        <w:rPr>
          <w:rFonts w:asciiTheme="majorBidi" w:hAnsiTheme="majorBidi" w:cstheme="majorBidi"/>
          <w:i/>
          <w:iCs/>
          <w:sz w:val="24"/>
          <w:szCs w:val="24"/>
        </w:rPr>
        <w:t xml:space="preserve"> </w:t>
      </w:r>
      <w:proofErr w:type="spellStart"/>
      <w:r w:rsidR="00304B1A" w:rsidRPr="001A2A0F">
        <w:rPr>
          <w:rFonts w:asciiTheme="majorBidi" w:hAnsiTheme="majorBidi" w:cstheme="majorBidi"/>
          <w:i/>
          <w:iCs/>
          <w:sz w:val="24"/>
          <w:szCs w:val="24"/>
        </w:rPr>
        <w:t>ἐστε</w:t>
      </w:r>
      <w:proofErr w:type="spellEnd"/>
      <w:r w:rsidR="00304B1A" w:rsidRPr="001A2A0F">
        <w:rPr>
          <w:rFonts w:asciiTheme="majorBidi" w:hAnsiTheme="majorBidi" w:cstheme="majorBidi"/>
          <w:i/>
          <w:iCs/>
          <w:sz w:val="24"/>
          <w:szCs w:val="24"/>
        </w:rPr>
        <w:t xml:space="preserve"> </w:t>
      </w:r>
      <w:proofErr w:type="spellStart"/>
      <w:r w:rsidR="00304B1A" w:rsidRPr="001A2A0F">
        <w:rPr>
          <w:rFonts w:asciiTheme="majorBidi" w:hAnsiTheme="majorBidi" w:cstheme="majorBidi"/>
          <w:b/>
          <w:bCs/>
          <w:i/>
          <w:iCs/>
          <w:sz w:val="24"/>
          <w:szCs w:val="24"/>
        </w:rPr>
        <w:t>ἐν</w:t>
      </w:r>
      <w:proofErr w:type="spellEnd"/>
      <w:r w:rsidR="00304B1A" w:rsidRPr="001A2A0F">
        <w:rPr>
          <w:rFonts w:asciiTheme="majorBidi" w:hAnsiTheme="majorBidi" w:cstheme="majorBidi"/>
          <w:b/>
          <w:bCs/>
          <w:i/>
          <w:iCs/>
          <w:sz w:val="24"/>
          <w:szCs w:val="24"/>
        </w:rPr>
        <w:t xml:space="preserve"> </w:t>
      </w:r>
      <w:proofErr w:type="spellStart"/>
      <w:r w:rsidR="00304B1A" w:rsidRPr="001A2A0F">
        <w:rPr>
          <w:rFonts w:asciiTheme="majorBidi" w:hAnsiTheme="majorBidi" w:cstheme="majorBidi"/>
          <w:b/>
          <w:bCs/>
          <w:i/>
          <w:iCs/>
          <w:sz w:val="24"/>
          <w:szCs w:val="24"/>
        </w:rPr>
        <w:t>Χριστῷ</w:t>
      </w:r>
      <w:proofErr w:type="spellEnd"/>
      <w:r w:rsidR="00304B1A" w:rsidRPr="001A2A0F">
        <w:rPr>
          <w:rFonts w:asciiTheme="majorBidi" w:hAnsiTheme="majorBidi" w:cstheme="majorBidi"/>
          <w:b/>
          <w:bCs/>
          <w:i/>
          <w:iCs/>
          <w:sz w:val="24"/>
          <w:szCs w:val="24"/>
        </w:rPr>
        <w:t xml:space="preserve"> </w:t>
      </w:r>
      <w:proofErr w:type="spellStart"/>
      <w:r w:rsidR="00304B1A" w:rsidRPr="001A2A0F">
        <w:rPr>
          <w:rFonts w:asciiTheme="majorBidi" w:hAnsiTheme="majorBidi" w:cstheme="majorBidi"/>
          <w:b/>
          <w:bCs/>
          <w:i/>
          <w:iCs/>
          <w:sz w:val="24"/>
          <w:szCs w:val="24"/>
        </w:rPr>
        <w:t>Ἰησοῦ</w:t>
      </w:r>
      <w:proofErr w:type="spellEnd"/>
      <w:r w:rsidR="00304B1A" w:rsidRPr="001A2A0F">
        <w:rPr>
          <w:rFonts w:asciiTheme="majorBidi" w:hAnsiTheme="majorBidi" w:cstheme="majorBidi"/>
          <w:i/>
          <w:iCs/>
          <w:sz w:val="24"/>
          <w:szCs w:val="24"/>
        </w:rPr>
        <w:t xml:space="preserve"> </w:t>
      </w:r>
      <w:r w:rsidR="00173FF6" w:rsidRPr="001A2A0F">
        <w:rPr>
          <w:rFonts w:asciiTheme="majorBidi" w:hAnsiTheme="majorBidi" w:cstheme="majorBidi"/>
          <w:sz w:val="24"/>
          <w:szCs w:val="24"/>
        </w:rPr>
        <w:t>(</w:t>
      </w:r>
      <w:proofErr w:type="spellStart"/>
      <w:r w:rsidR="00173FF6" w:rsidRPr="001A2A0F">
        <w:rPr>
          <w:rFonts w:asciiTheme="majorBidi" w:hAnsiTheme="majorBidi" w:cstheme="majorBidi"/>
          <w:sz w:val="24"/>
          <w:szCs w:val="24"/>
        </w:rPr>
        <w:t>Γαλ</w:t>
      </w:r>
      <w:proofErr w:type="spellEnd"/>
      <w:r w:rsidR="00173FF6" w:rsidRPr="001A2A0F">
        <w:rPr>
          <w:rFonts w:asciiTheme="majorBidi" w:hAnsiTheme="majorBidi" w:cstheme="majorBidi"/>
          <w:sz w:val="24"/>
          <w:szCs w:val="24"/>
        </w:rPr>
        <w:t>. 3,</w:t>
      </w:r>
      <w:r w:rsidR="00E875D1">
        <w:rPr>
          <w:rFonts w:asciiTheme="majorBidi" w:hAnsiTheme="majorBidi" w:cstheme="majorBidi"/>
          <w:sz w:val="24"/>
          <w:szCs w:val="24"/>
        </w:rPr>
        <w:t xml:space="preserve"> </w:t>
      </w:r>
      <w:r w:rsidR="00173FF6" w:rsidRPr="001A2A0F">
        <w:rPr>
          <w:rFonts w:asciiTheme="majorBidi" w:hAnsiTheme="majorBidi" w:cstheme="majorBidi"/>
          <w:sz w:val="24"/>
          <w:szCs w:val="24"/>
        </w:rPr>
        <w:t xml:space="preserve">28). </w:t>
      </w:r>
      <w:r w:rsidR="00A27D88" w:rsidRPr="001A2A0F">
        <w:rPr>
          <w:rFonts w:asciiTheme="majorBidi" w:hAnsiTheme="majorBidi" w:cstheme="majorBidi"/>
          <w:sz w:val="24"/>
          <w:szCs w:val="24"/>
        </w:rPr>
        <w:t>Στο Α’ Κορ</w:t>
      </w:r>
      <w:r w:rsidR="00765A95" w:rsidRPr="001A2A0F">
        <w:rPr>
          <w:rFonts w:asciiTheme="majorBidi" w:hAnsiTheme="majorBidi" w:cstheme="majorBidi"/>
          <w:sz w:val="24"/>
          <w:szCs w:val="24"/>
        </w:rPr>
        <w:t>ινθίους</w:t>
      </w:r>
      <w:r w:rsidR="00A27D88" w:rsidRPr="001A2A0F">
        <w:rPr>
          <w:rFonts w:asciiTheme="majorBidi" w:hAnsiTheme="majorBidi" w:cstheme="majorBidi"/>
          <w:sz w:val="24"/>
          <w:szCs w:val="24"/>
        </w:rPr>
        <w:t xml:space="preserve"> παραλλάσσει το ανωτέρω χωρίο</w:t>
      </w:r>
      <w:r w:rsidR="00286A16" w:rsidRPr="001A2A0F">
        <w:rPr>
          <w:rFonts w:asciiTheme="majorBidi" w:hAnsiTheme="majorBidi" w:cstheme="majorBidi"/>
          <w:sz w:val="24"/>
          <w:szCs w:val="24"/>
        </w:rPr>
        <w:t>,</w:t>
      </w:r>
      <w:r w:rsidR="00A27D88" w:rsidRPr="001A2A0F">
        <w:rPr>
          <w:rFonts w:asciiTheme="majorBidi" w:hAnsiTheme="majorBidi" w:cstheme="majorBidi"/>
          <w:sz w:val="24"/>
          <w:szCs w:val="24"/>
        </w:rPr>
        <w:t xml:space="preserve"> τοποθετώντας την έμφαση όχι στον «εν Χριστώ» αλλά στο Πνεύμα, με το οποίο, όπως χαρακτηριστικά αναφέρει, </w:t>
      </w:r>
      <w:r w:rsidR="00765A95" w:rsidRPr="001A2A0F">
        <w:rPr>
          <w:rFonts w:asciiTheme="majorBidi" w:hAnsiTheme="majorBidi" w:cstheme="majorBidi"/>
          <w:sz w:val="24"/>
          <w:szCs w:val="24"/>
        </w:rPr>
        <w:t xml:space="preserve">όλοι μέσω του βαπτίσματος </w:t>
      </w:r>
      <w:r w:rsidR="00A27D88" w:rsidRPr="001A2A0F">
        <w:rPr>
          <w:rFonts w:asciiTheme="majorBidi" w:hAnsiTheme="majorBidi" w:cstheme="majorBidi"/>
          <w:sz w:val="24"/>
          <w:szCs w:val="24"/>
        </w:rPr>
        <w:t xml:space="preserve">«ποτισθήκαμε»: </w:t>
      </w:r>
      <w:proofErr w:type="spellStart"/>
      <w:r w:rsidR="00A27D88" w:rsidRPr="001A2A0F">
        <w:rPr>
          <w:rFonts w:asciiTheme="majorBidi" w:hAnsiTheme="majorBidi" w:cstheme="majorBidi"/>
          <w:i/>
          <w:iCs/>
          <w:sz w:val="24"/>
          <w:szCs w:val="24"/>
        </w:rPr>
        <w:t>καὶ</w:t>
      </w:r>
      <w:proofErr w:type="spellEnd"/>
      <w:r w:rsidR="00A27D88" w:rsidRPr="001A2A0F">
        <w:rPr>
          <w:rFonts w:asciiTheme="majorBidi" w:hAnsiTheme="majorBidi" w:cstheme="majorBidi"/>
          <w:i/>
          <w:iCs/>
          <w:sz w:val="24"/>
          <w:szCs w:val="24"/>
        </w:rPr>
        <w:t xml:space="preserve"> </w:t>
      </w:r>
      <w:proofErr w:type="spellStart"/>
      <w:r w:rsidR="00A27D88" w:rsidRPr="001A2A0F">
        <w:rPr>
          <w:rFonts w:asciiTheme="majorBidi" w:hAnsiTheme="majorBidi" w:cstheme="majorBidi"/>
          <w:i/>
          <w:iCs/>
          <w:sz w:val="24"/>
          <w:szCs w:val="24"/>
        </w:rPr>
        <w:t>γὰρ</w:t>
      </w:r>
      <w:proofErr w:type="spellEnd"/>
      <w:r w:rsidR="00A27D88" w:rsidRPr="001A2A0F">
        <w:rPr>
          <w:rFonts w:asciiTheme="majorBidi" w:hAnsiTheme="majorBidi" w:cstheme="majorBidi"/>
          <w:i/>
          <w:iCs/>
          <w:sz w:val="24"/>
          <w:szCs w:val="24"/>
        </w:rPr>
        <w:t xml:space="preserve"> </w:t>
      </w:r>
      <w:proofErr w:type="spellStart"/>
      <w:r w:rsidR="00A27D88" w:rsidRPr="001A2A0F">
        <w:rPr>
          <w:rFonts w:asciiTheme="majorBidi" w:hAnsiTheme="majorBidi" w:cstheme="majorBidi"/>
          <w:i/>
          <w:iCs/>
          <w:sz w:val="24"/>
          <w:szCs w:val="24"/>
        </w:rPr>
        <w:t>ἐν</w:t>
      </w:r>
      <w:proofErr w:type="spellEnd"/>
      <w:r w:rsidR="00A27D88" w:rsidRPr="001A2A0F">
        <w:rPr>
          <w:rFonts w:asciiTheme="majorBidi" w:hAnsiTheme="majorBidi" w:cstheme="majorBidi"/>
          <w:i/>
          <w:iCs/>
          <w:sz w:val="24"/>
          <w:szCs w:val="24"/>
        </w:rPr>
        <w:t xml:space="preserve"> </w:t>
      </w:r>
      <w:proofErr w:type="spellStart"/>
      <w:r w:rsidR="00A27D88" w:rsidRPr="001A2A0F">
        <w:rPr>
          <w:rFonts w:asciiTheme="majorBidi" w:hAnsiTheme="majorBidi" w:cstheme="majorBidi"/>
          <w:i/>
          <w:iCs/>
          <w:sz w:val="24"/>
          <w:szCs w:val="24"/>
        </w:rPr>
        <w:t>ἑνὶ</w:t>
      </w:r>
      <w:proofErr w:type="spellEnd"/>
      <w:r w:rsidR="00A27D88" w:rsidRPr="001A2A0F">
        <w:rPr>
          <w:rFonts w:asciiTheme="majorBidi" w:hAnsiTheme="majorBidi" w:cstheme="majorBidi"/>
          <w:i/>
          <w:iCs/>
          <w:sz w:val="24"/>
          <w:szCs w:val="24"/>
        </w:rPr>
        <w:t xml:space="preserve"> </w:t>
      </w:r>
      <w:r w:rsidR="00286A16" w:rsidRPr="001A2A0F">
        <w:rPr>
          <w:rFonts w:asciiTheme="majorBidi" w:hAnsiTheme="majorBidi" w:cstheme="majorBidi"/>
          <w:i/>
          <w:iCs/>
          <w:sz w:val="24"/>
          <w:szCs w:val="24"/>
        </w:rPr>
        <w:t>Π</w:t>
      </w:r>
      <w:r w:rsidR="00A27D88" w:rsidRPr="001A2A0F">
        <w:rPr>
          <w:rFonts w:asciiTheme="majorBidi" w:hAnsiTheme="majorBidi" w:cstheme="majorBidi"/>
          <w:i/>
          <w:iCs/>
          <w:sz w:val="24"/>
          <w:szCs w:val="24"/>
        </w:rPr>
        <w:t xml:space="preserve">νεύματι </w:t>
      </w:r>
      <w:proofErr w:type="spellStart"/>
      <w:r w:rsidR="00A27D88" w:rsidRPr="001A2A0F">
        <w:rPr>
          <w:rFonts w:asciiTheme="majorBidi" w:hAnsiTheme="majorBidi" w:cstheme="majorBidi"/>
          <w:i/>
          <w:iCs/>
          <w:sz w:val="24"/>
          <w:szCs w:val="24"/>
        </w:rPr>
        <w:t>ἡμεῖς</w:t>
      </w:r>
      <w:proofErr w:type="spellEnd"/>
      <w:r w:rsidR="00A27D88" w:rsidRPr="001A2A0F">
        <w:rPr>
          <w:rFonts w:asciiTheme="majorBidi" w:hAnsiTheme="majorBidi" w:cstheme="majorBidi"/>
          <w:i/>
          <w:iCs/>
          <w:sz w:val="24"/>
          <w:szCs w:val="24"/>
        </w:rPr>
        <w:t xml:space="preserve"> πάντες </w:t>
      </w:r>
      <w:proofErr w:type="spellStart"/>
      <w:r w:rsidR="00A27D88" w:rsidRPr="001A2A0F">
        <w:rPr>
          <w:rFonts w:asciiTheme="majorBidi" w:hAnsiTheme="majorBidi" w:cstheme="majorBidi"/>
          <w:b/>
          <w:bCs/>
          <w:i/>
          <w:iCs/>
          <w:sz w:val="24"/>
          <w:szCs w:val="24"/>
        </w:rPr>
        <w:t>εἰς</w:t>
      </w:r>
      <w:proofErr w:type="spellEnd"/>
      <w:r w:rsidR="00A27D88" w:rsidRPr="001A2A0F">
        <w:rPr>
          <w:rFonts w:asciiTheme="majorBidi" w:hAnsiTheme="majorBidi" w:cstheme="majorBidi"/>
          <w:b/>
          <w:bCs/>
          <w:i/>
          <w:iCs/>
          <w:sz w:val="24"/>
          <w:szCs w:val="24"/>
        </w:rPr>
        <w:t xml:space="preserve"> </w:t>
      </w:r>
      <w:proofErr w:type="spellStart"/>
      <w:r w:rsidR="00A27D88" w:rsidRPr="001A2A0F">
        <w:rPr>
          <w:rFonts w:asciiTheme="majorBidi" w:hAnsiTheme="majorBidi" w:cstheme="majorBidi"/>
          <w:b/>
          <w:bCs/>
          <w:i/>
          <w:iCs/>
          <w:sz w:val="24"/>
          <w:szCs w:val="24"/>
        </w:rPr>
        <w:t>ἓν</w:t>
      </w:r>
      <w:proofErr w:type="spellEnd"/>
      <w:r w:rsidR="00A27D88" w:rsidRPr="001A2A0F">
        <w:rPr>
          <w:rFonts w:asciiTheme="majorBidi" w:hAnsiTheme="majorBidi" w:cstheme="majorBidi"/>
          <w:b/>
          <w:bCs/>
          <w:i/>
          <w:iCs/>
          <w:sz w:val="24"/>
          <w:szCs w:val="24"/>
        </w:rPr>
        <w:t xml:space="preserve"> </w:t>
      </w:r>
      <w:proofErr w:type="spellStart"/>
      <w:r w:rsidR="00EE704A" w:rsidRPr="001A2A0F">
        <w:rPr>
          <w:rFonts w:asciiTheme="majorBidi" w:hAnsiTheme="majorBidi" w:cstheme="majorBidi"/>
          <w:b/>
          <w:bCs/>
          <w:i/>
          <w:iCs/>
          <w:sz w:val="24"/>
          <w:szCs w:val="24"/>
        </w:rPr>
        <w:t>Σ</w:t>
      </w:r>
      <w:r w:rsidR="00A27D88" w:rsidRPr="001A2A0F">
        <w:rPr>
          <w:rFonts w:asciiTheme="majorBidi" w:hAnsiTheme="majorBidi" w:cstheme="majorBidi"/>
          <w:b/>
          <w:bCs/>
          <w:i/>
          <w:iCs/>
          <w:sz w:val="24"/>
          <w:szCs w:val="24"/>
        </w:rPr>
        <w:t>ῶμα</w:t>
      </w:r>
      <w:proofErr w:type="spellEnd"/>
      <w:r w:rsidR="00A27D88" w:rsidRPr="001A2A0F">
        <w:rPr>
          <w:rFonts w:asciiTheme="majorBidi" w:hAnsiTheme="majorBidi" w:cstheme="majorBidi"/>
          <w:i/>
          <w:iCs/>
          <w:sz w:val="24"/>
          <w:szCs w:val="24"/>
        </w:rPr>
        <w:t xml:space="preserve"> </w:t>
      </w:r>
      <w:proofErr w:type="spellStart"/>
      <w:r w:rsidR="00A27D88" w:rsidRPr="001A2A0F">
        <w:rPr>
          <w:rFonts w:asciiTheme="majorBidi" w:hAnsiTheme="majorBidi" w:cstheme="majorBidi"/>
          <w:i/>
          <w:iCs/>
          <w:sz w:val="24"/>
          <w:szCs w:val="24"/>
        </w:rPr>
        <w:t>ἐβαπτίσθημεν</w:t>
      </w:r>
      <w:proofErr w:type="spellEnd"/>
      <w:r w:rsidR="00A27D88" w:rsidRPr="001A2A0F">
        <w:rPr>
          <w:rFonts w:asciiTheme="majorBidi" w:hAnsiTheme="majorBidi" w:cstheme="majorBidi"/>
          <w:i/>
          <w:iCs/>
          <w:sz w:val="24"/>
          <w:szCs w:val="24"/>
        </w:rPr>
        <w:t xml:space="preserve">, </w:t>
      </w:r>
      <w:proofErr w:type="spellStart"/>
      <w:r w:rsidR="00A27D88" w:rsidRPr="001A2A0F">
        <w:rPr>
          <w:rFonts w:asciiTheme="majorBidi" w:hAnsiTheme="majorBidi" w:cstheme="majorBidi"/>
          <w:i/>
          <w:iCs/>
          <w:sz w:val="24"/>
          <w:szCs w:val="24"/>
        </w:rPr>
        <w:t>εἴτε</w:t>
      </w:r>
      <w:proofErr w:type="spellEnd"/>
      <w:r w:rsidR="00A27D88" w:rsidRPr="001A2A0F">
        <w:rPr>
          <w:rFonts w:asciiTheme="majorBidi" w:hAnsiTheme="majorBidi" w:cstheme="majorBidi"/>
          <w:i/>
          <w:iCs/>
          <w:sz w:val="24"/>
          <w:szCs w:val="24"/>
        </w:rPr>
        <w:t xml:space="preserve"> </w:t>
      </w:r>
      <w:proofErr w:type="spellStart"/>
      <w:r w:rsidR="00A27D88" w:rsidRPr="001A2A0F">
        <w:rPr>
          <w:rFonts w:asciiTheme="majorBidi" w:hAnsiTheme="majorBidi" w:cstheme="majorBidi"/>
          <w:i/>
          <w:iCs/>
          <w:sz w:val="24"/>
          <w:szCs w:val="24"/>
        </w:rPr>
        <w:t>Ἰουδαῖοι</w:t>
      </w:r>
      <w:proofErr w:type="spellEnd"/>
      <w:r w:rsidR="00A27D88" w:rsidRPr="001A2A0F">
        <w:rPr>
          <w:rFonts w:asciiTheme="majorBidi" w:hAnsiTheme="majorBidi" w:cstheme="majorBidi"/>
          <w:i/>
          <w:iCs/>
          <w:sz w:val="24"/>
          <w:szCs w:val="24"/>
        </w:rPr>
        <w:t xml:space="preserve"> </w:t>
      </w:r>
      <w:proofErr w:type="spellStart"/>
      <w:r w:rsidR="00A27D88" w:rsidRPr="001A2A0F">
        <w:rPr>
          <w:rFonts w:asciiTheme="majorBidi" w:hAnsiTheme="majorBidi" w:cstheme="majorBidi"/>
          <w:i/>
          <w:iCs/>
          <w:sz w:val="24"/>
          <w:szCs w:val="24"/>
        </w:rPr>
        <w:t>εἴτε</w:t>
      </w:r>
      <w:proofErr w:type="spellEnd"/>
      <w:r w:rsidR="00A27D88" w:rsidRPr="001A2A0F">
        <w:rPr>
          <w:rFonts w:asciiTheme="majorBidi" w:hAnsiTheme="majorBidi" w:cstheme="majorBidi"/>
          <w:i/>
          <w:iCs/>
          <w:sz w:val="24"/>
          <w:szCs w:val="24"/>
        </w:rPr>
        <w:t xml:space="preserve"> </w:t>
      </w:r>
      <w:proofErr w:type="spellStart"/>
      <w:r w:rsidR="00A27D88" w:rsidRPr="001A2A0F">
        <w:rPr>
          <w:rFonts w:asciiTheme="majorBidi" w:hAnsiTheme="majorBidi" w:cstheme="majorBidi"/>
          <w:i/>
          <w:iCs/>
          <w:sz w:val="24"/>
          <w:szCs w:val="24"/>
        </w:rPr>
        <w:t>Ἕλληνες</w:t>
      </w:r>
      <w:proofErr w:type="spellEnd"/>
      <w:r w:rsidR="00A27D88" w:rsidRPr="001A2A0F">
        <w:rPr>
          <w:rFonts w:asciiTheme="majorBidi" w:hAnsiTheme="majorBidi" w:cstheme="majorBidi"/>
          <w:i/>
          <w:iCs/>
          <w:sz w:val="24"/>
          <w:szCs w:val="24"/>
        </w:rPr>
        <w:t xml:space="preserve"> </w:t>
      </w:r>
      <w:proofErr w:type="spellStart"/>
      <w:r w:rsidR="00A27D88" w:rsidRPr="001A2A0F">
        <w:rPr>
          <w:rFonts w:asciiTheme="majorBidi" w:hAnsiTheme="majorBidi" w:cstheme="majorBidi"/>
          <w:i/>
          <w:iCs/>
          <w:sz w:val="24"/>
          <w:szCs w:val="24"/>
        </w:rPr>
        <w:t>εἴτε</w:t>
      </w:r>
      <w:proofErr w:type="spellEnd"/>
      <w:r w:rsidR="00A27D88" w:rsidRPr="001A2A0F">
        <w:rPr>
          <w:rFonts w:asciiTheme="majorBidi" w:hAnsiTheme="majorBidi" w:cstheme="majorBidi"/>
          <w:i/>
          <w:iCs/>
          <w:sz w:val="24"/>
          <w:szCs w:val="24"/>
        </w:rPr>
        <w:t xml:space="preserve"> </w:t>
      </w:r>
      <w:proofErr w:type="spellStart"/>
      <w:r w:rsidR="00A27D88" w:rsidRPr="001A2A0F">
        <w:rPr>
          <w:rFonts w:asciiTheme="majorBidi" w:hAnsiTheme="majorBidi" w:cstheme="majorBidi"/>
          <w:i/>
          <w:iCs/>
          <w:sz w:val="24"/>
          <w:szCs w:val="24"/>
        </w:rPr>
        <w:t>δοῦλοι</w:t>
      </w:r>
      <w:proofErr w:type="spellEnd"/>
      <w:r w:rsidR="00A27D88" w:rsidRPr="001A2A0F">
        <w:rPr>
          <w:rFonts w:asciiTheme="majorBidi" w:hAnsiTheme="majorBidi" w:cstheme="majorBidi"/>
          <w:i/>
          <w:iCs/>
          <w:sz w:val="24"/>
          <w:szCs w:val="24"/>
        </w:rPr>
        <w:t xml:space="preserve"> </w:t>
      </w:r>
      <w:proofErr w:type="spellStart"/>
      <w:r w:rsidR="00A27D88" w:rsidRPr="001A2A0F">
        <w:rPr>
          <w:rFonts w:asciiTheme="majorBidi" w:hAnsiTheme="majorBidi" w:cstheme="majorBidi"/>
          <w:i/>
          <w:iCs/>
          <w:sz w:val="24"/>
          <w:szCs w:val="24"/>
        </w:rPr>
        <w:t>εἴτε</w:t>
      </w:r>
      <w:proofErr w:type="spellEnd"/>
      <w:r w:rsidR="00A27D88" w:rsidRPr="001A2A0F">
        <w:rPr>
          <w:rFonts w:asciiTheme="majorBidi" w:hAnsiTheme="majorBidi" w:cstheme="majorBidi"/>
          <w:i/>
          <w:iCs/>
          <w:sz w:val="24"/>
          <w:szCs w:val="24"/>
        </w:rPr>
        <w:t xml:space="preserve"> </w:t>
      </w:r>
      <w:proofErr w:type="spellStart"/>
      <w:r w:rsidR="00A27D88" w:rsidRPr="001A2A0F">
        <w:rPr>
          <w:rFonts w:asciiTheme="majorBidi" w:hAnsiTheme="majorBidi" w:cstheme="majorBidi"/>
          <w:i/>
          <w:iCs/>
          <w:sz w:val="24"/>
          <w:szCs w:val="24"/>
        </w:rPr>
        <w:t>ἐλεύθεροι</w:t>
      </w:r>
      <w:proofErr w:type="spellEnd"/>
      <w:r w:rsidR="00A27D88" w:rsidRPr="001A2A0F">
        <w:rPr>
          <w:rFonts w:asciiTheme="majorBidi" w:hAnsiTheme="majorBidi" w:cstheme="majorBidi"/>
          <w:i/>
          <w:iCs/>
          <w:sz w:val="24"/>
          <w:szCs w:val="24"/>
        </w:rPr>
        <w:t xml:space="preserve">, </w:t>
      </w:r>
      <w:proofErr w:type="spellStart"/>
      <w:r w:rsidR="00A27D88" w:rsidRPr="001A2A0F">
        <w:rPr>
          <w:rFonts w:asciiTheme="majorBidi" w:hAnsiTheme="majorBidi" w:cstheme="majorBidi"/>
          <w:i/>
          <w:iCs/>
          <w:sz w:val="24"/>
          <w:szCs w:val="24"/>
        </w:rPr>
        <w:t>καὶ</w:t>
      </w:r>
      <w:proofErr w:type="spellEnd"/>
      <w:r w:rsidR="00A27D88" w:rsidRPr="001A2A0F">
        <w:rPr>
          <w:rFonts w:asciiTheme="majorBidi" w:hAnsiTheme="majorBidi" w:cstheme="majorBidi"/>
          <w:i/>
          <w:iCs/>
          <w:sz w:val="24"/>
          <w:szCs w:val="24"/>
        </w:rPr>
        <w:t xml:space="preserve"> πάντες </w:t>
      </w:r>
      <w:proofErr w:type="spellStart"/>
      <w:r w:rsidR="00A27D88" w:rsidRPr="001A2A0F">
        <w:rPr>
          <w:rFonts w:asciiTheme="majorBidi" w:hAnsiTheme="majorBidi" w:cstheme="majorBidi"/>
          <w:b/>
          <w:bCs/>
          <w:i/>
          <w:iCs/>
          <w:sz w:val="24"/>
          <w:szCs w:val="24"/>
        </w:rPr>
        <w:t>ἓν</w:t>
      </w:r>
      <w:proofErr w:type="spellEnd"/>
      <w:r w:rsidR="00A27D88" w:rsidRPr="001A2A0F">
        <w:rPr>
          <w:rFonts w:asciiTheme="majorBidi" w:hAnsiTheme="majorBidi" w:cstheme="majorBidi"/>
          <w:b/>
          <w:bCs/>
          <w:i/>
          <w:iCs/>
          <w:sz w:val="24"/>
          <w:szCs w:val="24"/>
        </w:rPr>
        <w:t xml:space="preserve"> </w:t>
      </w:r>
      <w:proofErr w:type="spellStart"/>
      <w:r w:rsidR="00286A16" w:rsidRPr="001A2A0F">
        <w:rPr>
          <w:rFonts w:asciiTheme="majorBidi" w:hAnsiTheme="majorBidi" w:cstheme="majorBidi"/>
          <w:b/>
          <w:bCs/>
          <w:i/>
          <w:iCs/>
          <w:sz w:val="24"/>
          <w:szCs w:val="24"/>
        </w:rPr>
        <w:t>Π</w:t>
      </w:r>
      <w:r w:rsidR="00A27D88" w:rsidRPr="001A2A0F">
        <w:rPr>
          <w:rFonts w:asciiTheme="majorBidi" w:hAnsiTheme="majorBidi" w:cstheme="majorBidi"/>
          <w:b/>
          <w:bCs/>
          <w:i/>
          <w:iCs/>
          <w:sz w:val="24"/>
          <w:szCs w:val="24"/>
        </w:rPr>
        <w:t>νεῦμα</w:t>
      </w:r>
      <w:proofErr w:type="spellEnd"/>
      <w:r w:rsidR="00A27D88" w:rsidRPr="001A2A0F">
        <w:rPr>
          <w:rFonts w:asciiTheme="majorBidi" w:hAnsiTheme="majorBidi" w:cstheme="majorBidi"/>
          <w:i/>
          <w:iCs/>
          <w:sz w:val="24"/>
          <w:szCs w:val="24"/>
        </w:rPr>
        <w:t xml:space="preserve"> </w:t>
      </w:r>
      <w:proofErr w:type="spellStart"/>
      <w:r w:rsidR="00A27D88" w:rsidRPr="001A2A0F">
        <w:rPr>
          <w:rFonts w:asciiTheme="majorBidi" w:hAnsiTheme="majorBidi" w:cstheme="majorBidi"/>
          <w:i/>
          <w:iCs/>
          <w:sz w:val="24"/>
          <w:szCs w:val="24"/>
        </w:rPr>
        <w:t>ἐποτίσθημεν</w:t>
      </w:r>
      <w:proofErr w:type="spellEnd"/>
      <w:r w:rsidR="00A27D88" w:rsidRPr="001A2A0F">
        <w:rPr>
          <w:rFonts w:asciiTheme="majorBidi" w:hAnsiTheme="majorBidi" w:cstheme="majorBidi"/>
          <w:i/>
          <w:iCs/>
          <w:sz w:val="24"/>
          <w:szCs w:val="24"/>
        </w:rPr>
        <w:t xml:space="preserve">. </w:t>
      </w:r>
      <w:r w:rsidR="002D344D">
        <w:rPr>
          <w:rFonts w:asciiTheme="majorBidi" w:hAnsiTheme="majorBidi" w:cstheme="majorBidi"/>
          <w:sz w:val="24"/>
          <w:szCs w:val="24"/>
        </w:rPr>
        <w:t xml:space="preserve">Στην </w:t>
      </w:r>
      <w:r w:rsidR="002D344D" w:rsidRPr="002D344D">
        <w:rPr>
          <w:rFonts w:asciiTheme="majorBidi" w:hAnsiTheme="majorBidi" w:cstheme="majorBidi"/>
          <w:i/>
          <w:iCs/>
          <w:sz w:val="24"/>
          <w:szCs w:val="24"/>
        </w:rPr>
        <w:t xml:space="preserve">Προς </w:t>
      </w:r>
      <w:proofErr w:type="spellStart"/>
      <w:r w:rsidR="002D344D" w:rsidRPr="002D344D">
        <w:rPr>
          <w:rFonts w:asciiTheme="majorBidi" w:hAnsiTheme="majorBidi" w:cstheme="majorBidi"/>
          <w:i/>
          <w:iCs/>
          <w:sz w:val="24"/>
          <w:szCs w:val="24"/>
        </w:rPr>
        <w:t>Κολοσσαείς</w:t>
      </w:r>
      <w:proofErr w:type="spellEnd"/>
      <w:r w:rsidR="002D344D">
        <w:rPr>
          <w:rFonts w:asciiTheme="majorBidi" w:hAnsiTheme="majorBidi" w:cstheme="majorBidi"/>
          <w:sz w:val="24"/>
          <w:szCs w:val="24"/>
        </w:rPr>
        <w:t xml:space="preserve"> προστίθενται και οι </w:t>
      </w:r>
      <w:proofErr w:type="spellStart"/>
      <w:r w:rsidR="002D344D">
        <w:rPr>
          <w:rFonts w:asciiTheme="majorBidi" w:hAnsiTheme="majorBidi" w:cstheme="majorBidi"/>
          <w:sz w:val="24"/>
          <w:szCs w:val="24"/>
        </w:rPr>
        <w:t>Σκύθες</w:t>
      </w:r>
      <w:proofErr w:type="spellEnd"/>
      <w:r w:rsidR="002D344D">
        <w:rPr>
          <w:rFonts w:asciiTheme="majorBidi" w:hAnsiTheme="majorBidi" w:cstheme="majorBidi"/>
          <w:sz w:val="24"/>
          <w:szCs w:val="24"/>
        </w:rPr>
        <w:t xml:space="preserve"> ( = </w:t>
      </w:r>
      <w:proofErr w:type="spellStart"/>
      <w:r w:rsidR="002D344D">
        <w:rPr>
          <w:rFonts w:asciiTheme="majorBidi" w:hAnsiTheme="majorBidi" w:cstheme="majorBidi"/>
          <w:sz w:val="24"/>
          <w:szCs w:val="24"/>
        </w:rPr>
        <w:t>Ασκενάζ</w:t>
      </w:r>
      <w:proofErr w:type="spellEnd"/>
      <w:r w:rsidR="002D344D">
        <w:rPr>
          <w:rFonts w:asciiTheme="majorBidi" w:hAnsiTheme="majorBidi" w:cstheme="majorBidi"/>
          <w:sz w:val="24"/>
          <w:szCs w:val="24"/>
        </w:rPr>
        <w:t xml:space="preserve"> = τοξότες), κάτοικοι των εσχατιών της γης και γνωστοί δούλοι στην κλασική Αθήνα: </w:t>
      </w:r>
      <w:proofErr w:type="spellStart"/>
      <w:r w:rsidR="002D344D" w:rsidRPr="002D344D">
        <w:rPr>
          <w:rFonts w:asciiTheme="majorBidi" w:hAnsiTheme="majorBidi" w:cstheme="majorBidi"/>
          <w:i/>
          <w:iCs/>
          <w:sz w:val="24"/>
          <w:szCs w:val="24"/>
          <w:lang w:bidi="he-IL"/>
        </w:rPr>
        <w:t>ὅπου</w:t>
      </w:r>
      <w:proofErr w:type="spellEnd"/>
      <w:r w:rsidR="002D344D" w:rsidRPr="002D344D">
        <w:rPr>
          <w:rFonts w:asciiTheme="majorBidi" w:hAnsiTheme="majorBidi" w:cstheme="majorBidi"/>
          <w:i/>
          <w:iCs/>
          <w:sz w:val="24"/>
          <w:szCs w:val="24"/>
          <w:lang w:bidi="he-IL"/>
        </w:rPr>
        <w:t xml:space="preserve"> </w:t>
      </w:r>
      <w:proofErr w:type="spellStart"/>
      <w:r w:rsidR="002D344D" w:rsidRPr="002D344D">
        <w:rPr>
          <w:rFonts w:asciiTheme="majorBidi" w:hAnsiTheme="majorBidi" w:cstheme="majorBidi"/>
          <w:i/>
          <w:iCs/>
          <w:sz w:val="24"/>
          <w:szCs w:val="24"/>
          <w:lang w:bidi="he-IL"/>
        </w:rPr>
        <w:t>οὐκ</w:t>
      </w:r>
      <w:proofErr w:type="spellEnd"/>
      <w:r w:rsidR="002D344D" w:rsidRPr="002D344D">
        <w:rPr>
          <w:rFonts w:asciiTheme="majorBidi" w:hAnsiTheme="majorBidi" w:cstheme="majorBidi"/>
          <w:i/>
          <w:iCs/>
          <w:sz w:val="24"/>
          <w:szCs w:val="24"/>
          <w:lang w:bidi="he-IL"/>
        </w:rPr>
        <w:t xml:space="preserve"> </w:t>
      </w:r>
      <w:proofErr w:type="spellStart"/>
      <w:r w:rsidR="002D344D" w:rsidRPr="002D344D">
        <w:rPr>
          <w:rFonts w:asciiTheme="majorBidi" w:hAnsiTheme="majorBidi" w:cstheme="majorBidi"/>
          <w:i/>
          <w:iCs/>
          <w:sz w:val="24"/>
          <w:szCs w:val="24"/>
          <w:lang w:bidi="he-IL"/>
        </w:rPr>
        <w:t>ἔνι</w:t>
      </w:r>
      <w:proofErr w:type="spellEnd"/>
      <w:r w:rsidR="002D344D" w:rsidRPr="002D344D">
        <w:rPr>
          <w:rFonts w:asciiTheme="majorBidi" w:hAnsiTheme="majorBidi" w:cstheme="majorBidi"/>
          <w:i/>
          <w:iCs/>
          <w:sz w:val="24"/>
          <w:szCs w:val="24"/>
          <w:lang w:bidi="he-IL"/>
        </w:rPr>
        <w:t xml:space="preserve"> </w:t>
      </w:r>
      <w:proofErr w:type="spellStart"/>
      <w:r w:rsidR="002D344D" w:rsidRPr="002D344D">
        <w:rPr>
          <w:rFonts w:asciiTheme="majorBidi" w:hAnsiTheme="majorBidi" w:cstheme="majorBidi"/>
          <w:i/>
          <w:iCs/>
          <w:sz w:val="24"/>
          <w:szCs w:val="24"/>
          <w:lang w:bidi="he-IL"/>
        </w:rPr>
        <w:t>Ἕλλην</w:t>
      </w:r>
      <w:proofErr w:type="spellEnd"/>
      <w:r w:rsidR="002D344D" w:rsidRPr="002D344D">
        <w:rPr>
          <w:rFonts w:asciiTheme="majorBidi" w:hAnsiTheme="majorBidi" w:cstheme="majorBidi"/>
          <w:i/>
          <w:iCs/>
          <w:sz w:val="24"/>
          <w:szCs w:val="24"/>
          <w:lang w:bidi="he-IL"/>
        </w:rPr>
        <w:t xml:space="preserve"> </w:t>
      </w:r>
      <w:proofErr w:type="spellStart"/>
      <w:r w:rsidR="002D344D" w:rsidRPr="002D344D">
        <w:rPr>
          <w:rFonts w:asciiTheme="majorBidi" w:hAnsiTheme="majorBidi" w:cstheme="majorBidi"/>
          <w:i/>
          <w:iCs/>
          <w:sz w:val="24"/>
          <w:szCs w:val="24"/>
          <w:lang w:bidi="he-IL"/>
        </w:rPr>
        <w:t>καὶ</w:t>
      </w:r>
      <w:proofErr w:type="spellEnd"/>
      <w:r w:rsidR="002D344D" w:rsidRPr="002D344D">
        <w:rPr>
          <w:rFonts w:asciiTheme="majorBidi" w:hAnsiTheme="majorBidi" w:cstheme="majorBidi"/>
          <w:i/>
          <w:iCs/>
          <w:sz w:val="24"/>
          <w:szCs w:val="24"/>
          <w:lang w:bidi="he-IL"/>
        </w:rPr>
        <w:t xml:space="preserve"> </w:t>
      </w:r>
      <w:proofErr w:type="spellStart"/>
      <w:r w:rsidR="002D344D" w:rsidRPr="002D344D">
        <w:rPr>
          <w:rFonts w:asciiTheme="majorBidi" w:hAnsiTheme="majorBidi" w:cstheme="majorBidi"/>
          <w:i/>
          <w:iCs/>
          <w:sz w:val="24"/>
          <w:szCs w:val="24"/>
          <w:lang w:bidi="he-IL"/>
        </w:rPr>
        <w:t>Ἰουδαῖος</w:t>
      </w:r>
      <w:proofErr w:type="spellEnd"/>
      <w:r w:rsidR="002D344D" w:rsidRPr="002D344D">
        <w:rPr>
          <w:rFonts w:asciiTheme="majorBidi" w:hAnsiTheme="majorBidi" w:cstheme="majorBidi"/>
          <w:i/>
          <w:iCs/>
          <w:sz w:val="24"/>
          <w:szCs w:val="24"/>
          <w:lang w:bidi="he-IL"/>
        </w:rPr>
        <w:t xml:space="preserve">, </w:t>
      </w:r>
      <w:proofErr w:type="spellStart"/>
      <w:r w:rsidR="002D344D" w:rsidRPr="002D344D">
        <w:rPr>
          <w:rFonts w:asciiTheme="majorBidi" w:hAnsiTheme="majorBidi" w:cstheme="majorBidi"/>
          <w:i/>
          <w:iCs/>
          <w:sz w:val="24"/>
          <w:szCs w:val="24"/>
          <w:lang w:bidi="he-IL"/>
        </w:rPr>
        <w:t>περιτομὴ</w:t>
      </w:r>
      <w:proofErr w:type="spellEnd"/>
      <w:r w:rsidR="002D344D" w:rsidRPr="002D344D">
        <w:rPr>
          <w:rFonts w:asciiTheme="majorBidi" w:hAnsiTheme="majorBidi" w:cstheme="majorBidi"/>
          <w:i/>
          <w:iCs/>
          <w:sz w:val="24"/>
          <w:szCs w:val="24"/>
          <w:lang w:bidi="he-IL"/>
        </w:rPr>
        <w:t xml:space="preserve"> </w:t>
      </w:r>
      <w:proofErr w:type="spellStart"/>
      <w:r w:rsidR="002D344D" w:rsidRPr="002D344D">
        <w:rPr>
          <w:rFonts w:asciiTheme="majorBidi" w:hAnsiTheme="majorBidi" w:cstheme="majorBidi"/>
          <w:i/>
          <w:iCs/>
          <w:sz w:val="24"/>
          <w:szCs w:val="24"/>
          <w:lang w:bidi="he-IL"/>
        </w:rPr>
        <w:t>καὶ</w:t>
      </w:r>
      <w:proofErr w:type="spellEnd"/>
      <w:r w:rsidR="002D344D" w:rsidRPr="002D344D">
        <w:rPr>
          <w:rFonts w:asciiTheme="majorBidi" w:hAnsiTheme="majorBidi" w:cstheme="majorBidi"/>
          <w:i/>
          <w:iCs/>
          <w:sz w:val="24"/>
          <w:szCs w:val="24"/>
          <w:lang w:bidi="he-IL"/>
        </w:rPr>
        <w:t xml:space="preserve"> </w:t>
      </w:r>
      <w:proofErr w:type="spellStart"/>
      <w:r w:rsidR="002D344D" w:rsidRPr="002D344D">
        <w:rPr>
          <w:rFonts w:asciiTheme="majorBidi" w:hAnsiTheme="majorBidi" w:cstheme="majorBidi"/>
          <w:i/>
          <w:iCs/>
          <w:sz w:val="24"/>
          <w:szCs w:val="24"/>
          <w:lang w:bidi="he-IL"/>
        </w:rPr>
        <w:t>ἀκροβυστία</w:t>
      </w:r>
      <w:proofErr w:type="spellEnd"/>
      <w:r w:rsidR="002D344D" w:rsidRPr="002D344D">
        <w:rPr>
          <w:rFonts w:asciiTheme="majorBidi" w:hAnsiTheme="majorBidi" w:cstheme="majorBidi"/>
          <w:i/>
          <w:iCs/>
          <w:sz w:val="24"/>
          <w:szCs w:val="24"/>
          <w:lang w:bidi="he-IL"/>
        </w:rPr>
        <w:t xml:space="preserve">, </w:t>
      </w:r>
      <w:proofErr w:type="spellStart"/>
      <w:r w:rsidR="002D344D" w:rsidRPr="002D344D">
        <w:rPr>
          <w:rFonts w:asciiTheme="majorBidi" w:hAnsiTheme="majorBidi" w:cstheme="majorBidi"/>
          <w:i/>
          <w:iCs/>
          <w:sz w:val="24"/>
          <w:szCs w:val="24"/>
          <w:lang w:bidi="he-IL"/>
        </w:rPr>
        <w:t>βάρβαρος</w:t>
      </w:r>
      <w:proofErr w:type="spellEnd"/>
      <w:r w:rsidR="002D344D" w:rsidRPr="002D344D">
        <w:rPr>
          <w:rFonts w:asciiTheme="majorBidi" w:hAnsiTheme="majorBidi" w:cstheme="majorBidi"/>
          <w:i/>
          <w:iCs/>
          <w:sz w:val="24"/>
          <w:szCs w:val="24"/>
          <w:lang w:bidi="he-IL"/>
        </w:rPr>
        <w:t xml:space="preserve">, </w:t>
      </w:r>
      <w:proofErr w:type="spellStart"/>
      <w:r w:rsidR="002D344D" w:rsidRPr="002D344D">
        <w:rPr>
          <w:rFonts w:asciiTheme="majorBidi" w:hAnsiTheme="majorBidi" w:cstheme="majorBidi"/>
          <w:i/>
          <w:iCs/>
          <w:sz w:val="24"/>
          <w:szCs w:val="24"/>
          <w:lang w:bidi="he-IL"/>
        </w:rPr>
        <w:t>Σκύθης</w:t>
      </w:r>
      <w:proofErr w:type="spellEnd"/>
      <w:r w:rsidR="002D344D" w:rsidRPr="002D344D">
        <w:rPr>
          <w:rFonts w:asciiTheme="majorBidi" w:hAnsiTheme="majorBidi" w:cstheme="majorBidi"/>
          <w:i/>
          <w:iCs/>
          <w:sz w:val="24"/>
          <w:szCs w:val="24"/>
          <w:lang w:bidi="he-IL"/>
        </w:rPr>
        <w:t xml:space="preserve">, </w:t>
      </w:r>
      <w:proofErr w:type="spellStart"/>
      <w:r w:rsidR="002D344D" w:rsidRPr="002D344D">
        <w:rPr>
          <w:rFonts w:asciiTheme="majorBidi" w:hAnsiTheme="majorBidi" w:cstheme="majorBidi"/>
          <w:i/>
          <w:iCs/>
          <w:sz w:val="24"/>
          <w:szCs w:val="24"/>
          <w:lang w:bidi="he-IL"/>
        </w:rPr>
        <w:t>δοῦλος</w:t>
      </w:r>
      <w:proofErr w:type="spellEnd"/>
      <w:r w:rsidR="002D344D" w:rsidRPr="002D344D">
        <w:rPr>
          <w:rFonts w:asciiTheme="majorBidi" w:hAnsiTheme="majorBidi" w:cstheme="majorBidi"/>
          <w:i/>
          <w:iCs/>
          <w:sz w:val="24"/>
          <w:szCs w:val="24"/>
          <w:lang w:bidi="he-IL"/>
        </w:rPr>
        <w:t xml:space="preserve">, </w:t>
      </w:r>
      <w:proofErr w:type="spellStart"/>
      <w:r w:rsidR="002D344D" w:rsidRPr="002D344D">
        <w:rPr>
          <w:rFonts w:asciiTheme="majorBidi" w:hAnsiTheme="majorBidi" w:cstheme="majorBidi"/>
          <w:i/>
          <w:iCs/>
          <w:sz w:val="24"/>
          <w:szCs w:val="24"/>
          <w:lang w:bidi="he-IL"/>
        </w:rPr>
        <w:t>ἐλεύθερος</w:t>
      </w:r>
      <w:proofErr w:type="spellEnd"/>
      <w:r w:rsidR="002D344D" w:rsidRPr="002D344D">
        <w:rPr>
          <w:rFonts w:asciiTheme="majorBidi" w:hAnsiTheme="majorBidi" w:cstheme="majorBidi"/>
          <w:i/>
          <w:iCs/>
          <w:sz w:val="24"/>
          <w:szCs w:val="24"/>
          <w:lang w:bidi="he-IL"/>
        </w:rPr>
        <w:t xml:space="preserve">, </w:t>
      </w:r>
      <w:proofErr w:type="spellStart"/>
      <w:r w:rsidR="002D344D" w:rsidRPr="002D344D">
        <w:rPr>
          <w:rFonts w:asciiTheme="majorBidi" w:hAnsiTheme="majorBidi" w:cstheme="majorBidi"/>
          <w:i/>
          <w:iCs/>
          <w:sz w:val="24"/>
          <w:szCs w:val="24"/>
          <w:lang w:bidi="he-IL"/>
        </w:rPr>
        <w:t>ἀλλὰ</w:t>
      </w:r>
      <w:proofErr w:type="spellEnd"/>
      <w:r w:rsidR="002D344D" w:rsidRPr="002D344D">
        <w:rPr>
          <w:rFonts w:asciiTheme="majorBidi" w:hAnsiTheme="majorBidi" w:cstheme="majorBidi"/>
          <w:i/>
          <w:iCs/>
          <w:sz w:val="24"/>
          <w:szCs w:val="24"/>
          <w:lang w:bidi="he-IL"/>
        </w:rPr>
        <w:t xml:space="preserve"> [</w:t>
      </w:r>
      <w:proofErr w:type="spellStart"/>
      <w:r w:rsidR="002D344D" w:rsidRPr="002D344D">
        <w:rPr>
          <w:rFonts w:asciiTheme="majorBidi" w:hAnsiTheme="majorBidi" w:cstheme="majorBidi"/>
          <w:i/>
          <w:iCs/>
          <w:sz w:val="24"/>
          <w:szCs w:val="24"/>
          <w:lang w:bidi="he-IL"/>
        </w:rPr>
        <w:t>τὰ</w:t>
      </w:r>
      <w:proofErr w:type="spellEnd"/>
      <w:r w:rsidR="002D344D" w:rsidRPr="002D344D">
        <w:rPr>
          <w:rFonts w:asciiTheme="majorBidi" w:hAnsiTheme="majorBidi" w:cstheme="majorBidi"/>
          <w:i/>
          <w:iCs/>
          <w:sz w:val="24"/>
          <w:szCs w:val="24"/>
          <w:lang w:bidi="he-IL"/>
        </w:rPr>
        <w:t xml:space="preserve">] </w:t>
      </w:r>
      <w:proofErr w:type="spellStart"/>
      <w:r w:rsidR="002D344D" w:rsidRPr="002D344D">
        <w:rPr>
          <w:rFonts w:asciiTheme="majorBidi" w:hAnsiTheme="majorBidi" w:cstheme="majorBidi"/>
          <w:i/>
          <w:iCs/>
          <w:sz w:val="24"/>
          <w:szCs w:val="24"/>
          <w:lang w:bidi="he-IL"/>
        </w:rPr>
        <w:t>πάντα</w:t>
      </w:r>
      <w:proofErr w:type="spellEnd"/>
      <w:r w:rsidR="002D344D" w:rsidRPr="002D344D">
        <w:rPr>
          <w:rFonts w:asciiTheme="majorBidi" w:hAnsiTheme="majorBidi" w:cstheme="majorBidi"/>
          <w:i/>
          <w:iCs/>
          <w:sz w:val="24"/>
          <w:szCs w:val="24"/>
          <w:lang w:bidi="he-IL"/>
        </w:rPr>
        <w:t xml:space="preserve"> </w:t>
      </w:r>
      <w:proofErr w:type="spellStart"/>
      <w:r w:rsidR="002D344D" w:rsidRPr="002D344D">
        <w:rPr>
          <w:rFonts w:asciiTheme="majorBidi" w:hAnsiTheme="majorBidi" w:cstheme="majorBidi"/>
          <w:i/>
          <w:iCs/>
          <w:sz w:val="24"/>
          <w:szCs w:val="24"/>
          <w:lang w:bidi="he-IL"/>
        </w:rPr>
        <w:t>καὶ</w:t>
      </w:r>
      <w:proofErr w:type="spellEnd"/>
      <w:r w:rsidR="002D344D" w:rsidRPr="002D344D">
        <w:rPr>
          <w:rFonts w:asciiTheme="majorBidi" w:hAnsiTheme="majorBidi" w:cstheme="majorBidi"/>
          <w:i/>
          <w:iCs/>
          <w:sz w:val="24"/>
          <w:szCs w:val="24"/>
          <w:lang w:bidi="he-IL"/>
        </w:rPr>
        <w:t xml:space="preserve"> </w:t>
      </w:r>
      <w:proofErr w:type="spellStart"/>
      <w:r w:rsidR="002D344D" w:rsidRPr="002D344D">
        <w:rPr>
          <w:rFonts w:asciiTheme="majorBidi" w:hAnsiTheme="majorBidi" w:cstheme="majorBidi"/>
          <w:i/>
          <w:iCs/>
          <w:sz w:val="24"/>
          <w:szCs w:val="24"/>
          <w:lang w:bidi="he-IL"/>
        </w:rPr>
        <w:t>ἐν</w:t>
      </w:r>
      <w:proofErr w:type="spellEnd"/>
      <w:r w:rsidR="002D344D" w:rsidRPr="002D344D">
        <w:rPr>
          <w:rFonts w:asciiTheme="majorBidi" w:hAnsiTheme="majorBidi" w:cstheme="majorBidi"/>
          <w:i/>
          <w:iCs/>
          <w:sz w:val="24"/>
          <w:szCs w:val="24"/>
          <w:lang w:bidi="he-IL"/>
        </w:rPr>
        <w:t xml:space="preserve"> </w:t>
      </w:r>
      <w:proofErr w:type="spellStart"/>
      <w:r w:rsidR="002D344D" w:rsidRPr="002D344D">
        <w:rPr>
          <w:rFonts w:asciiTheme="majorBidi" w:hAnsiTheme="majorBidi" w:cstheme="majorBidi"/>
          <w:i/>
          <w:iCs/>
          <w:sz w:val="24"/>
          <w:szCs w:val="24"/>
          <w:lang w:bidi="he-IL"/>
        </w:rPr>
        <w:t>πᾶσιν</w:t>
      </w:r>
      <w:proofErr w:type="spellEnd"/>
      <w:r w:rsidR="002D344D" w:rsidRPr="002D344D">
        <w:rPr>
          <w:rFonts w:asciiTheme="majorBidi" w:hAnsiTheme="majorBidi" w:cstheme="majorBidi"/>
          <w:i/>
          <w:iCs/>
          <w:sz w:val="24"/>
          <w:szCs w:val="24"/>
          <w:lang w:bidi="he-IL"/>
        </w:rPr>
        <w:t xml:space="preserve"> </w:t>
      </w:r>
      <w:proofErr w:type="spellStart"/>
      <w:r w:rsidR="002D344D" w:rsidRPr="002D344D">
        <w:rPr>
          <w:rFonts w:asciiTheme="majorBidi" w:hAnsiTheme="majorBidi" w:cstheme="majorBidi"/>
          <w:i/>
          <w:iCs/>
          <w:sz w:val="24"/>
          <w:szCs w:val="24"/>
          <w:lang w:bidi="he-IL"/>
        </w:rPr>
        <w:t>Χριστός</w:t>
      </w:r>
      <w:proofErr w:type="spellEnd"/>
      <w:r w:rsidR="002D344D" w:rsidRPr="002D344D">
        <w:rPr>
          <w:rFonts w:asciiTheme="majorBidi" w:hAnsiTheme="majorBidi" w:cstheme="majorBidi"/>
          <w:i/>
          <w:iCs/>
          <w:sz w:val="24"/>
          <w:szCs w:val="24"/>
          <w:lang w:bidi="he-IL"/>
        </w:rPr>
        <w:t xml:space="preserve">. </w:t>
      </w:r>
      <w:r w:rsidR="002D344D" w:rsidRPr="002D344D">
        <w:rPr>
          <w:rFonts w:ascii="Arial" w:hAnsi="Arial" w:cs="Arial"/>
          <w:sz w:val="20"/>
          <w:szCs w:val="20"/>
          <w:lang w:bidi="he-IL"/>
        </w:rPr>
        <w:t>(</w:t>
      </w:r>
      <w:r w:rsidR="002D344D">
        <w:rPr>
          <w:rFonts w:ascii="Arial" w:hAnsi="Arial" w:cs="Arial"/>
          <w:sz w:val="20"/>
          <w:szCs w:val="20"/>
          <w:lang w:bidi="he-IL"/>
        </w:rPr>
        <w:t xml:space="preserve">3, </w:t>
      </w:r>
      <w:r w:rsidR="002D344D" w:rsidRPr="002D344D">
        <w:rPr>
          <w:rFonts w:ascii="Arial" w:hAnsi="Arial" w:cs="Arial"/>
          <w:sz w:val="20"/>
          <w:szCs w:val="20"/>
          <w:lang w:bidi="he-IL"/>
        </w:rPr>
        <w:t>11)</w:t>
      </w:r>
    </w:p>
    <w:p w14:paraId="3974B73B" w14:textId="46E9216D" w:rsidR="003000C0" w:rsidRPr="001A2A0F" w:rsidRDefault="00A27D88" w:rsidP="00D1353B">
      <w:pPr>
        <w:jc w:val="both"/>
        <w:rPr>
          <w:rFonts w:asciiTheme="majorBidi" w:hAnsiTheme="majorBidi" w:cstheme="majorBidi"/>
          <w:sz w:val="24"/>
          <w:szCs w:val="24"/>
        </w:rPr>
      </w:pPr>
      <w:r w:rsidRPr="001A2A0F">
        <w:rPr>
          <w:rFonts w:asciiTheme="majorBidi" w:hAnsiTheme="majorBidi" w:cstheme="majorBidi"/>
          <w:sz w:val="24"/>
          <w:szCs w:val="24"/>
        </w:rPr>
        <w:t>Κι όμως</w:t>
      </w:r>
      <w:r w:rsidR="00286A16" w:rsidRPr="001A2A0F">
        <w:rPr>
          <w:rFonts w:asciiTheme="majorBidi" w:hAnsiTheme="majorBidi" w:cstheme="majorBidi"/>
          <w:sz w:val="24"/>
          <w:szCs w:val="24"/>
        </w:rPr>
        <w:t>,</w:t>
      </w:r>
      <w:r w:rsidRPr="001A2A0F">
        <w:rPr>
          <w:rFonts w:asciiTheme="majorBidi" w:hAnsiTheme="majorBidi" w:cstheme="majorBidi"/>
          <w:sz w:val="24"/>
          <w:szCs w:val="24"/>
        </w:rPr>
        <w:t xml:space="preserve"> ενώ ρητά και επανειλημμένα </w:t>
      </w:r>
      <w:r w:rsidR="002D344D">
        <w:rPr>
          <w:rFonts w:asciiTheme="majorBidi" w:hAnsiTheme="majorBidi" w:cstheme="majorBidi"/>
          <w:sz w:val="24"/>
          <w:szCs w:val="24"/>
        </w:rPr>
        <w:t xml:space="preserve">ο Π. </w:t>
      </w:r>
      <w:r w:rsidRPr="001A2A0F">
        <w:rPr>
          <w:rFonts w:asciiTheme="majorBidi" w:hAnsiTheme="majorBidi" w:cstheme="majorBidi"/>
          <w:sz w:val="24"/>
          <w:szCs w:val="24"/>
        </w:rPr>
        <w:t xml:space="preserve">στρέφεται εναντίον της φυλετικής διάκρισης «Ιουδαίος </w:t>
      </w:r>
      <w:r w:rsidR="00B241DD" w:rsidRPr="001A2A0F">
        <w:rPr>
          <w:rFonts w:asciiTheme="majorBidi" w:hAnsiTheme="majorBidi" w:cstheme="majorBidi"/>
          <w:sz w:val="24"/>
          <w:szCs w:val="24"/>
        </w:rPr>
        <w:t>-</w:t>
      </w:r>
      <w:r w:rsidRPr="001A2A0F">
        <w:rPr>
          <w:rFonts w:asciiTheme="majorBidi" w:hAnsiTheme="majorBidi" w:cstheme="majorBidi"/>
          <w:sz w:val="24"/>
          <w:szCs w:val="24"/>
        </w:rPr>
        <w:t xml:space="preserve">Έλλην» (ή αλλιώς «περιτομή </w:t>
      </w:r>
      <w:r w:rsidR="00B241DD"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ακροβυστία»), η </w:t>
      </w:r>
      <w:r w:rsidR="00B241DD" w:rsidRPr="001A2A0F">
        <w:rPr>
          <w:rFonts w:asciiTheme="majorBidi" w:hAnsiTheme="majorBidi" w:cstheme="majorBidi"/>
          <w:sz w:val="24"/>
          <w:szCs w:val="24"/>
        </w:rPr>
        <w:t>σιβυλλική</w:t>
      </w:r>
      <w:r w:rsidR="00D1353B"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τοποθέτησή του </w:t>
      </w:r>
      <w:r w:rsidR="00D1353B" w:rsidRPr="001A2A0F">
        <w:rPr>
          <w:rFonts w:asciiTheme="majorBidi" w:hAnsiTheme="majorBidi" w:cstheme="majorBidi"/>
          <w:sz w:val="24"/>
          <w:szCs w:val="24"/>
        </w:rPr>
        <w:t xml:space="preserve">για το θέμα της δουλείας </w:t>
      </w:r>
      <w:r w:rsidRPr="001A2A0F">
        <w:rPr>
          <w:rFonts w:asciiTheme="majorBidi" w:hAnsiTheme="majorBidi" w:cstheme="majorBidi"/>
          <w:sz w:val="24"/>
          <w:szCs w:val="24"/>
        </w:rPr>
        <w:t>στην ίδια επιστολή</w:t>
      </w:r>
      <w:r w:rsidR="002D344D">
        <w:rPr>
          <w:rFonts w:asciiTheme="majorBidi" w:hAnsiTheme="majorBidi" w:cstheme="majorBidi"/>
          <w:sz w:val="24"/>
          <w:szCs w:val="24"/>
        </w:rPr>
        <w:t xml:space="preserve"> με τη φράση</w:t>
      </w:r>
      <w:r w:rsidRPr="001A2A0F">
        <w:rPr>
          <w:rFonts w:asciiTheme="majorBidi" w:hAnsiTheme="majorBidi" w:cstheme="majorBidi"/>
          <w:sz w:val="24"/>
          <w:szCs w:val="24"/>
        </w:rPr>
        <w:t xml:space="preserve"> </w:t>
      </w:r>
      <w:proofErr w:type="spellStart"/>
      <w:r w:rsidRPr="001A2A0F">
        <w:rPr>
          <w:rFonts w:asciiTheme="majorBidi" w:hAnsiTheme="majorBidi" w:cstheme="majorBidi"/>
          <w:i/>
          <w:iCs/>
          <w:sz w:val="24"/>
          <w:szCs w:val="24"/>
        </w:rPr>
        <w:t>μᾶλλον</w:t>
      </w:r>
      <w:proofErr w:type="spellEnd"/>
      <w:r w:rsidRPr="001A2A0F">
        <w:rPr>
          <w:rFonts w:asciiTheme="majorBidi" w:hAnsiTheme="majorBidi" w:cstheme="majorBidi"/>
          <w:i/>
          <w:iCs/>
          <w:sz w:val="24"/>
          <w:szCs w:val="24"/>
        </w:rPr>
        <w:t xml:space="preserve"> </w:t>
      </w:r>
      <w:proofErr w:type="spellStart"/>
      <w:r w:rsidRPr="001A2A0F">
        <w:rPr>
          <w:rFonts w:asciiTheme="majorBidi" w:hAnsiTheme="majorBidi" w:cstheme="majorBidi"/>
          <w:i/>
          <w:iCs/>
          <w:sz w:val="24"/>
          <w:szCs w:val="24"/>
        </w:rPr>
        <w:t>χρῆσαι</w:t>
      </w:r>
      <w:proofErr w:type="spellEnd"/>
      <w:r w:rsidRPr="001A2A0F">
        <w:rPr>
          <w:rFonts w:asciiTheme="majorBidi" w:hAnsiTheme="majorBidi" w:cstheme="majorBidi"/>
          <w:sz w:val="24"/>
          <w:szCs w:val="24"/>
        </w:rPr>
        <w:t xml:space="preserve"> στο 7,21</w:t>
      </w:r>
      <w:r w:rsidRPr="001A2A0F">
        <w:rPr>
          <w:rFonts w:asciiTheme="majorBidi" w:hAnsiTheme="majorBidi" w:cstheme="majorBidi"/>
          <w:sz w:val="24"/>
          <w:szCs w:val="24"/>
          <w:lang w:val="de-CH"/>
        </w:rPr>
        <w:t>d</w:t>
      </w:r>
      <w:r w:rsidRPr="001A2A0F">
        <w:rPr>
          <w:rFonts w:asciiTheme="majorBidi" w:hAnsiTheme="majorBidi" w:cstheme="majorBidi"/>
          <w:sz w:val="24"/>
          <w:szCs w:val="24"/>
        </w:rPr>
        <w:t xml:space="preserve"> (χωρίς να τοποθετεί </w:t>
      </w:r>
      <w:r w:rsidR="009013BC" w:rsidRPr="001A2A0F">
        <w:rPr>
          <w:rFonts w:asciiTheme="majorBidi" w:hAnsiTheme="majorBidi" w:cstheme="majorBidi"/>
          <w:sz w:val="24"/>
          <w:szCs w:val="24"/>
        </w:rPr>
        <w:t xml:space="preserve">ως </w:t>
      </w:r>
      <w:r w:rsidRPr="001A2A0F">
        <w:rPr>
          <w:rFonts w:asciiTheme="majorBidi" w:hAnsiTheme="majorBidi" w:cstheme="majorBidi"/>
          <w:sz w:val="24"/>
          <w:szCs w:val="24"/>
        </w:rPr>
        <w:t>αντικείμενο το</w:t>
      </w:r>
      <w:r w:rsidR="00286A16" w:rsidRPr="001A2A0F">
        <w:rPr>
          <w:rFonts w:asciiTheme="majorBidi" w:hAnsiTheme="majorBidi" w:cstheme="majorBidi"/>
          <w:sz w:val="24"/>
          <w:szCs w:val="24"/>
        </w:rPr>
        <w:t>ν όρο</w:t>
      </w:r>
      <w:r w:rsidRPr="001A2A0F">
        <w:rPr>
          <w:rFonts w:asciiTheme="majorBidi" w:hAnsiTheme="majorBidi" w:cstheme="majorBidi"/>
          <w:sz w:val="24"/>
          <w:szCs w:val="24"/>
        </w:rPr>
        <w:t xml:space="preserve"> «ελευθερία» ή «δουλεία»), δεν καθιστά απόλυτα σαφές</w:t>
      </w:r>
      <w:r w:rsidRPr="001A2A0F">
        <w:rPr>
          <w:rStyle w:val="a5"/>
          <w:rFonts w:asciiTheme="majorBidi" w:hAnsiTheme="majorBidi" w:cstheme="majorBidi"/>
          <w:sz w:val="24"/>
          <w:szCs w:val="24"/>
          <w:lang w:val="de-CH"/>
        </w:rPr>
        <w:footnoteReference w:id="1"/>
      </w:r>
      <w:r w:rsidRPr="001A2A0F">
        <w:rPr>
          <w:rFonts w:asciiTheme="majorBidi" w:hAnsiTheme="majorBidi" w:cstheme="majorBidi"/>
          <w:sz w:val="24"/>
          <w:szCs w:val="24"/>
        </w:rPr>
        <w:t>, εάν τελικά προτείνει την απελευθέρωση (</w:t>
      </w:r>
      <w:proofErr w:type="spellStart"/>
      <w:r w:rsidRPr="001A2A0F">
        <w:rPr>
          <w:rFonts w:asciiTheme="majorBidi" w:hAnsiTheme="majorBidi" w:cstheme="majorBidi"/>
          <w:i/>
          <w:iCs/>
          <w:sz w:val="24"/>
          <w:szCs w:val="24"/>
          <w:lang w:val="de-DE"/>
        </w:rPr>
        <w:t>manumissio</w:t>
      </w:r>
      <w:proofErr w:type="spellEnd"/>
      <w:r w:rsidRPr="001A2A0F">
        <w:rPr>
          <w:rFonts w:asciiTheme="majorBidi" w:hAnsiTheme="majorBidi" w:cstheme="majorBidi"/>
          <w:i/>
          <w:iCs/>
          <w:sz w:val="24"/>
          <w:szCs w:val="24"/>
        </w:rPr>
        <w:t>)</w:t>
      </w:r>
      <w:r w:rsidRPr="001A2A0F">
        <w:rPr>
          <w:rFonts w:asciiTheme="majorBidi" w:hAnsiTheme="majorBidi" w:cstheme="majorBidi"/>
          <w:sz w:val="24"/>
          <w:szCs w:val="24"/>
        </w:rPr>
        <w:t>,</w:t>
      </w:r>
      <w:r w:rsidR="00B30FD8"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όταν αυτή χορηγείται </w:t>
      </w:r>
      <w:r w:rsidR="00B30FD8" w:rsidRPr="001A2A0F">
        <w:rPr>
          <w:rFonts w:asciiTheme="majorBidi" w:hAnsiTheme="majorBidi" w:cstheme="majorBidi"/>
          <w:sz w:val="24"/>
          <w:szCs w:val="24"/>
        </w:rPr>
        <w:t xml:space="preserve">από τον αφέντη </w:t>
      </w:r>
      <w:r w:rsidRPr="001A2A0F">
        <w:rPr>
          <w:rFonts w:asciiTheme="majorBidi" w:hAnsiTheme="majorBidi" w:cstheme="majorBidi"/>
          <w:sz w:val="24"/>
          <w:szCs w:val="24"/>
        </w:rPr>
        <w:t>σε έναν σκλάβο</w:t>
      </w:r>
      <w:r w:rsidR="000349CC" w:rsidRPr="001A2A0F">
        <w:rPr>
          <w:rFonts w:asciiTheme="majorBidi" w:hAnsiTheme="majorBidi" w:cstheme="majorBidi"/>
          <w:sz w:val="24"/>
          <w:szCs w:val="24"/>
        </w:rPr>
        <w:t>. Τότε</w:t>
      </w:r>
      <w:r w:rsidRPr="001A2A0F">
        <w:rPr>
          <w:rFonts w:asciiTheme="majorBidi" w:hAnsiTheme="majorBidi" w:cstheme="majorBidi"/>
          <w:sz w:val="24"/>
          <w:szCs w:val="24"/>
        </w:rPr>
        <w:t xml:space="preserve"> πλέον </w:t>
      </w:r>
      <w:r w:rsidR="00B241DD" w:rsidRPr="001A2A0F">
        <w:rPr>
          <w:rFonts w:asciiTheme="majorBidi" w:hAnsiTheme="majorBidi" w:cstheme="majorBidi"/>
          <w:sz w:val="24"/>
          <w:szCs w:val="24"/>
        </w:rPr>
        <w:t xml:space="preserve">ο τέως δούλος </w:t>
      </w:r>
      <w:r w:rsidRPr="001A2A0F">
        <w:rPr>
          <w:rFonts w:asciiTheme="majorBidi" w:hAnsiTheme="majorBidi" w:cstheme="majorBidi"/>
          <w:sz w:val="24"/>
          <w:szCs w:val="24"/>
        </w:rPr>
        <w:t>καλείται «απελεύθερος» (</w:t>
      </w:r>
      <w:proofErr w:type="spellStart"/>
      <w:r w:rsidRPr="001A2A0F">
        <w:rPr>
          <w:rFonts w:asciiTheme="majorBidi" w:hAnsiTheme="majorBidi" w:cstheme="majorBidi"/>
          <w:i/>
          <w:iCs/>
          <w:sz w:val="24"/>
          <w:szCs w:val="24"/>
          <w:lang w:val="de-CH"/>
        </w:rPr>
        <w:t>libertinus</w:t>
      </w:r>
      <w:proofErr w:type="spellEnd"/>
      <w:r w:rsidRPr="001A2A0F">
        <w:rPr>
          <w:rFonts w:asciiTheme="majorBidi" w:hAnsiTheme="majorBidi" w:cstheme="majorBidi"/>
          <w:i/>
          <w:iCs/>
          <w:sz w:val="24"/>
          <w:szCs w:val="24"/>
        </w:rPr>
        <w:t>)</w:t>
      </w:r>
      <w:r w:rsidR="000349CC" w:rsidRPr="001A2A0F">
        <w:rPr>
          <w:rFonts w:asciiTheme="majorBidi" w:hAnsiTheme="majorBidi" w:cstheme="majorBidi"/>
          <w:i/>
          <w:iCs/>
          <w:sz w:val="24"/>
          <w:szCs w:val="24"/>
        </w:rPr>
        <w:t xml:space="preserve"> </w:t>
      </w:r>
      <w:r w:rsidR="000349CC" w:rsidRPr="001A2A0F">
        <w:rPr>
          <w:rFonts w:asciiTheme="majorBidi" w:hAnsiTheme="majorBidi" w:cstheme="majorBidi"/>
          <w:sz w:val="24"/>
          <w:szCs w:val="24"/>
        </w:rPr>
        <w:t xml:space="preserve">και στο όνομά του προστίθεται το όνομα του χορηγού της </w:t>
      </w:r>
      <w:r w:rsidR="000349CC" w:rsidRPr="002D344D">
        <w:rPr>
          <w:rFonts w:asciiTheme="majorBidi" w:hAnsiTheme="majorBidi" w:cstheme="majorBidi"/>
          <w:sz w:val="24"/>
          <w:szCs w:val="24"/>
        </w:rPr>
        <w:t>λύτρωσης (π.χ. ο</w:t>
      </w:r>
      <w:r w:rsidR="00B241DD" w:rsidRPr="002D344D">
        <w:rPr>
          <w:rFonts w:asciiTheme="majorBidi" w:hAnsiTheme="majorBidi" w:cstheme="majorBidi"/>
          <w:sz w:val="24"/>
          <w:szCs w:val="24"/>
        </w:rPr>
        <w:t xml:space="preserve"> γνωστός ιστορικός</w:t>
      </w:r>
      <w:r w:rsidR="000349CC" w:rsidRPr="002D344D">
        <w:rPr>
          <w:rFonts w:asciiTheme="majorBidi" w:hAnsiTheme="majorBidi" w:cstheme="majorBidi"/>
          <w:sz w:val="24"/>
          <w:szCs w:val="24"/>
        </w:rPr>
        <w:t xml:space="preserve"> </w:t>
      </w:r>
      <w:r w:rsidR="00B241DD" w:rsidRPr="002D344D">
        <w:rPr>
          <w:rFonts w:asciiTheme="majorBidi" w:hAnsiTheme="majorBidi" w:cstheme="majorBidi"/>
        </w:rPr>
        <w:t xml:space="preserve">Ιωσήφ Μπεν Ματθίας ή </w:t>
      </w:r>
      <w:proofErr w:type="spellStart"/>
      <w:r w:rsidR="00B241DD" w:rsidRPr="002D344D">
        <w:rPr>
          <w:rStyle w:val="af1"/>
          <w:rFonts w:asciiTheme="majorBidi" w:hAnsiTheme="majorBidi" w:cstheme="majorBidi"/>
        </w:rPr>
        <w:t>Ιώσηπος</w:t>
      </w:r>
      <w:proofErr w:type="spellEnd"/>
      <w:r w:rsidR="00B241DD" w:rsidRPr="002D344D">
        <w:rPr>
          <w:rFonts w:asciiTheme="majorBidi" w:hAnsiTheme="majorBidi" w:cstheme="majorBidi"/>
        </w:rPr>
        <w:t xml:space="preserve"> </w:t>
      </w:r>
      <w:r w:rsidR="002D344D" w:rsidRPr="002D344D">
        <w:rPr>
          <w:rFonts w:asciiTheme="majorBidi" w:hAnsiTheme="majorBidi" w:cstheme="majorBidi"/>
        </w:rPr>
        <w:t>[</w:t>
      </w:r>
      <w:r w:rsidR="00B241DD" w:rsidRPr="002D344D">
        <w:rPr>
          <w:rFonts w:asciiTheme="majorBidi" w:hAnsiTheme="majorBidi" w:cstheme="majorBidi"/>
        </w:rPr>
        <w:t>37 - 100 μ.Χ.</w:t>
      </w:r>
      <w:r w:rsidR="002D344D" w:rsidRPr="002D344D">
        <w:rPr>
          <w:rFonts w:asciiTheme="majorBidi" w:hAnsiTheme="majorBidi" w:cstheme="majorBidi"/>
        </w:rPr>
        <w:t>]</w:t>
      </w:r>
      <w:r w:rsidR="00B241DD" w:rsidRPr="002D344D">
        <w:rPr>
          <w:rFonts w:asciiTheme="majorBidi" w:hAnsiTheme="majorBidi" w:cstheme="majorBidi"/>
        </w:rPr>
        <w:t xml:space="preserve"> </w:t>
      </w:r>
      <w:r w:rsidR="000349CC" w:rsidRPr="002D344D">
        <w:rPr>
          <w:rFonts w:asciiTheme="majorBidi" w:hAnsiTheme="majorBidi" w:cstheme="majorBidi"/>
          <w:sz w:val="24"/>
          <w:szCs w:val="24"/>
        </w:rPr>
        <w:t>καλείται «Φλάβιος</w:t>
      </w:r>
      <w:r w:rsidR="00B241DD" w:rsidRPr="002D344D">
        <w:rPr>
          <w:rFonts w:asciiTheme="majorBidi" w:hAnsiTheme="majorBidi" w:cstheme="majorBidi"/>
          <w:sz w:val="24"/>
          <w:szCs w:val="24"/>
        </w:rPr>
        <w:t>»</w:t>
      </w:r>
      <w:r w:rsidR="000349CC" w:rsidRPr="002D344D">
        <w:rPr>
          <w:rFonts w:asciiTheme="majorBidi" w:hAnsiTheme="majorBidi" w:cstheme="majorBidi"/>
          <w:sz w:val="24"/>
          <w:szCs w:val="24"/>
        </w:rPr>
        <w:t>)</w:t>
      </w:r>
      <w:r w:rsidR="00B241DD" w:rsidRPr="001A2A0F">
        <w:rPr>
          <w:rFonts w:asciiTheme="majorBidi" w:hAnsiTheme="majorBidi" w:cstheme="majorBidi"/>
          <w:sz w:val="24"/>
          <w:szCs w:val="24"/>
        </w:rPr>
        <w:t xml:space="preserve">. Βεβαίως </w:t>
      </w:r>
      <w:r w:rsidR="002D344D">
        <w:rPr>
          <w:rFonts w:asciiTheme="majorBidi" w:hAnsiTheme="majorBidi" w:cstheme="majorBidi"/>
          <w:sz w:val="24"/>
          <w:szCs w:val="24"/>
        </w:rPr>
        <w:t>κάθε</w:t>
      </w:r>
      <w:r w:rsidR="000349CC" w:rsidRPr="001A2A0F">
        <w:rPr>
          <w:rFonts w:asciiTheme="majorBidi" w:hAnsiTheme="majorBidi" w:cstheme="majorBidi"/>
          <w:sz w:val="24"/>
          <w:szCs w:val="24"/>
        </w:rPr>
        <w:t xml:space="preserve"> </w:t>
      </w:r>
      <w:r w:rsidR="00B241DD" w:rsidRPr="001A2A0F">
        <w:rPr>
          <w:rFonts w:asciiTheme="majorBidi" w:hAnsiTheme="majorBidi" w:cstheme="majorBidi"/>
          <w:sz w:val="24"/>
          <w:szCs w:val="24"/>
        </w:rPr>
        <w:t xml:space="preserve">απελεύθερος ή αλλιώς </w:t>
      </w:r>
      <w:r w:rsidR="00D1353B" w:rsidRPr="001A2A0F">
        <w:rPr>
          <w:rFonts w:asciiTheme="majorBidi" w:hAnsiTheme="majorBidi" w:cstheme="majorBidi"/>
          <w:sz w:val="24"/>
          <w:szCs w:val="24"/>
        </w:rPr>
        <w:t>«</w:t>
      </w:r>
      <w:proofErr w:type="spellStart"/>
      <w:r w:rsidR="000349CC" w:rsidRPr="001A2A0F">
        <w:rPr>
          <w:rFonts w:asciiTheme="majorBidi" w:hAnsiTheme="majorBidi" w:cstheme="majorBidi"/>
          <w:sz w:val="24"/>
          <w:szCs w:val="24"/>
        </w:rPr>
        <w:t>λιβερτίνος</w:t>
      </w:r>
      <w:proofErr w:type="spellEnd"/>
      <w:r w:rsidR="00D1353B" w:rsidRPr="001A2A0F">
        <w:rPr>
          <w:rFonts w:asciiTheme="majorBidi" w:hAnsiTheme="majorBidi" w:cstheme="majorBidi"/>
          <w:sz w:val="24"/>
          <w:szCs w:val="24"/>
        </w:rPr>
        <w:t>»</w:t>
      </w:r>
      <w:r w:rsidR="000349CC"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συνδέεται με ποικίλες υποχρεώσεις </w:t>
      </w:r>
      <w:r w:rsidR="002D344D" w:rsidRPr="001A2A0F">
        <w:rPr>
          <w:rFonts w:asciiTheme="majorBidi" w:hAnsiTheme="majorBidi" w:cstheme="majorBidi"/>
          <w:sz w:val="24"/>
          <w:szCs w:val="24"/>
        </w:rPr>
        <w:t xml:space="preserve">εφ’ όρου ζωής </w:t>
      </w:r>
      <w:r w:rsidRPr="001A2A0F">
        <w:rPr>
          <w:rFonts w:asciiTheme="majorBidi" w:hAnsiTheme="majorBidi" w:cstheme="majorBidi"/>
          <w:sz w:val="24"/>
          <w:szCs w:val="24"/>
        </w:rPr>
        <w:t xml:space="preserve">απέναντι στον τέως αφέντη </w:t>
      </w:r>
      <w:r w:rsidR="00AD403A" w:rsidRPr="001A2A0F">
        <w:rPr>
          <w:rFonts w:asciiTheme="majorBidi" w:hAnsiTheme="majorBidi" w:cstheme="majorBidi"/>
          <w:sz w:val="24"/>
          <w:szCs w:val="24"/>
        </w:rPr>
        <w:t>(</w:t>
      </w:r>
      <w:proofErr w:type="spellStart"/>
      <w:r w:rsidRPr="001A2A0F">
        <w:rPr>
          <w:rFonts w:asciiTheme="majorBidi" w:hAnsiTheme="majorBidi" w:cstheme="majorBidi"/>
          <w:i/>
          <w:iCs/>
          <w:sz w:val="24"/>
          <w:szCs w:val="24"/>
          <w:lang w:val="de-CH"/>
        </w:rPr>
        <w:t>patronus</w:t>
      </w:r>
      <w:proofErr w:type="spellEnd"/>
      <w:r w:rsidR="00B241DD" w:rsidRPr="001A2A0F">
        <w:rPr>
          <w:rFonts w:asciiTheme="majorBidi" w:hAnsiTheme="majorBidi" w:cstheme="majorBidi"/>
          <w:i/>
          <w:iCs/>
          <w:sz w:val="24"/>
          <w:szCs w:val="24"/>
        </w:rPr>
        <w:t>)</w:t>
      </w:r>
      <w:r w:rsidR="000349CC" w:rsidRPr="001A2A0F">
        <w:rPr>
          <w:rFonts w:asciiTheme="majorBidi" w:hAnsiTheme="majorBidi" w:cstheme="majorBidi"/>
          <w:sz w:val="24"/>
          <w:szCs w:val="24"/>
        </w:rPr>
        <w:t>, καθώς ήδη από την κλασική Αθήνα ίσχυε ο «θεσμός της παραμονής»</w:t>
      </w:r>
      <w:r w:rsidRPr="001A2A0F">
        <w:rPr>
          <w:rStyle w:val="a5"/>
          <w:rFonts w:asciiTheme="majorBidi" w:hAnsiTheme="majorBidi" w:cstheme="majorBidi"/>
          <w:sz w:val="24"/>
          <w:szCs w:val="24"/>
          <w:lang w:val="de-CH"/>
        </w:rPr>
        <w:footnoteReference w:id="2"/>
      </w:r>
      <w:r w:rsidRPr="001A2A0F">
        <w:rPr>
          <w:rStyle w:val="a5"/>
          <w:rFonts w:asciiTheme="majorBidi" w:hAnsiTheme="majorBidi" w:cstheme="majorBidi"/>
          <w:sz w:val="24"/>
          <w:szCs w:val="24"/>
          <w:lang w:val="de-CH"/>
        </w:rPr>
        <w:footnoteReference w:id="3"/>
      </w:r>
      <w:r w:rsidRPr="001A2A0F">
        <w:rPr>
          <w:rStyle w:val="a5"/>
          <w:rFonts w:asciiTheme="majorBidi" w:hAnsiTheme="majorBidi" w:cstheme="majorBidi"/>
          <w:sz w:val="24"/>
          <w:szCs w:val="24"/>
          <w:lang w:val="de-CH"/>
        </w:rPr>
        <w:footnoteReference w:id="4"/>
      </w:r>
      <w:r w:rsidRPr="001A2A0F">
        <w:rPr>
          <w:rFonts w:asciiTheme="majorBidi" w:hAnsiTheme="majorBidi" w:cstheme="majorBidi"/>
          <w:sz w:val="24"/>
          <w:szCs w:val="24"/>
        </w:rPr>
        <w:t>.</w:t>
      </w:r>
      <w:r w:rsidR="009C1EEC" w:rsidRPr="001A2A0F">
        <w:rPr>
          <w:rFonts w:asciiTheme="majorBidi" w:hAnsiTheme="majorBidi" w:cstheme="majorBidi"/>
          <w:sz w:val="24"/>
          <w:szCs w:val="24"/>
        </w:rPr>
        <w:t xml:space="preserve"> </w:t>
      </w:r>
      <w:r w:rsidR="00B241DD" w:rsidRPr="001A2A0F">
        <w:rPr>
          <w:rFonts w:asciiTheme="majorBidi" w:hAnsiTheme="majorBidi" w:cstheme="majorBidi"/>
          <w:sz w:val="24"/>
          <w:szCs w:val="24"/>
        </w:rPr>
        <w:t>Α</w:t>
      </w:r>
      <w:r w:rsidR="0080069C" w:rsidRPr="001A2A0F">
        <w:rPr>
          <w:rFonts w:asciiTheme="majorBidi" w:hAnsiTheme="majorBidi" w:cstheme="majorBidi"/>
          <w:sz w:val="24"/>
          <w:szCs w:val="24"/>
        </w:rPr>
        <w:t>π</w:t>
      </w:r>
      <w:r w:rsidR="00E3308A" w:rsidRPr="001A2A0F">
        <w:rPr>
          <w:rFonts w:asciiTheme="majorBidi" w:hAnsiTheme="majorBidi" w:cstheme="majorBidi"/>
          <w:sz w:val="24"/>
          <w:szCs w:val="24"/>
        </w:rPr>
        <w:t>ε</w:t>
      </w:r>
      <w:r w:rsidR="0080069C" w:rsidRPr="001A2A0F">
        <w:rPr>
          <w:rFonts w:asciiTheme="majorBidi" w:hAnsiTheme="majorBidi" w:cstheme="majorBidi"/>
          <w:sz w:val="24"/>
          <w:szCs w:val="24"/>
        </w:rPr>
        <w:t>λεύθεροι Ιουδαίοι – «</w:t>
      </w:r>
      <w:proofErr w:type="spellStart"/>
      <w:r w:rsidR="0080069C" w:rsidRPr="001A2A0F">
        <w:rPr>
          <w:rFonts w:asciiTheme="majorBidi" w:hAnsiTheme="majorBidi" w:cstheme="majorBidi"/>
          <w:sz w:val="24"/>
          <w:szCs w:val="24"/>
        </w:rPr>
        <w:t>Λιβερτίνοι</w:t>
      </w:r>
      <w:proofErr w:type="spellEnd"/>
      <w:r w:rsidR="0080069C" w:rsidRPr="001A2A0F">
        <w:rPr>
          <w:rFonts w:asciiTheme="majorBidi" w:hAnsiTheme="majorBidi" w:cstheme="majorBidi"/>
          <w:sz w:val="24"/>
          <w:szCs w:val="24"/>
        </w:rPr>
        <w:t>»</w:t>
      </w:r>
      <w:r w:rsidR="000349CC" w:rsidRPr="001A2A0F">
        <w:rPr>
          <w:rFonts w:asciiTheme="majorBidi" w:hAnsiTheme="majorBidi" w:cstheme="majorBidi"/>
          <w:sz w:val="24"/>
          <w:szCs w:val="24"/>
        </w:rPr>
        <w:t xml:space="preserve"> (εξαγορασμένοι ίσως από άλλους </w:t>
      </w:r>
      <w:r w:rsidR="000349CC" w:rsidRPr="001A2A0F">
        <w:rPr>
          <w:rFonts w:asciiTheme="majorBidi" w:hAnsiTheme="majorBidi" w:cstheme="majorBidi"/>
          <w:sz w:val="24"/>
          <w:szCs w:val="24"/>
        </w:rPr>
        <w:lastRenderedPageBreak/>
        <w:t>Εβραίους)</w:t>
      </w:r>
      <w:r w:rsidR="0080069C" w:rsidRPr="001A2A0F">
        <w:rPr>
          <w:rFonts w:asciiTheme="majorBidi" w:hAnsiTheme="majorBidi" w:cstheme="majorBidi"/>
          <w:sz w:val="24"/>
          <w:szCs w:val="24"/>
        </w:rPr>
        <w:t xml:space="preserve"> </w:t>
      </w:r>
      <w:r w:rsidR="000349CC" w:rsidRPr="001A2A0F">
        <w:rPr>
          <w:rFonts w:asciiTheme="majorBidi" w:hAnsiTheme="majorBidi" w:cstheme="majorBidi"/>
          <w:sz w:val="24"/>
          <w:szCs w:val="24"/>
        </w:rPr>
        <w:t xml:space="preserve">είχαν </w:t>
      </w:r>
      <w:r w:rsidR="00D1353B" w:rsidRPr="001A2A0F">
        <w:rPr>
          <w:rFonts w:asciiTheme="majorBidi" w:hAnsiTheme="majorBidi" w:cstheme="majorBidi"/>
          <w:sz w:val="24"/>
          <w:szCs w:val="24"/>
        </w:rPr>
        <w:t xml:space="preserve">καταλήξει </w:t>
      </w:r>
      <w:r w:rsidR="0080069C" w:rsidRPr="001A2A0F">
        <w:rPr>
          <w:rFonts w:asciiTheme="majorBidi" w:hAnsiTheme="majorBidi" w:cstheme="majorBidi"/>
          <w:sz w:val="24"/>
          <w:szCs w:val="24"/>
        </w:rPr>
        <w:t>στην Ιερουσαλήμ, όταν εκεί βρισκόταν ο Π</w:t>
      </w:r>
      <w:r w:rsidR="00B241DD" w:rsidRPr="001A2A0F">
        <w:rPr>
          <w:rFonts w:asciiTheme="majorBidi" w:hAnsiTheme="majorBidi" w:cstheme="majorBidi"/>
          <w:sz w:val="24"/>
          <w:szCs w:val="24"/>
        </w:rPr>
        <w:t xml:space="preserve">., και μάλιστα </w:t>
      </w:r>
      <w:r w:rsidR="00B721DE" w:rsidRPr="001A2A0F">
        <w:rPr>
          <w:rFonts w:asciiTheme="majorBidi" w:hAnsiTheme="majorBidi" w:cstheme="majorBidi"/>
          <w:sz w:val="24"/>
          <w:szCs w:val="24"/>
        </w:rPr>
        <w:t>πρωταγωνίστησαν και στον λιθοβολισμό του Στεφάνου</w:t>
      </w:r>
      <w:r w:rsidR="00B241DD" w:rsidRPr="001A2A0F">
        <w:rPr>
          <w:rFonts w:asciiTheme="majorBidi" w:hAnsiTheme="majorBidi" w:cstheme="majorBidi"/>
          <w:sz w:val="24"/>
          <w:szCs w:val="24"/>
        </w:rPr>
        <w:t xml:space="preserve">: </w:t>
      </w:r>
      <w:r w:rsidR="00B241DD" w:rsidRPr="001A2A0F">
        <w:rPr>
          <w:rFonts w:asciiTheme="majorBidi" w:hAnsiTheme="majorBidi" w:cstheme="majorBidi"/>
          <w:i/>
          <w:iCs/>
          <w:sz w:val="24"/>
          <w:szCs w:val="24"/>
          <w:vertAlign w:val="superscript"/>
          <w:lang w:bidi="he-IL"/>
        </w:rPr>
        <w:t>8</w:t>
      </w:r>
      <w:r w:rsidR="00B241DD" w:rsidRPr="001A2A0F">
        <w:rPr>
          <w:rFonts w:asciiTheme="majorBidi" w:hAnsiTheme="majorBidi" w:cstheme="majorBidi"/>
          <w:i/>
          <w:iCs/>
          <w:sz w:val="24"/>
          <w:szCs w:val="24"/>
          <w:lang w:bidi="he-IL"/>
        </w:rPr>
        <w:t xml:space="preserve">Στέφανος </w:t>
      </w:r>
      <w:proofErr w:type="spellStart"/>
      <w:r w:rsidR="00B241DD" w:rsidRPr="001A2A0F">
        <w:rPr>
          <w:rFonts w:asciiTheme="majorBidi" w:hAnsiTheme="majorBidi" w:cstheme="majorBidi"/>
          <w:i/>
          <w:iCs/>
          <w:sz w:val="24"/>
          <w:szCs w:val="24"/>
          <w:lang w:bidi="he-IL"/>
        </w:rPr>
        <w:t>δὲ</w:t>
      </w:r>
      <w:proofErr w:type="spellEnd"/>
      <w:r w:rsidR="00B241DD" w:rsidRPr="001A2A0F">
        <w:rPr>
          <w:rFonts w:asciiTheme="majorBidi" w:hAnsiTheme="majorBidi" w:cstheme="majorBidi"/>
          <w:i/>
          <w:iCs/>
          <w:sz w:val="24"/>
          <w:szCs w:val="24"/>
          <w:lang w:bidi="he-IL"/>
        </w:rPr>
        <w:t xml:space="preserve"> </w:t>
      </w:r>
      <w:proofErr w:type="spellStart"/>
      <w:r w:rsidR="00B241DD" w:rsidRPr="001A2A0F">
        <w:rPr>
          <w:rFonts w:asciiTheme="majorBidi" w:hAnsiTheme="majorBidi" w:cstheme="majorBidi"/>
          <w:i/>
          <w:iCs/>
          <w:sz w:val="24"/>
          <w:szCs w:val="24"/>
          <w:lang w:bidi="he-IL"/>
        </w:rPr>
        <w:t>πλήρης</w:t>
      </w:r>
      <w:proofErr w:type="spellEnd"/>
      <w:r w:rsidR="00B241DD" w:rsidRPr="001A2A0F">
        <w:rPr>
          <w:rFonts w:asciiTheme="majorBidi" w:hAnsiTheme="majorBidi" w:cstheme="majorBidi"/>
          <w:i/>
          <w:iCs/>
          <w:sz w:val="24"/>
          <w:szCs w:val="24"/>
          <w:lang w:bidi="he-IL"/>
        </w:rPr>
        <w:t xml:space="preserve"> </w:t>
      </w:r>
      <w:proofErr w:type="spellStart"/>
      <w:r w:rsidR="00B241DD" w:rsidRPr="001A2A0F">
        <w:rPr>
          <w:rFonts w:asciiTheme="majorBidi" w:hAnsiTheme="majorBidi" w:cstheme="majorBidi"/>
          <w:i/>
          <w:iCs/>
          <w:sz w:val="24"/>
          <w:szCs w:val="24"/>
          <w:lang w:bidi="he-IL"/>
        </w:rPr>
        <w:t>χάριτος</w:t>
      </w:r>
      <w:proofErr w:type="spellEnd"/>
      <w:r w:rsidR="00B241DD" w:rsidRPr="001A2A0F">
        <w:rPr>
          <w:rFonts w:asciiTheme="majorBidi" w:hAnsiTheme="majorBidi" w:cstheme="majorBidi"/>
          <w:i/>
          <w:iCs/>
          <w:sz w:val="24"/>
          <w:szCs w:val="24"/>
          <w:lang w:bidi="he-IL"/>
        </w:rPr>
        <w:t xml:space="preserve"> </w:t>
      </w:r>
      <w:proofErr w:type="spellStart"/>
      <w:r w:rsidR="00B241DD" w:rsidRPr="001A2A0F">
        <w:rPr>
          <w:rFonts w:asciiTheme="majorBidi" w:hAnsiTheme="majorBidi" w:cstheme="majorBidi"/>
          <w:i/>
          <w:iCs/>
          <w:sz w:val="24"/>
          <w:szCs w:val="24"/>
          <w:lang w:bidi="he-IL"/>
        </w:rPr>
        <w:t>καὶ</w:t>
      </w:r>
      <w:proofErr w:type="spellEnd"/>
      <w:r w:rsidR="00B241DD" w:rsidRPr="001A2A0F">
        <w:rPr>
          <w:rFonts w:asciiTheme="majorBidi" w:hAnsiTheme="majorBidi" w:cstheme="majorBidi"/>
          <w:i/>
          <w:iCs/>
          <w:sz w:val="24"/>
          <w:szCs w:val="24"/>
          <w:lang w:bidi="he-IL"/>
        </w:rPr>
        <w:t xml:space="preserve"> </w:t>
      </w:r>
      <w:proofErr w:type="spellStart"/>
      <w:r w:rsidR="00B241DD" w:rsidRPr="001A2A0F">
        <w:rPr>
          <w:rFonts w:asciiTheme="majorBidi" w:hAnsiTheme="majorBidi" w:cstheme="majorBidi"/>
          <w:i/>
          <w:iCs/>
          <w:sz w:val="24"/>
          <w:szCs w:val="24"/>
          <w:lang w:bidi="he-IL"/>
        </w:rPr>
        <w:t>δυνάμεως</w:t>
      </w:r>
      <w:proofErr w:type="spellEnd"/>
      <w:r w:rsidR="00B241DD" w:rsidRPr="001A2A0F">
        <w:rPr>
          <w:rFonts w:asciiTheme="majorBidi" w:hAnsiTheme="majorBidi" w:cstheme="majorBidi"/>
          <w:i/>
          <w:iCs/>
          <w:sz w:val="24"/>
          <w:szCs w:val="24"/>
          <w:lang w:bidi="he-IL"/>
        </w:rPr>
        <w:t xml:space="preserve"> </w:t>
      </w:r>
      <w:proofErr w:type="spellStart"/>
      <w:r w:rsidR="00B241DD" w:rsidRPr="001A2A0F">
        <w:rPr>
          <w:rFonts w:asciiTheme="majorBidi" w:hAnsiTheme="majorBidi" w:cstheme="majorBidi"/>
          <w:i/>
          <w:iCs/>
          <w:sz w:val="24"/>
          <w:szCs w:val="24"/>
          <w:lang w:bidi="he-IL"/>
        </w:rPr>
        <w:t>ἐποίει</w:t>
      </w:r>
      <w:proofErr w:type="spellEnd"/>
      <w:r w:rsidR="00B241DD" w:rsidRPr="001A2A0F">
        <w:rPr>
          <w:rFonts w:asciiTheme="majorBidi" w:hAnsiTheme="majorBidi" w:cstheme="majorBidi"/>
          <w:i/>
          <w:iCs/>
          <w:sz w:val="24"/>
          <w:szCs w:val="24"/>
          <w:lang w:bidi="he-IL"/>
        </w:rPr>
        <w:t xml:space="preserve"> </w:t>
      </w:r>
      <w:proofErr w:type="spellStart"/>
      <w:r w:rsidR="00B241DD" w:rsidRPr="001A2A0F">
        <w:rPr>
          <w:rFonts w:asciiTheme="majorBidi" w:hAnsiTheme="majorBidi" w:cstheme="majorBidi"/>
          <w:i/>
          <w:iCs/>
          <w:sz w:val="24"/>
          <w:szCs w:val="24"/>
          <w:lang w:bidi="he-IL"/>
        </w:rPr>
        <w:t>τέρατα</w:t>
      </w:r>
      <w:proofErr w:type="spellEnd"/>
      <w:r w:rsidR="00B241DD" w:rsidRPr="001A2A0F">
        <w:rPr>
          <w:rFonts w:asciiTheme="majorBidi" w:hAnsiTheme="majorBidi" w:cstheme="majorBidi"/>
          <w:i/>
          <w:iCs/>
          <w:sz w:val="24"/>
          <w:szCs w:val="24"/>
          <w:lang w:bidi="he-IL"/>
        </w:rPr>
        <w:t xml:space="preserve"> </w:t>
      </w:r>
      <w:proofErr w:type="spellStart"/>
      <w:r w:rsidR="00B241DD" w:rsidRPr="001A2A0F">
        <w:rPr>
          <w:rFonts w:asciiTheme="majorBidi" w:hAnsiTheme="majorBidi" w:cstheme="majorBidi"/>
          <w:i/>
          <w:iCs/>
          <w:sz w:val="24"/>
          <w:szCs w:val="24"/>
          <w:lang w:bidi="he-IL"/>
        </w:rPr>
        <w:t>καὶ</w:t>
      </w:r>
      <w:proofErr w:type="spellEnd"/>
      <w:r w:rsidR="00B241DD" w:rsidRPr="001A2A0F">
        <w:rPr>
          <w:rFonts w:asciiTheme="majorBidi" w:hAnsiTheme="majorBidi" w:cstheme="majorBidi"/>
          <w:i/>
          <w:iCs/>
          <w:sz w:val="24"/>
          <w:szCs w:val="24"/>
          <w:lang w:bidi="he-IL"/>
        </w:rPr>
        <w:t xml:space="preserve"> </w:t>
      </w:r>
      <w:proofErr w:type="spellStart"/>
      <w:r w:rsidR="00B241DD" w:rsidRPr="001A2A0F">
        <w:rPr>
          <w:rFonts w:asciiTheme="majorBidi" w:hAnsiTheme="majorBidi" w:cstheme="majorBidi"/>
          <w:i/>
          <w:iCs/>
          <w:sz w:val="24"/>
          <w:szCs w:val="24"/>
          <w:lang w:bidi="he-IL"/>
        </w:rPr>
        <w:t>σημεῖα</w:t>
      </w:r>
      <w:proofErr w:type="spellEnd"/>
      <w:r w:rsidR="00B241DD" w:rsidRPr="001A2A0F">
        <w:rPr>
          <w:rFonts w:asciiTheme="majorBidi" w:hAnsiTheme="majorBidi" w:cstheme="majorBidi"/>
          <w:i/>
          <w:iCs/>
          <w:sz w:val="24"/>
          <w:szCs w:val="24"/>
          <w:lang w:bidi="he-IL"/>
        </w:rPr>
        <w:t xml:space="preserve"> </w:t>
      </w:r>
      <w:proofErr w:type="spellStart"/>
      <w:r w:rsidR="00B241DD" w:rsidRPr="001A2A0F">
        <w:rPr>
          <w:rFonts w:asciiTheme="majorBidi" w:hAnsiTheme="majorBidi" w:cstheme="majorBidi"/>
          <w:i/>
          <w:iCs/>
          <w:sz w:val="24"/>
          <w:szCs w:val="24"/>
          <w:lang w:bidi="he-IL"/>
        </w:rPr>
        <w:t>μεγάλα</w:t>
      </w:r>
      <w:proofErr w:type="spellEnd"/>
      <w:r w:rsidR="00B241DD" w:rsidRPr="001A2A0F">
        <w:rPr>
          <w:rFonts w:asciiTheme="majorBidi" w:hAnsiTheme="majorBidi" w:cstheme="majorBidi"/>
          <w:i/>
          <w:iCs/>
          <w:sz w:val="24"/>
          <w:szCs w:val="24"/>
          <w:lang w:bidi="he-IL"/>
        </w:rPr>
        <w:t xml:space="preserve"> </w:t>
      </w:r>
      <w:proofErr w:type="spellStart"/>
      <w:r w:rsidR="00B241DD" w:rsidRPr="001A2A0F">
        <w:rPr>
          <w:rFonts w:asciiTheme="majorBidi" w:hAnsiTheme="majorBidi" w:cstheme="majorBidi"/>
          <w:i/>
          <w:iCs/>
          <w:sz w:val="24"/>
          <w:szCs w:val="24"/>
          <w:lang w:bidi="he-IL"/>
        </w:rPr>
        <w:t>ἐν</w:t>
      </w:r>
      <w:proofErr w:type="spellEnd"/>
      <w:r w:rsidR="00B241DD" w:rsidRPr="001A2A0F">
        <w:rPr>
          <w:rFonts w:asciiTheme="majorBidi" w:hAnsiTheme="majorBidi" w:cstheme="majorBidi"/>
          <w:i/>
          <w:iCs/>
          <w:sz w:val="24"/>
          <w:szCs w:val="24"/>
          <w:lang w:bidi="he-IL"/>
        </w:rPr>
        <w:t xml:space="preserve"> </w:t>
      </w:r>
      <w:proofErr w:type="spellStart"/>
      <w:r w:rsidR="00B241DD" w:rsidRPr="001A2A0F">
        <w:rPr>
          <w:rFonts w:asciiTheme="majorBidi" w:hAnsiTheme="majorBidi" w:cstheme="majorBidi"/>
          <w:i/>
          <w:iCs/>
          <w:sz w:val="24"/>
          <w:szCs w:val="24"/>
          <w:lang w:bidi="he-IL"/>
        </w:rPr>
        <w:t>τῷ</w:t>
      </w:r>
      <w:proofErr w:type="spellEnd"/>
      <w:r w:rsidR="00B241DD" w:rsidRPr="001A2A0F">
        <w:rPr>
          <w:rFonts w:asciiTheme="majorBidi" w:hAnsiTheme="majorBidi" w:cstheme="majorBidi"/>
          <w:i/>
          <w:iCs/>
          <w:sz w:val="24"/>
          <w:szCs w:val="24"/>
          <w:lang w:bidi="he-IL"/>
        </w:rPr>
        <w:t xml:space="preserve"> </w:t>
      </w:r>
      <w:proofErr w:type="spellStart"/>
      <w:r w:rsidR="00B241DD" w:rsidRPr="001A2A0F">
        <w:rPr>
          <w:rFonts w:asciiTheme="majorBidi" w:hAnsiTheme="majorBidi" w:cstheme="majorBidi"/>
          <w:i/>
          <w:iCs/>
          <w:sz w:val="24"/>
          <w:szCs w:val="24"/>
          <w:lang w:bidi="he-IL"/>
        </w:rPr>
        <w:t>λαῷ</w:t>
      </w:r>
      <w:proofErr w:type="spellEnd"/>
      <w:r w:rsidR="00B241DD" w:rsidRPr="001A2A0F">
        <w:rPr>
          <w:rFonts w:asciiTheme="majorBidi" w:hAnsiTheme="majorBidi" w:cstheme="majorBidi"/>
          <w:i/>
          <w:iCs/>
          <w:sz w:val="24"/>
          <w:szCs w:val="24"/>
          <w:lang w:bidi="he-IL"/>
        </w:rPr>
        <w:t xml:space="preserve">. </w:t>
      </w:r>
      <w:r w:rsidR="00B241DD" w:rsidRPr="001A2A0F">
        <w:rPr>
          <w:rFonts w:asciiTheme="majorBidi" w:hAnsiTheme="majorBidi" w:cstheme="majorBidi"/>
          <w:i/>
          <w:iCs/>
          <w:sz w:val="24"/>
          <w:szCs w:val="24"/>
          <w:vertAlign w:val="superscript"/>
          <w:lang w:bidi="he-IL"/>
        </w:rPr>
        <w:t>9</w:t>
      </w:r>
      <w:r w:rsidR="00B241DD" w:rsidRPr="001A2A0F">
        <w:rPr>
          <w:rFonts w:asciiTheme="majorBidi" w:hAnsiTheme="majorBidi" w:cstheme="majorBidi"/>
          <w:i/>
          <w:iCs/>
          <w:sz w:val="24"/>
          <w:szCs w:val="24"/>
          <w:lang w:bidi="he-IL"/>
        </w:rPr>
        <w:t xml:space="preserve">ἀνέστησαν </w:t>
      </w:r>
      <w:proofErr w:type="spellStart"/>
      <w:r w:rsidR="00B241DD" w:rsidRPr="001A2A0F">
        <w:rPr>
          <w:rFonts w:asciiTheme="majorBidi" w:hAnsiTheme="majorBidi" w:cstheme="majorBidi"/>
          <w:i/>
          <w:iCs/>
          <w:sz w:val="24"/>
          <w:szCs w:val="24"/>
          <w:lang w:bidi="he-IL"/>
        </w:rPr>
        <w:t>δέ</w:t>
      </w:r>
      <w:proofErr w:type="spellEnd"/>
      <w:r w:rsidR="00B241DD" w:rsidRPr="001A2A0F">
        <w:rPr>
          <w:rFonts w:asciiTheme="majorBidi" w:hAnsiTheme="majorBidi" w:cstheme="majorBidi"/>
          <w:i/>
          <w:iCs/>
          <w:sz w:val="24"/>
          <w:szCs w:val="24"/>
          <w:lang w:bidi="he-IL"/>
        </w:rPr>
        <w:t xml:space="preserve"> </w:t>
      </w:r>
      <w:proofErr w:type="spellStart"/>
      <w:r w:rsidR="00B241DD" w:rsidRPr="001A2A0F">
        <w:rPr>
          <w:rFonts w:asciiTheme="majorBidi" w:hAnsiTheme="majorBidi" w:cstheme="majorBidi"/>
          <w:i/>
          <w:iCs/>
          <w:sz w:val="24"/>
          <w:szCs w:val="24"/>
          <w:lang w:bidi="he-IL"/>
        </w:rPr>
        <w:t>τινες</w:t>
      </w:r>
      <w:proofErr w:type="spellEnd"/>
      <w:r w:rsidR="00B241DD" w:rsidRPr="001A2A0F">
        <w:rPr>
          <w:rFonts w:asciiTheme="majorBidi" w:hAnsiTheme="majorBidi" w:cstheme="majorBidi"/>
          <w:i/>
          <w:iCs/>
          <w:sz w:val="24"/>
          <w:szCs w:val="24"/>
          <w:lang w:bidi="he-IL"/>
        </w:rPr>
        <w:t xml:space="preserve"> </w:t>
      </w:r>
      <w:proofErr w:type="spellStart"/>
      <w:r w:rsidR="00B241DD" w:rsidRPr="001A2A0F">
        <w:rPr>
          <w:rFonts w:asciiTheme="majorBidi" w:hAnsiTheme="majorBidi" w:cstheme="majorBidi"/>
          <w:i/>
          <w:iCs/>
          <w:sz w:val="24"/>
          <w:szCs w:val="24"/>
          <w:lang w:bidi="he-IL"/>
        </w:rPr>
        <w:t>τῶν</w:t>
      </w:r>
      <w:proofErr w:type="spellEnd"/>
      <w:r w:rsidR="00B241DD" w:rsidRPr="001A2A0F">
        <w:rPr>
          <w:rFonts w:asciiTheme="majorBidi" w:hAnsiTheme="majorBidi" w:cstheme="majorBidi"/>
          <w:i/>
          <w:iCs/>
          <w:sz w:val="24"/>
          <w:szCs w:val="24"/>
          <w:lang w:bidi="he-IL"/>
        </w:rPr>
        <w:t xml:space="preserve"> </w:t>
      </w:r>
      <w:proofErr w:type="spellStart"/>
      <w:r w:rsidR="00B241DD" w:rsidRPr="001A2A0F">
        <w:rPr>
          <w:rFonts w:asciiTheme="majorBidi" w:hAnsiTheme="majorBidi" w:cstheme="majorBidi"/>
          <w:i/>
          <w:iCs/>
          <w:sz w:val="24"/>
          <w:szCs w:val="24"/>
          <w:lang w:bidi="he-IL"/>
        </w:rPr>
        <w:t>ἐκ</w:t>
      </w:r>
      <w:proofErr w:type="spellEnd"/>
      <w:r w:rsidR="00B241DD" w:rsidRPr="001A2A0F">
        <w:rPr>
          <w:rFonts w:asciiTheme="majorBidi" w:hAnsiTheme="majorBidi" w:cstheme="majorBidi"/>
          <w:i/>
          <w:iCs/>
          <w:sz w:val="24"/>
          <w:szCs w:val="24"/>
          <w:lang w:bidi="he-IL"/>
        </w:rPr>
        <w:t xml:space="preserve"> </w:t>
      </w:r>
      <w:proofErr w:type="spellStart"/>
      <w:r w:rsidR="00B241DD" w:rsidRPr="001A2A0F">
        <w:rPr>
          <w:rFonts w:asciiTheme="majorBidi" w:hAnsiTheme="majorBidi" w:cstheme="majorBidi"/>
          <w:i/>
          <w:iCs/>
          <w:sz w:val="24"/>
          <w:szCs w:val="24"/>
          <w:lang w:bidi="he-IL"/>
        </w:rPr>
        <w:t>τῆς</w:t>
      </w:r>
      <w:proofErr w:type="spellEnd"/>
      <w:r w:rsidR="00B241DD" w:rsidRPr="001A2A0F">
        <w:rPr>
          <w:rFonts w:asciiTheme="majorBidi" w:hAnsiTheme="majorBidi" w:cstheme="majorBidi"/>
          <w:i/>
          <w:iCs/>
          <w:sz w:val="24"/>
          <w:szCs w:val="24"/>
          <w:lang w:bidi="he-IL"/>
        </w:rPr>
        <w:t xml:space="preserve"> </w:t>
      </w:r>
      <w:proofErr w:type="spellStart"/>
      <w:r w:rsidR="00B241DD" w:rsidRPr="001A2A0F">
        <w:rPr>
          <w:rFonts w:asciiTheme="majorBidi" w:hAnsiTheme="majorBidi" w:cstheme="majorBidi"/>
          <w:i/>
          <w:iCs/>
          <w:sz w:val="24"/>
          <w:szCs w:val="24"/>
          <w:lang w:bidi="he-IL"/>
        </w:rPr>
        <w:t>Συναγωγῆς</w:t>
      </w:r>
      <w:proofErr w:type="spellEnd"/>
      <w:r w:rsidR="00B241DD" w:rsidRPr="001A2A0F">
        <w:rPr>
          <w:rFonts w:asciiTheme="majorBidi" w:hAnsiTheme="majorBidi" w:cstheme="majorBidi"/>
          <w:i/>
          <w:iCs/>
          <w:sz w:val="24"/>
          <w:szCs w:val="24"/>
          <w:lang w:bidi="he-IL"/>
        </w:rPr>
        <w:t xml:space="preserve"> </w:t>
      </w:r>
      <w:proofErr w:type="spellStart"/>
      <w:r w:rsidR="00B241DD" w:rsidRPr="001A2A0F">
        <w:rPr>
          <w:rFonts w:asciiTheme="majorBidi" w:hAnsiTheme="majorBidi" w:cstheme="majorBidi"/>
          <w:i/>
          <w:iCs/>
          <w:sz w:val="24"/>
          <w:szCs w:val="24"/>
          <w:lang w:bidi="he-IL"/>
        </w:rPr>
        <w:t>τῆς</w:t>
      </w:r>
      <w:proofErr w:type="spellEnd"/>
      <w:r w:rsidR="00B241DD" w:rsidRPr="001A2A0F">
        <w:rPr>
          <w:rFonts w:asciiTheme="majorBidi" w:hAnsiTheme="majorBidi" w:cstheme="majorBidi"/>
          <w:i/>
          <w:iCs/>
          <w:sz w:val="24"/>
          <w:szCs w:val="24"/>
          <w:lang w:bidi="he-IL"/>
        </w:rPr>
        <w:t xml:space="preserve"> </w:t>
      </w:r>
      <w:proofErr w:type="spellStart"/>
      <w:r w:rsidR="00B241DD" w:rsidRPr="001A2A0F">
        <w:rPr>
          <w:rFonts w:asciiTheme="majorBidi" w:hAnsiTheme="majorBidi" w:cstheme="majorBidi"/>
          <w:i/>
          <w:iCs/>
          <w:sz w:val="24"/>
          <w:szCs w:val="24"/>
          <w:lang w:bidi="he-IL"/>
        </w:rPr>
        <w:t>λεγομένης</w:t>
      </w:r>
      <w:proofErr w:type="spellEnd"/>
      <w:r w:rsidR="00B241DD" w:rsidRPr="001A2A0F">
        <w:rPr>
          <w:rFonts w:asciiTheme="majorBidi" w:hAnsiTheme="majorBidi" w:cstheme="majorBidi"/>
          <w:i/>
          <w:iCs/>
          <w:sz w:val="24"/>
          <w:szCs w:val="24"/>
          <w:lang w:bidi="he-IL"/>
        </w:rPr>
        <w:t xml:space="preserve"> </w:t>
      </w:r>
      <w:proofErr w:type="spellStart"/>
      <w:r w:rsidR="00B241DD" w:rsidRPr="001A2A0F">
        <w:rPr>
          <w:rFonts w:asciiTheme="majorBidi" w:hAnsiTheme="majorBidi" w:cstheme="majorBidi"/>
          <w:b/>
          <w:bCs/>
          <w:i/>
          <w:iCs/>
          <w:sz w:val="24"/>
          <w:szCs w:val="24"/>
          <w:lang w:bidi="he-IL"/>
        </w:rPr>
        <w:t>Λιβερτίνων</w:t>
      </w:r>
      <w:proofErr w:type="spellEnd"/>
      <w:r w:rsidR="00B241DD" w:rsidRPr="001A2A0F">
        <w:rPr>
          <w:rFonts w:asciiTheme="majorBidi" w:hAnsiTheme="majorBidi" w:cstheme="majorBidi"/>
          <w:i/>
          <w:iCs/>
          <w:sz w:val="24"/>
          <w:szCs w:val="24"/>
          <w:lang w:bidi="he-IL"/>
        </w:rPr>
        <w:t xml:space="preserve"> </w:t>
      </w:r>
      <w:proofErr w:type="spellStart"/>
      <w:r w:rsidR="00B241DD" w:rsidRPr="001A2A0F">
        <w:rPr>
          <w:rFonts w:asciiTheme="majorBidi" w:hAnsiTheme="majorBidi" w:cstheme="majorBidi"/>
          <w:i/>
          <w:iCs/>
          <w:sz w:val="24"/>
          <w:szCs w:val="24"/>
          <w:lang w:bidi="he-IL"/>
        </w:rPr>
        <w:t>καὶ</w:t>
      </w:r>
      <w:proofErr w:type="spellEnd"/>
      <w:r w:rsidR="00B241DD" w:rsidRPr="001A2A0F">
        <w:rPr>
          <w:rFonts w:asciiTheme="majorBidi" w:hAnsiTheme="majorBidi" w:cstheme="majorBidi"/>
          <w:i/>
          <w:iCs/>
          <w:sz w:val="24"/>
          <w:szCs w:val="24"/>
          <w:lang w:bidi="he-IL"/>
        </w:rPr>
        <w:t xml:space="preserve"> </w:t>
      </w:r>
      <w:proofErr w:type="spellStart"/>
      <w:r w:rsidR="00B241DD" w:rsidRPr="001A2A0F">
        <w:rPr>
          <w:rFonts w:asciiTheme="majorBidi" w:hAnsiTheme="majorBidi" w:cstheme="majorBidi"/>
          <w:i/>
          <w:iCs/>
          <w:sz w:val="24"/>
          <w:szCs w:val="24"/>
          <w:lang w:bidi="he-IL"/>
        </w:rPr>
        <w:t>Κυρηναίων</w:t>
      </w:r>
      <w:proofErr w:type="spellEnd"/>
      <w:r w:rsidR="00B241DD" w:rsidRPr="001A2A0F">
        <w:rPr>
          <w:rFonts w:asciiTheme="majorBidi" w:hAnsiTheme="majorBidi" w:cstheme="majorBidi"/>
          <w:i/>
          <w:iCs/>
          <w:sz w:val="24"/>
          <w:szCs w:val="24"/>
          <w:lang w:bidi="he-IL"/>
        </w:rPr>
        <w:t xml:space="preserve"> </w:t>
      </w:r>
      <w:proofErr w:type="spellStart"/>
      <w:r w:rsidR="00B241DD" w:rsidRPr="001A2A0F">
        <w:rPr>
          <w:rFonts w:asciiTheme="majorBidi" w:hAnsiTheme="majorBidi" w:cstheme="majorBidi"/>
          <w:i/>
          <w:iCs/>
          <w:sz w:val="24"/>
          <w:szCs w:val="24"/>
          <w:lang w:bidi="he-IL"/>
        </w:rPr>
        <w:t>καὶ</w:t>
      </w:r>
      <w:proofErr w:type="spellEnd"/>
      <w:r w:rsidR="00B241DD" w:rsidRPr="001A2A0F">
        <w:rPr>
          <w:rFonts w:asciiTheme="majorBidi" w:hAnsiTheme="majorBidi" w:cstheme="majorBidi"/>
          <w:i/>
          <w:iCs/>
          <w:sz w:val="24"/>
          <w:szCs w:val="24"/>
          <w:lang w:bidi="he-IL"/>
        </w:rPr>
        <w:t xml:space="preserve"> </w:t>
      </w:r>
      <w:proofErr w:type="spellStart"/>
      <w:r w:rsidR="00B241DD" w:rsidRPr="001A2A0F">
        <w:rPr>
          <w:rFonts w:asciiTheme="majorBidi" w:hAnsiTheme="majorBidi" w:cstheme="majorBidi"/>
          <w:i/>
          <w:iCs/>
          <w:sz w:val="24"/>
          <w:szCs w:val="24"/>
          <w:lang w:bidi="he-IL"/>
        </w:rPr>
        <w:t>Ἀλεξανδρέων</w:t>
      </w:r>
      <w:proofErr w:type="spellEnd"/>
      <w:r w:rsidR="00B241DD" w:rsidRPr="001A2A0F">
        <w:rPr>
          <w:rFonts w:asciiTheme="majorBidi" w:hAnsiTheme="majorBidi" w:cstheme="majorBidi"/>
          <w:i/>
          <w:iCs/>
          <w:sz w:val="24"/>
          <w:szCs w:val="24"/>
          <w:lang w:bidi="he-IL"/>
        </w:rPr>
        <w:t xml:space="preserve"> </w:t>
      </w:r>
      <w:proofErr w:type="spellStart"/>
      <w:r w:rsidR="00B241DD" w:rsidRPr="001A2A0F">
        <w:rPr>
          <w:rFonts w:asciiTheme="majorBidi" w:hAnsiTheme="majorBidi" w:cstheme="majorBidi"/>
          <w:i/>
          <w:iCs/>
          <w:sz w:val="24"/>
          <w:szCs w:val="24"/>
          <w:lang w:bidi="he-IL"/>
        </w:rPr>
        <w:t>καὶ</w:t>
      </w:r>
      <w:proofErr w:type="spellEnd"/>
      <w:r w:rsidR="00B241DD" w:rsidRPr="001A2A0F">
        <w:rPr>
          <w:rFonts w:asciiTheme="majorBidi" w:hAnsiTheme="majorBidi" w:cstheme="majorBidi"/>
          <w:i/>
          <w:iCs/>
          <w:sz w:val="24"/>
          <w:szCs w:val="24"/>
          <w:lang w:bidi="he-IL"/>
        </w:rPr>
        <w:t xml:space="preserve"> </w:t>
      </w:r>
      <w:proofErr w:type="spellStart"/>
      <w:r w:rsidR="00B241DD" w:rsidRPr="001A2A0F">
        <w:rPr>
          <w:rFonts w:asciiTheme="majorBidi" w:hAnsiTheme="majorBidi" w:cstheme="majorBidi"/>
          <w:i/>
          <w:iCs/>
          <w:sz w:val="24"/>
          <w:szCs w:val="24"/>
          <w:lang w:bidi="he-IL"/>
        </w:rPr>
        <w:t>τῶν</w:t>
      </w:r>
      <w:proofErr w:type="spellEnd"/>
      <w:r w:rsidR="00B241DD" w:rsidRPr="001A2A0F">
        <w:rPr>
          <w:rFonts w:asciiTheme="majorBidi" w:hAnsiTheme="majorBidi" w:cstheme="majorBidi"/>
          <w:i/>
          <w:iCs/>
          <w:sz w:val="24"/>
          <w:szCs w:val="24"/>
          <w:lang w:bidi="he-IL"/>
        </w:rPr>
        <w:t xml:space="preserve"> </w:t>
      </w:r>
      <w:proofErr w:type="spellStart"/>
      <w:r w:rsidR="00B241DD" w:rsidRPr="001A2A0F">
        <w:rPr>
          <w:rFonts w:asciiTheme="majorBidi" w:hAnsiTheme="majorBidi" w:cstheme="majorBidi"/>
          <w:i/>
          <w:iCs/>
          <w:sz w:val="24"/>
          <w:szCs w:val="24"/>
          <w:lang w:bidi="he-IL"/>
        </w:rPr>
        <w:t>ἀπὸ</w:t>
      </w:r>
      <w:proofErr w:type="spellEnd"/>
      <w:r w:rsidR="00B241DD" w:rsidRPr="001A2A0F">
        <w:rPr>
          <w:rFonts w:asciiTheme="majorBidi" w:hAnsiTheme="majorBidi" w:cstheme="majorBidi"/>
          <w:i/>
          <w:iCs/>
          <w:sz w:val="24"/>
          <w:szCs w:val="24"/>
          <w:lang w:bidi="he-IL"/>
        </w:rPr>
        <w:t xml:space="preserve"> </w:t>
      </w:r>
      <w:proofErr w:type="spellStart"/>
      <w:r w:rsidR="00B241DD" w:rsidRPr="001A2A0F">
        <w:rPr>
          <w:rFonts w:asciiTheme="majorBidi" w:hAnsiTheme="majorBidi" w:cstheme="majorBidi"/>
          <w:i/>
          <w:iCs/>
          <w:sz w:val="24"/>
          <w:szCs w:val="24"/>
          <w:lang w:bidi="he-IL"/>
        </w:rPr>
        <w:t>Κιλικίας</w:t>
      </w:r>
      <w:proofErr w:type="spellEnd"/>
      <w:r w:rsidR="00B241DD" w:rsidRPr="001A2A0F">
        <w:rPr>
          <w:rFonts w:asciiTheme="majorBidi" w:hAnsiTheme="majorBidi" w:cstheme="majorBidi"/>
          <w:i/>
          <w:iCs/>
          <w:sz w:val="24"/>
          <w:szCs w:val="24"/>
          <w:lang w:bidi="he-IL"/>
        </w:rPr>
        <w:t xml:space="preserve"> </w:t>
      </w:r>
      <w:proofErr w:type="spellStart"/>
      <w:r w:rsidR="00B241DD" w:rsidRPr="001A2A0F">
        <w:rPr>
          <w:rFonts w:asciiTheme="majorBidi" w:hAnsiTheme="majorBidi" w:cstheme="majorBidi"/>
          <w:i/>
          <w:iCs/>
          <w:sz w:val="24"/>
          <w:szCs w:val="24"/>
          <w:lang w:bidi="he-IL"/>
        </w:rPr>
        <w:t>καὶ</w:t>
      </w:r>
      <w:proofErr w:type="spellEnd"/>
      <w:r w:rsidR="00B241DD" w:rsidRPr="001A2A0F">
        <w:rPr>
          <w:rFonts w:asciiTheme="majorBidi" w:hAnsiTheme="majorBidi" w:cstheme="majorBidi"/>
          <w:i/>
          <w:iCs/>
          <w:sz w:val="24"/>
          <w:szCs w:val="24"/>
          <w:lang w:bidi="he-IL"/>
        </w:rPr>
        <w:t xml:space="preserve"> </w:t>
      </w:r>
      <w:proofErr w:type="spellStart"/>
      <w:r w:rsidR="00B241DD" w:rsidRPr="001A2A0F">
        <w:rPr>
          <w:rFonts w:asciiTheme="majorBidi" w:hAnsiTheme="majorBidi" w:cstheme="majorBidi"/>
          <w:i/>
          <w:iCs/>
          <w:sz w:val="24"/>
          <w:szCs w:val="24"/>
          <w:lang w:bidi="he-IL"/>
        </w:rPr>
        <w:t>Ἀσίας</w:t>
      </w:r>
      <w:proofErr w:type="spellEnd"/>
      <w:r w:rsidR="00B241DD" w:rsidRPr="001A2A0F">
        <w:rPr>
          <w:rFonts w:asciiTheme="majorBidi" w:hAnsiTheme="majorBidi" w:cstheme="majorBidi"/>
          <w:i/>
          <w:iCs/>
          <w:sz w:val="24"/>
          <w:szCs w:val="24"/>
          <w:lang w:bidi="he-IL"/>
        </w:rPr>
        <w:t xml:space="preserve"> </w:t>
      </w:r>
      <w:proofErr w:type="spellStart"/>
      <w:r w:rsidR="00B241DD" w:rsidRPr="001A2A0F">
        <w:rPr>
          <w:rFonts w:asciiTheme="majorBidi" w:hAnsiTheme="majorBidi" w:cstheme="majorBidi"/>
          <w:i/>
          <w:iCs/>
          <w:sz w:val="24"/>
          <w:szCs w:val="24"/>
          <w:lang w:bidi="he-IL"/>
        </w:rPr>
        <w:t>συζητοῦντες</w:t>
      </w:r>
      <w:proofErr w:type="spellEnd"/>
      <w:r w:rsidR="00B241DD" w:rsidRPr="001A2A0F">
        <w:rPr>
          <w:rFonts w:asciiTheme="majorBidi" w:hAnsiTheme="majorBidi" w:cstheme="majorBidi"/>
          <w:i/>
          <w:iCs/>
          <w:sz w:val="24"/>
          <w:szCs w:val="24"/>
          <w:lang w:bidi="he-IL"/>
        </w:rPr>
        <w:t xml:space="preserve"> </w:t>
      </w:r>
      <w:proofErr w:type="spellStart"/>
      <w:r w:rsidR="00B241DD" w:rsidRPr="001A2A0F">
        <w:rPr>
          <w:rFonts w:asciiTheme="majorBidi" w:hAnsiTheme="majorBidi" w:cstheme="majorBidi"/>
          <w:i/>
          <w:iCs/>
          <w:sz w:val="24"/>
          <w:szCs w:val="24"/>
          <w:lang w:bidi="he-IL"/>
        </w:rPr>
        <w:t>τῷ</w:t>
      </w:r>
      <w:proofErr w:type="spellEnd"/>
      <w:r w:rsidR="00B241DD" w:rsidRPr="001A2A0F">
        <w:rPr>
          <w:rFonts w:asciiTheme="majorBidi" w:hAnsiTheme="majorBidi" w:cstheme="majorBidi"/>
          <w:i/>
          <w:iCs/>
          <w:sz w:val="24"/>
          <w:szCs w:val="24"/>
          <w:lang w:bidi="he-IL"/>
        </w:rPr>
        <w:t xml:space="preserve"> </w:t>
      </w:r>
      <w:proofErr w:type="spellStart"/>
      <w:r w:rsidR="00B241DD" w:rsidRPr="001A2A0F">
        <w:rPr>
          <w:rFonts w:asciiTheme="majorBidi" w:hAnsiTheme="majorBidi" w:cstheme="majorBidi"/>
          <w:i/>
          <w:iCs/>
          <w:sz w:val="24"/>
          <w:szCs w:val="24"/>
          <w:lang w:bidi="he-IL"/>
        </w:rPr>
        <w:t>Στεφάνῳ</w:t>
      </w:r>
      <w:proofErr w:type="spellEnd"/>
      <w:r w:rsidR="00B241DD" w:rsidRPr="001A2A0F">
        <w:rPr>
          <w:rFonts w:asciiTheme="majorBidi" w:hAnsiTheme="majorBidi" w:cstheme="majorBidi"/>
          <w:i/>
          <w:iCs/>
          <w:sz w:val="24"/>
          <w:szCs w:val="24"/>
          <w:lang w:bidi="he-IL"/>
        </w:rPr>
        <w:t xml:space="preserve"> </w:t>
      </w:r>
      <w:r w:rsidR="00B241DD" w:rsidRPr="001A2A0F">
        <w:rPr>
          <w:rFonts w:asciiTheme="majorBidi" w:hAnsiTheme="majorBidi" w:cstheme="majorBidi"/>
          <w:sz w:val="24"/>
          <w:szCs w:val="24"/>
          <w:lang w:bidi="he-IL"/>
        </w:rPr>
        <w:t>(</w:t>
      </w:r>
      <w:proofErr w:type="spellStart"/>
      <w:r w:rsidR="00B241DD" w:rsidRPr="001A2A0F">
        <w:rPr>
          <w:rFonts w:asciiTheme="majorBidi" w:hAnsiTheme="majorBidi" w:cstheme="majorBidi"/>
          <w:sz w:val="24"/>
          <w:szCs w:val="24"/>
          <w:lang w:bidi="he-IL"/>
        </w:rPr>
        <w:t>Πρ</w:t>
      </w:r>
      <w:proofErr w:type="spellEnd"/>
      <w:r w:rsidR="00B241DD" w:rsidRPr="001A2A0F">
        <w:rPr>
          <w:rFonts w:asciiTheme="majorBidi" w:hAnsiTheme="majorBidi" w:cstheme="majorBidi"/>
          <w:sz w:val="24"/>
          <w:szCs w:val="24"/>
          <w:lang w:bidi="he-IL"/>
        </w:rPr>
        <w:t>. 6, 8-9).</w:t>
      </w:r>
      <w:r w:rsidR="00D1353B" w:rsidRPr="001A2A0F">
        <w:rPr>
          <w:rFonts w:asciiTheme="majorBidi" w:hAnsiTheme="majorBidi" w:cstheme="majorBidi"/>
          <w:sz w:val="24"/>
          <w:szCs w:val="24"/>
        </w:rPr>
        <w:t xml:space="preserve"> Αυτό το γεγονός αποδεικνύει και τον </w:t>
      </w:r>
      <w:proofErr w:type="spellStart"/>
      <w:r w:rsidR="00D1353B" w:rsidRPr="001A2A0F">
        <w:rPr>
          <w:rFonts w:asciiTheme="majorBidi" w:hAnsiTheme="majorBidi" w:cstheme="majorBidi"/>
          <w:sz w:val="24"/>
          <w:szCs w:val="24"/>
        </w:rPr>
        <w:t>ζηλωτισμό</w:t>
      </w:r>
      <w:proofErr w:type="spellEnd"/>
      <w:r w:rsidR="00D1353B" w:rsidRPr="001A2A0F">
        <w:rPr>
          <w:rFonts w:asciiTheme="majorBidi" w:hAnsiTheme="majorBidi" w:cstheme="majorBidi"/>
          <w:sz w:val="24"/>
          <w:szCs w:val="24"/>
        </w:rPr>
        <w:t xml:space="preserve"> που έτρεφαν</w:t>
      </w:r>
      <w:r w:rsidR="002D344D">
        <w:rPr>
          <w:rFonts w:asciiTheme="majorBidi" w:hAnsiTheme="majorBidi" w:cstheme="majorBidi"/>
          <w:sz w:val="24"/>
          <w:szCs w:val="24"/>
        </w:rPr>
        <w:t xml:space="preserve">, </w:t>
      </w:r>
      <w:r w:rsidR="00D1353B" w:rsidRPr="001A2A0F">
        <w:rPr>
          <w:rFonts w:asciiTheme="majorBidi" w:hAnsiTheme="majorBidi" w:cstheme="majorBidi"/>
          <w:sz w:val="24"/>
          <w:szCs w:val="24"/>
        </w:rPr>
        <w:t xml:space="preserve">την τάση δηλ. να χρησιμοποιούν βία απέναντι σε οποιονδήποτε στρεφόταν εναντίον τής Αγιότητας του Νόμου και του Ναού κι </w:t>
      </w:r>
      <w:r w:rsidR="002D344D" w:rsidRPr="001A2A0F">
        <w:rPr>
          <w:rFonts w:asciiTheme="majorBidi" w:hAnsiTheme="majorBidi" w:cstheme="majorBidi"/>
          <w:sz w:val="24"/>
          <w:szCs w:val="24"/>
        </w:rPr>
        <w:t xml:space="preserve">έτσι </w:t>
      </w:r>
      <w:r w:rsidR="00D1353B" w:rsidRPr="001A2A0F">
        <w:rPr>
          <w:rFonts w:asciiTheme="majorBidi" w:hAnsiTheme="majorBidi" w:cstheme="majorBidi"/>
          <w:sz w:val="24"/>
          <w:szCs w:val="24"/>
        </w:rPr>
        <w:t xml:space="preserve">εμπόδιζε την απελευθέρωση της </w:t>
      </w:r>
      <w:proofErr w:type="spellStart"/>
      <w:r w:rsidR="00D1353B" w:rsidRPr="001A2A0F">
        <w:rPr>
          <w:rFonts w:asciiTheme="majorBidi" w:hAnsiTheme="majorBidi" w:cstheme="majorBidi"/>
          <w:sz w:val="24"/>
          <w:szCs w:val="24"/>
        </w:rPr>
        <w:t>Σιών</w:t>
      </w:r>
      <w:proofErr w:type="spellEnd"/>
      <w:r w:rsidR="00D1353B" w:rsidRPr="001A2A0F">
        <w:rPr>
          <w:rFonts w:asciiTheme="majorBidi" w:hAnsiTheme="majorBidi" w:cstheme="majorBidi"/>
          <w:sz w:val="24"/>
          <w:szCs w:val="24"/>
        </w:rPr>
        <w:t xml:space="preserve"> και του εκλεκτού έθνους από τον ξένο δυνάστη</w:t>
      </w:r>
      <w:r w:rsidR="00B241DD" w:rsidRPr="001A2A0F">
        <w:rPr>
          <w:rFonts w:asciiTheme="majorBidi" w:hAnsiTheme="majorBidi" w:cstheme="majorBidi"/>
          <w:sz w:val="24"/>
          <w:szCs w:val="24"/>
        </w:rPr>
        <w:t>.</w:t>
      </w:r>
    </w:p>
    <w:p w14:paraId="0180F7FB" w14:textId="2C6144A0" w:rsidR="00EC6B08" w:rsidRPr="00EF56C5" w:rsidRDefault="00286A16" w:rsidP="00951C07">
      <w:pPr>
        <w:jc w:val="both"/>
        <w:rPr>
          <w:rFonts w:asciiTheme="majorBidi" w:hAnsiTheme="majorBidi" w:cstheme="majorBidi"/>
          <w:sz w:val="24"/>
          <w:szCs w:val="24"/>
        </w:rPr>
      </w:pPr>
      <w:r w:rsidRPr="001A2A0F">
        <w:rPr>
          <w:rFonts w:asciiTheme="majorBidi" w:hAnsiTheme="majorBidi" w:cstheme="majorBidi"/>
          <w:sz w:val="24"/>
          <w:szCs w:val="24"/>
        </w:rPr>
        <w:t>Βεβαίως ο ίδιος ο απόστολος των Εθνών, αν και Ρωμαίος πολίτης, χαρακτηρίζει στις Επιστολές του τον εαυτό δούλο / σκλάβο του Κυρίου</w:t>
      </w:r>
      <w:r w:rsidR="00D1353B" w:rsidRPr="001A2A0F">
        <w:rPr>
          <w:rFonts w:asciiTheme="majorBidi" w:hAnsiTheme="majorBidi" w:cstheme="majorBidi"/>
          <w:sz w:val="24"/>
          <w:szCs w:val="24"/>
        </w:rPr>
        <w:t xml:space="preserve"> (π.χ. </w:t>
      </w:r>
      <w:proofErr w:type="spellStart"/>
      <w:r w:rsidR="00D1353B" w:rsidRPr="001A2A0F">
        <w:rPr>
          <w:rFonts w:asciiTheme="majorBidi" w:hAnsiTheme="majorBidi" w:cstheme="majorBidi"/>
          <w:sz w:val="24"/>
          <w:szCs w:val="24"/>
        </w:rPr>
        <w:t>Ρωμ</w:t>
      </w:r>
      <w:proofErr w:type="spellEnd"/>
      <w:r w:rsidR="00D1353B" w:rsidRPr="001A2A0F">
        <w:rPr>
          <w:rFonts w:asciiTheme="majorBidi" w:hAnsiTheme="majorBidi" w:cstheme="majorBidi"/>
          <w:sz w:val="24"/>
          <w:szCs w:val="24"/>
        </w:rPr>
        <w:t>. 1, 1)</w:t>
      </w:r>
      <w:r w:rsidRPr="001A2A0F">
        <w:rPr>
          <w:rFonts w:asciiTheme="majorBidi" w:hAnsiTheme="majorBidi" w:cstheme="majorBidi"/>
          <w:sz w:val="24"/>
          <w:szCs w:val="24"/>
        </w:rPr>
        <w:t xml:space="preserve">. Ακολουθώντας την ιουδαϊκή παράδοση, διακηρύσσει στην </w:t>
      </w:r>
      <w:r w:rsidRPr="001A2A0F">
        <w:rPr>
          <w:rFonts w:asciiTheme="majorBidi" w:hAnsiTheme="majorBidi" w:cstheme="majorBidi"/>
          <w:i/>
          <w:iCs/>
          <w:sz w:val="24"/>
          <w:szCs w:val="24"/>
        </w:rPr>
        <w:t>Προς Ρωμαίους</w:t>
      </w:r>
      <w:r w:rsidRPr="001A2A0F">
        <w:rPr>
          <w:rFonts w:asciiTheme="majorBidi" w:hAnsiTheme="majorBidi" w:cstheme="majorBidi"/>
          <w:sz w:val="24"/>
          <w:szCs w:val="24"/>
        </w:rPr>
        <w:t xml:space="preserve"> (κεφ. 5-7) ότι ο άνθρωπος δεν μπορεί να απολαύσει «αυτονομία», καθώς ως βροτός είναι </w:t>
      </w:r>
      <w:proofErr w:type="spellStart"/>
      <w:r w:rsidRPr="001A2A0F">
        <w:rPr>
          <w:rFonts w:asciiTheme="majorBidi" w:hAnsiTheme="majorBidi" w:cstheme="majorBidi"/>
          <w:sz w:val="24"/>
          <w:szCs w:val="24"/>
        </w:rPr>
        <w:t>ετερόΝομος</w:t>
      </w:r>
      <w:proofErr w:type="spellEnd"/>
      <w:r w:rsidR="00073333" w:rsidRPr="001A2A0F">
        <w:rPr>
          <w:rStyle w:val="a5"/>
          <w:rFonts w:asciiTheme="majorBidi" w:hAnsiTheme="majorBidi" w:cstheme="majorBidi"/>
          <w:sz w:val="24"/>
          <w:szCs w:val="24"/>
        </w:rPr>
        <w:footnoteReference w:id="5"/>
      </w:r>
      <w:r w:rsidRPr="001A2A0F">
        <w:rPr>
          <w:rFonts w:asciiTheme="majorBidi" w:hAnsiTheme="majorBidi" w:cstheme="majorBidi"/>
          <w:sz w:val="24"/>
          <w:szCs w:val="24"/>
        </w:rPr>
        <w:t xml:space="preserve">: είτε είναι «εν σαρκί» δούλος της αμαρτίας (και άρα της φθοράς και του θανάτου), είτε ανταποκρινόμενος στην κλήση – το Κήρυγμα του Ευαγγελίου, επιλέγει να μεταβεί στο «εν πνεύματι» πεδίο, όπου πλέον είναι δούλος του αληθινού Κυρίου του Σύμπαντος και της Ιστορίας και έτσι απολαμβάνει την ελευθερία. </w:t>
      </w:r>
      <w:r w:rsidR="00073333" w:rsidRPr="001A2A0F">
        <w:rPr>
          <w:rFonts w:asciiTheme="majorBidi" w:hAnsiTheme="majorBidi" w:cstheme="majorBidi"/>
          <w:sz w:val="24"/>
          <w:szCs w:val="24"/>
        </w:rPr>
        <w:t>Επιπλέον ο ίδιος ανέμενε</w:t>
      </w:r>
      <w:r w:rsidR="00166C3C" w:rsidRPr="001A2A0F">
        <w:rPr>
          <w:rFonts w:asciiTheme="majorBidi" w:hAnsiTheme="majorBidi" w:cstheme="majorBidi"/>
          <w:sz w:val="24"/>
          <w:szCs w:val="24"/>
        </w:rPr>
        <w:t xml:space="preserve"> (ιδίως στις αρχαιότερες Επιστολές του)</w:t>
      </w:r>
      <w:r w:rsidR="00073333" w:rsidRPr="001A2A0F">
        <w:rPr>
          <w:rFonts w:asciiTheme="majorBidi" w:hAnsiTheme="majorBidi" w:cstheme="majorBidi"/>
          <w:sz w:val="24"/>
          <w:szCs w:val="24"/>
        </w:rPr>
        <w:t xml:space="preserve"> την έλευση του Κυρίου Ιησού </w:t>
      </w:r>
      <w:proofErr w:type="spellStart"/>
      <w:r w:rsidR="00073333" w:rsidRPr="001A2A0F">
        <w:rPr>
          <w:rFonts w:asciiTheme="majorBidi" w:hAnsiTheme="majorBidi" w:cstheme="majorBidi"/>
          <w:sz w:val="24"/>
          <w:szCs w:val="24"/>
        </w:rPr>
        <w:t>οσονούπω</w:t>
      </w:r>
      <w:proofErr w:type="spellEnd"/>
      <w:r w:rsidR="00073333" w:rsidRPr="001A2A0F">
        <w:rPr>
          <w:rFonts w:asciiTheme="majorBidi" w:hAnsiTheme="majorBidi" w:cstheme="majorBidi"/>
          <w:sz w:val="24"/>
          <w:szCs w:val="24"/>
        </w:rPr>
        <w:t>, ενώ και στα νεότερα Κείμενά του (</w:t>
      </w:r>
      <w:r w:rsidR="00B241DD" w:rsidRPr="001A2A0F">
        <w:rPr>
          <w:rFonts w:asciiTheme="majorBidi" w:hAnsiTheme="majorBidi" w:cstheme="majorBidi"/>
          <w:sz w:val="24"/>
          <w:szCs w:val="24"/>
        </w:rPr>
        <w:t>Ε</w:t>
      </w:r>
      <w:r w:rsidR="00073333" w:rsidRPr="001A2A0F">
        <w:rPr>
          <w:rFonts w:asciiTheme="majorBidi" w:hAnsiTheme="majorBidi" w:cstheme="majorBidi"/>
          <w:sz w:val="24"/>
          <w:szCs w:val="24"/>
        </w:rPr>
        <w:t>πιστολές της Αιχμαλωσίας – Ποιμαντικές Επιστολές)</w:t>
      </w:r>
      <w:r w:rsidR="00B241DD" w:rsidRPr="001A2A0F">
        <w:rPr>
          <w:rFonts w:asciiTheme="majorBidi" w:hAnsiTheme="majorBidi" w:cstheme="majorBidi"/>
          <w:sz w:val="24"/>
          <w:szCs w:val="24"/>
        </w:rPr>
        <w:t>,</w:t>
      </w:r>
      <w:r w:rsidR="00073333" w:rsidRPr="001A2A0F">
        <w:rPr>
          <w:rFonts w:asciiTheme="majorBidi" w:hAnsiTheme="majorBidi" w:cstheme="majorBidi"/>
          <w:sz w:val="24"/>
          <w:szCs w:val="24"/>
        </w:rPr>
        <w:t xml:space="preserve"> στο πλαίσιο των Οδηγιών</w:t>
      </w:r>
      <w:r w:rsidR="00B241DD" w:rsidRPr="001A2A0F">
        <w:rPr>
          <w:rFonts w:asciiTheme="majorBidi" w:hAnsiTheme="majorBidi" w:cstheme="majorBidi"/>
          <w:sz w:val="24"/>
          <w:szCs w:val="24"/>
        </w:rPr>
        <w:t>,</w:t>
      </w:r>
      <w:r w:rsidR="00073333" w:rsidRPr="001A2A0F">
        <w:rPr>
          <w:rFonts w:asciiTheme="majorBidi" w:hAnsiTheme="majorBidi" w:cstheme="majorBidi"/>
          <w:sz w:val="24"/>
          <w:szCs w:val="24"/>
        </w:rPr>
        <w:t xml:space="preserve"> που </w:t>
      </w:r>
      <w:r w:rsidR="00B241DD" w:rsidRPr="001A2A0F">
        <w:rPr>
          <w:rFonts w:asciiTheme="majorBidi" w:hAnsiTheme="majorBidi" w:cstheme="majorBidi"/>
          <w:sz w:val="24"/>
          <w:szCs w:val="24"/>
        </w:rPr>
        <w:t xml:space="preserve">απευθύνει </w:t>
      </w:r>
      <w:r w:rsidR="00073333" w:rsidRPr="001A2A0F">
        <w:rPr>
          <w:rFonts w:asciiTheme="majorBidi" w:hAnsiTheme="majorBidi" w:cstheme="majorBidi"/>
          <w:sz w:val="24"/>
          <w:szCs w:val="24"/>
        </w:rPr>
        <w:t xml:space="preserve">στα μέλη του Οίκου (γνωστές </w:t>
      </w:r>
      <w:r w:rsidR="00B241DD" w:rsidRPr="001A2A0F">
        <w:rPr>
          <w:rFonts w:asciiTheme="majorBidi" w:hAnsiTheme="majorBidi" w:cstheme="majorBidi"/>
          <w:sz w:val="24"/>
          <w:szCs w:val="24"/>
        </w:rPr>
        <w:t xml:space="preserve">και </w:t>
      </w:r>
      <w:r w:rsidR="00073333" w:rsidRPr="001A2A0F">
        <w:rPr>
          <w:rFonts w:asciiTheme="majorBidi" w:hAnsiTheme="majorBidi" w:cstheme="majorBidi"/>
          <w:sz w:val="24"/>
          <w:szCs w:val="24"/>
        </w:rPr>
        <w:t xml:space="preserve">ως </w:t>
      </w:r>
      <w:r w:rsidR="00073333" w:rsidRPr="001A2A0F">
        <w:rPr>
          <w:rFonts w:asciiTheme="majorBidi" w:hAnsiTheme="majorBidi" w:cstheme="majorBidi"/>
          <w:sz w:val="24"/>
          <w:szCs w:val="24"/>
          <w:lang w:val="de-CH"/>
        </w:rPr>
        <w:t>Haustafel</w:t>
      </w:r>
      <w:r w:rsidR="00073333" w:rsidRPr="001A2A0F">
        <w:rPr>
          <w:rStyle w:val="a5"/>
          <w:rFonts w:asciiTheme="majorBidi" w:hAnsiTheme="majorBidi" w:cstheme="majorBidi"/>
          <w:sz w:val="24"/>
          <w:szCs w:val="24"/>
          <w:lang w:val="de-CH"/>
        </w:rPr>
        <w:footnoteReference w:id="6"/>
      </w:r>
      <w:r w:rsidR="00952E6F" w:rsidRPr="001A2A0F">
        <w:rPr>
          <w:rFonts w:asciiTheme="majorBidi" w:hAnsiTheme="majorBidi" w:cstheme="majorBidi"/>
          <w:sz w:val="24"/>
          <w:szCs w:val="24"/>
        </w:rPr>
        <w:t xml:space="preserve"> </w:t>
      </w:r>
      <w:r w:rsidR="00073333" w:rsidRPr="001A2A0F">
        <w:rPr>
          <w:rFonts w:asciiTheme="majorBidi" w:hAnsiTheme="majorBidi" w:cstheme="majorBidi"/>
          <w:sz w:val="24"/>
          <w:szCs w:val="24"/>
        </w:rPr>
        <w:t>π.χ. Κολ. 3,18-4,1),</w:t>
      </w:r>
      <w:r w:rsidR="004C70FC" w:rsidRPr="001A2A0F">
        <w:rPr>
          <w:rFonts w:asciiTheme="majorBidi" w:hAnsiTheme="majorBidi" w:cstheme="majorBidi"/>
          <w:sz w:val="24"/>
          <w:szCs w:val="24"/>
        </w:rPr>
        <w:t xml:space="preserve"> </w:t>
      </w:r>
      <w:r w:rsidR="006E2310" w:rsidRPr="001A2A0F">
        <w:rPr>
          <w:rFonts w:asciiTheme="majorBidi" w:hAnsiTheme="majorBidi" w:cstheme="majorBidi"/>
          <w:sz w:val="24"/>
          <w:szCs w:val="24"/>
        </w:rPr>
        <w:t xml:space="preserve">δεν προτρέπει σε </w:t>
      </w:r>
      <w:r w:rsidR="00EF0A01" w:rsidRPr="001A2A0F">
        <w:rPr>
          <w:rFonts w:asciiTheme="majorBidi" w:hAnsiTheme="majorBidi" w:cstheme="majorBidi"/>
          <w:sz w:val="24"/>
          <w:szCs w:val="24"/>
        </w:rPr>
        <w:t>εξέγερση,</w:t>
      </w:r>
      <w:r w:rsidR="006E2310" w:rsidRPr="001A2A0F">
        <w:rPr>
          <w:rFonts w:asciiTheme="majorBidi" w:hAnsiTheme="majorBidi" w:cstheme="majorBidi"/>
          <w:sz w:val="24"/>
          <w:szCs w:val="24"/>
        </w:rPr>
        <w:t xml:space="preserve"> αλλά </w:t>
      </w:r>
      <w:r w:rsidR="00073333" w:rsidRPr="001A2A0F">
        <w:rPr>
          <w:rFonts w:asciiTheme="majorBidi" w:hAnsiTheme="majorBidi" w:cstheme="majorBidi"/>
          <w:sz w:val="24"/>
          <w:szCs w:val="24"/>
        </w:rPr>
        <w:t xml:space="preserve">προτείνει αμοιβαίο σεβασμό μεταξύ των φύλων και των </w:t>
      </w:r>
      <w:r w:rsidR="006E2310" w:rsidRPr="001A2A0F">
        <w:rPr>
          <w:rFonts w:asciiTheme="majorBidi" w:hAnsiTheme="majorBidi" w:cstheme="majorBidi"/>
          <w:sz w:val="24"/>
          <w:szCs w:val="24"/>
        </w:rPr>
        <w:t>τάξεων</w:t>
      </w:r>
      <w:r w:rsidR="00073333" w:rsidRPr="001A2A0F">
        <w:rPr>
          <w:rFonts w:asciiTheme="majorBidi" w:hAnsiTheme="majorBidi" w:cstheme="majorBidi"/>
          <w:sz w:val="24"/>
          <w:szCs w:val="24"/>
        </w:rPr>
        <w:t xml:space="preserve"> βεβαίως πάντα «εν </w:t>
      </w:r>
      <w:proofErr w:type="spellStart"/>
      <w:r w:rsidR="00073333" w:rsidRPr="001A2A0F">
        <w:rPr>
          <w:rFonts w:asciiTheme="majorBidi" w:hAnsiTheme="majorBidi" w:cstheme="majorBidi"/>
          <w:sz w:val="24"/>
          <w:szCs w:val="24"/>
        </w:rPr>
        <w:t>Κυρίω</w:t>
      </w:r>
      <w:proofErr w:type="spellEnd"/>
      <w:r w:rsidR="00073333" w:rsidRPr="001A2A0F">
        <w:rPr>
          <w:rFonts w:asciiTheme="majorBidi" w:hAnsiTheme="majorBidi" w:cstheme="majorBidi"/>
          <w:sz w:val="24"/>
          <w:szCs w:val="24"/>
        </w:rPr>
        <w:t>»</w:t>
      </w:r>
      <w:r w:rsidR="00B241DD" w:rsidRPr="001A2A0F">
        <w:rPr>
          <w:rFonts w:asciiTheme="majorBidi" w:hAnsiTheme="majorBidi" w:cstheme="majorBidi"/>
          <w:sz w:val="24"/>
          <w:szCs w:val="24"/>
        </w:rPr>
        <w:t>,</w:t>
      </w:r>
      <w:r w:rsidR="00073333" w:rsidRPr="001A2A0F">
        <w:rPr>
          <w:rFonts w:asciiTheme="majorBidi" w:hAnsiTheme="majorBidi" w:cstheme="majorBidi"/>
          <w:sz w:val="24"/>
          <w:szCs w:val="24"/>
        </w:rPr>
        <w:t xml:space="preserve"> στο πλαίσιο μιας «αγαπητικής πατρια</w:t>
      </w:r>
      <w:r w:rsidR="00073333" w:rsidRPr="00EF56C5">
        <w:rPr>
          <w:rFonts w:asciiTheme="majorBidi" w:hAnsiTheme="majorBidi" w:cstheme="majorBidi"/>
          <w:sz w:val="24"/>
          <w:szCs w:val="24"/>
        </w:rPr>
        <w:t xml:space="preserve">ρχίας» </w:t>
      </w:r>
      <w:r w:rsidR="009013BC" w:rsidRPr="00EF56C5">
        <w:rPr>
          <w:rFonts w:asciiTheme="majorBidi" w:hAnsiTheme="majorBidi" w:cstheme="majorBidi"/>
          <w:sz w:val="24"/>
          <w:szCs w:val="24"/>
        </w:rPr>
        <w:t>(</w:t>
      </w:r>
      <w:r w:rsidR="00073333" w:rsidRPr="00EF56C5">
        <w:rPr>
          <w:rFonts w:asciiTheme="majorBidi" w:hAnsiTheme="majorBidi" w:cstheme="majorBidi"/>
          <w:sz w:val="24"/>
          <w:szCs w:val="24"/>
        </w:rPr>
        <w:t>„</w:t>
      </w:r>
      <w:proofErr w:type="spellStart"/>
      <w:r w:rsidR="00073333" w:rsidRPr="00EF56C5">
        <w:rPr>
          <w:rFonts w:asciiTheme="majorBidi" w:hAnsiTheme="majorBidi" w:cstheme="majorBidi"/>
          <w:sz w:val="24"/>
          <w:szCs w:val="24"/>
          <w:lang w:val="de-CH"/>
        </w:rPr>
        <w:t>Liebespatriarchalismus</w:t>
      </w:r>
      <w:proofErr w:type="spellEnd"/>
      <w:r w:rsidR="00073333" w:rsidRPr="00EF56C5">
        <w:rPr>
          <w:rFonts w:asciiTheme="majorBidi" w:hAnsiTheme="majorBidi" w:cstheme="majorBidi"/>
          <w:sz w:val="24"/>
          <w:szCs w:val="24"/>
        </w:rPr>
        <w:t>“</w:t>
      </w:r>
      <w:r w:rsidR="009013BC" w:rsidRPr="00EF56C5">
        <w:rPr>
          <w:rFonts w:asciiTheme="majorBidi" w:hAnsiTheme="majorBidi" w:cstheme="majorBidi"/>
          <w:sz w:val="24"/>
          <w:szCs w:val="24"/>
        </w:rPr>
        <w:t>)</w:t>
      </w:r>
      <w:r w:rsidR="00073333" w:rsidRPr="00EF56C5">
        <w:rPr>
          <w:rFonts w:asciiTheme="majorBidi" w:hAnsiTheme="majorBidi" w:cstheme="majorBidi"/>
          <w:sz w:val="24"/>
          <w:szCs w:val="24"/>
        </w:rPr>
        <w:t xml:space="preserve">. </w:t>
      </w:r>
    </w:p>
    <w:p w14:paraId="4BB60DD5" w14:textId="61609AA1" w:rsidR="00EC6B08" w:rsidRPr="001A2A0F" w:rsidRDefault="00334695" w:rsidP="00EC6B08">
      <w:pPr>
        <w:jc w:val="both"/>
        <w:rPr>
          <w:rFonts w:asciiTheme="majorBidi" w:hAnsiTheme="majorBidi" w:cstheme="majorBidi"/>
          <w:sz w:val="24"/>
          <w:szCs w:val="24"/>
        </w:rPr>
      </w:pPr>
      <w:r w:rsidRPr="00EF56C5">
        <w:rPr>
          <w:rFonts w:asciiTheme="majorBidi" w:hAnsiTheme="majorBidi" w:cstheme="majorBidi"/>
          <w:sz w:val="24"/>
          <w:szCs w:val="24"/>
        </w:rPr>
        <w:t xml:space="preserve">Με βεβαιότητα για τον </w:t>
      </w:r>
      <w:r w:rsidR="00B241DD" w:rsidRPr="00EF56C5">
        <w:rPr>
          <w:rFonts w:asciiTheme="majorBidi" w:hAnsiTheme="majorBidi" w:cstheme="majorBidi"/>
          <w:sz w:val="24"/>
          <w:szCs w:val="24"/>
        </w:rPr>
        <w:t xml:space="preserve">Π. </w:t>
      </w:r>
      <w:r w:rsidRPr="00EF56C5">
        <w:rPr>
          <w:rFonts w:asciiTheme="majorBidi" w:hAnsiTheme="majorBidi" w:cstheme="majorBidi"/>
          <w:sz w:val="24"/>
          <w:szCs w:val="24"/>
        </w:rPr>
        <w:t xml:space="preserve">το πλέον σημαντικό είναι η «λύτρωση» από την αμαρτία και </w:t>
      </w:r>
      <w:r w:rsidR="001506DC" w:rsidRPr="00EF56C5">
        <w:rPr>
          <w:rFonts w:asciiTheme="majorBidi" w:hAnsiTheme="majorBidi" w:cstheme="majorBidi"/>
          <w:sz w:val="24"/>
          <w:szCs w:val="24"/>
        </w:rPr>
        <w:t xml:space="preserve">τις συμπαντικές αρχές και εξουσίες. </w:t>
      </w:r>
      <w:r w:rsidR="00EC6B08" w:rsidRPr="00EF56C5">
        <w:rPr>
          <w:rFonts w:asciiTheme="majorBidi" w:hAnsiTheme="majorBidi" w:cstheme="majorBidi"/>
          <w:sz w:val="24"/>
          <w:szCs w:val="24"/>
        </w:rPr>
        <w:t xml:space="preserve">Ο Χριστός έγινε </w:t>
      </w:r>
      <w:r w:rsidR="00774685" w:rsidRPr="00EF56C5">
        <w:rPr>
          <w:rFonts w:asciiTheme="majorBidi" w:hAnsiTheme="majorBidi" w:cstheme="majorBidi"/>
          <w:sz w:val="24"/>
          <w:szCs w:val="24"/>
        </w:rPr>
        <w:t xml:space="preserve">ο ίδιος </w:t>
      </w:r>
      <w:r w:rsidR="00EC6B08" w:rsidRPr="00EF56C5">
        <w:rPr>
          <w:rFonts w:asciiTheme="majorBidi" w:hAnsiTheme="majorBidi" w:cstheme="majorBidi"/>
          <w:sz w:val="24"/>
          <w:szCs w:val="24"/>
        </w:rPr>
        <w:t>κατάρα για να μας εξαγοράσει από την Κατάρα του Νόμου</w:t>
      </w:r>
      <w:r w:rsidR="00774685" w:rsidRPr="00EF56C5">
        <w:rPr>
          <w:rFonts w:asciiTheme="majorBidi" w:hAnsiTheme="majorBidi" w:cstheme="majorBidi"/>
          <w:sz w:val="24"/>
          <w:szCs w:val="24"/>
        </w:rPr>
        <w:t xml:space="preserve"> (</w:t>
      </w:r>
      <w:proofErr w:type="spellStart"/>
      <w:r w:rsidR="00774685" w:rsidRPr="00EF56C5">
        <w:rPr>
          <w:rFonts w:asciiTheme="majorBidi" w:hAnsiTheme="majorBidi" w:cstheme="majorBidi"/>
          <w:sz w:val="24"/>
          <w:szCs w:val="24"/>
        </w:rPr>
        <w:t>Γαλ</w:t>
      </w:r>
      <w:proofErr w:type="spellEnd"/>
      <w:r w:rsidR="00774685" w:rsidRPr="00EF56C5">
        <w:rPr>
          <w:rFonts w:asciiTheme="majorBidi" w:hAnsiTheme="majorBidi" w:cstheme="majorBidi"/>
          <w:sz w:val="24"/>
          <w:szCs w:val="24"/>
        </w:rPr>
        <w:t>. 3, 13)</w:t>
      </w:r>
      <w:r w:rsidR="00EC6B08" w:rsidRPr="00EF56C5">
        <w:rPr>
          <w:rFonts w:asciiTheme="majorBidi" w:hAnsiTheme="majorBidi" w:cstheme="majorBidi"/>
          <w:sz w:val="24"/>
          <w:szCs w:val="24"/>
        </w:rPr>
        <w:t>: η Αγάπη του Θεού φανερώθηκε σε ό,τι πιο αισχρό και εξευτελιστικό υπήρχε στην εποχή του</w:t>
      </w:r>
      <w:r w:rsidR="00EC6B08" w:rsidRPr="00EF56C5">
        <w:rPr>
          <w:rFonts w:asciiTheme="majorBidi" w:hAnsiTheme="majorBidi" w:cstheme="majorBidi"/>
          <w:sz w:val="24"/>
          <w:szCs w:val="24"/>
          <w:vertAlign w:val="superscript"/>
        </w:rPr>
        <w:t>.</w:t>
      </w:r>
      <w:r w:rsidR="00EC6B08" w:rsidRPr="00EF56C5">
        <w:rPr>
          <w:rFonts w:asciiTheme="majorBidi" w:hAnsiTheme="majorBidi" w:cstheme="majorBidi"/>
          <w:sz w:val="24"/>
          <w:szCs w:val="24"/>
        </w:rPr>
        <w:t xml:space="preserve"> τον Σταυρό του Χριστού, ένα</w:t>
      </w:r>
      <w:r w:rsidR="00EC5E7D" w:rsidRPr="00EF56C5">
        <w:rPr>
          <w:rFonts w:asciiTheme="majorBidi" w:hAnsiTheme="majorBidi" w:cstheme="majorBidi"/>
          <w:sz w:val="24"/>
          <w:szCs w:val="24"/>
        </w:rPr>
        <w:t>ν</w:t>
      </w:r>
      <w:r w:rsidR="00EC6B08" w:rsidRPr="00EF56C5">
        <w:rPr>
          <w:rFonts w:asciiTheme="majorBidi" w:hAnsiTheme="majorBidi" w:cstheme="majorBidi"/>
          <w:sz w:val="24"/>
          <w:szCs w:val="24"/>
        </w:rPr>
        <w:t xml:space="preserve"> θάνατο </w:t>
      </w:r>
      <w:r w:rsidR="00EC6B08" w:rsidRPr="00EF56C5">
        <w:rPr>
          <w:rFonts w:asciiTheme="majorBidi" w:hAnsiTheme="majorBidi" w:cstheme="majorBidi"/>
          <w:b/>
          <w:bCs/>
          <w:sz w:val="24"/>
          <w:szCs w:val="24"/>
        </w:rPr>
        <w:t xml:space="preserve">καταραμένο </w:t>
      </w:r>
      <w:r w:rsidR="00EC6B08" w:rsidRPr="00EF56C5">
        <w:rPr>
          <w:rFonts w:asciiTheme="majorBidi" w:hAnsiTheme="majorBidi" w:cstheme="majorBidi"/>
          <w:sz w:val="24"/>
          <w:szCs w:val="24"/>
        </w:rPr>
        <w:t xml:space="preserve">για τους Εβραίους και </w:t>
      </w:r>
      <w:r w:rsidR="00EC6B08" w:rsidRPr="00EF56C5">
        <w:rPr>
          <w:rFonts w:asciiTheme="majorBidi" w:hAnsiTheme="majorBidi" w:cstheme="majorBidi"/>
          <w:b/>
          <w:bCs/>
          <w:sz w:val="24"/>
          <w:szCs w:val="24"/>
        </w:rPr>
        <w:t xml:space="preserve">απαίσιο </w:t>
      </w:r>
      <w:r w:rsidR="00EC6B08" w:rsidRPr="00EF56C5">
        <w:rPr>
          <w:rFonts w:asciiTheme="majorBidi" w:hAnsiTheme="majorBidi" w:cstheme="majorBidi"/>
          <w:sz w:val="24"/>
          <w:szCs w:val="24"/>
        </w:rPr>
        <w:t>για τους Έλληνες</w:t>
      </w:r>
      <w:r w:rsidR="00774685" w:rsidRPr="00EF56C5">
        <w:rPr>
          <w:rFonts w:asciiTheme="majorBidi" w:hAnsiTheme="majorBidi" w:cstheme="majorBidi"/>
          <w:sz w:val="24"/>
          <w:szCs w:val="24"/>
        </w:rPr>
        <w:t>, καθώς ήταν προορισμένος μόνον για σκλάβους</w:t>
      </w:r>
      <w:r w:rsidR="00EC6B08" w:rsidRPr="00EF56C5">
        <w:rPr>
          <w:rFonts w:asciiTheme="majorBidi" w:hAnsiTheme="majorBidi" w:cstheme="majorBidi"/>
          <w:sz w:val="24"/>
          <w:szCs w:val="24"/>
        </w:rPr>
        <w:t>. Δ</w:t>
      </w:r>
      <w:r w:rsidR="00774685" w:rsidRPr="00EF56C5">
        <w:rPr>
          <w:rFonts w:asciiTheme="majorBidi" w:hAnsiTheme="majorBidi" w:cstheme="majorBidi"/>
          <w:sz w:val="24"/>
          <w:szCs w:val="24"/>
        </w:rPr>
        <w:t>ιά</w:t>
      </w:r>
      <w:r w:rsidR="00EC6B08" w:rsidRPr="00EF56C5">
        <w:rPr>
          <w:rFonts w:asciiTheme="majorBidi" w:hAnsiTheme="majorBidi" w:cstheme="majorBidi"/>
          <w:sz w:val="24"/>
          <w:szCs w:val="24"/>
        </w:rPr>
        <w:t xml:space="preserve"> του Σταυρού</w:t>
      </w:r>
      <w:r w:rsidR="00E33AFB" w:rsidRPr="00EF56C5">
        <w:rPr>
          <w:rFonts w:asciiTheme="majorBidi" w:hAnsiTheme="majorBidi" w:cstheme="majorBidi"/>
          <w:sz w:val="24"/>
          <w:szCs w:val="24"/>
        </w:rPr>
        <w:t>, ο οποίος ήταν ένας φρικιαστικός τρόπος αργής και βασανιστικής εκτέλεσης σκλάβων (και όχι Ρωμαίων πολιτών),</w:t>
      </w:r>
      <w:r w:rsidR="00EC6B08" w:rsidRPr="00EF56C5">
        <w:rPr>
          <w:rFonts w:asciiTheme="majorBidi" w:hAnsiTheme="majorBidi" w:cstheme="majorBidi"/>
          <w:sz w:val="24"/>
          <w:szCs w:val="24"/>
        </w:rPr>
        <w:t xml:space="preserve"> τελικά γνωρίζεται και το μέγεθος της αμαρτίας αλλά και το μέγεθος της φιλανθρωπίας: </w:t>
      </w:r>
      <w:r w:rsidR="00EC6B08" w:rsidRPr="00EF56C5">
        <w:rPr>
          <w:rFonts w:asciiTheme="majorBidi" w:hAnsiTheme="majorBidi" w:cstheme="majorBidi"/>
          <w:b/>
          <w:bCs/>
          <w:i/>
          <w:iCs/>
          <w:sz w:val="24"/>
          <w:szCs w:val="24"/>
        </w:rPr>
        <w:t xml:space="preserve">Όπου </w:t>
      </w:r>
      <w:proofErr w:type="spellStart"/>
      <w:r w:rsidR="00EC6B08" w:rsidRPr="00EF56C5">
        <w:rPr>
          <w:rFonts w:asciiTheme="majorBidi" w:hAnsiTheme="majorBidi" w:cstheme="majorBidi"/>
          <w:b/>
          <w:bCs/>
          <w:i/>
          <w:iCs/>
          <w:sz w:val="24"/>
          <w:szCs w:val="24"/>
        </w:rPr>
        <w:t>ταπεινότης</w:t>
      </w:r>
      <w:proofErr w:type="spellEnd"/>
      <w:r w:rsidR="00EC6B08" w:rsidRPr="00EF56C5">
        <w:rPr>
          <w:rFonts w:asciiTheme="majorBidi" w:hAnsiTheme="majorBidi" w:cstheme="majorBidi"/>
          <w:b/>
          <w:bCs/>
          <w:i/>
          <w:iCs/>
          <w:sz w:val="24"/>
          <w:szCs w:val="24"/>
        </w:rPr>
        <w:t xml:space="preserve"> </w:t>
      </w:r>
      <w:proofErr w:type="spellStart"/>
      <w:r w:rsidR="00EC6B08" w:rsidRPr="00EF56C5">
        <w:rPr>
          <w:rFonts w:asciiTheme="majorBidi" w:hAnsiTheme="majorBidi" w:cstheme="majorBidi"/>
          <w:b/>
          <w:bCs/>
          <w:i/>
          <w:iCs/>
          <w:sz w:val="24"/>
          <w:szCs w:val="24"/>
        </w:rPr>
        <w:t>εφάνη</w:t>
      </w:r>
      <w:proofErr w:type="spellEnd"/>
      <w:r w:rsidR="00EC6B08" w:rsidRPr="00EF56C5">
        <w:rPr>
          <w:rFonts w:asciiTheme="majorBidi" w:hAnsiTheme="majorBidi" w:cstheme="majorBidi"/>
          <w:b/>
          <w:bCs/>
          <w:i/>
          <w:iCs/>
          <w:sz w:val="24"/>
          <w:szCs w:val="24"/>
        </w:rPr>
        <w:t xml:space="preserve"> </w:t>
      </w:r>
      <w:proofErr w:type="spellStart"/>
      <w:r w:rsidR="00EC6B08" w:rsidRPr="00EF56C5">
        <w:rPr>
          <w:rFonts w:asciiTheme="majorBidi" w:hAnsiTheme="majorBidi" w:cstheme="majorBidi"/>
          <w:b/>
          <w:bCs/>
          <w:i/>
          <w:iCs/>
          <w:sz w:val="24"/>
          <w:szCs w:val="24"/>
        </w:rPr>
        <w:t>μεγαλειότης</w:t>
      </w:r>
      <w:proofErr w:type="spellEnd"/>
      <w:r w:rsidR="00EC6B08" w:rsidRPr="00EF56C5">
        <w:rPr>
          <w:rFonts w:asciiTheme="majorBidi" w:hAnsiTheme="majorBidi" w:cstheme="majorBidi"/>
          <w:b/>
          <w:bCs/>
          <w:i/>
          <w:iCs/>
          <w:sz w:val="24"/>
          <w:szCs w:val="24"/>
        </w:rPr>
        <w:t>. Όπου αδυναμία εκεί η δύναμις. Όπου θάνατος ζωή</w:t>
      </w:r>
      <w:r w:rsidR="00EC6B08" w:rsidRPr="00EF56C5">
        <w:rPr>
          <w:rFonts w:asciiTheme="majorBidi" w:hAnsiTheme="majorBidi" w:cstheme="majorBidi"/>
          <w:b/>
          <w:bCs/>
          <w:sz w:val="24"/>
          <w:szCs w:val="24"/>
        </w:rPr>
        <w:t xml:space="preserve">. </w:t>
      </w:r>
      <w:proofErr w:type="spellStart"/>
      <w:r w:rsidR="00B241DD" w:rsidRPr="00EF56C5">
        <w:rPr>
          <w:rFonts w:asciiTheme="majorBidi" w:hAnsiTheme="majorBidi" w:cstheme="majorBidi"/>
          <w:sz w:val="24"/>
          <w:szCs w:val="24"/>
        </w:rPr>
        <w:t>Σημειωτέον</w:t>
      </w:r>
      <w:proofErr w:type="spellEnd"/>
      <w:r w:rsidR="00B241DD" w:rsidRPr="00EF56C5">
        <w:rPr>
          <w:rFonts w:asciiTheme="majorBidi" w:hAnsiTheme="majorBidi" w:cstheme="majorBidi"/>
          <w:sz w:val="24"/>
          <w:szCs w:val="24"/>
        </w:rPr>
        <w:t xml:space="preserve"> ότι στην Π.Δ. για τον </w:t>
      </w:r>
      <w:r w:rsidR="00EC6B08" w:rsidRPr="00EF56C5">
        <w:rPr>
          <w:rFonts w:asciiTheme="majorBidi" w:hAnsiTheme="majorBidi" w:cstheme="majorBidi"/>
          <w:sz w:val="24"/>
          <w:szCs w:val="24"/>
        </w:rPr>
        <w:t>Εσταυρωμένο</w:t>
      </w:r>
      <w:r w:rsidR="00B241DD" w:rsidRPr="00EF56C5">
        <w:rPr>
          <w:rFonts w:asciiTheme="majorBidi" w:hAnsiTheme="majorBidi" w:cstheme="majorBidi"/>
          <w:sz w:val="24"/>
          <w:szCs w:val="24"/>
        </w:rPr>
        <w:t xml:space="preserve">, ισχύει </w:t>
      </w:r>
      <w:r w:rsidR="00774685" w:rsidRPr="00EF56C5">
        <w:rPr>
          <w:rFonts w:asciiTheme="majorBidi" w:hAnsiTheme="majorBidi" w:cstheme="majorBidi"/>
          <w:sz w:val="24"/>
          <w:szCs w:val="24"/>
        </w:rPr>
        <w:t xml:space="preserve">το Δευτερονόμιο </w:t>
      </w:r>
      <w:r w:rsidR="00EC6B08" w:rsidRPr="00EF56C5">
        <w:rPr>
          <w:rFonts w:asciiTheme="majorBidi" w:hAnsiTheme="majorBidi" w:cstheme="majorBidi"/>
          <w:sz w:val="24"/>
          <w:szCs w:val="24"/>
        </w:rPr>
        <w:t>21, 23:</w:t>
      </w:r>
      <w:r w:rsidR="00EC6B08" w:rsidRPr="00EF56C5">
        <w:rPr>
          <w:rFonts w:asciiTheme="majorBidi" w:hAnsiTheme="majorBidi" w:cstheme="majorBidi"/>
          <w:i/>
          <w:iCs/>
          <w:sz w:val="24"/>
          <w:szCs w:val="24"/>
        </w:rPr>
        <w:t xml:space="preserve"> </w:t>
      </w:r>
      <w:proofErr w:type="spellStart"/>
      <w:r w:rsidR="00EC6B08" w:rsidRPr="00EF56C5">
        <w:rPr>
          <w:rFonts w:asciiTheme="majorBidi" w:hAnsiTheme="majorBidi" w:cstheme="majorBidi"/>
          <w:i/>
          <w:iCs/>
          <w:sz w:val="24"/>
          <w:szCs w:val="24"/>
        </w:rPr>
        <w:t>Killelath</w:t>
      </w:r>
      <w:proofErr w:type="spellEnd"/>
      <w:r w:rsidR="00EC6B08" w:rsidRPr="00EF56C5">
        <w:rPr>
          <w:rFonts w:asciiTheme="majorBidi" w:hAnsiTheme="majorBidi" w:cstheme="majorBidi"/>
          <w:i/>
          <w:iCs/>
          <w:sz w:val="24"/>
          <w:szCs w:val="24"/>
        </w:rPr>
        <w:t xml:space="preserve"> </w:t>
      </w:r>
      <w:proofErr w:type="spellStart"/>
      <w:r w:rsidR="00EC6B08" w:rsidRPr="00EF56C5">
        <w:rPr>
          <w:rFonts w:asciiTheme="majorBidi" w:hAnsiTheme="majorBidi" w:cstheme="majorBidi"/>
          <w:i/>
          <w:iCs/>
          <w:sz w:val="24"/>
          <w:szCs w:val="24"/>
        </w:rPr>
        <w:t>HaSchem</w:t>
      </w:r>
      <w:proofErr w:type="spellEnd"/>
      <w:r w:rsidR="00EC6B08" w:rsidRPr="00EF56C5">
        <w:rPr>
          <w:rFonts w:asciiTheme="majorBidi" w:hAnsiTheme="majorBidi" w:cstheme="majorBidi"/>
          <w:i/>
          <w:iCs/>
          <w:sz w:val="24"/>
          <w:szCs w:val="24"/>
        </w:rPr>
        <w:t xml:space="preserve"> </w:t>
      </w:r>
      <w:proofErr w:type="spellStart"/>
      <w:r w:rsidR="00EC6B08" w:rsidRPr="00EF56C5">
        <w:rPr>
          <w:rFonts w:asciiTheme="majorBidi" w:hAnsiTheme="majorBidi" w:cstheme="majorBidi"/>
          <w:i/>
          <w:iCs/>
          <w:sz w:val="24"/>
          <w:szCs w:val="24"/>
        </w:rPr>
        <w:t>Talui</w:t>
      </w:r>
      <w:proofErr w:type="spellEnd"/>
      <w:r w:rsidR="00EC6B08" w:rsidRPr="00EF56C5">
        <w:rPr>
          <w:rFonts w:asciiTheme="majorBidi" w:hAnsiTheme="majorBidi" w:cstheme="majorBidi"/>
          <w:i/>
          <w:iCs/>
          <w:sz w:val="24"/>
          <w:szCs w:val="24"/>
        </w:rPr>
        <w:t xml:space="preserve"> = είναι ύβρις του Θεού κάθε κρεμασμένος</w:t>
      </w:r>
      <w:r w:rsidR="00890DFE">
        <w:rPr>
          <w:rFonts w:asciiTheme="majorBidi" w:hAnsiTheme="majorBidi" w:cstheme="majorBidi"/>
          <w:i/>
          <w:iCs/>
          <w:sz w:val="24"/>
          <w:szCs w:val="24"/>
        </w:rPr>
        <w:t>,</w:t>
      </w:r>
      <w:r w:rsidR="00EC6B08" w:rsidRPr="00EF56C5">
        <w:rPr>
          <w:rFonts w:asciiTheme="majorBidi" w:hAnsiTheme="majorBidi" w:cstheme="majorBidi"/>
          <w:i/>
          <w:iCs/>
          <w:sz w:val="24"/>
          <w:szCs w:val="24"/>
        </w:rPr>
        <w:t xml:space="preserve"> αφού κάθε άνθρωπος είναι εικόνα Του</w:t>
      </w:r>
      <w:r w:rsidR="00774685" w:rsidRPr="00EF56C5">
        <w:rPr>
          <w:rFonts w:asciiTheme="majorBidi" w:hAnsiTheme="majorBidi" w:cstheme="majorBidi"/>
          <w:sz w:val="24"/>
          <w:szCs w:val="24"/>
        </w:rPr>
        <w:t>. Γι’ αυτό και</w:t>
      </w:r>
      <w:r w:rsidR="00EC6B08" w:rsidRPr="00EF56C5">
        <w:rPr>
          <w:rFonts w:asciiTheme="majorBidi" w:hAnsiTheme="majorBidi" w:cstheme="majorBidi"/>
          <w:sz w:val="24"/>
          <w:szCs w:val="24"/>
        </w:rPr>
        <w:t xml:space="preserve"> θεωρούνταν από τον ίδιο τον Παύλο</w:t>
      </w:r>
      <w:r w:rsidR="00774685" w:rsidRPr="00EF56C5">
        <w:rPr>
          <w:rFonts w:asciiTheme="majorBidi" w:hAnsiTheme="majorBidi" w:cstheme="majorBidi"/>
          <w:sz w:val="24"/>
          <w:szCs w:val="24"/>
        </w:rPr>
        <w:t xml:space="preserve"> στην «προ Χριστού περίοδο της ζωής του»</w:t>
      </w:r>
      <w:r w:rsidR="00E33AFB" w:rsidRPr="00EF56C5">
        <w:rPr>
          <w:rFonts w:asciiTheme="majorBidi" w:hAnsiTheme="majorBidi" w:cstheme="majorBidi"/>
          <w:sz w:val="24"/>
          <w:szCs w:val="24"/>
        </w:rPr>
        <w:t xml:space="preserve"> ο Εσταυρωμένος Μεσσίας</w:t>
      </w:r>
      <w:r w:rsidR="00EC6B08" w:rsidRPr="00EF56C5">
        <w:rPr>
          <w:rFonts w:asciiTheme="majorBidi" w:hAnsiTheme="majorBidi" w:cstheme="majorBidi"/>
          <w:sz w:val="24"/>
          <w:szCs w:val="24"/>
        </w:rPr>
        <w:t xml:space="preserve"> μίασμα </w:t>
      </w:r>
      <w:proofErr w:type="spellStart"/>
      <w:r w:rsidR="00E33AFB" w:rsidRPr="00EF56C5">
        <w:rPr>
          <w:rFonts w:asciiTheme="majorBidi" w:hAnsiTheme="majorBidi" w:cstheme="majorBidi"/>
          <w:sz w:val="24"/>
          <w:szCs w:val="24"/>
        </w:rPr>
        <w:t>εβδελυγμένο</w:t>
      </w:r>
      <w:proofErr w:type="spellEnd"/>
      <w:r w:rsidR="00E33AFB" w:rsidRPr="00EF56C5">
        <w:rPr>
          <w:rFonts w:asciiTheme="majorBidi" w:hAnsiTheme="majorBidi" w:cstheme="majorBidi"/>
          <w:sz w:val="24"/>
          <w:szCs w:val="24"/>
        </w:rPr>
        <w:t xml:space="preserve"> </w:t>
      </w:r>
      <w:r w:rsidR="00EC6B08" w:rsidRPr="00EF56C5">
        <w:rPr>
          <w:rFonts w:asciiTheme="majorBidi" w:hAnsiTheme="majorBidi" w:cstheme="majorBidi"/>
          <w:sz w:val="24"/>
          <w:szCs w:val="24"/>
        </w:rPr>
        <w:t>(</w:t>
      </w:r>
      <w:proofErr w:type="spellStart"/>
      <w:r w:rsidR="00EC6B08" w:rsidRPr="00EF56C5">
        <w:rPr>
          <w:rFonts w:asciiTheme="majorBidi" w:hAnsiTheme="majorBidi" w:cstheme="majorBidi"/>
          <w:sz w:val="24"/>
          <w:szCs w:val="24"/>
        </w:rPr>
        <w:t>πρβλ</w:t>
      </w:r>
      <w:proofErr w:type="spellEnd"/>
      <w:r w:rsidR="00EC6B08" w:rsidRPr="00EF56C5">
        <w:rPr>
          <w:rFonts w:asciiTheme="majorBidi" w:hAnsiTheme="majorBidi" w:cstheme="majorBidi"/>
          <w:sz w:val="24"/>
          <w:szCs w:val="24"/>
        </w:rPr>
        <w:t xml:space="preserve">. </w:t>
      </w:r>
      <w:r w:rsidR="002D344D" w:rsidRPr="00EF56C5">
        <w:rPr>
          <w:rFonts w:asciiTheme="majorBidi" w:hAnsiTheme="majorBidi" w:cstheme="majorBidi"/>
          <w:sz w:val="24"/>
          <w:szCs w:val="24"/>
        </w:rPr>
        <w:t xml:space="preserve">τον </w:t>
      </w:r>
      <w:r w:rsidR="00EC6B08" w:rsidRPr="00EF56C5">
        <w:rPr>
          <w:rFonts w:asciiTheme="majorBidi" w:hAnsiTheme="majorBidi" w:cstheme="majorBidi"/>
          <w:sz w:val="24"/>
          <w:szCs w:val="24"/>
        </w:rPr>
        <w:t xml:space="preserve">«τελευταίο Πειρασμό»: </w:t>
      </w:r>
      <w:proofErr w:type="spellStart"/>
      <w:r w:rsidR="00EC6B08" w:rsidRPr="00EF56C5">
        <w:rPr>
          <w:rFonts w:asciiTheme="majorBidi" w:hAnsiTheme="majorBidi" w:cstheme="majorBidi"/>
          <w:i/>
          <w:iCs/>
          <w:sz w:val="24"/>
          <w:szCs w:val="24"/>
        </w:rPr>
        <w:t>εἰ</w:t>
      </w:r>
      <w:proofErr w:type="spellEnd"/>
      <w:r w:rsidR="00EC6B08" w:rsidRPr="00EF56C5">
        <w:rPr>
          <w:rFonts w:asciiTheme="majorBidi" w:hAnsiTheme="majorBidi" w:cstheme="majorBidi"/>
          <w:i/>
          <w:iCs/>
          <w:sz w:val="24"/>
          <w:szCs w:val="24"/>
        </w:rPr>
        <w:t xml:space="preserve"> </w:t>
      </w:r>
      <w:proofErr w:type="spellStart"/>
      <w:r w:rsidR="00EC6B08" w:rsidRPr="00EF56C5">
        <w:rPr>
          <w:rFonts w:asciiTheme="majorBidi" w:hAnsiTheme="majorBidi" w:cstheme="majorBidi"/>
          <w:i/>
          <w:iCs/>
          <w:sz w:val="24"/>
          <w:szCs w:val="24"/>
        </w:rPr>
        <w:t>Υἱὸς</w:t>
      </w:r>
      <w:proofErr w:type="spellEnd"/>
      <w:r w:rsidR="00EC6B08" w:rsidRPr="00EF56C5">
        <w:rPr>
          <w:rFonts w:asciiTheme="majorBidi" w:hAnsiTheme="majorBidi" w:cstheme="majorBidi"/>
          <w:i/>
          <w:iCs/>
          <w:sz w:val="24"/>
          <w:szCs w:val="24"/>
        </w:rPr>
        <w:t xml:space="preserve"> </w:t>
      </w:r>
      <w:proofErr w:type="spellStart"/>
      <w:r w:rsidR="00EC6B08" w:rsidRPr="00EF56C5">
        <w:rPr>
          <w:rFonts w:asciiTheme="majorBidi" w:hAnsiTheme="majorBidi" w:cstheme="majorBidi"/>
          <w:i/>
          <w:iCs/>
          <w:sz w:val="24"/>
          <w:szCs w:val="24"/>
        </w:rPr>
        <w:t>εἶ</w:t>
      </w:r>
      <w:proofErr w:type="spellEnd"/>
      <w:r w:rsidR="00EC6B08" w:rsidRPr="00EF56C5">
        <w:rPr>
          <w:rFonts w:asciiTheme="majorBidi" w:hAnsiTheme="majorBidi" w:cstheme="majorBidi"/>
          <w:i/>
          <w:iCs/>
          <w:sz w:val="24"/>
          <w:szCs w:val="24"/>
        </w:rPr>
        <w:t xml:space="preserve"> </w:t>
      </w:r>
      <w:proofErr w:type="spellStart"/>
      <w:r w:rsidR="00EC6B08" w:rsidRPr="00EF56C5">
        <w:rPr>
          <w:rFonts w:asciiTheme="majorBidi" w:hAnsiTheme="majorBidi" w:cstheme="majorBidi"/>
          <w:i/>
          <w:iCs/>
          <w:sz w:val="24"/>
          <w:szCs w:val="24"/>
        </w:rPr>
        <w:t>τοῦ</w:t>
      </w:r>
      <w:proofErr w:type="spellEnd"/>
      <w:r w:rsidR="00EC6B08" w:rsidRPr="00EF56C5">
        <w:rPr>
          <w:rFonts w:asciiTheme="majorBidi" w:hAnsiTheme="majorBidi" w:cstheme="majorBidi"/>
          <w:i/>
          <w:iCs/>
          <w:sz w:val="24"/>
          <w:szCs w:val="24"/>
        </w:rPr>
        <w:t xml:space="preserve"> </w:t>
      </w:r>
      <w:proofErr w:type="spellStart"/>
      <w:r w:rsidR="00EC6B08" w:rsidRPr="00EF56C5">
        <w:rPr>
          <w:rFonts w:asciiTheme="majorBidi" w:hAnsiTheme="majorBidi" w:cstheme="majorBidi"/>
          <w:i/>
          <w:iCs/>
          <w:sz w:val="24"/>
          <w:szCs w:val="24"/>
        </w:rPr>
        <w:t>Θεοῦ</w:t>
      </w:r>
      <w:proofErr w:type="spellEnd"/>
      <w:r w:rsidR="00EC6B08" w:rsidRPr="00EF56C5">
        <w:rPr>
          <w:rFonts w:asciiTheme="majorBidi" w:hAnsiTheme="majorBidi" w:cstheme="majorBidi"/>
          <w:i/>
          <w:iCs/>
          <w:sz w:val="24"/>
          <w:szCs w:val="24"/>
        </w:rPr>
        <w:t>, [</w:t>
      </w:r>
      <w:proofErr w:type="spellStart"/>
      <w:r w:rsidR="00EC6B08" w:rsidRPr="00EF56C5">
        <w:rPr>
          <w:rFonts w:asciiTheme="majorBidi" w:hAnsiTheme="majorBidi" w:cstheme="majorBidi"/>
          <w:i/>
          <w:iCs/>
          <w:sz w:val="24"/>
          <w:szCs w:val="24"/>
        </w:rPr>
        <w:t>καὶ</w:t>
      </w:r>
      <w:proofErr w:type="spellEnd"/>
      <w:r w:rsidR="00EC6B08" w:rsidRPr="00EF56C5">
        <w:rPr>
          <w:rFonts w:asciiTheme="majorBidi" w:hAnsiTheme="majorBidi" w:cstheme="majorBidi"/>
          <w:i/>
          <w:iCs/>
          <w:sz w:val="24"/>
          <w:szCs w:val="24"/>
        </w:rPr>
        <w:t xml:space="preserve">] </w:t>
      </w:r>
      <w:proofErr w:type="spellStart"/>
      <w:r w:rsidR="00EC6B08" w:rsidRPr="00EF56C5">
        <w:rPr>
          <w:rFonts w:asciiTheme="majorBidi" w:hAnsiTheme="majorBidi" w:cstheme="majorBidi"/>
          <w:i/>
          <w:iCs/>
          <w:sz w:val="24"/>
          <w:szCs w:val="24"/>
        </w:rPr>
        <w:t>κατάβηθι</w:t>
      </w:r>
      <w:proofErr w:type="spellEnd"/>
      <w:r w:rsidR="00EC6B08" w:rsidRPr="00EF56C5">
        <w:rPr>
          <w:rFonts w:asciiTheme="majorBidi" w:hAnsiTheme="majorBidi" w:cstheme="majorBidi"/>
          <w:i/>
          <w:iCs/>
          <w:sz w:val="24"/>
          <w:szCs w:val="24"/>
        </w:rPr>
        <w:t xml:space="preserve"> </w:t>
      </w:r>
      <w:proofErr w:type="spellStart"/>
      <w:r w:rsidR="00EC6B08" w:rsidRPr="00EF56C5">
        <w:rPr>
          <w:rFonts w:asciiTheme="majorBidi" w:hAnsiTheme="majorBidi" w:cstheme="majorBidi"/>
          <w:i/>
          <w:iCs/>
          <w:sz w:val="24"/>
          <w:szCs w:val="24"/>
        </w:rPr>
        <w:t>ἀπὸ</w:t>
      </w:r>
      <w:proofErr w:type="spellEnd"/>
      <w:r w:rsidR="00EC6B08" w:rsidRPr="00EF56C5">
        <w:rPr>
          <w:rFonts w:asciiTheme="majorBidi" w:hAnsiTheme="majorBidi" w:cstheme="majorBidi"/>
          <w:i/>
          <w:iCs/>
          <w:sz w:val="24"/>
          <w:szCs w:val="24"/>
        </w:rPr>
        <w:t xml:space="preserve"> </w:t>
      </w:r>
      <w:proofErr w:type="spellStart"/>
      <w:r w:rsidR="00EC6B08" w:rsidRPr="00EF56C5">
        <w:rPr>
          <w:rFonts w:asciiTheme="majorBidi" w:hAnsiTheme="majorBidi" w:cstheme="majorBidi"/>
          <w:i/>
          <w:iCs/>
          <w:sz w:val="24"/>
          <w:szCs w:val="24"/>
        </w:rPr>
        <w:t>τοῦ</w:t>
      </w:r>
      <w:proofErr w:type="spellEnd"/>
      <w:r w:rsidR="00EC6B08" w:rsidRPr="00EF56C5">
        <w:rPr>
          <w:rFonts w:asciiTheme="majorBidi" w:hAnsiTheme="majorBidi" w:cstheme="majorBidi"/>
          <w:i/>
          <w:iCs/>
          <w:sz w:val="24"/>
          <w:szCs w:val="24"/>
        </w:rPr>
        <w:t xml:space="preserve"> </w:t>
      </w:r>
      <w:proofErr w:type="spellStart"/>
      <w:r w:rsidR="00EC6B08" w:rsidRPr="00EF56C5">
        <w:rPr>
          <w:rFonts w:asciiTheme="majorBidi" w:hAnsiTheme="majorBidi" w:cstheme="majorBidi"/>
          <w:i/>
          <w:iCs/>
          <w:sz w:val="24"/>
          <w:szCs w:val="24"/>
        </w:rPr>
        <w:t>Σταυροῦ</w:t>
      </w:r>
      <w:proofErr w:type="spellEnd"/>
      <w:r w:rsidR="00EC6B08" w:rsidRPr="00EF56C5">
        <w:rPr>
          <w:rFonts w:asciiTheme="majorBidi" w:hAnsiTheme="majorBidi" w:cstheme="majorBidi"/>
          <w:i/>
          <w:iCs/>
          <w:sz w:val="24"/>
          <w:szCs w:val="24"/>
        </w:rPr>
        <w:t xml:space="preserve"> </w:t>
      </w:r>
      <w:r w:rsidR="00EC6B08" w:rsidRPr="00EF56C5">
        <w:rPr>
          <w:rFonts w:asciiTheme="majorBidi" w:hAnsiTheme="majorBidi" w:cstheme="majorBidi"/>
          <w:sz w:val="24"/>
          <w:szCs w:val="24"/>
          <w:lang w:val="en-US"/>
        </w:rPr>
        <w:t>M</w:t>
      </w:r>
      <w:r w:rsidR="00EC6B08" w:rsidRPr="00EF56C5">
        <w:rPr>
          <w:rFonts w:asciiTheme="majorBidi" w:hAnsiTheme="majorBidi" w:cstheme="majorBidi"/>
          <w:sz w:val="24"/>
          <w:szCs w:val="24"/>
        </w:rPr>
        <w:t>τ.</w:t>
      </w:r>
      <w:r w:rsidR="00EC6B08" w:rsidRPr="00EF56C5">
        <w:rPr>
          <w:rFonts w:asciiTheme="majorBidi" w:hAnsiTheme="majorBidi" w:cstheme="majorBidi"/>
          <w:sz w:val="24"/>
          <w:szCs w:val="24"/>
          <w:lang w:val="en-US"/>
        </w:rPr>
        <w:t> </w:t>
      </w:r>
      <w:r w:rsidR="00EC6B08" w:rsidRPr="00EF56C5">
        <w:rPr>
          <w:rFonts w:asciiTheme="majorBidi" w:hAnsiTheme="majorBidi" w:cstheme="majorBidi"/>
          <w:sz w:val="24"/>
          <w:szCs w:val="24"/>
        </w:rPr>
        <w:t>27, 40)</w:t>
      </w:r>
      <w:r w:rsidR="00774685" w:rsidRPr="00EF56C5">
        <w:rPr>
          <w:rFonts w:asciiTheme="majorBidi" w:hAnsiTheme="majorBidi" w:cstheme="majorBidi"/>
          <w:sz w:val="24"/>
          <w:szCs w:val="24"/>
        </w:rPr>
        <w:t>.</w:t>
      </w:r>
      <w:r w:rsidR="00EC6B08" w:rsidRPr="00EF56C5">
        <w:rPr>
          <w:rFonts w:asciiTheme="majorBidi" w:hAnsiTheme="majorBidi" w:cstheme="majorBidi"/>
          <w:sz w:val="24"/>
          <w:szCs w:val="24"/>
        </w:rPr>
        <w:t xml:space="preserve"> </w:t>
      </w:r>
      <w:r w:rsidR="00774685" w:rsidRPr="00EF56C5">
        <w:rPr>
          <w:rFonts w:asciiTheme="majorBidi" w:hAnsiTheme="majorBidi" w:cstheme="majorBidi"/>
          <w:sz w:val="24"/>
          <w:szCs w:val="24"/>
        </w:rPr>
        <w:t>Τ</w:t>
      </w:r>
      <w:r w:rsidR="00EC6B08" w:rsidRPr="00EF56C5">
        <w:rPr>
          <w:rFonts w:asciiTheme="majorBidi" w:hAnsiTheme="majorBidi" w:cstheme="majorBidi"/>
          <w:sz w:val="24"/>
          <w:szCs w:val="24"/>
        </w:rPr>
        <w:t>ελικά</w:t>
      </w:r>
      <w:r w:rsidR="00E33AFB" w:rsidRPr="00EF56C5">
        <w:rPr>
          <w:rFonts w:asciiTheme="majorBidi" w:hAnsiTheme="majorBidi" w:cstheme="majorBidi"/>
          <w:sz w:val="24"/>
          <w:szCs w:val="24"/>
        </w:rPr>
        <w:t>, όμως,</w:t>
      </w:r>
      <w:r w:rsidR="00EC6B08" w:rsidRPr="00EF56C5">
        <w:rPr>
          <w:rFonts w:asciiTheme="majorBidi" w:hAnsiTheme="majorBidi" w:cstheme="majorBidi"/>
          <w:sz w:val="24"/>
          <w:szCs w:val="24"/>
        </w:rPr>
        <w:t xml:space="preserve"> </w:t>
      </w:r>
      <w:r w:rsidR="00774685" w:rsidRPr="00EF56C5">
        <w:rPr>
          <w:rFonts w:asciiTheme="majorBidi" w:hAnsiTheme="majorBidi" w:cstheme="majorBidi"/>
          <w:sz w:val="24"/>
          <w:szCs w:val="24"/>
        </w:rPr>
        <w:t xml:space="preserve">Αυτός </w:t>
      </w:r>
      <w:r w:rsidR="00E33AFB" w:rsidRPr="00EF56C5">
        <w:rPr>
          <w:rFonts w:asciiTheme="majorBidi" w:hAnsiTheme="majorBidi" w:cstheme="majorBidi"/>
          <w:sz w:val="24"/>
          <w:szCs w:val="24"/>
        </w:rPr>
        <w:t>αποδείχθηκε</w:t>
      </w:r>
      <w:r w:rsidR="00E33AFB" w:rsidRPr="001A2A0F">
        <w:rPr>
          <w:rFonts w:asciiTheme="majorBidi" w:hAnsiTheme="majorBidi" w:cstheme="majorBidi"/>
          <w:sz w:val="24"/>
          <w:szCs w:val="24"/>
        </w:rPr>
        <w:t xml:space="preserve"> </w:t>
      </w:r>
      <w:r w:rsidR="00E33AFB" w:rsidRPr="001A2A0F">
        <w:rPr>
          <w:rFonts w:asciiTheme="majorBidi" w:hAnsiTheme="majorBidi" w:cstheme="majorBidi"/>
          <w:sz w:val="24"/>
          <w:szCs w:val="24"/>
        </w:rPr>
        <w:lastRenderedPageBreak/>
        <w:t xml:space="preserve">διά </w:t>
      </w:r>
      <w:r w:rsidR="00E33AFB" w:rsidRPr="002D344D">
        <w:rPr>
          <w:rFonts w:asciiTheme="majorBidi" w:hAnsiTheme="majorBidi" w:cstheme="majorBidi"/>
          <w:sz w:val="24"/>
          <w:szCs w:val="24"/>
        </w:rPr>
        <w:t xml:space="preserve">της Αναστάσεως και της χορηγίας του Πνεύματος, </w:t>
      </w:r>
      <w:r w:rsidR="00EC6B08" w:rsidRPr="002D344D">
        <w:rPr>
          <w:rFonts w:asciiTheme="majorBidi" w:hAnsiTheme="majorBidi" w:cstheme="majorBidi"/>
          <w:sz w:val="24"/>
          <w:szCs w:val="24"/>
        </w:rPr>
        <w:t>ο αναμενόμενος</w:t>
      </w:r>
      <w:r w:rsidR="00E33AFB" w:rsidRPr="002D344D">
        <w:rPr>
          <w:rFonts w:asciiTheme="majorBidi" w:hAnsiTheme="majorBidi" w:cstheme="majorBidi"/>
          <w:sz w:val="24"/>
          <w:szCs w:val="24"/>
        </w:rPr>
        <w:t xml:space="preserve"> Χριστός</w:t>
      </w:r>
      <w:r w:rsidR="00EC6B08" w:rsidRPr="002D344D">
        <w:rPr>
          <w:rFonts w:asciiTheme="majorBidi" w:hAnsiTheme="majorBidi" w:cstheme="majorBidi"/>
          <w:sz w:val="24"/>
          <w:szCs w:val="24"/>
        </w:rPr>
        <w:t xml:space="preserve"> του Ισραήλ και όχι κάποιος «μαρμαρωμένος βασιλιάς» που θα προσφέρει δόξα, ηδονή και ευμάρεια σε ένα «εκλεκτό έθνος». </w:t>
      </w:r>
      <w:r w:rsidR="00774685" w:rsidRPr="002D344D">
        <w:rPr>
          <w:rFonts w:asciiTheme="majorBidi" w:hAnsiTheme="majorBidi" w:cstheme="majorBidi"/>
          <w:sz w:val="24"/>
          <w:szCs w:val="24"/>
        </w:rPr>
        <w:t xml:space="preserve">Επιχειρώντας ένα </w:t>
      </w:r>
      <w:r w:rsidR="002D344D" w:rsidRPr="002D344D">
        <w:rPr>
          <w:rFonts w:asciiTheme="majorBidi" w:hAnsiTheme="majorBidi" w:cstheme="majorBidi"/>
          <w:sz w:val="24"/>
          <w:szCs w:val="24"/>
        </w:rPr>
        <w:t>«</w:t>
      </w:r>
      <w:r w:rsidR="00774685" w:rsidRPr="002D344D">
        <w:rPr>
          <w:rFonts w:asciiTheme="majorBidi" w:hAnsiTheme="majorBidi" w:cstheme="majorBidi"/>
          <w:sz w:val="24"/>
          <w:szCs w:val="24"/>
        </w:rPr>
        <w:t>σάλτο μορτάλε</w:t>
      </w:r>
      <w:r w:rsidR="002D344D" w:rsidRPr="002D344D">
        <w:rPr>
          <w:rFonts w:asciiTheme="majorBidi" w:hAnsiTheme="majorBidi" w:cstheme="majorBidi"/>
          <w:sz w:val="24"/>
          <w:szCs w:val="24"/>
        </w:rPr>
        <w:t>»</w:t>
      </w:r>
      <w:r w:rsidR="00774685" w:rsidRPr="002D344D">
        <w:rPr>
          <w:rFonts w:asciiTheme="majorBidi" w:hAnsiTheme="majorBidi" w:cstheme="majorBidi"/>
          <w:sz w:val="24"/>
          <w:szCs w:val="24"/>
        </w:rPr>
        <w:t xml:space="preserve"> </w:t>
      </w:r>
      <w:r w:rsidR="002D344D" w:rsidRPr="002D344D">
        <w:rPr>
          <w:rFonts w:asciiTheme="majorBidi" w:hAnsiTheme="majorBidi" w:cstheme="majorBidi"/>
          <w:sz w:val="24"/>
          <w:szCs w:val="24"/>
        </w:rPr>
        <w:t xml:space="preserve">(«άλμα του θανάτου» και μάλιστα σταυρικού) </w:t>
      </w:r>
      <w:r w:rsidR="00774685" w:rsidRPr="002D344D">
        <w:rPr>
          <w:rFonts w:asciiTheme="majorBidi" w:hAnsiTheme="majorBidi" w:cstheme="majorBidi"/>
          <w:sz w:val="24"/>
          <w:szCs w:val="24"/>
        </w:rPr>
        <w:t xml:space="preserve">από τον Ουρανό στη Γη, έγινε ο ίδιος «σκλάβος» ανάμεσα σε σκλάβους για να τους σώσει ή μάλλον κυριολεκτικά να τους </w:t>
      </w:r>
      <w:r w:rsidR="002D344D" w:rsidRPr="002D344D">
        <w:rPr>
          <w:rFonts w:asciiTheme="majorBidi" w:hAnsiTheme="majorBidi" w:cstheme="majorBidi"/>
          <w:sz w:val="24"/>
          <w:szCs w:val="24"/>
        </w:rPr>
        <w:t>«</w:t>
      </w:r>
      <w:r w:rsidR="00774685" w:rsidRPr="002D344D">
        <w:rPr>
          <w:rFonts w:asciiTheme="majorBidi" w:hAnsiTheme="majorBidi" w:cstheme="majorBidi"/>
          <w:sz w:val="24"/>
          <w:szCs w:val="24"/>
        </w:rPr>
        <w:t>λυτρώσει</w:t>
      </w:r>
      <w:r w:rsidR="002D344D" w:rsidRPr="002D344D">
        <w:rPr>
          <w:rFonts w:asciiTheme="majorBidi" w:hAnsiTheme="majorBidi" w:cstheme="majorBidi"/>
          <w:sz w:val="24"/>
          <w:szCs w:val="24"/>
        </w:rPr>
        <w:t>»</w:t>
      </w:r>
      <w:r w:rsidR="00774685" w:rsidRPr="002D344D">
        <w:rPr>
          <w:rFonts w:asciiTheme="majorBidi" w:hAnsiTheme="majorBidi" w:cstheme="majorBidi"/>
          <w:sz w:val="24"/>
          <w:szCs w:val="24"/>
        </w:rPr>
        <w:t xml:space="preserve"> ( = ελε</w:t>
      </w:r>
      <w:r w:rsidR="00E33AFB" w:rsidRPr="002D344D">
        <w:rPr>
          <w:rFonts w:asciiTheme="majorBidi" w:hAnsiTheme="majorBidi" w:cstheme="majorBidi"/>
          <w:sz w:val="24"/>
          <w:szCs w:val="24"/>
        </w:rPr>
        <w:t>υ</w:t>
      </w:r>
      <w:r w:rsidR="00774685" w:rsidRPr="002D344D">
        <w:rPr>
          <w:rFonts w:asciiTheme="majorBidi" w:hAnsiTheme="majorBidi" w:cstheme="majorBidi"/>
          <w:sz w:val="24"/>
          <w:szCs w:val="24"/>
        </w:rPr>
        <w:t>θερώνω διά λύτρων)</w:t>
      </w:r>
      <w:r w:rsidR="002D344D" w:rsidRPr="002D344D">
        <w:rPr>
          <w:rFonts w:asciiTheme="majorBidi" w:hAnsiTheme="majorBidi" w:cstheme="majorBidi"/>
          <w:sz w:val="24"/>
          <w:szCs w:val="24"/>
        </w:rPr>
        <w:t xml:space="preserve"> από τη </w:t>
      </w:r>
      <w:r w:rsidR="002D344D">
        <w:rPr>
          <w:rFonts w:asciiTheme="majorBidi" w:hAnsiTheme="majorBidi" w:cstheme="majorBidi"/>
          <w:sz w:val="24"/>
          <w:szCs w:val="24"/>
        </w:rPr>
        <w:t>«</w:t>
      </w:r>
      <w:r w:rsidR="002D344D" w:rsidRPr="002D344D">
        <w:rPr>
          <w:rFonts w:asciiTheme="majorBidi" w:hAnsiTheme="majorBidi" w:cstheme="majorBidi"/>
          <w:sz w:val="24"/>
          <w:szCs w:val="24"/>
        </w:rPr>
        <w:t>δυναστεία</w:t>
      </w:r>
      <w:r w:rsidR="002D344D">
        <w:rPr>
          <w:rFonts w:asciiTheme="majorBidi" w:hAnsiTheme="majorBidi" w:cstheme="majorBidi"/>
          <w:sz w:val="24"/>
          <w:szCs w:val="24"/>
        </w:rPr>
        <w:t>»</w:t>
      </w:r>
      <w:r w:rsidR="002D344D" w:rsidRPr="002D344D">
        <w:rPr>
          <w:rFonts w:asciiTheme="majorBidi" w:hAnsiTheme="majorBidi" w:cstheme="majorBidi"/>
          <w:sz w:val="24"/>
          <w:szCs w:val="24"/>
        </w:rPr>
        <w:t xml:space="preserve"> του διαβόλου και της αμαρτίας</w:t>
      </w:r>
      <w:r w:rsidR="00774685" w:rsidRPr="002D344D">
        <w:rPr>
          <w:rFonts w:asciiTheme="majorBidi" w:hAnsiTheme="majorBidi" w:cstheme="majorBidi"/>
          <w:sz w:val="24"/>
          <w:szCs w:val="24"/>
        </w:rPr>
        <w:t>.</w:t>
      </w:r>
    </w:p>
    <w:p w14:paraId="45C16565" w14:textId="3F9682E6" w:rsidR="00774685" w:rsidRPr="001A2A0F" w:rsidRDefault="00774685" w:rsidP="00EC6B08">
      <w:pPr>
        <w:jc w:val="both"/>
        <w:rPr>
          <w:rFonts w:asciiTheme="majorBidi" w:hAnsiTheme="majorBidi" w:cstheme="majorBidi"/>
          <w:sz w:val="24"/>
          <w:szCs w:val="24"/>
        </w:rPr>
      </w:pPr>
      <w:r w:rsidRPr="001A2A0F">
        <w:rPr>
          <w:rFonts w:asciiTheme="majorBidi" w:hAnsiTheme="majorBidi" w:cstheme="majorBidi"/>
          <w:sz w:val="24"/>
          <w:szCs w:val="24"/>
        </w:rPr>
        <w:t xml:space="preserve">Σημειώνει </w:t>
      </w:r>
      <w:r w:rsidR="00E33AFB" w:rsidRPr="001A2A0F">
        <w:rPr>
          <w:rFonts w:asciiTheme="majorBidi" w:hAnsiTheme="majorBidi" w:cstheme="majorBidi"/>
          <w:sz w:val="24"/>
          <w:szCs w:val="24"/>
        </w:rPr>
        <w:t xml:space="preserve"> χαρακτηριστικά </w:t>
      </w:r>
      <w:r w:rsidRPr="001A2A0F">
        <w:rPr>
          <w:rFonts w:asciiTheme="majorBidi" w:hAnsiTheme="majorBidi" w:cstheme="majorBidi"/>
          <w:sz w:val="24"/>
          <w:szCs w:val="24"/>
        </w:rPr>
        <w:t xml:space="preserve">ο </w:t>
      </w:r>
      <w:r w:rsidRPr="001A2A0F">
        <w:rPr>
          <w:rFonts w:asciiTheme="majorBidi" w:hAnsiTheme="majorBidi" w:cstheme="majorBidi"/>
          <w:sz w:val="24"/>
          <w:szCs w:val="24"/>
          <w:lang w:val="en-US"/>
        </w:rPr>
        <w:t>N</w:t>
      </w:r>
      <w:r w:rsidRPr="001A2A0F">
        <w:rPr>
          <w:rFonts w:asciiTheme="majorBidi" w:hAnsiTheme="majorBidi" w:cstheme="majorBidi"/>
          <w:sz w:val="24"/>
          <w:szCs w:val="24"/>
        </w:rPr>
        <w:t xml:space="preserve">. </w:t>
      </w:r>
      <w:r w:rsidRPr="001A2A0F">
        <w:rPr>
          <w:rFonts w:asciiTheme="majorBidi" w:hAnsiTheme="majorBidi" w:cstheme="majorBidi"/>
          <w:sz w:val="24"/>
          <w:szCs w:val="24"/>
          <w:lang w:val="en-US"/>
        </w:rPr>
        <w:t>T</w:t>
      </w:r>
      <w:r w:rsidRPr="001A2A0F">
        <w:rPr>
          <w:rFonts w:asciiTheme="majorBidi" w:hAnsiTheme="majorBidi" w:cstheme="majorBidi"/>
          <w:sz w:val="24"/>
          <w:szCs w:val="24"/>
        </w:rPr>
        <w:t xml:space="preserve">. </w:t>
      </w:r>
      <w:r w:rsidRPr="001A2A0F">
        <w:rPr>
          <w:rFonts w:asciiTheme="majorBidi" w:hAnsiTheme="majorBidi" w:cstheme="majorBidi"/>
          <w:sz w:val="24"/>
          <w:szCs w:val="24"/>
          <w:lang w:val="en-US"/>
        </w:rPr>
        <w:t>Wright</w:t>
      </w:r>
      <w:r w:rsidRPr="001A2A0F">
        <w:rPr>
          <w:rStyle w:val="a5"/>
          <w:rFonts w:asciiTheme="majorBidi" w:hAnsiTheme="majorBidi" w:cstheme="majorBidi"/>
          <w:sz w:val="24"/>
          <w:szCs w:val="24"/>
          <w:lang w:val="en-US"/>
        </w:rPr>
        <w:footnoteReference w:id="7"/>
      </w:r>
      <w:r w:rsidRPr="001A2A0F">
        <w:rPr>
          <w:rFonts w:asciiTheme="majorBidi" w:hAnsiTheme="majorBidi" w:cstheme="majorBidi"/>
          <w:sz w:val="24"/>
          <w:szCs w:val="24"/>
        </w:rPr>
        <w:t xml:space="preserve">: </w:t>
      </w:r>
    </w:p>
    <w:p w14:paraId="771EA80A" w14:textId="429793FD" w:rsidR="00311A92" w:rsidRPr="001A2A0F" w:rsidRDefault="00C028EE" w:rsidP="00671EC6">
      <w:pPr>
        <w:ind w:left="720"/>
        <w:jc w:val="both"/>
        <w:rPr>
          <w:rFonts w:asciiTheme="majorBidi" w:hAnsiTheme="majorBidi" w:cstheme="majorBidi"/>
          <w:sz w:val="24"/>
          <w:szCs w:val="24"/>
        </w:rPr>
      </w:pPr>
      <w:r w:rsidRPr="001A2A0F">
        <w:rPr>
          <w:rFonts w:asciiTheme="majorBidi" w:hAnsiTheme="majorBidi" w:cstheme="majorBidi"/>
          <w:sz w:val="24"/>
          <w:szCs w:val="24"/>
        </w:rPr>
        <w:t>Ό</w:t>
      </w:r>
      <w:r w:rsidR="00311A92" w:rsidRPr="001A2A0F">
        <w:rPr>
          <w:rFonts w:asciiTheme="majorBidi" w:hAnsiTheme="majorBidi" w:cstheme="majorBidi"/>
          <w:sz w:val="24"/>
          <w:szCs w:val="24"/>
        </w:rPr>
        <w:t xml:space="preserve">ταν ο Παύλος συλλογιέται πάνω στην κλήση που του είχε προσφερθεί, μια από τις καλύτερες περιγραφές που μπορούσε να βρει ήταν η λέξη «συμφιλίωση», </w:t>
      </w:r>
      <w:proofErr w:type="spellStart"/>
      <w:r w:rsidR="00311A92" w:rsidRPr="001A2A0F">
        <w:rPr>
          <w:rFonts w:asciiTheme="majorBidi" w:hAnsiTheme="majorBidi" w:cstheme="majorBidi"/>
          <w:i/>
          <w:sz w:val="24"/>
          <w:szCs w:val="24"/>
        </w:rPr>
        <w:t>καταλλαγή</w:t>
      </w:r>
      <w:proofErr w:type="spellEnd"/>
      <w:r w:rsidR="00311A92" w:rsidRPr="001A2A0F">
        <w:rPr>
          <w:rFonts w:asciiTheme="majorBidi" w:hAnsiTheme="majorBidi" w:cstheme="majorBidi"/>
          <w:i/>
          <w:sz w:val="24"/>
          <w:szCs w:val="24"/>
        </w:rPr>
        <w:t>.</w:t>
      </w:r>
      <w:r w:rsidR="00311A92" w:rsidRPr="001A2A0F">
        <w:rPr>
          <w:rFonts w:asciiTheme="majorBidi" w:hAnsiTheme="majorBidi" w:cstheme="majorBidi"/>
          <w:sz w:val="24"/>
          <w:szCs w:val="24"/>
        </w:rPr>
        <w:t xml:space="preserve"> Το </w:t>
      </w:r>
      <w:r w:rsidR="00774685" w:rsidRPr="001A2A0F">
        <w:rPr>
          <w:rFonts w:asciiTheme="majorBidi" w:hAnsiTheme="majorBidi" w:cstheme="majorBidi"/>
          <w:sz w:val="24"/>
          <w:szCs w:val="24"/>
          <w:lang w:val="en-US"/>
        </w:rPr>
        <w:t>E</w:t>
      </w:r>
      <w:proofErr w:type="spellStart"/>
      <w:r w:rsidR="00311A92" w:rsidRPr="001A2A0F">
        <w:rPr>
          <w:rFonts w:asciiTheme="majorBidi" w:hAnsiTheme="majorBidi" w:cstheme="majorBidi"/>
          <w:sz w:val="24"/>
          <w:szCs w:val="24"/>
        </w:rPr>
        <w:t>υαγγέλιο</w:t>
      </w:r>
      <w:proofErr w:type="spellEnd"/>
      <w:r w:rsidR="00311A92" w:rsidRPr="001A2A0F">
        <w:rPr>
          <w:rFonts w:asciiTheme="majorBidi" w:hAnsiTheme="majorBidi" w:cstheme="majorBidi"/>
          <w:sz w:val="24"/>
          <w:szCs w:val="24"/>
        </w:rPr>
        <w:t xml:space="preserve"> αφορούσε στον Ένα και Μοναδικό Θεό</w:t>
      </w:r>
      <w:r w:rsidR="001506DC" w:rsidRPr="001A2A0F">
        <w:rPr>
          <w:rFonts w:asciiTheme="majorBidi" w:hAnsiTheme="majorBidi" w:cstheme="majorBidi"/>
          <w:sz w:val="24"/>
          <w:szCs w:val="24"/>
        </w:rPr>
        <w:t>, ο οποίος</w:t>
      </w:r>
      <w:r w:rsidR="00311A92" w:rsidRPr="001A2A0F">
        <w:rPr>
          <w:rFonts w:asciiTheme="majorBidi" w:hAnsiTheme="majorBidi" w:cstheme="majorBidi"/>
          <w:sz w:val="24"/>
          <w:szCs w:val="24"/>
        </w:rPr>
        <w:t xml:space="preserve"> συμφιλιώνει τον κόσμο με τον Εαυτό του. Και επίσης - όπως είχε γράψει στους </w:t>
      </w:r>
      <w:proofErr w:type="spellStart"/>
      <w:r w:rsidR="00311A92" w:rsidRPr="001A2A0F">
        <w:rPr>
          <w:rFonts w:asciiTheme="majorBidi" w:hAnsiTheme="majorBidi" w:cstheme="majorBidi"/>
          <w:sz w:val="24"/>
          <w:szCs w:val="24"/>
        </w:rPr>
        <w:t>Γαλάτες</w:t>
      </w:r>
      <w:proofErr w:type="spellEnd"/>
      <w:r w:rsidR="00311A92" w:rsidRPr="001A2A0F">
        <w:rPr>
          <w:rFonts w:asciiTheme="majorBidi" w:hAnsiTheme="majorBidi" w:cstheme="majorBidi"/>
          <w:sz w:val="24"/>
          <w:szCs w:val="24"/>
        </w:rPr>
        <w:t xml:space="preserve"> λιγότερο από μια δεκαετία νωρίτερα- ο Ίδιος συμφιλιώνει τον Εβραίο με τον Έλληνα, το</w:t>
      </w:r>
      <w:r w:rsidR="002D344D">
        <w:rPr>
          <w:rFonts w:asciiTheme="majorBidi" w:hAnsiTheme="majorBidi" w:cstheme="majorBidi"/>
          <w:sz w:val="24"/>
          <w:szCs w:val="24"/>
        </w:rPr>
        <w:t>ν</w:t>
      </w:r>
      <w:r w:rsidR="00311A92" w:rsidRPr="001A2A0F">
        <w:rPr>
          <w:rFonts w:asciiTheme="majorBidi" w:hAnsiTheme="majorBidi" w:cstheme="majorBidi"/>
          <w:sz w:val="24"/>
          <w:szCs w:val="24"/>
        </w:rPr>
        <w:t xml:space="preserve"> σκλάβο με τον ελεύθερο, τους άνδρες με τις γυναίκες</w:t>
      </w:r>
      <w:r w:rsidR="002D344D">
        <w:rPr>
          <w:rFonts w:asciiTheme="majorBidi" w:hAnsiTheme="majorBidi" w:cstheme="majorBidi"/>
          <w:sz w:val="24"/>
          <w:szCs w:val="24"/>
        </w:rPr>
        <w:t>,</w:t>
      </w:r>
      <w:r w:rsidR="00311A92" w:rsidRPr="001A2A0F">
        <w:rPr>
          <w:rFonts w:asciiTheme="majorBidi" w:hAnsiTheme="majorBidi" w:cstheme="majorBidi"/>
          <w:sz w:val="24"/>
          <w:szCs w:val="24"/>
        </w:rPr>
        <w:t xml:space="preserve"> που φθάνουν να είναι «όλοι ένας στον Μεσσία Ιησού». Εάν αυτό ήταν πραγματικότητα, αν δεν ήταν απλώς μια μεγαλοπρεπής ιδέα στο κεφάλι του, έπρεπε να λειτουργήσει στην πράξη. Πραγματικοί Εβραίοι, πραγματικοί Έλληνες. Πραγματικοί άνδρες και γυναίκες. Πραγματικοί δούλοι, πραγματικοί αφέντες.</w:t>
      </w:r>
    </w:p>
    <w:p w14:paraId="373DCC08" w14:textId="5218F3E5" w:rsidR="00311A92" w:rsidRPr="001A2A0F" w:rsidRDefault="00311A92" w:rsidP="009013BC">
      <w:pPr>
        <w:ind w:left="720"/>
        <w:jc w:val="both"/>
        <w:rPr>
          <w:rFonts w:asciiTheme="majorBidi" w:hAnsiTheme="majorBidi" w:cstheme="majorBidi"/>
          <w:sz w:val="24"/>
          <w:szCs w:val="24"/>
        </w:rPr>
      </w:pPr>
      <w:r w:rsidRPr="001A2A0F">
        <w:rPr>
          <w:rFonts w:asciiTheme="majorBidi" w:hAnsiTheme="majorBidi" w:cstheme="majorBidi"/>
          <w:sz w:val="24"/>
          <w:szCs w:val="24"/>
        </w:rPr>
        <w:t>Η δουλεία είναι βέβαια αποκρουστική. Το ξέρουμε αυτό. Γνωρίζουμε πολύ καλά τους τρομερούς τρόπους με τους οποίους αναπτύχθηκε η δουλεία κατά τον 18</w:t>
      </w:r>
      <w:r w:rsidRPr="001A2A0F">
        <w:rPr>
          <w:rFonts w:asciiTheme="majorBidi" w:hAnsiTheme="majorBidi" w:cstheme="majorBidi"/>
          <w:sz w:val="24"/>
          <w:szCs w:val="24"/>
          <w:vertAlign w:val="superscript"/>
        </w:rPr>
        <w:t>ο</w:t>
      </w:r>
      <w:r w:rsidRPr="001A2A0F">
        <w:rPr>
          <w:rFonts w:asciiTheme="majorBidi" w:hAnsiTheme="majorBidi" w:cstheme="majorBidi"/>
          <w:sz w:val="24"/>
          <w:szCs w:val="24"/>
        </w:rPr>
        <w:t xml:space="preserve"> και τον 19</w:t>
      </w:r>
      <w:r w:rsidRPr="001A2A0F">
        <w:rPr>
          <w:rFonts w:asciiTheme="majorBidi" w:hAnsiTheme="majorBidi" w:cstheme="majorBidi"/>
          <w:sz w:val="24"/>
          <w:szCs w:val="24"/>
          <w:vertAlign w:val="superscript"/>
        </w:rPr>
        <w:t>ο</w:t>
      </w:r>
      <w:r w:rsidRPr="001A2A0F">
        <w:rPr>
          <w:rFonts w:asciiTheme="majorBidi" w:hAnsiTheme="majorBidi" w:cstheme="majorBidi"/>
          <w:sz w:val="24"/>
          <w:szCs w:val="24"/>
        </w:rPr>
        <w:t xml:space="preserve"> αιώνα, μέχρις ότου γενναίοι αγωνιστές την κατάργησαν, συχνά με σκληρή αντίδραση της αντιπολίτευσης, η οποία, μεταξύ άλλων, ισχυριζόταν ότι στηριζόταν στη Βίβλο. Συγκεκριμένα, συνδέουμε τη δουλεία με το ρατσισμό. Και γνωρίζουμε ότι, παρά την κατάργηση, η πρακτική της έχει επιστρέψει στον σύγχρονο κόσμο. Θα επιθυμούσαμε ο Παύλος να είχε δηλώσει: «Ελευθερώστε τους όλους! Η δουλεία είναι μια κακή πρακτική!» "Αυτό, όμως, θα ήταν μια μάταιη χειρονομία</w:t>
      </w:r>
      <w:r w:rsidRPr="001A2A0F">
        <w:rPr>
          <w:rFonts w:asciiTheme="majorBidi" w:hAnsiTheme="majorBidi" w:cstheme="majorBidi"/>
          <w:b/>
          <w:bCs/>
          <w:sz w:val="24"/>
          <w:szCs w:val="24"/>
        </w:rPr>
        <w:t>. Η δουλεία στον αρχαίο κόσμο έκανε ούτε λίγο ούτε πολύ, ό, τι στον κόσμο μας γίνεται με το πετρέλαιο, το φυσικό αέριο ή το ηλεκτρικό ρεύμα· ό, τι πετυχαίνουμε με την τεχνολογία μας.</w:t>
      </w:r>
      <w:r w:rsidRPr="001A2A0F">
        <w:rPr>
          <w:rFonts w:asciiTheme="majorBidi" w:hAnsiTheme="majorBidi" w:cstheme="majorBidi"/>
          <w:sz w:val="24"/>
          <w:szCs w:val="24"/>
        </w:rPr>
        <w:t xml:space="preserve"> Το να καταγγείλει κάποιος τη δουλεία θα ήταν σαν να καταγγείλει σήμερα την ηλεκτρική ενέργεια και τη μηχανή εσωτερικής καύσης. Πρέπει να θυμηθούμε ότι η δουλεία στον κόσμο του Παύλου δεν είχε </w:t>
      </w:r>
      <w:proofErr w:type="spellStart"/>
      <w:r w:rsidRPr="001A2A0F">
        <w:rPr>
          <w:rFonts w:asciiTheme="majorBidi" w:hAnsiTheme="majorBidi" w:cstheme="majorBidi"/>
          <w:sz w:val="24"/>
          <w:szCs w:val="24"/>
        </w:rPr>
        <w:t>κα</w:t>
      </w:r>
      <w:r w:rsidR="00890DFE">
        <w:rPr>
          <w:rFonts w:asciiTheme="majorBidi" w:hAnsiTheme="majorBidi" w:cstheme="majorBidi"/>
          <w:sz w:val="24"/>
          <w:szCs w:val="24"/>
        </w:rPr>
        <w:t>μ</w:t>
      </w:r>
      <w:r w:rsidRPr="001A2A0F">
        <w:rPr>
          <w:rFonts w:asciiTheme="majorBidi" w:hAnsiTheme="majorBidi" w:cstheme="majorBidi"/>
          <w:sz w:val="24"/>
          <w:szCs w:val="24"/>
        </w:rPr>
        <w:t>μία</w:t>
      </w:r>
      <w:proofErr w:type="spellEnd"/>
      <w:r w:rsidRPr="001A2A0F">
        <w:rPr>
          <w:rFonts w:asciiTheme="majorBidi" w:hAnsiTheme="majorBidi" w:cstheme="majorBidi"/>
          <w:sz w:val="24"/>
          <w:szCs w:val="24"/>
        </w:rPr>
        <w:t xml:space="preserve"> σχέση με την εθνικότητα. Σκλάβος γινόσουν απλώς με το να είσαι με τους χαμένους στη μάχη ή ακόμα και με το να αποτύχεις επιχειρηματικά. Βέβαια, οι σκλάβοι ήταν συχνά αντικείμενο εκμετάλλευσης, κακοποίησης, αντιμετώπισης σαν σκουπίδια. Μπορούσαν, όμως, επίσης να γίνονται αντικείμενο σεβασμού και αγάπης, όπως και να ανήκουν ως πολύτιμα μέλη σε μια οικογένεια. Ο σκλάβος του </w:t>
      </w:r>
      <w:proofErr w:type="spellStart"/>
      <w:r w:rsidRPr="001A2A0F">
        <w:rPr>
          <w:rFonts w:asciiTheme="majorBidi" w:hAnsiTheme="majorBidi" w:cstheme="majorBidi"/>
          <w:sz w:val="24"/>
          <w:szCs w:val="24"/>
        </w:rPr>
        <w:t>Κικέρωνα</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Τίρο</w:t>
      </w:r>
      <w:proofErr w:type="spellEnd"/>
      <w:r w:rsidRPr="001A2A0F">
        <w:rPr>
          <w:rFonts w:asciiTheme="majorBidi" w:hAnsiTheme="majorBidi" w:cstheme="majorBidi"/>
          <w:sz w:val="24"/>
          <w:szCs w:val="24"/>
        </w:rPr>
        <w:t xml:space="preserve"> ήταν το δεξί του χέρι. Ο Παύλος γνώριζε ότι ο Θεός του Ισραήλ είχε </w:t>
      </w:r>
      <w:proofErr w:type="spellStart"/>
      <w:r w:rsidRPr="001A2A0F">
        <w:rPr>
          <w:rFonts w:asciiTheme="majorBidi" w:hAnsiTheme="majorBidi" w:cstheme="majorBidi"/>
          <w:sz w:val="24"/>
          <w:szCs w:val="24"/>
        </w:rPr>
        <w:t>αυτοπροσδιοριστεί</w:t>
      </w:r>
      <w:proofErr w:type="spellEnd"/>
      <w:r w:rsidRPr="001A2A0F">
        <w:rPr>
          <w:rFonts w:asciiTheme="majorBidi" w:hAnsiTheme="majorBidi" w:cstheme="majorBidi"/>
          <w:sz w:val="24"/>
          <w:szCs w:val="24"/>
        </w:rPr>
        <w:t xml:space="preserve"> στην πράξη ως ο Θεός που απελευθερώνει τους σκλάβους.</w:t>
      </w:r>
      <w:r w:rsidR="009013BC"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Σε αυτό αναφερόταν η ιστορία της Εξόδου. Ο Παύλος πίστευε (και πίστευε ότι ο Θεός πίστευε) στην απόλυτη ελευθερία, την ελευθερία της ίδιας της δημιουργίας από τη «σκλαβιά στην αποσύνθεση», μια ελευθερία που θα σήμαινε τη ζωή της ανάστασης </w:t>
      </w:r>
      <w:r w:rsidRPr="001A2A0F">
        <w:rPr>
          <w:rFonts w:asciiTheme="majorBidi" w:hAnsiTheme="majorBidi" w:cstheme="majorBidi"/>
          <w:sz w:val="24"/>
          <w:szCs w:val="24"/>
        </w:rPr>
        <w:lastRenderedPageBreak/>
        <w:t xml:space="preserve">για όλα τα παιδιά του Θεού (Ρωμαίους 8,21). Όπως πάντα, η πρόκληση του Παύλου ήταν να μεταφέρει αυτό το κοσμικό όραμα στον πραγματικό κόσμο όσων ανθρώπων βρίσκονταν σε συμβιβασμό και αμηχανία. Και υλοποίησε ένα σχέδιο για να καταστήσει τον </w:t>
      </w:r>
      <w:proofErr w:type="spellStart"/>
      <w:r w:rsidRPr="001A2A0F">
        <w:rPr>
          <w:rFonts w:asciiTheme="majorBidi" w:hAnsiTheme="majorBidi" w:cstheme="majorBidi"/>
          <w:sz w:val="24"/>
          <w:szCs w:val="24"/>
        </w:rPr>
        <w:t>Φιλήμονα</w:t>
      </w:r>
      <w:proofErr w:type="spellEnd"/>
      <w:r w:rsidRPr="001A2A0F">
        <w:rPr>
          <w:rFonts w:asciiTheme="majorBidi" w:hAnsiTheme="majorBidi" w:cstheme="majorBidi"/>
          <w:sz w:val="24"/>
          <w:szCs w:val="24"/>
        </w:rPr>
        <w:t xml:space="preserve"> και τον </w:t>
      </w:r>
      <w:proofErr w:type="spellStart"/>
      <w:r w:rsidRPr="001A2A0F">
        <w:rPr>
          <w:rFonts w:asciiTheme="majorBidi" w:hAnsiTheme="majorBidi" w:cstheme="majorBidi"/>
          <w:sz w:val="24"/>
          <w:szCs w:val="24"/>
        </w:rPr>
        <w:t>Ονήσιμο</w:t>
      </w:r>
      <w:proofErr w:type="spellEnd"/>
      <w:r w:rsidRPr="001A2A0F">
        <w:rPr>
          <w:rFonts w:asciiTheme="majorBidi" w:hAnsiTheme="majorBidi" w:cstheme="majorBidi"/>
          <w:sz w:val="24"/>
          <w:szCs w:val="24"/>
        </w:rPr>
        <w:t xml:space="preserve"> ένα μικρό </w:t>
      </w:r>
      <w:r w:rsidR="00E33AFB" w:rsidRPr="001A2A0F">
        <w:rPr>
          <w:rFonts w:asciiTheme="majorBidi" w:hAnsiTheme="majorBidi" w:cstheme="majorBidi"/>
          <w:sz w:val="24"/>
          <w:szCs w:val="24"/>
        </w:rPr>
        <w:t>«</w:t>
      </w:r>
      <w:r w:rsidRPr="001A2A0F">
        <w:rPr>
          <w:rFonts w:asciiTheme="majorBidi" w:hAnsiTheme="majorBidi" w:cstheme="majorBidi"/>
          <w:sz w:val="24"/>
          <w:szCs w:val="24"/>
        </w:rPr>
        <w:t>μοντέλο εργασίας</w:t>
      </w:r>
      <w:r w:rsidR="00E33AFB" w:rsidRPr="001A2A0F">
        <w:rPr>
          <w:rFonts w:asciiTheme="majorBidi" w:hAnsiTheme="majorBidi" w:cstheme="majorBidi"/>
          <w:sz w:val="24"/>
          <w:szCs w:val="24"/>
        </w:rPr>
        <w:t>»</w:t>
      </w:r>
      <w:r w:rsidRPr="001A2A0F">
        <w:rPr>
          <w:rFonts w:asciiTheme="majorBidi" w:hAnsiTheme="majorBidi" w:cstheme="majorBidi"/>
          <w:sz w:val="24"/>
          <w:szCs w:val="24"/>
        </w:rPr>
        <w:t xml:space="preserve"> αναφορικά με το τι μπορεί να μοιάζει η ελευθερία που βασίζεται στο Μεσσία.</w:t>
      </w:r>
    </w:p>
    <w:p w14:paraId="28874881" w14:textId="2A53E5C9" w:rsidR="00045B5E" w:rsidRPr="00564064" w:rsidRDefault="00045B5E">
      <w:pPr>
        <w:numPr>
          <w:ilvl w:val="0"/>
          <w:numId w:val="12"/>
        </w:numPr>
        <w:jc w:val="both"/>
        <w:rPr>
          <w:rFonts w:asciiTheme="majorBidi" w:hAnsiTheme="majorBidi" w:cstheme="majorBidi"/>
          <w:sz w:val="24"/>
          <w:szCs w:val="24"/>
        </w:rPr>
      </w:pPr>
      <w:r w:rsidRPr="001A2A0F">
        <w:rPr>
          <w:rFonts w:asciiTheme="majorBidi" w:hAnsiTheme="majorBidi" w:cstheme="majorBidi"/>
          <w:sz w:val="24"/>
          <w:szCs w:val="24"/>
        </w:rPr>
        <w:t xml:space="preserve">Το γεγονός ότι ο Κύριος μετά την Ανάστασή Του πήγε να βρει τους μαθητές Του, αυτό μπορούσε ο Παύλος να το περιμένει. Αλλά το ότι φανερώθηκε σε </w:t>
      </w:r>
      <w:r w:rsidRPr="001A2A0F">
        <w:rPr>
          <w:rFonts w:asciiTheme="majorBidi" w:hAnsiTheme="majorBidi" w:cstheme="majorBidi"/>
          <w:b/>
          <w:bCs/>
          <w:sz w:val="24"/>
          <w:szCs w:val="24"/>
        </w:rPr>
        <w:t xml:space="preserve">αυτόν, </w:t>
      </w:r>
      <w:r w:rsidRPr="001A2A0F">
        <w:rPr>
          <w:rFonts w:asciiTheme="majorBidi" w:hAnsiTheme="majorBidi" w:cstheme="majorBidi"/>
          <w:sz w:val="24"/>
          <w:szCs w:val="24"/>
        </w:rPr>
        <w:t xml:space="preserve">στο </w:t>
      </w:r>
      <w:r w:rsidR="00890DFE" w:rsidRPr="001A2A0F">
        <w:rPr>
          <w:rFonts w:asciiTheme="majorBidi" w:hAnsiTheme="majorBidi" w:cstheme="majorBidi"/>
          <w:sz w:val="24"/>
          <w:szCs w:val="24"/>
        </w:rPr>
        <w:t>έκτρωμα</w:t>
      </w:r>
      <w:r w:rsidRPr="001A2A0F">
        <w:rPr>
          <w:rFonts w:asciiTheme="majorBidi" w:hAnsiTheme="majorBidi" w:cstheme="majorBidi"/>
          <w:sz w:val="24"/>
          <w:szCs w:val="24"/>
        </w:rPr>
        <w:t xml:space="preserve"> (Α’ </w:t>
      </w:r>
      <w:proofErr w:type="spellStart"/>
      <w:r w:rsidRPr="001A2A0F">
        <w:rPr>
          <w:rFonts w:asciiTheme="majorBidi" w:hAnsiTheme="majorBidi" w:cstheme="majorBidi"/>
          <w:sz w:val="24"/>
          <w:szCs w:val="24"/>
        </w:rPr>
        <w:t>Κορ</w:t>
      </w:r>
      <w:proofErr w:type="spellEnd"/>
      <w:r w:rsidRPr="001A2A0F">
        <w:rPr>
          <w:rFonts w:asciiTheme="majorBidi" w:hAnsiTheme="majorBidi" w:cstheme="majorBidi"/>
          <w:sz w:val="24"/>
          <w:szCs w:val="24"/>
        </w:rPr>
        <w:t xml:space="preserve">. 15, 8 = παραμορφωμένο προϊόν έκτρωσης το θύμα της εκτρώσεως, το άωρο έμβρυο που το </w:t>
      </w:r>
      <w:proofErr w:type="spellStart"/>
      <w:r w:rsidRPr="001A2A0F">
        <w:rPr>
          <w:rFonts w:asciiTheme="majorBidi" w:hAnsiTheme="majorBidi" w:cstheme="majorBidi"/>
          <w:sz w:val="24"/>
          <w:szCs w:val="24"/>
        </w:rPr>
        <w:t>απορρίχνουν</w:t>
      </w:r>
      <w:proofErr w:type="spellEnd"/>
      <w:r w:rsidRPr="001A2A0F">
        <w:rPr>
          <w:rFonts w:asciiTheme="majorBidi" w:hAnsiTheme="majorBidi" w:cstheme="majorBidi"/>
          <w:sz w:val="24"/>
          <w:szCs w:val="24"/>
        </w:rPr>
        <w:t xml:space="preserve"> ή πέφτει από βλάβη υγείας), στον πιο άσπονδο εχθρό του, και ιδιαιτέρως το ότι ο θεός από την κοιλιά της μητέρας του και όλα του τα χρόνια τον </w:t>
      </w:r>
      <w:proofErr w:type="spellStart"/>
      <w:r w:rsidRPr="001A2A0F">
        <w:rPr>
          <w:rFonts w:asciiTheme="majorBidi" w:hAnsiTheme="majorBidi" w:cstheme="majorBidi"/>
          <w:sz w:val="24"/>
          <w:szCs w:val="24"/>
        </w:rPr>
        <w:t>περιέβαλλε</w:t>
      </w:r>
      <w:proofErr w:type="spellEnd"/>
      <w:r w:rsidRPr="001A2A0F">
        <w:rPr>
          <w:rFonts w:asciiTheme="majorBidi" w:hAnsiTheme="majorBidi" w:cstheme="majorBidi"/>
          <w:sz w:val="24"/>
          <w:szCs w:val="24"/>
        </w:rPr>
        <w:t xml:space="preserve"> με το στοργικό βλέμμα Του, αυτή η </w:t>
      </w:r>
      <w:r w:rsidRPr="001A2A0F">
        <w:rPr>
          <w:rFonts w:asciiTheme="majorBidi" w:hAnsiTheme="majorBidi" w:cstheme="majorBidi"/>
          <w:b/>
          <w:bCs/>
          <w:sz w:val="24"/>
          <w:szCs w:val="24"/>
        </w:rPr>
        <w:t xml:space="preserve">αγάπη του Χριστού, </w:t>
      </w:r>
      <w:r w:rsidRPr="001A2A0F">
        <w:rPr>
          <w:rFonts w:asciiTheme="majorBidi" w:hAnsiTheme="majorBidi" w:cstheme="majorBidi"/>
          <w:sz w:val="24"/>
          <w:szCs w:val="24"/>
        </w:rPr>
        <w:t xml:space="preserve">που πρώτος τον αγάπησε και θυσιάσθηκε γι' αυτόν, ήταν κάτι αληθινά συντριπτικό. Αυτή η αγάπη αποτελεί τον πυρήνα και τον πολικό αστέρα του κηρύγματός του: </w:t>
      </w:r>
      <w:proofErr w:type="spellStart"/>
      <w:r w:rsidRPr="001A2A0F">
        <w:rPr>
          <w:rFonts w:asciiTheme="majorBidi" w:hAnsiTheme="majorBidi" w:cstheme="majorBidi"/>
          <w:i/>
          <w:iCs/>
          <w:sz w:val="24"/>
          <w:szCs w:val="24"/>
        </w:rPr>
        <w:t>Τίς</w:t>
      </w:r>
      <w:proofErr w:type="spellEnd"/>
      <w:r w:rsidRPr="001A2A0F">
        <w:rPr>
          <w:rFonts w:asciiTheme="majorBidi" w:hAnsiTheme="majorBidi" w:cstheme="majorBidi"/>
          <w:i/>
          <w:iCs/>
          <w:sz w:val="24"/>
          <w:szCs w:val="24"/>
        </w:rPr>
        <w:t xml:space="preserve"> </w:t>
      </w:r>
      <w:proofErr w:type="spellStart"/>
      <w:r w:rsidRPr="001A2A0F">
        <w:rPr>
          <w:rFonts w:asciiTheme="majorBidi" w:hAnsiTheme="majorBidi" w:cstheme="majorBidi"/>
          <w:i/>
          <w:iCs/>
          <w:sz w:val="24"/>
          <w:szCs w:val="24"/>
        </w:rPr>
        <w:t>ἡμᾶς</w:t>
      </w:r>
      <w:proofErr w:type="spellEnd"/>
      <w:r w:rsidRPr="001A2A0F">
        <w:rPr>
          <w:rFonts w:asciiTheme="majorBidi" w:hAnsiTheme="majorBidi" w:cstheme="majorBidi"/>
          <w:i/>
          <w:iCs/>
          <w:sz w:val="24"/>
          <w:szCs w:val="24"/>
        </w:rPr>
        <w:t xml:space="preserve"> </w:t>
      </w:r>
      <w:proofErr w:type="spellStart"/>
      <w:r w:rsidRPr="001A2A0F">
        <w:rPr>
          <w:rFonts w:asciiTheme="majorBidi" w:hAnsiTheme="majorBidi" w:cstheme="majorBidi"/>
          <w:i/>
          <w:iCs/>
          <w:sz w:val="24"/>
          <w:szCs w:val="24"/>
        </w:rPr>
        <w:t>χωρίσει</w:t>
      </w:r>
      <w:proofErr w:type="spellEnd"/>
      <w:r w:rsidRPr="001A2A0F">
        <w:rPr>
          <w:rFonts w:asciiTheme="majorBidi" w:hAnsiTheme="majorBidi" w:cstheme="majorBidi"/>
          <w:i/>
          <w:iCs/>
          <w:sz w:val="24"/>
          <w:szCs w:val="24"/>
        </w:rPr>
        <w:t xml:space="preserve"> </w:t>
      </w:r>
      <w:proofErr w:type="spellStart"/>
      <w:r w:rsidRPr="001A2A0F">
        <w:rPr>
          <w:rFonts w:asciiTheme="majorBidi" w:hAnsiTheme="majorBidi" w:cstheme="majorBidi"/>
          <w:i/>
          <w:iCs/>
          <w:sz w:val="24"/>
          <w:szCs w:val="24"/>
        </w:rPr>
        <w:t>ἀπὸ</w:t>
      </w:r>
      <w:proofErr w:type="spellEnd"/>
      <w:r w:rsidRPr="001A2A0F">
        <w:rPr>
          <w:rFonts w:asciiTheme="majorBidi" w:hAnsiTheme="majorBidi" w:cstheme="majorBidi"/>
          <w:i/>
          <w:iCs/>
          <w:sz w:val="24"/>
          <w:szCs w:val="24"/>
        </w:rPr>
        <w:t xml:space="preserve"> </w:t>
      </w:r>
      <w:proofErr w:type="spellStart"/>
      <w:r w:rsidRPr="001A2A0F">
        <w:rPr>
          <w:rFonts w:asciiTheme="majorBidi" w:hAnsiTheme="majorBidi" w:cstheme="majorBidi"/>
          <w:i/>
          <w:iCs/>
          <w:sz w:val="24"/>
          <w:szCs w:val="24"/>
        </w:rPr>
        <w:t>τῆς</w:t>
      </w:r>
      <w:proofErr w:type="spellEnd"/>
      <w:r w:rsidRPr="001A2A0F">
        <w:rPr>
          <w:rFonts w:asciiTheme="majorBidi" w:hAnsiTheme="majorBidi" w:cstheme="majorBidi"/>
          <w:i/>
          <w:iCs/>
          <w:sz w:val="24"/>
          <w:szCs w:val="24"/>
        </w:rPr>
        <w:t xml:space="preserve"> </w:t>
      </w:r>
      <w:proofErr w:type="spellStart"/>
      <w:r w:rsidRPr="001A2A0F">
        <w:rPr>
          <w:rFonts w:asciiTheme="majorBidi" w:hAnsiTheme="majorBidi" w:cstheme="majorBidi"/>
          <w:i/>
          <w:iCs/>
          <w:sz w:val="24"/>
          <w:szCs w:val="24"/>
        </w:rPr>
        <w:t>ἀγάπης</w:t>
      </w:r>
      <w:proofErr w:type="spellEnd"/>
      <w:r w:rsidRPr="001A2A0F">
        <w:rPr>
          <w:rFonts w:asciiTheme="majorBidi" w:hAnsiTheme="majorBidi" w:cstheme="majorBidi"/>
          <w:i/>
          <w:iCs/>
          <w:sz w:val="24"/>
          <w:szCs w:val="24"/>
        </w:rPr>
        <w:t xml:space="preserve"> </w:t>
      </w:r>
      <w:proofErr w:type="spellStart"/>
      <w:r w:rsidRPr="001A2A0F">
        <w:rPr>
          <w:rFonts w:asciiTheme="majorBidi" w:hAnsiTheme="majorBidi" w:cstheme="majorBidi"/>
          <w:i/>
          <w:iCs/>
          <w:sz w:val="24"/>
          <w:szCs w:val="24"/>
        </w:rPr>
        <w:t>τοῦ</w:t>
      </w:r>
      <w:proofErr w:type="spellEnd"/>
      <w:r w:rsidRPr="001A2A0F">
        <w:rPr>
          <w:rFonts w:asciiTheme="majorBidi" w:hAnsiTheme="majorBidi" w:cstheme="majorBidi"/>
          <w:i/>
          <w:iCs/>
          <w:sz w:val="24"/>
          <w:szCs w:val="24"/>
        </w:rPr>
        <w:t xml:space="preserve"> </w:t>
      </w:r>
      <w:proofErr w:type="spellStart"/>
      <w:r w:rsidRPr="001A2A0F">
        <w:rPr>
          <w:rFonts w:asciiTheme="majorBidi" w:hAnsiTheme="majorBidi" w:cstheme="majorBidi"/>
          <w:i/>
          <w:iCs/>
          <w:sz w:val="24"/>
          <w:szCs w:val="24"/>
        </w:rPr>
        <w:t>Χριστοῦ</w:t>
      </w:r>
      <w:proofErr w:type="spellEnd"/>
      <w:r w:rsidRPr="001A2A0F">
        <w:rPr>
          <w:rFonts w:asciiTheme="majorBidi" w:hAnsiTheme="majorBidi" w:cstheme="majorBidi"/>
          <w:i/>
          <w:iCs/>
          <w:sz w:val="24"/>
          <w:szCs w:val="24"/>
        </w:rPr>
        <w:t xml:space="preserve">; </w:t>
      </w:r>
      <w:proofErr w:type="spellStart"/>
      <w:r w:rsidRPr="001A2A0F">
        <w:rPr>
          <w:rFonts w:asciiTheme="majorBidi" w:hAnsiTheme="majorBidi" w:cstheme="majorBidi"/>
          <w:i/>
          <w:iCs/>
          <w:sz w:val="24"/>
          <w:szCs w:val="24"/>
        </w:rPr>
        <w:t>θλῖψις</w:t>
      </w:r>
      <w:proofErr w:type="spellEnd"/>
      <w:r w:rsidRPr="001A2A0F">
        <w:rPr>
          <w:rFonts w:asciiTheme="majorBidi" w:hAnsiTheme="majorBidi" w:cstheme="majorBidi"/>
          <w:i/>
          <w:iCs/>
          <w:sz w:val="24"/>
          <w:szCs w:val="24"/>
        </w:rPr>
        <w:t xml:space="preserve"> ἢ </w:t>
      </w:r>
      <w:proofErr w:type="spellStart"/>
      <w:r w:rsidRPr="001A2A0F">
        <w:rPr>
          <w:rFonts w:asciiTheme="majorBidi" w:hAnsiTheme="majorBidi" w:cstheme="majorBidi"/>
          <w:i/>
          <w:iCs/>
          <w:sz w:val="24"/>
          <w:szCs w:val="24"/>
        </w:rPr>
        <w:t>στενοχωρία</w:t>
      </w:r>
      <w:proofErr w:type="spellEnd"/>
      <w:r w:rsidRPr="001A2A0F">
        <w:rPr>
          <w:rFonts w:asciiTheme="majorBidi" w:hAnsiTheme="majorBidi" w:cstheme="majorBidi"/>
          <w:i/>
          <w:iCs/>
          <w:sz w:val="24"/>
          <w:szCs w:val="24"/>
        </w:rPr>
        <w:t xml:space="preserve"> ἢ </w:t>
      </w:r>
      <w:proofErr w:type="spellStart"/>
      <w:r w:rsidRPr="001A2A0F">
        <w:rPr>
          <w:rFonts w:asciiTheme="majorBidi" w:hAnsiTheme="majorBidi" w:cstheme="majorBidi"/>
          <w:i/>
          <w:iCs/>
          <w:sz w:val="24"/>
          <w:szCs w:val="24"/>
        </w:rPr>
        <w:t>διωγμὸς</w:t>
      </w:r>
      <w:proofErr w:type="spellEnd"/>
      <w:r w:rsidRPr="001A2A0F">
        <w:rPr>
          <w:rFonts w:asciiTheme="majorBidi" w:hAnsiTheme="majorBidi" w:cstheme="majorBidi"/>
          <w:i/>
          <w:iCs/>
          <w:sz w:val="24"/>
          <w:szCs w:val="24"/>
        </w:rPr>
        <w:t xml:space="preserve"> ἢ </w:t>
      </w:r>
      <w:proofErr w:type="spellStart"/>
      <w:r w:rsidRPr="001A2A0F">
        <w:rPr>
          <w:rFonts w:asciiTheme="majorBidi" w:hAnsiTheme="majorBidi" w:cstheme="majorBidi"/>
          <w:i/>
          <w:iCs/>
          <w:sz w:val="24"/>
          <w:szCs w:val="24"/>
        </w:rPr>
        <w:t>λιμὸς</w:t>
      </w:r>
      <w:proofErr w:type="spellEnd"/>
      <w:r w:rsidRPr="001A2A0F">
        <w:rPr>
          <w:rFonts w:asciiTheme="majorBidi" w:hAnsiTheme="majorBidi" w:cstheme="majorBidi"/>
          <w:i/>
          <w:iCs/>
          <w:sz w:val="24"/>
          <w:szCs w:val="24"/>
        </w:rPr>
        <w:t xml:space="preserve"> ἢ </w:t>
      </w:r>
      <w:proofErr w:type="spellStart"/>
      <w:r w:rsidRPr="001A2A0F">
        <w:rPr>
          <w:rFonts w:asciiTheme="majorBidi" w:hAnsiTheme="majorBidi" w:cstheme="majorBidi"/>
          <w:i/>
          <w:iCs/>
          <w:sz w:val="24"/>
          <w:szCs w:val="24"/>
        </w:rPr>
        <w:t>γυμνότης</w:t>
      </w:r>
      <w:proofErr w:type="spellEnd"/>
      <w:r w:rsidRPr="001A2A0F">
        <w:rPr>
          <w:rFonts w:asciiTheme="majorBidi" w:hAnsiTheme="majorBidi" w:cstheme="majorBidi"/>
          <w:i/>
          <w:iCs/>
          <w:sz w:val="24"/>
          <w:szCs w:val="24"/>
        </w:rPr>
        <w:t xml:space="preserve"> ἢ </w:t>
      </w:r>
      <w:proofErr w:type="spellStart"/>
      <w:r w:rsidRPr="001A2A0F">
        <w:rPr>
          <w:rFonts w:asciiTheme="majorBidi" w:hAnsiTheme="majorBidi" w:cstheme="majorBidi"/>
          <w:i/>
          <w:iCs/>
          <w:sz w:val="24"/>
          <w:szCs w:val="24"/>
        </w:rPr>
        <w:t>κίνδυνος</w:t>
      </w:r>
      <w:proofErr w:type="spellEnd"/>
      <w:r w:rsidRPr="001A2A0F">
        <w:rPr>
          <w:rFonts w:asciiTheme="majorBidi" w:hAnsiTheme="majorBidi" w:cstheme="majorBidi"/>
          <w:i/>
          <w:iCs/>
          <w:sz w:val="24"/>
          <w:szCs w:val="24"/>
        </w:rPr>
        <w:t xml:space="preserve"> ἢ </w:t>
      </w:r>
      <w:proofErr w:type="spellStart"/>
      <w:r w:rsidRPr="001A2A0F">
        <w:rPr>
          <w:rFonts w:asciiTheme="majorBidi" w:hAnsiTheme="majorBidi" w:cstheme="majorBidi"/>
          <w:i/>
          <w:iCs/>
          <w:sz w:val="24"/>
          <w:szCs w:val="24"/>
        </w:rPr>
        <w:t>μάχαιρα</w:t>
      </w:r>
      <w:proofErr w:type="spellEnd"/>
      <w:r w:rsidRPr="001A2A0F">
        <w:rPr>
          <w:rFonts w:asciiTheme="majorBidi" w:hAnsiTheme="majorBidi" w:cstheme="majorBidi"/>
          <w:i/>
          <w:iCs/>
          <w:sz w:val="24"/>
          <w:szCs w:val="24"/>
        </w:rPr>
        <w:t xml:space="preserve">; </w:t>
      </w:r>
      <w:proofErr w:type="spellStart"/>
      <w:r w:rsidRPr="001A2A0F">
        <w:rPr>
          <w:rFonts w:asciiTheme="majorBidi" w:hAnsiTheme="majorBidi" w:cstheme="majorBidi"/>
          <w:i/>
          <w:iCs/>
          <w:sz w:val="24"/>
          <w:szCs w:val="24"/>
        </w:rPr>
        <w:t>πέπεισμαι</w:t>
      </w:r>
      <w:proofErr w:type="spellEnd"/>
      <w:r w:rsidRPr="001A2A0F">
        <w:rPr>
          <w:rFonts w:asciiTheme="majorBidi" w:hAnsiTheme="majorBidi" w:cstheme="majorBidi"/>
          <w:i/>
          <w:iCs/>
          <w:sz w:val="24"/>
          <w:szCs w:val="24"/>
        </w:rPr>
        <w:t xml:space="preserve"> </w:t>
      </w:r>
      <w:proofErr w:type="spellStart"/>
      <w:r w:rsidRPr="001A2A0F">
        <w:rPr>
          <w:rFonts w:asciiTheme="majorBidi" w:hAnsiTheme="majorBidi" w:cstheme="majorBidi"/>
          <w:i/>
          <w:iCs/>
          <w:sz w:val="24"/>
          <w:szCs w:val="24"/>
        </w:rPr>
        <w:t>γὰρ</w:t>
      </w:r>
      <w:proofErr w:type="spellEnd"/>
      <w:r w:rsidRPr="001A2A0F">
        <w:rPr>
          <w:rFonts w:asciiTheme="majorBidi" w:hAnsiTheme="majorBidi" w:cstheme="majorBidi"/>
          <w:i/>
          <w:iCs/>
          <w:sz w:val="24"/>
          <w:szCs w:val="24"/>
        </w:rPr>
        <w:t xml:space="preserve"> </w:t>
      </w:r>
      <w:proofErr w:type="spellStart"/>
      <w:r w:rsidRPr="001A2A0F">
        <w:rPr>
          <w:rFonts w:asciiTheme="majorBidi" w:hAnsiTheme="majorBidi" w:cstheme="majorBidi"/>
          <w:i/>
          <w:iCs/>
          <w:sz w:val="24"/>
          <w:szCs w:val="24"/>
        </w:rPr>
        <w:t>ὅτι</w:t>
      </w:r>
      <w:proofErr w:type="spellEnd"/>
      <w:r w:rsidRPr="001A2A0F">
        <w:rPr>
          <w:rFonts w:asciiTheme="majorBidi" w:hAnsiTheme="majorBidi" w:cstheme="majorBidi"/>
          <w:i/>
          <w:iCs/>
          <w:sz w:val="24"/>
          <w:szCs w:val="24"/>
        </w:rPr>
        <w:t xml:space="preserve"> </w:t>
      </w:r>
      <w:proofErr w:type="spellStart"/>
      <w:r w:rsidRPr="001A2A0F">
        <w:rPr>
          <w:rFonts w:asciiTheme="majorBidi" w:hAnsiTheme="majorBidi" w:cstheme="majorBidi"/>
          <w:i/>
          <w:iCs/>
          <w:sz w:val="24"/>
          <w:szCs w:val="24"/>
        </w:rPr>
        <w:t>οὔτε</w:t>
      </w:r>
      <w:proofErr w:type="spellEnd"/>
      <w:r w:rsidRPr="001A2A0F">
        <w:rPr>
          <w:rFonts w:asciiTheme="majorBidi" w:hAnsiTheme="majorBidi" w:cstheme="majorBidi"/>
          <w:i/>
          <w:iCs/>
          <w:sz w:val="24"/>
          <w:szCs w:val="24"/>
        </w:rPr>
        <w:t xml:space="preserve"> </w:t>
      </w:r>
      <w:proofErr w:type="spellStart"/>
      <w:r w:rsidRPr="001A2A0F">
        <w:rPr>
          <w:rFonts w:asciiTheme="majorBidi" w:hAnsiTheme="majorBidi" w:cstheme="majorBidi"/>
          <w:i/>
          <w:iCs/>
          <w:sz w:val="24"/>
          <w:szCs w:val="24"/>
        </w:rPr>
        <w:t>θάνατος</w:t>
      </w:r>
      <w:proofErr w:type="spellEnd"/>
      <w:r w:rsidRPr="001A2A0F">
        <w:rPr>
          <w:rFonts w:asciiTheme="majorBidi" w:hAnsiTheme="majorBidi" w:cstheme="majorBidi"/>
          <w:i/>
          <w:iCs/>
          <w:sz w:val="24"/>
          <w:szCs w:val="24"/>
        </w:rPr>
        <w:t xml:space="preserve"> </w:t>
      </w:r>
      <w:proofErr w:type="spellStart"/>
      <w:r w:rsidRPr="001A2A0F">
        <w:rPr>
          <w:rFonts w:asciiTheme="majorBidi" w:hAnsiTheme="majorBidi" w:cstheme="majorBidi"/>
          <w:i/>
          <w:iCs/>
          <w:sz w:val="24"/>
          <w:szCs w:val="24"/>
        </w:rPr>
        <w:t>οὔτε</w:t>
      </w:r>
      <w:proofErr w:type="spellEnd"/>
      <w:r w:rsidRPr="001A2A0F">
        <w:rPr>
          <w:rFonts w:asciiTheme="majorBidi" w:hAnsiTheme="majorBidi" w:cstheme="majorBidi"/>
          <w:i/>
          <w:iCs/>
          <w:sz w:val="24"/>
          <w:szCs w:val="24"/>
        </w:rPr>
        <w:t xml:space="preserve"> </w:t>
      </w:r>
      <w:proofErr w:type="spellStart"/>
      <w:r w:rsidRPr="001A2A0F">
        <w:rPr>
          <w:rFonts w:asciiTheme="majorBidi" w:hAnsiTheme="majorBidi" w:cstheme="majorBidi"/>
          <w:i/>
          <w:iCs/>
          <w:sz w:val="24"/>
          <w:szCs w:val="24"/>
        </w:rPr>
        <w:t>ζωὴ</w:t>
      </w:r>
      <w:proofErr w:type="spellEnd"/>
      <w:r w:rsidRPr="001A2A0F">
        <w:rPr>
          <w:rFonts w:asciiTheme="majorBidi" w:hAnsiTheme="majorBidi" w:cstheme="majorBidi"/>
          <w:i/>
          <w:iCs/>
          <w:sz w:val="24"/>
          <w:szCs w:val="24"/>
        </w:rPr>
        <w:t xml:space="preserve"> </w:t>
      </w:r>
      <w:proofErr w:type="spellStart"/>
      <w:r w:rsidRPr="001A2A0F">
        <w:rPr>
          <w:rFonts w:asciiTheme="majorBidi" w:hAnsiTheme="majorBidi" w:cstheme="majorBidi"/>
          <w:b/>
          <w:bCs/>
          <w:i/>
          <w:iCs/>
          <w:sz w:val="24"/>
          <w:szCs w:val="24"/>
        </w:rPr>
        <w:t>οὔτε</w:t>
      </w:r>
      <w:proofErr w:type="spellEnd"/>
      <w:r w:rsidRPr="001A2A0F">
        <w:rPr>
          <w:rFonts w:asciiTheme="majorBidi" w:hAnsiTheme="majorBidi" w:cstheme="majorBidi"/>
          <w:b/>
          <w:bCs/>
          <w:i/>
          <w:iCs/>
          <w:sz w:val="24"/>
          <w:szCs w:val="24"/>
        </w:rPr>
        <w:t xml:space="preserve"> </w:t>
      </w:r>
      <w:proofErr w:type="spellStart"/>
      <w:r w:rsidRPr="001A2A0F">
        <w:rPr>
          <w:rFonts w:asciiTheme="majorBidi" w:hAnsiTheme="majorBidi" w:cstheme="majorBidi"/>
          <w:b/>
          <w:bCs/>
          <w:i/>
          <w:iCs/>
          <w:sz w:val="24"/>
          <w:szCs w:val="24"/>
        </w:rPr>
        <w:t>ἄγγελοι</w:t>
      </w:r>
      <w:proofErr w:type="spellEnd"/>
      <w:r w:rsidRPr="001A2A0F">
        <w:rPr>
          <w:rFonts w:asciiTheme="majorBidi" w:hAnsiTheme="majorBidi" w:cstheme="majorBidi"/>
          <w:b/>
          <w:bCs/>
          <w:i/>
          <w:iCs/>
          <w:sz w:val="24"/>
          <w:szCs w:val="24"/>
        </w:rPr>
        <w:t xml:space="preserve"> </w:t>
      </w:r>
      <w:proofErr w:type="spellStart"/>
      <w:r w:rsidRPr="001A2A0F">
        <w:rPr>
          <w:rFonts w:asciiTheme="majorBidi" w:hAnsiTheme="majorBidi" w:cstheme="majorBidi"/>
          <w:b/>
          <w:bCs/>
          <w:i/>
          <w:iCs/>
          <w:sz w:val="24"/>
          <w:szCs w:val="24"/>
        </w:rPr>
        <w:t>οὔτε</w:t>
      </w:r>
      <w:proofErr w:type="spellEnd"/>
      <w:r w:rsidRPr="001A2A0F">
        <w:rPr>
          <w:rFonts w:asciiTheme="majorBidi" w:hAnsiTheme="majorBidi" w:cstheme="majorBidi"/>
          <w:b/>
          <w:bCs/>
          <w:i/>
          <w:iCs/>
          <w:sz w:val="24"/>
          <w:szCs w:val="24"/>
        </w:rPr>
        <w:t xml:space="preserve"> </w:t>
      </w:r>
      <w:proofErr w:type="spellStart"/>
      <w:r w:rsidRPr="001A2A0F">
        <w:rPr>
          <w:rFonts w:asciiTheme="majorBidi" w:hAnsiTheme="majorBidi" w:cstheme="majorBidi"/>
          <w:b/>
          <w:bCs/>
          <w:i/>
          <w:iCs/>
          <w:sz w:val="24"/>
          <w:szCs w:val="24"/>
        </w:rPr>
        <w:t>ἀρχαὶ</w:t>
      </w:r>
      <w:proofErr w:type="spellEnd"/>
      <w:r w:rsidRPr="001A2A0F">
        <w:rPr>
          <w:rFonts w:asciiTheme="majorBidi" w:hAnsiTheme="majorBidi" w:cstheme="majorBidi"/>
          <w:b/>
          <w:bCs/>
          <w:i/>
          <w:iCs/>
          <w:sz w:val="24"/>
          <w:szCs w:val="24"/>
        </w:rPr>
        <w:t xml:space="preserve"> </w:t>
      </w:r>
      <w:proofErr w:type="spellStart"/>
      <w:r w:rsidRPr="001A2A0F">
        <w:rPr>
          <w:rFonts w:asciiTheme="majorBidi" w:hAnsiTheme="majorBidi" w:cstheme="majorBidi"/>
          <w:i/>
          <w:iCs/>
          <w:sz w:val="24"/>
          <w:szCs w:val="24"/>
        </w:rPr>
        <w:t>οὔτε</w:t>
      </w:r>
      <w:proofErr w:type="spellEnd"/>
      <w:r w:rsidRPr="001A2A0F">
        <w:rPr>
          <w:rFonts w:asciiTheme="majorBidi" w:hAnsiTheme="majorBidi" w:cstheme="majorBidi"/>
          <w:i/>
          <w:iCs/>
          <w:sz w:val="24"/>
          <w:szCs w:val="24"/>
        </w:rPr>
        <w:t xml:space="preserve"> </w:t>
      </w:r>
      <w:proofErr w:type="spellStart"/>
      <w:r w:rsidRPr="001A2A0F">
        <w:rPr>
          <w:rFonts w:asciiTheme="majorBidi" w:hAnsiTheme="majorBidi" w:cstheme="majorBidi"/>
          <w:i/>
          <w:iCs/>
          <w:sz w:val="24"/>
          <w:szCs w:val="24"/>
        </w:rPr>
        <w:t>ἐνεστῶτα</w:t>
      </w:r>
      <w:proofErr w:type="spellEnd"/>
      <w:r w:rsidRPr="001A2A0F">
        <w:rPr>
          <w:rFonts w:asciiTheme="majorBidi" w:hAnsiTheme="majorBidi" w:cstheme="majorBidi"/>
          <w:i/>
          <w:iCs/>
          <w:sz w:val="24"/>
          <w:szCs w:val="24"/>
        </w:rPr>
        <w:t xml:space="preserve"> </w:t>
      </w:r>
      <w:proofErr w:type="spellStart"/>
      <w:r w:rsidRPr="001A2A0F">
        <w:rPr>
          <w:rFonts w:asciiTheme="majorBidi" w:hAnsiTheme="majorBidi" w:cstheme="majorBidi"/>
          <w:i/>
          <w:iCs/>
          <w:sz w:val="24"/>
          <w:szCs w:val="24"/>
        </w:rPr>
        <w:t>οὔτε</w:t>
      </w:r>
      <w:proofErr w:type="spellEnd"/>
      <w:r w:rsidRPr="001A2A0F">
        <w:rPr>
          <w:rFonts w:asciiTheme="majorBidi" w:hAnsiTheme="majorBidi" w:cstheme="majorBidi"/>
          <w:i/>
          <w:iCs/>
          <w:sz w:val="24"/>
          <w:szCs w:val="24"/>
        </w:rPr>
        <w:t xml:space="preserve"> </w:t>
      </w:r>
      <w:proofErr w:type="spellStart"/>
      <w:r w:rsidRPr="001A2A0F">
        <w:rPr>
          <w:rFonts w:asciiTheme="majorBidi" w:hAnsiTheme="majorBidi" w:cstheme="majorBidi"/>
          <w:i/>
          <w:iCs/>
          <w:sz w:val="24"/>
          <w:szCs w:val="24"/>
        </w:rPr>
        <w:t>μέλλοντα</w:t>
      </w:r>
      <w:proofErr w:type="spellEnd"/>
      <w:r w:rsidRPr="001A2A0F">
        <w:rPr>
          <w:rFonts w:asciiTheme="majorBidi" w:hAnsiTheme="majorBidi" w:cstheme="majorBidi"/>
          <w:i/>
          <w:iCs/>
          <w:sz w:val="24"/>
          <w:szCs w:val="24"/>
        </w:rPr>
        <w:t xml:space="preserve"> </w:t>
      </w:r>
      <w:proofErr w:type="spellStart"/>
      <w:r w:rsidRPr="001A2A0F">
        <w:rPr>
          <w:rFonts w:asciiTheme="majorBidi" w:hAnsiTheme="majorBidi" w:cstheme="majorBidi"/>
          <w:i/>
          <w:iCs/>
          <w:sz w:val="24"/>
          <w:szCs w:val="24"/>
        </w:rPr>
        <w:t>οὔτε</w:t>
      </w:r>
      <w:proofErr w:type="spellEnd"/>
      <w:r w:rsidRPr="001A2A0F">
        <w:rPr>
          <w:rFonts w:asciiTheme="majorBidi" w:hAnsiTheme="majorBidi" w:cstheme="majorBidi"/>
          <w:i/>
          <w:iCs/>
          <w:sz w:val="24"/>
          <w:szCs w:val="24"/>
        </w:rPr>
        <w:t xml:space="preserve"> </w:t>
      </w:r>
      <w:proofErr w:type="spellStart"/>
      <w:r w:rsidRPr="001A2A0F">
        <w:rPr>
          <w:rFonts w:asciiTheme="majorBidi" w:hAnsiTheme="majorBidi" w:cstheme="majorBidi"/>
          <w:i/>
          <w:iCs/>
          <w:sz w:val="24"/>
          <w:szCs w:val="24"/>
        </w:rPr>
        <w:t>δυνάμεις</w:t>
      </w:r>
      <w:proofErr w:type="spellEnd"/>
      <w:r w:rsidRPr="001A2A0F">
        <w:rPr>
          <w:rFonts w:asciiTheme="majorBidi" w:hAnsiTheme="majorBidi" w:cstheme="majorBidi"/>
          <w:i/>
          <w:iCs/>
          <w:sz w:val="24"/>
          <w:szCs w:val="24"/>
        </w:rPr>
        <w:t xml:space="preserve"> </w:t>
      </w:r>
      <w:proofErr w:type="spellStart"/>
      <w:r w:rsidRPr="001A2A0F">
        <w:rPr>
          <w:rFonts w:asciiTheme="majorBidi" w:hAnsiTheme="majorBidi" w:cstheme="majorBidi"/>
          <w:i/>
          <w:iCs/>
          <w:sz w:val="24"/>
          <w:szCs w:val="24"/>
        </w:rPr>
        <w:t>οὔτε</w:t>
      </w:r>
      <w:proofErr w:type="spellEnd"/>
      <w:r w:rsidRPr="001A2A0F">
        <w:rPr>
          <w:rFonts w:asciiTheme="majorBidi" w:hAnsiTheme="majorBidi" w:cstheme="majorBidi"/>
          <w:i/>
          <w:iCs/>
          <w:sz w:val="24"/>
          <w:szCs w:val="24"/>
        </w:rPr>
        <w:t xml:space="preserve"> </w:t>
      </w:r>
      <w:proofErr w:type="spellStart"/>
      <w:r w:rsidRPr="001A2A0F">
        <w:rPr>
          <w:rFonts w:asciiTheme="majorBidi" w:hAnsiTheme="majorBidi" w:cstheme="majorBidi"/>
          <w:i/>
          <w:iCs/>
          <w:sz w:val="24"/>
          <w:szCs w:val="24"/>
        </w:rPr>
        <w:t>ὕψωμα</w:t>
      </w:r>
      <w:proofErr w:type="spellEnd"/>
      <w:r w:rsidRPr="001A2A0F">
        <w:rPr>
          <w:rFonts w:asciiTheme="majorBidi" w:hAnsiTheme="majorBidi" w:cstheme="majorBidi"/>
          <w:i/>
          <w:iCs/>
          <w:sz w:val="24"/>
          <w:szCs w:val="24"/>
        </w:rPr>
        <w:t xml:space="preserve"> </w:t>
      </w:r>
      <w:proofErr w:type="spellStart"/>
      <w:r w:rsidRPr="001A2A0F">
        <w:rPr>
          <w:rFonts w:asciiTheme="majorBidi" w:hAnsiTheme="majorBidi" w:cstheme="majorBidi"/>
          <w:i/>
          <w:iCs/>
          <w:sz w:val="24"/>
          <w:szCs w:val="24"/>
        </w:rPr>
        <w:t>οὔτε</w:t>
      </w:r>
      <w:proofErr w:type="spellEnd"/>
      <w:r w:rsidRPr="001A2A0F">
        <w:rPr>
          <w:rFonts w:asciiTheme="majorBidi" w:hAnsiTheme="majorBidi" w:cstheme="majorBidi"/>
          <w:i/>
          <w:iCs/>
          <w:sz w:val="24"/>
          <w:szCs w:val="24"/>
        </w:rPr>
        <w:t xml:space="preserve"> </w:t>
      </w:r>
      <w:proofErr w:type="spellStart"/>
      <w:r w:rsidRPr="001A2A0F">
        <w:rPr>
          <w:rFonts w:asciiTheme="majorBidi" w:hAnsiTheme="majorBidi" w:cstheme="majorBidi"/>
          <w:i/>
          <w:iCs/>
          <w:sz w:val="24"/>
          <w:szCs w:val="24"/>
        </w:rPr>
        <w:t>βάθος</w:t>
      </w:r>
      <w:proofErr w:type="spellEnd"/>
      <w:r w:rsidRPr="001A2A0F">
        <w:rPr>
          <w:rFonts w:asciiTheme="majorBidi" w:hAnsiTheme="majorBidi" w:cstheme="majorBidi"/>
          <w:i/>
          <w:iCs/>
          <w:sz w:val="24"/>
          <w:szCs w:val="24"/>
        </w:rPr>
        <w:t xml:space="preserve"> </w:t>
      </w:r>
      <w:proofErr w:type="spellStart"/>
      <w:r w:rsidRPr="001A2A0F">
        <w:rPr>
          <w:rFonts w:asciiTheme="majorBidi" w:hAnsiTheme="majorBidi" w:cstheme="majorBidi"/>
          <w:i/>
          <w:iCs/>
          <w:sz w:val="24"/>
          <w:szCs w:val="24"/>
        </w:rPr>
        <w:t>οὔτε</w:t>
      </w:r>
      <w:proofErr w:type="spellEnd"/>
      <w:r w:rsidRPr="001A2A0F">
        <w:rPr>
          <w:rFonts w:asciiTheme="majorBidi" w:hAnsiTheme="majorBidi" w:cstheme="majorBidi"/>
          <w:i/>
          <w:iCs/>
          <w:sz w:val="24"/>
          <w:szCs w:val="24"/>
        </w:rPr>
        <w:t xml:space="preserve"> τις </w:t>
      </w:r>
      <w:proofErr w:type="spellStart"/>
      <w:r w:rsidRPr="001A2A0F">
        <w:rPr>
          <w:rFonts w:asciiTheme="majorBidi" w:hAnsiTheme="majorBidi" w:cstheme="majorBidi"/>
          <w:i/>
          <w:iCs/>
          <w:sz w:val="24"/>
          <w:szCs w:val="24"/>
        </w:rPr>
        <w:t>κτίσις</w:t>
      </w:r>
      <w:proofErr w:type="spellEnd"/>
      <w:r w:rsidRPr="001A2A0F">
        <w:rPr>
          <w:rFonts w:asciiTheme="majorBidi" w:hAnsiTheme="majorBidi" w:cstheme="majorBidi"/>
          <w:i/>
          <w:iCs/>
          <w:sz w:val="24"/>
          <w:szCs w:val="24"/>
        </w:rPr>
        <w:t xml:space="preserve"> </w:t>
      </w:r>
      <w:proofErr w:type="spellStart"/>
      <w:r w:rsidRPr="001A2A0F">
        <w:rPr>
          <w:rFonts w:asciiTheme="majorBidi" w:hAnsiTheme="majorBidi" w:cstheme="majorBidi"/>
          <w:i/>
          <w:iCs/>
          <w:sz w:val="24"/>
          <w:szCs w:val="24"/>
        </w:rPr>
        <w:t>ἑτέρα</w:t>
      </w:r>
      <w:proofErr w:type="spellEnd"/>
      <w:r w:rsidRPr="001A2A0F">
        <w:rPr>
          <w:rFonts w:asciiTheme="majorBidi" w:hAnsiTheme="majorBidi" w:cstheme="majorBidi"/>
          <w:i/>
          <w:iCs/>
          <w:sz w:val="24"/>
          <w:szCs w:val="24"/>
        </w:rPr>
        <w:t xml:space="preserve"> </w:t>
      </w:r>
      <w:proofErr w:type="spellStart"/>
      <w:r w:rsidRPr="001A2A0F">
        <w:rPr>
          <w:rFonts w:asciiTheme="majorBidi" w:hAnsiTheme="majorBidi" w:cstheme="majorBidi"/>
          <w:i/>
          <w:iCs/>
          <w:sz w:val="24"/>
          <w:szCs w:val="24"/>
        </w:rPr>
        <w:t>δυνήσεται</w:t>
      </w:r>
      <w:proofErr w:type="spellEnd"/>
      <w:r w:rsidRPr="001A2A0F">
        <w:rPr>
          <w:rFonts w:asciiTheme="majorBidi" w:hAnsiTheme="majorBidi" w:cstheme="majorBidi"/>
          <w:i/>
          <w:iCs/>
          <w:sz w:val="24"/>
          <w:szCs w:val="24"/>
        </w:rPr>
        <w:t xml:space="preserve"> </w:t>
      </w:r>
      <w:proofErr w:type="spellStart"/>
      <w:r w:rsidRPr="001A2A0F">
        <w:rPr>
          <w:rFonts w:asciiTheme="majorBidi" w:hAnsiTheme="majorBidi" w:cstheme="majorBidi"/>
          <w:i/>
          <w:iCs/>
          <w:sz w:val="24"/>
          <w:szCs w:val="24"/>
        </w:rPr>
        <w:t>ἡμᾶς</w:t>
      </w:r>
      <w:proofErr w:type="spellEnd"/>
      <w:r w:rsidRPr="001A2A0F">
        <w:rPr>
          <w:rFonts w:asciiTheme="majorBidi" w:hAnsiTheme="majorBidi" w:cstheme="majorBidi"/>
          <w:i/>
          <w:iCs/>
          <w:sz w:val="24"/>
          <w:szCs w:val="24"/>
        </w:rPr>
        <w:t xml:space="preserve"> </w:t>
      </w:r>
      <w:proofErr w:type="spellStart"/>
      <w:r w:rsidRPr="001A2A0F">
        <w:rPr>
          <w:rFonts w:asciiTheme="majorBidi" w:hAnsiTheme="majorBidi" w:cstheme="majorBidi"/>
          <w:i/>
          <w:iCs/>
          <w:sz w:val="24"/>
          <w:szCs w:val="24"/>
        </w:rPr>
        <w:t>χωρίσαι</w:t>
      </w:r>
      <w:proofErr w:type="spellEnd"/>
      <w:r w:rsidRPr="001A2A0F">
        <w:rPr>
          <w:rFonts w:asciiTheme="majorBidi" w:hAnsiTheme="majorBidi" w:cstheme="majorBidi"/>
          <w:i/>
          <w:iCs/>
          <w:sz w:val="24"/>
          <w:szCs w:val="24"/>
        </w:rPr>
        <w:t xml:space="preserve"> </w:t>
      </w:r>
      <w:proofErr w:type="spellStart"/>
      <w:r w:rsidRPr="001A2A0F">
        <w:rPr>
          <w:rFonts w:asciiTheme="majorBidi" w:hAnsiTheme="majorBidi" w:cstheme="majorBidi"/>
          <w:i/>
          <w:iCs/>
          <w:sz w:val="24"/>
          <w:szCs w:val="24"/>
        </w:rPr>
        <w:t>ἀπὸ</w:t>
      </w:r>
      <w:proofErr w:type="spellEnd"/>
      <w:r w:rsidRPr="001A2A0F">
        <w:rPr>
          <w:rFonts w:asciiTheme="majorBidi" w:hAnsiTheme="majorBidi" w:cstheme="majorBidi"/>
          <w:i/>
          <w:iCs/>
          <w:sz w:val="24"/>
          <w:szCs w:val="24"/>
        </w:rPr>
        <w:t xml:space="preserve"> </w:t>
      </w:r>
      <w:proofErr w:type="spellStart"/>
      <w:r w:rsidRPr="001A2A0F">
        <w:rPr>
          <w:rFonts w:asciiTheme="majorBidi" w:hAnsiTheme="majorBidi" w:cstheme="majorBidi"/>
          <w:i/>
          <w:iCs/>
          <w:sz w:val="24"/>
          <w:szCs w:val="24"/>
        </w:rPr>
        <w:t>τῆς</w:t>
      </w:r>
      <w:proofErr w:type="spellEnd"/>
      <w:r w:rsidRPr="001A2A0F">
        <w:rPr>
          <w:rFonts w:asciiTheme="majorBidi" w:hAnsiTheme="majorBidi" w:cstheme="majorBidi"/>
          <w:i/>
          <w:iCs/>
          <w:sz w:val="24"/>
          <w:szCs w:val="24"/>
        </w:rPr>
        <w:t xml:space="preserve"> </w:t>
      </w:r>
      <w:proofErr w:type="spellStart"/>
      <w:r w:rsidRPr="001A2A0F">
        <w:rPr>
          <w:rFonts w:asciiTheme="majorBidi" w:hAnsiTheme="majorBidi" w:cstheme="majorBidi"/>
          <w:i/>
          <w:iCs/>
          <w:sz w:val="24"/>
          <w:szCs w:val="24"/>
        </w:rPr>
        <w:t>ἀγάπης</w:t>
      </w:r>
      <w:proofErr w:type="spellEnd"/>
      <w:r w:rsidRPr="001A2A0F">
        <w:rPr>
          <w:rFonts w:asciiTheme="majorBidi" w:hAnsiTheme="majorBidi" w:cstheme="majorBidi"/>
          <w:i/>
          <w:iCs/>
          <w:sz w:val="24"/>
          <w:szCs w:val="24"/>
        </w:rPr>
        <w:t xml:space="preserve"> </w:t>
      </w:r>
      <w:proofErr w:type="spellStart"/>
      <w:r w:rsidRPr="001A2A0F">
        <w:rPr>
          <w:rFonts w:asciiTheme="majorBidi" w:hAnsiTheme="majorBidi" w:cstheme="majorBidi"/>
          <w:i/>
          <w:iCs/>
          <w:sz w:val="24"/>
          <w:szCs w:val="24"/>
        </w:rPr>
        <w:t>τοῦ</w:t>
      </w:r>
      <w:proofErr w:type="spellEnd"/>
      <w:r w:rsidRPr="001A2A0F">
        <w:rPr>
          <w:rFonts w:asciiTheme="majorBidi" w:hAnsiTheme="majorBidi" w:cstheme="majorBidi"/>
          <w:i/>
          <w:iCs/>
          <w:sz w:val="24"/>
          <w:szCs w:val="24"/>
        </w:rPr>
        <w:t xml:space="preserve"> </w:t>
      </w:r>
      <w:proofErr w:type="spellStart"/>
      <w:r w:rsidRPr="001A2A0F">
        <w:rPr>
          <w:rFonts w:asciiTheme="majorBidi" w:hAnsiTheme="majorBidi" w:cstheme="majorBidi"/>
          <w:i/>
          <w:iCs/>
          <w:sz w:val="24"/>
          <w:szCs w:val="24"/>
        </w:rPr>
        <w:t>Θεοῦ</w:t>
      </w:r>
      <w:proofErr w:type="spellEnd"/>
      <w:r w:rsidRPr="001A2A0F">
        <w:rPr>
          <w:rFonts w:asciiTheme="majorBidi" w:hAnsiTheme="majorBidi" w:cstheme="majorBidi"/>
          <w:i/>
          <w:iCs/>
          <w:sz w:val="24"/>
          <w:szCs w:val="24"/>
        </w:rPr>
        <w:t xml:space="preserve"> </w:t>
      </w:r>
      <w:proofErr w:type="spellStart"/>
      <w:r w:rsidRPr="001A2A0F">
        <w:rPr>
          <w:rFonts w:asciiTheme="majorBidi" w:hAnsiTheme="majorBidi" w:cstheme="majorBidi"/>
          <w:i/>
          <w:iCs/>
          <w:sz w:val="24"/>
          <w:szCs w:val="24"/>
        </w:rPr>
        <w:t>τῆς</w:t>
      </w:r>
      <w:proofErr w:type="spellEnd"/>
      <w:r w:rsidRPr="001A2A0F">
        <w:rPr>
          <w:rFonts w:asciiTheme="majorBidi" w:hAnsiTheme="majorBidi" w:cstheme="majorBidi"/>
          <w:i/>
          <w:iCs/>
          <w:sz w:val="24"/>
          <w:szCs w:val="24"/>
        </w:rPr>
        <w:t xml:space="preserve"> </w:t>
      </w:r>
      <w:proofErr w:type="spellStart"/>
      <w:r w:rsidRPr="001A2A0F">
        <w:rPr>
          <w:rFonts w:asciiTheme="majorBidi" w:hAnsiTheme="majorBidi" w:cstheme="majorBidi"/>
          <w:i/>
          <w:iCs/>
          <w:sz w:val="24"/>
          <w:szCs w:val="24"/>
        </w:rPr>
        <w:t>ἐν</w:t>
      </w:r>
      <w:proofErr w:type="spellEnd"/>
      <w:r w:rsidRPr="001A2A0F">
        <w:rPr>
          <w:rFonts w:asciiTheme="majorBidi" w:hAnsiTheme="majorBidi" w:cstheme="majorBidi"/>
          <w:i/>
          <w:iCs/>
          <w:sz w:val="24"/>
          <w:szCs w:val="24"/>
        </w:rPr>
        <w:t xml:space="preserve"> </w:t>
      </w:r>
      <w:proofErr w:type="spellStart"/>
      <w:r w:rsidRPr="001A2A0F">
        <w:rPr>
          <w:rFonts w:asciiTheme="majorBidi" w:hAnsiTheme="majorBidi" w:cstheme="majorBidi"/>
          <w:i/>
          <w:iCs/>
          <w:sz w:val="24"/>
          <w:szCs w:val="24"/>
        </w:rPr>
        <w:t>Χριστῷ</w:t>
      </w:r>
      <w:proofErr w:type="spellEnd"/>
      <w:r w:rsidRPr="001A2A0F">
        <w:rPr>
          <w:rFonts w:asciiTheme="majorBidi" w:hAnsiTheme="majorBidi" w:cstheme="majorBidi"/>
          <w:i/>
          <w:iCs/>
          <w:sz w:val="24"/>
          <w:szCs w:val="24"/>
        </w:rPr>
        <w:t xml:space="preserve"> </w:t>
      </w:r>
      <w:proofErr w:type="spellStart"/>
      <w:r w:rsidRPr="001A2A0F">
        <w:rPr>
          <w:rFonts w:asciiTheme="majorBidi" w:hAnsiTheme="majorBidi" w:cstheme="majorBidi"/>
          <w:i/>
          <w:iCs/>
          <w:sz w:val="24"/>
          <w:szCs w:val="24"/>
        </w:rPr>
        <w:t>Ἰησοῦ</w:t>
      </w:r>
      <w:proofErr w:type="spellEnd"/>
      <w:r w:rsidRPr="001A2A0F">
        <w:rPr>
          <w:rFonts w:asciiTheme="majorBidi" w:hAnsiTheme="majorBidi" w:cstheme="majorBidi"/>
          <w:i/>
          <w:iCs/>
          <w:sz w:val="24"/>
          <w:szCs w:val="24"/>
        </w:rPr>
        <w:t xml:space="preserve"> </w:t>
      </w:r>
      <w:r w:rsidRPr="001A2A0F">
        <w:rPr>
          <w:rFonts w:asciiTheme="majorBidi" w:hAnsiTheme="majorBidi" w:cstheme="majorBidi"/>
          <w:sz w:val="24"/>
          <w:szCs w:val="24"/>
        </w:rPr>
        <w:t>(</w:t>
      </w:r>
      <w:proofErr w:type="spellStart"/>
      <w:r w:rsidRPr="001A2A0F">
        <w:rPr>
          <w:rFonts w:asciiTheme="majorBidi" w:hAnsiTheme="majorBidi" w:cstheme="majorBidi"/>
          <w:sz w:val="24"/>
          <w:szCs w:val="24"/>
        </w:rPr>
        <w:t>Ρωμ</w:t>
      </w:r>
      <w:proofErr w:type="spellEnd"/>
      <w:r w:rsidRPr="001A2A0F">
        <w:rPr>
          <w:rFonts w:asciiTheme="majorBidi" w:hAnsiTheme="majorBidi" w:cstheme="majorBidi"/>
          <w:sz w:val="24"/>
          <w:szCs w:val="24"/>
        </w:rPr>
        <w:t>.</w:t>
      </w:r>
      <w:r w:rsidRPr="001A2A0F">
        <w:rPr>
          <w:rFonts w:asciiTheme="majorBidi" w:hAnsiTheme="majorBidi" w:cstheme="majorBidi"/>
          <w:sz w:val="24"/>
          <w:szCs w:val="24"/>
          <w:lang w:val="en-US"/>
        </w:rPr>
        <w:t> </w:t>
      </w:r>
      <w:r w:rsidRPr="001A2A0F">
        <w:rPr>
          <w:rFonts w:asciiTheme="majorBidi" w:hAnsiTheme="majorBidi" w:cstheme="majorBidi"/>
          <w:sz w:val="24"/>
          <w:szCs w:val="24"/>
        </w:rPr>
        <w:t>8, 35-39).</w:t>
      </w:r>
      <w:r w:rsidRPr="001A2A0F">
        <w:rPr>
          <w:rFonts w:asciiTheme="majorBidi" w:hAnsiTheme="majorBidi" w:cstheme="majorBidi"/>
          <w:i/>
          <w:iCs/>
          <w:sz w:val="24"/>
          <w:szCs w:val="24"/>
        </w:rPr>
        <w:t xml:space="preserve"> </w:t>
      </w:r>
      <w:r w:rsidRPr="001A2A0F">
        <w:rPr>
          <w:rFonts w:asciiTheme="majorBidi" w:hAnsiTheme="majorBidi" w:cstheme="majorBidi"/>
          <w:b/>
          <w:bCs/>
          <w:i/>
          <w:iCs/>
          <w:sz w:val="24"/>
          <w:szCs w:val="24"/>
        </w:rPr>
        <w:t xml:space="preserve">Χωρίς τον Χριστό δεν ευχόταν να βρεθεί ούτε ανάμεσα στις κυριότητες, ούτε στις αρχές, ούτε στις εξουσίες. […] γιατί μία ήταν η κόλαση γι’ αυτόν να στερηθεί αυτή την αγάπη. Αυτό ήταν για τον Παύλο </w:t>
      </w:r>
      <w:proofErr w:type="spellStart"/>
      <w:r w:rsidRPr="001A2A0F">
        <w:rPr>
          <w:rFonts w:asciiTheme="majorBidi" w:hAnsiTheme="majorBidi" w:cstheme="majorBidi"/>
          <w:b/>
          <w:bCs/>
          <w:i/>
          <w:iCs/>
          <w:sz w:val="24"/>
          <w:szCs w:val="24"/>
        </w:rPr>
        <w:t>γέεννα</w:t>
      </w:r>
      <w:proofErr w:type="spellEnd"/>
      <w:r w:rsidRPr="001A2A0F">
        <w:rPr>
          <w:rFonts w:asciiTheme="majorBidi" w:hAnsiTheme="majorBidi" w:cstheme="majorBidi"/>
          <w:b/>
          <w:bCs/>
          <w:i/>
          <w:iCs/>
          <w:sz w:val="24"/>
          <w:szCs w:val="24"/>
        </w:rPr>
        <w:t xml:space="preserve">, αυτό τιμωρία, αυτό αμέτρητα κακά </w:t>
      </w:r>
      <w:r w:rsidRPr="00564064">
        <w:rPr>
          <w:rFonts w:asciiTheme="majorBidi" w:hAnsiTheme="majorBidi" w:cstheme="majorBidi"/>
          <w:b/>
          <w:bCs/>
          <w:sz w:val="24"/>
          <w:szCs w:val="24"/>
        </w:rPr>
        <w:t>(Ι. Χρυσόστομος).</w:t>
      </w:r>
    </w:p>
    <w:p w14:paraId="52749854" w14:textId="411965AE" w:rsidR="00EC5E7D" w:rsidRPr="001A2A0F" w:rsidRDefault="00774685" w:rsidP="00EC5E7D">
      <w:pPr>
        <w:ind w:left="360"/>
        <w:jc w:val="both"/>
        <w:rPr>
          <w:rFonts w:asciiTheme="majorBidi" w:hAnsiTheme="majorBidi" w:cstheme="majorBidi"/>
          <w:sz w:val="24"/>
          <w:szCs w:val="24"/>
        </w:rPr>
      </w:pPr>
      <w:r w:rsidRPr="001A2A0F">
        <w:rPr>
          <w:rFonts w:asciiTheme="majorBidi" w:hAnsiTheme="majorBidi" w:cstheme="majorBidi"/>
          <w:sz w:val="24"/>
          <w:szCs w:val="24"/>
          <w:lang w:val="en-US"/>
        </w:rPr>
        <w:t>To</w:t>
      </w:r>
      <w:r w:rsidRPr="001A2A0F">
        <w:rPr>
          <w:rFonts w:asciiTheme="majorBidi" w:hAnsiTheme="majorBidi" w:cstheme="majorBidi"/>
          <w:sz w:val="24"/>
          <w:szCs w:val="24"/>
        </w:rPr>
        <w:t xml:space="preserve"> Πρόβλημα στο οποίο θέλει να απαντήσει η παρούσα Εργασία είναι το εξής: </w:t>
      </w:r>
      <w:r w:rsidR="00EC5E7D" w:rsidRPr="001A2A0F">
        <w:rPr>
          <w:rFonts w:asciiTheme="majorBidi" w:hAnsiTheme="majorBidi" w:cstheme="majorBidi"/>
          <w:sz w:val="24"/>
          <w:szCs w:val="24"/>
        </w:rPr>
        <w:t xml:space="preserve">Προφανώς </w:t>
      </w:r>
      <w:r w:rsidRPr="001A2A0F">
        <w:rPr>
          <w:rFonts w:asciiTheme="majorBidi" w:hAnsiTheme="majorBidi" w:cstheme="majorBidi"/>
          <w:sz w:val="24"/>
          <w:szCs w:val="24"/>
        </w:rPr>
        <w:t xml:space="preserve">ο Π. </w:t>
      </w:r>
      <w:r w:rsidR="00EC5E7D" w:rsidRPr="001A2A0F">
        <w:rPr>
          <w:rFonts w:asciiTheme="majorBidi" w:hAnsiTheme="majorBidi" w:cstheme="majorBidi"/>
          <w:sz w:val="24"/>
          <w:szCs w:val="24"/>
        </w:rPr>
        <w:t>δεν θέλει να ταχθεί υπέρ μιας στάσης, όπως αυτή που υιοθέτησαν οι Οπαδοί του Ευσταθίου Σεβαστής</w:t>
      </w:r>
      <w:r w:rsidR="00E33AFB" w:rsidRPr="001A2A0F">
        <w:rPr>
          <w:rFonts w:asciiTheme="majorBidi" w:hAnsiTheme="majorBidi" w:cstheme="majorBidi"/>
          <w:sz w:val="24"/>
          <w:szCs w:val="24"/>
        </w:rPr>
        <w:t>.</w:t>
      </w:r>
      <w:r w:rsidR="00EC5E7D" w:rsidRPr="001A2A0F">
        <w:rPr>
          <w:rFonts w:asciiTheme="majorBidi" w:hAnsiTheme="majorBidi" w:cstheme="majorBidi"/>
          <w:sz w:val="24"/>
          <w:szCs w:val="24"/>
        </w:rPr>
        <w:t xml:space="preserve"> </w:t>
      </w:r>
      <w:r w:rsidR="00E33AFB" w:rsidRPr="001A2A0F">
        <w:rPr>
          <w:rFonts w:asciiTheme="majorBidi" w:hAnsiTheme="majorBidi" w:cstheme="majorBidi"/>
          <w:sz w:val="24"/>
          <w:szCs w:val="24"/>
        </w:rPr>
        <w:t>Ε</w:t>
      </w:r>
      <w:r w:rsidR="00EC5E7D" w:rsidRPr="001A2A0F">
        <w:rPr>
          <w:rFonts w:asciiTheme="majorBidi" w:hAnsiTheme="majorBidi" w:cstheme="majorBidi"/>
          <w:sz w:val="24"/>
          <w:szCs w:val="24"/>
        </w:rPr>
        <w:t xml:space="preserve">ναντίον της στρέφεται με Επιστολή, η Σύνοδος της </w:t>
      </w:r>
      <w:proofErr w:type="spellStart"/>
      <w:r w:rsidR="00EC5E7D" w:rsidRPr="001A2A0F">
        <w:rPr>
          <w:rFonts w:asciiTheme="majorBidi" w:hAnsiTheme="majorBidi" w:cstheme="majorBidi"/>
          <w:sz w:val="24"/>
          <w:szCs w:val="24"/>
        </w:rPr>
        <w:t>Γάγγρας</w:t>
      </w:r>
      <w:proofErr w:type="spellEnd"/>
      <w:r w:rsidR="00EC5E7D" w:rsidRPr="001A2A0F">
        <w:rPr>
          <w:rFonts w:asciiTheme="majorBidi" w:hAnsiTheme="majorBidi" w:cstheme="majorBidi"/>
          <w:sz w:val="24"/>
          <w:szCs w:val="24"/>
        </w:rPr>
        <w:t xml:space="preserve"> της Παφλαγονίας το 340 μ.Χ., αναφέροντας τα εξής στο πλαίσιο </w:t>
      </w:r>
      <w:r w:rsidR="00E33AFB" w:rsidRPr="001A2A0F">
        <w:rPr>
          <w:rFonts w:asciiTheme="majorBidi" w:hAnsiTheme="majorBidi" w:cstheme="majorBidi"/>
          <w:sz w:val="24"/>
          <w:szCs w:val="24"/>
        </w:rPr>
        <w:t xml:space="preserve">εφαρμογής </w:t>
      </w:r>
      <w:r w:rsidR="00EC5E7D" w:rsidRPr="001A2A0F">
        <w:rPr>
          <w:rFonts w:asciiTheme="majorBidi" w:hAnsiTheme="majorBidi" w:cstheme="majorBidi"/>
          <w:sz w:val="24"/>
          <w:szCs w:val="24"/>
        </w:rPr>
        <w:t xml:space="preserve">ενός </w:t>
      </w:r>
      <w:r w:rsidR="00E33AFB" w:rsidRPr="001A2A0F">
        <w:rPr>
          <w:rFonts w:asciiTheme="majorBidi" w:hAnsiTheme="majorBidi" w:cstheme="majorBidi"/>
          <w:sz w:val="24"/>
          <w:szCs w:val="24"/>
        </w:rPr>
        <w:t xml:space="preserve">«αναρχικού </w:t>
      </w:r>
      <w:r w:rsidR="00EC5E7D" w:rsidRPr="001A2A0F">
        <w:rPr>
          <w:rFonts w:asciiTheme="majorBidi" w:hAnsiTheme="majorBidi" w:cstheme="majorBidi"/>
          <w:sz w:val="24"/>
          <w:szCs w:val="24"/>
        </w:rPr>
        <w:t>ασκητισμού»</w:t>
      </w:r>
      <w:r w:rsidR="00E33AFB" w:rsidRPr="001A2A0F">
        <w:rPr>
          <w:rFonts w:asciiTheme="majorBidi" w:hAnsiTheme="majorBidi" w:cstheme="majorBidi"/>
          <w:sz w:val="24"/>
          <w:szCs w:val="24"/>
        </w:rPr>
        <w:t>:</w:t>
      </w:r>
      <w:r w:rsidR="00EC5E7D" w:rsidRPr="001A2A0F">
        <w:rPr>
          <w:rFonts w:asciiTheme="majorBidi" w:hAnsiTheme="majorBidi" w:cstheme="majorBidi"/>
          <w:sz w:val="24"/>
          <w:szCs w:val="24"/>
        </w:rPr>
        <w:t xml:space="preserve"> </w:t>
      </w:r>
      <w:proofErr w:type="spellStart"/>
      <w:r w:rsidR="00EC5E7D" w:rsidRPr="001A2A0F">
        <w:rPr>
          <w:rFonts w:asciiTheme="majorBidi" w:hAnsiTheme="majorBidi" w:cstheme="majorBidi"/>
          <w:i/>
          <w:sz w:val="24"/>
          <w:szCs w:val="24"/>
        </w:rPr>
        <w:t>καὶ</w:t>
      </w:r>
      <w:proofErr w:type="spellEnd"/>
      <w:r w:rsidR="00EC5E7D" w:rsidRPr="001A2A0F">
        <w:rPr>
          <w:rFonts w:asciiTheme="majorBidi" w:hAnsiTheme="majorBidi" w:cstheme="majorBidi"/>
          <w:i/>
          <w:sz w:val="24"/>
          <w:szCs w:val="24"/>
        </w:rPr>
        <w:t xml:space="preserve"> </w:t>
      </w:r>
      <w:proofErr w:type="spellStart"/>
      <w:r w:rsidR="00EC5E7D" w:rsidRPr="001A2A0F">
        <w:rPr>
          <w:rFonts w:asciiTheme="majorBidi" w:hAnsiTheme="majorBidi" w:cstheme="majorBidi"/>
          <w:i/>
          <w:sz w:val="24"/>
          <w:szCs w:val="24"/>
        </w:rPr>
        <w:t>δοῦλοι</w:t>
      </w:r>
      <w:proofErr w:type="spellEnd"/>
      <w:r w:rsidR="00EC5E7D" w:rsidRPr="001A2A0F">
        <w:rPr>
          <w:rFonts w:asciiTheme="majorBidi" w:hAnsiTheme="majorBidi" w:cstheme="majorBidi"/>
          <w:i/>
          <w:sz w:val="24"/>
          <w:szCs w:val="24"/>
        </w:rPr>
        <w:t xml:space="preserve"> </w:t>
      </w:r>
      <w:proofErr w:type="spellStart"/>
      <w:r w:rsidR="00EC5E7D" w:rsidRPr="001A2A0F">
        <w:rPr>
          <w:rFonts w:asciiTheme="majorBidi" w:hAnsiTheme="majorBidi" w:cstheme="majorBidi"/>
          <w:i/>
          <w:sz w:val="24"/>
          <w:szCs w:val="24"/>
        </w:rPr>
        <w:t>δεσποτῶν</w:t>
      </w:r>
      <w:proofErr w:type="spellEnd"/>
      <w:r w:rsidR="00EC5E7D" w:rsidRPr="001A2A0F">
        <w:rPr>
          <w:rFonts w:asciiTheme="majorBidi" w:hAnsiTheme="majorBidi" w:cstheme="majorBidi"/>
          <w:i/>
          <w:sz w:val="24"/>
          <w:szCs w:val="24"/>
        </w:rPr>
        <w:t xml:space="preserve"> </w:t>
      </w:r>
      <w:proofErr w:type="spellStart"/>
      <w:r w:rsidR="00EC5E7D" w:rsidRPr="001A2A0F">
        <w:rPr>
          <w:rFonts w:asciiTheme="majorBidi" w:hAnsiTheme="majorBidi" w:cstheme="majorBidi"/>
          <w:b/>
          <w:bCs/>
          <w:i/>
          <w:sz w:val="24"/>
          <w:szCs w:val="24"/>
        </w:rPr>
        <w:t>άναχωροῦντες</w:t>
      </w:r>
      <w:proofErr w:type="spellEnd"/>
      <w:r w:rsidR="00EC5E7D" w:rsidRPr="001A2A0F">
        <w:rPr>
          <w:rFonts w:asciiTheme="majorBidi" w:hAnsiTheme="majorBidi" w:cstheme="majorBidi"/>
          <w:i/>
          <w:sz w:val="24"/>
          <w:szCs w:val="24"/>
        </w:rPr>
        <w:t xml:space="preserve"> </w:t>
      </w:r>
      <w:proofErr w:type="spellStart"/>
      <w:r w:rsidR="00EC5E7D" w:rsidRPr="001A2A0F">
        <w:rPr>
          <w:rFonts w:asciiTheme="majorBidi" w:hAnsiTheme="majorBidi" w:cstheme="majorBidi"/>
          <w:i/>
          <w:sz w:val="24"/>
          <w:szCs w:val="24"/>
        </w:rPr>
        <w:t>καὶ</w:t>
      </w:r>
      <w:proofErr w:type="spellEnd"/>
      <w:r w:rsidR="00EC5E7D" w:rsidRPr="001A2A0F">
        <w:rPr>
          <w:rFonts w:asciiTheme="majorBidi" w:hAnsiTheme="majorBidi" w:cstheme="majorBidi"/>
          <w:i/>
          <w:sz w:val="24"/>
          <w:szCs w:val="24"/>
        </w:rPr>
        <w:t xml:space="preserve"> </w:t>
      </w:r>
      <w:proofErr w:type="spellStart"/>
      <w:r w:rsidR="00EC5E7D" w:rsidRPr="001A2A0F">
        <w:rPr>
          <w:rFonts w:asciiTheme="majorBidi" w:hAnsiTheme="majorBidi" w:cstheme="majorBidi"/>
          <w:i/>
          <w:sz w:val="24"/>
          <w:szCs w:val="24"/>
        </w:rPr>
        <w:t>διὰ</w:t>
      </w:r>
      <w:proofErr w:type="spellEnd"/>
      <w:r w:rsidR="00EC5E7D" w:rsidRPr="001A2A0F">
        <w:rPr>
          <w:rFonts w:asciiTheme="majorBidi" w:hAnsiTheme="majorBidi" w:cstheme="majorBidi"/>
          <w:i/>
          <w:sz w:val="24"/>
          <w:szCs w:val="24"/>
        </w:rPr>
        <w:t xml:space="preserve"> </w:t>
      </w:r>
      <w:proofErr w:type="spellStart"/>
      <w:r w:rsidR="00EC5E7D" w:rsidRPr="001A2A0F">
        <w:rPr>
          <w:rFonts w:asciiTheme="majorBidi" w:hAnsiTheme="majorBidi" w:cstheme="majorBidi"/>
          <w:i/>
          <w:sz w:val="24"/>
          <w:szCs w:val="24"/>
        </w:rPr>
        <w:t>τοῦ</w:t>
      </w:r>
      <w:proofErr w:type="spellEnd"/>
      <w:r w:rsidR="00EC5E7D" w:rsidRPr="001A2A0F">
        <w:rPr>
          <w:rFonts w:asciiTheme="majorBidi" w:hAnsiTheme="majorBidi" w:cstheme="majorBidi"/>
          <w:i/>
          <w:sz w:val="24"/>
          <w:szCs w:val="24"/>
        </w:rPr>
        <w:t xml:space="preserve"> </w:t>
      </w:r>
      <w:r w:rsidR="00EC5E7D" w:rsidRPr="001A2A0F">
        <w:rPr>
          <w:rFonts w:asciiTheme="majorBidi" w:hAnsiTheme="majorBidi" w:cstheme="majorBidi"/>
          <w:b/>
          <w:bCs/>
          <w:i/>
          <w:sz w:val="24"/>
          <w:szCs w:val="24"/>
        </w:rPr>
        <w:t xml:space="preserve">ξένου </w:t>
      </w:r>
      <w:proofErr w:type="spellStart"/>
      <w:r w:rsidR="00EC5E7D" w:rsidRPr="001A2A0F">
        <w:rPr>
          <w:rFonts w:asciiTheme="majorBidi" w:hAnsiTheme="majorBidi" w:cstheme="majorBidi"/>
          <w:b/>
          <w:bCs/>
          <w:i/>
          <w:sz w:val="24"/>
          <w:szCs w:val="24"/>
        </w:rPr>
        <w:t>ἀμφιάσματος</w:t>
      </w:r>
      <w:proofErr w:type="spellEnd"/>
      <w:r w:rsidR="00EC5E7D" w:rsidRPr="001A2A0F">
        <w:rPr>
          <w:rFonts w:asciiTheme="majorBidi" w:hAnsiTheme="majorBidi" w:cstheme="majorBidi"/>
          <w:i/>
          <w:sz w:val="24"/>
          <w:szCs w:val="24"/>
        </w:rPr>
        <w:t xml:space="preserve"> </w:t>
      </w:r>
      <w:proofErr w:type="spellStart"/>
      <w:r w:rsidR="00EC5E7D" w:rsidRPr="001A2A0F">
        <w:rPr>
          <w:rFonts w:asciiTheme="majorBidi" w:hAnsiTheme="majorBidi" w:cstheme="majorBidi"/>
          <w:i/>
          <w:sz w:val="24"/>
          <w:szCs w:val="24"/>
        </w:rPr>
        <w:t>καταφρόνησιν</w:t>
      </w:r>
      <w:proofErr w:type="spellEnd"/>
      <w:r w:rsidR="00EC5E7D" w:rsidRPr="001A2A0F">
        <w:rPr>
          <w:rFonts w:asciiTheme="majorBidi" w:hAnsiTheme="majorBidi" w:cstheme="majorBidi"/>
          <w:i/>
          <w:sz w:val="24"/>
          <w:szCs w:val="24"/>
        </w:rPr>
        <w:t xml:space="preserve"> </w:t>
      </w:r>
      <w:proofErr w:type="spellStart"/>
      <w:r w:rsidR="00EC5E7D" w:rsidRPr="001A2A0F">
        <w:rPr>
          <w:rFonts w:asciiTheme="majorBidi" w:hAnsiTheme="majorBidi" w:cstheme="majorBidi"/>
          <w:i/>
          <w:sz w:val="24"/>
          <w:szCs w:val="24"/>
        </w:rPr>
        <w:t>κατὰ</w:t>
      </w:r>
      <w:proofErr w:type="spellEnd"/>
      <w:r w:rsidR="00EC5E7D" w:rsidRPr="001A2A0F">
        <w:rPr>
          <w:rFonts w:asciiTheme="majorBidi" w:hAnsiTheme="majorBidi" w:cstheme="majorBidi"/>
          <w:i/>
          <w:sz w:val="24"/>
          <w:szCs w:val="24"/>
        </w:rPr>
        <w:t xml:space="preserve"> </w:t>
      </w:r>
      <w:proofErr w:type="spellStart"/>
      <w:r w:rsidR="00EC5E7D" w:rsidRPr="001A2A0F">
        <w:rPr>
          <w:rFonts w:asciiTheme="majorBidi" w:hAnsiTheme="majorBidi" w:cstheme="majorBidi"/>
          <w:i/>
          <w:sz w:val="24"/>
          <w:szCs w:val="24"/>
        </w:rPr>
        <w:t>τῶν</w:t>
      </w:r>
      <w:proofErr w:type="spellEnd"/>
      <w:r w:rsidR="00EC5E7D" w:rsidRPr="001A2A0F">
        <w:rPr>
          <w:rFonts w:asciiTheme="majorBidi" w:hAnsiTheme="majorBidi" w:cstheme="majorBidi"/>
          <w:i/>
          <w:sz w:val="24"/>
          <w:szCs w:val="24"/>
        </w:rPr>
        <w:t xml:space="preserve"> </w:t>
      </w:r>
      <w:proofErr w:type="spellStart"/>
      <w:r w:rsidR="00EC5E7D" w:rsidRPr="001A2A0F">
        <w:rPr>
          <w:rFonts w:asciiTheme="majorBidi" w:hAnsiTheme="majorBidi" w:cstheme="majorBidi"/>
          <w:i/>
          <w:sz w:val="24"/>
          <w:szCs w:val="24"/>
        </w:rPr>
        <w:t>δεσποτῶν</w:t>
      </w:r>
      <w:proofErr w:type="spellEnd"/>
      <w:r w:rsidR="00EC5E7D" w:rsidRPr="001A2A0F">
        <w:rPr>
          <w:rFonts w:asciiTheme="majorBidi" w:hAnsiTheme="majorBidi" w:cstheme="majorBidi"/>
          <w:i/>
          <w:sz w:val="24"/>
          <w:szCs w:val="24"/>
        </w:rPr>
        <w:t xml:space="preserve"> ποιούμενοι </w:t>
      </w:r>
      <w:proofErr w:type="spellStart"/>
      <w:r w:rsidR="00EC5E7D" w:rsidRPr="001A2A0F">
        <w:rPr>
          <w:rFonts w:asciiTheme="majorBidi" w:hAnsiTheme="majorBidi" w:cstheme="majorBidi"/>
          <w:i/>
          <w:sz w:val="24"/>
          <w:szCs w:val="24"/>
        </w:rPr>
        <w:t>καὶ</w:t>
      </w:r>
      <w:proofErr w:type="spellEnd"/>
      <w:r w:rsidR="00EC5E7D" w:rsidRPr="001A2A0F">
        <w:rPr>
          <w:rFonts w:asciiTheme="majorBidi" w:hAnsiTheme="majorBidi" w:cstheme="majorBidi"/>
          <w:i/>
          <w:sz w:val="24"/>
          <w:szCs w:val="24"/>
        </w:rPr>
        <w:t xml:space="preserve"> </w:t>
      </w:r>
      <w:proofErr w:type="spellStart"/>
      <w:r w:rsidR="00EC5E7D" w:rsidRPr="001A2A0F">
        <w:rPr>
          <w:rFonts w:asciiTheme="majorBidi" w:hAnsiTheme="majorBidi" w:cstheme="majorBidi"/>
          <w:i/>
          <w:sz w:val="24"/>
          <w:szCs w:val="24"/>
        </w:rPr>
        <w:t>γυναῖκες</w:t>
      </w:r>
      <w:proofErr w:type="spellEnd"/>
      <w:r w:rsidR="00EC5E7D" w:rsidRPr="001A2A0F">
        <w:rPr>
          <w:rFonts w:asciiTheme="majorBidi" w:hAnsiTheme="majorBidi" w:cstheme="majorBidi"/>
          <w:i/>
          <w:sz w:val="24"/>
          <w:szCs w:val="24"/>
        </w:rPr>
        <w:t xml:space="preserve"> </w:t>
      </w:r>
      <w:proofErr w:type="spellStart"/>
      <w:r w:rsidR="00EC5E7D" w:rsidRPr="001A2A0F">
        <w:rPr>
          <w:rFonts w:asciiTheme="majorBidi" w:hAnsiTheme="majorBidi" w:cstheme="majorBidi"/>
          <w:i/>
          <w:sz w:val="24"/>
          <w:szCs w:val="24"/>
        </w:rPr>
        <w:t>παρὰ</w:t>
      </w:r>
      <w:proofErr w:type="spellEnd"/>
      <w:r w:rsidR="00EC5E7D" w:rsidRPr="001A2A0F">
        <w:rPr>
          <w:rFonts w:asciiTheme="majorBidi" w:hAnsiTheme="majorBidi" w:cstheme="majorBidi"/>
          <w:i/>
          <w:sz w:val="24"/>
          <w:szCs w:val="24"/>
        </w:rPr>
        <w:t xml:space="preserve"> </w:t>
      </w:r>
      <w:proofErr w:type="spellStart"/>
      <w:r w:rsidR="00EC5E7D" w:rsidRPr="001A2A0F">
        <w:rPr>
          <w:rFonts w:asciiTheme="majorBidi" w:hAnsiTheme="majorBidi" w:cstheme="majorBidi"/>
          <w:i/>
          <w:sz w:val="24"/>
          <w:szCs w:val="24"/>
        </w:rPr>
        <w:t>τὸ</w:t>
      </w:r>
      <w:proofErr w:type="spellEnd"/>
      <w:r w:rsidR="00EC5E7D" w:rsidRPr="001A2A0F">
        <w:rPr>
          <w:rFonts w:asciiTheme="majorBidi" w:hAnsiTheme="majorBidi" w:cstheme="majorBidi"/>
          <w:i/>
          <w:sz w:val="24"/>
          <w:szCs w:val="24"/>
        </w:rPr>
        <w:t xml:space="preserve"> σύνηθες </w:t>
      </w:r>
      <w:proofErr w:type="spellStart"/>
      <w:r w:rsidR="00EC5E7D" w:rsidRPr="001A2A0F">
        <w:rPr>
          <w:rFonts w:asciiTheme="majorBidi" w:hAnsiTheme="majorBidi" w:cstheme="majorBidi"/>
          <w:i/>
          <w:sz w:val="24"/>
          <w:szCs w:val="24"/>
        </w:rPr>
        <w:t>ἀντὶ</w:t>
      </w:r>
      <w:proofErr w:type="spellEnd"/>
      <w:r w:rsidR="00EC5E7D" w:rsidRPr="001A2A0F">
        <w:rPr>
          <w:rFonts w:asciiTheme="majorBidi" w:hAnsiTheme="majorBidi" w:cstheme="majorBidi"/>
          <w:i/>
          <w:sz w:val="24"/>
          <w:szCs w:val="24"/>
        </w:rPr>
        <w:t xml:space="preserve"> </w:t>
      </w:r>
      <w:proofErr w:type="spellStart"/>
      <w:r w:rsidR="00EC5E7D" w:rsidRPr="001A2A0F">
        <w:rPr>
          <w:rFonts w:asciiTheme="majorBidi" w:hAnsiTheme="majorBidi" w:cstheme="majorBidi"/>
          <w:i/>
          <w:sz w:val="24"/>
          <w:szCs w:val="24"/>
        </w:rPr>
        <w:t>ἀμφιασμάτων</w:t>
      </w:r>
      <w:proofErr w:type="spellEnd"/>
      <w:r w:rsidR="00EC5E7D" w:rsidRPr="001A2A0F">
        <w:rPr>
          <w:rFonts w:asciiTheme="majorBidi" w:hAnsiTheme="majorBidi" w:cstheme="majorBidi"/>
          <w:i/>
          <w:sz w:val="24"/>
          <w:szCs w:val="24"/>
        </w:rPr>
        <w:t xml:space="preserve"> γυναικείων </w:t>
      </w:r>
      <w:proofErr w:type="spellStart"/>
      <w:r w:rsidR="00EC5E7D" w:rsidRPr="001A2A0F">
        <w:rPr>
          <w:rFonts w:asciiTheme="majorBidi" w:hAnsiTheme="majorBidi" w:cstheme="majorBidi"/>
          <w:i/>
          <w:sz w:val="24"/>
          <w:szCs w:val="24"/>
        </w:rPr>
        <w:t>ἀνδρικὰ</w:t>
      </w:r>
      <w:proofErr w:type="spellEnd"/>
      <w:r w:rsidR="00EC5E7D" w:rsidRPr="001A2A0F">
        <w:rPr>
          <w:rFonts w:asciiTheme="majorBidi" w:hAnsiTheme="majorBidi" w:cstheme="majorBidi"/>
          <w:i/>
          <w:sz w:val="24"/>
          <w:szCs w:val="24"/>
        </w:rPr>
        <w:t xml:space="preserve"> </w:t>
      </w:r>
      <w:proofErr w:type="spellStart"/>
      <w:r w:rsidR="00EC5E7D" w:rsidRPr="001A2A0F">
        <w:rPr>
          <w:rFonts w:asciiTheme="majorBidi" w:hAnsiTheme="majorBidi" w:cstheme="majorBidi"/>
          <w:i/>
          <w:sz w:val="24"/>
          <w:szCs w:val="24"/>
        </w:rPr>
        <w:t>ἀμφιάσματα</w:t>
      </w:r>
      <w:proofErr w:type="spellEnd"/>
      <w:r w:rsidR="00EC5E7D" w:rsidRPr="001A2A0F">
        <w:rPr>
          <w:rFonts w:asciiTheme="majorBidi" w:hAnsiTheme="majorBidi" w:cstheme="majorBidi"/>
          <w:i/>
          <w:sz w:val="24"/>
          <w:szCs w:val="24"/>
        </w:rPr>
        <w:t xml:space="preserve"> </w:t>
      </w:r>
      <w:proofErr w:type="spellStart"/>
      <w:r w:rsidR="00EC5E7D" w:rsidRPr="001A2A0F">
        <w:rPr>
          <w:rFonts w:asciiTheme="majorBidi" w:hAnsiTheme="majorBidi" w:cstheme="majorBidi"/>
          <w:i/>
          <w:sz w:val="24"/>
          <w:szCs w:val="24"/>
        </w:rPr>
        <w:t>ἀναλαμβάνουσαι</w:t>
      </w:r>
      <w:proofErr w:type="spellEnd"/>
      <w:r w:rsidR="00EC5E7D" w:rsidRPr="001A2A0F">
        <w:rPr>
          <w:rFonts w:asciiTheme="majorBidi" w:hAnsiTheme="majorBidi" w:cstheme="majorBidi"/>
          <w:i/>
          <w:sz w:val="24"/>
          <w:szCs w:val="24"/>
        </w:rPr>
        <w:t xml:space="preserve"> </w:t>
      </w:r>
      <w:proofErr w:type="spellStart"/>
      <w:r w:rsidR="00EC5E7D" w:rsidRPr="001A2A0F">
        <w:rPr>
          <w:rFonts w:asciiTheme="majorBidi" w:hAnsiTheme="majorBidi" w:cstheme="majorBidi"/>
          <w:i/>
          <w:sz w:val="24"/>
          <w:szCs w:val="24"/>
        </w:rPr>
        <w:t>καὶ</w:t>
      </w:r>
      <w:proofErr w:type="spellEnd"/>
      <w:r w:rsidR="00EC5E7D" w:rsidRPr="001A2A0F">
        <w:rPr>
          <w:rFonts w:asciiTheme="majorBidi" w:hAnsiTheme="majorBidi" w:cstheme="majorBidi"/>
          <w:i/>
          <w:sz w:val="24"/>
          <w:szCs w:val="24"/>
        </w:rPr>
        <w:t xml:space="preserve"> </w:t>
      </w:r>
      <w:proofErr w:type="spellStart"/>
      <w:r w:rsidR="00EC5E7D" w:rsidRPr="001A2A0F">
        <w:rPr>
          <w:rFonts w:asciiTheme="majorBidi" w:hAnsiTheme="majorBidi" w:cstheme="majorBidi"/>
          <w:i/>
          <w:sz w:val="24"/>
          <w:szCs w:val="24"/>
        </w:rPr>
        <w:t>ἐκ</w:t>
      </w:r>
      <w:proofErr w:type="spellEnd"/>
      <w:r w:rsidR="00EC5E7D" w:rsidRPr="001A2A0F">
        <w:rPr>
          <w:rFonts w:asciiTheme="majorBidi" w:hAnsiTheme="majorBidi" w:cstheme="majorBidi"/>
          <w:i/>
          <w:sz w:val="24"/>
          <w:szCs w:val="24"/>
        </w:rPr>
        <w:t xml:space="preserve"> </w:t>
      </w:r>
      <w:proofErr w:type="spellStart"/>
      <w:r w:rsidR="00EC5E7D" w:rsidRPr="001A2A0F">
        <w:rPr>
          <w:rFonts w:asciiTheme="majorBidi" w:hAnsiTheme="majorBidi" w:cstheme="majorBidi"/>
          <w:i/>
          <w:sz w:val="24"/>
          <w:szCs w:val="24"/>
        </w:rPr>
        <w:t>τοῦτων</w:t>
      </w:r>
      <w:proofErr w:type="spellEnd"/>
      <w:r w:rsidR="00EC5E7D" w:rsidRPr="001A2A0F">
        <w:rPr>
          <w:rFonts w:asciiTheme="majorBidi" w:hAnsiTheme="majorBidi" w:cstheme="majorBidi"/>
          <w:i/>
          <w:sz w:val="24"/>
          <w:szCs w:val="24"/>
        </w:rPr>
        <w:t xml:space="preserve"> </w:t>
      </w:r>
      <w:proofErr w:type="spellStart"/>
      <w:r w:rsidR="00EC5E7D" w:rsidRPr="001A2A0F">
        <w:rPr>
          <w:rFonts w:asciiTheme="majorBidi" w:hAnsiTheme="majorBidi" w:cstheme="majorBidi"/>
          <w:i/>
          <w:sz w:val="24"/>
          <w:szCs w:val="24"/>
        </w:rPr>
        <w:t>οἰόμεναι</w:t>
      </w:r>
      <w:proofErr w:type="spellEnd"/>
      <w:r w:rsidR="00EC5E7D" w:rsidRPr="001A2A0F">
        <w:rPr>
          <w:rFonts w:asciiTheme="majorBidi" w:hAnsiTheme="majorBidi" w:cstheme="majorBidi"/>
          <w:i/>
          <w:sz w:val="24"/>
          <w:szCs w:val="24"/>
        </w:rPr>
        <w:t xml:space="preserve"> </w:t>
      </w:r>
      <w:proofErr w:type="spellStart"/>
      <w:r w:rsidR="00EC5E7D" w:rsidRPr="001A2A0F">
        <w:rPr>
          <w:rFonts w:asciiTheme="majorBidi" w:hAnsiTheme="majorBidi" w:cstheme="majorBidi"/>
          <w:i/>
          <w:sz w:val="24"/>
          <w:szCs w:val="24"/>
        </w:rPr>
        <w:t>δικαιοῦσθαι</w:t>
      </w:r>
      <w:proofErr w:type="spellEnd"/>
      <w:r w:rsidR="00EC5E7D" w:rsidRPr="001A2A0F">
        <w:rPr>
          <w:rFonts w:asciiTheme="majorBidi" w:hAnsiTheme="majorBidi" w:cstheme="majorBidi"/>
          <w:i/>
          <w:sz w:val="24"/>
          <w:szCs w:val="24"/>
        </w:rPr>
        <w:t xml:space="preserve">. </w:t>
      </w:r>
      <w:proofErr w:type="spellStart"/>
      <w:r w:rsidR="00EC5E7D" w:rsidRPr="001A2A0F">
        <w:rPr>
          <w:rFonts w:asciiTheme="majorBidi" w:hAnsiTheme="majorBidi" w:cstheme="majorBidi"/>
          <w:i/>
          <w:sz w:val="24"/>
          <w:szCs w:val="24"/>
        </w:rPr>
        <w:t>πολλὰ</w:t>
      </w:r>
      <w:proofErr w:type="spellEnd"/>
      <w:r w:rsidR="00EC5E7D" w:rsidRPr="001A2A0F">
        <w:rPr>
          <w:rFonts w:asciiTheme="majorBidi" w:hAnsiTheme="majorBidi" w:cstheme="majorBidi"/>
          <w:i/>
          <w:sz w:val="24"/>
          <w:szCs w:val="24"/>
        </w:rPr>
        <w:t xml:space="preserve"> </w:t>
      </w:r>
      <w:proofErr w:type="spellStart"/>
      <w:r w:rsidR="00EC5E7D" w:rsidRPr="001A2A0F">
        <w:rPr>
          <w:rFonts w:asciiTheme="majorBidi" w:hAnsiTheme="majorBidi" w:cstheme="majorBidi"/>
          <w:i/>
          <w:sz w:val="24"/>
          <w:szCs w:val="24"/>
        </w:rPr>
        <w:t>δἐ</w:t>
      </w:r>
      <w:proofErr w:type="spellEnd"/>
      <w:r w:rsidR="00EC5E7D" w:rsidRPr="001A2A0F">
        <w:rPr>
          <w:rFonts w:asciiTheme="majorBidi" w:hAnsiTheme="majorBidi" w:cstheme="majorBidi"/>
          <w:i/>
          <w:sz w:val="24"/>
          <w:szCs w:val="24"/>
        </w:rPr>
        <w:t xml:space="preserve"> </w:t>
      </w:r>
      <w:proofErr w:type="spellStart"/>
      <w:r w:rsidR="00EC5E7D" w:rsidRPr="001A2A0F">
        <w:rPr>
          <w:rFonts w:asciiTheme="majorBidi" w:hAnsiTheme="majorBidi" w:cstheme="majorBidi"/>
          <w:i/>
          <w:sz w:val="24"/>
          <w:szCs w:val="24"/>
        </w:rPr>
        <w:t>ἀποκείρονται</w:t>
      </w:r>
      <w:proofErr w:type="spellEnd"/>
      <w:r w:rsidR="00EC5E7D" w:rsidRPr="001A2A0F">
        <w:rPr>
          <w:rFonts w:asciiTheme="majorBidi" w:hAnsiTheme="majorBidi" w:cstheme="majorBidi"/>
          <w:i/>
          <w:sz w:val="24"/>
          <w:szCs w:val="24"/>
        </w:rPr>
        <w:t xml:space="preserve"> </w:t>
      </w:r>
      <w:proofErr w:type="spellStart"/>
      <w:r w:rsidR="00EC5E7D" w:rsidRPr="001A2A0F">
        <w:rPr>
          <w:rFonts w:asciiTheme="majorBidi" w:hAnsiTheme="majorBidi" w:cstheme="majorBidi"/>
          <w:i/>
          <w:sz w:val="24"/>
          <w:szCs w:val="24"/>
        </w:rPr>
        <w:t>προφάσει</w:t>
      </w:r>
      <w:proofErr w:type="spellEnd"/>
      <w:r w:rsidR="00EC5E7D" w:rsidRPr="001A2A0F">
        <w:rPr>
          <w:rFonts w:asciiTheme="majorBidi" w:hAnsiTheme="majorBidi" w:cstheme="majorBidi"/>
          <w:i/>
          <w:sz w:val="24"/>
          <w:szCs w:val="24"/>
        </w:rPr>
        <w:t xml:space="preserve"> θεοσεβείας </w:t>
      </w:r>
      <w:proofErr w:type="spellStart"/>
      <w:r w:rsidR="00EC5E7D" w:rsidRPr="001A2A0F">
        <w:rPr>
          <w:rFonts w:asciiTheme="majorBidi" w:hAnsiTheme="majorBidi" w:cstheme="majorBidi"/>
          <w:i/>
          <w:sz w:val="24"/>
          <w:szCs w:val="24"/>
        </w:rPr>
        <w:t>τὴν</w:t>
      </w:r>
      <w:proofErr w:type="spellEnd"/>
      <w:r w:rsidR="00EC5E7D" w:rsidRPr="001A2A0F">
        <w:rPr>
          <w:rFonts w:asciiTheme="majorBidi" w:hAnsiTheme="majorBidi" w:cstheme="majorBidi"/>
          <w:i/>
          <w:sz w:val="24"/>
          <w:szCs w:val="24"/>
        </w:rPr>
        <w:t xml:space="preserve"> φύσιν </w:t>
      </w:r>
      <w:proofErr w:type="spellStart"/>
      <w:r w:rsidR="00EC5E7D" w:rsidRPr="001A2A0F">
        <w:rPr>
          <w:rFonts w:asciiTheme="majorBidi" w:hAnsiTheme="majorBidi" w:cstheme="majorBidi"/>
          <w:i/>
          <w:sz w:val="24"/>
          <w:szCs w:val="24"/>
        </w:rPr>
        <w:t>τῆς</w:t>
      </w:r>
      <w:proofErr w:type="spellEnd"/>
      <w:r w:rsidR="00EC5E7D" w:rsidRPr="001A2A0F">
        <w:rPr>
          <w:rFonts w:asciiTheme="majorBidi" w:hAnsiTheme="majorBidi" w:cstheme="majorBidi"/>
          <w:i/>
          <w:sz w:val="24"/>
          <w:szCs w:val="24"/>
        </w:rPr>
        <w:t xml:space="preserve"> κόμης </w:t>
      </w:r>
      <w:proofErr w:type="spellStart"/>
      <w:r w:rsidR="00EC5E7D" w:rsidRPr="001A2A0F">
        <w:rPr>
          <w:rFonts w:asciiTheme="majorBidi" w:hAnsiTheme="majorBidi" w:cstheme="majorBidi"/>
          <w:i/>
          <w:sz w:val="24"/>
          <w:szCs w:val="24"/>
        </w:rPr>
        <w:t>τῆς</w:t>
      </w:r>
      <w:proofErr w:type="spellEnd"/>
      <w:r w:rsidR="00EC5E7D" w:rsidRPr="001A2A0F">
        <w:rPr>
          <w:rFonts w:asciiTheme="majorBidi" w:hAnsiTheme="majorBidi" w:cstheme="majorBidi"/>
          <w:i/>
          <w:sz w:val="24"/>
          <w:szCs w:val="24"/>
        </w:rPr>
        <w:t xml:space="preserve"> γυναικείας</w:t>
      </w:r>
      <w:r w:rsidR="00EC5E7D" w:rsidRPr="001A2A0F">
        <w:rPr>
          <w:rFonts w:asciiTheme="majorBidi" w:hAnsiTheme="majorBidi" w:cstheme="majorBidi"/>
          <w:sz w:val="24"/>
          <w:szCs w:val="24"/>
        </w:rPr>
        <w:t>. (</w:t>
      </w:r>
      <w:proofErr w:type="spellStart"/>
      <w:r w:rsidR="00EC5E7D" w:rsidRPr="001A2A0F">
        <w:rPr>
          <w:rFonts w:asciiTheme="majorBidi" w:hAnsiTheme="majorBidi" w:cstheme="majorBidi"/>
          <w:sz w:val="24"/>
          <w:szCs w:val="24"/>
        </w:rPr>
        <w:t>πρβλ</w:t>
      </w:r>
      <w:proofErr w:type="spellEnd"/>
      <w:r w:rsidR="00EC5E7D" w:rsidRPr="001A2A0F">
        <w:rPr>
          <w:rFonts w:asciiTheme="majorBidi" w:hAnsiTheme="majorBidi" w:cstheme="majorBidi"/>
          <w:sz w:val="24"/>
          <w:szCs w:val="24"/>
        </w:rPr>
        <w:t>. Κανόνες 3,13 και17).</w:t>
      </w:r>
    </w:p>
    <w:p w14:paraId="627E76CB" w14:textId="3E8D9D3F" w:rsidR="00774685" w:rsidRPr="001A2A0F" w:rsidRDefault="00774685" w:rsidP="00EC5E7D">
      <w:pPr>
        <w:ind w:left="360"/>
        <w:jc w:val="both"/>
        <w:rPr>
          <w:rFonts w:asciiTheme="majorBidi" w:hAnsiTheme="majorBidi" w:cstheme="majorBidi"/>
          <w:sz w:val="24"/>
          <w:szCs w:val="24"/>
        </w:rPr>
      </w:pPr>
      <w:r w:rsidRPr="001A2A0F">
        <w:rPr>
          <w:rFonts w:asciiTheme="majorBidi" w:hAnsiTheme="majorBidi" w:cstheme="majorBidi"/>
          <w:sz w:val="24"/>
          <w:szCs w:val="24"/>
        </w:rPr>
        <w:t>Γιατί όμως ο Π. δεν τάσσεται με σαφήνεια ενάντια στον θεσμό της δουλείας από άνθρωπο σε άνθρωπο, καθώς αυτό</w:t>
      </w:r>
      <w:r w:rsidR="00E44E5B" w:rsidRPr="001A2A0F">
        <w:rPr>
          <w:rFonts w:asciiTheme="majorBidi" w:hAnsiTheme="majorBidi" w:cstheme="majorBidi"/>
          <w:sz w:val="24"/>
          <w:szCs w:val="24"/>
        </w:rPr>
        <w:t>ς</w:t>
      </w:r>
      <w:r w:rsidRPr="001A2A0F">
        <w:rPr>
          <w:rFonts w:asciiTheme="majorBidi" w:hAnsiTheme="majorBidi" w:cstheme="majorBidi"/>
          <w:sz w:val="24"/>
          <w:szCs w:val="24"/>
        </w:rPr>
        <w:t xml:space="preserve"> υποβιβάζει την κατ’ εικόνα δημιουργία του ανθρώπου; </w:t>
      </w:r>
    </w:p>
    <w:p w14:paraId="3A9A0F41" w14:textId="64402D71" w:rsidR="00774685" w:rsidRPr="001A2A0F" w:rsidRDefault="00774685" w:rsidP="00EC5E7D">
      <w:pPr>
        <w:ind w:left="360"/>
        <w:jc w:val="both"/>
        <w:rPr>
          <w:rFonts w:asciiTheme="majorBidi" w:hAnsiTheme="majorBidi" w:cstheme="majorBidi"/>
          <w:sz w:val="24"/>
          <w:szCs w:val="24"/>
        </w:rPr>
      </w:pPr>
      <w:r w:rsidRPr="001A2A0F">
        <w:rPr>
          <w:rFonts w:asciiTheme="majorBidi" w:hAnsiTheme="majorBidi" w:cstheme="majorBidi"/>
          <w:sz w:val="24"/>
          <w:szCs w:val="24"/>
        </w:rPr>
        <w:t>Για το σκοπό αυτό θα ερευνήσουμε τ</w:t>
      </w:r>
      <w:r w:rsidR="00BA0858" w:rsidRPr="001A2A0F">
        <w:rPr>
          <w:rFonts w:asciiTheme="majorBidi" w:hAnsiTheme="majorBidi" w:cstheme="majorBidi"/>
          <w:sz w:val="24"/>
          <w:szCs w:val="24"/>
        </w:rPr>
        <w:t>ο θεσμό της δουλείας στους Έλληνες, Ρωμαίους και Εβραίους, εστιάζοντας βεβαίως στην εποχή, κατά την οποία έζησε και κήρυξε ο Π., δηλ. τον 1</w:t>
      </w:r>
      <w:r w:rsidR="00BA0858" w:rsidRPr="001A2A0F">
        <w:rPr>
          <w:rFonts w:asciiTheme="majorBidi" w:hAnsiTheme="majorBidi" w:cstheme="majorBidi"/>
          <w:sz w:val="24"/>
          <w:szCs w:val="24"/>
          <w:vertAlign w:val="superscript"/>
        </w:rPr>
        <w:t>ο</w:t>
      </w:r>
      <w:r w:rsidR="00BA0858" w:rsidRPr="001A2A0F">
        <w:rPr>
          <w:rFonts w:asciiTheme="majorBidi" w:hAnsiTheme="majorBidi" w:cstheme="majorBidi"/>
          <w:sz w:val="24"/>
          <w:szCs w:val="24"/>
        </w:rPr>
        <w:t xml:space="preserve"> αι. μ.Χ.</w:t>
      </w:r>
      <w:r w:rsidR="00E33AFB" w:rsidRPr="001A2A0F">
        <w:rPr>
          <w:rFonts w:asciiTheme="majorBidi" w:hAnsiTheme="majorBidi" w:cstheme="majorBidi"/>
          <w:sz w:val="24"/>
          <w:szCs w:val="24"/>
        </w:rPr>
        <w:t xml:space="preserve"> Αυτός</w:t>
      </w:r>
      <w:r w:rsidR="00BA0858" w:rsidRPr="001A2A0F">
        <w:rPr>
          <w:rFonts w:asciiTheme="majorBidi" w:hAnsiTheme="majorBidi" w:cstheme="majorBidi"/>
          <w:sz w:val="24"/>
          <w:szCs w:val="24"/>
        </w:rPr>
        <w:t xml:space="preserve"> ανήκει στα αυτοκρατορικά ή τα μακρά ελληνιστικά Χρόνια, όπως τα ονομάζει ο Χανιώτης. Κατόπιν θα μελετήσουμε τα χωρία της Α’ Κορινθίους</w:t>
      </w:r>
      <w:r w:rsidR="00CD53FD">
        <w:rPr>
          <w:rFonts w:asciiTheme="majorBidi" w:hAnsiTheme="majorBidi" w:cstheme="majorBidi"/>
          <w:sz w:val="24"/>
          <w:szCs w:val="24"/>
        </w:rPr>
        <w:t xml:space="preserve"> (ιδίως το </w:t>
      </w:r>
      <w:r w:rsidR="00CD53FD" w:rsidRPr="001A2A0F">
        <w:rPr>
          <w:rFonts w:asciiTheme="majorBidi" w:hAnsiTheme="majorBidi" w:cstheme="majorBidi"/>
          <w:sz w:val="24"/>
          <w:szCs w:val="24"/>
        </w:rPr>
        <w:t xml:space="preserve">Α΄ </w:t>
      </w:r>
      <w:proofErr w:type="spellStart"/>
      <w:r w:rsidR="00CD53FD" w:rsidRPr="001A2A0F">
        <w:rPr>
          <w:rFonts w:asciiTheme="majorBidi" w:hAnsiTheme="majorBidi" w:cstheme="majorBidi"/>
          <w:sz w:val="24"/>
          <w:szCs w:val="24"/>
        </w:rPr>
        <w:t>Κορ</w:t>
      </w:r>
      <w:proofErr w:type="spellEnd"/>
      <w:r w:rsidR="00CD53FD" w:rsidRPr="001A2A0F">
        <w:rPr>
          <w:rFonts w:asciiTheme="majorBidi" w:hAnsiTheme="majorBidi" w:cstheme="majorBidi"/>
          <w:sz w:val="24"/>
          <w:szCs w:val="24"/>
        </w:rPr>
        <w:t>. 7, 21</w:t>
      </w:r>
      <w:r w:rsidR="00CD53FD">
        <w:rPr>
          <w:rFonts w:asciiTheme="majorBidi" w:hAnsiTheme="majorBidi" w:cstheme="majorBidi"/>
          <w:sz w:val="24"/>
          <w:szCs w:val="24"/>
        </w:rPr>
        <w:t>)</w:t>
      </w:r>
      <w:r w:rsidR="00BA0858" w:rsidRPr="001A2A0F">
        <w:rPr>
          <w:rFonts w:asciiTheme="majorBidi" w:hAnsiTheme="majorBidi" w:cstheme="majorBidi"/>
          <w:sz w:val="24"/>
          <w:szCs w:val="24"/>
        </w:rPr>
        <w:t xml:space="preserve">, όπου ο Π. αντιμετωπίζει την πρόκληση της απελευθέρωσης των δούλων, αλλά και την Επιστολή </w:t>
      </w:r>
      <w:r w:rsidR="00BA0858" w:rsidRPr="00E875D1">
        <w:rPr>
          <w:rFonts w:asciiTheme="majorBidi" w:hAnsiTheme="majorBidi" w:cstheme="majorBidi"/>
          <w:i/>
          <w:iCs/>
          <w:sz w:val="24"/>
          <w:szCs w:val="24"/>
        </w:rPr>
        <w:t xml:space="preserve">Προς </w:t>
      </w:r>
      <w:proofErr w:type="spellStart"/>
      <w:r w:rsidR="00BA0858" w:rsidRPr="00E875D1">
        <w:rPr>
          <w:rFonts w:asciiTheme="majorBidi" w:hAnsiTheme="majorBidi" w:cstheme="majorBidi"/>
          <w:i/>
          <w:iCs/>
          <w:sz w:val="24"/>
          <w:szCs w:val="24"/>
        </w:rPr>
        <w:t>Φιλήμονα</w:t>
      </w:r>
      <w:proofErr w:type="spellEnd"/>
      <w:r w:rsidR="00BA0858" w:rsidRPr="001A2A0F">
        <w:rPr>
          <w:rFonts w:asciiTheme="majorBidi" w:hAnsiTheme="majorBidi" w:cstheme="majorBidi"/>
          <w:sz w:val="24"/>
          <w:szCs w:val="24"/>
        </w:rPr>
        <w:t xml:space="preserve">, όπου καλείται να διαχειριστεί έναν Φυγά – Δραπέτη από Οίκο ενός Χριστιανού κυρίου (= του </w:t>
      </w:r>
      <w:proofErr w:type="spellStart"/>
      <w:r w:rsidR="00BA0858" w:rsidRPr="001A2A0F">
        <w:rPr>
          <w:rFonts w:asciiTheme="majorBidi" w:hAnsiTheme="majorBidi" w:cstheme="majorBidi"/>
          <w:sz w:val="24"/>
          <w:szCs w:val="24"/>
        </w:rPr>
        <w:t>Φιλήμονα</w:t>
      </w:r>
      <w:proofErr w:type="spellEnd"/>
      <w:r w:rsidR="00BA0858" w:rsidRPr="001A2A0F">
        <w:rPr>
          <w:rFonts w:asciiTheme="majorBidi" w:hAnsiTheme="majorBidi" w:cstheme="majorBidi"/>
          <w:sz w:val="24"/>
          <w:szCs w:val="24"/>
        </w:rPr>
        <w:t>).</w:t>
      </w:r>
      <w:r w:rsidR="00E33AFB" w:rsidRPr="001A2A0F">
        <w:rPr>
          <w:rFonts w:asciiTheme="majorBidi" w:hAnsiTheme="majorBidi" w:cstheme="majorBidi"/>
          <w:sz w:val="24"/>
          <w:szCs w:val="24"/>
        </w:rPr>
        <w:t xml:space="preserve"> </w:t>
      </w:r>
      <w:r w:rsidR="00BA0858" w:rsidRPr="001A2A0F">
        <w:rPr>
          <w:rFonts w:asciiTheme="majorBidi" w:hAnsiTheme="majorBidi" w:cstheme="majorBidi"/>
          <w:sz w:val="24"/>
          <w:szCs w:val="24"/>
        </w:rPr>
        <w:t xml:space="preserve">Τέλος θα εξετάσουμε συνοπτικά το πώς διαμορφώθηκε ο θεσμός της δουλείας τα νεότερα Χρόνια, </w:t>
      </w:r>
      <w:r w:rsidR="00BA0858" w:rsidRPr="001A2A0F">
        <w:rPr>
          <w:rFonts w:asciiTheme="majorBidi" w:hAnsiTheme="majorBidi" w:cstheme="majorBidi"/>
          <w:sz w:val="24"/>
          <w:szCs w:val="24"/>
        </w:rPr>
        <w:lastRenderedPageBreak/>
        <w:t xml:space="preserve">όταν και οι νέγροι της Αμερικής, ενώ ύμνησαν τον «μαύρο Χριστό», δεν αισθάνθηκαν να εκφράσουν την ίδια δοξολογία προς τον Π., ίσως διότι οι κύριοί τους επέλεγαν χωρία του Π. για να νομιμοποιήσουν τη σκλαβιά. </w:t>
      </w:r>
    </w:p>
    <w:p w14:paraId="7BAA61BD" w14:textId="77777777" w:rsidR="00EC5E7D" w:rsidRPr="001A2A0F" w:rsidRDefault="00EC5E7D" w:rsidP="00EC5E7D">
      <w:pPr>
        <w:ind w:left="360"/>
        <w:jc w:val="both"/>
        <w:rPr>
          <w:rFonts w:asciiTheme="majorBidi" w:hAnsiTheme="majorBidi" w:cstheme="majorBidi"/>
          <w:sz w:val="24"/>
          <w:szCs w:val="24"/>
        </w:rPr>
      </w:pPr>
    </w:p>
    <w:p w14:paraId="194F9BDD" w14:textId="77777777" w:rsidR="00045B5E" w:rsidRPr="001A2A0F" w:rsidRDefault="00045B5E" w:rsidP="009013BC">
      <w:pPr>
        <w:ind w:left="720"/>
        <w:jc w:val="both"/>
        <w:rPr>
          <w:rFonts w:asciiTheme="majorBidi" w:hAnsiTheme="majorBidi" w:cstheme="majorBidi"/>
          <w:sz w:val="24"/>
          <w:szCs w:val="24"/>
        </w:rPr>
      </w:pPr>
    </w:p>
    <w:p w14:paraId="3EE5179B" w14:textId="3E283EB7" w:rsidR="00311A92" w:rsidRPr="001A2A0F" w:rsidRDefault="00311A92">
      <w:pPr>
        <w:rPr>
          <w:rFonts w:asciiTheme="majorBidi" w:hAnsiTheme="majorBidi" w:cstheme="majorBidi"/>
          <w:b/>
          <w:bCs/>
          <w:sz w:val="24"/>
          <w:szCs w:val="24"/>
        </w:rPr>
      </w:pPr>
    </w:p>
    <w:p w14:paraId="7D56699D" w14:textId="77777777" w:rsidR="00311A92" w:rsidRPr="001A2A0F" w:rsidRDefault="00311A92">
      <w:pPr>
        <w:rPr>
          <w:rFonts w:asciiTheme="majorBidi" w:hAnsiTheme="majorBidi" w:cstheme="majorBidi"/>
          <w:b/>
          <w:bCs/>
          <w:sz w:val="24"/>
          <w:szCs w:val="24"/>
        </w:rPr>
      </w:pPr>
      <w:r w:rsidRPr="001A2A0F">
        <w:rPr>
          <w:rFonts w:asciiTheme="majorBidi" w:hAnsiTheme="majorBidi" w:cstheme="majorBidi"/>
          <w:b/>
          <w:bCs/>
          <w:sz w:val="24"/>
          <w:szCs w:val="24"/>
        </w:rPr>
        <w:br w:type="page"/>
      </w:r>
    </w:p>
    <w:p w14:paraId="6982AF34" w14:textId="06A92B82" w:rsidR="00B24049" w:rsidRPr="001A2A0F" w:rsidRDefault="00951C07" w:rsidP="00951C07">
      <w:pPr>
        <w:pStyle w:val="1"/>
        <w:jc w:val="center"/>
        <w:rPr>
          <w:rFonts w:asciiTheme="majorBidi" w:hAnsiTheme="majorBidi"/>
          <w:sz w:val="24"/>
          <w:szCs w:val="24"/>
        </w:rPr>
      </w:pPr>
      <w:bookmarkStart w:id="1" w:name="_Toc146027125"/>
      <w:r w:rsidRPr="001A2A0F">
        <w:rPr>
          <w:rFonts w:asciiTheme="majorBidi" w:hAnsiTheme="majorBidi"/>
          <w:sz w:val="24"/>
          <w:szCs w:val="24"/>
        </w:rPr>
        <w:lastRenderedPageBreak/>
        <w:t xml:space="preserve">ΚΕΦΑΛΑΙΟ Α: </w:t>
      </w:r>
      <w:r w:rsidR="00B24049" w:rsidRPr="001A2A0F">
        <w:rPr>
          <w:rFonts w:asciiTheme="majorBidi" w:hAnsiTheme="majorBidi"/>
          <w:sz w:val="24"/>
          <w:szCs w:val="24"/>
        </w:rPr>
        <w:t>Η ΔΟΥΛΕΙΑ ΣΤΟΝ ΕΛΛΑΔΙΚΌ ΧΩΡΟ</w:t>
      </w:r>
      <w:bookmarkEnd w:id="1"/>
    </w:p>
    <w:p w14:paraId="6E815DD7" w14:textId="77777777" w:rsidR="00671EC6" w:rsidRPr="001A2A0F" w:rsidRDefault="00671EC6" w:rsidP="00671EC6">
      <w:pPr>
        <w:pStyle w:val="a8"/>
        <w:jc w:val="both"/>
        <w:rPr>
          <w:rFonts w:asciiTheme="majorBidi" w:hAnsiTheme="majorBidi" w:cstheme="majorBidi"/>
          <w:sz w:val="24"/>
          <w:szCs w:val="24"/>
        </w:rPr>
      </w:pPr>
    </w:p>
    <w:p w14:paraId="27F88A1A" w14:textId="7AA030E9" w:rsidR="00B24049" w:rsidRPr="001A2A0F" w:rsidRDefault="00B24049">
      <w:pPr>
        <w:pStyle w:val="a8"/>
        <w:numPr>
          <w:ilvl w:val="0"/>
          <w:numId w:val="1"/>
        </w:numPr>
        <w:jc w:val="both"/>
        <w:rPr>
          <w:rFonts w:asciiTheme="majorBidi" w:hAnsiTheme="majorBidi" w:cstheme="majorBidi"/>
          <w:sz w:val="24"/>
          <w:szCs w:val="24"/>
        </w:rPr>
      </w:pPr>
      <w:r w:rsidRPr="001A2A0F">
        <w:rPr>
          <w:rFonts w:asciiTheme="majorBidi" w:hAnsiTheme="majorBidi" w:cstheme="majorBidi"/>
          <w:b/>
          <w:bCs/>
          <w:sz w:val="24"/>
          <w:szCs w:val="24"/>
        </w:rPr>
        <w:t>Αρχαϊκή περίοδος 1600-1100 π. Χ.</w:t>
      </w:r>
    </w:p>
    <w:p w14:paraId="1EB3B307" w14:textId="220681B6" w:rsidR="00F96C40" w:rsidRPr="001A2A0F" w:rsidRDefault="00B24049" w:rsidP="00B179D9">
      <w:pPr>
        <w:jc w:val="both"/>
        <w:rPr>
          <w:rFonts w:asciiTheme="majorBidi" w:hAnsiTheme="majorBidi" w:cstheme="majorBidi"/>
          <w:sz w:val="24"/>
          <w:szCs w:val="24"/>
        </w:rPr>
      </w:pPr>
      <w:r w:rsidRPr="001A2A0F">
        <w:rPr>
          <w:rFonts w:asciiTheme="majorBidi" w:hAnsiTheme="majorBidi" w:cstheme="majorBidi"/>
          <w:sz w:val="24"/>
          <w:szCs w:val="24"/>
        </w:rPr>
        <w:t xml:space="preserve">Πριν από τον </w:t>
      </w:r>
      <w:r w:rsidR="00E44838" w:rsidRPr="001A2A0F">
        <w:rPr>
          <w:rFonts w:asciiTheme="majorBidi" w:hAnsiTheme="majorBidi" w:cstheme="majorBidi"/>
          <w:sz w:val="24"/>
          <w:szCs w:val="24"/>
        </w:rPr>
        <w:t>15</w:t>
      </w:r>
      <w:r w:rsidR="00E44838" w:rsidRPr="001A2A0F">
        <w:rPr>
          <w:rFonts w:asciiTheme="majorBidi" w:hAnsiTheme="majorBidi" w:cstheme="majorBidi"/>
          <w:sz w:val="24"/>
          <w:szCs w:val="24"/>
          <w:vertAlign w:val="superscript"/>
        </w:rPr>
        <w:t>ο</w:t>
      </w:r>
      <w:r w:rsidR="00E44838" w:rsidRPr="001A2A0F">
        <w:rPr>
          <w:rFonts w:asciiTheme="majorBidi" w:hAnsiTheme="majorBidi" w:cstheme="majorBidi"/>
          <w:sz w:val="24"/>
          <w:szCs w:val="24"/>
        </w:rPr>
        <w:t xml:space="preserve"> αιώνα π.Χ.</w:t>
      </w:r>
      <w:r w:rsidR="009013BC" w:rsidRPr="001A2A0F">
        <w:rPr>
          <w:rFonts w:asciiTheme="majorBidi" w:hAnsiTheme="majorBidi" w:cstheme="majorBidi"/>
          <w:sz w:val="24"/>
          <w:szCs w:val="24"/>
        </w:rPr>
        <w:t>,</w:t>
      </w:r>
      <w:r w:rsidR="00E44838" w:rsidRPr="001A2A0F">
        <w:rPr>
          <w:rFonts w:asciiTheme="majorBidi" w:hAnsiTheme="majorBidi" w:cstheme="majorBidi"/>
          <w:sz w:val="24"/>
          <w:szCs w:val="24"/>
        </w:rPr>
        <w:t xml:space="preserve"> κατά τον οποίο υπάρχει η πρώτη αναφορά στη δουλεία</w:t>
      </w:r>
      <w:r w:rsidR="009013BC" w:rsidRPr="001A2A0F">
        <w:rPr>
          <w:rFonts w:asciiTheme="majorBidi" w:hAnsiTheme="majorBidi" w:cstheme="majorBidi"/>
          <w:sz w:val="24"/>
          <w:szCs w:val="24"/>
        </w:rPr>
        <w:t>,</w:t>
      </w:r>
      <w:r w:rsidR="00E44838" w:rsidRPr="001A2A0F">
        <w:rPr>
          <w:rFonts w:asciiTheme="majorBidi" w:hAnsiTheme="majorBidi" w:cstheme="majorBidi"/>
          <w:sz w:val="24"/>
          <w:szCs w:val="24"/>
        </w:rPr>
        <w:t xml:space="preserve"> δεν υπήρχε ανάγκη </w:t>
      </w:r>
      <w:r w:rsidR="009013BC" w:rsidRPr="001A2A0F">
        <w:rPr>
          <w:rFonts w:asciiTheme="majorBidi" w:hAnsiTheme="majorBidi" w:cstheme="majorBidi"/>
          <w:sz w:val="24"/>
          <w:szCs w:val="24"/>
        </w:rPr>
        <w:t>σκλάβων</w:t>
      </w:r>
      <w:r w:rsidR="00404ECA" w:rsidRPr="001A2A0F">
        <w:rPr>
          <w:rFonts w:asciiTheme="majorBidi" w:hAnsiTheme="majorBidi" w:cstheme="majorBidi"/>
          <w:sz w:val="24"/>
          <w:szCs w:val="24"/>
        </w:rPr>
        <w:t>. Τ</w:t>
      </w:r>
      <w:r w:rsidR="00E44838" w:rsidRPr="001A2A0F">
        <w:rPr>
          <w:rFonts w:asciiTheme="majorBidi" w:hAnsiTheme="majorBidi" w:cstheme="majorBidi"/>
          <w:sz w:val="24"/>
          <w:szCs w:val="24"/>
        </w:rPr>
        <w:t xml:space="preserve">α </w:t>
      </w:r>
      <w:r w:rsidR="009013BC" w:rsidRPr="001A2A0F">
        <w:rPr>
          <w:rFonts w:asciiTheme="majorBidi" w:hAnsiTheme="majorBidi" w:cstheme="majorBidi"/>
          <w:sz w:val="24"/>
          <w:szCs w:val="24"/>
        </w:rPr>
        <w:t xml:space="preserve">τοπικά </w:t>
      </w:r>
      <w:r w:rsidR="00E44838" w:rsidRPr="001A2A0F">
        <w:rPr>
          <w:rFonts w:asciiTheme="majorBidi" w:hAnsiTheme="majorBidi" w:cstheme="majorBidi"/>
          <w:sz w:val="24"/>
          <w:szCs w:val="24"/>
        </w:rPr>
        <w:t>προϊόντα ήταν τόσα</w:t>
      </w:r>
      <w:r w:rsidR="00404ECA" w:rsidRPr="001A2A0F">
        <w:rPr>
          <w:rFonts w:asciiTheme="majorBidi" w:hAnsiTheme="majorBidi" w:cstheme="majorBidi"/>
          <w:sz w:val="24"/>
          <w:szCs w:val="24"/>
        </w:rPr>
        <w:t xml:space="preserve"> ώστε να καλύπτουν τις ανάγκες της κάθε ομάδας. Κατά την </w:t>
      </w:r>
      <w:proofErr w:type="spellStart"/>
      <w:r w:rsidR="00404ECA" w:rsidRPr="001A2A0F">
        <w:rPr>
          <w:rFonts w:asciiTheme="majorBidi" w:hAnsiTheme="majorBidi" w:cstheme="majorBidi"/>
          <w:sz w:val="24"/>
          <w:szCs w:val="24"/>
        </w:rPr>
        <w:t>Κρητομυκηναϊκή</w:t>
      </w:r>
      <w:proofErr w:type="spellEnd"/>
      <w:r w:rsidR="00404ECA" w:rsidRPr="001A2A0F">
        <w:rPr>
          <w:rFonts w:asciiTheme="majorBidi" w:hAnsiTheme="majorBidi" w:cstheme="majorBidi"/>
          <w:sz w:val="24"/>
          <w:szCs w:val="24"/>
        </w:rPr>
        <w:t xml:space="preserve"> εποχή αναπτύσσεται</w:t>
      </w:r>
      <w:r w:rsidR="00952E6F" w:rsidRPr="001A2A0F">
        <w:rPr>
          <w:rFonts w:asciiTheme="majorBidi" w:hAnsiTheme="majorBidi" w:cstheme="majorBidi"/>
          <w:sz w:val="24"/>
          <w:szCs w:val="24"/>
        </w:rPr>
        <w:t xml:space="preserve"> </w:t>
      </w:r>
      <w:r w:rsidR="00404ECA" w:rsidRPr="001A2A0F">
        <w:rPr>
          <w:rFonts w:asciiTheme="majorBidi" w:hAnsiTheme="majorBidi" w:cstheme="majorBidi"/>
          <w:sz w:val="24"/>
          <w:szCs w:val="24"/>
        </w:rPr>
        <w:t>η ναυτιλία</w:t>
      </w:r>
      <w:r w:rsidR="00697DB6" w:rsidRPr="001A2A0F">
        <w:rPr>
          <w:rFonts w:asciiTheme="majorBidi" w:hAnsiTheme="majorBidi" w:cstheme="majorBidi"/>
          <w:sz w:val="24"/>
          <w:szCs w:val="24"/>
        </w:rPr>
        <w:t>, οι ανταλλαγές προϊόντων, το ανταλλακτικό εμπόριο. Απαιτ</w:t>
      </w:r>
      <w:r w:rsidR="00465712" w:rsidRPr="001A2A0F">
        <w:rPr>
          <w:rFonts w:asciiTheme="majorBidi" w:hAnsiTheme="majorBidi" w:cstheme="majorBidi"/>
          <w:sz w:val="24"/>
          <w:szCs w:val="24"/>
        </w:rPr>
        <w:t>είται περίσσεια προϊόντων κα</w:t>
      </w:r>
      <w:r w:rsidR="009013BC" w:rsidRPr="001A2A0F">
        <w:rPr>
          <w:rFonts w:asciiTheme="majorBidi" w:hAnsiTheme="majorBidi" w:cstheme="majorBidi"/>
          <w:sz w:val="24"/>
          <w:szCs w:val="24"/>
        </w:rPr>
        <w:t xml:space="preserve">ι </w:t>
      </w:r>
      <w:r w:rsidR="00465712" w:rsidRPr="001A2A0F">
        <w:rPr>
          <w:rFonts w:asciiTheme="majorBidi" w:hAnsiTheme="majorBidi" w:cstheme="majorBidi"/>
          <w:sz w:val="24"/>
          <w:szCs w:val="24"/>
        </w:rPr>
        <w:t>πολλά εργατικά χέρια</w:t>
      </w:r>
      <w:r w:rsidR="009013BC" w:rsidRPr="001A2A0F">
        <w:rPr>
          <w:rFonts w:asciiTheme="majorBidi" w:hAnsiTheme="majorBidi" w:cstheme="majorBidi"/>
          <w:sz w:val="24"/>
          <w:szCs w:val="24"/>
        </w:rPr>
        <w:t xml:space="preserve">. Έτσι </w:t>
      </w:r>
      <w:r w:rsidR="00F96C40" w:rsidRPr="001A2A0F">
        <w:rPr>
          <w:rFonts w:asciiTheme="majorBidi" w:hAnsiTheme="majorBidi" w:cstheme="majorBidi"/>
          <w:sz w:val="24"/>
          <w:szCs w:val="24"/>
        </w:rPr>
        <w:t>κάνει την εμφάνισή της η δουλεία.</w:t>
      </w:r>
    </w:p>
    <w:p w14:paraId="400A587D" w14:textId="7F9B1D29" w:rsidR="001B589C" w:rsidRPr="001A2A0F" w:rsidRDefault="00F96C40" w:rsidP="00B179D9">
      <w:pPr>
        <w:jc w:val="both"/>
        <w:rPr>
          <w:rFonts w:asciiTheme="majorBidi" w:hAnsiTheme="majorBidi" w:cstheme="majorBidi"/>
          <w:sz w:val="24"/>
          <w:szCs w:val="24"/>
        </w:rPr>
      </w:pPr>
      <w:r w:rsidRPr="001A2A0F">
        <w:rPr>
          <w:rFonts w:asciiTheme="majorBidi" w:hAnsiTheme="majorBidi" w:cstheme="majorBidi"/>
          <w:sz w:val="24"/>
          <w:szCs w:val="24"/>
        </w:rPr>
        <w:t>Στη μινωική κοινωνία</w:t>
      </w:r>
      <w:r w:rsidRPr="001A2A0F">
        <w:rPr>
          <w:rStyle w:val="a5"/>
          <w:rFonts w:asciiTheme="majorBidi" w:hAnsiTheme="majorBidi" w:cstheme="majorBidi"/>
          <w:sz w:val="24"/>
          <w:szCs w:val="24"/>
        </w:rPr>
        <w:footnoteReference w:id="8"/>
      </w:r>
      <w:r w:rsidR="00C25FB7" w:rsidRPr="001A2A0F">
        <w:rPr>
          <w:rFonts w:asciiTheme="majorBidi" w:hAnsiTheme="majorBidi" w:cstheme="majorBidi"/>
          <w:sz w:val="24"/>
          <w:szCs w:val="24"/>
        </w:rPr>
        <w:t xml:space="preserve"> υπάρχει διαστρωμάτωση: </w:t>
      </w:r>
      <w:r w:rsidR="003C2BC1" w:rsidRPr="001A2A0F">
        <w:rPr>
          <w:rFonts w:asciiTheme="majorBidi" w:hAnsiTheme="majorBidi" w:cstheme="majorBidi"/>
          <w:sz w:val="24"/>
          <w:szCs w:val="24"/>
        </w:rPr>
        <w:t>Μί</w:t>
      </w:r>
      <w:r w:rsidR="00C25FB7" w:rsidRPr="001A2A0F">
        <w:rPr>
          <w:rFonts w:asciiTheme="majorBidi" w:hAnsiTheme="majorBidi" w:cstheme="majorBidi"/>
          <w:sz w:val="24"/>
          <w:szCs w:val="24"/>
        </w:rPr>
        <w:t>α «πυραμίδα» στην κορυφή της οποίας ήταν οι βασιλείς, ακολουθούσαν οι ευγενείς, οι επαγγελματίες</w:t>
      </w:r>
      <w:r w:rsidR="00E0221E" w:rsidRPr="001A2A0F">
        <w:rPr>
          <w:rFonts w:asciiTheme="majorBidi" w:hAnsiTheme="majorBidi" w:cstheme="majorBidi"/>
          <w:sz w:val="24"/>
          <w:szCs w:val="24"/>
        </w:rPr>
        <w:t xml:space="preserve"> (γεωργία, κτηνοτροφία, εμπόριο, ναυτιλία)</w:t>
      </w:r>
      <w:r w:rsidR="00952E6F" w:rsidRPr="001A2A0F">
        <w:rPr>
          <w:rFonts w:asciiTheme="majorBidi" w:hAnsiTheme="majorBidi" w:cstheme="majorBidi"/>
          <w:sz w:val="24"/>
          <w:szCs w:val="24"/>
        </w:rPr>
        <w:t xml:space="preserve"> </w:t>
      </w:r>
      <w:r w:rsidR="00E0221E" w:rsidRPr="001A2A0F">
        <w:rPr>
          <w:rFonts w:asciiTheme="majorBidi" w:hAnsiTheme="majorBidi" w:cstheme="majorBidi"/>
          <w:sz w:val="24"/>
          <w:szCs w:val="24"/>
        </w:rPr>
        <w:t>και οι δούλοι με ασχολία τις πιο δύσκολες και</w:t>
      </w:r>
      <w:r w:rsidR="00241615" w:rsidRPr="001A2A0F">
        <w:rPr>
          <w:rFonts w:asciiTheme="majorBidi" w:hAnsiTheme="majorBidi" w:cstheme="majorBidi"/>
          <w:sz w:val="24"/>
          <w:szCs w:val="24"/>
        </w:rPr>
        <w:t xml:space="preserve"> σκληρές εργασίες.</w:t>
      </w:r>
      <w:r w:rsidR="00597199" w:rsidRPr="001A2A0F">
        <w:rPr>
          <w:rFonts w:asciiTheme="majorBidi" w:hAnsiTheme="majorBidi" w:cstheme="majorBidi"/>
          <w:sz w:val="24"/>
          <w:szCs w:val="24"/>
        </w:rPr>
        <w:t xml:space="preserve"> Οι δούλοι εργάσθηκαν και για την ανοικοδόμηση των εκτεταμένων ανακτόρων, των διακοσμημένων</w:t>
      </w:r>
      <w:r w:rsidR="00164A0A" w:rsidRPr="001A2A0F">
        <w:rPr>
          <w:rFonts w:asciiTheme="majorBidi" w:hAnsiTheme="majorBidi" w:cstheme="majorBidi"/>
          <w:sz w:val="24"/>
          <w:szCs w:val="24"/>
        </w:rPr>
        <w:t xml:space="preserve"> </w:t>
      </w:r>
      <w:r w:rsidR="00597199" w:rsidRPr="001A2A0F">
        <w:rPr>
          <w:rFonts w:asciiTheme="majorBidi" w:hAnsiTheme="majorBidi" w:cstheme="majorBidi"/>
          <w:sz w:val="24"/>
          <w:szCs w:val="24"/>
        </w:rPr>
        <w:t>με ζω</w:t>
      </w:r>
      <w:r w:rsidR="00164A0A" w:rsidRPr="001A2A0F">
        <w:rPr>
          <w:rFonts w:asciiTheme="majorBidi" w:hAnsiTheme="majorBidi" w:cstheme="majorBidi"/>
          <w:sz w:val="24"/>
          <w:szCs w:val="24"/>
        </w:rPr>
        <w:t>ηρόχρωμες εξαιρετικής τέχνης νωπογραφίες.</w:t>
      </w:r>
      <w:r w:rsidR="00952E6F" w:rsidRPr="001A2A0F">
        <w:rPr>
          <w:rFonts w:asciiTheme="majorBidi" w:hAnsiTheme="majorBidi" w:cstheme="majorBidi"/>
          <w:sz w:val="24"/>
          <w:szCs w:val="24"/>
        </w:rPr>
        <w:t xml:space="preserve"> </w:t>
      </w:r>
      <w:r w:rsidR="000A7C9E" w:rsidRPr="001A2A0F">
        <w:rPr>
          <w:rFonts w:asciiTheme="majorBidi" w:hAnsiTheme="majorBidi" w:cstheme="majorBidi"/>
          <w:sz w:val="24"/>
          <w:szCs w:val="24"/>
        </w:rPr>
        <w:t>Η</w:t>
      </w:r>
      <w:r w:rsidR="00164A0A" w:rsidRPr="001A2A0F">
        <w:rPr>
          <w:rFonts w:asciiTheme="majorBidi" w:hAnsiTheme="majorBidi" w:cstheme="majorBidi"/>
          <w:sz w:val="24"/>
          <w:szCs w:val="24"/>
        </w:rPr>
        <w:t xml:space="preserve"> γραφή εμφανίστηκε</w:t>
      </w:r>
      <w:r w:rsidR="000A7C9E" w:rsidRPr="001A2A0F">
        <w:rPr>
          <w:rFonts w:asciiTheme="majorBidi" w:hAnsiTheme="majorBidi" w:cstheme="majorBidi"/>
          <w:sz w:val="24"/>
          <w:szCs w:val="24"/>
        </w:rPr>
        <w:t xml:space="preserve"> στην 2η χιλιετία με πρώτη την ιερογλυφική γραφή</w:t>
      </w:r>
      <w:r w:rsidR="009013BC" w:rsidRPr="001A2A0F">
        <w:rPr>
          <w:rFonts w:asciiTheme="majorBidi" w:hAnsiTheme="majorBidi" w:cstheme="majorBidi"/>
          <w:sz w:val="24"/>
          <w:szCs w:val="24"/>
        </w:rPr>
        <w:t xml:space="preserve"> </w:t>
      </w:r>
      <w:r w:rsidR="00F0027C" w:rsidRPr="001A2A0F">
        <w:rPr>
          <w:rFonts w:asciiTheme="majorBidi" w:hAnsiTheme="majorBidi" w:cstheme="majorBidi"/>
          <w:sz w:val="24"/>
          <w:szCs w:val="24"/>
        </w:rPr>
        <w:t>(</w:t>
      </w:r>
      <w:r w:rsidR="00E90135" w:rsidRPr="001A2A0F">
        <w:rPr>
          <w:rFonts w:asciiTheme="majorBidi" w:hAnsiTheme="majorBidi" w:cstheme="majorBidi"/>
          <w:sz w:val="24"/>
          <w:szCs w:val="24"/>
        </w:rPr>
        <w:t>δίσκος της Φαιστού</w:t>
      </w:r>
      <w:r w:rsidR="00F0027C" w:rsidRPr="001A2A0F">
        <w:rPr>
          <w:rFonts w:asciiTheme="majorBidi" w:hAnsiTheme="majorBidi" w:cstheme="majorBidi"/>
          <w:sz w:val="24"/>
          <w:szCs w:val="24"/>
        </w:rPr>
        <w:t>)</w:t>
      </w:r>
      <w:r w:rsidR="00E90135" w:rsidRPr="001A2A0F">
        <w:rPr>
          <w:rFonts w:asciiTheme="majorBidi" w:hAnsiTheme="majorBidi" w:cstheme="majorBidi"/>
          <w:sz w:val="24"/>
          <w:szCs w:val="24"/>
        </w:rPr>
        <w:t xml:space="preserve"> και στη συνέχεια</w:t>
      </w:r>
      <w:r w:rsidR="00E556E5" w:rsidRPr="001A2A0F">
        <w:rPr>
          <w:rFonts w:asciiTheme="majorBidi" w:hAnsiTheme="majorBidi" w:cstheme="majorBidi"/>
          <w:sz w:val="24"/>
          <w:szCs w:val="24"/>
        </w:rPr>
        <w:t xml:space="preserve"> η γραμμική Α΄</w:t>
      </w:r>
      <w:r w:rsidR="009013BC" w:rsidRPr="001A2A0F">
        <w:rPr>
          <w:rFonts w:asciiTheme="majorBidi" w:hAnsiTheme="majorBidi" w:cstheme="majorBidi"/>
          <w:sz w:val="24"/>
          <w:szCs w:val="24"/>
        </w:rPr>
        <w:t>, γραφές</w:t>
      </w:r>
      <w:r w:rsidR="00E556E5" w:rsidRPr="001A2A0F">
        <w:rPr>
          <w:rFonts w:asciiTheme="majorBidi" w:hAnsiTheme="majorBidi" w:cstheme="majorBidi"/>
          <w:sz w:val="24"/>
          <w:szCs w:val="24"/>
        </w:rPr>
        <w:t xml:space="preserve"> οι οποίες δεν έχουν </w:t>
      </w:r>
      <w:r w:rsidR="009013BC" w:rsidRPr="001A2A0F">
        <w:rPr>
          <w:rFonts w:asciiTheme="majorBidi" w:hAnsiTheme="majorBidi" w:cstheme="majorBidi"/>
          <w:sz w:val="24"/>
          <w:szCs w:val="24"/>
        </w:rPr>
        <w:t xml:space="preserve">ακόμη </w:t>
      </w:r>
      <w:r w:rsidR="00E556E5" w:rsidRPr="001A2A0F">
        <w:rPr>
          <w:rFonts w:asciiTheme="majorBidi" w:hAnsiTheme="majorBidi" w:cstheme="majorBidi"/>
          <w:sz w:val="24"/>
          <w:szCs w:val="24"/>
        </w:rPr>
        <w:t>αποκρυπτογραφηθεί. Α</w:t>
      </w:r>
      <w:r w:rsidR="002003BC" w:rsidRPr="001A2A0F">
        <w:rPr>
          <w:rFonts w:asciiTheme="majorBidi" w:hAnsiTheme="majorBidi" w:cstheme="majorBidi"/>
          <w:sz w:val="24"/>
          <w:szCs w:val="24"/>
        </w:rPr>
        <w:t xml:space="preserve">κολούθησε η γραμμική Β΄ η οποία αποκρυπτογραφήθηκε το 1952 από τους </w:t>
      </w:r>
      <w:proofErr w:type="spellStart"/>
      <w:r w:rsidR="002003BC" w:rsidRPr="001A2A0F">
        <w:rPr>
          <w:rFonts w:asciiTheme="majorBidi" w:hAnsiTheme="majorBidi" w:cstheme="majorBidi"/>
          <w:sz w:val="24"/>
          <w:szCs w:val="24"/>
          <w:lang w:val="en-US"/>
        </w:rPr>
        <w:t>Vedris</w:t>
      </w:r>
      <w:proofErr w:type="spellEnd"/>
      <w:r w:rsidR="002003BC" w:rsidRPr="001A2A0F">
        <w:rPr>
          <w:rFonts w:asciiTheme="majorBidi" w:hAnsiTheme="majorBidi" w:cstheme="majorBidi"/>
          <w:sz w:val="24"/>
          <w:szCs w:val="24"/>
        </w:rPr>
        <w:t xml:space="preserve"> και </w:t>
      </w:r>
      <w:r w:rsidR="002003BC" w:rsidRPr="001A2A0F">
        <w:rPr>
          <w:rFonts w:asciiTheme="majorBidi" w:hAnsiTheme="majorBidi" w:cstheme="majorBidi"/>
          <w:sz w:val="24"/>
          <w:szCs w:val="24"/>
          <w:lang w:val="en-US"/>
        </w:rPr>
        <w:t>Chad</w:t>
      </w:r>
      <w:r w:rsidR="00356976" w:rsidRPr="001A2A0F">
        <w:rPr>
          <w:rFonts w:asciiTheme="majorBidi" w:hAnsiTheme="majorBidi" w:cstheme="majorBidi"/>
          <w:sz w:val="24"/>
          <w:szCs w:val="24"/>
          <w:lang w:val="en-US"/>
        </w:rPr>
        <w:t>wick</w:t>
      </w:r>
      <w:r w:rsidR="00356976" w:rsidRPr="001A2A0F">
        <w:rPr>
          <w:rStyle w:val="a5"/>
          <w:rFonts w:asciiTheme="majorBidi" w:hAnsiTheme="majorBidi" w:cstheme="majorBidi"/>
          <w:sz w:val="24"/>
          <w:szCs w:val="24"/>
          <w:lang w:val="en-US"/>
        </w:rPr>
        <w:footnoteReference w:id="9"/>
      </w:r>
    </w:p>
    <w:p w14:paraId="134D811C" w14:textId="7C4C00D4" w:rsidR="00173FF6" w:rsidRPr="001A2A0F" w:rsidRDefault="005437ED" w:rsidP="00B179D9">
      <w:pPr>
        <w:jc w:val="both"/>
        <w:rPr>
          <w:rFonts w:asciiTheme="majorBidi" w:hAnsiTheme="majorBidi" w:cstheme="majorBidi"/>
          <w:sz w:val="24"/>
          <w:szCs w:val="24"/>
        </w:rPr>
      </w:pPr>
      <w:r w:rsidRPr="001A2A0F">
        <w:rPr>
          <w:rFonts w:asciiTheme="majorBidi" w:hAnsiTheme="majorBidi" w:cstheme="majorBidi"/>
          <w:sz w:val="24"/>
          <w:szCs w:val="24"/>
        </w:rPr>
        <w:t>Ακολουθεί ο μυκηναϊκός πολιτισμός</w:t>
      </w:r>
      <w:r w:rsidR="00BA2EF9" w:rsidRPr="001A2A0F">
        <w:rPr>
          <w:rFonts w:asciiTheme="majorBidi" w:hAnsiTheme="majorBidi" w:cstheme="majorBidi"/>
          <w:sz w:val="24"/>
          <w:szCs w:val="24"/>
        </w:rPr>
        <w:t xml:space="preserve"> με διάρκεια από 2000-1100 π. Χ..</w:t>
      </w:r>
      <w:r w:rsidR="00952E6F" w:rsidRPr="001A2A0F">
        <w:rPr>
          <w:rFonts w:asciiTheme="majorBidi" w:hAnsiTheme="majorBidi" w:cstheme="majorBidi"/>
          <w:sz w:val="24"/>
          <w:szCs w:val="24"/>
        </w:rPr>
        <w:t xml:space="preserve"> </w:t>
      </w:r>
      <w:r w:rsidR="00572EE3" w:rsidRPr="001A2A0F">
        <w:rPr>
          <w:rFonts w:asciiTheme="majorBidi" w:hAnsiTheme="majorBidi" w:cstheme="majorBidi"/>
          <w:sz w:val="24"/>
          <w:szCs w:val="24"/>
        </w:rPr>
        <w:t>Τα κ</w:t>
      </w:r>
      <w:r w:rsidR="0050231C" w:rsidRPr="001A2A0F">
        <w:rPr>
          <w:rFonts w:asciiTheme="majorBidi" w:hAnsiTheme="majorBidi" w:cstheme="majorBidi"/>
          <w:sz w:val="24"/>
          <w:szCs w:val="24"/>
        </w:rPr>
        <w:t>έντρα</w:t>
      </w:r>
      <w:r w:rsidR="00BA2EF9" w:rsidRPr="001A2A0F">
        <w:rPr>
          <w:rFonts w:asciiTheme="majorBidi" w:hAnsiTheme="majorBidi" w:cstheme="majorBidi"/>
          <w:sz w:val="24"/>
          <w:szCs w:val="24"/>
        </w:rPr>
        <w:t xml:space="preserve"> του ήταν: οι</w:t>
      </w:r>
      <w:r w:rsidR="0050231C" w:rsidRPr="001A2A0F">
        <w:rPr>
          <w:rFonts w:asciiTheme="majorBidi" w:hAnsiTheme="majorBidi" w:cstheme="majorBidi"/>
          <w:sz w:val="24"/>
          <w:szCs w:val="24"/>
        </w:rPr>
        <w:t xml:space="preserve"> Μυκήνες,</w:t>
      </w:r>
      <w:r w:rsidR="00BA2EF9" w:rsidRPr="001A2A0F">
        <w:rPr>
          <w:rFonts w:asciiTheme="majorBidi" w:hAnsiTheme="majorBidi" w:cstheme="majorBidi"/>
          <w:sz w:val="24"/>
          <w:szCs w:val="24"/>
        </w:rPr>
        <w:t xml:space="preserve"> η </w:t>
      </w:r>
      <w:r w:rsidR="0050231C" w:rsidRPr="001A2A0F">
        <w:rPr>
          <w:rFonts w:asciiTheme="majorBidi" w:hAnsiTheme="majorBidi" w:cstheme="majorBidi"/>
          <w:sz w:val="24"/>
          <w:szCs w:val="24"/>
        </w:rPr>
        <w:t xml:space="preserve">Τίρυνθα, </w:t>
      </w:r>
      <w:r w:rsidR="00BA2EF9" w:rsidRPr="001A2A0F">
        <w:rPr>
          <w:rFonts w:asciiTheme="majorBidi" w:hAnsiTheme="majorBidi" w:cstheme="majorBidi"/>
          <w:sz w:val="24"/>
          <w:szCs w:val="24"/>
        </w:rPr>
        <w:t>η Θήβα, ο Ορχομεν</w:t>
      </w:r>
      <w:r w:rsidR="00EE6923" w:rsidRPr="001A2A0F">
        <w:rPr>
          <w:rFonts w:asciiTheme="majorBidi" w:hAnsiTheme="majorBidi" w:cstheme="majorBidi"/>
          <w:sz w:val="24"/>
          <w:szCs w:val="24"/>
        </w:rPr>
        <w:t xml:space="preserve">ός, η </w:t>
      </w:r>
      <w:proofErr w:type="spellStart"/>
      <w:r w:rsidR="00EE6923" w:rsidRPr="001A2A0F">
        <w:rPr>
          <w:rFonts w:asciiTheme="majorBidi" w:hAnsiTheme="majorBidi" w:cstheme="majorBidi"/>
          <w:sz w:val="24"/>
          <w:szCs w:val="24"/>
        </w:rPr>
        <w:t>Ιωλκός</w:t>
      </w:r>
      <w:proofErr w:type="spellEnd"/>
      <w:r w:rsidR="00EE6923" w:rsidRPr="001A2A0F">
        <w:rPr>
          <w:rFonts w:asciiTheme="majorBidi" w:hAnsiTheme="majorBidi" w:cstheme="majorBidi"/>
          <w:sz w:val="24"/>
          <w:szCs w:val="24"/>
        </w:rPr>
        <w:t xml:space="preserve"> και </w:t>
      </w:r>
      <w:r w:rsidR="00572EE3" w:rsidRPr="001A2A0F">
        <w:rPr>
          <w:rFonts w:asciiTheme="majorBidi" w:hAnsiTheme="majorBidi" w:cstheme="majorBidi"/>
          <w:sz w:val="24"/>
          <w:szCs w:val="24"/>
        </w:rPr>
        <w:t>η</w:t>
      </w:r>
      <w:r w:rsidR="00BA2EF9" w:rsidRPr="001A2A0F">
        <w:rPr>
          <w:rFonts w:asciiTheme="majorBidi" w:hAnsiTheme="majorBidi" w:cstheme="majorBidi"/>
          <w:sz w:val="24"/>
          <w:szCs w:val="24"/>
        </w:rPr>
        <w:t xml:space="preserve"> </w:t>
      </w:r>
      <w:proofErr w:type="spellStart"/>
      <w:r w:rsidR="0050231C" w:rsidRPr="001A2A0F">
        <w:rPr>
          <w:rFonts w:asciiTheme="majorBidi" w:hAnsiTheme="majorBidi" w:cstheme="majorBidi"/>
          <w:sz w:val="24"/>
          <w:szCs w:val="24"/>
        </w:rPr>
        <w:t>Π</w:t>
      </w:r>
      <w:r w:rsidR="00572EE3" w:rsidRPr="001A2A0F">
        <w:rPr>
          <w:rFonts w:asciiTheme="majorBidi" w:hAnsiTheme="majorBidi" w:cstheme="majorBidi"/>
          <w:sz w:val="24"/>
          <w:szCs w:val="24"/>
        </w:rPr>
        <w:t>ύλο</w:t>
      </w:r>
      <w:r w:rsidR="003474AF" w:rsidRPr="001A2A0F">
        <w:rPr>
          <w:rFonts w:asciiTheme="majorBidi" w:hAnsiTheme="majorBidi" w:cstheme="majorBidi"/>
          <w:sz w:val="24"/>
          <w:szCs w:val="24"/>
        </w:rPr>
        <w:t>ς</w:t>
      </w:r>
      <w:proofErr w:type="spellEnd"/>
      <w:r w:rsidR="00CE4932" w:rsidRPr="001A2A0F">
        <w:rPr>
          <w:rFonts w:asciiTheme="majorBidi" w:hAnsiTheme="majorBidi" w:cstheme="majorBidi"/>
          <w:sz w:val="24"/>
          <w:szCs w:val="24"/>
        </w:rPr>
        <w:t xml:space="preserve"> με την ανυπέρβλητη οχύρωσή τους, τα</w:t>
      </w:r>
      <w:r w:rsidR="005F4F75" w:rsidRPr="001A2A0F">
        <w:rPr>
          <w:rFonts w:asciiTheme="majorBidi" w:hAnsiTheme="majorBidi" w:cstheme="majorBidi"/>
          <w:sz w:val="24"/>
          <w:szCs w:val="24"/>
        </w:rPr>
        <w:t xml:space="preserve"> </w:t>
      </w:r>
      <w:r w:rsidR="00CE4932" w:rsidRPr="001A2A0F">
        <w:rPr>
          <w:rFonts w:asciiTheme="majorBidi" w:hAnsiTheme="majorBidi" w:cstheme="majorBidi"/>
          <w:sz w:val="24"/>
          <w:szCs w:val="24"/>
        </w:rPr>
        <w:t>κυκ</w:t>
      </w:r>
      <w:r w:rsidR="005F4F75" w:rsidRPr="001A2A0F">
        <w:rPr>
          <w:rFonts w:asciiTheme="majorBidi" w:hAnsiTheme="majorBidi" w:cstheme="majorBidi"/>
          <w:sz w:val="24"/>
          <w:szCs w:val="24"/>
        </w:rPr>
        <w:t>λ</w:t>
      </w:r>
      <w:r w:rsidR="00CE4932" w:rsidRPr="001A2A0F">
        <w:rPr>
          <w:rFonts w:asciiTheme="majorBidi" w:hAnsiTheme="majorBidi" w:cstheme="majorBidi"/>
          <w:sz w:val="24"/>
          <w:szCs w:val="24"/>
        </w:rPr>
        <w:t>ώπεια</w:t>
      </w:r>
      <w:r w:rsidR="005F4F75" w:rsidRPr="001A2A0F">
        <w:rPr>
          <w:rFonts w:asciiTheme="majorBidi" w:hAnsiTheme="majorBidi" w:cstheme="majorBidi"/>
          <w:sz w:val="24"/>
          <w:szCs w:val="24"/>
        </w:rPr>
        <w:t xml:space="preserve"> τείχη</w:t>
      </w:r>
      <w:r w:rsidR="003474AF" w:rsidRPr="001A2A0F">
        <w:rPr>
          <w:rFonts w:asciiTheme="majorBidi" w:hAnsiTheme="majorBidi" w:cstheme="majorBidi"/>
          <w:sz w:val="24"/>
          <w:szCs w:val="24"/>
        </w:rPr>
        <w:t>.</w:t>
      </w:r>
      <w:r w:rsidR="005F4F75" w:rsidRPr="001A2A0F">
        <w:rPr>
          <w:rFonts w:asciiTheme="majorBidi" w:hAnsiTheme="majorBidi" w:cstheme="majorBidi"/>
          <w:sz w:val="24"/>
          <w:szCs w:val="24"/>
        </w:rPr>
        <w:t xml:space="preserve"> Όλα τα στοιχεία τους είναι καταγεγραμμένα στη γραμμική Β΄</w:t>
      </w:r>
      <w:r w:rsidR="009111E3" w:rsidRPr="001A2A0F">
        <w:rPr>
          <w:rFonts w:asciiTheme="majorBidi" w:hAnsiTheme="majorBidi" w:cstheme="majorBidi"/>
          <w:sz w:val="24"/>
          <w:szCs w:val="24"/>
        </w:rPr>
        <w:t xml:space="preserve"> Η κοινωνική διαστρωμάτωση</w:t>
      </w:r>
      <w:r w:rsidR="003474AF" w:rsidRPr="001A2A0F">
        <w:rPr>
          <w:rFonts w:asciiTheme="majorBidi" w:hAnsiTheme="majorBidi" w:cstheme="majorBidi"/>
          <w:sz w:val="24"/>
          <w:szCs w:val="24"/>
        </w:rPr>
        <w:t xml:space="preserve"> της μυκηναϊκής κοινωνίας </w:t>
      </w:r>
      <w:r w:rsidR="003C2BC1" w:rsidRPr="001A2A0F">
        <w:rPr>
          <w:rFonts w:asciiTheme="majorBidi" w:hAnsiTheme="majorBidi" w:cstheme="majorBidi"/>
          <w:sz w:val="24"/>
          <w:szCs w:val="24"/>
        </w:rPr>
        <w:t xml:space="preserve">ήταν η ακόλουθη: Επικεφαλής </w:t>
      </w:r>
      <w:r w:rsidR="009013BC" w:rsidRPr="001A2A0F">
        <w:rPr>
          <w:rFonts w:asciiTheme="majorBidi" w:hAnsiTheme="majorBidi" w:cstheme="majorBidi"/>
          <w:sz w:val="24"/>
          <w:szCs w:val="24"/>
        </w:rPr>
        <w:t xml:space="preserve">ευρισκόταν </w:t>
      </w:r>
      <w:r w:rsidR="003C2BC1" w:rsidRPr="001A2A0F">
        <w:rPr>
          <w:rFonts w:asciiTheme="majorBidi" w:hAnsiTheme="majorBidi" w:cstheme="majorBidi"/>
          <w:sz w:val="24"/>
          <w:szCs w:val="24"/>
        </w:rPr>
        <w:t>ο άναξ με κληρονομική διαδοχή,</w:t>
      </w:r>
      <w:r w:rsidR="00952E6F" w:rsidRPr="001A2A0F">
        <w:rPr>
          <w:rFonts w:asciiTheme="majorBidi" w:hAnsiTheme="majorBidi" w:cstheme="majorBidi"/>
          <w:sz w:val="24"/>
          <w:szCs w:val="24"/>
        </w:rPr>
        <w:t xml:space="preserve"> </w:t>
      </w:r>
      <w:r w:rsidR="00CE4932" w:rsidRPr="001A2A0F">
        <w:rPr>
          <w:rFonts w:asciiTheme="majorBidi" w:hAnsiTheme="majorBidi" w:cstheme="majorBidi"/>
          <w:sz w:val="24"/>
          <w:szCs w:val="24"/>
        </w:rPr>
        <w:t xml:space="preserve">τον </w:t>
      </w:r>
      <w:r w:rsidR="009013BC" w:rsidRPr="001A2A0F">
        <w:rPr>
          <w:rFonts w:asciiTheme="majorBidi" w:hAnsiTheme="majorBidi" w:cstheme="majorBidi"/>
          <w:sz w:val="24"/>
          <w:szCs w:val="24"/>
        </w:rPr>
        <w:t xml:space="preserve">οποίο </w:t>
      </w:r>
      <w:r w:rsidR="00CE4932" w:rsidRPr="001A2A0F">
        <w:rPr>
          <w:rFonts w:asciiTheme="majorBidi" w:hAnsiTheme="majorBidi" w:cstheme="majorBidi"/>
          <w:sz w:val="24"/>
          <w:szCs w:val="24"/>
        </w:rPr>
        <w:t xml:space="preserve">περιστοίχιζαν </w:t>
      </w:r>
      <w:r w:rsidR="003C2BC1" w:rsidRPr="001A2A0F">
        <w:rPr>
          <w:rFonts w:asciiTheme="majorBidi" w:hAnsiTheme="majorBidi" w:cstheme="majorBidi"/>
          <w:sz w:val="24"/>
          <w:szCs w:val="24"/>
        </w:rPr>
        <w:t>οι αυλικοί,</w:t>
      </w:r>
      <w:r w:rsidR="00CE4932" w:rsidRPr="001A2A0F">
        <w:rPr>
          <w:rFonts w:asciiTheme="majorBidi" w:hAnsiTheme="majorBidi" w:cstheme="majorBidi"/>
          <w:sz w:val="24"/>
          <w:szCs w:val="24"/>
        </w:rPr>
        <w:t xml:space="preserve"> </w:t>
      </w:r>
      <w:r w:rsidR="003C2BC1" w:rsidRPr="001A2A0F">
        <w:rPr>
          <w:rFonts w:asciiTheme="majorBidi" w:hAnsiTheme="majorBidi" w:cstheme="majorBidi"/>
          <w:sz w:val="24"/>
          <w:szCs w:val="24"/>
        </w:rPr>
        <w:t>ο αρχηγός του στρατού</w:t>
      </w:r>
      <w:r w:rsidR="005E1F15" w:rsidRPr="001A2A0F">
        <w:rPr>
          <w:rFonts w:asciiTheme="majorBidi" w:hAnsiTheme="majorBidi" w:cstheme="majorBidi"/>
          <w:sz w:val="24"/>
          <w:szCs w:val="24"/>
        </w:rPr>
        <w:t xml:space="preserve">. Ακολουθούσαν οι διακριτές τάξεις </w:t>
      </w:r>
      <w:r w:rsidR="00E772A2" w:rsidRPr="001A2A0F">
        <w:rPr>
          <w:rFonts w:asciiTheme="majorBidi" w:hAnsiTheme="majorBidi" w:cstheme="majorBidi"/>
          <w:sz w:val="24"/>
          <w:szCs w:val="24"/>
        </w:rPr>
        <w:t>του ιερατείου</w:t>
      </w:r>
      <w:r w:rsidR="000A1A4B" w:rsidRPr="001A2A0F">
        <w:rPr>
          <w:rFonts w:asciiTheme="majorBidi" w:hAnsiTheme="majorBidi" w:cstheme="majorBidi"/>
          <w:sz w:val="24"/>
          <w:szCs w:val="24"/>
        </w:rPr>
        <w:t xml:space="preserve">, </w:t>
      </w:r>
      <w:r w:rsidR="005E1F15" w:rsidRPr="001A2A0F">
        <w:rPr>
          <w:rFonts w:asciiTheme="majorBidi" w:hAnsiTheme="majorBidi" w:cstheme="majorBidi"/>
          <w:sz w:val="24"/>
          <w:szCs w:val="24"/>
        </w:rPr>
        <w:t>των</w:t>
      </w:r>
      <w:r w:rsidR="000A1A4B" w:rsidRPr="001A2A0F">
        <w:rPr>
          <w:rFonts w:asciiTheme="majorBidi" w:hAnsiTheme="majorBidi" w:cstheme="majorBidi"/>
          <w:sz w:val="24"/>
          <w:szCs w:val="24"/>
        </w:rPr>
        <w:t xml:space="preserve"> τοπικών αρχόντων, των υπαλλήλων των δήμων και τέλος των δούλων.</w:t>
      </w:r>
      <w:r w:rsidR="004D106B" w:rsidRPr="001A2A0F">
        <w:rPr>
          <w:rStyle w:val="a5"/>
          <w:rFonts w:asciiTheme="majorBidi" w:hAnsiTheme="majorBidi" w:cstheme="majorBidi"/>
          <w:sz w:val="24"/>
          <w:szCs w:val="24"/>
        </w:rPr>
        <w:footnoteReference w:id="10"/>
      </w:r>
      <w:r w:rsidR="00952E6F" w:rsidRPr="001A2A0F">
        <w:rPr>
          <w:rFonts w:asciiTheme="majorBidi" w:hAnsiTheme="majorBidi" w:cstheme="majorBidi"/>
          <w:sz w:val="24"/>
          <w:szCs w:val="24"/>
        </w:rPr>
        <w:t xml:space="preserve"> </w:t>
      </w:r>
      <w:r w:rsidR="00EF4555" w:rsidRPr="001A2A0F">
        <w:rPr>
          <w:rFonts w:asciiTheme="majorBidi" w:hAnsiTheme="majorBidi" w:cstheme="majorBidi"/>
          <w:sz w:val="24"/>
          <w:szCs w:val="24"/>
        </w:rPr>
        <w:t xml:space="preserve">Οι </w:t>
      </w:r>
      <w:r w:rsidR="00B115D2" w:rsidRPr="001A2A0F">
        <w:rPr>
          <w:rFonts w:asciiTheme="majorBidi" w:hAnsiTheme="majorBidi" w:cstheme="majorBidi"/>
          <w:sz w:val="24"/>
          <w:szCs w:val="24"/>
        </w:rPr>
        <w:t>πινακίδες τ</w:t>
      </w:r>
      <w:r w:rsidR="00E875D1">
        <w:rPr>
          <w:rFonts w:asciiTheme="majorBidi" w:hAnsiTheme="majorBidi" w:cstheme="majorBidi"/>
          <w:sz w:val="24"/>
          <w:szCs w:val="24"/>
        </w:rPr>
        <w:t>ή</w:t>
      </w:r>
      <w:r w:rsidR="00B115D2" w:rsidRPr="001A2A0F">
        <w:rPr>
          <w:rFonts w:asciiTheme="majorBidi" w:hAnsiTheme="majorBidi" w:cstheme="majorBidi"/>
          <w:sz w:val="24"/>
          <w:szCs w:val="24"/>
        </w:rPr>
        <w:t xml:space="preserve">ς </w:t>
      </w:r>
      <w:proofErr w:type="spellStart"/>
      <w:r w:rsidR="00B115D2" w:rsidRPr="001A2A0F">
        <w:rPr>
          <w:rFonts w:asciiTheme="majorBidi" w:hAnsiTheme="majorBidi" w:cstheme="majorBidi"/>
          <w:sz w:val="24"/>
          <w:szCs w:val="24"/>
        </w:rPr>
        <w:t>Πύλου</w:t>
      </w:r>
      <w:proofErr w:type="spellEnd"/>
      <w:r w:rsidR="00EF4555" w:rsidRPr="001A2A0F">
        <w:rPr>
          <w:rFonts w:asciiTheme="majorBidi" w:hAnsiTheme="majorBidi" w:cstheme="majorBidi"/>
          <w:sz w:val="24"/>
          <w:szCs w:val="24"/>
        </w:rPr>
        <w:t xml:space="preserve"> είναι λογιστικές καταστάσεις προϊόντων, εργατικού δυναμικού, δουλοκτησίας. Σε άλλες </w:t>
      </w:r>
      <w:r w:rsidR="00745A04" w:rsidRPr="001A2A0F">
        <w:rPr>
          <w:rFonts w:asciiTheme="majorBidi" w:hAnsiTheme="majorBidi" w:cstheme="majorBidi"/>
          <w:sz w:val="24"/>
          <w:szCs w:val="24"/>
        </w:rPr>
        <w:t>πιστοποιητικά δουλοκτησίας</w:t>
      </w:r>
      <w:r w:rsidR="00EF4555" w:rsidRPr="001A2A0F">
        <w:rPr>
          <w:rFonts w:asciiTheme="majorBidi" w:hAnsiTheme="majorBidi" w:cstheme="majorBidi"/>
          <w:sz w:val="24"/>
          <w:szCs w:val="24"/>
        </w:rPr>
        <w:t xml:space="preserve"> ανωνύμων δούλων</w:t>
      </w:r>
      <w:r w:rsidR="009013BC" w:rsidRPr="001A2A0F">
        <w:rPr>
          <w:rFonts w:asciiTheme="majorBidi" w:hAnsiTheme="majorBidi" w:cstheme="majorBidi"/>
          <w:sz w:val="24"/>
          <w:szCs w:val="24"/>
        </w:rPr>
        <w:t xml:space="preserve"> απαντούν οι όροι</w:t>
      </w:r>
      <w:r w:rsidR="00745A04" w:rsidRPr="001A2A0F">
        <w:rPr>
          <w:rFonts w:asciiTheme="majorBidi" w:hAnsiTheme="majorBidi" w:cstheme="majorBidi"/>
          <w:sz w:val="24"/>
          <w:szCs w:val="24"/>
        </w:rPr>
        <w:t xml:space="preserve"> 1</w:t>
      </w:r>
      <w:proofErr w:type="spellStart"/>
      <w:r w:rsidR="00745A04" w:rsidRPr="001A2A0F">
        <w:rPr>
          <w:rFonts w:asciiTheme="majorBidi" w:hAnsiTheme="majorBidi" w:cstheme="majorBidi"/>
          <w:sz w:val="24"/>
          <w:szCs w:val="24"/>
          <w:lang w:val="en-US"/>
        </w:rPr>
        <w:t>korwos</w:t>
      </w:r>
      <w:proofErr w:type="spellEnd"/>
      <w:r w:rsidR="009013BC" w:rsidRPr="001A2A0F">
        <w:rPr>
          <w:rFonts w:asciiTheme="majorBidi" w:hAnsiTheme="majorBidi" w:cstheme="majorBidi"/>
          <w:sz w:val="24"/>
          <w:szCs w:val="24"/>
        </w:rPr>
        <w:t xml:space="preserve"> </w:t>
      </w:r>
      <w:r w:rsidR="00745A04" w:rsidRPr="001A2A0F">
        <w:rPr>
          <w:rFonts w:asciiTheme="majorBidi" w:hAnsiTheme="majorBidi" w:cstheme="majorBidi"/>
          <w:sz w:val="24"/>
          <w:szCs w:val="24"/>
        </w:rPr>
        <w:t>- κούρος- άνδρας, 1</w:t>
      </w:r>
      <w:proofErr w:type="spellStart"/>
      <w:r w:rsidR="00745A04" w:rsidRPr="001A2A0F">
        <w:rPr>
          <w:rFonts w:asciiTheme="majorBidi" w:hAnsiTheme="majorBidi" w:cstheme="majorBidi"/>
          <w:sz w:val="24"/>
          <w:szCs w:val="24"/>
          <w:lang w:val="en-US"/>
        </w:rPr>
        <w:t>korwa</w:t>
      </w:r>
      <w:proofErr w:type="spellEnd"/>
      <w:r w:rsidR="00745A04" w:rsidRPr="001A2A0F">
        <w:rPr>
          <w:rFonts w:asciiTheme="majorBidi" w:hAnsiTheme="majorBidi" w:cstheme="majorBidi"/>
          <w:sz w:val="24"/>
          <w:szCs w:val="24"/>
        </w:rPr>
        <w:t>-κόρη-γυναίκα.</w:t>
      </w:r>
      <w:r w:rsidR="00745A04" w:rsidRPr="001A2A0F">
        <w:rPr>
          <w:rStyle w:val="a5"/>
          <w:rFonts w:asciiTheme="majorBidi" w:hAnsiTheme="majorBidi" w:cstheme="majorBidi"/>
          <w:sz w:val="24"/>
          <w:szCs w:val="24"/>
        </w:rPr>
        <w:footnoteReference w:id="11"/>
      </w:r>
      <w:r w:rsidR="00EF4555" w:rsidRPr="001A2A0F">
        <w:rPr>
          <w:rFonts w:asciiTheme="majorBidi" w:hAnsiTheme="majorBidi" w:cstheme="majorBidi"/>
          <w:sz w:val="24"/>
          <w:szCs w:val="24"/>
        </w:rPr>
        <w:t xml:space="preserve"> </w:t>
      </w:r>
    </w:p>
    <w:p w14:paraId="4B61FB6C" w14:textId="3AA40258" w:rsidR="004E45EA" w:rsidRPr="001A2A0F" w:rsidRDefault="004E45EA" w:rsidP="00B179D9">
      <w:pPr>
        <w:jc w:val="both"/>
        <w:rPr>
          <w:rFonts w:asciiTheme="majorBidi" w:hAnsiTheme="majorBidi" w:cstheme="majorBidi"/>
          <w:sz w:val="24"/>
          <w:szCs w:val="24"/>
        </w:rPr>
      </w:pPr>
      <w:r w:rsidRPr="001A2A0F">
        <w:rPr>
          <w:rFonts w:asciiTheme="majorBidi" w:hAnsiTheme="majorBidi" w:cstheme="majorBidi"/>
          <w:sz w:val="24"/>
          <w:szCs w:val="24"/>
        </w:rPr>
        <w:t>Μετά την εποχή του χαλκού</w:t>
      </w:r>
      <w:r w:rsidR="009013BC" w:rsidRPr="001A2A0F">
        <w:rPr>
          <w:rFonts w:asciiTheme="majorBidi" w:hAnsiTheme="majorBidi" w:cstheme="majorBidi"/>
          <w:sz w:val="24"/>
          <w:szCs w:val="24"/>
        </w:rPr>
        <w:t>,</w:t>
      </w:r>
      <w:r w:rsidRPr="001A2A0F">
        <w:rPr>
          <w:rFonts w:asciiTheme="majorBidi" w:hAnsiTheme="majorBidi" w:cstheme="majorBidi"/>
          <w:sz w:val="24"/>
          <w:szCs w:val="24"/>
        </w:rPr>
        <w:t xml:space="preserve"> ακολουθεί </w:t>
      </w:r>
      <w:r w:rsidR="009013BC" w:rsidRPr="001A2A0F">
        <w:rPr>
          <w:rFonts w:asciiTheme="majorBidi" w:hAnsiTheme="majorBidi" w:cstheme="majorBidi"/>
          <w:sz w:val="24"/>
          <w:szCs w:val="24"/>
        </w:rPr>
        <w:t>εκείνη</w:t>
      </w:r>
      <w:r w:rsidR="00C92D84" w:rsidRPr="001A2A0F">
        <w:rPr>
          <w:rFonts w:asciiTheme="majorBidi" w:hAnsiTheme="majorBidi" w:cstheme="majorBidi"/>
          <w:sz w:val="24"/>
          <w:szCs w:val="24"/>
        </w:rPr>
        <w:t xml:space="preserve"> </w:t>
      </w:r>
      <w:r w:rsidRPr="001A2A0F">
        <w:rPr>
          <w:rFonts w:asciiTheme="majorBidi" w:hAnsiTheme="majorBidi" w:cstheme="majorBidi"/>
          <w:sz w:val="24"/>
          <w:szCs w:val="24"/>
        </w:rPr>
        <w:t>του σιδήρου</w:t>
      </w:r>
      <w:r w:rsidR="00A621C9" w:rsidRPr="001A2A0F">
        <w:rPr>
          <w:rFonts w:asciiTheme="majorBidi" w:hAnsiTheme="majorBidi" w:cstheme="majorBidi"/>
          <w:sz w:val="24"/>
          <w:szCs w:val="24"/>
        </w:rPr>
        <w:t xml:space="preserve"> και στο μεταίχμιο μεταξύ αυτής και της αρχαϊκής τοποθετούνται τα ομηρικά έπη. Στην Οδύσσεια, στη ραψωδία</w:t>
      </w:r>
      <w:r w:rsidR="00671EC6" w:rsidRPr="001A2A0F">
        <w:rPr>
          <w:rFonts w:asciiTheme="majorBidi" w:hAnsiTheme="majorBidi" w:cstheme="majorBidi"/>
          <w:sz w:val="24"/>
          <w:szCs w:val="24"/>
        </w:rPr>
        <w:t xml:space="preserve"> </w:t>
      </w:r>
      <w:r w:rsidR="009013BC" w:rsidRPr="001A2A0F">
        <w:rPr>
          <w:rFonts w:asciiTheme="majorBidi" w:hAnsiTheme="majorBidi" w:cstheme="majorBidi"/>
          <w:b/>
          <w:bCs/>
          <w:sz w:val="24"/>
          <w:szCs w:val="24"/>
        </w:rPr>
        <w:t>Χ</w:t>
      </w:r>
      <w:r w:rsidR="00F974DB" w:rsidRPr="001A2A0F">
        <w:rPr>
          <w:rFonts w:asciiTheme="majorBidi" w:hAnsiTheme="majorBidi" w:cstheme="majorBidi"/>
          <w:b/>
          <w:bCs/>
          <w:sz w:val="24"/>
          <w:szCs w:val="24"/>
        </w:rPr>
        <w:t xml:space="preserve"> στ.445</w:t>
      </w:r>
      <w:r w:rsidR="0083312F" w:rsidRPr="001A2A0F">
        <w:rPr>
          <w:rFonts w:asciiTheme="majorBidi" w:hAnsiTheme="majorBidi" w:cstheme="majorBidi"/>
          <w:b/>
          <w:bCs/>
          <w:sz w:val="24"/>
          <w:szCs w:val="24"/>
        </w:rPr>
        <w:t xml:space="preserve"> </w:t>
      </w:r>
      <w:r w:rsidR="0083312F" w:rsidRPr="001A2A0F">
        <w:rPr>
          <w:rFonts w:asciiTheme="majorBidi" w:hAnsiTheme="majorBidi" w:cstheme="majorBidi"/>
          <w:sz w:val="24"/>
          <w:szCs w:val="24"/>
        </w:rPr>
        <w:t xml:space="preserve">μετά τη </w:t>
      </w:r>
      <w:proofErr w:type="spellStart"/>
      <w:r w:rsidR="0083312F" w:rsidRPr="001A2A0F">
        <w:rPr>
          <w:rFonts w:asciiTheme="majorBidi" w:hAnsiTheme="majorBidi" w:cstheme="majorBidi"/>
          <w:sz w:val="24"/>
          <w:szCs w:val="24"/>
        </w:rPr>
        <w:t>Μνηστηροφονία</w:t>
      </w:r>
      <w:proofErr w:type="spellEnd"/>
      <w:r w:rsidR="0083312F" w:rsidRPr="001A2A0F">
        <w:rPr>
          <w:rFonts w:asciiTheme="majorBidi" w:hAnsiTheme="majorBidi" w:cstheme="majorBidi"/>
          <w:sz w:val="24"/>
          <w:szCs w:val="24"/>
        </w:rPr>
        <w:t xml:space="preserve"> </w:t>
      </w:r>
      <w:r w:rsidR="00F974DB" w:rsidRPr="001A2A0F">
        <w:rPr>
          <w:rFonts w:asciiTheme="majorBidi" w:hAnsiTheme="majorBidi" w:cstheme="majorBidi"/>
          <w:sz w:val="24"/>
          <w:szCs w:val="24"/>
        </w:rPr>
        <w:t>ο Οδυσσέας απευθύνεται στην Ευρύκλεια: «Τώρα ωστόσο μέτρα μου του παλατιού τις δούλες</w:t>
      </w:r>
      <w:r w:rsidR="0083312F" w:rsidRPr="001A2A0F">
        <w:rPr>
          <w:rFonts w:asciiTheme="majorBidi" w:hAnsiTheme="majorBidi" w:cstheme="majorBidi"/>
          <w:sz w:val="24"/>
          <w:szCs w:val="24"/>
        </w:rPr>
        <w:t>, πόσες και ποιες μας δείχνουν περιφρόνηση, πόσες αθώες έμειναν»</w:t>
      </w:r>
      <w:r w:rsidR="00466416" w:rsidRPr="001A2A0F">
        <w:rPr>
          <w:rFonts w:asciiTheme="majorBidi" w:hAnsiTheme="majorBidi" w:cstheme="majorBidi"/>
          <w:sz w:val="24"/>
          <w:szCs w:val="24"/>
        </w:rPr>
        <w:t>.</w:t>
      </w:r>
      <w:r w:rsidR="00952E6F" w:rsidRPr="001A2A0F">
        <w:rPr>
          <w:rFonts w:asciiTheme="majorBidi" w:hAnsiTheme="majorBidi" w:cstheme="majorBidi"/>
          <w:sz w:val="24"/>
          <w:szCs w:val="24"/>
        </w:rPr>
        <w:t xml:space="preserve"> </w:t>
      </w:r>
    </w:p>
    <w:p w14:paraId="4F4E68EF" w14:textId="09B6A722" w:rsidR="005E7060" w:rsidRPr="001A2A0F" w:rsidRDefault="005E7060" w:rsidP="00B179D9">
      <w:pPr>
        <w:jc w:val="both"/>
        <w:rPr>
          <w:rFonts w:asciiTheme="majorBidi" w:hAnsiTheme="majorBidi" w:cstheme="majorBidi"/>
          <w:sz w:val="24"/>
          <w:szCs w:val="24"/>
        </w:rPr>
      </w:pPr>
      <w:r w:rsidRPr="001A2A0F">
        <w:rPr>
          <w:rFonts w:asciiTheme="majorBidi" w:hAnsiTheme="majorBidi" w:cstheme="majorBidi"/>
          <w:sz w:val="24"/>
          <w:szCs w:val="24"/>
        </w:rPr>
        <w:t xml:space="preserve"> Στο</w:t>
      </w:r>
      <w:r w:rsidR="00E875D1">
        <w:rPr>
          <w:rFonts w:asciiTheme="majorBidi" w:hAnsiTheme="majorBidi" w:cstheme="majorBidi"/>
          <w:sz w:val="24"/>
          <w:szCs w:val="24"/>
        </w:rPr>
        <w:t>ν</w:t>
      </w:r>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Γορτύνιο</w:t>
      </w:r>
      <w:proofErr w:type="spellEnd"/>
      <w:r w:rsidR="00190724" w:rsidRPr="001A2A0F">
        <w:rPr>
          <w:rFonts w:asciiTheme="majorBidi" w:hAnsiTheme="majorBidi" w:cstheme="majorBidi"/>
          <w:sz w:val="24"/>
          <w:szCs w:val="24"/>
        </w:rPr>
        <w:t xml:space="preserve"> Κώδικα</w:t>
      </w:r>
      <w:r w:rsidR="00B63652" w:rsidRPr="001A2A0F">
        <w:rPr>
          <w:rFonts w:asciiTheme="majorBidi" w:hAnsiTheme="majorBidi" w:cstheme="majorBidi"/>
          <w:sz w:val="24"/>
          <w:szCs w:val="24"/>
        </w:rPr>
        <w:t xml:space="preserve"> (περίπου</w:t>
      </w:r>
      <w:r w:rsidR="00F70240" w:rsidRPr="001A2A0F">
        <w:rPr>
          <w:rFonts w:asciiTheme="majorBidi" w:hAnsiTheme="majorBidi" w:cstheme="majorBidi"/>
          <w:sz w:val="24"/>
          <w:szCs w:val="24"/>
        </w:rPr>
        <w:t xml:space="preserve"> 5</w:t>
      </w:r>
      <w:r w:rsidR="00B63652" w:rsidRPr="001A2A0F">
        <w:rPr>
          <w:rFonts w:asciiTheme="majorBidi" w:hAnsiTheme="majorBidi" w:cstheme="majorBidi"/>
          <w:sz w:val="24"/>
          <w:szCs w:val="24"/>
        </w:rPr>
        <w:t>00 π.Χ.</w:t>
      </w:r>
      <w:r w:rsidR="00D1353B" w:rsidRPr="001A2A0F">
        <w:rPr>
          <w:rFonts w:asciiTheme="majorBidi" w:hAnsiTheme="majorBidi" w:cstheme="majorBidi"/>
          <w:sz w:val="24"/>
          <w:szCs w:val="24"/>
        </w:rPr>
        <w:t>: «</w:t>
      </w:r>
      <w:proofErr w:type="spellStart"/>
      <w:r w:rsidR="00C92D84" w:rsidRPr="001A2A0F">
        <w:rPr>
          <w:rFonts w:asciiTheme="majorBidi" w:hAnsiTheme="majorBidi" w:cstheme="majorBidi"/>
          <w:sz w:val="24"/>
          <w:szCs w:val="24"/>
        </w:rPr>
        <w:t>Δωδεκάδελτος</w:t>
      </w:r>
      <w:proofErr w:type="spellEnd"/>
      <w:r w:rsidR="00D1353B" w:rsidRPr="001A2A0F">
        <w:rPr>
          <w:rFonts w:asciiTheme="majorBidi" w:hAnsiTheme="majorBidi" w:cstheme="majorBidi"/>
          <w:sz w:val="24"/>
          <w:szCs w:val="24"/>
        </w:rPr>
        <w:t>»</w:t>
      </w:r>
      <w:r w:rsidR="00C92D84" w:rsidRPr="001A2A0F">
        <w:rPr>
          <w:rFonts w:asciiTheme="majorBidi" w:hAnsiTheme="majorBidi" w:cstheme="majorBidi"/>
          <w:sz w:val="24"/>
          <w:szCs w:val="24"/>
        </w:rPr>
        <w:t xml:space="preserve"> ή </w:t>
      </w:r>
      <w:r w:rsidR="00D1353B" w:rsidRPr="001A2A0F">
        <w:rPr>
          <w:rFonts w:asciiTheme="majorBidi" w:hAnsiTheme="majorBidi" w:cstheme="majorBidi"/>
          <w:sz w:val="24"/>
          <w:szCs w:val="24"/>
        </w:rPr>
        <w:t>«</w:t>
      </w:r>
      <w:r w:rsidR="00C92D84" w:rsidRPr="001A2A0F">
        <w:rPr>
          <w:rFonts w:asciiTheme="majorBidi" w:hAnsiTheme="majorBidi" w:cstheme="majorBidi"/>
          <w:sz w:val="24"/>
          <w:szCs w:val="24"/>
        </w:rPr>
        <w:t>Μεγάλη Επιγραφή</w:t>
      </w:r>
      <w:r w:rsidR="00D1353B" w:rsidRPr="001A2A0F">
        <w:rPr>
          <w:rFonts w:asciiTheme="majorBidi" w:hAnsiTheme="majorBidi" w:cstheme="majorBidi"/>
          <w:sz w:val="24"/>
          <w:szCs w:val="24"/>
        </w:rPr>
        <w:t>»</w:t>
      </w:r>
      <w:r w:rsidR="00B63652" w:rsidRPr="001A2A0F">
        <w:rPr>
          <w:rFonts w:asciiTheme="majorBidi" w:hAnsiTheme="majorBidi" w:cstheme="majorBidi"/>
          <w:sz w:val="24"/>
          <w:szCs w:val="24"/>
        </w:rPr>
        <w:t>), τον αρχ</w:t>
      </w:r>
      <w:r w:rsidR="002F7CB3" w:rsidRPr="001A2A0F">
        <w:rPr>
          <w:rFonts w:asciiTheme="majorBidi" w:hAnsiTheme="majorBidi" w:cstheme="majorBidi"/>
          <w:sz w:val="24"/>
          <w:szCs w:val="24"/>
        </w:rPr>
        <w:t>α</w:t>
      </w:r>
      <w:r w:rsidR="00B63652" w:rsidRPr="001A2A0F">
        <w:rPr>
          <w:rFonts w:asciiTheme="majorBidi" w:hAnsiTheme="majorBidi" w:cstheme="majorBidi"/>
          <w:sz w:val="24"/>
          <w:szCs w:val="24"/>
        </w:rPr>
        <w:t>ιότερο</w:t>
      </w:r>
      <w:r w:rsidR="0026155E" w:rsidRPr="001A2A0F">
        <w:rPr>
          <w:rFonts w:asciiTheme="majorBidi" w:hAnsiTheme="majorBidi" w:cstheme="majorBidi"/>
          <w:sz w:val="24"/>
          <w:szCs w:val="24"/>
        </w:rPr>
        <w:t xml:space="preserve"> νομικό κώδικα</w:t>
      </w:r>
      <w:r w:rsidR="00B63652" w:rsidRPr="001A2A0F">
        <w:rPr>
          <w:rFonts w:asciiTheme="majorBidi" w:hAnsiTheme="majorBidi" w:cstheme="majorBidi"/>
          <w:sz w:val="24"/>
          <w:szCs w:val="24"/>
        </w:rPr>
        <w:t xml:space="preserve"> </w:t>
      </w:r>
      <w:r w:rsidR="002F7CB3" w:rsidRPr="001A2A0F">
        <w:rPr>
          <w:rFonts w:asciiTheme="majorBidi" w:hAnsiTheme="majorBidi" w:cstheme="majorBidi"/>
          <w:sz w:val="24"/>
          <w:szCs w:val="24"/>
        </w:rPr>
        <w:t>της Ευρώπης</w:t>
      </w:r>
      <w:r w:rsidR="00C92D84" w:rsidRPr="001A2A0F">
        <w:rPr>
          <w:rFonts w:asciiTheme="majorBidi" w:hAnsiTheme="majorBidi" w:cstheme="majorBidi"/>
          <w:sz w:val="24"/>
          <w:szCs w:val="24"/>
        </w:rPr>
        <w:t>,</w:t>
      </w:r>
      <w:r w:rsidR="002F7CB3" w:rsidRPr="001A2A0F">
        <w:rPr>
          <w:rFonts w:asciiTheme="majorBidi" w:hAnsiTheme="majorBidi" w:cstheme="majorBidi"/>
          <w:sz w:val="24"/>
          <w:szCs w:val="24"/>
        </w:rPr>
        <w:t xml:space="preserve"> μεταξύ των άλλων ρυθμίζονται οι υποχρεώσεις και τα δικαιώματα των δούλων</w:t>
      </w:r>
      <w:r w:rsidR="00564064">
        <w:rPr>
          <w:rFonts w:asciiTheme="majorBidi" w:hAnsiTheme="majorBidi" w:cstheme="majorBidi"/>
          <w:sz w:val="24"/>
          <w:szCs w:val="24"/>
        </w:rPr>
        <w:t>:</w:t>
      </w:r>
      <w:r w:rsidR="00C92D84" w:rsidRPr="001A2A0F">
        <w:rPr>
          <w:rFonts w:asciiTheme="majorBidi" w:hAnsiTheme="majorBidi" w:cstheme="majorBidi"/>
          <w:sz w:val="24"/>
          <w:szCs w:val="24"/>
        </w:rPr>
        <w:t xml:space="preserve"> «Οι σωζόμενοι νόμοι της Γόρτυνας (πόλης στη νότια πλευρά της κεντρικής Κρήτης) αποτελούν την πιο σημαντική ίσως πηγή για το δίκαιο της </w:t>
      </w:r>
      <w:r w:rsidR="00C92D84" w:rsidRPr="001A2A0F">
        <w:rPr>
          <w:rFonts w:asciiTheme="majorBidi" w:hAnsiTheme="majorBidi" w:cstheme="majorBidi"/>
          <w:sz w:val="24"/>
          <w:szCs w:val="24"/>
        </w:rPr>
        <w:lastRenderedPageBreak/>
        <w:t>αρχαϊκής και κλασικής περιόδου. Το κείμενο παραδίδεται από μια "μεγάλη επιγραφή" που βρισκόταν αρχικά σε άγνωστο οίκημα, τοποθετήθηκε ωστόσο αργότερα (περ. 100 π.Χ.) στο ρωμαϊκό Ωδείο της πόλης. Η επιγραφή αποτελείται από 12 στήλες χαραγμένες πάνω σε 12 τετράγωνους λίθους και είναι γραμμένη βουστροφηδόν (= "με τον τρόπο που οργώνουν τα βόδια", δηλ. εναλλάξ από τα δεξιά προς αριστερά και από τα αριστερά στα δεξιά) σε κρητική διάλεκτο. Οι νόμοι</w:t>
      </w:r>
      <w:r w:rsidR="00D1353B" w:rsidRPr="001A2A0F">
        <w:rPr>
          <w:rFonts w:asciiTheme="majorBidi" w:hAnsiTheme="majorBidi" w:cstheme="majorBidi"/>
          <w:sz w:val="24"/>
          <w:szCs w:val="24"/>
        </w:rPr>
        <w:t xml:space="preserve">, </w:t>
      </w:r>
      <w:r w:rsidR="00C92D84" w:rsidRPr="001A2A0F">
        <w:rPr>
          <w:rFonts w:asciiTheme="majorBidi" w:hAnsiTheme="majorBidi" w:cstheme="majorBidi"/>
          <w:sz w:val="24"/>
          <w:szCs w:val="24"/>
        </w:rPr>
        <w:t>που περιέχονται</w:t>
      </w:r>
      <w:r w:rsidR="00D1353B" w:rsidRPr="001A2A0F">
        <w:rPr>
          <w:rFonts w:asciiTheme="majorBidi" w:hAnsiTheme="majorBidi" w:cstheme="majorBidi"/>
          <w:sz w:val="24"/>
          <w:szCs w:val="24"/>
        </w:rPr>
        <w:t>,</w:t>
      </w:r>
      <w:r w:rsidR="00C92D84" w:rsidRPr="001A2A0F">
        <w:rPr>
          <w:rFonts w:asciiTheme="majorBidi" w:hAnsiTheme="majorBidi" w:cstheme="majorBidi"/>
          <w:sz w:val="24"/>
          <w:szCs w:val="24"/>
        </w:rPr>
        <w:t xml:space="preserve"> είχαν θεσπιστεί το αργότερο τον 6ο αι. π.Χ., καταγράφηκαν όμως με τροποποιήσεις στη συγκεκριμένη επιγραφή περίπου το 450 π.Χ.. Αναφέρονται κυρίως σε ζητήματα οικογενειακού, κληρονομικού αλλά και δικονομικού δικαίου, ενώ μεγάλο μέρος τους αφορά στους δούλους. Στο παρατιθέμενο απόσπασμα (περιλαμβάνεται ολόκληρη η πρώτη και η αρχή της δεύτερης στήλης) περιέχονται διατάξεις σχετικές με τα εξής ζητήματα: (α) την απαγόρευση βίαιης σύλληψης του </w:t>
      </w:r>
      <w:proofErr w:type="spellStart"/>
      <w:r w:rsidR="00C92D84" w:rsidRPr="001A2A0F">
        <w:rPr>
          <w:rFonts w:asciiTheme="majorBidi" w:hAnsiTheme="majorBidi" w:cstheme="majorBidi"/>
          <w:sz w:val="24"/>
          <w:szCs w:val="24"/>
        </w:rPr>
        <w:t>μηνυθέντος</w:t>
      </w:r>
      <w:proofErr w:type="spellEnd"/>
      <w:r w:rsidR="00C92D84" w:rsidRPr="001A2A0F">
        <w:rPr>
          <w:rFonts w:asciiTheme="majorBidi" w:hAnsiTheme="majorBidi" w:cstheme="majorBidi"/>
          <w:sz w:val="24"/>
          <w:szCs w:val="24"/>
        </w:rPr>
        <w:t xml:space="preserve"> από τον ίδιο τον μηνυτή, (β) τα ισχύοντα σε περίπτωση που αμφισβητείται αν ο συλληφθείς είναι ελεύθερος ή δούλος (η επιταγή να θεωρείται ελεύθερος στην περίπτωση αυτή ο συλληφθείς είναι ιδιαίτερα αξιοπρόσεκτη), (γ) τη διεκδίκηση ενός δούλου και τις ενδεχόμενες περίπλοκες σε τέτοιες περιπτώσεις, και (δ) τη σύλληψη κάποιου ο οποίος έχει καταδικασθεί ή έχει δοθεί ως ενέχυρο. Οι περιεχόμενες διατάξεις παρουσιάζουν ιδιαίτερο ενδιαφέρον, αφενός για τις αρχές -κυρίως την απαγόρευση της αυτοδικίας- στις οποίες στηρίζονται, και αφετέρου γιατί παρέχουν μια εικόνα της κατάστασης των δούλων, οι οποίοι στη Γόρτυνα έχαιραν περισσοτέρων δικαιωμάτων σε σύγκριση με τις άλλες ελληνικές πόλεις» (</w:t>
      </w:r>
      <w:hyperlink r:id="rId15" w:history="1">
        <w:r w:rsidR="00C92D84" w:rsidRPr="001A2A0F">
          <w:rPr>
            <w:rStyle w:val="-"/>
            <w:rFonts w:asciiTheme="majorBidi" w:hAnsiTheme="majorBidi" w:cstheme="majorBidi"/>
            <w:sz w:val="24"/>
            <w:szCs w:val="24"/>
            <w:u w:val="none"/>
          </w:rPr>
          <w:t>https://www.greek-language.gr/digitalResources/ancient_greek/anthology/literature/browse.html?text_id=346</w:t>
        </w:r>
      </w:hyperlink>
      <w:r w:rsidR="002F7CB3" w:rsidRPr="001A2A0F">
        <w:rPr>
          <w:rStyle w:val="a5"/>
          <w:rFonts w:asciiTheme="majorBidi" w:hAnsiTheme="majorBidi" w:cstheme="majorBidi"/>
          <w:sz w:val="24"/>
          <w:szCs w:val="24"/>
        </w:rPr>
        <w:footnoteReference w:id="12"/>
      </w:r>
      <w:r w:rsidR="00B63652" w:rsidRPr="001A2A0F">
        <w:rPr>
          <w:rFonts w:asciiTheme="majorBidi" w:hAnsiTheme="majorBidi" w:cstheme="majorBidi"/>
          <w:sz w:val="24"/>
          <w:szCs w:val="24"/>
        </w:rPr>
        <w:t xml:space="preserve"> </w:t>
      </w:r>
    </w:p>
    <w:p w14:paraId="47A95866" w14:textId="46D5A740" w:rsidR="009013BC" w:rsidRPr="001A2A0F" w:rsidRDefault="00584F65" w:rsidP="009013BC">
      <w:pPr>
        <w:autoSpaceDE w:val="0"/>
        <w:autoSpaceDN w:val="0"/>
        <w:adjustRightInd w:val="0"/>
        <w:spacing w:after="0" w:line="240" w:lineRule="auto"/>
        <w:jc w:val="both"/>
        <w:rPr>
          <w:rFonts w:asciiTheme="majorBidi" w:hAnsiTheme="majorBidi" w:cstheme="majorBidi"/>
          <w:color w:val="323232"/>
          <w:sz w:val="24"/>
          <w:szCs w:val="24"/>
        </w:rPr>
      </w:pPr>
      <w:r w:rsidRPr="001A2A0F">
        <w:rPr>
          <w:rFonts w:asciiTheme="majorBidi" w:hAnsiTheme="majorBidi" w:cstheme="majorBidi"/>
          <w:color w:val="0D0D0D"/>
          <w:sz w:val="24"/>
          <w:szCs w:val="24"/>
        </w:rPr>
        <w:t>Ο Άγγελος Χανιώτης, στις Εισηγήσεις του με θέμα</w:t>
      </w:r>
      <w:r w:rsidRPr="001A2A0F">
        <w:rPr>
          <w:rFonts w:asciiTheme="majorBidi" w:hAnsiTheme="majorBidi" w:cstheme="majorBidi"/>
          <w:sz w:val="24"/>
          <w:szCs w:val="24"/>
        </w:rPr>
        <w:t xml:space="preserve"> </w:t>
      </w:r>
      <w:r w:rsidRPr="001A2A0F">
        <w:rPr>
          <w:rFonts w:asciiTheme="majorBidi" w:hAnsiTheme="majorBidi" w:cstheme="majorBidi"/>
          <w:b/>
          <w:bCs/>
          <w:color w:val="0D0D0D"/>
          <w:sz w:val="24"/>
          <w:szCs w:val="24"/>
        </w:rPr>
        <w:t>Η μακρά ελληνιστική εποχή: Ο ελληνικός κόσμος από τον Αλέξανδρο στον Αδριανό</w:t>
      </w:r>
      <w:r w:rsidR="0024130F" w:rsidRPr="001A2A0F">
        <w:rPr>
          <w:rFonts w:asciiTheme="majorBidi" w:hAnsiTheme="majorBidi" w:cstheme="majorBidi"/>
          <w:b/>
          <w:bCs/>
          <w:color w:val="0D0D0D"/>
          <w:sz w:val="24"/>
          <w:szCs w:val="24"/>
        </w:rPr>
        <w:t>,</w:t>
      </w:r>
      <w:r w:rsidRPr="001A2A0F">
        <w:rPr>
          <w:rStyle w:val="a5"/>
          <w:rFonts w:asciiTheme="majorBidi" w:hAnsiTheme="majorBidi" w:cstheme="majorBidi"/>
          <w:sz w:val="24"/>
          <w:szCs w:val="24"/>
        </w:rPr>
        <w:footnoteReference w:id="13"/>
      </w:r>
      <w:r w:rsidR="0024130F" w:rsidRPr="001A2A0F">
        <w:rPr>
          <w:rFonts w:asciiTheme="majorBidi" w:hAnsiTheme="majorBidi" w:cstheme="majorBidi"/>
          <w:i/>
          <w:iCs/>
          <w:sz w:val="24"/>
          <w:szCs w:val="24"/>
        </w:rPr>
        <w:t xml:space="preserve"> </w:t>
      </w:r>
      <w:r w:rsidR="009013BC" w:rsidRPr="001A2A0F">
        <w:rPr>
          <w:rFonts w:asciiTheme="majorBidi" w:hAnsiTheme="majorBidi" w:cstheme="majorBidi"/>
          <w:sz w:val="24"/>
          <w:szCs w:val="24"/>
        </w:rPr>
        <w:t>σημειώνει τα εξής για την ποικιλομορφία του φαινομένου της δουλείας:</w:t>
      </w:r>
    </w:p>
    <w:p w14:paraId="01CCC658" w14:textId="46B10C82" w:rsidR="00584F65" w:rsidRPr="001A2A0F" w:rsidRDefault="00584F65" w:rsidP="00584F65">
      <w:pPr>
        <w:pStyle w:val="Default"/>
        <w:rPr>
          <w:rFonts w:asciiTheme="majorBidi" w:hAnsiTheme="majorBidi" w:cstheme="majorBidi"/>
        </w:rPr>
      </w:pPr>
    </w:p>
    <w:p w14:paraId="7F370BF1" w14:textId="0C5000E4" w:rsidR="00460A6B" w:rsidRPr="001A2A0F" w:rsidRDefault="00460A6B" w:rsidP="009013BC">
      <w:pPr>
        <w:pStyle w:val="Default"/>
        <w:ind w:left="720"/>
        <w:jc w:val="both"/>
        <w:rPr>
          <w:rFonts w:asciiTheme="majorBidi" w:hAnsiTheme="majorBidi" w:cstheme="majorBidi"/>
          <w:color w:val="0D0D0D"/>
        </w:rPr>
      </w:pPr>
      <w:r w:rsidRPr="001A2A0F">
        <w:rPr>
          <w:rFonts w:asciiTheme="majorBidi" w:hAnsiTheme="majorBidi" w:cstheme="majorBidi"/>
          <w:color w:val="0D0D0D"/>
        </w:rPr>
        <w:t xml:space="preserve">Παράγοντες οι οποίοι επηρεάζουν τη σημασία, τις δυνατότητες, τον τρόπο ζωής ενός δούλου, είναι ο χώρος στον οποίο απασχολείται. Και χώροι απασχόλησης δούλων μπορεί να είναι η καλλιέργεια των χωραφιών, οι οικιακές εργασίες σε ένα σπίτι –ιδίως για γυναίκες δούλους–, μπορεί να είναι η απασχόληση στη βιοτεχνία, η απασχόληση σε ορυχεία και σε μεταλλεία, η απασχόληση όμως ακόμα και στο εμπόριο· υπάρχουν και δούλοι οι οποίοι εργάζονται αρκετά ανεξάρτητα (πολλοί τραπεζίτες π.χ. είναι δούλοι)· υπάρχουν δημόσιοι δούλοι. </w:t>
      </w:r>
    </w:p>
    <w:p w14:paraId="38EDBF1E" w14:textId="77777777" w:rsidR="004D4C2E" w:rsidRPr="001A2A0F" w:rsidRDefault="004D4C2E" w:rsidP="004D4C2E">
      <w:pPr>
        <w:pStyle w:val="Default"/>
        <w:ind w:left="720"/>
        <w:jc w:val="both"/>
        <w:rPr>
          <w:rFonts w:asciiTheme="majorBidi" w:hAnsiTheme="majorBidi" w:cstheme="majorBidi"/>
          <w:color w:val="0D0D0D"/>
        </w:rPr>
      </w:pPr>
    </w:p>
    <w:p w14:paraId="7DD21123" w14:textId="49756D45" w:rsidR="00460A6B" w:rsidRPr="001A2A0F" w:rsidRDefault="00460A6B" w:rsidP="004D4C2E">
      <w:pPr>
        <w:pStyle w:val="Default"/>
        <w:ind w:left="720"/>
        <w:jc w:val="both"/>
        <w:rPr>
          <w:rFonts w:asciiTheme="majorBidi" w:hAnsiTheme="majorBidi" w:cstheme="majorBidi"/>
          <w:color w:val="0D0D0D"/>
        </w:rPr>
      </w:pPr>
      <w:r w:rsidRPr="001A2A0F">
        <w:rPr>
          <w:rFonts w:asciiTheme="majorBidi" w:hAnsiTheme="majorBidi" w:cstheme="majorBidi"/>
          <w:color w:val="0D0D0D"/>
        </w:rPr>
        <w:t xml:space="preserve">Ένας άλλος παράγοντας που επηρεάζει τη θέση του δούλου είναι ο τρόπος με τον οποίο έγινε δούλος· </w:t>
      </w:r>
    </w:p>
    <w:p w14:paraId="7EE85DD4" w14:textId="4ED709BD" w:rsidR="00460A6B" w:rsidRPr="001A2A0F" w:rsidRDefault="00460A6B">
      <w:pPr>
        <w:pStyle w:val="Default"/>
        <w:numPr>
          <w:ilvl w:val="0"/>
          <w:numId w:val="14"/>
        </w:numPr>
        <w:spacing w:after="118"/>
        <w:jc w:val="both"/>
        <w:rPr>
          <w:rFonts w:asciiTheme="majorBidi" w:hAnsiTheme="majorBidi" w:cstheme="majorBidi"/>
          <w:color w:val="0D0D0D"/>
        </w:rPr>
      </w:pPr>
      <w:r w:rsidRPr="001A2A0F">
        <w:rPr>
          <w:rFonts w:asciiTheme="majorBidi" w:hAnsiTheme="majorBidi" w:cstheme="majorBidi"/>
          <w:color w:val="0D0D0D"/>
        </w:rPr>
        <w:t xml:space="preserve">αν γεννήθηκε σαν δούλος (είναι </w:t>
      </w:r>
      <w:proofErr w:type="spellStart"/>
      <w:r w:rsidRPr="001A2A0F">
        <w:rPr>
          <w:rFonts w:asciiTheme="majorBidi" w:hAnsiTheme="majorBidi" w:cstheme="majorBidi"/>
          <w:color w:val="0D0D0D"/>
        </w:rPr>
        <w:t>οικογενής</w:t>
      </w:r>
      <w:proofErr w:type="spellEnd"/>
      <w:r w:rsidRPr="001A2A0F">
        <w:rPr>
          <w:rFonts w:asciiTheme="majorBidi" w:hAnsiTheme="majorBidi" w:cstheme="majorBidi"/>
          <w:color w:val="0D0D0D"/>
        </w:rPr>
        <w:t xml:space="preserve">, γεννήθηκε δηλαδή μέσα σε μια οικογένεια), </w:t>
      </w:r>
    </w:p>
    <w:p w14:paraId="3364806F" w14:textId="3803EC56" w:rsidR="00460A6B" w:rsidRPr="001A2A0F" w:rsidRDefault="00460A6B">
      <w:pPr>
        <w:pStyle w:val="Default"/>
        <w:numPr>
          <w:ilvl w:val="0"/>
          <w:numId w:val="14"/>
        </w:numPr>
        <w:spacing w:after="118"/>
        <w:jc w:val="both"/>
        <w:rPr>
          <w:rFonts w:asciiTheme="majorBidi" w:hAnsiTheme="majorBidi" w:cstheme="majorBidi"/>
          <w:color w:val="0D0D0D"/>
        </w:rPr>
      </w:pPr>
      <w:r w:rsidRPr="001A2A0F">
        <w:rPr>
          <w:rFonts w:asciiTheme="majorBidi" w:hAnsiTheme="majorBidi" w:cstheme="majorBidi"/>
          <w:color w:val="0D0D0D"/>
        </w:rPr>
        <w:t xml:space="preserve">αν αγοράσθηκε, </w:t>
      </w:r>
    </w:p>
    <w:p w14:paraId="319FE3E3" w14:textId="74CE4EA4" w:rsidR="00460A6B" w:rsidRPr="001A2A0F" w:rsidRDefault="00460A6B">
      <w:pPr>
        <w:pStyle w:val="Default"/>
        <w:numPr>
          <w:ilvl w:val="0"/>
          <w:numId w:val="14"/>
        </w:numPr>
        <w:spacing w:after="118"/>
        <w:jc w:val="both"/>
        <w:rPr>
          <w:rFonts w:asciiTheme="majorBidi" w:hAnsiTheme="majorBidi" w:cstheme="majorBidi"/>
          <w:color w:val="0D0D0D"/>
        </w:rPr>
      </w:pPr>
      <w:r w:rsidRPr="001A2A0F">
        <w:rPr>
          <w:rFonts w:asciiTheme="majorBidi" w:hAnsiTheme="majorBidi" w:cstheme="majorBidi"/>
          <w:color w:val="0D0D0D"/>
        </w:rPr>
        <w:lastRenderedPageBreak/>
        <w:t xml:space="preserve">και αν αγοράσθηκε με ποιον τρόπο αγοράσθηκε, </w:t>
      </w:r>
    </w:p>
    <w:p w14:paraId="5DF652D4" w14:textId="0EA13B2A" w:rsidR="00460A6B" w:rsidRPr="001A2A0F" w:rsidRDefault="00460A6B">
      <w:pPr>
        <w:pStyle w:val="Default"/>
        <w:numPr>
          <w:ilvl w:val="0"/>
          <w:numId w:val="14"/>
        </w:numPr>
        <w:spacing w:after="118"/>
        <w:jc w:val="both"/>
        <w:rPr>
          <w:rFonts w:asciiTheme="majorBidi" w:hAnsiTheme="majorBidi" w:cstheme="majorBidi"/>
          <w:color w:val="0D0D0D"/>
        </w:rPr>
      </w:pPr>
      <w:r w:rsidRPr="001A2A0F">
        <w:rPr>
          <w:rFonts w:asciiTheme="majorBidi" w:hAnsiTheme="majorBidi" w:cstheme="majorBidi"/>
          <w:color w:val="0D0D0D"/>
        </w:rPr>
        <w:t xml:space="preserve">αν είναι θύμα πειρατικών επιδρομών, </w:t>
      </w:r>
    </w:p>
    <w:p w14:paraId="4DD48746" w14:textId="33B90F0B" w:rsidR="00460A6B" w:rsidRPr="001A2A0F" w:rsidRDefault="00460A6B">
      <w:pPr>
        <w:pStyle w:val="Default"/>
        <w:numPr>
          <w:ilvl w:val="0"/>
          <w:numId w:val="14"/>
        </w:numPr>
        <w:spacing w:after="118"/>
        <w:jc w:val="both"/>
        <w:rPr>
          <w:rFonts w:asciiTheme="majorBidi" w:hAnsiTheme="majorBidi" w:cstheme="majorBidi"/>
          <w:color w:val="0D0D0D"/>
        </w:rPr>
      </w:pPr>
      <w:r w:rsidRPr="001A2A0F">
        <w:rPr>
          <w:rFonts w:asciiTheme="majorBidi" w:hAnsiTheme="majorBidi" w:cstheme="majorBidi"/>
          <w:color w:val="0D0D0D"/>
        </w:rPr>
        <w:t xml:space="preserve">αν είναι θύμα απαγωγής σε κάποια «βαρβαρική» (δηλαδή μη ελληνική) περιοχή, </w:t>
      </w:r>
    </w:p>
    <w:p w14:paraId="6D5676B9" w14:textId="3456B3F4" w:rsidR="00460A6B" w:rsidRPr="001A2A0F" w:rsidRDefault="00460A6B">
      <w:pPr>
        <w:pStyle w:val="Default"/>
        <w:numPr>
          <w:ilvl w:val="0"/>
          <w:numId w:val="14"/>
        </w:numPr>
        <w:spacing w:after="118"/>
        <w:jc w:val="both"/>
        <w:rPr>
          <w:rFonts w:asciiTheme="majorBidi" w:hAnsiTheme="majorBidi" w:cstheme="majorBidi"/>
          <w:color w:val="0D0D0D"/>
        </w:rPr>
      </w:pPr>
      <w:r w:rsidRPr="001A2A0F">
        <w:rPr>
          <w:rFonts w:asciiTheme="majorBidi" w:hAnsiTheme="majorBidi" w:cstheme="majorBidi"/>
          <w:color w:val="0D0D0D"/>
        </w:rPr>
        <w:t xml:space="preserve">αν είναι θύμα πολεμικής σύρραξης, </w:t>
      </w:r>
    </w:p>
    <w:p w14:paraId="29157F6F" w14:textId="639D6067" w:rsidR="00460A6B" w:rsidRPr="001A2A0F" w:rsidRDefault="00460A6B">
      <w:pPr>
        <w:pStyle w:val="Default"/>
        <w:numPr>
          <w:ilvl w:val="0"/>
          <w:numId w:val="14"/>
        </w:numPr>
        <w:spacing w:after="118"/>
        <w:jc w:val="both"/>
        <w:rPr>
          <w:rFonts w:asciiTheme="majorBidi" w:hAnsiTheme="majorBidi" w:cstheme="majorBidi"/>
          <w:color w:val="0D0D0D"/>
        </w:rPr>
      </w:pPr>
      <w:r w:rsidRPr="001A2A0F">
        <w:rPr>
          <w:rFonts w:asciiTheme="majorBidi" w:hAnsiTheme="majorBidi" w:cstheme="majorBidi"/>
          <w:color w:val="0D0D0D"/>
        </w:rPr>
        <w:t xml:space="preserve">ή αν έχει χάσει την ελευθερία του λόγω χρεών, </w:t>
      </w:r>
    </w:p>
    <w:p w14:paraId="38C69247" w14:textId="78C33ACF" w:rsidR="00460A6B" w:rsidRPr="001A2A0F" w:rsidRDefault="00460A6B">
      <w:pPr>
        <w:pStyle w:val="Default"/>
        <w:numPr>
          <w:ilvl w:val="0"/>
          <w:numId w:val="14"/>
        </w:numPr>
        <w:spacing w:after="118"/>
        <w:jc w:val="both"/>
        <w:rPr>
          <w:rFonts w:asciiTheme="majorBidi" w:hAnsiTheme="majorBidi" w:cstheme="majorBidi"/>
          <w:color w:val="0D0D0D"/>
        </w:rPr>
      </w:pPr>
      <w:r w:rsidRPr="001A2A0F">
        <w:rPr>
          <w:rFonts w:asciiTheme="majorBidi" w:hAnsiTheme="majorBidi" w:cstheme="majorBidi"/>
          <w:color w:val="0D0D0D"/>
        </w:rPr>
        <w:t xml:space="preserve">ή ακόμα –αυτό είναι ένα φαινόμενο που εμφανίζεται στους ρωμαϊκούς χρόνους στη Μικρά Ασία– αν έχει πουλήσει ο ίδιος τον εαυτό του σαν δούλο, </w:t>
      </w:r>
    </w:p>
    <w:p w14:paraId="0EBF448C" w14:textId="1565804F" w:rsidR="00460A6B" w:rsidRPr="00E875D1" w:rsidRDefault="00460A6B" w:rsidP="00E875D1">
      <w:pPr>
        <w:pStyle w:val="Default"/>
        <w:numPr>
          <w:ilvl w:val="0"/>
          <w:numId w:val="14"/>
        </w:numPr>
        <w:jc w:val="both"/>
        <w:rPr>
          <w:rFonts w:asciiTheme="majorBidi" w:hAnsiTheme="majorBidi" w:cstheme="majorBidi"/>
          <w:color w:val="0D0D0D"/>
        </w:rPr>
      </w:pPr>
      <w:r w:rsidRPr="001A2A0F">
        <w:rPr>
          <w:rFonts w:asciiTheme="majorBidi" w:hAnsiTheme="majorBidi" w:cstheme="majorBidi"/>
          <w:color w:val="0D0D0D"/>
        </w:rPr>
        <w:t xml:space="preserve">ή αν είναι έκθετο παιδί, το οποίο το έχει βρει κάποια οικογένεια παρατημένο στον δρόμο. </w:t>
      </w:r>
      <w:r w:rsidRPr="00E875D1">
        <w:rPr>
          <w:rFonts w:asciiTheme="majorBidi" w:hAnsiTheme="majorBidi" w:cstheme="majorBidi"/>
          <w:color w:val="0D0D0D"/>
        </w:rPr>
        <w:t xml:space="preserve">Πολλά απ’ αυτά τα παιδιά έχουν το όνομα </w:t>
      </w:r>
      <w:r w:rsidRPr="00E875D1">
        <w:rPr>
          <w:rFonts w:asciiTheme="majorBidi" w:hAnsiTheme="majorBidi" w:cstheme="majorBidi"/>
          <w:b/>
          <w:bCs/>
          <w:color w:val="0D0D0D"/>
        </w:rPr>
        <w:t>«</w:t>
      </w:r>
      <w:proofErr w:type="spellStart"/>
      <w:r w:rsidRPr="00E875D1">
        <w:rPr>
          <w:rFonts w:asciiTheme="majorBidi" w:hAnsiTheme="majorBidi" w:cstheme="majorBidi"/>
          <w:b/>
          <w:bCs/>
          <w:color w:val="0D0D0D"/>
        </w:rPr>
        <w:t>Κοπρίας</w:t>
      </w:r>
      <w:proofErr w:type="spellEnd"/>
      <w:r w:rsidRPr="00E875D1">
        <w:rPr>
          <w:rFonts w:asciiTheme="majorBidi" w:hAnsiTheme="majorBidi" w:cstheme="majorBidi"/>
          <w:b/>
          <w:bCs/>
          <w:color w:val="0D0D0D"/>
        </w:rPr>
        <w:t>»,</w:t>
      </w:r>
      <w:r w:rsidRPr="00E875D1">
        <w:rPr>
          <w:rFonts w:asciiTheme="majorBidi" w:hAnsiTheme="majorBidi" w:cstheme="majorBidi"/>
          <w:color w:val="0D0D0D"/>
        </w:rPr>
        <w:t xml:space="preserve"> ακριβώς επειδή μαζεύτηκαν από την κοπριά, δηλαδή από τον δρόμο, και όταν ανατρέφονται σε μια οικογένεια χαρακτηρίζονται ως</w:t>
      </w:r>
      <w:r w:rsidRPr="00E875D1">
        <w:rPr>
          <w:rFonts w:asciiTheme="majorBidi" w:hAnsiTheme="majorBidi" w:cstheme="majorBidi"/>
          <w:b/>
          <w:bCs/>
          <w:color w:val="0D0D0D"/>
        </w:rPr>
        <w:t xml:space="preserve"> </w:t>
      </w:r>
      <w:proofErr w:type="spellStart"/>
      <w:r w:rsidRPr="00E875D1">
        <w:rPr>
          <w:rFonts w:asciiTheme="majorBidi" w:hAnsiTheme="majorBidi" w:cstheme="majorBidi"/>
          <w:b/>
          <w:bCs/>
          <w:i/>
          <w:iCs/>
        </w:rPr>
        <w:t>θρεπτοί</w:t>
      </w:r>
      <w:proofErr w:type="spellEnd"/>
      <w:r w:rsidRPr="00E875D1">
        <w:rPr>
          <w:rFonts w:asciiTheme="majorBidi" w:hAnsiTheme="majorBidi" w:cstheme="majorBidi"/>
          <w:b/>
          <w:bCs/>
          <w:color w:val="0D0D0D"/>
        </w:rPr>
        <w:t xml:space="preserve">, </w:t>
      </w:r>
      <w:r w:rsidRPr="00E875D1">
        <w:rPr>
          <w:rFonts w:asciiTheme="majorBidi" w:hAnsiTheme="majorBidi" w:cstheme="majorBidi"/>
          <w:color w:val="0D0D0D"/>
        </w:rPr>
        <w:t>δηλαδή άτομα τα οποία υιοθετήθηκαν από μία οικογένεια, δεν αποτελούν όμως ισότιμα μέλη μιας οικογένειας.</w:t>
      </w:r>
      <w:r w:rsidR="00952E6F" w:rsidRPr="00E875D1">
        <w:rPr>
          <w:rFonts w:asciiTheme="majorBidi" w:hAnsiTheme="majorBidi" w:cstheme="majorBidi"/>
          <w:color w:val="0D0D0D"/>
        </w:rPr>
        <w:t xml:space="preserve"> </w:t>
      </w:r>
      <w:r w:rsidRPr="00E875D1">
        <w:rPr>
          <w:rFonts w:asciiTheme="majorBidi" w:hAnsiTheme="majorBidi" w:cstheme="majorBidi"/>
          <w:color w:val="0D0D0D"/>
        </w:rPr>
        <w:t xml:space="preserve">Ανάλογα, επομένως, με τον τρόπο με τον οποίον έχει γίνει κανένας δούλος και με τη δραστηριότητα την οποία έχει ως δούλος, ανάλογα επίσης και με την ειδικότητά του ως δούλος (αν είναι </w:t>
      </w:r>
      <w:proofErr w:type="spellStart"/>
      <w:r w:rsidRPr="00E875D1">
        <w:rPr>
          <w:rFonts w:asciiTheme="majorBidi" w:hAnsiTheme="majorBidi" w:cstheme="majorBidi"/>
          <w:i/>
          <w:iCs/>
        </w:rPr>
        <w:t>παιδοτρίβης</w:t>
      </w:r>
      <w:proofErr w:type="spellEnd"/>
      <w:r w:rsidRPr="00E875D1">
        <w:rPr>
          <w:rFonts w:asciiTheme="majorBidi" w:hAnsiTheme="majorBidi" w:cstheme="majorBidi"/>
          <w:color w:val="0D0D0D"/>
        </w:rPr>
        <w:t xml:space="preserve">, αν είναι εκπαιδευτής νέων παιδιών), αν δηλαδή ο ίδιος έχει κάποιες ιδιότητες, αν έχει ιδιαίτερη γνώση σε κάποια τέχνη (π.χ. στην κατασκευή όπλων), όλα αυτά δημιουργούν μια τεράστια ποικιλία θέσεων στον χώρο της δουλείας. </w:t>
      </w:r>
    </w:p>
    <w:p w14:paraId="6705232D" w14:textId="77777777" w:rsidR="00D1353B" w:rsidRPr="001A2A0F" w:rsidRDefault="00D1353B" w:rsidP="00460A6B">
      <w:pPr>
        <w:pStyle w:val="Default"/>
        <w:jc w:val="both"/>
        <w:rPr>
          <w:rFonts w:asciiTheme="majorBidi" w:hAnsiTheme="majorBidi" w:cstheme="majorBidi"/>
          <w:color w:val="0D0D0D"/>
        </w:rPr>
      </w:pPr>
    </w:p>
    <w:p w14:paraId="5AB57285" w14:textId="77777777" w:rsidR="00460A6B" w:rsidRPr="001A2A0F" w:rsidRDefault="00460A6B" w:rsidP="00460A6B">
      <w:pPr>
        <w:pStyle w:val="Default"/>
        <w:jc w:val="both"/>
        <w:rPr>
          <w:rFonts w:asciiTheme="majorBidi" w:hAnsiTheme="majorBidi" w:cstheme="majorBidi"/>
          <w:color w:val="0D0D0D"/>
        </w:rPr>
      </w:pPr>
    </w:p>
    <w:p w14:paraId="4772D81C" w14:textId="70575913" w:rsidR="00173FF6" w:rsidRPr="001A2A0F" w:rsidRDefault="00173FF6">
      <w:pPr>
        <w:pStyle w:val="a8"/>
        <w:numPr>
          <w:ilvl w:val="0"/>
          <w:numId w:val="1"/>
        </w:numPr>
        <w:jc w:val="both"/>
        <w:rPr>
          <w:rFonts w:asciiTheme="majorBidi" w:hAnsiTheme="majorBidi" w:cstheme="majorBidi"/>
          <w:b/>
          <w:bCs/>
          <w:sz w:val="24"/>
          <w:szCs w:val="24"/>
        </w:rPr>
      </w:pPr>
      <w:r w:rsidRPr="001A2A0F">
        <w:rPr>
          <w:rFonts w:asciiTheme="majorBidi" w:hAnsiTheme="majorBidi" w:cstheme="majorBidi"/>
          <w:b/>
          <w:bCs/>
          <w:sz w:val="24"/>
          <w:szCs w:val="24"/>
        </w:rPr>
        <w:t>Ο Πλάτων και ο Αριστοτέλης απέναντι στη δουλεία.</w:t>
      </w:r>
    </w:p>
    <w:p w14:paraId="5ACAF673" w14:textId="38D6CEA9" w:rsidR="00173FF6" w:rsidRPr="001A2A0F" w:rsidRDefault="00173FF6" w:rsidP="00B179D9">
      <w:pPr>
        <w:jc w:val="both"/>
        <w:rPr>
          <w:rFonts w:asciiTheme="majorBidi" w:hAnsiTheme="majorBidi" w:cstheme="majorBidi"/>
          <w:sz w:val="24"/>
          <w:szCs w:val="24"/>
        </w:rPr>
      </w:pPr>
      <w:r w:rsidRPr="001A2A0F">
        <w:rPr>
          <w:rFonts w:asciiTheme="majorBidi" w:hAnsiTheme="majorBidi" w:cstheme="majorBidi"/>
          <w:sz w:val="24"/>
          <w:szCs w:val="24"/>
        </w:rPr>
        <w:t>Ο Πλάτων δεν εξετάζει συστηματικά το ζήτημα της δουλείας. Ο δούλος κατ’ αυτόν αποτελεί ιδιοκτησία του κυρίου του</w:t>
      </w:r>
      <w:r w:rsidR="00AB19A2" w:rsidRPr="001A2A0F">
        <w:rPr>
          <w:rStyle w:val="a5"/>
          <w:rFonts w:asciiTheme="majorBidi" w:hAnsiTheme="majorBidi" w:cstheme="majorBidi"/>
          <w:sz w:val="24"/>
          <w:szCs w:val="24"/>
        </w:rPr>
        <w:footnoteReference w:id="14"/>
      </w:r>
      <w:r w:rsidRPr="001A2A0F">
        <w:rPr>
          <w:rFonts w:asciiTheme="majorBidi" w:hAnsiTheme="majorBidi" w:cstheme="majorBidi"/>
          <w:sz w:val="24"/>
          <w:szCs w:val="24"/>
        </w:rPr>
        <w:t>.</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Αναγνωρίζει τον δούλο σαν άνθρωπο και συστήνει στον κύριο να είναι δίκαιος όταν τον τιμωρεί, να είναι ο ίδιος ενάρετος και με το παράδειγμά του να του διδάσκει την αρετή</w:t>
      </w:r>
      <w:r w:rsidR="00056A83" w:rsidRPr="001A2A0F">
        <w:rPr>
          <w:rStyle w:val="a5"/>
          <w:rFonts w:asciiTheme="majorBidi" w:hAnsiTheme="majorBidi" w:cstheme="majorBidi"/>
          <w:sz w:val="24"/>
          <w:szCs w:val="24"/>
        </w:rPr>
        <w:footnoteReference w:id="15"/>
      </w:r>
      <w:r w:rsidRPr="001A2A0F">
        <w:rPr>
          <w:rFonts w:asciiTheme="majorBidi" w:hAnsiTheme="majorBidi" w:cstheme="majorBidi"/>
          <w:sz w:val="24"/>
          <w:szCs w:val="24"/>
        </w:rPr>
        <w:t>.</w:t>
      </w:r>
      <w:r w:rsidR="00450B2E" w:rsidRPr="00450B2E">
        <w:rPr>
          <w:rFonts w:asciiTheme="majorBidi" w:hAnsiTheme="majorBidi" w:cstheme="majorBidi"/>
          <w:sz w:val="24"/>
          <w:szCs w:val="24"/>
        </w:rPr>
        <w:t xml:space="preserve"> </w:t>
      </w:r>
      <w:r w:rsidR="00C62B71" w:rsidRPr="001A2A0F">
        <w:rPr>
          <w:rFonts w:asciiTheme="majorBidi" w:hAnsiTheme="majorBidi" w:cstheme="majorBidi"/>
          <w:sz w:val="24"/>
          <w:szCs w:val="24"/>
        </w:rPr>
        <w:t>Αποδοκιμάζει τη θανάτωση δο</w:t>
      </w:r>
      <w:r w:rsidR="00462599" w:rsidRPr="001A2A0F">
        <w:rPr>
          <w:rFonts w:asciiTheme="majorBidi" w:hAnsiTheme="majorBidi" w:cstheme="majorBidi"/>
          <w:sz w:val="24"/>
          <w:szCs w:val="24"/>
        </w:rPr>
        <w:t>ύ</w:t>
      </w:r>
      <w:r w:rsidR="00C62B71" w:rsidRPr="001A2A0F">
        <w:rPr>
          <w:rFonts w:asciiTheme="majorBidi" w:hAnsiTheme="majorBidi" w:cstheme="majorBidi"/>
          <w:sz w:val="24"/>
          <w:szCs w:val="24"/>
        </w:rPr>
        <w:t>λου και θεωρεί</w:t>
      </w:r>
      <w:r w:rsidR="00462599" w:rsidRPr="001A2A0F">
        <w:rPr>
          <w:rFonts w:asciiTheme="majorBidi" w:hAnsiTheme="majorBidi" w:cstheme="majorBidi"/>
          <w:sz w:val="24"/>
          <w:szCs w:val="24"/>
        </w:rPr>
        <w:t xml:space="preserve"> </w:t>
      </w:r>
      <w:r w:rsidR="0024130F" w:rsidRPr="001A2A0F">
        <w:rPr>
          <w:rFonts w:asciiTheme="majorBidi" w:hAnsiTheme="majorBidi" w:cstheme="majorBidi"/>
          <w:sz w:val="24"/>
          <w:szCs w:val="24"/>
        </w:rPr>
        <w:t>ύ</w:t>
      </w:r>
      <w:r w:rsidR="00462599" w:rsidRPr="001A2A0F">
        <w:rPr>
          <w:rFonts w:asciiTheme="majorBidi" w:hAnsiTheme="majorBidi" w:cstheme="majorBidi"/>
          <w:sz w:val="24"/>
          <w:szCs w:val="24"/>
        </w:rPr>
        <w:t>βρη την κακομεταχείρισή τους</w:t>
      </w:r>
      <w:r w:rsidR="00970BA4" w:rsidRPr="001A2A0F">
        <w:rPr>
          <w:rFonts w:asciiTheme="majorBidi" w:hAnsiTheme="majorBidi" w:cstheme="majorBidi"/>
          <w:sz w:val="24"/>
          <w:szCs w:val="24"/>
        </w:rPr>
        <w:t>.</w:t>
      </w:r>
      <w:r w:rsidR="00462599" w:rsidRPr="001A2A0F">
        <w:rPr>
          <w:rStyle w:val="a5"/>
          <w:rFonts w:asciiTheme="majorBidi" w:hAnsiTheme="majorBidi" w:cstheme="majorBidi"/>
          <w:sz w:val="24"/>
          <w:szCs w:val="24"/>
        </w:rPr>
        <w:footnoteReference w:id="16"/>
      </w:r>
      <w:r w:rsidR="00970BA4" w:rsidRPr="001A2A0F">
        <w:rPr>
          <w:rFonts w:asciiTheme="majorBidi" w:hAnsiTheme="majorBidi" w:cstheme="majorBidi"/>
          <w:sz w:val="24"/>
          <w:szCs w:val="24"/>
        </w:rPr>
        <w:t xml:space="preserve"> Πιστεύει ότι είναι ά</w:t>
      </w:r>
      <w:r w:rsidR="006E23A4" w:rsidRPr="001A2A0F">
        <w:rPr>
          <w:rFonts w:asciiTheme="majorBidi" w:hAnsiTheme="majorBidi" w:cstheme="majorBidi"/>
          <w:sz w:val="24"/>
          <w:szCs w:val="24"/>
        </w:rPr>
        <w:t>νθρωπος και</w:t>
      </w:r>
      <w:r w:rsidR="00952E6F" w:rsidRPr="001A2A0F">
        <w:rPr>
          <w:rFonts w:asciiTheme="majorBidi" w:hAnsiTheme="majorBidi" w:cstheme="majorBidi"/>
          <w:sz w:val="24"/>
          <w:szCs w:val="24"/>
        </w:rPr>
        <w:t xml:space="preserve"> </w:t>
      </w:r>
      <w:r w:rsidR="006E23A4" w:rsidRPr="001A2A0F">
        <w:rPr>
          <w:rFonts w:asciiTheme="majorBidi" w:hAnsiTheme="majorBidi" w:cstheme="majorBidi"/>
          <w:sz w:val="24"/>
          <w:szCs w:val="24"/>
        </w:rPr>
        <w:t>μαθαίνει από την εμπειρία, αλλά του λείπει ο «λόγος», δηλαδή η ικανότητα της λογικής σκέψης</w:t>
      </w:r>
      <w:r w:rsidR="00BA5B28" w:rsidRPr="001A2A0F">
        <w:rPr>
          <w:rFonts w:asciiTheme="majorBidi" w:hAnsiTheme="majorBidi" w:cstheme="majorBidi"/>
          <w:sz w:val="24"/>
          <w:szCs w:val="24"/>
        </w:rPr>
        <w:t xml:space="preserve"> και τεκμηρίωσης.</w:t>
      </w:r>
      <w:r w:rsidR="00BA5B28" w:rsidRPr="001A2A0F">
        <w:rPr>
          <w:rStyle w:val="a5"/>
          <w:rFonts w:asciiTheme="majorBidi" w:hAnsiTheme="majorBidi" w:cstheme="majorBidi"/>
          <w:sz w:val="24"/>
          <w:szCs w:val="24"/>
        </w:rPr>
        <w:footnoteReference w:id="17"/>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 </w:t>
      </w:r>
      <w:r w:rsidRPr="001A2A0F">
        <w:rPr>
          <w:rFonts w:asciiTheme="majorBidi" w:hAnsiTheme="majorBidi" w:cstheme="majorBidi"/>
          <w:sz w:val="24"/>
          <w:szCs w:val="24"/>
        </w:rPr>
        <w:tab/>
        <w:t xml:space="preserve">. </w:t>
      </w:r>
    </w:p>
    <w:p w14:paraId="3AD24177" w14:textId="1FBE4A90" w:rsidR="009013BC" w:rsidRPr="001A2A0F" w:rsidRDefault="00952E6F" w:rsidP="00B179D9">
      <w:pPr>
        <w:jc w:val="both"/>
        <w:rPr>
          <w:rFonts w:asciiTheme="majorBidi" w:hAnsiTheme="majorBidi" w:cstheme="majorBidi"/>
          <w:sz w:val="24"/>
          <w:szCs w:val="24"/>
        </w:rPr>
      </w:pPr>
      <w:r w:rsidRPr="001A2A0F">
        <w:rPr>
          <w:rFonts w:asciiTheme="majorBidi" w:hAnsiTheme="majorBidi" w:cstheme="majorBidi"/>
          <w:sz w:val="24"/>
          <w:szCs w:val="24"/>
        </w:rPr>
        <w:t xml:space="preserve"> </w:t>
      </w:r>
      <w:r w:rsidR="00173FF6" w:rsidRPr="001A2A0F">
        <w:rPr>
          <w:rFonts w:asciiTheme="majorBidi" w:hAnsiTheme="majorBidi" w:cstheme="majorBidi"/>
          <w:sz w:val="24"/>
          <w:szCs w:val="24"/>
        </w:rPr>
        <w:t xml:space="preserve">Ο Αριστοτέλης, εξετάζει συστηματικά το θεσμό της δουλείας. Θεωρεί ότι ο δούλος έχοντας σωματική δύναμη, είναι κατάλληλος για </w:t>
      </w:r>
      <w:r w:rsidR="009013BC" w:rsidRPr="001A2A0F">
        <w:rPr>
          <w:rFonts w:asciiTheme="majorBidi" w:hAnsiTheme="majorBidi" w:cstheme="majorBidi"/>
          <w:sz w:val="24"/>
          <w:szCs w:val="24"/>
        </w:rPr>
        <w:t>χειρωνακτικές</w:t>
      </w:r>
      <w:r w:rsidR="00173FF6" w:rsidRPr="001A2A0F">
        <w:rPr>
          <w:rFonts w:asciiTheme="majorBidi" w:hAnsiTheme="majorBidi" w:cstheme="majorBidi"/>
          <w:sz w:val="24"/>
          <w:szCs w:val="24"/>
        </w:rPr>
        <w:t xml:space="preserve"> εργασίες. Έχει την ικανότητα να κατανοεί και να ακολουθεί τις εντολές</w:t>
      </w:r>
      <w:r w:rsidRPr="001A2A0F">
        <w:rPr>
          <w:rFonts w:asciiTheme="majorBidi" w:hAnsiTheme="majorBidi" w:cstheme="majorBidi"/>
          <w:sz w:val="24"/>
          <w:szCs w:val="24"/>
        </w:rPr>
        <w:t xml:space="preserve"> </w:t>
      </w:r>
      <w:r w:rsidR="00173FF6" w:rsidRPr="001A2A0F">
        <w:rPr>
          <w:rFonts w:asciiTheme="majorBidi" w:hAnsiTheme="majorBidi" w:cstheme="majorBidi"/>
          <w:sz w:val="24"/>
          <w:szCs w:val="24"/>
        </w:rPr>
        <w:t>του κυρίου του. Δεν διαθέτει προαίρεση και έτσι δεν είναι</w:t>
      </w:r>
      <w:r w:rsidRPr="001A2A0F">
        <w:rPr>
          <w:rFonts w:asciiTheme="majorBidi" w:hAnsiTheme="majorBidi" w:cstheme="majorBidi"/>
          <w:sz w:val="24"/>
          <w:szCs w:val="24"/>
        </w:rPr>
        <w:t xml:space="preserve"> </w:t>
      </w:r>
      <w:r w:rsidR="00173FF6" w:rsidRPr="001A2A0F">
        <w:rPr>
          <w:rFonts w:asciiTheme="majorBidi" w:hAnsiTheme="majorBidi" w:cstheme="majorBidi"/>
          <w:sz w:val="24"/>
          <w:szCs w:val="24"/>
        </w:rPr>
        <w:t>δεκτικός ηθικής τελείωσης</w:t>
      </w:r>
      <w:r w:rsidR="00B76DEB" w:rsidRPr="001A2A0F">
        <w:rPr>
          <w:rStyle w:val="a5"/>
          <w:rFonts w:asciiTheme="majorBidi" w:hAnsiTheme="majorBidi" w:cstheme="majorBidi"/>
          <w:sz w:val="24"/>
          <w:szCs w:val="24"/>
        </w:rPr>
        <w:footnoteReference w:id="18"/>
      </w:r>
      <w:r w:rsidR="00173FF6" w:rsidRPr="001A2A0F">
        <w:rPr>
          <w:rFonts w:asciiTheme="majorBidi" w:hAnsiTheme="majorBidi" w:cstheme="majorBidi"/>
          <w:sz w:val="24"/>
          <w:szCs w:val="24"/>
        </w:rPr>
        <w:t>. Στο 8</w:t>
      </w:r>
      <w:r w:rsidR="00173FF6" w:rsidRPr="001A2A0F">
        <w:rPr>
          <w:rFonts w:asciiTheme="majorBidi" w:hAnsiTheme="majorBidi" w:cstheme="majorBidi"/>
          <w:sz w:val="24"/>
          <w:szCs w:val="24"/>
          <w:vertAlign w:val="superscript"/>
        </w:rPr>
        <w:t>ο</w:t>
      </w:r>
      <w:r w:rsidR="0043585E" w:rsidRPr="0043585E">
        <w:rPr>
          <w:rFonts w:asciiTheme="majorBidi" w:hAnsiTheme="majorBidi" w:cstheme="majorBidi"/>
          <w:sz w:val="24"/>
          <w:szCs w:val="24"/>
        </w:rPr>
        <w:t xml:space="preserve"> </w:t>
      </w:r>
      <w:r w:rsidR="00173FF6" w:rsidRPr="001A2A0F">
        <w:rPr>
          <w:rFonts w:asciiTheme="majorBidi" w:hAnsiTheme="majorBidi" w:cstheme="majorBidi"/>
          <w:sz w:val="24"/>
          <w:szCs w:val="24"/>
        </w:rPr>
        <w:t xml:space="preserve">βιβλίο των Ηθικών </w:t>
      </w:r>
      <w:proofErr w:type="spellStart"/>
      <w:r w:rsidR="00173FF6" w:rsidRPr="001A2A0F">
        <w:rPr>
          <w:rFonts w:asciiTheme="majorBidi" w:hAnsiTheme="majorBidi" w:cstheme="majorBidi"/>
          <w:sz w:val="24"/>
          <w:szCs w:val="24"/>
        </w:rPr>
        <w:t>Νικομαχείων</w:t>
      </w:r>
      <w:proofErr w:type="spellEnd"/>
      <w:r w:rsidR="00173FF6" w:rsidRPr="001A2A0F">
        <w:rPr>
          <w:rFonts w:asciiTheme="majorBidi" w:hAnsiTheme="majorBidi" w:cstheme="majorBidi"/>
          <w:sz w:val="24"/>
          <w:szCs w:val="24"/>
        </w:rPr>
        <w:t xml:space="preserve">, </w:t>
      </w:r>
      <w:r w:rsidR="0024130F" w:rsidRPr="001A2A0F">
        <w:rPr>
          <w:rFonts w:asciiTheme="majorBidi" w:hAnsiTheme="majorBidi" w:cstheme="majorBidi"/>
          <w:sz w:val="24"/>
          <w:szCs w:val="24"/>
        </w:rPr>
        <w:t xml:space="preserve">όπου </w:t>
      </w:r>
      <w:r w:rsidR="00173FF6" w:rsidRPr="001A2A0F">
        <w:rPr>
          <w:rFonts w:asciiTheme="majorBidi" w:hAnsiTheme="majorBidi" w:cstheme="majorBidi"/>
          <w:sz w:val="24"/>
          <w:szCs w:val="24"/>
        </w:rPr>
        <w:t>πραγματεύεται το θέμα της φιλίας</w:t>
      </w:r>
      <w:r w:rsidR="0024130F" w:rsidRPr="001A2A0F">
        <w:rPr>
          <w:rFonts w:asciiTheme="majorBidi" w:hAnsiTheme="majorBidi" w:cstheme="majorBidi"/>
          <w:sz w:val="24"/>
          <w:szCs w:val="24"/>
        </w:rPr>
        <w:t>,</w:t>
      </w:r>
      <w:r w:rsidRPr="001A2A0F">
        <w:rPr>
          <w:rFonts w:asciiTheme="majorBidi" w:hAnsiTheme="majorBidi" w:cstheme="majorBidi"/>
          <w:sz w:val="24"/>
          <w:szCs w:val="24"/>
        </w:rPr>
        <w:t xml:space="preserve"> </w:t>
      </w:r>
      <w:r w:rsidR="00173FF6" w:rsidRPr="001A2A0F">
        <w:rPr>
          <w:rFonts w:asciiTheme="majorBidi" w:hAnsiTheme="majorBidi" w:cstheme="majorBidi"/>
          <w:sz w:val="24"/>
          <w:szCs w:val="24"/>
        </w:rPr>
        <w:t>δηλώνει ότι, όπως δεν υπάρχει φιλία μεταξύ τεχνίτη και εργαλείου, γεωργού και βοδιού, έτσι δεν υπάρχει φιλία μεταξύ κυρίου και δούλου</w:t>
      </w:r>
      <w:r w:rsidR="0024130F" w:rsidRPr="001A2A0F">
        <w:rPr>
          <w:rFonts w:asciiTheme="majorBidi" w:hAnsiTheme="majorBidi" w:cstheme="majorBidi"/>
          <w:sz w:val="24"/>
          <w:szCs w:val="24"/>
        </w:rPr>
        <w:t xml:space="preserve">. Καθώς </w:t>
      </w:r>
      <w:r w:rsidR="00173FF6" w:rsidRPr="001A2A0F">
        <w:rPr>
          <w:rFonts w:asciiTheme="majorBidi" w:hAnsiTheme="majorBidi" w:cstheme="majorBidi"/>
          <w:sz w:val="24"/>
          <w:szCs w:val="24"/>
        </w:rPr>
        <w:t>ο εργαλείο (το όργανο) και ο δούλος είναι χρηστικά μέσα</w:t>
      </w:r>
      <w:r w:rsidR="0024130F" w:rsidRPr="001A2A0F">
        <w:rPr>
          <w:rFonts w:asciiTheme="majorBidi" w:hAnsiTheme="majorBidi" w:cstheme="majorBidi"/>
          <w:sz w:val="24"/>
          <w:szCs w:val="24"/>
        </w:rPr>
        <w:t xml:space="preserve">: </w:t>
      </w:r>
      <w:r w:rsidR="00173FF6" w:rsidRPr="001A2A0F">
        <w:rPr>
          <w:rFonts w:asciiTheme="majorBidi" w:hAnsiTheme="majorBidi" w:cstheme="majorBidi"/>
          <w:sz w:val="24"/>
          <w:szCs w:val="24"/>
        </w:rPr>
        <w:t>«ο</w:t>
      </w:r>
      <w:r w:rsidRPr="001A2A0F">
        <w:rPr>
          <w:rFonts w:asciiTheme="majorBidi" w:hAnsiTheme="majorBidi" w:cstheme="majorBidi"/>
          <w:sz w:val="24"/>
          <w:szCs w:val="24"/>
        </w:rPr>
        <w:t xml:space="preserve"> </w:t>
      </w:r>
      <w:r w:rsidR="00173FF6" w:rsidRPr="001A2A0F">
        <w:rPr>
          <w:rFonts w:asciiTheme="majorBidi" w:hAnsiTheme="majorBidi" w:cstheme="majorBidi"/>
          <w:sz w:val="24"/>
          <w:szCs w:val="24"/>
        </w:rPr>
        <w:t xml:space="preserve">γαρ δούλος </w:t>
      </w:r>
      <w:proofErr w:type="spellStart"/>
      <w:r w:rsidR="00173FF6" w:rsidRPr="001A2A0F">
        <w:rPr>
          <w:rFonts w:asciiTheme="majorBidi" w:hAnsiTheme="majorBidi" w:cstheme="majorBidi"/>
          <w:sz w:val="24"/>
          <w:szCs w:val="24"/>
        </w:rPr>
        <w:t>έμψυχον</w:t>
      </w:r>
      <w:proofErr w:type="spellEnd"/>
      <w:r w:rsidR="00173FF6" w:rsidRPr="001A2A0F">
        <w:rPr>
          <w:rFonts w:asciiTheme="majorBidi" w:hAnsiTheme="majorBidi" w:cstheme="majorBidi"/>
          <w:sz w:val="24"/>
          <w:szCs w:val="24"/>
        </w:rPr>
        <w:t xml:space="preserve"> </w:t>
      </w:r>
      <w:proofErr w:type="spellStart"/>
      <w:r w:rsidR="00173FF6" w:rsidRPr="001A2A0F">
        <w:rPr>
          <w:rFonts w:asciiTheme="majorBidi" w:hAnsiTheme="majorBidi" w:cstheme="majorBidi"/>
          <w:sz w:val="24"/>
          <w:szCs w:val="24"/>
        </w:rPr>
        <w:t>όργανον</w:t>
      </w:r>
      <w:proofErr w:type="spellEnd"/>
      <w:r w:rsidR="00173FF6" w:rsidRPr="001A2A0F">
        <w:rPr>
          <w:rFonts w:asciiTheme="majorBidi" w:hAnsiTheme="majorBidi" w:cstheme="majorBidi"/>
          <w:sz w:val="24"/>
          <w:szCs w:val="24"/>
        </w:rPr>
        <w:t xml:space="preserve">, το δ’ </w:t>
      </w:r>
      <w:proofErr w:type="spellStart"/>
      <w:r w:rsidR="00173FF6" w:rsidRPr="001A2A0F">
        <w:rPr>
          <w:rFonts w:asciiTheme="majorBidi" w:hAnsiTheme="majorBidi" w:cstheme="majorBidi"/>
          <w:sz w:val="24"/>
          <w:szCs w:val="24"/>
        </w:rPr>
        <w:t>όργανον</w:t>
      </w:r>
      <w:proofErr w:type="spellEnd"/>
      <w:r w:rsidR="00173FF6" w:rsidRPr="001A2A0F">
        <w:rPr>
          <w:rFonts w:asciiTheme="majorBidi" w:hAnsiTheme="majorBidi" w:cstheme="majorBidi"/>
          <w:sz w:val="24"/>
          <w:szCs w:val="24"/>
        </w:rPr>
        <w:t xml:space="preserve"> άψυχος δούλος»</w:t>
      </w:r>
      <w:r w:rsidR="007625D1" w:rsidRPr="001A2A0F">
        <w:rPr>
          <w:rFonts w:asciiTheme="majorBidi" w:hAnsiTheme="majorBidi" w:cstheme="majorBidi"/>
          <w:sz w:val="24"/>
          <w:szCs w:val="24"/>
        </w:rPr>
        <w:t>.</w:t>
      </w:r>
      <w:r w:rsidR="009E0DDA" w:rsidRPr="001A2A0F">
        <w:rPr>
          <w:rFonts w:asciiTheme="majorBidi" w:hAnsiTheme="majorBidi" w:cstheme="majorBidi"/>
          <w:sz w:val="24"/>
          <w:szCs w:val="24"/>
        </w:rPr>
        <w:t xml:space="preserve"> </w:t>
      </w:r>
    </w:p>
    <w:p w14:paraId="18FAF11F" w14:textId="661A6FBF" w:rsidR="00173FF6" w:rsidRPr="001A2A0F" w:rsidRDefault="0024130F" w:rsidP="00B179D9">
      <w:pPr>
        <w:jc w:val="both"/>
        <w:rPr>
          <w:rFonts w:asciiTheme="majorBidi" w:hAnsiTheme="majorBidi" w:cstheme="majorBidi"/>
          <w:sz w:val="24"/>
          <w:szCs w:val="24"/>
        </w:rPr>
      </w:pPr>
      <w:r w:rsidRPr="001A2A0F">
        <w:rPr>
          <w:rFonts w:asciiTheme="majorBidi" w:hAnsiTheme="majorBidi" w:cstheme="majorBidi"/>
          <w:sz w:val="24"/>
          <w:szCs w:val="24"/>
        </w:rPr>
        <w:lastRenderedPageBreak/>
        <w:t>Α</w:t>
      </w:r>
      <w:r w:rsidR="009E0DDA" w:rsidRPr="001A2A0F">
        <w:rPr>
          <w:rFonts w:asciiTheme="majorBidi" w:hAnsiTheme="majorBidi" w:cstheme="majorBidi"/>
          <w:sz w:val="24"/>
          <w:szCs w:val="24"/>
        </w:rPr>
        <w:t xml:space="preserve">ντιτίθενται </w:t>
      </w:r>
      <w:r w:rsidRPr="001A2A0F">
        <w:rPr>
          <w:rFonts w:asciiTheme="majorBidi" w:hAnsiTheme="majorBidi" w:cstheme="majorBidi"/>
          <w:sz w:val="24"/>
          <w:szCs w:val="24"/>
        </w:rPr>
        <w:t xml:space="preserve">όμως </w:t>
      </w:r>
      <w:r w:rsidR="009E0DDA" w:rsidRPr="001A2A0F">
        <w:rPr>
          <w:rFonts w:asciiTheme="majorBidi" w:hAnsiTheme="majorBidi" w:cstheme="majorBidi"/>
          <w:sz w:val="24"/>
          <w:szCs w:val="24"/>
        </w:rPr>
        <w:t>σ</w:t>
      </w:r>
      <w:r w:rsidR="007625D1" w:rsidRPr="001A2A0F">
        <w:rPr>
          <w:rFonts w:asciiTheme="majorBidi" w:hAnsiTheme="majorBidi" w:cstheme="majorBidi"/>
          <w:sz w:val="24"/>
          <w:szCs w:val="24"/>
        </w:rPr>
        <w:t>τον Αριστοτέλη</w:t>
      </w:r>
      <w:r w:rsidR="009E0DDA" w:rsidRPr="001A2A0F">
        <w:rPr>
          <w:rFonts w:asciiTheme="majorBidi" w:hAnsiTheme="majorBidi" w:cstheme="majorBidi"/>
          <w:sz w:val="24"/>
          <w:szCs w:val="24"/>
        </w:rPr>
        <w:t xml:space="preserve"> </w:t>
      </w:r>
      <w:r w:rsidR="007625D1" w:rsidRPr="001A2A0F">
        <w:rPr>
          <w:rFonts w:asciiTheme="majorBidi" w:hAnsiTheme="majorBidi" w:cstheme="majorBidi"/>
          <w:sz w:val="24"/>
          <w:szCs w:val="24"/>
        </w:rPr>
        <w:t>ο</w:t>
      </w:r>
      <w:r w:rsidR="009E0DDA" w:rsidRPr="001A2A0F">
        <w:rPr>
          <w:rFonts w:asciiTheme="majorBidi" w:hAnsiTheme="majorBidi" w:cstheme="majorBidi"/>
          <w:sz w:val="24"/>
          <w:szCs w:val="24"/>
        </w:rPr>
        <w:t xml:space="preserve"> Αντιφών ο Σοφιστής, ο </w:t>
      </w:r>
      <w:proofErr w:type="spellStart"/>
      <w:r w:rsidR="009E0DDA" w:rsidRPr="001A2A0F">
        <w:rPr>
          <w:rFonts w:asciiTheme="majorBidi" w:hAnsiTheme="majorBidi" w:cstheme="majorBidi"/>
          <w:sz w:val="24"/>
          <w:szCs w:val="24"/>
        </w:rPr>
        <w:t>Λυκόφρων</w:t>
      </w:r>
      <w:proofErr w:type="spellEnd"/>
      <w:r w:rsidR="009E0DDA" w:rsidRPr="001A2A0F">
        <w:rPr>
          <w:rFonts w:asciiTheme="majorBidi" w:hAnsiTheme="majorBidi" w:cstheme="majorBidi"/>
          <w:sz w:val="24"/>
          <w:szCs w:val="24"/>
        </w:rPr>
        <w:t xml:space="preserve"> και ο </w:t>
      </w:r>
      <w:proofErr w:type="spellStart"/>
      <w:r w:rsidR="009E0DDA" w:rsidRPr="001A2A0F">
        <w:rPr>
          <w:rFonts w:asciiTheme="majorBidi" w:hAnsiTheme="majorBidi" w:cstheme="majorBidi"/>
          <w:sz w:val="24"/>
          <w:szCs w:val="24"/>
        </w:rPr>
        <w:t>Αλ</w:t>
      </w:r>
      <w:r w:rsidR="00360905" w:rsidRPr="001A2A0F">
        <w:rPr>
          <w:rFonts w:asciiTheme="majorBidi" w:hAnsiTheme="majorBidi" w:cstheme="majorBidi"/>
          <w:sz w:val="24"/>
          <w:szCs w:val="24"/>
        </w:rPr>
        <w:t>κ</w:t>
      </w:r>
      <w:r w:rsidR="009E0DDA" w:rsidRPr="001A2A0F">
        <w:rPr>
          <w:rFonts w:asciiTheme="majorBidi" w:hAnsiTheme="majorBidi" w:cstheme="majorBidi"/>
          <w:sz w:val="24"/>
          <w:szCs w:val="24"/>
        </w:rPr>
        <w:t>ιμάδας</w:t>
      </w:r>
      <w:proofErr w:type="spellEnd"/>
      <w:r w:rsidR="009E0DDA" w:rsidRPr="001A2A0F">
        <w:rPr>
          <w:rFonts w:asciiTheme="majorBidi" w:hAnsiTheme="majorBidi" w:cstheme="majorBidi"/>
          <w:sz w:val="24"/>
          <w:szCs w:val="24"/>
        </w:rPr>
        <w:t xml:space="preserve"> </w:t>
      </w:r>
      <w:r w:rsidR="00DA4613" w:rsidRPr="001A2A0F">
        <w:rPr>
          <w:rFonts w:asciiTheme="majorBidi" w:hAnsiTheme="majorBidi" w:cstheme="majorBidi"/>
          <w:sz w:val="24"/>
          <w:szCs w:val="24"/>
        </w:rPr>
        <w:t>υποστηρίζοντας ότι η δουλεία αποτελεί</w:t>
      </w:r>
      <w:r w:rsidR="00173FF6" w:rsidRPr="001A2A0F">
        <w:rPr>
          <w:rFonts w:asciiTheme="majorBidi" w:hAnsiTheme="majorBidi" w:cstheme="majorBidi"/>
          <w:sz w:val="24"/>
          <w:szCs w:val="24"/>
        </w:rPr>
        <w:t xml:space="preserve"> </w:t>
      </w:r>
      <w:r w:rsidR="00DA4613" w:rsidRPr="001A2A0F">
        <w:rPr>
          <w:rFonts w:asciiTheme="majorBidi" w:hAnsiTheme="majorBidi" w:cstheme="majorBidi"/>
          <w:sz w:val="24"/>
          <w:szCs w:val="24"/>
        </w:rPr>
        <w:t>πα</w:t>
      </w:r>
      <w:r w:rsidR="00173FF6" w:rsidRPr="001A2A0F">
        <w:rPr>
          <w:rFonts w:asciiTheme="majorBidi" w:hAnsiTheme="majorBidi" w:cstheme="majorBidi"/>
          <w:sz w:val="24"/>
          <w:szCs w:val="24"/>
        </w:rPr>
        <w:t>ράβαση του φυσικού δικαίου, επειδή οι άνθρωποι δεν διαφέρουν μεταξύ τους</w:t>
      </w:r>
      <w:r w:rsidR="00DA4613" w:rsidRPr="001A2A0F">
        <w:rPr>
          <w:rStyle w:val="a5"/>
          <w:rFonts w:asciiTheme="majorBidi" w:hAnsiTheme="majorBidi" w:cstheme="majorBidi"/>
          <w:sz w:val="24"/>
          <w:szCs w:val="24"/>
        </w:rPr>
        <w:footnoteReference w:id="19"/>
      </w:r>
      <w:r w:rsidR="00173FF6" w:rsidRPr="001A2A0F">
        <w:rPr>
          <w:rFonts w:asciiTheme="majorBidi" w:hAnsiTheme="majorBidi" w:cstheme="majorBidi"/>
          <w:sz w:val="24"/>
          <w:szCs w:val="24"/>
        </w:rPr>
        <w:t xml:space="preserve"> . </w:t>
      </w:r>
      <w:r w:rsidR="009262C8" w:rsidRPr="001A2A0F">
        <w:rPr>
          <w:rFonts w:asciiTheme="majorBidi" w:hAnsiTheme="majorBidi" w:cstheme="majorBidi"/>
          <w:sz w:val="24"/>
          <w:szCs w:val="24"/>
        </w:rPr>
        <w:t xml:space="preserve">Ο πόλεμος αποτελούσε </w:t>
      </w:r>
      <w:r w:rsidR="00572942" w:rsidRPr="001A2A0F">
        <w:rPr>
          <w:rFonts w:asciiTheme="majorBidi" w:hAnsiTheme="majorBidi" w:cstheme="majorBidi"/>
          <w:sz w:val="24"/>
          <w:szCs w:val="24"/>
        </w:rPr>
        <w:t>κύρια πηγή δούλων.</w:t>
      </w:r>
      <w:r w:rsidR="00173FF6" w:rsidRPr="001A2A0F">
        <w:rPr>
          <w:rFonts w:asciiTheme="majorBidi" w:hAnsiTheme="majorBidi" w:cstheme="majorBidi"/>
          <w:sz w:val="24"/>
          <w:szCs w:val="24"/>
        </w:rPr>
        <w:t xml:space="preserve"> </w:t>
      </w:r>
      <w:r w:rsidR="00572942" w:rsidRPr="001A2A0F">
        <w:rPr>
          <w:rFonts w:asciiTheme="majorBidi" w:hAnsiTheme="majorBidi" w:cstheme="majorBidi"/>
          <w:sz w:val="24"/>
          <w:szCs w:val="24"/>
        </w:rPr>
        <w:t>Η</w:t>
      </w:r>
      <w:r w:rsidR="00173FF6" w:rsidRPr="001A2A0F">
        <w:rPr>
          <w:rFonts w:asciiTheme="majorBidi" w:hAnsiTheme="majorBidi" w:cstheme="majorBidi"/>
          <w:sz w:val="24"/>
          <w:szCs w:val="24"/>
        </w:rPr>
        <w:t xml:space="preserve"> υποδούλωση αποτελεί άδικη και βίαιη πράξη.</w:t>
      </w:r>
      <w:r w:rsidR="00952E6F" w:rsidRPr="001A2A0F">
        <w:rPr>
          <w:rFonts w:asciiTheme="majorBidi" w:hAnsiTheme="majorBidi" w:cstheme="majorBidi"/>
          <w:sz w:val="24"/>
          <w:szCs w:val="24"/>
        </w:rPr>
        <w:t xml:space="preserve"> </w:t>
      </w:r>
      <w:r w:rsidR="00173FF6" w:rsidRPr="001A2A0F">
        <w:rPr>
          <w:rFonts w:asciiTheme="majorBidi" w:hAnsiTheme="majorBidi" w:cstheme="majorBidi"/>
          <w:sz w:val="24"/>
          <w:szCs w:val="24"/>
        </w:rPr>
        <w:t>Στην περίπτωση αυτή ο Αριστοτέλης δέχεται ότι είναι άδικο ένας εκ φύσεως ελεύθερος να καθίσταται δούλος, αλλά θεωρεί δίκαιη τη δουλεία όταν αυτή υπαγορεύεται από τη φύση.</w:t>
      </w:r>
      <w:r w:rsidR="00952E6F" w:rsidRPr="001A2A0F">
        <w:rPr>
          <w:rFonts w:asciiTheme="majorBidi" w:hAnsiTheme="majorBidi" w:cstheme="majorBidi"/>
          <w:sz w:val="24"/>
          <w:szCs w:val="24"/>
        </w:rPr>
        <w:t xml:space="preserve">  </w:t>
      </w:r>
      <w:r w:rsidR="00173FF6" w:rsidRPr="001A2A0F">
        <w:rPr>
          <w:rFonts w:asciiTheme="majorBidi" w:hAnsiTheme="majorBidi" w:cstheme="majorBidi"/>
          <w:sz w:val="24"/>
          <w:szCs w:val="24"/>
        </w:rPr>
        <w:t xml:space="preserve">Ο ίδιος ζήτησε στη διαθήκη του να απελευθερωθούν όλοι οι δούλοι του. Το παράδειγμά του το ακολούθησαν και άλλοι. Ο Αύγουστος Κωνσταντίνος </w:t>
      </w:r>
      <w:proofErr w:type="spellStart"/>
      <w:r w:rsidR="00173FF6" w:rsidRPr="001A2A0F">
        <w:rPr>
          <w:rFonts w:asciiTheme="majorBidi" w:hAnsiTheme="majorBidi" w:cstheme="majorBidi"/>
          <w:sz w:val="24"/>
          <w:szCs w:val="24"/>
        </w:rPr>
        <w:t>Μπαγιόνας</w:t>
      </w:r>
      <w:proofErr w:type="spellEnd"/>
      <w:r w:rsidR="00173FF6" w:rsidRPr="001A2A0F">
        <w:rPr>
          <w:rFonts w:asciiTheme="majorBidi" w:hAnsiTheme="majorBidi" w:cstheme="majorBidi"/>
          <w:sz w:val="24"/>
          <w:szCs w:val="24"/>
        </w:rPr>
        <w:t xml:space="preserve"> υποστηρίζει ότι ο φιλόσοφος δεν</w:t>
      </w:r>
      <w:r w:rsidR="00952E6F" w:rsidRPr="001A2A0F">
        <w:rPr>
          <w:rFonts w:asciiTheme="majorBidi" w:hAnsiTheme="majorBidi" w:cstheme="majorBidi"/>
          <w:sz w:val="24"/>
          <w:szCs w:val="24"/>
        </w:rPr>
        <w:t xml:space="preserve"> </w:t>
      </w:r>
      <w:r w:rsidR="00173FF6" w:rsidRPr="001A2A0F">
        <w:rPr>
          <w:rFonts w:asciiTheme="majorBidi" w:hAnsiTheme="majorBidi" w:cstheme="majorBidi"/>
          <w:sz w:val="24"/>
          <w:szCs w:val="24"/>
        </w:rPr>
        <w:t>προσπαθεί να δικαιολογήσει το</w:t>
      </w:r>
      <w:r w:rsidR="00952E6F" w:rsidRPr="001A2A0F">
        <w:rPr>
          <w:rFonts w:asciiTheme="majorBidi" w:hAnsiTheme="majorBidi" w:cstheme="majorBidi"/>
          <w:sz w:val="24"/>
          <w:szCs w:val="24"/>
        </w:rPr>
        <w:t xml:space="preserve"> </w:t>
      </w:r>
      <w:r w:rsidR="00173FF6" w:rsidRPr="001A2A0F">
        <w:rPr>
          <w:rFonts w:asciiTheme="majorBidi" w:hAnsiTheme="majorBidi" w:cstheme="majorBidi"/>
          <w:sz w:val="24"/>
          <w:szCs w:val="24"/>
        </w:rPr>
        <w:t>θεσμό της δουλείας. Τον θεωρεί απολύτως</w:t>
      </w:r>
      <w:r w:rsidR="00952E6F" w:rsidRPr="001A2A0F">
        <w:rPr>
          <w:rFonts w:asciiTheme="majorBidi" w:hAnsiTheme="majorBidi" w:cstheme="majorBidi"/>
          <w:sz w:val="24"/>
          <w:szCs w:val="24"/>
        </w:rPr>
        <w:t xml:space="preserve"> </w:t>
      </w:r>
      <w:r w:rsidR="00173FF6" w:rsidRPr="001A2A0F">
        <w:rPr>
          <w:rFonts w:asciiTheme="majorBidi" w:hAnsiTheme="majorBidi" w:cstheme="majorBidi"/>
          <w:sz w:val="24"/>
          <w:szCs w:val="24"/>
        </w:rPr>
        <w:t>φυσικό, όπως τα φυσικά φαινόμενα.</w:t>
      </w:r>
      <w:r w:rsidR="00952E6F" w:rsidRPr="001A2A0F">
        <w:rPr>
          <w:rFonts w:asciiTheme="majorBidi" w:hAnsiTheme="majorBidi" w:cstheme="majorBidi"/>
          <w:sz w:val="24"/>
          <w:szCs w:val="24"/>
        </w:rPr>
        <w:t xml:space="preserve"> </w:t>
      </w:r>
      <w:r w:rsidR="00173FF6" w:rsidRPr="001A2A0F">
        <w:rPr>
          <w:rFonts w:asciiTheme="majorBidi" w:hAnsiTheme="majorBidi" w:cstheme="majorBidi"/>
          <w:sz w:val="24"/>
          <w:szCs w:val="24"/>
        </w:rPr>
        <w:t>Ο Κωνσταντίνος Γεωργούλης</w:t>
      </w:r>
      <w:r w:rsidR="00572942" w:rsidRPr="001A2A0F">
        <w:rPr>
          <w:rStyle w:val="a5"/>
          <w:rFonts w:asciiTheme="majorBidi" w:hAnsiTheme="majorBidi" w:cstheme="majorBidi"/>
          <w:sz w:val="24"/>
          <w:szCs w:val="24"/>
        </w:rPr>
        <w:footnoteReference w:id="20"/>
      </w:r>
      <w:r w:rsidR="00173FF6" w:rsidRPr="001A2A0F">
        <w:rPr>
          <w:rFonts w:asciiTheme="majorBidi" w:hAnsiTheme="majorBidi" w:cstheme="majorBidi"/>
          <w:sz w:val="24"/>
          <w:szCs w:val="24"/>
        </w:rPr>
        <w:t xml:space="preserve"> θεωρεί ότι οι θέσεις του Αριστοτέλη κρίνονται πολύ αυστηρά. Πρέπει επιπλέον να ληφθεί υπόψη, ότι μόλις πριν εκατό χρόνια (το άρθρο είναι γραμμένο το 1962),</w:t>
      </w:r>
      <w:r w:rsidR="00952E6F" w:rsidRPr="001A2A0F">
        <w:rPr>
          <w:rFonts w:asciiTheme="majorBidi" w:hAnsiTheme="majorBidi" w:cstheme="majorBidi"/>
          <w:sz w:val="24"/>
          <w:szCs w:val="24"/>
        </w:rPr>
        <w:t xml:space="preserve"> </w:t>
      </w:r>
      <w:r w:rsidR="00173FF6" w:rsidRPr="001A2A0F">
        <w:rPr>
          <w:rFonts w:asciiTheme="majorBidi" w:hAnsiTheme="majorBidi" w:cstheme="majorBidi"/>
          <w:sz w:val="24"/>
          <w:szCs w:val="24"/>
        </w:rPr>
        <w:t>καταργήθηκε η δουλεία.</w:t>
      </w:r>
      <w:r w:rsidR="00952E6F" w:rsidRPr="001A2A0F">
        <w:rPr>
          <w:rFonts w:asciiTheme="majorBidi" w:hAnsiTheme="majorBidi" w:cstheme="majorBidi"/>
          <w:sz w:val="24"/>
          <w:szCs w:val="24"/>
        </w:rPr>
        <w:t xml:space="preserve"> </w:t>
      </w:r>
      <w:r w:rsidR="00173FF6" w:rsidRPr="001A2A0F">
        <w:rPr>
          <w:rFonts w:asciiTheme="majorBidi" w:hAnsiTheme="majorBidi" w:cstheme="majorBidi"/>
          <w:sz w:val="24"/>
          <w:szCs w:val="24"/>
        </w:rPr>
        <w:t xml:space="preserve">Το 1948, στην Οικουμενική Διακήρυξη των Δικαιωμάτων του Ανθρώπου του, μεταξύ των άλλων αναφέρεται στο άρθρο 4: «Η δουλεία και το δουλεμπόριο υπό οιαδήποτε μορφή απαγορεύονται». </w:t>
      </w:r>
    </w:p>
    <w:p w14:paraId="53138F16" w14:textId="5B309B07" w:rsidR="00D1353B" w:rsidRDefault="00173FF6" w:rsidP="00D1353B">
      <w:pPr>
        <w:jc w:val="both"/>
        <w:rPr>
          <w:rFonts w:asciiTheme="majorBidi" w:hAnsiTheme="majorBidi" w:cstheme="majorBidi"/>
          <w:sz w:val="24"/>
          <w:szCs w:val="24"/>
        </w:rPr>
      </w:pPr>
      <w:r w:rsidRPr="001A2A0F">
        <w:rPr>
          <w:rFonts w:asciiTheme="majorBidi" w:hAnsiTheme="majorBidi" w:cstheme="majorBidi"/>
          <w:sz w:val="24"/>
          <w:szCs w:val="24"/>
        </w:rPr>
        <w:t>Πρέπει</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να γίνει και αναφορά στην άποψη</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του Φίλωνος του Αλεξανδρέως επιφανούς φιλοσόφου της ιουδαϊκής διασποράς. Έζησε την εποχή του Χριστού στην Αλεξάνδρεια και η προσπάθει</w:t>
      </w:r>
      <w:r w:rsidR="00450B2E">
        <w:rPr>
          <w:rFonts w:asciiTheme="majorBidi" w:hAnsiTheme="majorBidi" w:cstheme="majorBidi"/>
          <w:sz w:val="24"/>
          <w:szCs w:val="24"/>
        </w:rPr>
        <w:t>α</w:t>
      </w:r>
      <w:r w:rsidRPr="001A2A0F">
        <w:rPr>
          <w:rFonts w:asciiTheme="majorBidi" w:hAnsiTheme="majorBidi" w:cstheme="majorBidi"/>
          <w:sz w:val="24"/>
          <w:szCs w:val="24"/>
        </w:rPr>
        <w:t xml:space="preserve"> συνίστατο να εκθέσει την ιουδαϊκή πίστη με όρους της ελληνικής </w:t>
      </w:r>
      <w:r w:rsidR="00450B2E">
        <w:rPr>
          <w:rFonts w:asciiTheme="majorBidi" w:hAnsiTheme="majorBidi" w:cstheme="majorBidi"/>
          <w:sz w:val="24"/>
          <w:szCs w:val="24"/>
        </w:rPr>
        <w:t>φιλοσοφίας</w:t>
      </w:r>
      <w:r w:rsidRPr="001A2A0F">
        <w:rPr>
          <w:rFonts w:asciiTheme="majorBidi" w:hAnsiTheme="majorBidi" w:cstheme="majorBidi"/>
          <w:sz w:val="24"/>
          <w:szCs w:val="24"/>
        </w:rPr>
        <w:t>. Όπως</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ο Αριστοτέλης και ο Φίλων υποστηρίζει ότι οι άνθρωποι</w:t>
      </w:r>
      <w:r w:rsidR="00450B2E">
        <w:rPr>
          <w:rFonts w:asciiTheme="majorBidi" w:hAnsiTheme="majorBidi" w:cstheme="majorBidi"/>
          <w:sz w:val="24"/>
          <w:szCs w:val="24"/>
        </w:rPr>
        <w:t>,</w:t>
      </w:r>
      <w:r w:rsidRPr="001A2A0F">
        <w:rPr>
          <w:rFonts w:asciiTheme="majorBidi" w:hAnsiTheme="majorBidi" w:cstheme="majorBidi"/>
          <w:sz w:val="24"/>
          <w:szCs w:val="24"/>
        </w:rPr>
        <w:t xml:space="preserve"> που έχουν ελαττωματική φύση</w:t>
      </w:r>
      <w:r w:rsidR="0024130F" w:rsidRPr="001A2A0F">
        <w:rPr>
          <w:rFonts w:asciiTheme="majorBidi" w:hAnsiTheme="majorBidi" w:cstheme="majorBidi"/>
          <w:sz w:val="24"/>
          <w:szCs w:val="24"/>
        </w:rPr>
        <w:t>,</w:t>
      </w:r>
      <w:r w:rsidRPr="001A2A0F">
        <w:rPr>
          <w:rFonts w:asciiTheme="majorBidi" w:hAnsiTheme="majorBidi" w:cstheme="majorBidi"/>
          <w:sz w:val="24"/>
          <w:szCs w:val="24"/>
        </w:rPr>
        <w:t xml:space="preserve"> επιβάλλεται να εξουσιάζονται από άλλους για να μην υποδουλωθούν στα πάθη τους. Διακρίνει όμως, από τους δούλους αυτούς, εκείνους, που κατέληξαν στη δουλεία, λόγω ειδικών συνθηκών</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πολέμων </w:t>
      </w:r>
      <w:r w:rsidR="00840E53" w:rsidRPr="001A2A0F">
        <w:rPr>
          <w:rFonts w:asciiTheme="majorBidi" w:hAnsiTheme="majorBidi" w:cstheme="majorBidi"/>
          <w:sz w:val="24"/>
          <w:szCs w:val="24"/>
        </w:rPr>
        <w:t>και</w:t>
      </w:r>
      <w:r w:rsidRPr="001A2A0F">
        <w:rPr>
          <w:rFonts w:asciiTheme="majorBidi" w:hAnsiTheme="majorBidi" w:cstheme="majorBidi"/>
          <w:sz w:val="24"/>
          <w:szCs w:val="24"/>
        </w:rPr>
        <w:t xml:space="preserve"> χρεών.</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Στις δύο αυτές κατηγορίες προσθέτει και μία </w:t>
      </w:r>
      <w:r w:rsidR="0024130F" w:rsidRPr="001A2A0F">
        <w:rPr>
          <w:rFonts w:asciiTheme="majorBidi" w:hAnsiTheme="majorBidi" w:cstheme="majorBidi"/>
          <w:sz w:val="24"/>
          <w:szCs w:val="24"/>
        </w:rPr>
        <w:t>τ</w:t>
      </w:r>
      <w:r w:rsidRPr="001A2A0F">
        <w:rPr>
          <w:rFonts w:asciiTheme="majorBidi" w:hAnsiTheme="majorBidi" w:cstheme="majorBidi"/>
          <w:sz w:val="24"/>
          <w:szCs w:val="24"/>
        </w:rPr>
        <w:t>ρίτη</w:t>
      </w:r>
      <w:r w:rsidR="0024130F" w:rsidRPr="001A2A0F">
        <w:rPr>
          <w:rFonts w:asciiTheme="majorBidi" w:hAnsiTheme="majorBidi" w:cstheme="majorBidi"/>
          <w:sz w:val="24"/>
          <w:szCs w:val="24"/>
        </w:rPr>
        <w:t xml:space="preserve">: </w:t>
      </w:r>
      <w:r w:rsidRPr="001A2A0F">
        <w:rPr>
          <w:rFonts w:asciiTheme="majorBidi" w:hAnsiTheme="majorBidi" w:cstheme="majorBidi"/>
          <w:sz w:val="24"/>
          <w:szCs w:val="24"/>
        </w:rPr>
        <w:t>εκείνη όσων αφιερώνουν τη ζωή τους στο Θεό, με αποτέλεσμα να μην υποδουλώνονται από τα πάθη τους.</w:t>
      </w:r>
    </w:p>
    <w:p w14:paraId="69838961" w14:textId="64EEC24D" w:rsidR="00AD2D67" w:rsidRPr="00E875D1" w:rsidRDefault="00AD2D67" w:rsidP="00E875D1">
      <w:pPr>
        <w:autoSpaceDE w:val="0"/>
        <w:autoSpaceDN w:val="0"/>
        <w:adjustRightInd w:val="0"/>
        <w:spacing w:after="0" w:line="240" w:lineRule="auto"/>
        <w:jc w:val="both"/>
        <w:rPr>
          <w:rFonts w:asciiTheme="majorBidi" w:hAnsiTheme="majorBidi" w:cstheme="majorBidi"/>
          <w:sz w:val="24"/>
          <w:szCs w:val="24"/>
          <w:lang w:bidi="he-IL"/>
        </w:rPr>
      </w:pPr>
      <w:r w:rsidRPr="00E875D1">
        <w:rPr>
          <w:rFonts w:asciiTheme="majorBidi" w:hAnsiTheme="majorBidi" w:cstheme="majorBidi"/>
          <w:sz w:val="24"/>
          <w:szCs w:val="24"/>
        </w:rPr>
        <w:t>Σημειώνει ο Φίλων στο σημαντικό του έργο</w:t>
      </w:r>
      <w:r w:rsidR="00564064">
        <w:rPr>
          <w:rFonts w:asciiTheme="majorBidi" w:hAnsiTheme="majorBidi" w:cstheme="majorBidi"/>
          <w:sz w:val="24"/>
          <w:szCs w:val="24"/>
        </w:rPr>
        <w:t xml:space="preserve"> με τον εμφατικό τίτλο:</w:t>
      </w:r>
      <w:r w:rsidRPr="00E875D1">
        <w:rPr>
          <w:rFonts w:asciiTheme="majorBidi" w:hAnsiTheme="majorBidi" w:cstheme="majorBidi"/>
          <w:sz w:val="24"/>
          <w:szCs w:val="24"/>
        </w:rPr>
        <w:t xml:space="preserve"> </w:t>
      </w:r>
      <w:r w:rsidRPr="00564064">
        <w:rPr>
          <w:rFonts w:asciiTheme="majorBidi" w:hAnsiTheme="majorBidi" w:cstheme="majorBidi"/>
          <w:b/>
          <w:bCs/>
          <w:i/>
          <w:iCs/>
          <w:sz w:val="24"/>
          <w:szCs w:val="24"/>
        </w:rPr>
        <w:t xml:space="preserve">Περί του πάντα </w:t>
      </w:r>
      <w:proofErr w:type="spellStart"/>
      <w:r w:rsidR="00564064">
        <w:rPr>
          <w:rFonts w:asciiTheme="majorBidi" w:hAnsiTheme="majorBidi" w:cstheme="majorBidi"/>
          <w:b/>
          <w:bCs/>
          <w:i/>
          <w:iCs/>
          <w:sz w:val="24"/>
          <w:szCs w:val="24"/>
        </w:rPr>
        <w:t>Σ</w:t>
      </w:r>
      <w:r w:rsidRPr="00564064">
        <w:rPr>
          <w:rFonts w:asciiTheme="majorBidi" w:hAnsiTheme="majorBidi" w:cstheme="majorBidi"/>
          <w:b/>
          <w:bCs/>
          <w:i/>
          <w:iCs/>
          <w:sz w:val="24"/>
          <w:szCs w:val="24"/>
        </w:rPr>
        <w:t>πουδαίον</w:t>
      </w:r>
      <w:proofErr w:type="spellEnd"/>
      <w:r w:rsidRPr="00564064">
        <w:rPr>
          <w:rFonts w:asciiTheme="majorBidi" w:hAnsiTheme="majorBidi" w:cstheme="majorBidi"/>
          <w:b/>
          <w:bCs/>
          <w:i/>
          <w:iCs/>
          <w:sz w:val="24"/>
          <w:szCs w:val="24"/>
        </w:rPr>
        <w:t xml:space="preserve"> </w:t>
      </w:r>
      <w:proofErr w:type="spellStart"/>
      <w:r w:rsidRPr="00564064">
        <w:rPr>
          <w:rFonts w:asciiTheme="majorBidi" w:hAnsiTheme="majorBidi" w:cstheme="majorBidi"/>
          <w:b/>
          <w:bCs/>
          <w:i/>
          <w:iCs/>
          <w:sz w:val="24"/>
          <w:szCs w:val="24"/>
        </w:rPr>
        <w:t>ελεύθερον</w:t>
      </w:r>
      <w:proofErr w:type="spellEnd"/>
      <w:r w:rsidRPr="00564064">
        <w:rPr>
          <w:rFonts w:asciiTheme="majorBidi" w:hAnsiTheme="majorBidi" w:cstheme="majorBidi"/>
          <w:b/>
          <w:bCs/>
          <w:i/>
          <w:iCs/>
          <w:sz w:val="24"/>
          <w:szCs w:val="24"/>
        </w:rPr>
        <w:t xml:space="preserve"> είναι </w:t>
      </w:r>
      <w:r w:rsidRPr="00E875D1">
        <w:rPr>
          <w:rFonts w:asciiTheme="majorBidi" w:hAnsiTheme="majorBidi" w:cstheme="majorBidi"/>
          <w:sz w:val="24"/>
          <w:szCs w:val="24"/>
        </w:rPr>
        <w:t>(</w:t>
      </w:r>
      <w:proofErr w:type="spellStart"/>
      <w:r w:rsidRPr="00450B2E">
        <w:rPr>
          <w:rFonts w:asciiTheme="majorBidi" w:hAnsiTheme="majorBidi" w:cstheme="majorBidi"/>
          <w:sz w:val="24"/>
          <w:szCs w:val="24"/>
          <w:lang w:val="en-US" w:bidi="he-IL"/>
        </w:rPr>
        <w:t>Quod</w:t>
      </w:r>
      <w:proofErr w:type="spellEnd"/>
      <w:r w:rsidRPr="00450B2E">
        <w:rPr>
          <w:rFonts w:asciiTheme="majorBidi" w:hAnsiTheme="majorBidi" w:cstheme="majorBidi"/>
          <w:sz w:val="24"/>
          <w:szCs w:val="24"/>
          <w:lang w:bidi="he-IL"/>
        </w:rPr>
        <w:t xml:space="preserve"> </w:t>
      </w:r>
      <w:proofErr w:type="spellStart"/>
      <w:r w:rsidRPr="00450B2E">
        <w:rPr>
          <w:rFonts w:asciiTheme="majorBidi" w:hAnsiTheme="majorBidi" w:cstheme="majorBidi"/>
          <w:sz w:val="24"/>
          <w:szCs w:val="24"/>
          <w:lang w:val="en-US" w:bidi="he-IL"/>
        </w:rPr>
        <w:t>omnis</w:t>
      </w:r>
      <w:proofErr w:type="spellEnd"/>
      <w:r w:rsidRPr="00450B2E">
        <w:rPr>
          <w:rFonts w:asciiTheme="majorBidi" w:hAnsiTheme="majorBidi" w:cstheme="majorBidi"/>
          <w:sz w:val="24"/>
          <w:szCs w:val="24"/>
          <w:lang w:bidi="he-IL"/>
        </w:rPr>
        <w:t xml:space="preserve"> </w:t>
      </w:r>
      <w:r w:rsidRPr="00450B2E">
        <w:rPr>
          <w:rFonts w:asciiTheme="majorBidi" w:hAnsiTheme="majorBidi" w:cstheme="majorBidi"/>
          <w:sz w:val="24"/>
          <w:szCs w:val="24"/>
          <w:lang w:val="en-US" w:bidi="he-IL"/>
        </w:rPr>
        <w:t>probus</w:t>
      </w:r>
      <w:r w:rsidRPr="00450B2E">
        <w:rPr>
          <w:rFonts w:asciiTheme="majorBidi" w:hAnsiTheme="majorBidi" w:cstheme="majorBidi"/>
          <w:sz w:val="24"/>
          <w:szCs w:val="24"/>
          <w:lang w:bidi="he-IL"/>
        </w:rPr>
        <w:t xml:space="preserve"> </w:t>
      </w:r>
      <w:r w:rsidRPr="00450B2E">
        <w:rPr>
          <w:rFonts w:asciiTheme="majorBidi" w:hAnsiTheme="majorBidi" w:cstheme="majorBidi"/>
          <w:sz w:val="24"/>
          <w:szCs w:val="24"/>
          <w:lang w:val="en-US" w:bidi="he-IL"/>
        </w:rPr>
        <w:t>liber</w:t>
      </w:r>
      <w:r w:rsidRPr="00450B2E">
        <w:rPr>
          <w:rFonts w:asciiTheme="majorBidi" w:hAnsiTheme="majorBidi" w:cstheme="majorBidi"/>
          <w:sz w:val="24"/>
          <w:szCs w:val="24"/>
          <w:lang w:bidi="he-IL"/>
        </w:rPr>
        <w:t xml:space="preserve"> </w:t>
      </w:r>
      <w:r w:rsidRPr="00450B2E">
        <w:rPr>
          <w:rFonts w:asciiTheme="majorBidi" w:hAnsiTheme="majorBidi" w:cstheme="majorBidi"/>
          <w:sz w:val="24"/>
          <w:szCs w:val="24"/>
          <w:lang w:val="en-US" w:bidi="he-IL"/>
        </w:rPr>
        <w:t>sit</w:t>
      </w:r>
      <w:r w:rsidRPr="00450B2E">
        <w:rPr>
          <w:rFonts w:asciiTheme="majorBidi" w:hAnsiTheme="majorBidi" w:cstheme="majorBidi"/>
          <w:sz w:val="24"/>
          <w:szCs w:val="24"/>
          <w:lang w:bidi="he-IL"/>
        </w:rPr>
        <w:t>): 1:1</w:t>
      </w:r>
      <w:r w:rsidRPr="00E875D1">
        <w:rPr>
          <w:rFonts w:asciiTheme="majorBidi" w:hAnsiTheme="majorBidi" w:cstheme="majorBidi"/>
          <w:sz w:val="24"/>
          <w:szCs w:val="24"/>
          <w:lang w:bidi="he-IL"/>
        </w:rPr>
        <w:t xml:space="preserve"> </w:t>
      </w:r>
      <w:r w:rsidRPr="00E875D1">
        <w:rPr>
          <w:rFonts w:asciiTheme="majorBidi" w:hAnsiTheme="majorBidi" w:cstheme="majorBidi"/>
          <w:i/>
          <w:iCs/>
          <w:sz w:val="24"/>
          <w:szCs w:val="24"/>
          <w:lang w:bidi="he-IL"/>
        </w:rPr>
        <w:t xml:space="preserve">ὁ </w:t>
      </w:r>
      <w:proofErr w:type="spellStart"/>
      <w:r w:rsidRPr="00E875D1">
        <w:rPr>
          <w:rFonts w:asciiTheme="majorBidi" w:hAnsiTheme="majorBidi" w:cstheme="majorBidi"/>
          <w:i/>
          <w:iCs/>
          <w:sz w:val="24"/>
          <w:szCs w:val="24"/>
          <w:lang w:bidi="he-IL"/>
        </w:rPr>
        <w:t>μὲν</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πρότερος</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λόγος</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ἦν</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ἡμῖν</w:t>
      </w:r>
      <w:proofErr w:type="spellEnd"/>
      <w:r w:rsidRPr="00E875D1">
        <w:rPr>
          <w:rFonts w:asciiTheme="majorBidi" w:hAnsiTheme="majorBidi" w:cstheme="majorBidi"/>
          <w:i/>
          <w:iCs/>
          <w:sz w:val="24"/>
          <w:szCs w:val="24"/>
          <w:lang w:bidi="he-IL"/>
        </w:rPr>
        <w:t xml:space="preserve">, ὦ </w:t>
      </w:r>
      <w:proofErr w:type="spellStart"/>
      <w:r w:rsidRPr="00E875D1">
        <w:rPr>
          <w:rFonts w:asciiTheme="majorBidi" w:hAnsiTheme="majorBidi" w:cstheme="majorBidi"/>
          <w:i/>
          <w:iCs/>
          <w:sz w:val="24"/>
          <w:szCs w:val="24"/>
          <w:lang w:bidi="he-IL"/>
        </w:rPr>
        <w:t>Θεόδοτε</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περὶ</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τοῦ</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δοῦλον</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εἶναι</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πάντα</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φαῦλον</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ὡς</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καὶ</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διὰ</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πολλῶν</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καὶ</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εἰκότων</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καὶ</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ἀληθῶν</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ἐπιστωσάμεθα</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οὑτοσὶ</w:t>
      </w:r>
      <w:proofErr w:type="spellEnd"/>
      <w:r w:rsidRPr="00E875D1">
        <w:rPr>
          <w:rFonts w:asciiTheme="majorBidi" w:hAnsiTheme="majorBidi" w:cstheme="majorBidi"/>
          <w:i/>
          <w:iCs/>
          <w:sz w:val="24"/>
          <w:szCs w:val="24"/>
          <w:lang w:bidi="he-IL"/>
        </w:rPr>
        <w:t xml:space="preserve"> δ᾽ </w:t>
      </w:r>
      <w:proofErr w:type="spellStart"/>
      <w:r w:rsidRPr="00E875D1">
        <w:rPr>
          <w:rFonts w:asciiTheme="majorBidi" w:hAnsiTheme="majorBidi" w:cstheme="majorBidi"/>
          <w:i/>
          <w:iCs/>
          <w:sz w:val="24"/>
          <w:szCs w:val="24"/>
          <w:lang w:bidi="he-IL"/>
        </w:rPr>
        <w:t>ἐκείνου</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συγγενής</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ὁμοπάτριος</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καὶ</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ὁμομήτριος</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ἀδελφὸς</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καὶ</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τρόπον</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τινὰ</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δίδυμος</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καθ</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ὃν</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ἐπιδείξομεν</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ὅτι</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πᾶς</w:t>
      </w:r>
      <w:proofErr w:type="spellEnd"/>
      <w:r w:rsidRPr="00E875D1">
        <w:rPr>
          <w:rFonts w:asciiTheme="majorBidi" w:hAnsiTheme="majorBidi" w:cstheme="majorBidi"/>
          <w:i/>
          <w:iCs/>
          <w:sz w:val="24"/>
          <w:szCs w:val="24"/>
          <w:lang w:bidi="he-IL"/>
        </w:rPr>
        <w:t xml:space="preserve"> ὁ </w:t>
      </w:r>
      <w:proofErr w:type="spellStart"/>
      <w:r w:rsidRPr="00E875D1">
        <w:rPr>
          <w:rFonts w:asciiTheme="majorBidi" w:hAnsiTheme="majorBidi" w:cstheme="majorBidi"/>
          <w:i/>
          <w:iCs/>
          <w:sz w:val="24"/>
          <w:szCs w:val="24"/>
          <w:lang w:bidi="he-IL"/>
        </w:rPr>
        <w:t>ἀστεῖος</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ἐλεύθερος</w:t>
      </w:r>
      <w:proofErr w:type="spellEnd"/>
      <w:r w:rsidRPr="00E875D1">
        <w:rPr>
          <w:rFonts w:asciiTheme="majorBidi" w:hAnsiTheme="majorBidi" w:cstheme="majorBidi"/>
          <w:i/>
          <w:iCs/>
          <w:sz w:val="24"/>
          <w:szCs w:val="24"/>
          <w:lang w:bidi="he-IL"/>
        </w:rPr>
        <w:t>.</w:t>
      </w:r>
      <w:r w:rsidR="000C5843" w:rsidRPr="00E875D1">
        <w:rPr>
          <w:rFonts w:asciiTheme="majorBidi" w:hAnsiTheme="majorBidi" w:cstheme="majorBidi"/>
          <w:i/>
          <w:iCs/>
          <w:sz w:val="24"/>
          <w:szCs w:val="24"/>
          <w:lang w:bidi="he-IL"/>
        </w:rPr>
        <w:t xml:space="preserve"> </w:t>
      </w:r>
      <w:r w:rsidRPr="00E875D1">
        <w:rPr>
          <w:rFonts w:asciiTheme="majorBidi" w:hAnsiTheme="majorBidi" w:cstheme="majorBidi"/>
          <w:i/>
          <w:iCs/>
          <w:sz w:val="24"/>
          <w:szCs w:val="24"/>
          <w:lang w:bidi="he-IL"/>
        </w:rPr>
        <w:t xml:space="preserve"> </w:t>
      </w:r>
      <w:r w:rsidRPr="00E875D1">
        <w:rPr>
          <w:rFonts w:asciiTheme="majorBidi" w:hAnsiTheme="majorBidi" w:cstheme="majorBidi"/>
          <w:i/>
          <w:iCs/>
          <w:sz w:val="24"/>
          <w:szCs w:val="24"/>
          <w:vertAlign w:val="superscript"/>
          <w:lang w:bidi="he-IL"/>
        </w:rPr>
        <w:t xml:space="preserve">2 </w:t>
      </w:r>
      <w:proofErr w:type="spellStart"/>
      <w:r w:rsidRPr="00E875D1">
        <w:rPr>
          <w:rFonts w:asciiTheme="majorBidi" w:hAnsiTheme="majorBidi" w:cstheme="majorBidi"/>
          <w:i/>
          <w:iCs/>
          <w:sz w:val="24"/>
          <w:szCs w:val="24"/>
          <w:lang w:bidi="he-IL"/>
        </w:rPr>
        <w:t>τὸν</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μὲν</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οὖν</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τῶν</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Πυθαγορείων</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ἱερώτατον</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θίασον</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λόγος</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ἔχει</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μετὰ</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πολλῶν</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καὶ</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ἄλλων</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καλῶν</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καὶ</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τοῦτ</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ἀναδιδάσκειν</w:t>
      </w:r>
      <w:proofErr w:type="spellEnd"/>
      <w:r w:rsidRPr="00E875D1">
        <w:rPr>
          <w:rFonts w:asciiTheme="majorBidi" w:hAnsiTheme="majorBidi" w:cstheme="majorBidi"/>
          <w:i/>
          <w:iCs/>
          <w:sz w:val="24"/>
          <w:szCs w:val="24"/>
          <w:lang w:bidi="he-IL"/>
        </w:rPr>
        <w:t>, "</w:t>
      </w:r>
      <w:proofErr w:type="spellStart"/>
      <w:r w:rsidRPr="00E875D1">
        <w:rPr>
          <w:rFonts w:asciiTheme="majorBidi" w:hAnsiTheme="majorBidi" w:cstheme="majorBidi"/>
          <w:i/>
          <w:iCs/>
          <w:sz w:val="24"/>
          <w:szCs w:val="24"/>
          <w:lang w:bidi="he-IL"/>
        </w:rPr>
        <w:t>ταῖς</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λεωφόροις</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μὴ</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βαδίζειν</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ὁδοῖς</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οὐχ</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ἵνα</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κρημνοβατῶμεν</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οὐ</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γὰρ</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ποσὶ</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κάματον</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παρήγγελλεν</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ἀλλ</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αἰνιττόμενος</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διὰ</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συμβόλου</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τὸ</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μήτε</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λόγοις</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μήτ</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ἔργοις</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δημώδεσι</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καὶ</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πεπατημένοις</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χρῆσθαι</w:t>
      </w:r>
      <w:proofErr w:type="spellEnd"/>
      <w:r w:rsidRPr="00E875D1">
        <w:rPr>
          <w:rFonts w:asciiTheme="majorBidi" w:hAnsiTheme="majorBidi" w:cstheme="majorBidi"/>
          <w:i/>
          <w:iCs/>
          <w:sz w:val="24"/>
          <w:szCs w:val="24"/>
          <w:lang w:bidi="he-IL"/>
        </w:rPr>
        <w:t xml:space="preserve">.  </w:t>
      </w:r>
      <w:r w:rsidRPr="00E875D1">
        <w:rPr>
          <w:rFonts w:asciiTheme="majorBidi" w:hAnsiTheme="majorBidi" w:cstheme="majorBidi"/>
          <w:i/>
          <w:iCs/>
          <w:sz w:val="24"/>
          <w:szCs w:val="24"/>
          <w:vertAlign w:val="superscript"/>
          <w:lang w:bidi="he-IL"/>
        </w:rPr>
        <w:t>3</w:t>
      </w:r>
      <w:r w:rsidRPr="00E875D1">
        <w:rPr>
          <w:rFonts w:asciiTheme="majorBidi" w:hAnsiTheme="majorBidi" w:cstheme="majorBidi"/>
          <w:i/>
          <w:iCs/>
          <w:sz w:val="24"/>
          <w:szCs w:val="24"/>
          <w:lang w:bidi="he-IL"/>
        </w:rPr>
        <w:t xml:space="preserve">ὅσοι </w:t>
      </w:r>
      <w:proofErr w:type="spellStart"/>
      <w:r w:rsidRPr="00E875D1">
        <w:rPr>
          <w:rFonts w:asciiTheme="majorBidi" w:hAnsiTheme="majorBidi" w:cstheme="majorBidi"/>
          <w:i/>
          <w:iCs/>
          <w:sz w:val="24"/>
          <w:szCs w:val="24"/>
          <w:lang w:bidi="he-IL"/>
        </w:rPr>
        <w:t>δὲ</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φιλοσοφίαν</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γνησίως</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ἠσπάσαντο</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καταπειθεῖς</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γενόμενοι</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τῷ</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προστάγματι</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νόμον</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αὐτὸ</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μᾶλλον</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δὲ</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θεσμὸν</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ἰσούμενον</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χρησμῷ</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ὑπετόπησαν</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δόξας</w:t>
      </w:r>
      <w:proofErr w:type="spellEnd"/>
      <w:r w:rsidRPr="00E875D1">
        <w:rPr>
          <w:rFonts w:asciiTheme="majorBidi" w:hAnsiTheme="majorBidi" w:cstheme="majorBidi"/>
          <w:i/>
          <w:iCs/>
          <w:sz w:val="24"/>
          <w:szCs w:val="24"/>
          <w:lang w:bidi="he-IL"/>
        </w:rPr>
        <w:t xml:space="preserve"> δ᾽ </w:t>
      </w:r>
      <w:proofErr w:type="spellStart"/>
      <w:r w:rsidRPr="00E875D1">
        <w:rPr>
          <w:rFonts w:asciiTheme="majorBidi" w:hAnsiTheme="majorBidi" w:cstheme="majorBidi"/>
          <w:i/>
          <w:iCs/>
          <w:sz w:val="24"/>
          <w:szCs w:val="24"/>
          <w:lang w:bidi="he-IL"/>
        </w:rPr>
        <w:t>ἀγελαίους</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ὑπερκύψαντες</w:t>
      </w:r>
      <w:proofErr w:type="spellEnd"/>
      <w:r w:rsidR="00564064">
        <w:rPr>
          <w:rFonts w:asciiTheme="majorBidi" w:hAnsiTheme="majorBidi" w:cstheme="majorBidi"/>
          <w:i/>
          <w:iCs/>
          <w:sz w:val="24"/>
          <w:szCs w:val="24"/>
          <w:lang w:bidi="he-IL"/>
        </w:rPr>
        <w:t>,</w:t>
      </w:r>
      <w:r w:rsidRPr="00E875D1">
        <w:rPr>
          <w:rFonts w:asciiTheme="majorBidi" w:hAnsiTheme="majorBidi" w:cstheme="majorBidi"/>
          <w:i/>
          <w:iCs/>
          <w:sz w:val="24"/>
          <w:szCs w:val="24"/>
          <w:lang w:bidi="he-IL"/>
        </w:rPr>
        <w:t xml:space="preserve"> </w:t>
      </w:r>
      <w:proofErr w:type="spellStart"/>
      <w:r w:rsidRPr="00564064">
        <w:rPr>
          <w:rFonts w:asciiTheme="majorBidi" w:hAnsiTheme="majorBidi" w:cstheme="majorBidi"/>
          <w:b/>
          <w:bCs/>
          <w:i/>
          <w:iCs/>
          <w:sz w:val="24"/>
          <w:szCs w:val="24"/>
          <w:lang w:bidi="he-IL"/>
        </w:rPr>
        <w:t>ἀτραπὸν</w:t>
      </w:r>
      <w:proofErr w:type="spellEnd"/>
      <w:r w:rsidRPr="00564064">
        <w:rPr>
          <w:rFonts w:asciiTheme="majorBidi" w:hAnsiTheme="majorBidi" w:cstheme="majorBidi"/>
          <w:b/>
          <w:bCs/>
          <w:i/>
          <w:iCs/>
          <w:sz w:val="24"/>
          <w:szCs w:val="24"/>
          <w:lang w:bidi="he-IL"/>
        </w:rPr>
        <w:t xml:space="preserve"> </w:t>
      </w:r>
      <w:proofErr w:type="spellStart"/>
      <w:r w:rsidRPr="00564064">
        <w:rPr>
          <w:rFonts w:asciiTheme="majorBidi" w:hAnsiTheme="majorBidi" w:cstheme="majorBidi"/>
          <w:b/>
          <w:bCs/>
          <w:i/>
          <w:iCs/>
          <w:sz w:val="24"/>
          <w:szCs w:val="24"/>
          <w:lang w:bidi="he-IL"/>
        </w:rPr>
        <w:t>ἄλλην</w:t>
      </w:r>
      <w:proofErr w:type="spellEnd"/>
      <w:r w:rsidRPr="00564064">
        <w:rPr>
          <w:rFonts w:asciiTheme="majorBidi" w:hAnsiTheme="majorBidi" w:cstheme="majorBidi"/>
          <w:b/>
          <w:bCs/>
          <w:i/>
          <w:iCs/>
          <w:sz w:val="24"/>
          <w:szCs w:val="24"/>
          <w:lang w:bidi="he-IL"/>
        </w:rPr>
        <w:t xml:space="preserve"> </w:t>
      </w:r>
      <w:proofErr w:type="spellStart"/>
      <w:r w:rsidRPr="00564064">
        <w:rPr>
          <w:rFonts w:asciiTheme="majorBidi" w:hAnsiTheme="majorBidi" w:cstheme="majorBidi"/>
          <w:b/>
          <w:bCs/>
          <w:i/>
          <w:iCs/>
          <w:sz w:val="24"/>
          <w:szCs w:val="24"/>
          <w:lang w:bidi="he-IL"/>
        </w:rPr>
        <w:t>ἐκαινοτόμησαν</w:t>
      </w:r>
      <w:proofErr w:type="spellEnd"/>
      <w:r w:rsidRPr="00564064">
        <w:rPr>
          <w:rFonts w:asciiTheme="majorBidi" w:hAnsiTheme="majorBidi" w:cstheme="majorBidi"/>
          <w:b/>
          <w:bCs/>
          <w:i/>
          <w:iCs/>
          <w:sz w:val="24"/>
          <w:szCs w:val="24"/>
          <w:lang w:bidi="he-IL"/>
        </w:rPr>
        <w:t xml:space="preserve"> </w:t>
      </w:r>
      <w:proofErr w:type="spellStart"/>
      <w:r w:rsidRPr="00564064">
        <w:rPr>
          <w:rFonts w:asciiTheme="majorBidi" w:hAnsiTheme="majorBidi" w:cstheme="majorBidi"/>
          <w:b/>
          <w:bCs/>
          <w:i/>
          <w:iCs/>
          <w:sz w:val="24"/>
          <w:szCs w:val="24"/>
          <w:lang w:bidi="he-IL"/>
        </w:rPr>
        <w:t>ἄβατον</w:t>
      </w:r>
      <w:proofErr w:type="spellEnd"/>
      <w:r w:rsidRPr="00564064">
        <w:rPr>
          <w:rFonts w:asciiTheme="majorBidi" w:hAnsiTheme="majorBidi" w:cstheme="majorBidi"/>
          <w:b/>
          <w:bCs/>
          <w:i/>
          <w:iCs/>
          <w:sz w:val="24"/>
          <w:szCs w:val="24"/>
          <w:lang w:bidi="he-IL"/>
        </w:rPr>
        <w:t xml:space="preserve"> </w:t>
      </w:r>
      <w:proofErr w:type="spellStart"/>
      <w:r w:rsidRPr="00564064">
        <w:rPr>
          <w:rFonts w:asciiTheme="majorBidi" w:hAnsiTheme="majorBidi" w:cstheme="majorBidi"/>
          <w:b/>
          <w:bCs/>
          <w:i/>
          <w:iCs/>
          <w:sz w:val="24"/>
          <w:szCs w:val="24"/>
          <w:lang w:bidi="he-IL"/>
        </w:rPr>
        <w:t>ἰδιώταις</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λόγων</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καὶ</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δογμάτων</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ἰδέας</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ἀνατείλαντες</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ὧν</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οὐδενὶ</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μὴ</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καθαρῷ</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θέμις</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ψαύειν</w:t>
      </w:r>
      <w:proofErr w:type="spellEnd"/>
      <w:r w:rsidRPr="00E875D1">
        <w:rPr>
          <w:rFonts w:asciiTheme="majorBidi" w:hAnsiTheme="majorBidi" w:cstheme="majorBidi"/>
          <w:i/>
          <w:iCs/>
          <w:sz w:val="24"/>
          <w:szCs w:val="24"/>
          <w:lang w:bidi="he-IL"/>
        </w:rPr>
        <w:t xml:space="preserve">. […] </w:t>
      </w:r>
      <w:r w:rsidRPr="00E875D1">
        <w:rPr>
          <w:rFonts w:asciiTheme="majorBidi" w:hAnsiTheme="majorBidi" w:cstheme="majorBidi"/>
          <w:i/>
          <w:iCs/>
          <w:sz w:val="24"/>
          <w:szCs w:val="24"/>
          <w:vertAlign w:val="superscript"/>
          <w:lang w:bidi="he-IL"/>
        </w:rPr>
        <w:t>157</w:t>
      </w:r>
      <w:r w:rsidRPr="00E875D1">
        <w:rPr>
          <w:rFonts w:asciiTheme="majorBidi" w:hAnsiTheme="majorBidi" w:cstheme="majorBidi"/>
          <w:i/>
          <w:iCs/>
          <w:sz w:val="24"/>
          <w:szCs w:val="24"/>
          <w:lang w:bidi="he-IL"/>
        </w:rPr>
        <w:t xml:space="preserve">ὁ </w:t>
      </w:r>
      <w:proofErr w:type="spellStart"/>
      <w:r w:rsidRPr="00E875D1">
        <w:rPr>
          <w:rFonts w:asciiTheme="majorBidi" w:hAnsiTheme="majorBidi" w:cstheme="majorBidi"/>
          <w:i/>
          <w:iCs/>
          <w:sz w:val="24"/>
          <w:szCs w:val="24"/>
          <w:lang w:bidi="he-IL"/>
        </w:rPr>
        <w:t>γοῦν</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Διογένης</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ἰδών</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τινα</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τῶν</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λεγομένων</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ἀπελευθέρων</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ἁβρυνόμενον</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καὶ</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πολλοὺς</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αὐτῷ</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συνηδομένους</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θαυμάσας</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τὸ</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ἄλογον</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καὶ</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ἄκριτον</w:t>
      </w:r>
      <w:proofErr w:type="spellEnd"/>
      <w:r w:rsidRPr="00E875D1">
        <w:rPr>
          <w:rFonts w:asciiTheme="majorBidi" w:hAnsiTheme="majorBidi" w:cstheme="majorBidi"/>
          <w:i/>
          <w:iCs/>
          <w:sz w:val="24"/>
          <w:szCs w:val="24"/>
          <w:lang w:bidi="he-IL"/>
        </w:rPr>
        <w:t xml:space="preserve">, </w:t>
      </w:r>
      <w:r w:rsidRPr="00564064">
        <w:rPr>
          <w:rFonts w:asciiTheme="majorBidi" w:hAnsiTheme="majorBidi" w:cstheme="majorBidi"/>
          <w:b/>
          <w:bCs/>
          <w:i/>
          <w:iCs/>
          <w:sz w:val="24"/>
          <w:szCs w:val="24"/>
          <w:lang w:bidi="he-IL"/>
        </w:rPr>
        <w:t>"</w:t>
      </w:r>
      <w:proofErr w:type="spellStart"/>
      <w:r w:rsidRPr="00564064">
        <w:rPr>
          <w:rFonts w:asciiTheme="majorBidi" w:hAnsiTheme="majorBidi" w:cstheme="majorBidi"/>
          <w:b/>
          <w:bCs/>
          <w:i/>
          <w:iCs/>
          <w:sz w:val="24"/>
          <w:szCs w:val="24"/>
          <w:lang w:bidi="he-IL"/>
        </w:rPr>
        <w:t>ὅμοιον</w:t>
      </w:r>
      <w:proofErr w:type="spellEnd"/>
      <w:r w:rsidRPr="00564064">
        <w:rPr>
          <w:rFonts w:asciiTheme="majorBidi" w:hAnsiTheme="majorBidi" w:cstheme="majorBidi"/>
          <w:b/>
          <w:bCs/>
          <w:i/>
          <w:iCs/>
          <w:sz w:val="24"/>
          <w:szCs w:val="24"/>
          <w:lang w:bidi="he-IL"/>
        </w:rPr>
        <w:t xml:space="preserve">" </w:t>
      </w:r>
      <w:proofErr w:type="spellStart"/>
      <w:r w:rsidRPr="00564064">
        <w:rPr>
          <w:rFonts w:asciiTheme="majorBidi" w:hAnsiTheme="majorBidi" w:cstheme="majorBidi"/>
          <w:b/>
          <w:bCs/>
          <w:i/>
          <w:iCs/>
          <w:sz w:val="24"/>
          <w:szCs w:val="24"/>
          <w:lang w:bidi="he-IL"/>
        </w:rPr>
        <w:t>εἶπεν</w:t>
      </w:r>
      <w:proofErr w:type="spellEnd"/>
      <w:r w:rsidRPr="00564064">
        <w:rPr>
          <w:rFonts w:asciiTheme="majorBidi" w:hAnsiTheme="majorBidi" w:cstheme="majorBidi"/>
          <w:b/>
          <w:bCs/>
          <w:i/>
          <w:iCs/>
          <w:sz w:val="24"/>
          <w:szCs w:val="24"/>
          <w:lang w:bidi="he-IL"/>
        </w:rPr>
        <w:t xml:space="preserve"> "</w:t>
      </w:r>
      <w:proofErr w:type="spellStart"/>
      <w:r w:rsidRPr="00564064">
        <w:rPr>
          <w:rFonts w:asciiTheme="majorBidi" w:hAnsiTheme="majorBidi" w:cstheme="majorBidi"/>
          <w:b/>
          <w:bCs/>
          <w:i/>
          <w:iCs/>
          <w:sz w:val="24"/>
          <w:szCs w:val="24"/>
          <w:lang w:bidi="he-IL"/>
        </w:rPr>
        <w:t>ὡς</w:t>
      </w:r>
      <w:proofErr w:type="spellEnd"/>
      <w:r w:rsidRPr="00564064">
        <w:rPr>
          <w:rFonts w:asciiTheme="majorBidi" w:hAnsiTheme="majorBidi" w:cstheme="majorBidi"/>
          <w:b/>
          <w:bCs/>
          <w:i/>
          <w:iCs/>
          <w:sz w:val="24"/>
          <w:szCs w:val="24"/>
          <w:lang w:bidi="he-IL"/>
        </w:rPr>
        <w:t xml:space="preserve"> </w:t>
      </w:r>
      <w:proofErr w:type="spellStart"/>
      <w:r w:rsidRPr="00564064">
        <w:rPr>
          <w:rFonts w:asciiTheme="majorBidi" w:hAnsiTheme="majorBidi" w:cstheme="majorBidi"/>
          <w:b/>
          <w:bCs/>
          <w:i/>
          <w:iCs/>
          <w:sz w:val="24"/>
          <w:szCs w:val="24"/>
          <w:lang w:bidi="he-IL"/>
        </w:rPr>
        <w:t>εἴ</w:t>
      </w:r>
      <w:proofErr w:type="spellEnd"/>
      <w:r w:rsidRPr="00564064">
        <w:rPr>
          <w:rFonts w:asciiTheme="majorBidi" w:hAnsiTheme="majorBidi" w:cstheme="majorBidi"/>
          <w:b/>
          <w:bCs/>
          <w:i/>
          <w:iCs/>
          <w:sz w:val="24"/>
          <w:szCs w:val="24"/>
          <w:lang w:bidi="he-IL"/>
        </w:rPr>
        <w:t xml:space="preserve"> τις </w:t>
      </w:r>
      <w:proofErr w:type="spellStart"/>
      <w:r w:rsidRPr="00564064">
        <w:rPr>
          <w:rFonts w:asciiTheme="majorBidi" w:hAnsiTheme="majorBidi" w:cstheme="majorBidi"/>
          <w:b/>
          <w:bCs/>
          <w:i/>
          <w:iCs/>
          <w:sz w:val="24"/>
          <w:szCs w:val="24"/>
          <w:lang w:bidi="he-IL"/>
        </w:rPr>
        <w:t>ἀνακηρύξειέ</w:t>
      </w:r>
      <w:proofErr w:type="spellEnd"/>
      <w:r w:rsidRPr="00564064">
        <w:rPr>
          <w:rFonts w:asciiTheme="majorBidi" w:hAnsiTheme="majorBidi" w:cstheme="majorBidi"/>
          <w:b/>
          <w:bCs/>
          <w:i/>
          <w:iCs/>
          <w:sz w:val="24"/>
          <w:szCs w:val="24"/>
          <w:lang w:bidi="he-IL"/>
        </w:rPr>
        <w:t xml:space="preserve"> </w:t>
      </w:r>
      <w:proofErr w:type="spellStart"/>
      <w:r w:rsidRPr="00564064">
        <w:rPr>
          <w:rFonts w:asciiTheme="majorBidi" w:hAnsiTheme="majorBidi" w:cstheme="majorBidi"/>
          <w:b/>
          <w:bCs/>
          <w:i/>
          <w:iCs/>
          <w:sz w:val="24"/>
          <w:szCs w:val="24"/>
          <w:lang w:bidi="he-IL"/>
        </w:rPr>
        <w:t>τινα</w:t>
      </w:r>
      <w:proofErr w:type="spellEnd"/>
      <w:r w:rsidRPr="00564064">
        <w:rPr>
          <w:rFonts w:asciiTheme="majorBidi" w:hAnsiTheme="majorBidi" w:cstheme="majorBidi"/>
          <w:b/>
          <w:bCs/>
          <w:i/>
          <w:iCs/>
          <w:sz w:val="24"/>
          <w:szCs w:val="24"/>
          <w:lang w:bidi="he-IL"/>
        </w:rPr>
        <w:t xml:space="preserve"> </w:t>
      </w:r>
      <w:proofErr w:type="spellStart"/>
      <w:r w:rsidRPr="00564064">
        <w:rPr>
          <w:rFonts w:asciiTheme="majorBidi" w:hAnsiTheme="majorBidi" w:cstheme="majorBidi"/>
          <w:b/>
          <w:bCs/>
          <w:i/>
          <w:iCs/>
          <w:sz w:val="24"/>
          <w:szCs w:val="24"/>
          <w:lang w:bidi="he-IL"/>
        </w:rPr>
        <w:t>τῶν</w:t>
      </w:r>
      <w:proofErr w:type="spellEnd"/>
      <w:r w:rsidRPr="00564064">
        <w:rPr>
          <w:rFonts w:asciiTheme="majorBidi" w:hAnsiTheme="majorBidi" w:cstheme="majorBidi"/>
          <w:b/>
          <w:bCs/>
          <w:i/>
          <w:iCs/>
          <w:sz w:val="24"/>
          <w:szCs w:val="24"/>
          <w:lang w:bidi="he-IL"/>
        </w:rPr>
        <w:t xml:space="preserve"> </w:t>
      </w:r>
      <w:proofErr w:type="spellStart"/>
      <w:r w:rsidRPr="00564064">
        <w:rPr>
          <w:rFonts w:asciiTheme="majorBidi" w:hAnsiTheme="majorBidi" w:cstheme="majorBidi"/>
          <w:b/>
          <w:bCs/>
          <w:i/>
          <w:iCs/>
          <w:sz w:val="24"/>
          <w:szCs w:val="24"/>
          <w:lang w:bidi="he-IL"/>
        </w:rPr>
        <w:t>οἰκετῶν</w:t>
      </w:r>
      <w:proofErr w:type="spellEnd"/>
      <w:r w:rsidRPr="00564064">
        <w:rPr>
          <w:rFonts w:asciiTheme="majorBidi" w:hAnsiTheme="majorBidi" w:cstheme="majorBidi"/>
          <w:b/>
          <w:bCs/>
          <w:i/>
          <w:iCs/>
          <w:sz w:val="24"/>
          <w:szCs w:val="24"/>
          <w:lang w:bidi="he-IL"/>
        </w:rPr>
        <w:t xml:space="preserve"> </w:t>
      </w:r>
      <w:proofErr w:type="spellStart"/>
      <w:r w:rsidRPr="00564064">
        <w:rPr>
          <w:rFonts w:asciiTheme="majorBidi" w:hAnsiTheme="majorBidi" w:cstheme="majorBidi"/>
          <w:b/>
          <w:bCs/>
          <w:i/>
          <w:iCs/>
          <w:sz w:val="24"/>
          <w:szCs w:val="24"/>
          <w:lang w:bidi="he-IL"/>
        </w:rPr>
        <w:t>ἀπὸ</w:t>
      </w:r>
      <w:proofErr w:type="spellEnd"/>
      <w:r w:rsidRPr="00564064">
        <w:rPr>
          <w:rFonts w:asciiTheme="majorBidi" w:hAnsiTheme="majorBidi" w:cstheme="majorBidi"/>
          <w:b/>
          <w:bCs/>
          <w:i/>
          <w:iCs/>
          <w:sz w:val="24"/>
          <w:szCs w:val="24"/>
          <w:lang w:bidi="he-IL"/>
        </w:rPr>
        <w:t xml:space="preserve"> </w:t>
      </w:r>
      <w:proofErr w:type="spellStart"/>
      <w:r w:rsidRPr="00564064">
        <w:rPr>
          <w:rFonts w:asciiTheme="majorBidi" w:hAnsiTheme="majorBidi" w:cstheme="majorBidi"/>
          <w:b/>
          <w:bCs/>
          <w:i/>
          <w:iCs/>
          <w:sz w:val="24"/>
          <w:szCs w:val="24"/>
          <w:lang w:bidi="he-IL"/>
        </w:rPr>
        <w:t>ταύτης</w:t>
      </w:r>
      <w:proofErr w:type="spellEnd"/>
      <w:r w:rsidRPr="00564064">
        <w:rPr>
          <w:rFonts w:asciiTheme="majorBidi" w:hAnsiTheme="majorBidi" w:cstheme="majorBidi"/>
          <w:b/>
          <w:bCs/>
          <w:i/>
          <w:iCs/>
          <w:sz w:val="24"/>
          <w:szCs w:val="24"/>
          <w:lang w:bidi="he-IL"/>
        </w:rPr>
        <w:t xml:space="preserve"> </w:t>
      </w:r>
      <w:proofErr w:type="spellStart"/>
      <w:r w:rsidRPr="00564064">
        <w:rPr>
          <w:rFonts w:asciiTheme="majorBidi" w:hAnsiTheme="majorBidi" w:cstheme="majorBidi"/>
          <w:b/>
          <w:bCs/>
          <w:i/>
          <w:iCs/>
          <w:sz w:val="24"/>
          <w:szCs w:val="24"/>
          <w:lang w:bidi="he-IL"/>
        </w:rPr>
        <w:t>τῆς</w:t>
      </w:r>
      <w:proofErr w:type="spellEnd"/>
      <w:r w:rsidRPr="00564064">
        <w:rPr>
          <w:rFonts w:asciiTheme="majorBidi" w:hAnsiTheme="majorBidi" w:cstheme="majorBidi"/>
          <w:b/>
          <w:bCs/>
          <w:i/>
          <w:iCs/>
          <w:sz w:val="24"/>
          <w:szCs w:val="24"/>
          <w:lang w:bidi="he-IL"/>
        </w:rPr>
        <w:t xml:space="preserve"> </w:t>
      </w:r>
      <w:proofErr w:type="spellStart"/>
      <w:r w:rsidRPr="00564064">
        <w:rPr>
          <w:rFonts w:asciiTheme="majorBidi" w:hAnsiTheme="majorBidi" w:cstheme="majorBidi"/>
          <w:b/>
          <w:bCs/>
          <w:i/>
          <w:iCs/>
          <w:sz w:val="24"/>
          <w:szCs w:val="24"/>
          <w:lang w:bidi="he-IL"/>
        </w:rPr>
        <w:t>ἡμέρας</w:t>
      </w:r>
      <w:proofErr w:type="spellEnd"/>
      <w:r w:rsidRPr="00564064">
        <w:rPr>
          <w:rFonts w:asciiTheme="majorBidi" w:hAnsiTheme="majorBidi" w:cstheme="majorBidi"/>
          <w:b/>
          <w:bCs/>
          <w:i/>
          <w:iCs/>
          <w:sz w:val="24"/>
          <w:szCs w:val="24"/>
          <w:lang w:bidi="he-IL"/>
        </w:rPr>
        <w:t xml:space="preserve"> </w:t>
      </w:r>
      <w:proofErr w:type="spellStart"/>
      <w:r w:rsidRPr="00564064">
        <w:rPr>
          <w:rFonts w:asciiTheme="majorBidi" w:hAnsiTheme="majorBidi" w:cstheme="majorBidi"/>
          <w:b/>
          <w:bCs/>
          <w:i/>
          <w:iCs/>
          <w:sz w:val="24"/>
          <w:szCs w:val="24"/>
          <w:lang w:bidi="he-IL"/>
        </w:rPr>
        <w:t>εἶναι</w:t>
      </w:r>
      <w:proofErr w:type="spellEnd"/>
      <w:r w:rsidRPr="00564064">
        <w:rPr>
          <w:rFonts w:asciiTheme="majorBidi" w:hAnsiTheme="majorBidi" w:cstheme="majorBidi"/>
          <w:b/>
          <w:bCs/>
          <w:i/>
          <w:iCs/>
          <w:sz w:val="24"/>
          <w:szCs w:val="24"/>
          <w:lang w:bidi="he-IL"/>
        </w:rPr>
        <w:t xml:space="preserve"> </w:t>
      </w:r>
      <w:proofErr w:type="spellStart"/>
      <w:r w:rsidRPr="00564064">
        <w:rPr>
          <w:rFonts w:asciiTheme="majorBidi" w:hAnsiTheme="majorBidi" w:cstheme="majorBidi"/>
          <w:b/>
          <w:bCs/>
          <w:i/>
          <w:iCs/>
          <w:sz w:val="24"/>
          <w:szCs w:val="24"/>
          <w:lang w:bidi="he-IL"/>
        </w:rPr>
        <w:t>γραμματικὸν</w:t>
      </w:r>
      <w:proofErr w:type="spellEnd"/>
      <w:r w:rsidRPr="00564064">
        <w:rPr>
          <w:rFonts w:asciiTheme="majorBidi" w:hAnsiTheme="majorBidi" w:cstheme="majorBidi"/>
          <w:b/>
          <w:bCs/>
          <w:i/>
          <w:iCs/>
          <w:sz w:val="24"/>
          <w:szCs w:val="24"/>
          <w:lang w:bidi="he-IL"/>
        </w:rPr>
        <w:t xml:space="preserve"> ἢ </w:t>
      </w:r>
      <w:proofErr w:type="spellStart"/>
      <w:r w:rsidRPr="00564064">
        <w:rPr>
          <w:rFonts w:asciiTheme="majorBidi" w:hAnsiTheme="majorBidi" w:cstheme="majorBidi"/>
          <w:b/>
          <w:bCs/>
          <w:i/>
          <w:iCs/>
          <w:sz w:val="24"/>
          <w:szCs w:val="24"/>
          <w:lang w:bidi="he-IL"/>
        </w:rPr>
        <w:t>γεωμέτρην</w:t>
      </w:r>
      <w:proofErr w:type="spellEnd"/>
      <w:r w:rsidRPr="00564064">
        <w:rPr>
          <w:rFonts w:asciiTheme="majorBidi" w:hAnsiTheme="majorBidi" w:cstheme="majorBidi"/>
          <w:b/>
          <w:bCs/>
          <w:i/>
          <w:iCs/>
          <w:sz w:val="24"/>
          <w:szCs w:val="24"/>
          <w:lang w:bidi="he-IL"/>
        </w:rPr>
        <w:t xml:space="preserve"> ἢ </w:t>
      </w:r>
      <w:proofErr w:type="spellStart"/>
      <w:r w:rsidRPr="00564064">
        <w:rPr>
          <w:rFonts w:asciiTheme="majorBidi" w:hAnsiTheme="majorBidi" w:cstheme="majorBidi"/>
          <w:b/>
          <w:bCs/>
          <w:i/>
          <w:iCs/>
          <w:sz w:val="24"/>
          <w:szCs w:val="24"/>
          <w:lang w:bidi="he-IL"/>
        </w:rPr>
        <w:t>μουσικόν</w:t>
      </w:r>
      <w:proofErr w:type="spellEnd"/>
      <w:r w:rsidRPr="00564064">
        <w:rPr>
          <w:rFonts w:asciiTheme="majorBidi" w:hAnsiTheme="majorBidi" w:cstheme="majorBidi"/>
          <w:b/>
          <w:bCs/>
          <w:i/>
          <w:iCs/>
          <w:sz w:val="24"/>
          <w:szCs w:val="24"/>
          <w:lang w:bidi="he-IL"/>
        </w:rPr>
        <w:t xml:space="preserve">, </w:t>
      </w:r>
      <w:proofErr w:type="spellStart"/>
      <w:r w:rsidRPr="00564064">
        <w:rPr>
          <w:rFonts w:asciiTheme="majorBidi" w:hAnsiTheme="majorBidi" w:cstheme="majorBidi"/>
          <w:b/>
          <w:bCs/>
          <w:i/>
          <w:iCs/>
          <w:sz w:val="24"/>
          <w:szCs w:val="24"/>
          <w:lang w:bidi="he-IL"/>
        </w:rPr>
        <w:t>οὐδ</w:t>
      </w:r>
      <w:proofErr w:type="spellEnd"/>
      <w:r w:rsidRPr="00564064">
        <w:rPr>
          <w:rFonts w:asciiTheme="majorBidi" w:hAnsiTheme="majorBidi" w:cstheme="majorBidi"/>
          <w:b/>
          <w:bCs/>
          <w:i/>
          <w:iCs/>
          <w:sz w:val="24"/>
          <w:szCs w:val="24"/>
          <w:lang w:bidi="he-IL"/>
        </w:rPr>
        <w:t xml:space="preserve">᾽ </w:t>
      </w:r>
      <w:proofErr w:type="spellStart"/>
      <w:r w:rsidRPr="00564064">
        <w:rPr>
          <w:rFonts w:asciiTheme="majorBidi" w:hAnsiTheme="majorBidi" w:cstheme="majorBidi"/>
          <w:b/>
          <w:bCs/>
          <w:i/>
          <w:iCs/>
          <w:sz w:val="24"/>
          <w:szCs w:val="24"/>
          <w:lang w:bidi="he-IL"/>
        </w:rPr>
        <w:t>ὄναρ</w:t>
      </w:r>
      <w:proofErr w:type="spellEnd"/>
      <w:r w:rsidRPr="00564064">
        <w:rPr>
          <w:rFonts w:asciiTheme="majorBidi" w:hAnsiTheme="majorBidi" w:cstheme="majorBidi"/>
          <w:b/>
          <w:bCs/>
          <w:i/>
          <w:iCs/>
          <w:sz w:val="24"/>
          <w:szCs w:val="24"/>
          <w:lang w:bidi="he-IL"/>
        </w:rPr>
        <w:t xml:space="preserve"> </w:t>
      </w:r>
      <w:proofErr w:type="spellStart"/>
      <w:r w:rsidRPr="00564064">
        <w:rPr>
          <w:rFonts w:asciiTheme="majorBidi" w:hAnsiTheme="majorBidi" w:cstheme="majorBidi"/>
          <w:b/>
          <w:bCs/>
          <w:i/>
          <w:iCs/>
          <w:sz w:val="24"/>
          <w:szCs w:val="24"/>
          <w:lang w:bidi="he-IL"/>
        </w:rPr>
        <w:t>τῶν</w:t>
      </w:r>
      <w:proofErr w:type="spellEnd"/>
      <w:r w:rsidRPr="00564064">
        <w:rPr>
          <w:rFonts w:asciiTheme="majorBidi" w:hAnsiTheme="majorBidi" w:cstheme="majorBidi"/>
          <w:b/>
          <w:bCs/>
          <w:i/>
          <w:iCs/>
          <w:sz w:val="24"/>
          <w:szCs w:val="24"/>
          <w:lang w:bidi="he-IL"/>
        </w:rPr>
        <w:t xml:space="preserve"> </w:t>
      </w:r>
      <w:proofErr w:type="spellStart"/>
      <w:r w:rsidRPr="00564064">
        <w:rPr>
          <w:rFonts w:asciiTheme="majorBidi" w:hAnsiTheme="majorBidi" w:cstheme="majorBidi"/>
          <w:b/>
          <w:bCs/>
          <w:i/>
          <w:iCs/>
          <w:sz w:val="24"/>
          <w:szCs w:val="24"/>
          <w:lang w:bidi="he-IL"/>
        </w:rPr>
        <w:t>τεχνῶν</w:t>
      </w:r>
      <w:proofErr w:type="spellEnd"/>
      <w:r w:rsidRPr="00564064">
        <w:rPr>
          <w:rFonts w:asciiTheme="majorBidi" w:hAnsiTheme="majorBidi" w:cstheme="majorBidi"/>
          <w:b/>
          <w:bCs/>
          <w:i/>
          <w:iCs/>
          <w:sz w:val="24"/>
          <w:szCs w:val="24"/>
          <w:lang w:bidi="he-IL"/>
        </w:rPr>
        <w:t xml:space="preserve"> </w:t>
      </w:r>
      <w:proofErr w:type="spellStart"/>
      <w:r w:rsidRPr="00564064">
        <w:rPr>
          <w:rFonts w:asciiTheme="majorBidi" w:hAnsiTheme="majorBidi" w:cstheme="majorBidi"/>
          <w:b/>
          <w:bCs/>
          <w:i/>
          <w:iCs/>
          <w:sz w:val="24"/>
          <w:szCs w:val="24"/>
          <w:lang w:bidi="he-IL"/>
        </w:rPr>
        <w:t>ἐπῃσθημένον</w:t>
      </w:r>
      <w:proofErr w:type="spellEnd"/>
      <w:r w:rsidRPr="00564064">
        <w:rPr>
          <w:rFonts w:asciiTheme="majorBidi" w:hAnsiTheme="majorBidi" w:cstheme="majorBidi"/>
          <w:b/>
          <w:bCs/>
          <w:i/>
          <w:iCs/>
          <w:sz w:val="24"/>
          <w:szCs w:val="24"/>
          <w:lang w:bidi="he-IL"/>
        </w:rPr>
        <w:t xml:space="preserve">. </w:t>
      </w:r>
      <w:proofErr w:type="spellStart"/>
      <w:r w:rsidRPr="00564064">
        <w:rPr>
          <w:rFonts w:asciiTheme="majorBidi" w:hAnsiTheme="majorBidi" w:cstheme="majorBidi"/>
          <w:b/>
          <w:bCs/>
          <w:i/>
          <w:iCs/>
          <w:sz w:val="24"/>
          <w:szCs w:val="24"/>
          <w:lang w:bidi="he-IL"/>
        </w:rPr>
        <w:t>ὡς</w:t>
      </w:r>
      <w:proofErr w:type="spellEnd"/>
      <w:r w:rsidRPr="00564064">
        <w:rPr>
          <w:rFonts w:asciiTheme="majorBidi" w:hAnsiTheme="majorBidi" w:cstheme="majorBidi"/>
          <w:b/>
          <w:bCs/>
          <w:i/>
          <w:iCs/>
          <w:sz w:val="24"/>
          <w:szCs w:val="24"/>
          <w:lang w:bidi="he-IL"/>
        </w:rPr>
        <w:t xml:space="preserve"> </w:t>
      </w:r>
      <w:proofErr w:type="spellStart"/>
      <w:r w:rsidRPr="00564064">
        <w:rPr>
          <w:rFonts w:asciiTheme="majorBidi" w:hAnsiTheme="majorBidi" w:cstheme="majorBidi"/>
          <w:b/>
          <w:bCs/>
          <w:i/>
          <w:iCs/>
          <w:sz w:val="24"/>
          <w:szCs w:val="24"/>
          <w:lang w:bidi="he-IL"/>
        </w:rPr>
        <w:t>γὰρ</w:t>
      </w:r>
      <w:proofErr w:type="spellEnd"/>
      <w:r w:rsidRPr="00564064">
        <w:rPr>
          <w:rFonts w:asciiTheme="majorBidi" w:hAnsiTheme="majorBidi" w:cstheme="majorBidi"/>
          <w:b/>
          <w:bCs/>
          <w:i/>
          <w:iCs/>
          <w:sz w:val="24"/>
          <w:szCs w:val="24"/>
          <w:lang w:bidi="he-IL"/>
        </w:rPr>
        <w:t xml:space="preserve"> </w:t>
      </w:r>
      <w:proofErr w:type="spellStart"/>
      <w:r w:rsidRPr="00564064">
        <w:rPr>
          <w:rFonts w:asciiTheme="majorBidi" w:hAnsiTheme="majorBidi" w:cstheme="majorBidi"/>
          <w:b/>
          <w:bCs/>
          <w:i/>
          <w:iCs/>
          <w:sz w:val="24"/>
          <w:szCs w:val="24"/>
          <w:lang w:bidi="he-IL"/>
        </w:rPr>
        <w:t>ἐπιστήμονας</w:t>
      </w:r>
      <w:proofErr w:type="spellEnd"/>
      <w:r w:rsidRPr="00564064">
        <w:rPr>
          <w:rFonts w:asciiTheme="majorBidi" w:hAnsiTheme="majorBidi" w:cstheme="majorBidi"/>
          <w:b/>
          <w:bCs/>
          <w:i/>
          <w:iCs/>
          <w:sz w:val="24"/>
          <w:szCs w:val="24"/>
          <w:lang w:bidi="he-IL"/>
        </w:rPr>
        <w:t xml:space="preserve"> </w:t>
      </w:r>
      <w:proofErr w:type="spellStart"/>
      <w:r w:rsidRPr="00564064">
        <w:rPr>
          <w:rFonts w:asciiTheme="majorBidi" w:hAnsiTheme="majorBidi" w:cstheme="majorBidi"/>
          <w:b/>
          <w:bCs/>
          <w:i/>
          <w:iCs/>
          <w:sz w:val="24"/>
          <w:szCs w:val="24"/>
          <w:lang w:bidi="he-IL"/>
        </w:rPr>
        <w:t>οὐ</w:t>
      </w:r>
      <w:proofErr w:type="spellEnd"/>
      <w:r w:rsidRPr="00564064">
        <w:rPr>
          <w:rFonts w:asciiTheme="majorBidi" w:hAnsiTheme="majorBidi" w:cstheme="majorBidi"/>
          <w:b/>
          <w:bCs/>
          <w:i/>
          <w:iCs/>
          <w:sz w:val="24"/>
          <w:szCs w:val="24"/>
          <w:lang w:bidi="he-IL"/>
        </w:rPr>
        <w:t xml:space="preserve"> </w:t>
      </w:r>
      <w:proofErr w:type="spellStart"/>
      <w:r w:rsidRPr="00564064">
        <w:rPr>
          <w:rFonts w:asciiTheme="majorBidi" w:hAnsiTheme="majorBidi" w:cstheme="majorBidi"/>
          <w:b/>
          <w:bCs/>
          <w:i/>
          <w:iCs/>
          <w:sz w:val="24"/>
          <w:szCs w:val="24"/>
          <w:lang w:bidi="he-IL"/>
        </w:rPr>
        <w:t>ποιεῖ</w:t>
      </w:r>
      <w:proofErr w:type="spellEnd"/>
      <w:r w:rsidRPr="00564064">
        <w:rPr>
          <w:rFonts w:asciiTheme="majorBidi" w:hAnsiTheme="majorBidi" w:cstheme="majorBidi"/>
          <w:b/>
          <w:bCs/>
          <w:i/>
          <w:iCs/>
          <w:sz w:val="24"/>
          <w:szCs w:val="24"/>
          <w:lang w:bidi="he-IL"/>
        </w:rPr>
        <w:t xml:space="preserve"> </w:t>
      </w:r>
      <w:proofErr w:type="spellStart"/>
      <w:r w:rsidRPr="00564064">
        <w:rPr>
          <w:rFonts w:asciiTheme="majorBidi" w:hAnsiTheme="majorBidi" w:cstheme="majorBidi"/>
          <w:b/>
          <w:bCs/>
          <w:i/>
          <w:iCs/>
          <w:sz w:val="24"/>
          <w:szCs w:val="24"/>
          <w:lang w:bidi="he-IL"/>
        </w:rPr>
        <w:t>τὸ</w:t>
      </w:r>
      <w:proofErr w:type="spellEnd"/>
      <w:r w:rsidRPr="00564064">
        <w:rPr>
          <w:rFonts w:asciiTheme="majorBidi" w:hAnsiTheme="majorBidi" w:cstheme="majorBidi"/>
          <w:b/>
          <w:bCs/>
          <w:i/>
          <w:iCs/>
          <w:sz w:val="24"/>
          <w:szCs w:val="24"/>
          <w:lang w:bidi="he-IL"/>
        </w:rPr>
        <w:t xml:space="preserve"> </w:t>
      </w:r>
      <w:proofErr w:type="spellStart"/>
      <w:r w:rsidRPr="00564064">
        <w:rPr>
          <w:rFonts w:asciiTheme="majorBidi" w:hAnsiTheme="majorBidi" w:cstheme="majorBidi"/>
          <w:b/>
          <w:bCs/>
          <w:i/>
          <w:iCs/>
          <w:sz w:val="24"/>
          <w:szCs w:val="24"/>
          <w:lang w:bidi="he-IL"/>
        </w:rPr>
        <w:t>κήρυγμα</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οὕτως</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οὐδὲ</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ἐλευθέρους</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ἐπεὶ</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μακάριον</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ἦν</w:t>
      </w:r>
      <w:proofErr w:type="spellEnd"/>
      <w:r w:rsidRPr="00E875D1">
        <w:rPr>
          <w:rFonts w:asciiTheme="majorBidi" w:hAnsiTheme="majorBidi" w:cstheme="majorBidi"/>
          <w:i/>
          <w:iCs/>
          <w:sz w:val="24"/>
          <w:szCs w:val="24"/>
          <w:lang w:bidi="he-IL"/>
        </w:rPr>
        <w:t xml:space="preserve"> τι, </w:t>
      </w:r>
      <w:proofErr w:type="spellStart"/>
      <w:r w:rsidRPr="00E875D1">
        <w:rPr>
          <w:rFonts w:asciiTheme="majorBidi" w:hAnsiTheme="majorBidi" w:cstheme="majorBidi"/>
          <w:i/>
          <w:iCs/>
          <w:sz w:val="24"/>
          <w:szCs w:val="24"/>
          <w:lang w:bidi="he-IL"/>
        </w:rPr>
        <w:t>ἀλλὰ</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μόνον</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οὐκ</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οἰκέτας</w:t>
      </w:r>
      <w:proofErr w:type="spellEnd"/>
      <w:r w:rsidRPr="00E875D1">
        <w:rPr>
          <w:rFonts w:asciiTheme="majorBidi" w:hAnsiTheme="majorBidi" w:cstheme="majorBidi"/>
          <w:i/>
          <w:iCs/>
          <w:sz w:val="24"/>
          <w:szCs w:val="24"/>
          <w:lang w:bidi="he-IL"/>
        </w:rPr>
        <w:t xml:space="preserve">. </w:t>
      </w:r>
      <w:r w:rsidRPr="00E875D1">
        <w:rPr>
          <w:rFonts w:asciiTheme="majorBidi" w:hAnsiTheme="majorBidi" w:cstheme="majorBidi"/>
          <w:i/>
          <w:iCs/>
          <w:sz w:val="24"/>
          <w:szCs w:val="24"/>
          <w:vertAlign w:val="superscript"/>
          <w:lang w:bidi="he-IL"/>
        </w:rPr>
        <w:t xml:space="preserve">158 </w:t>
      </w:r>
      <w:proofErr w:type="spellStart"/>
      <w:r w:rsidRPr="00E875D1">
        <w:rPr>
          <w:rFonts w:asciiTheme="majorBidi" w:hAnsiTheme="majorBidi" w:cstheme="majorBidi"/>
          <w:i/>
          <w:iCs/>
          <w:sz w:val="24"/>
          <w:szCs w:val="24"/>
          <w:lang w:bidi="he-IL"/>
        </w:rPr>
        <w:t>ἀνελόντες</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οὖν</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τὴν</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κενὴν</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δόξαν</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ἧς</w:t>
      </w:r>
      <w:proofErr w:type="spellEnd"/>
      <w:r w:rsidRPr="00E875D1">
        <w:rPr>
          <w:rFonts w:asciiTheme="majorBidi" w:hAnsiTheme="majorBidi" w:cstheme="majorBidi"/>
          <w:i/>
          <w:iCs/>
          <w:sz w:val="24"/>
          <w:szCs w:val="24"/>
          <w:lang w:bidi="he-IL"/>
        </w:rPr>
        <w:t xml:space="preserve"> ὁ </w:t>
      </w:r>
      <w:proofErr w:type="spellStart"/>
      <w:r w:rsidRPr="00E875D1">
        <w:rPr>
          <w:rFonts w:asciiTheme="majorBidi" w:hAnsiTheme="majorBidi" w:cstheme="majorBidi"/>
          <w:i/>
          <w:iCs/>
          <w:sz w:val="24"/>
          <w:szCs w:val="24"/>
          <w:lang w:bidi="he-IL"/>
        </w:rPr>
        <w:t>πολὺς</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ὅμιλος</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ἀνθρώπων</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ἀπῃώρηται</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καὶ</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ἀληθείας</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ἱερωτάτου</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κτήματος</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ἐρασθέντες</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μήτε</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τοῖς</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λεγομένοις</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ἀστοῖς</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πολιτείαν</w:t>
      </w:r>
      <w:proofErr w:type="spellEnd"/>
      <w:r w:rsidRPr="00E875D1">
        <w:rPr>
          <w:rFonts w:asciiTheme="majorBidi" w:hAnsiTheme="majorBidi" w:cstheme="majorBidi"/>
          <w:i/>
          <w:iCs/>
          <w:sz w:val="24"/>
          <w:szCs w:val="24"/>
          <w:lang w:bidi="he-IL"/>
        </w:rPr>
        <w:t xml:space="preserve"> ἢ </w:t>
      </w:r>
      <w:proofErr w:type="spellStart"/>
      <w:r w:rsidRPr="00E875D1">
        <w:rPr>
          <w:rFonts w:asciiTheme="majorBidi" w:hAnsiTheme="majorBidi" w:cstheme="majorBidi"/>
          <w:i/>
          <w:iCs/>
          <w:sz w:val="24"/>
          <w:szCs w:val="24"/>
          <w:lang w:bidi="he-IL"/>
        </w:rPr>
        <w:t>ἐλευθερίαν</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μήτε</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τοῖς</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οἰκότριψιν</w:t>
      </w:r>
      <w:proofErr w:type="spellEnd"/>
      <w:r w:rsidRPr="00E875D1">
        <w:rPr>
          <w:rFonts w:asciiTheme="majorBidi" w:hAnsiTheme="majorBidi" w:cstheme="majorBidi"/>
          <w:i/>
          <w:iCs/>
          <w:sz w:val="24"/>
          <w:szCs w:val="24"/>
          <w:lang w:bidi="he-IL"/>
        </w:rPr>
        <w:t xml:space="preserve"> ἢ </w:t>
      </w:r>
      <w:proofErr w:type="spellStart"/>
      <w:r w:rsidRPr="00E875D1">
        <w:rPr>
          <w:rFonts w:asciiTheme="majorBidi" w:hAnsiTheme="majorBidi" w:cstheme="majorBidi"/>
          <w:i/>
          <w:iCs/>
          <w:sz w:val="24"/>
          <w:szCs w:val="24"/>
          <w:lang w:bidi="he-IL"/>
        </w:rPr>
        <w:t>ἀργυρωνήτοις</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δουλείαν</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ἐπιφημίσωμεν</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ἀλλὰ</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γένη</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καὶ</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δεσποτικὰ</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γράμματα</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καὶ</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συνόλως</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σώματα</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παρελθόντες</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ψυχῆς</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lastRenderedPageBreak/>
        <w:t>φύσιν</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ἐρευνῶμεν</w:t>
      </w:r>
      <w:proofErr w:type="spellEnd"/>
      <w:r w:rsidRPr="00E875D1">
        <w:rPr>
          <w:rFonts w:asciiTheme="majorBidi" w:hAnsiTheme="majorBidi" w:cstheme="majorBidi"/>
          <w:i/>
          <w:iCs/>
          <w:sz w:val="24"/>
          <w:szCs w:val="24"/>
          <w:lang w:bidi="he-IL"/>
        </w:rPr>
        <w:t xml:space="preserve">. </w:t>
      </w:r>
      <w:r w:rsidRPr="00E875D1">
        <w:rPr>
          <w:rFonts w:asciiTheme="majorBidi" w:hAnsiTheme="majorBidi" w:cstheme="majorBidi"/>
          <w:i/>
          <w:iCs/>
          <w:sz w:val="24"/>
          <w:szCs w:val="24"/>
          <w:vertAlign w:val="superscript"/>
          <w:lang w:bidi="he-IL"/>
        </w:rPr>
        <w:t>159</w:t>
      </w:r>
      <w:r w:rsidRPr="00E875D1">
        <w:rPr>
          <w:rFonts w:asciiTheme="majorBidi" w:hAnsiTheme="majorBidi" w:cstheme="majorBidi"/>
          <w:i/>
          <w:iCs/>
          <w:sz w:val="24"/>
          <w:szCs w:val="24"/>
          <w:lang w:bidi="he-IL"/>
        </w:rPr>
        <w:t xml:space="preserve">εἰ </w:t>
      </w:r>
      <w:proofErr w:type="spellStart"/>
      <w:r w:rsidRPr="00E875D1">
        <w:rPr>
          <w:rFonts w:asciiTheme="majorBidi" w:hAnsiTheme="majorBidi" w:cstheme="majorBidi"/>
          <w:i/>
          <w:iCs/>
          <w:sz w:val="24"/>
          <w:szCs w:val="24"/>
          <w:lang w:bidi="he-IL"/>
        </w:rPr>
        <w:t>μὲν</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γὰρ</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πρὸς</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ἐπιθυμίας</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ἐλαύνεται</w:t>
      </w:r>
      <w:proofErr w:type="spellEnd"/>
      <w:r w:rsidRPr="00E875D1">
        <w:rPr>
          <w:rFonts w:asciiTheme="majorBidi" w:hAnsiTheme="majorBidi" w:cstheme="majorBidi"/>
          <w:i/>
          <w:iCs/>
          <w:sz w:val="24"/>
          <w:szCs w:val="24"/>
          <w:lang w:bidi="he-IL"/>
        </w:rPr>
        <w:t xml:space="preserve"> ἢ </w:t>
      </w:r>
      <w:proofErr w:type="spellStart"/>
      <w:r w:rsidRPr="00E875D1">
        <w:rPr>
          <w:rFonts w:asciiTheme="majorBidi" w:hAnsiTheme="majorBidi" w:cstheme="majorBidi"/>
          <w:i/>
          <w:iCs/>
          <w:sz w:val="24"/>
          <w:szCs w:val="24"/>
          <w:lang w:bidi="he-IL"/>
        </w:rPr>
        <w:t>ὑφ</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ἡδονῆς</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δελεάζεται</w:t>
      </w:r>
      <w:proofErr w:type="spellEnd"/>
      <w:r w:rsidRPr="00E875D1">
        <w:rPr>
          <w:rFonts w:asciiTheme="majorBidi" w:hAnsiTheme="majorBidi" w:cstheme="majorBidi"/>
          <w:i/>
          <w:iCs/>
          <w:sz w:val="24"/>
          <w:szCs w:val="24"/>
          <w:lang w:bidi="he-IL"/>
        </w:rPr>
        <w:t xml:space="preserve"> ἢ </w:t>
      </w:r>
      <w:proofErr w:type="spellStart"/>
      <w:r w:rsidRPr="00E875D1">
        <w:rPr>
          <w:rFonts w:asciiTheme="majorBidi" w:hAnsiTheme="majorBidi" w:cstheme="majorBidi"/>
          <w:i/>
          <w:iCs/>
          <w:sz w:val="24"/>
          <w:szCs w:val="24"/>
          <w:lang w:bidi="he-IL"/>
        </w:rPr>
        <w:t>φόβῳ</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ἐκκλίνει</w:t>
      </w:r>
      <w:proofErr w:type="spellEnd"/>
      <w:r w:rsidRPr="00E875D1">
        <w:rPr>
          <w:rFonts w:asciiTheme="majorBidi" w:hAnsiTheme="majorBidi" w:cstheme="majorBidi"/>
          <w:i/>
          <w:iCs/>
          <w:sz w:val="24"/>
          <w:szCs w:val="24"/>
          <w:lang w:bidi="he-IL"/>
        </w:rPr>
        <w:t xml:space="preserve"> ἢ </w:t>
      </w:r>
      <w:proofErr w:type="spellStart"/>
      <w:r w:rsidRPr="00E875D1">
        <w:rPr>
          <w:rFonts w:asciiTheme="majorBidi" w:hAnsiTheme="majorBidi" w:cstheme="majorBidi"/>
          <w:i/>
          <w:iCs/>
          <w:sz w:val="24"/>
          <w:szCs w:val="24"/>
          <w:lang w:bidi="he-IL"/>
        </w:rPr>
        <w:t>λύπῃ</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στέλλεται</w:t>
      </w:r>
      <w:proofErr w:type="spellEnd"/>
      <w:r w:rsidRPr="00E875D1">
        <w:rPr>
          <w:rFonts w:asciiTheme="majorBidi" w:hAnsiTheme="majorBidi" w:cstheme="majorBidi"/>
          <w:i/>
          <w:iCs/>
          <w:sz w:val="24"/>
          <w:szCs w:val="24"/>
          <w:lang w:bidi="he-IL"/>
        </w:rPr>
        <w:t xml:space="preserve"> ἢ </w:t>
      </w:r>
      <w:proofErr w:type="spellStart"/>
      <w:r w:rsidRPr="00E875D1">
        <w:rPr>
          <w:rFonts w:asciiTheme="majorBidi" w:hAnsiTheme="majorBidi" w:cstheme="majorBidi"/>
          <w:i/>
          <w:iCs/>
          <w:sz w:val="24"/>
          <w:szCs w:val="24"/>
          <w:lang w:bidi="he-IL"/>
        </w:rPr>
        <w:t>ὑπ</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ὀργῆς</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τραχηλίζεται</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δουλοῖ</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μὲν</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αὑτήν</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δοῦλον</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δὲ</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καὶ</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τὸν</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ἔχοντα</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μυρίων</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δεσποτῶν</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ἀπεργάζεται</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εἰ</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δὲ</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φρονήσει</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μὲν</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ἀμαθίαν</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σωφροσύνῃ</w:t>
      </w:r>
      <w:proofErr w:type="spellEnd"/>
      <w:r w:rsidRPr="00E875D1">
        <w:rPr>
          <w:rFonts w:asciiTheme="majorBidi" w:hAnsiTheme="majorBidi" w:cstheme="majorBidi"/>
          <w:i/>
          <w:iCs/>
          <w:sz w:val="24"/>
          <w:szCs w:val="24"/>
          <w:lang w:bidi="he-IL"/>
        </w:rPr>
        <w:t xml:space="preserve"> δ᾽ </w:t>
      </w:r>
      <w:proofErr w:type="spellStart"/>
      <w:r w:rsidRPr="00E875D1">
        <w:rPr>
          <w:rFonts w:asciiTheme="majorBidi" w:hAnsiTheme="majorBidi" w:cstheme="majorBidi"/>
          <w:i/>
          <w:iCs/>
          <w:sz w:val="24"/>
          <w:szCs w:val="24"/>
          <w:lang w:bidi="he-IL"/>
        </w:rPr>
        <w:t>ἀκολασίαν</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δειλίαν</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δὲ</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ἀνδρείᾳ</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καὶ</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πλεονεξίαν</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δικαιοσύνῃ</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κατεγωνίσατο</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τῷ</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ἀδουλώτῳ</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καὶ</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τὸ</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ἀρχικὸν</w:t>
      </w:r>
      <w:proofErr w:type="spellEnd"/>
      <w:r w:rsidRPr="00E875D1">
        <w:rPr>
          <w:rFonts w:asciiTheme="majorBidi" w:hAnsiTheme="majorBidi" w:cstheme="majorBidi"/>
          <w:i/>
          <w:iCs/>
          <w:sz w:val="24"/>
          <w:szCs w:val="24"/>
          <w:lang w:bidi="he-IL"/>
        </w:rPr>
        <w:t xml:space="preserve"> </w:t>
      </w:r>
      <w:proofErr w:type="spellStart"/>
      <w:r w:rsidRPr="00E875D1">
        <w:rPr>
          <w:rFonts w:asciiTheme="majorBidi" w:hAnsiTheme="majorBidi" w:cstheme="majorBidi"/>
          <w:i/>
          <w:iCs/>
          <w:sz w:val="24"/>
          <w:szCs w:val="24"/>
          <w:lang w:bidi="he-IL"/>
        </w:rPr>
        <w:t>προσείληφεν</w:t>
      </w:r>
      <w:proofErr w:type="spellEnd"/>
      <w:r>
        <w:rPr>
          <w:rFonts w:ascii="SBL Greek" w:hAnsi="SBL Greek" w:cs="SBL Greek"/>
          <w:lang w:bidi="he-IL"/>
        </w:rPr>
        <w:t>.</w:t>
      </w:r>
    </w:p>
    <w:p w14:paraId="57D9DEA9" w14:textId="77777777" w:rsidR="00564064" w:rsidRDefault="00564064" w:rsidP="004A7EBF">
      <w:pPr>
        <w:jc w:val="both"/>
        <w:rPr>
          <w:rFonts w:asciiTheme="majorBidi" w:hAnsiTheme="majorBidi" w:cstheme="majorBidi"/>
          <w:sz w:val="24"/>
          <w:szCs w:val="24"/>
        </w:rPr>
      </w:pPr>
    </w:p>
    <w:p w14:paraId="4F895229" w14:textId="73E90E7B" w:rsidR="00C9381E" w:rsidRDefault="00BA0858" w:rsidP="004A7EBF">
      <w:pPr>
        <w:jc w:val="both"/>
        <w:rPr>
          <w:rFonts w:asciiTheme="majorBidi" w:eastAsia="Times New Roman" w:hAnsiTheme="majorBidi" w:cstheme="majorBidi"/>
          <w:color w:val="000000"/>
          <w:sz w:val="24"/>
          <w:szCs w:val="24"/>
          <w:lang w:eastAsia="el-GR" w:bidi="he-IL"/>
        </w:rPr>
      </w:pPr>
      <w:proofErr w:type="spellStart"/>
      <w:r w:rsidRPr="001A2A0F">
        <w:rPr>
          <w:rFonts w:asciiTheme="majorBidi" w:eastAsia="Times New Roman" w:hAnsiTheme="majorBidi" w:cstheme="majorBidi"/>
          <w:sz w:val="24"/>
          <w:szCs w:val="24"/>
          <w:lang w:eastAsia="el-GR" w:bidi="he-IL"/>
        </w:rPr>
        <w:t>Σημειωτέον</w:t>
      </w:r>
      <w:proofErr w:type="spellEnd"/>
      <w:r w:rsidRPr="001A2A0F">
        <w:rPr>
          <w:rFonts w:asciiTheme="majorBidi" w:eastAsia="Times New Roman" w:hAnsiTheme="majorBidi" w:cstheme="majorBidi"/>
          <w:sz w:val="24"/>
          <w:szCs w:val="24"/>
          <w:lang w:eastAsia="el-GR" w:bidi="he-IL"/>
        </w:rPr>
        <w:t xml:space="preserve"> ότι «ο</w:t>
      </w:r>
      <w:r w:rsidR="00840E53" w:rsidRPr="001A2A0F">
        <w:rPr>
          <w:rFonts w:asciiTheme="majorBidi" w:eastAsia="Times New Roman" w:hAnsiTheme="majorBidi" w:cstheme="majorBidi"/>
          <w:sz w:val="24"/>
          <w:szCs w:val="24"/>
          <w:lang w:eastAsia="el-GR" w:bidi="he-IL"/>
        </w:rPr>
        <w:t xml:space="preserve"> </w:t>
      </w:r>
      <w:r w:rsidR="00840E53" w:rsidRPr="001A2A0F">
        <w:rPr>
          <w:rFonts w:asciiTheme="majorBidi" w:eastAsia="Times New Roman" w:hAnsiTheme="majorBidi" w:cstheme="majorBidi"/>
          <w:b/>
          <w:bCs/>
          <w:sz w:val="24"/>
          <w:szCs w:val="24"/>
          <w:lang w:eastAsia="el-GR" w:bidi="he-IL"/>
        </w:rPr>
        <w:t>Πλάτων</w:t>
      </w:r>
      <w:r w:rsidR="00840E53" w:rsidRPr="001A2A0F">
        <w:rPr>
          <w:rFonts w:asciiTheme="majorBidi" w:eastAsia="Times New Roman" w:hAnsiTheme="majorBidi" w:cstheme="majorBidi"/>
          <w:sz w:val="24"/>
          <w:szCs w:val="24"/>
          <w:lang w:eastAsia="el-GR" w:bidi="he-IL"/>
        </w:rPr>
        <w:t xml:space="preserve"> </w:t>
      </w:r>
      <w:r w:rsidR="00564064">
        <w:rPr>
          <w:rFonts w:asciiTheme="majorBidi" w:eastAsia="Times New Roman" w:hAnsiTheme="majorBidi" w:cstheme="majorBidi"/>
          <w:sz w:val="24"/>
          <w:szCs w:val="24"/>
          <w:lang w:eastAsia="el-GR" w:bidi="he-IL"/>
        </w:rPr>
        <w:t>έζησε</w:t>
      </w:r>
      <w:r w:rsidR="00840E53" w:rsidRPr="001A2A0F">
        <w:rPr>
          <w:rFonts w:asciiTheme="majorBidi" w:eastAsia="Times New Roman" w:hAnsiTheme="majorBidi" w:cstheme="majorBidi"/>
          <w:sz w:val="24"/>
          <w:szCs w:val="24"/>
          <w:lang w:eastAsia="el-GR" w:bidi="he-IL"/>
        </w:rPr>
        <w:t xml:space="preserve"> το 388 π.Χ. μια δυσάρεστη περιπέτεια: Είχε πάει στην Σικελία να επισκεφθεί τον Διονύσιο των Συρακουσών. Επειδή όμως δεν άρεσε στον τύραννο, τον </w:t>
      </w:r>
      <w:proofErr w:type="spellStart"/>
      <w:r w:rsidR="00840E53" w:rsidRPr="001A2A0F">
        <w:rPr>
          <w:rFonts w:asciiTheme="majorBidi" w:eastAsia="Times New Roman" w:hAnsiTheme="majorBidi" w:cstheme="majorBidi"/>
          <w:sz w:val="24"/>
          <w:szCs w:val="24"/>
          <w:lang w:eastAsia="el-GR" w:bidi="he-IL"/>
        </w:rPr>
        <w:t>επεβίβασαν</w:t>
      </w:r>
      <w:proofErr w:type="spellEnd"/>
      <w:r w:rsidR="00840E53" w:rsidRPr="001A2A0F">
        <w:rPr>
          <w:rFonts w:asciiTheme="majorBidi" w:eastAsia="Times New Roman" w:hAnsiTheme="majorBidi" w:cstheme="majorBidi"/>
          <w:sz w:val="24"/>
          <w:szCs w:val="24"/>
          <w:lang w:eastAsia="el-GR" w:bidi="he-IL"/>
        </w:rPr>
        <w:t xml:space="preserve"> δια της βίας σε ένα πλοίο της Σπάρτης, του οποίου ο πλοίαρχος τον μετέφερε στην Αίγινα</w:t>
      </w:r>
      <w:r w:rsidR="00C92D84" w:rsidRPr="001A2A0F">
        <w:rPr>
          <w:rFonts w:asciiTheme="majorBidi" w:eastAsia="Times New Roman" w:hAnsiTheme="majorBidi" w:cstheme="majorBidi"/>
          <w:sz w:val="24"/>
          <w:szCs w:val="24"/>
          <w:lang w:eastAsia="el-GR" w:bidi="he-IL"/>
        </w:rPr>
        <w:t>,</w:t>
      </w:r>
      <w:r w:rsidR="00840E53" w:rsidRPr="001A2A0F">
        <w:rPr>
          <w:rFonts w:asciiTheme="majorBidi" w:eastAsia="Times New Roman" w:hAnsiTheme="majorBidi" w:cstheme="majorBidi"/>
          <w:sz w:val="24"/>
          <w:szCs w:val="24"/>
          <w:lang w:eastAsia="el-GR" w:bidi="he-IL"/>
        </w:rPr>
        <w:t xml:space="preserve"> όπου τον πούλησε ως δούλο. Ευτυχώς κάποιος </w:t>
      </w:r>
      <w:proofErr w:type="spellStart"/>
      <w:r w:rsidR="00840E53" w:rsidRPr="001A2A0F">
        <w:rPr>
          <w:rFonts w:asciiTheme="majorBidi" w:eastAsia="Times New Roman" w:hAnsiTheme="majorBidi" w:cstheme="majorBidi"/>
          <w:sz w:val="24"/>
          <w:szCs w:val="24"/>
          <w:lang w:eastAsia="el-GR" w:bidi="he-IL"/>
        </w:rPr>
        <w:t>Κυρηναίος</w:t>
      </w:r>
      <w:proofErr w:type="spellEnd"/>
      <w:r w:rsidR="00840E53" w:rsidRPr="001A2A0F">
        <w:rPr>
          <w:rFonts w:asciiTheme="majorBidi" w:eastAsia="Times New Roman" w:hAnsiTheme="majorBidi" w:cstheme="majorBidi"/>
          <w:sz w:val="24"/>
          <w:szCs w:val="24"/>
          <w:lang w:eastAsia="el-GR" w:bidi="he-IL"/>
        </w:rPr>
        <w:t xml:space="preserve"> τον εξαγόρασε και έτσι μπόρεσε να επανέλθει στους φίλους του και την φιλοσοφία. Ο </w:t>
      </w:r>
      <w:r w:rsidR="00840E53" w:rsidRPr="001A2A0F">
        <w:rPr>
          <w:rFonts w:asciiTheme="majorBidi" w:eastAsia="Times New Roman" w:hAnsiTheme="majorBidi" w:cstheme="majorBidi"/>
          <w:b/>
          <w:bCs/>
          <w:sz w:val="24"/>
          <w:szCs w:val="24"/>
          <w:lang w:eastAsia="el-GR" w:bidi="he-IL"/>
        </w:rPr>
        <w:t>Διογένης ο Κυνικός</w:t>
      </w:r>
      <w:r w:rsidR="00840E53" w:rsidRPr="001A2A0F">
        <w:rPr>
          <w:rFonts w:asciiTheme="majorBidi" w:eastAsia="Times New Roman" w:hAnsiTheme="majorBidi" w:cstheme="majorBidi"/>
          <w:sz w:val="24"/>
          <w:szCs w:val="24"/>
          <w:lang w:eastAsia="el-GR" w:bidi="he-IL"/>
        </w:rPr>
        <w:t xml:space="preserve"> εξορίστηκε και πουλήθηκε ως δούλος, </w:t>
      </w:r>
      <w:r w:rsidR="00840E53" w:rsidRPr="001A2A0F">
        <w:rPr>
          <w:rFonts w:asciiTheme="majorBidi" w:eastAsia="Times New Roman" w:hAnsiTheme="majorBidi" w:cstheme="majorBidi"/>
          <w:b/>
          <w:bCs/>
          <w:sz w:val="24"/>
          <w:szCs w:val="24"/>
          <w:lang w:eastAsia="el-GR" w:bidi="he-IL"/>
        </w:rPr>
        <w:t xml:space="preserve">ο Βίων ο </w:t>
      </w:r>
      <w:proofErr w:type="spellStart"/>
      <w:r w:rsidR="00840E53" w:rsidRPr="001A2A0F">
        <w:rPr>
          <w:rFonts w:asciiTheme="majorBidi" w:eastAsia="Times New Roman" w:hAnsiTheme="majorBidi" w:cstheme="majorBidi"/>
          <w:b/>
          <w:bCs/>
          <w:sz w:val="24"/>
          <w:szCs w:val="24"/>
          <w:lang w:eastAsia="el-GR" w:bidi="he-IL"/>
        </w:rPr>
        <w:t>Βορυσθενίτης</w:t>
      </w:r>
      <w:proofErr w:type="spellEnd"/>
      <w:r w:rsidR="00840E53" w:rsidRPr="001A2A0F">
        <w:rPr>
          <w:rFonts w:asciiTheme="majorBidi" w:eastAsia="Times New Roman" w:hAnsiTheme="majorBidi" w:cstheme="majorBidi"/>
          <w:sz w:val="24"/>
          <w:szCs w:val="24"/>
          <w:lang w:eastAsia="el-GR" w:bidi="he-IL"/>
        </w:rPr>
        <w:t xml:space="preserve"> πουλήθηκε ως σκλάβος, </w:t>
      </w:r>
      <w:r w:rsidR="00840E53" w:rsidRPr="001A2A0F">
        <w:rPr>
          <w:rFonts w:asciiTheme="majorBidi" w:eastAsia="Times New Roman" w:hAnsiTheme="majorBidi" w:cstheme="majorBidi"/>
          <w:b/>
          <w:bCs/>
          <w:sz w:val="24"/>
          <w:szCs w:val="24"/>
          <w:lang w:eastAsia="el-GR" w:bidi="he-IL"/>
        </w:rPr>
        <w:t xml:space="preserve">ο </w:t>
      </w:r>
      <w:proofErr w:type="spellStart"/>
      <w:r w:rsidR="00840E53" w:rsidRPr="001A2A0F">
        <w:rPr>
          <w:rFonts w:asciiTheme="majorBidi" w:eastAsia="Times New Roman" w:hAnsiTheme="majorBidi" w:cstheme="majorBidi"/>
          <w:b/>
          <w:bCs/>
          <w:sz w:val="24"/>
          <w:szCs w:val="24"/>
          <w:lang w:eastAsia="el-GR" w:bidi="he-IL"/>
        </w:rPr>
        <w:t>Μουσώνιος</w:t>
      </w:r>
      <w:proofErr w:type="spellEnd"/>
      <w:r w:rsidR="00840E53" w:rsidRPr="001A2A0F">
        <w:rPr>
          <w:rFonts w:asciiTheme="majorBidi" w:eastAsia="Times New Roman" w:hAnsiTheme="majorBidi" w:cstheme="majorBidi"/>
          <w:b/>
          <w:bCs/>
          <w:sz w:val="24"/>
          <w:szCs w:val="24"/>
          <w:lang w:eastAsia="el-GR" w:bidi="he-IL"/>
        </w:rPr>
        <w:t xml:space="preserve"> Ρούφος </w:t>
      </w:r>
      <w:r w:rsidR="00840E53" w:rsidRPr="001A2A0F">
        <w:rPr>
          <w:rFonts w:asciiTheme="majorBidi" w:eastAsia="Times New Roman" w:hAnsiTheme="majorBidi" w:cstheme="majorBidi"/>
          <w:sz w:val="24"/>
          <w:szCs w:val="24"/>
          <w:lang w:eastAsia="el-GR" w:bidi="he-IL"/>
        </w:rPr>
        <w:t xml:space="preserve">εξορίστηκε στην Γυάρο και μετά εξαναγκάστηκε σε καταναγκαστική εργασία κατά την προσπάθεια ανοίγματος της διώρυγας της Κορίνθου από τον Νέρωνα, </w:t>
      </w:r>
      <w:r w:rsidR="00840E53" w:rsidRPr="001A2A0F">
        <w:rPr>
          <w:rFonts w:asciiTheme="majorBidi" w:eastAsia="Times New Roman" w:hAnsiTheme="majorBidi" w:cstheme="majorBidi"/>
          <w:b/>
          <w:bCs/>
          <w:sz w:val="24"/>
          <w:szCs w:val="24"/>
          <w:lang w:eastAsia="el-GR" w:bidi="he-IL"/>
        </w:rPr>
        <w:t>ο Επίκτητος</w:t>
      </w:r>
      <w:r w:rsidR="00840E53" w:rsidRPr="001A2A0F">
        <w:rPr>
          <w:rFonts w:asciiTheme="majorBidi" w:eastAsia="Times New Roman" w:hAnsiTheme="majorBidi" w:cstheme="majorBidi"/>
          <w:sz w:val="24"/>
          <w:szCs w:val="24"/>
          <w:lang w:eastAsia="el-GR" w:bidi="he-IL"/>
        </w:rPr>
        <w:t>, του οποίου το «</w:t>
      </w:r>
      <w:proofErr w:type="spellStart"/>
      <w:r w:rsidR="00840E53" w:rsidRPr="001A2A0F">
        <w:rPr>
          <w:rFonts w:asciiTheme="majorBidi" w:eastAsia="Times New Roman" w:hAnsiTheme="majorBidi" w:cstheme="majorBidi"/>
          <w:sz w:val="24"/>
          <w:szCs w:val="24"/>
          <w:lang w:eastAsia="el-GR" w:bidi="he-IL"/>
        </w:rPr>
        <w:t>Εγχειρίδιον</w:t>
      </w:r>
      <w:proofErr w:type="spellEnd"/>
      <w:r w:rsidR="00840E53" w:rsidRPr="001A2A0F">
        <w:rPr>
          <w:rFonts w:asciiTheme="majorBidi" w:eastAsia="Times New Roman" w:hAnsiTheme="majorBidi" w:cstheme="majorBidi"/>
          <w:sz w:val="24"/>
          <w:szCs w:val="24"/>
          <w:lang w:eastAsia="el-GR" w:bidi="he-IL"/>
        </w:rPr>
        <w:t xml:space="preserve">» βρίσκει ευρεία διάδοση στα Χριστιανικά μοναστήρια, πουλήθηκε ως δούλος στην Ρώμη </w:t>
      </w:r>
      <w:r w:rsidR="00840E53" w:rsidRPr="001A2A0F">
        <w:rPr>
          <w:rFonts w:asciiTheme="majorBidi" w:eastAsia="Times New Roman" w:hAnsiTheme="majorBidi" w:cstheme="majorBidi"/>
          <w:color w:val="000000"/>
          <w:sz w:val="24"/>
          <w:szCs w:val="24"/>
          <w:lang w:eastAsia="el-GR" w:bidi="he-IL"/>
        </w:rPr>
        <w:t>και είχε σπασμένο πόδι από τον αφέντη του κατά τα χρόνια της δουλείας του</w:t>
      </w:r>
      <w:r w:rsidRPr="001A2A0F">
        <w:rPr>
          <w:rFonts w:asciiTheme="majorBidi" w:eastAsia="Times New Roman" w:hAnsiTheme="majorBidi" w:cstheme="majorBidi"/>
          <w:color w:val="000000"/>
          <w:sz w:val="24"/>
          <w:szCs w:val="24"/>
          <w:lang w:eastAsia="el-GR" w:bidi="he-IL"/>
        </w:rPr>
        <w:t>»</w:t>
      </w:r>
      <w:r w:rsidRPr="001A2A0F">
        <w:rPr>
          <w:rStyle w:val="a5"/>
          <w:rFonts w:asciiTheme="majorBidi" w:eastAsia="Times New Roman" w:hAnsiTheme="majorBidi" w:cstheme="majorBidi"/>
          <w:color w:val="000000"/>
          <w:sz w:val="24"/>
          <w:szCs w:val="24"/>
          <w:lang w:eastAsia="el-GR" w:bidi="he-IL"/>
        </w:rPr>
        <w:footnoteReference w:id="21"/>
      </w:r>
      <w:r w:rsidR="00840E53" w:rsidRPr="001A2A0F">
        <w:rPr>
          <w:rFonts w:asciiTheme="majorBidi" w:eastAsia="Times New Roman" w:hAnsiTheme="majorBidi" w:cstheme="majorBidi"/>
          <w:color w:val="000000"/>
          <w:sz w:val="24"/>
          <w:szCs w:val="24"/>
          <w:lang w:eastAsia="el-GR" w:bidi="he-IL"/>
        </w:rPr>
        <w:t>.</w:t>
      </w:r>
      <w:r w:rsidR="00C64225" w:rsidRPr="001A2A0F">
        <w:rPr>
          <w:rFonts w:asciiTheme="majorBidi" w:eastAsia="Times New Roman" w:hAnsiTheme="majorBidi" w:cstheme="majorBidi"/>
          <w:color w:val="000000"/>
          <w:sz w:val="24"/>
          <w:szCs w:val="24"/>
          <w:lang w:eastAsia="el-GR" w:bidi="he-IL"/>
        </w:rPr>
        <w:t xml:space="preserve"> </w:t>
      </w:r>
      <w:r w:rsidR="00450B2E">
        <w:rPr>
          <w:rFonts w:asciiTheme="majorBidi" w:eastAsia="Times New Roman" w:hAnsiTheme="majorBidi" w:cstheme="majorBidi"/>
          <w:color w:val="000000"/>
          <w:sz w:val="24"/>
          <w:szCs w:val="24"/>
          <w:lang w:eastAsia="el-GR" w:bidi="he-IL"/>
        </w:rPr>
        <w:t>Μάλιστα ο</w:t>
      </w:r>
      <w:r w:rsidR="00056EA3" w:rsidRPr="001A2A0F">
        <w:rPr>
          <w:rFonts w:asciiTheme="majorBidi" w:eastAsia="Times New Roman" w:hAnsiTheme="majorBidi" w:cstheme="majorBidi"/>
          <w:color w:val="000000"/>
          <w:sz w:val="24"/>
          <w:szCs w:val="24"/>
          <w:lang w:eastAsia="el-GR" w:bidi="he-IL"/>
        </w:rPr>
        <w:t xml:space="preserve"> Επίκτητος στην </w:t>
      </w:r>
      <w:r w:rsidR="00450B2E">
        <w:rPr>
          <w:rFonts w:asciiTheme="majorBidi" w:eastAsia="Times New Roman" w:hAnsiTheme="majorBidi" w:cstheme="majorBidi"/>
          <w:color w:val="000000"/>
          <w:sz w:val="24"/>
          <w:szCs w:val="24"/>
          <w:lang w:eastAsia="el-GR" w:bidi="he-IL"/>
        </w:rPr>
        <w:t xml:space="preserve">Αιώνια Πόλη </w:t>
      </w:r>
      <w:r w:rsidR="00056EA3" w:rsidRPr="001A2A0F">
        <w:rPr>
          <w:rFonts w:asciiTheme="majorBidi" w:eastAsia="Times New Roman" w:hAnsiTheme="majorBidi" w:cstheme="majorBidi"/>
          <w:color w:val="000000"/>
          <w:sz w:val="24"/>
          <w:szCs w:val="24"/>
          <w:lang w:eastAsia="el-GR" w:bidi="he-IL"/>
        </w:rPr>
        <w:t xml:space="preserve">ήταν </w:t>
      </w:r>
      <w:r w:rsidR="00450B2E">
        <w:rPr>
          <w:rFonts w:asciiTheme="majorBidi" w:eastAsia="Times New Roman" w:hAnsiTheme="majorBidi" w:cstheme="majorBidi"/>
          <w:color w:val="000000"/>
          <w:sz w:val="24"/>
          <w:szCs w:val="24"/>
          <w:lang w:eastAsia="el-GR" w:bidi="he-IL"/>
        </w:rPr>
        <w:t xml:space="preserve">σκλάβος </w:t>
      </w:r>
      <w:r w:rsidR="00056EA3" w:rsidRPr="001A2A0F">
        <w:rPr>
          <w:rFonts w:asciiTheme="majorBidi" w:eastAsia="Times New Roman" w:hAnsiTheme="majorBidi" w:cstheme="majorBidi"/>
          <w:color w:val="000000"/>
          <w:sz w:val="24"/>
          <w:szCs w:val="24"/>
          <w:lang w:eastAsia="el-GR" w:bidi="he-IL"/>
        </w:rPr>
        <w:t xml:space="preserve">ενός </w:t>
      </w:r>
      <w:r w:rsidR="00056EA3" w:rsidRPr="00450B2E">
        <w:rPr>
          <w:rFonts w:asciiTheme="majorBidi" w:eastAsia="Times New Roman" w:hAnsiTheme="majorBidi" w:cstheme="majorBidi"/>
          <w:b/>
          <w:bCs/>
          <w:i/>
          <w:iCs/>
          <w:color w:val="000000"/>
          <w:sz w:val="24"/>
          <w:szCs w:val="24"/>
          <w:lang w:eastAsia="el-GR" w:bidi="he-IL"/>
        </w:rPr>
        <w:t>απελεύθερου</w:t>
      </w:r>
      <w:r w:rsidR="000C373D" w:rsidRPr="00450B2E">
        <w:rPr>
          <w:rFonts w:asciiTheme="majorBidi" w:eastAsia="Times New Roman" w:hAnsiTheme="majorBidi" w:cstheme="majorBidi"/>
          <w:b/>
          <w:bCs/>
          <w:i/>
          <w:iCs/>
          <w:color w:val="000000"/>
          <w:sz w:val="24"/>
          <w:szCs w:val="24"/>
          <w:lang w:eastAsia="el-GR" w:bidi="he-IL"/>
        </w:rPr>
        <w:t xml:space="preserve"> </w:t>
      </w:r>
      <w:r w:rsidR="000C373D" w:rsidRPr="001A2A0F">
        <w:rPr>
          <w:rFonts w:asciiTheme="majorBidi" w:eastAsia="Times New Roman" w:hAnsiTheme="majorBidi" w:cstheme="majorBidi"/>
          <w:color w:val="000000"/>
          <w:sz w:val="24"/>
          <w:szCs w:val="24"/>
          <w:lang w:eastAsia="el-GR" w:bidi="he-IL"/>
        </w:rPr>
        <w:t xml:space="preserve">και ευνοούμενου του Νέρωνα, του </w:t>
      </w:r>
      <w:proofErr w:type="spellStart"/>
      <w:r w:rsidR="000C373D" w:rsidRPr="001A2A0F">
        <w:rPr>
          <w:rFonts w:asciiTheme="majorBidi" w:eastAsia="Times New Roman" w:hAnsiTheme="majorBidi" w:cstheme="majorBidi"/>
          <w:color w:val="000000"/>
          <w:sz w:val="24"/>
          <w:szCs w:val="24"/>
          <w:lang w:eastAsia="el-GR" w:bidi="he-IL"/>
        </w:rPr>
        <w:t>Επαφρόδιτου</w:t>
      </w:r>
      <w:proofErr w:type="spellEnd"/>
      <w:r w:rsidR="000C373D" w:rsidRPr="001A2A0F">
        <w:rPr>
          <w:rFonts w:asciiTheme="majorBidi" w:eastAsia="Times New Roman" w:hAnsiTheme="majorBidi" w:cstheme="majorBidi"/>
          <w:color w:val="000000"/>
          <w:sz w:val="24"/>
          <w:szCs w:val="24"/>
          <w:lang w:eastAsia="el-GR" w:bidi="he-IL"/>
        </w:rPr>
        <w:t xml:space="preserve">, </w:t>
      </w:r>
      <w:r w:rsidR="00056EA3" w:rsidRPr="001A2A0F">
        <w:rPr>
          <w:rFonts w:asciiTheme="majorBidi" w:eastAsia="Times New Roman" w:hAnsiTheme="majorBidi" w:cstheme="majorBidi"/>
          <w:color w:val="000000"/>
          <w:sz w:val="24"/>
          <w:szCs w:val="24"/>
          <w:lang w:eastAsia="el-GR" w:bidi="he-IL"/>
        </w:rPr>
        <w:t xml:space="preserve">με τον οποίο παρακολουθούσαν μαζί τον </w:t>
      </w:r>
      <w:proofErr w:type="spellStart"/>
      <w:r w:rsidR="00056EA3" w:rsidRPr="001A2A0F">
        <w:rPr>
          <w:rFonts w:asciiTheme="majorBidi" w:eastAsia="Times New Roman" w:hAnsiTheme="majorBidi" w:cstheme="majorBidi"/>
          <w:color w:val="000000"/>
          <w:sz w:val="24"/>
          <w:szCs w:val="24"/>
          <w:lang w:eastAsia="el-GR" w:bidi="he-IL"/>
        </w:rPr>
        <w:t>Μουσώνιο</w:t>
      </w:r>
      <w:proofErr w:type="spellEnd"/>
      <w:r w:rsidR="00056EA3" w:rsidRPr="001A2A0F">
        <w:rPr>
          <w:rFonts w:asciiTheme="majorBidi" w:eastAsia="Times New Roman" w:hAnsiTheme="majorBidi" w:cstheme="majorBidi"/>
          <w:color w:val="000000"/>
          <w:sz w:val="24"/>
          <w:szCs w:val="24"/>
          <w:lang w:eastAsia="el-GR" w:bidi="he-IL"/>
        </w:rPr>
        <w:t xml:space="preserve"> Ρούφο</w:t>
      </w:r>
      <w:r w:rsidR="003C0169" w:rsidRPr="001A2A0F">
        <w:rPr>
          <w:rFonts w:asciiTheme="majorBidi" w:eastAsia="Times New Roman" w:hAnsiTheme="majorBidi" w:cstheme="majorBidi"/>
          <w:color w:val="000000"/>
          <w:sz w:val="24"/>
          <w:szCs w:val="24"/>
          <w:lang w:eastAsia="el-GR" w:bidi="he-IL"/>
        </w:rPr>
        <w:t xml:space="preserve"> και βεβαίως διακρινόταν ο Επίκτητος</w:t>
      </w:r>
      <w:r w:rsidR="004A7EBF" w:rsidRPr="001A2A0F">
        <w:rPr>
          <w:rFonts w:asciiTheme="majorBidi" w:eastAsia="Times New Roman" w:hAnsiTheme="majorBidi" w:cstheme="majorBidi"/>
          <w:color w:val="000000"/>
          <w:sz w:val="24"/>
          <w:szCs w:val="24"/>
          <w:lang w:eastAsia="el-GR" w:bidi="he-IL"/>
        </w:rPr>
        <w:t xml:space="preserve">, γιος επίσης σκλάβων από την Φρυγία – </w:t>
      </w:r>
      <w:proofErr w:type="spellStart"/>
      <w:r w:rsidR="004A7EBF" w:rsidRPr="001A2A0F">
        <w:rPr>
          <w:rFonts w:asciiTheme="majorBidi" w:eastAsia="Times New Roman" w:hAnsiTheme="majorBidi" w:cstheme="majorBidi"/>
          <w:color w:val="000000"/>
          <w:sz w:val="24"/>
          <w:szCs w:val="24"/>
          <w:lang w:eastAsia="el-GR" w:bidi="he-IL"/>
        </w:rPr>
        <w:t>Ιεράπολη</w:t>
      </w:r>
      <w:proofErr w:type="spellEnd"/>
      <w:r w:rsidR="004A7EBF" w:rsidRPr="001A2A0F">
        <w:rPr>
          <w:rFonts w:asciiTheme="majorBidi" w:eastAsia="Times New Roman" w:hAnsiTheme="majorBidi" w:cstheme="majorBidi"/>
          <w:color w:val="000000"/>
          <w:sz w:val="24"/>
          <w:szCs w:val="24"/>
          <w:lang w:eastAsia="el-GR" w:bidi="he-IL"/>
        </w:rPr>
        <w:t xml:space="preserve"> (πλησίον των Κολοσσών)</w:t>
      </w:r>
      <w:r w:rsidR="003C0169" w:rsidRPr="001A2A0F">
        <w:rPr>
          <w:rFonts w:asciiTheme="majorBidi" w:eastAsia="Times New Roman" w:hAnsiTheme="majorBidi" w:cstheme="majorBidi"/>
          <w:color w:val="000000"/>
          <w:sz w:val="24"/>
          <w:szCs w:val="24"/>
          <w:lang w:eastAsia="el-GR" w:bidi="he-IL"/>
        </w:rPr>
        <w:t xml:space="preserve">. Ήταν τόσα τα σύνδρομα και η ζήλεια του </w:t>
      </w:r>
      <w:r w:rsidR="003C0169" w:rsidRPr="00C9381E">
        <w:rPr>
          <w:rFonts w:asciiTheme="majorBidi" w:eastAsia="Times New Roman" w:hAnsiTheme="majorBidi" w:cstheme="majorBidi"/>
          <w:i/>
          <w:iCs/>
          <w:color w:val="000000"/>
          <w:sz w:val="24"/>
          <w:szCs w:val="24"/>
          <w:lang w:eastAsia="el-GR" w:bidi="he-IL"/>
        </w:rPr>
        <w:t>απελεύθερου</w:t>
      </w:r>
      <w:r w:rsidR="0034676C" w:rsidRPr="00C9381E">
        <w:rPr>
          <w:rFonts w:asciiTheme="majorBidi" w:eastAsia="Times New Roman" w:hAnsiTheme="majorBidi" w:cstheme="majorBidi"/>
          <w:i/>
          <w:iCs/>
          <w:color w:val="000000"/>
          <w:sz w:val="24"/>
          <w:szCs w:val="24"/>
          <w:lang w:eastAsia="el-GR" w:bidi="he-IL"/>
        </w:rPr>
        <w:t xml:space="preserve"> </w:t>
      </w:r>
      <w:r w:rsidR="0034676C" w:rsidRPr="001A2A0F">
        <w:rPr>
          <w:rFonts w:asciiTheme="majorBidi" w:eastAsia="Times New Roman" w:hAnsiTheme="majorBidi" w:cstheme="majorBidi"/>
          <w:color w:val="000000"/>
          <w:sz w:val="24"/>
          <w:szCs w:val="24"/>
          <w:lang w:eastAsia="el-GR" w:bidi="he-IL"/>
        </w:rPr>
        <w:t>κυρίου του,</w:t>
      </w:r>
      <w:r w:rsidR="003C0169" w:rsidRPr="001A2A0F">
        <w:rPr>
          <w:rFonts w:asciiTheme="majorBidi" w:eastAsia="Times New Roman" w:hAnsiTheme="majorBidi" w:cstheme="majorBidi"/>
          <w:color w:val="000000"/>
          <w:sz w:val="24"/>
          <w:szCs w:val="24"/>
          <w:lang w:eastAsia="el-GR" w:bidi="he-IL"/>
        </w:rPr>
        <w:t xml:space="preserve"> ώστε τελικά </w:t>
      </w:r>
      <w:r w:rsidR="008B17A4" w:rsidRPr="001A2A0F">
        <w:rPr>
          <w:rFonts w:asciiTheme="majorBidi" w:eastAsia="Times New Roman" w:hAnsiTheme="majorBidi" w:cstheme="majorBidi"/>
          <w:color w:val="000000"/>
          <w:sz w:val="24"/>
          <w:szCs w:val="24"/>
          <w:lang w:eastAsia="el-GR" w:bidi="he-IL"/>
        </w:rPr>
        <w:t>θρυμμάτισε τα πόδια το</w:t>
      </w:r>
      <w:r w:rsidR="00C9381E">
        <w:rPr>
          <w:rFonts w:asciiTheme="majorBidi" w:eastAsia="Times New Roman" w:hAnsiTheme="majorBidi" w:cstheme="majorBidi"/>
          <w:color w:val="000000"/>
          <w:sz w:val="24"/>
          <w:szCs w:val="24"/>
          <w:lang w:eastAsia="el-GR" w:bidi="he-IL"/>
        </w:rPr>
        <w:t>ύ</w:t>
      </w:r>
      <w:r w:rsidR="008B17A4" w:rsidRPr="001A2A0F">
        <w:rPr>
          <w:rFonts w:asciiTheme="majorBidi" w:eastAsia="Times New Roman" w:hAnsiTheme="majorBidi" w:cstheme="majorBidi"/>
          <w:color w:val="000000"/>
          <w:sz w:val="24"/>
          <w:szCs w:val="24"/>
          <w:lang w:eastAsia="el-GR" w:bidi="he-IL"/>
        </w:rPr>
        <w:t xml:space="preserve"> Επίκτητου</w:t>
      </w:r>
      <w:r w:rsidR="004A7EBF" w:rsidRPr="001A2A0F">
        <w:rPr>
          <w:rFonts w:asciiTheme="majorBidi" w:eastAsia="Times New Roman" w:hAnsiTheme="majorBidi" w:cstheme="majorBidi"/>
          <w:color w:val="000000"/>
          <w:sz w:val="24"/>
          <w:szCs w:val="24"/>
          <w:lang w:eastAsia="el-GR" w:bidi="he-IL"/>
        </w:rPr>
        <w:t xml:space="preserve"> και κατόπιν τον απελευθέρωσε</w:t>
      </w:r>
      <w:r w:rsidR="00450B2E">
        <w:rPr>
          <w:rFonts w:asciiTheme="majorBidi" w:eastAsia="Times New Roman" w:hAnsiTheme="majorBidi" w:cstheme="majorBidi"/>
          <w:color w:val="000000"/>
          <w:sz w:val="24"/>
          <w:szCs w:val="24"/>
          <w:lang w:eastAsia="el-GR" w:bidi="he-IL"/>
        </w:rPr>
        <w:t>,</w:t>
      </w:r>
      <w:r w:rsidR="004A7EBF" w:rsidRPr="001A2A0F">
        <w:rPr>
          <w:rFonts w:asciiTheme="majorBidi" w:eastAsia="Times New Roman" w:hAnsiTheme="majorBidi" w:cstheme="majorBidi"/>
          <w:color w:val="000000"/>
          <w:sz w:val="24"/>
          <w:szCs w:val="24"/>
          <w:lang w:eastAsia="el-GR" w:bidi="he-IL"/>
        </w:rPr>
        <w:t xml:space="preserve"> διότι </w:t>
      </w:r>
      <w:r w:rsidR="00943ED7" w:rsidRPr="001A2A0F">
        <w:rPr>
          <w:rFonts w:asciiTheme="majorBidi" w:eastAsia="Times New Roman" w:hAnsiTheme="majorBidi" w:cstheme="majorBidi"/>
          <w:color w:val="000000"/>
          <w:sz w:val="24"/>
          <w:szCs w:val="24"/>
          <w:lang w:eastAsia="el-GR" w:bidi="he-IL"/>
        </w:rPr>
        <w:t>θεωρούνταν πλέον «άχρηστο</w:t>
      </w:r>
      <w:r w:rsidR="00C9381E">
        <w:rPr>
          <w:rFonts w:asciiTheme="majorBidi" w:eastAsia="Times New Roman" w:hAnsiTheme="majorBidi" w:cstheme="majorBidi"/>
          <w:color w:val="000000"/>
          <w:sz w:val="24"/>
          <w:szCs w:val="24"/>
          <w:lang w:eastAsia="el-GR" w:bidi="he-IL"/>
        </w:rPr>
        <w:t>ν</w:t>
      </w:r>
      <w:r w:rsidR="00943ED7" w:rsidRPr="001A2A0F">
        <w:rPr>
          <w:rFonts w:asciiTheme="majorBidi" w:eastAsia="Times New Roman" w:hAnsiTheme="majorBidi" w:cstheme="majorBidi"/>
          <w:color w:val="000000"/>
          <w:sz w:val="24"/>
          <w:szCs w:val="24"/>
          <w:lang w:eastAsia="el-GR" w:bidi="he-IL"/>
        </w:rPr>
        <w:t xml:space="preserve"> άχθος </w:t>
      </w:r>
      <w:proofErr w:type="spellStart"/>
      <w:r w:rsidR="00943ED7" w:rsidRPr="001A2A0F">
        <w:rPr>
          <w:rFonts w:asciiTheme="majorBidi" w:eastAsia="Times New Roman" w:hAnsiTheme="majorBidi" w:cstheme="majorBidi"/>
          <w:color w:val="000000"/>
          <w:sz w:val="24"/>
          <w:szCs w:val="24"/>
          <w:lang w:eastAsia="el-GR" w:bidi="he-IL"/>
        </w:rPr>
        <w:t>αρούρης</w:t>
      </w:r>
      <w:proofErr w:type="spellEnd"/>
      <w:r w:rsidR="00C9381E">
        <w:rPr>
          <w:rFonts w:asciiTheme="majorBidi" w:eastAsia="Times New Roman" w:hAnsiTheme="majorBidi" w:cstheme="majorBidi"/>
          <w:color w:val="000000"/>
          <w:sz w:val="24"/>
          <w:szCs w:val="24"/>
          <w:lang w:eastAsia="el-GR" w:bidi="he-IL"/>
        </w:rPr>
        <w:t>»</w:t>
      </w:r>
      <w:r w:rsidR="00943ED7" w:rsidRPr="001A2A0F">
        <w:rPr>
          <w:rFonts w:asciiTheme="majorBidi" w:eastAsia="Times New Roman" w:hAnsiTheme="majorBidi" w:cstheme="majorBidi"/>
          <w:color w:val="000000"/>
          <w:sz w:val="24"/>
          <w:szCs w:val="24"/>
          <w:lang w:eastAsia="el-GR" w:bidi="he-IL"/>
        </w:rPr>
        <w:t>.</w:t>
      </w:r>
      <w:r w:rsidR="0034676C" w:rsidRPr="001A2A0F">
        <w:rPr>
          <w:rFonts w:asciiTheme="majorBidi" w:eastAsia="Times New Roman" w:hAnsiTheme="majorBidi" w:cstheme="majorBidi"/>
          <w:color w:val="000000"/>
          <w:sz w:val="24"/>
          <w:szCs w:val="24"/>
          <w:lang w:eastAsia="el-GR" w:bidi="he-IL"/>
        </w:rPr>
        <w:t xml:space="preserve"> Τελικά βεβαίως ο Επίκτητος μετά και τον διωγμό των </w:t>
      </w:r>
      <w:proofErr w:type="spellStart"/>
      <w:r w:rsidR="0034676C" w:rsidRPr="001A2A0F">
        <w:rPr>
          <w:rFonts w:asciiTheme="majorBidi" w:eastAsia="Times New Roman" w:hAnsiTheme="majorBidi" w:cstheme="majorBidi"/>
          <w:color w:val="000000"/>
          <w:sz w:val="24"/>
          <w:szCs w:val="24"/>
          <w:lang w:eastAsia="el-GR" w:bidi="he-IL"/>
        </w:rPr>
        <w:t>Στοικών</w:t>
      </w:r>
      <w:proofErr w:type="spellEnd"/>
      <w:r w:rsidR="0034676C" w:rsidRPr="001A2A0F">
        <w:rPr>
          <w:rFonts w:asciiTheme="majorBidi" w:eastAsia="Times New Roman" w:hAnsiTheme="majorBidi" w:cstheme="majorBidi"/>
          <w:color w:val="000000"/>
          <w:sz w:val="24"/>
          <w:szCs w:val="24"/>
          <w:lang w:eastAsia="el-GR" w:bidi="he-IL"/>
        </w:rPr>
        <w:t xml:space="preserve"> από την Ρώμη κατέφυγε στη Νικόπολη της Ηπείρου, όπου είχε ξεχειμωνιάσει και ο Παύλος. </w:t>
      </w:r>
    </w:p>
    <w:p w14:paraId="343757D2" w14:textId="25A0DE70" w:rsidR="009F1739" w:rsidRPr="001A2A0F" w:rsidRDefault="00841F07" w:rsidP="004A7EBF">
      <w:pPr>
        <w:jc w:val="both"/>
        <w:rPr>
          <w:rFonts w:asciiTheme="majorBidi" w:eastAsia="Times New Roman" w:hAnsiTheme="majorBidi" w:cstheme="majorBidi"/>
          <w:color w:val="000000"/>
          <w:sz w:val="24"/>
          <w:szCs w:val="24"/>
          <w:lang w:eastAsia="el-GR" w:bidi="he-IL"/>
        </w:rPr>
      </w:pPr>
      <w:r w:rsidRPr="001A2A0F">
        <w:rPr>
          <w:rFonts w:asciiTheme="majorBidi" w:eastAsia="Times New Roman" w:hAnsiTheme="majorBidi" w:cstheme="majorBidi"/>
          <w:color w:val="000000"/>
          <w:sz w:val="24"/>
          <w:szCs w:val="24"/>
          <w:lang w:eastAsia="el-GR" w:bidi="he-IL"/>
        </w:rPr>
        <w:t xml:space="preserve">Ένα άλλο ενδιαφέρον σημείο είναι ότι ήδη στον </w:t>
      </w:r>
      <w:proofErr w:type="spellStart"/>
      <w:r w:rsidRPr="001A2A0F">
        <w:rPr>
          <w:rFonts w:asciiTheme="majorBidi" w:eastAsia="Times New Roman" w:hAnsiTheme="majorBidi" w:cstheme="majorBidi"/>
          <w:color w:val="000000"/>
          <w:sz w:val="24"/>
          <w:szCs w:val="24"/>
          <w:lang w:eastAsia="el-GR" w:bidi="he-IL"/>
        </w:rPr>
        <w:t>Τατιανό</w:t>
      </w:r>
      <w:proofErr w:type="spellEnd"/>
      <w:r w:rsidRPr="001A2A0F">
        <w:rPr>
          <w:rFonts w:asciiTheme="majorBidi" w:eastAsia="Times New Roman" w:hAnsiTheme="majorBidi" w:cstheme="majorBidi"/>
          <w:color w:val="000000"/>
          <w:sz w:val="24"/>
          <w:szCs w:val="24"/>
          <w:lang w:eastAsia="el-GR" w:bidi="he-IL"/>
        </w:rPr>
        <w:t xml:space="preserve"> και στην Ομιλία του εναντίον των Ελλήνων (κεφ. 2) διακρίνουμε πολεμική εναντίον της </w:t>
      </w:r>
      <w:r w:rsidR="009F1739" w:rsidRPr="001A2A0F">
        <w:rPr>
          <w:rFonts w:asciiTheme="majorBidi" w:eastAsia="Times New Roman" w:hAnsiTheme="majorBidi" w:cstheme="majorBidi"/>
          <w:color w:val="000000"/>
          <w:sz w:val="24"/>
          <w:szCs w:val="24"/>
          <w:lang w:eastAsia="el-GR" w:bidi="he-IL"/>
        </w:rPr>
        <w:t xml:space="preserve">Φιλοσοφίας και του Πλάτωνα ειδικά διότι </w:t>
      </w:r>
      <w:r w:rsidR="00450B2E">
        <w:rPr>
          <w:rFonts w:asciiTheme="majorBidi" w:eastAsia="Times New Roman" w:hAnsiTheme="majorBidi" w:cstheme="majorBidi"/>
          <w:color w:val="000000"/>
          <w:sz w:val="24"/>
          <w:szCs w:val="24"/>
          <w:lang w:eastAsia="el-GR" w:bidi="he-IL"/>
        </w:rPr>
        <w:t>όχι</w:t>
      </w:r>
      <w:r w:rsidR="009F1739" w:rsidRPr="001A2A0F">
        <w:rPr>
          <w:rFonts w:asciiTheme="majorBidi" w:eastAsia="Times New Roman" w:hAnsiTheme="majorBidi" w:cstheme="majorBidi"/>
          <w:color w:val="000000"/>
          <w:sz w:val="24"/>
          <w:szCs w:val="24"/>
          <w:lang w:eastAsia="el-GR" w:bidi="he-IL"/>
        </w:rPr>
        <w:t xml:space="preserve"> μόνον δεν πέτυχε στις </w:t>
      </w:r>
      <w:proofErr w:type="spellStart"/>
      <w:r w:rsidR="009F1739" w:rsidRPr="001A2A0F">
        <w:rPr>
          <w:rFonts w:asciiTheme="majorBidi" w:eastAsia="Times New Roman" w:hAnsiTheme="majorBidi" w:cstheme="majorBidi"/>
          <w:color w:val="000000"/>
          <w:sz w:val="24"/>
          <w:szCs w:val="24"/>
          <w:lang w:eastAsia="el-GR" w:bidi="he-IL"/>
        </w:rPr>
        <w:t>Συρρακούσες</w:t>
      </w:r>
      <w:proofErr w:type="spellEnd"/>
      <w:r w:rsidR="009F1739" w:rsidRPr="001A2A0F">
        <w:rPr>
          <w:rFonts w:asciiTheme="majorBidi" w:eastAsia="Times New Roman" w:hAnsiTheme="majorBidi" w:cstheme="majorBidi"/>
          <w:color w:val="000000"/>
          <w:sz w:val="24"/>
          <w:szCs w:val="24"/>
          <w:lang w:eastAsia="el-GR" w:bidi="he-IL"/>
        </w:rPr>
        <w:t xml:space="preserve"> να υλοποιήσει την</w:t>
      </w:r>
      <w:r w:rsidR="00450B2E">
        <w:rPr>
          <w:rFonts w:asciiTheme="majorBidi" w:eastAsia="Times New Roman" w:hAnsiTheme="majorBidi" w:cstheme="majorBidi"/>
          <w:color w:val="000000"/>
          <w:sz w:val="24"/>
          <w:szCs w:val="24"/>
          <w:lang w:eastAsia="el-GR" w:bidi="he-IL"/>
        </w:rPr>
        <w:t xml:space="preserve"> </w:t>
      </w:r>
      <w:r w:rsidR="009F1739" w:rsidRPr="001A2A0F">
        <w:rPr>
          <w:rFonts w:asciiTheme="majorBidi" w:eastAsia="Times New Roman" w:hAnsiTheme="majorBidi" w:cstheme="majorBidi"/>
          <w:color w:val="000000"/>
          <w:sz w:val="24"/>
          <w:szCs w:val="24"/>
          <w:lang w:eastAsia="el-GR" w:bidi="he-IL"/>
        </w:rPr>
        <w:t>Πολιτεία του</w:t>
      </w:r>
      <w:r w:rsidR="00450B2E">
        <w:rPr>
          <w:rFonts w:asciiTheme="majorBidi" w:eastAsia="Times New Roman" w:hAnsiTheme="majorBidi" w:cstheme="majorBidi"/>
          <w:color w:val="000000"/>
          <w:sz w:val="24"/>
          <w:szCs w:val="24"/>
          <w:lang w:eastAsia="el-GR" w:bidi="he-IL"/>
        </w:rPr>
        <w:t>,</w:t>
      </w:r>
      <w:r w:rsidR="009F1739" w:rsidRPr="001A2A0F">
        <w:rPr>
          <w:rFonts w:asciiTheme="majorBidi" w:eastAsia="Times New Roman" w:hAnsiTheme="majorBidi" w:cstheme="majorBidi"/>
          <w:color w:val="000000"/>
          <w:sz w:val="24"/>
          <w:szCs w:val="24"/>
          <w:lang w:eastAsia="el-GR" w:bidi="he-IL"/>
        </w:rPr>
        <w:t xml:space="preserve"> αλλά πουλήθηκε και σκλάβος ένεκα γαστριμαργίας. Την ίδια πολεμική για ταπεινή καταγωγή </w:t>
      </w:r>
      <w:r w:rsidR="005258AB" w:rsidRPr="001A2A0F">
        <w:rPr>
          <w:rFonts w:asciiTheme="majorBidi" w:eastAsia="Times New Roman" w:hAnsiTheme="majorBidi" w:cstheme="majorBidi"/>
          <w:color w:val="000000"/>
          <w:sz w:val="24"/>
          <w:szCs w:val="24"/>
          <w:lang w:eastAsia="el-GR" w:bidi="he-IL"/>
        </w:rPr>
        <w:t xml:space="preserve">διακρίνουμε και εναντίον του </w:t>
      </w:r>
      <w:proofErr w:type="spellStart"/>
      <w:r w:rsidR="005258AB" w:rsidRPr="001A2A0F">
        <w:rPr>
          <w:rFonts w:asciiTheme="majorBidi" w:eastAsia="Times New Roman" w:hAnsiTheme="majorBidi" w:cstheme="majorBidi"/>
          <w:color w:val="000000"/>
          <w:sz w:val="24"/>
          <w:szCs w:val="24"/>
          <w:lang w:eastAsia="el-GR" w:bidi="he-IL"/>
        </w:rPr>
        <w:t>Μαρκίωνα</w:t>
      </w:r>
      <w:proofErr w:type="spellEnd"/>
      <w:r w:rsidR="005258AB" w:rsidRPr="001A2A0F">
        <w:rPr>
          <w:rFonts w:asciiTheme="majorBidi" w:eastAsia="Times New Roman" w:hAnsiTheme="majorBidi" w:cstheme="majorBidi"/>
          <w:color w:val="000000"/>
          <w:sz w:val="24"/>
          <w:szCs w:val="24"/>
          <w:lang w:eastAsia="el-GR" w:bidi="he-IL"/>
        </w:rPr>
        <w:t xml:space="preserve"> από τον Πόντο.</w:t>
      </w:r>
      <w:r w:rsidR="0055245C" w:rsidRPr="001A2A0F">
        <w:rPr>
          <w:rFonts w:asciiTheme="majorBidi" w:eastAsia="Times New Roman" w:hAnsiTheme="majorBidi" w:cstheme="majorBidi"/>
          <w:color w:val="000000"/>
          <w:sz w:val="24"/>
          <w:szCs w:val="24"/>
          <w:lang w:eastAsia="el-GR" w:bidi="he-IL"/>
        </w:rPr>
        <w:t xml:space="preserve"> Βεβαίως στην Κόρινθο, η οποία θα μας απασχολήσει, ήταν επί πολλά έτη ζωντανή η ανάμνηση του Κυνικού Διογένη και των απόψεών του περί δουλείας (όπως διασώζονται στο ομώνυμο έργο του Διογένη Λαέρτιου 2</w:t>
      </w:r>
      <w:r w:rsidR="0055245C" w:rsidRPr="001A2A0F">
        <w:rPr>
          <w:rFonts w:asciiTheme="majorBidi" w:eastAsia="Times New Roman" w:hAnsiTheme="majorBidi" w:cstheme="majorBidi"/>
          <w:color w:val="000000"/>
          <w:sz w:val="24"/>
          <w:szCs w:val="24"/>
          <w:vertAlign w:val="superscript"/>
          <w:lang w:eastAsia="el-GR" w:bidi="he-IL"/>
        </w:rPr>
        <w:t>ος</w:t>
      </w:r>
      <w:r w:rsidR="0055245C" w:rsidRPr="001A2A0F">
        <w:rPr>
          <w:rFonts w:asciiTheme="majorBidi" w:eastAsia="Times New Roman" w:hAnsiTheme="majorBidi" w:cstheme="majorBidi"/>
          <w:color w:val="000000"/>
          <w:sz w:val="24"/>
          <w:szCs w:val="24"/>
          <w:lang w:eastAsia="el-GR" w:bidi="he-IL"/>
        </w:rPr>
        <w:t xml:space="preserve"> αι. μ.Χ.).</w:t>
      </w:r>
    </w:p>
    <w:p w14:paraId="709A0944" w14:textId="68E75E24" w:rsidR="0055245C" w:rsidRPr="001A2A0F" w:rsidRDefault="0055245C" w:rsidP="00B229FA">
      <w:pPr>
        <w:pStyle w:val="Web"/>
        <w:ind w:left="720"/>
        <w:jc w:val="both"/>
      </w:pPr>
      <w:r w:rsidRPr="001A2A0F">
        <w:t xml:space="preserve">«Εκεί που έπλεε τον έπιασαν πειρατές και τον έδωσαν για πούλημα. Όταν κλήθηκε να τον πουλήσουν και τον ρώτησαν τι ήξερε να κάνει απάντησε πως ήξερε «να εξουσιάζει ανθρώπους». Και βλέποντας κάποιον Κορίνθιο, έναν άσωτο πλούσιο, είπε στον διαλαλητή: </w:t>
      </w:r>
      <w:r w:rsidRPr="001A2A0F">
        <w:rPr>
          <w:rStyle w:val="af0"/>
        </w:rPr>
        <w:t>«Πούλησε με σ’ αυτόν, αυτός χρειάζεται αφεντικό»</w:t>
      </w:r>
      <w:r w:rsidRPr="001A2A0F">
        <w:t xml:space="preserve">. Εκείνος τον αγοράζει και τον πηγαίνει στην Κόρινθο και του αναθέτει την ανατροφή των παιδιών του. Έλεγε μάλιστα ότι ένα αγαθό πνεύμα είχε μπει στο σπίτι του». </w:t>
      </w:r>
      <w:r w:rsidR="00450B2E">
        <w:t>(</w:t>
      </w:r>
      <w:r w:rsidRPr="001A2A0F">
        <w:t>Σούδα, “Διογένης”  1143 – 1144).</w:t>
      </w:r>
    </w:p>
    <w:p w14:paraId="60626857" w14:textId="77777777" w:rsidR="0055245C" w:rsidRPr="001A2A0F" w:rsidRDefault="0055245C" w:rsidP="00B229FA">
      <w:pPr>
        <w:pStyle w:val="Web"/>
        <w:ind w:left="720"/>
        <w:jc w:val="both"/>
      </w:pPr>
      <w:r w:rsidRPr="001A2A0F">
        <w:t xml:space="preserve">Ο </w:t>
      </w:r>
      <w:proofErr w:type="spellStart"/>
      <w:r w:rsidRPr="001A2A0F">
        <w:t>Ξενιάδης</w:t>
      </w:r>
      <w:proofErr w:type="spellEnd"/>
      <w:r w:rsidRPr="001A2A0F">
        <w:t xml:space="preserve">, εντυπωσιασμένος από το πνεύμα του Διογένη, τον αγόρασε παίρνοντάς τον μαζί του στην Κόρινθο. Εκεί του εμπιστεύτηκε το νοικοκυριό του και του </w:t>
      </w:r>
      <w:r w:rsidRPr="001A2A0F">
        <w:lastRenderedPageBreak/>
        <w:t xml:space="preserve">ανέθεσε την ανατροφή των δύο γιων του. Ο Διογένης είπε στον </w:t>
      </w:r>
      <w:proofErr w:type="spellStart"/>
      <w:r w:rsidRPr="001A2A0F">
        <w:t>Ξενιάδη</w:t>
      </w:r>
      <w:proofErr w:type="spellEnd"/>
      <w:r w:rsidRPr="001A2A0F">
        <w:t xml:space="preserve">, «Πρέπει να με </w:t>
      </w:r>
      <w:proofErr w:type="spellStart"/>
      <w:r w:rsidRPr="001A2A0F">
        <w:t>υπακούεις</w:t>
      </w:r>
      <w:proofErr w:type="spellEnd"/>
      <w:r w:rsidRPr="001A2A0F">
        <w:t xml:space="preserve">, παρόλο που είμαι σκλάβος· διότι εάν ο γιατρός ή ο καπετάνιος πλοίου βρίσκονταν υπό δουλεία, θα </w:t>
      </w:r>
      <w:proofErr w:type="spellStart"/>
      <w:r w:rsidRPr="001A2A0F">
        <w:t>υπακούονταν</w:t>
      </w:r>
      <w:proofErr w:type="spellEnd"/>
      <w:r w:rsidRPr="001A2A0F">
        <w:t>».</w:t>
      </w:r>
    </w:p>
    <w:p w14:paraId="3A49CE83" w14:textId="6AF4E813" w:rsidR="0055245C" w:rsidRPr="001A2A0F" w:rsidRDefault="0055245C" w:rsidP="00B229FA">
      <w:pPr>
        <w:pStyle w:val="Web"/>
        <w:ind w:left="720"/>
        <w:jc w:val="both"/>
      </w:pPr>
      <w:r w:rsidRPr="001A2A0F">
        <w:t xml:space="preserve">Οι φίλοι του Διογένη θέλησαν να τον ελευθερώσουν (από δούλο του </w:t>
      </w:r>
      <w:proofErr w:type="spellStart"/>
      <w:r w:rsidRPr="001A2A0F">
        <w:t>Ξενιάδη</w:t>
      </w:r>
      <w:proofErr w:type="spellEnd"/>
      <w:r w:rsidRPr="001A2A0F">
        <w:t xml:space="preserve">) και εκείνος τους </w:t>
      </w:r>
      <w:proofErr w:type="spellStart"/>
      <w:r w:rsidRPr="001A2A0F">
        <w:t>απεκάλεσε</w:t>
      </w:r>
      <w:proofErr w:type="spellEnd"/>
      <w:r w:rsidRPr="001A2A0F">
        <w:t xml:space="preserve"> ανόητους, γιατί, όπως είπε, «τα λιοντάρια δεν είναι δούλοι αυτών που τα τρέφουν, αλλά αυτοί που τρέφουν τα λιοντάρια είναι δούλοι των λιονταριών, αφού ο φόβος χαρακτηρίζει τους δούλους, ενώ τα θηρία προκαλούν φόβο στους ανθρώπους»</w:t>
      </w:r>
      <w:r w:rsidR="00B229FA" w:rsidRPr="001A2A0F">
        <w:rPr>
          <w:rStyle w:val="a5"/>
        </w:rPr>
        <w:footnoteReference w:id="22"/>
      </w:r>
      <w:r w:rsidRPr="001A2A0F">
        <w:t>.</w:t>
      </w:r>
    </w:p>
    <w:p w14:paraId="0CAC8DE9" w14:textId="7F8EADDE" w:rsidR="00E44E5B" w:rsidRPr="001A2A0F" w:rsidRDefault="00CC03BE" w:rsidP="004A7EBF">
      <w:pPr>
        <w:jc w:val="both"/>
        <w:rPr>
          <w:rFonts w:asciiTheme="majorBidi" w:eastAsia="Times New Roman" w:hAnsiTheme="majorBidi" w:cstheme="majorBidi"/>
          <w:color w:val="000000"/>
          <w:sz w:val="24"/>
          <w:szCs w:val="24"/>
          <w:lang w:eastAsia="el-GR" w:bidi="he-IL"/>
        </w:rPr>
      </w:pPr>
      <w:r w:rsidRPr="001A2A0F">
        <w:rPr>
          <w:rFonts w:asciiTheme="majorBidi" w:eastAsia="Times New Roman" w:hAnsiTheme="majorBidi" w:cstheme="majorBidi"/>
          <w:color w:val="000000"/>
          <w:sz w:val="24"/>
          <w:szCs w:val="24"/>
          <w:lang w:eastAsia="el-GR" w:bidi="he-IL"/>
        </w:rPr>
        <w:t>Ας μην λησμονούμε ότι</w:t>
      </w:r>
      <w:r w:rsidR="00C92D84" w:rsidRPr="001A2A0F">
        <w:rPr>
          <w:rFonts w:asciiTheme="majorBidi" w:eastAsia="Times New Roman" w:hAnsiTheme="majorBidi" w:cstheme="majorBidi"/>
          <w:color w:val="000000"/>
          <w:sz w:val="24"/>
          <w:szCs w:val="24"/>
          <w:lang w:eastAsia="el-GR" w:bidi="he-IL"/>
        </w:rPr>
        <w:t xml:space="preserve"> </w:t>
      </w:r>
      <w:r w:rsidR="000A4E0C" w:rsidRPr="001A2A0F">
        <w:rPr>
          <w:rFonts w:asciiTheme="majorBidi" w:eastAsia="Times New Roman" w:hAnsiTheme="majorBidi" w:cstheme="majorBidi"/>
          <w:color w:val="000000"/>
          <w:sz w:val="24"/>
          <w:szCs w:val="24"/>
          <w:lang w:eastAsia="el-GR" w:bidi="he-IL"/>
        </w:rPr>
        <w:t xml:space="preserve">η Οδύσσεια </w:t>
      </w:r>
      <w:r w:rsidR="00C92D84" w:rsidRPr="001A2A0F">
        <w:rPr>
          <w:rFonts w:asciiTheme="majorBidi" w:eastAsia="Times New Roman" w:hAnsiTheme="majorBidi" w:cstheme="majorBidi"/>
          <w:color w:val="000000"/>
          <w:sz w:val="24"/>
          <w:szCs w:val="24"/>
          <w:lang w:eastAsia="el-GR" w:bidi="he-IL"/>
        </w:rPr>
        <w:t>μεταφράστηκ</w:t>
      </w:r>
      <w:r w:rsidR="000A4E0C" w:rsidRPr="001A2A0F">
        <w:rPr>
          <w:rFonts w:asciiTheme="majorBidi" w:eastAsia="Times New Roman" w:hAnsiTheme="majorBidi" w:cstheme="majorBidi"/>
          <w:color w:val="000000"/>
          <w:sz w:val="24"/>
          <w:szCs w:val="24"/>
          <w:lang w:eastAsia="el-GR" w:bidi="he-IL"/>
        </w:rPr>
        <w:t>ε</w:t>
      </w:r>
      <w:r w:rsidR="00C92D84" w:rsidRPr="001A2A0F">
        <w:rPr>
          <w:rFonts w:asciiTheme="majorBidi" w:eastAsia="Times New Roman" w:hAnsiTheme="majorBidi" w:cstheme="majorBidi"/>
          <w:color w:val="000000"/>
          <w:sz w:val="24"/>
          <w:szCs w:val="24"/>
          <w:lang w:eastAsia="el-GR" w:bidi="he-IL"/>
        </w:rPr>
        <w:t xml:space="preserve"> στη Λατινική το</w:t>
      </w:r>
      <w:r w:rsidR="000A4E0C" w:rsidRPr="001A2A0F">
        <w:rPr>
          <w:rFonts w:asciiTheme="majorBidi" w:eastAsia="Times New Roman" w:hAnsiTheme="majorBidi" w:cstheme="majorBidi"/>
          <w:color w:val="000000"/>
          <w:sz w:val="24"/>
          <w:szCs w:val="24"/>
          <w:lang w:eastAsia="el-GR" w:bidi="he-IL"/>
        </w:rPr>
        <w:t xml:space="preserve"> 240</w:t>
      </w:r>
      <w:r w:rsidR="00C92D84" w:rsidRPr="001A2A0F">
        <w:rPr>
          <w:rFonts w:asciiTheme="majorBidi" w:eastAsia="Times New Roman" w:hAnsiTheme="majorBidi" w:cstheme="majorBidi"/>
          <w:color w:val="000000"/>
          <w:sz w:val="24"/>
          <w:szCs w:val="24"/>
          <w:lang w:eastAsia="el-GR" w:bidi="he-IL"/>
        </w:rPr>
        <w:t xml:space="preserve"> π.Χ. από δούλο</w:t>
      </w:r>
      <w:r w:rsidR="000A4E0C" w:rsidRPr="001A2A0F">
        <w:rPr>
          <w:rFonts w:asciiTheme="majorBidi" w:eastAsia="Times New Roman" w:hAnsiTheme="majorBidi" w:cstheme="majorBidi"/>
          <w:color w:val="000000"/>
          <w:sz w:val="24"/>
          <w:szCs w:val="24"/>
          <w:lang w:eastAsia="el-GR" w:bidi="he-IL"/>
        </w:rPr>
        <w:t xml:space="preserve"> (</w:t>
      </w:r>
      <w:proofErr w:type="spellStart"/>
      <w:r w:rsidR="000A4E0C" w:rsidRPr="001A2A0F">
        <w:rPr>
          <w:rFonts w:asciiTheme="majorBidi" w:eastAsia="Times New Roman" w:hAnsiTheme="majorBidi" w:cstheme="majorBidi"/>
          <w:color w:val="000000"/>
          <w:sz w:val="24"/>
          <w:szCs w:val="24"/>
          <w:lang w:eastAsia="el-GR" w:bidi="he-IL"/>
        </w:rPr>
        <w:t>Λίβιος</w:t>
      </w:r>
      <w:proofErr w:type="spellEnd"/>
      <w:r w:rsidR="000A4E0C" w:rsidRPr="001A2A0F">
        <w:rPr>
          <w:rFonts w:asciiTheme="majorBidi" w:eastAsia="Times New Roman" w:hAnsiTheme="majorBidi" w:cstheme="majorBidi"/>
          <w:color w:val="000000"/>
          <w:sz w:val="24"/>
          <w:szCs w:val="24"/>
          <w:lang w:eastAsia="el-GR" w:bidi="he-IL"/>
        </w:rPr>
        <w:t xml:space="preserve"> Ανδρόνικος = α’ μεταφραστής ξενόγλωσσου έργου στον κόσμο)</w:t>
      </w:r>
      <w:r w:rsidR="00C92D84" w:rsidRPr="001A2A0F">
        <w:rPr>
          <w:rFonts w:asciiTheme="majorBidi" w:eastAsia="Times New Roman" w:hAnsiTheme="majorBidi" w:cstheme="majorBidi"/>
          <w:color w:val="000000"/>
          <w:sz w:val="24"/>
          <w:szCs w:val="24"/>
          <w:lang w:eastAsia="el-GR" w:bidi="he-IL"/>
        </w:rPr>
        <w:t xml:space="preserve">, ο </w:t>
      </w:r>
      <w:proofErr w:type="spellStart"/>
      <w:r w:rsidR="00C92D84" w:rsidRPr="001A2A0F">
        <w:rPr>
          <w:rFonts w:asciiTheme="majorBidi" w:eastAsia="Times New Roman" w:hAnsiTheme="majorBidi" w:cstheme="majorBidi"/>
          <w:color w:val="000000"/>
          <w:sz w:val="24"/>
          <w:szCs w:val="24"/>
          <w:lang w:eastAsia="el-GR" w:bidi="he-IL"/>
        </w:rPr>
        <w:t>Τερέντιος</w:t>
      </w:r>
      <w:proofErr w:type="spellEnd"/>
      <w:r w:rsidR="0043585E" w:rsidRPr="0043585E">
        <w:rPr>
          <w:rFonts w:asciiTheme="majorBidi" w:eastAsia="Times New Roman" w:hAnsiTheme="majorBidi" w:cstheme="majorBidi"/>
          <w:color w:val="000000"/>
          <w:sz w:val="24"/>
          <w:szCs w:val="24"/>
          <w:lang w:eastAsia="el-GR" w:bidi="he-IL"/>
        </w:rPr>
        <w:t>,</w:t>
      </w:r>
      <w:r w:rsidR="00C92D84" w:rsidRPr="001A2A0F">
        <w:rPr>
          <w:rFonts w:asciiTheme="majorBidi" w:eastAsia="Times New Roman" w:hAnsiTheme="majorBidi" w:cstheme="majorBidi"/>
          <w:color w:val="000000"/>
          <w:sz w:val="24"/>
          <w:szCs w:val="24"/>
          <w:lang w:eastAsia="el-GR" w:bidi="he-IL"/>
        </w:rPr>
        <w:t xml:space="preserve"> </w:t>
      </w:r>
      <w:r w:rsidRPr="001A2A0F">
        <w:rPr>
          <w:rFonts w:asciiTheme="majorBidi" w:eastAsia="Times New Roman" w:hAnsiTheme="majorBidi" w:cstheme="majorBidi"/>
          <w:color w:val="000000"/>
          <w:sz w:val="24"/>
          <w:szCs w:val="24"/>
          <w:lang w:eastAsia="el-GR" w:bidi="he-IL"/>
        </w:rPr>
        <w:t xml:space="preserve">δημοφιλής </w:t>
      </w:r>
      <w:r w:rsidR="00F24DB1" w:rsidRPr="001A2A0F">
        <w:rPr>
          <w:rFonts w:asciiTheme="majorBidi" w:eastAsia="Times New Roman" w:hAnsiTheme="majorBidi" w:cstheme="majorBidi"/>
          <w:color w:val="000000"/>
          <w:sz w:val="24"/>
          <w:szCs w:val="24"/>
          <w:lang w:eastAsia="el-GR" w:bidi="he-IL"/>
        </w:rPr>
        <w:t>Λατίνος</w:t>
      </w:r>
      <w:r w:rsidR="000A4E0C" w:rsidRPr="001A2A0F">
        <w:rPr>
          <w:rFonts w:asciiTheme="majorBidi" w:eastAsia="Times New Roman" w:hAnsiTheme="majorBidi" w:cstheme="majorBidi"/>
          <w:color w:val="000000"/>
          <w:sz w:val="24"/>
          <w:szCs w:val="24"/>
          <w:lang w:eastAsia="el-GR" w:bidi="he-IL"/>
        </w:rPr>
        <w:t xml:space="preserve"> κωμ</w:t>
      </w:r>
      <w:r w:rsidR="00F24DB1" w:rsidRPr="001A2A0F">
        <w:rPr>
          <w:rFonts w:asciiTheme="majorBidi" w:eastAsia="Times New Roman" w:hAnsiTheme="majorBidi" w:cstheme="majorBidi"/>
          <w:color w:val="000000"/>
          <w:sz w:val="24"/>
          <w:szCs w:val="24"/>
          <w:lang w:eastAsia="el-GR" w:bidi="he-IL"/>
        </w:rPr>
        <w:t>οδιογράφος</w:t>
      </w:r>
      <w:r w:rsidR="0043585E" w:rsidRPr="0043585E">
        <w:rPr>
          <w:rFonts w:asciiTheme="majorBidi" w:eastAsia="Times New Roman" w:hAnsiTheme="majorBidi" w:cstheme="majorBidi"/>
          <w:color w:val="000000"/>
          <w:sz w:val="24"/>
          <w:szCs w:val="24"/>
          <w:lang w:eastAsia="el-GR" w:bidi="he-IL"/>
        </w:rPr>
        <w:t>,</w:t>
      </w:r>
      <w:r w:rsidRPr="001A2A0F">
        <w:rPr>
          <w:rFonts w:asciiTheme="majorBidi" w:eastAsia="Times New Roman" w:hAnsiTheme="majorBidi" w:cstheme="majorBidi"/>
          <w:color w:val="000000"/>
          <w:sz w:val="24"/>
          <w:szCs w:val="24"/>
          <w:lang w:eastAsia="el-GR" w:bidi="he-IL"/>
        </w:rPr>
        <w:t xml:space="preserve"> ήταν  σκλάβος</w:t>
      </w:r>
      <w:r w:rsidR="00C7655F" w:rsidRPr="001A2A0F">
        <w:rPr>
          <w:rFonts w:asciiTheme="majorBidi" w:eastAsia="Times New Roman" w:hAnsiTheme="majorBidi" w:cstheme="majorBidi"/>
          <w:color w:val="000000"/>
          <w:sz w:val="24"/>
          <w:szCs w:val="24"/>
          <w:lang w:eastAsia="el-GR" w:bidi="he-IL"/>
        </w:rPr>
        <w:t>,</w:t>
      </w:r>
      <w:r w:rsidR="00C92D84" w:rsidRPr="001A2A0F">
        <w:rPr>
          <w:rFonts w:asciiTheme="majorBidi" w:eastAsia="Times New Roman" w:hAnsiTheme="majorBidi" w:cstheme="majorBidi"/>
          <w:color w:val="000000"/>
          <w:sz w:val="24"/>
          <w:szCs w:val="24"/>
          <w:lang w:eastAsia="el-GR" w:bidi="he-IL"/>
        </w:rPr>
        <w:t xml:space="preserve"> ενώ και ο Χριστιανισμός μεταφέρθηκε στους </w:t>
      </w:r>
      <w:r w:rsidR="000A4E0C" w:rsidRPr="001A2A0F">
        <w:rPr>
          <w:rFonts w:asciiTheme="majorBidi" w:eastAsia="Times New Roman" w:hAnsiTheme="majorBidi" w:cstheme="majorBidi"/>
          <w:color w:val="000000"/>
          <w:sz w:val="24"/>
          <w:szCs w:val="24"/>
          <w:lang w:eastAsia="el-GR" w:bidi="he-IL"/>
        </w:rPr>
        <w:t>Γ</w:t>
      </w:r>
      <w:r w:rsidR="00C92D84" w:rsidRPr="001A2A0F">
        <w:rPr>
          <w:rFonts w:asciiTheme="majorBidi" w:eastAsia="Times New Roman" w:hAnsiTheme="majorBidi" w:cstheme="majorBidi"/>
          <w:color w:val="000000"/>
          <w:sz w:val="24"/>
          <w:szCs w:val="24"/>
          <w:lang w:eastAsia="el-GR" w:bidi="he-IL"/>
        </w:rPr>
        <w:t xml:space="preserve">ότθους </w:t>
      </w:r>
      <w:r w:rsidR="000A4E0C" w:rsidRPr="001A2A0F">
        <w:rPr>
          <w:rFonts w:asciiTheme="majorBidi" w:eastAsia="Times New Roman" w:hAnsiTheme="majorBidi" w:cstheme="majorBidi"/>
          <w:color w:val="000000"/>
          <w:sz w:val="24"/>
          <w:szCs w:val="24"/>
          <w:lang w:eastAsia="el-GR" w:bidi="he-IL"/>
        </w:rPr>
        <w:t xml:space="preserve">και Ιρλανδούς </w:t>
      </w:r>
      <w:r w:rsidR="00C92D84" w:rsidRPr="001A2A0F">
        <w:rPr>
          <w:rFonts w:asciiTheme="majorBidi" w:eastAsia="Times New Roman" w:hAnsiTheme="majorBidi" w:cstheme="majorBidi"/>
          <w:color w:val="000000"/>
          <w:sz w:val="24"/>
          <w:szCs w:val="24"/>
          <w:lang w:eastAsia="el-GR" w:bidi="he-IL"/>
        </w:rPr>
        <w:t>από δούλους (</w:t>
      </w:r>
      <w:r w:rsidR="000A4E0C" w:rsidRPr="001A2A0F">
        <w:rPr>
          <w:rFonts w:asciiTheme="majorBidi" w:eastAsia="Times New Roman" w:hAnsiTheme="majorBidi" w:cstheme="majorBidi"/>
          <w:color w:val="000000"/>
          <w:sz w:val="24"/>
          <w:szCs w:val="24"/>
          <w:lang w:eastAsia="el-GR" w:bidi="he-IL"/>
        </w:rPr>
        <w:t xml:space="preserve">Ουλφίλας και Πατρίκιος), καθώς ήδη στις </w:t>
      </w:r>
      <w:r w:rsidR="000A4E0C" w:rsidRPr="00450B2E">
        <w:rPr>
          <w:rFonts w:asciiTheme="majorBidi" w:eastAsia="Times New Roman" w:hAnsiTheme="majorBidi" w:cstheme="majorBidi"/>
          <w:i/>
          <w:iCs/>
          <w:color w:val="000000"/>
          <w:sz w:val="24"/>
          <w:szCs w:val="24"/>
          <w:lang w:eastAsia="el-GR" w:bidi="he-IL"/>
        </w:rPr>
        <w:t>Πράξεις</w:t>
      </w:r>
      <w:r w:rsidR="00450B2E" w:rsidRPr="00450B2E">
        <w:rPr>
          <w:rFonts w:asciiTheme="majorBidi" w:eastAsia="Times New Roman" w:hAnsiTheme="majorBidi" w:cstheme="majorBidi"/>
          <w:i/>
          <w:iCs/>
          <w:color w:val="000000"/>
          <w:sz w:val="24"/>
          <w:szCs w:val="24"/>
          <w:lang w:eastAsia="el-GR" w:bidi="he-IL"/>
        </w:rPr>
        <w:t xml:space="preserve"> των Αποστόλων</w:t>
      </w:r>
      <w:r w:rsidR="000A4E0C" w:rsidRPr="001A2A0F">
        <w:rPr>
          <w:rFonts w:asciiTheme="majorBidi" w:eastAsia="Times New Roman" w:hAnsiTheme="majorBidi" w:cstheme="majorBidi"/>
          <w:color w:val="000000"/>
          <w:sz w:val="24"/>
          <w:szCs w:val="24"/>
          <w:lang w:eastAsia="el-GR" w:bidi="he-IL"/>
        </w:rPr>
        <w:t xml:space="preserve"> ο πρώτος ξένος που μυήθηκε στον Χριστιανισμό ήταν ο ευνούχος δούλος της βασίλισσας </w:t>
      </w:r>
      <w:proofErr w:type="spellStart"/>
      <w:r w:rsidR="000A4E0C" w:rsidRPr="001A2A0F">
        <w:rPr>
          <w:rFonts w:asciiTheme="majorBidi" w:eastAsia="Times New Roman" w:hAnsiTheme="majorBidi" w:cstheme="majorBidi"/>
          <w:color w:val="000000"/>
          <w:sz w:val="24"/>
          <w:szCs w:val="24"/>
          <w:lang w:eastAsia="el-GR" w:bidi="he-IL"/>
        </w:rPr>
        <w:t>Κανδάκη</w:t>
      </w:r>
      <w:proofErr w:type="spellEnd"/>
      <w:r w:rsidR="000A4E0C" w:rsidRPr="001A2A0F">
        <w:rPr>
          <w:rFonts w:asciiTheme="majorBidi" w:eastAsia="Times New Roman" w:hAnsiTheme="majorBidi" w:cstheme="majorBidi"/>
          <w:color w:val="000000"/>
          <w:sz w:val="24"/>
          <w:szCs w:val="24"/>
          <w:lang w:eastAsia="el-GR" w:bidi="he-IL"/>
        </w:rPr>
        <w:t xml:space="preserve"> στις εσχατιές της γης: την Αιθιοπία</w:t>
      </w:r>
      <w:r w:rsidR="00E44E5B" w:rsidRPr="001A2A0F">
        <w:rPr>
          <w:rFonts w:asciiTheme="majorBidi" w:eastAsia="Times New Roman" w:hAnsiTheme="majorBidi" w:cstheme="majorBidi"/>
          <w:color w:val="000000"/>
          <w:sz w:val="24"/>
          <w:szCs w:val="24"/>
          <w:lang w:eastAsia="el-GR" w:bidi="he-IL"/>
        </w:rPr>
        <w:t xml:space="preserve">, </w:t>
      </w:r>
      <w:r w:rsidR="000A4E0C" w:rsidRPr="001A2A0F">
        <w:rPr>
          <w:rFonts w:asciiTheme="majorBidi" w:eastAsia="Times New Roman" w:hAnsiTheme="majorBidi" w:cstheme="majorBidi"/>
          <w:color w:val="000000"/>
          <w:sz w:val="24"/>
          <w:szCs w:val="24"/>
          <w:lang w:eastAsia="el-GR" w:bidi="he-IL"/>
        </w:rPr>
        <w:t>εκπρόσωπος των απογόνων του Χαμ</w:t>
      </w:r>
      <w:r w:rsidR="00E44E5B" w:rsidRPr="001A2A0F">
        <w:rPr>
          <w:rFonts w:asciiTheme="majorBidi" w:eastAsia="Times New Roman" w:hAnsiTheme="majorBidi" w:cstheme="majorBidi"/>
          <w:color w:val="000000"/>
          <w:sz w:val="24"/>
          <w:szCs w:val="24"/>
          <w:lang w:eastAsia="el-GR" w:bidi="he-IL"/>
        </w:rPr>
        <w:t>.</w:t>
      </w:r>
      <w:r w:rsidR="00E33AFB" w:rsidRPr="001A2A0F">
        <w:rPr>
          <w:rFonts w:asciiTheme="majorBidi" w:eastAsia="Times New Roman" w:hAnsiTheme="majorBidi" w:cstheme="majorBidi"/>
          <w:color w:val="000000"/>
          <w:sz w:val="24"/>
          <w:szCs w:val="24"/>
          <w:lang w:eastAsia="el-GR" w:bidi="he-IL"/>
        </w:rPr>
        <w:t xml:space="preserve"> </w:t>
      </w:r>
    </w:p>
    <w:p w14:paraId="6F07DD57" w14:textId="5436614A" w:rsidR="00C92D84" w:rsidRPr="001A2A0F" w:rsidRDefault="00E44E5B" w:rsidP="004A7EBF">
      <w:pPr>
        <w:jc w:val="both"/>
        <w:rPr>
          <w:rFonts w:asciiTheme="majorBidi" w:eastAsia="Times New Roman" w:hAnsiTheme="majorBidi" w:cstheme="majorBidi"/>
          <w:color w:val="000000"/>
          <w:sz w:val="24"/>
          <w:szCs w:val="24"/>
          <w:lang w:eastAsia="el-GR" w:bidi="he-IL"/>
        </w:rPr>
      </w:pPr>
      <w:r w:rsidRPr="001A2A0F">
        <w:rPr>
          <w:rFonts w:asciiTheme="majorBidi" w:eastAsia="Times New Roman" w:hAnsiTheme="majorBidi" w:cstheme="majorBidi"/>
          <w:color w:val="000000"/>
          <w:sz w:val="24"/>
          <w:szCs w:val="24"/>
          <w:lang w:eastAsia="el-GR" w:bidi="he-IL"/>
        </w:rPr>
        <w:t xml:space="preserve">Αυτός (ο Χαμ) </w:t>
      </w:r>
      <w:r w:rsidR="00E33AFB" w:rsidRPr="001A2A0F">
        <w:rPr>
          <w:rFonts w:asciiTheme="majorBidi" w:eastAsia="Times New Roman" w:hAnsiTheme="majorBidi" w:cstheme="majorBidi"/>
          <w:color w:val="000000"/>
          <w:sz w:val="24"/>
          <w:szCs w:val="24"/>
          <w:lang w:eastAsia="el-GR" w:bidi="he-IL"/>
        </w:rPr>
        <w:t xml:space="preserve">στη Βίβλο </w:t>
      </w:r>
      <w:r w:rsidRPr="001A2A0F">
        <w:rPr>
          <w:rFonts w:asciiTheme="majorBidi" w:eastAsia="Times New Roman" w:hAnsiTheme="majorBidi" w:cstheme="majorBidi"/>
          <w:color w:val="000000"/>
          <w:sz w:val="24"/>
          <w:szCs w:val="24"/>
          <w:lang w:eastAsia="el-GR" w:bidi="he-IL"/>
        </w:rPr>
        <w:t xml:space="preserve">προβάλλει ως </w:t>
      </w:r>
      <w:r w:rsidR="00E33AFB" w:rsidRPr="001A2A0F">
        <w:rPr>
          <w:rFonts w:asciiTheme="majorBidi" w:eastAsia="Times New Roman" w:hAnsiTheme="majorBidi" w:cstheme="majorBidi"/>
          <w:color w:val="000000"/>
          <w:sz w:val="24"/>
          <w:szCs w:val="24"/>
          <w:lang w:eastAsia="el-GR" w:bidi="he-IL"/>
        </w:rPr>
        <w:t xml:space="preserve">ο πρωταρχικός «σκλάβος» </w:t>
      </w:r>
      <w:r w:rsidR="00C9381E">
        <w:rPr>
          <w:rFonts w:asciiTheme="majorBidi" w:eastAsia="Times New Roman" w:hAnsiTheme="majorBidi" w:cstheme="majorBidi"/>
          <w:color w:val="000000"/>
          <w:sz w:val="24"/>
          <w:szCs w:val="24"/>
          <w:lang w:eastAsia="el-GR" w:bidi="he-IL"/>
        </w:rPr>
        <w:t xml:space="preserve">και μάλιστα </w:t>
      </w:r>
      <w:r w:rsidRPr="001A2A0F">
        <w:rPr>
          <w:rFonts w:asciiTheme="majorBidi" w:eastAsia="Times New Roman" w:hAnsiTheme="majorBidi" w:cstheme="majorBidi"/>
          <w:color w:val="000000"/>
          <w:sz w:val="24"/>
          <w:szCs w:val="24"/>
          <w:lang w:eastAsia="el-GR" w:bidi="he-IL"/>
        </w:rPr>
        <w:t>των αδελφών του</w:t>
      </w:r>
      <w:r w:rsidR="00E9028B">
        <w:rPr>
          <w:rFonts w:asciiTheme="majorBidi" w:eastAsia="Times New Roman" w:hAnsiTheme="majorBidi" w:cstheme="majorBidi"/>
          <w:color w:val="000000"/>
          <w:sz w:val="24"/>
          <w:szCs w:val="24"/>
          <w:lang w:eastAsia="el-GR" w:bidi="he-IL"/>
        </w:rPr>
        <w:t xml:space="preserve"> </w:t>
      </w:r>
      <w:r w:rsidR="00E9028B" w:rsidRPr="00564064">
        <w:rPr>
          <w:rFonts w:asciiTheme="majorBidi" w:hAnsiTheme="majorBidi" w:cstheme="majorBidi"/>
          <w:sz w:val="24"/>
          <w:szCs w:val="24"/>
          <w:lang w:bidi="he-IL"/>
        </w:rPr>
        <w:t>(</w:t>
      </w:r>
      <w:proofErr w:type="spellStart"/>
      <w:r w:rsidR="00E9028B" w:rsidRPr="00C9381E">
        <w:rPr>
          <w:rFonts w:asciiTheme="majorBidi" w:hAnsiTheme="majorBidi" w:cstheme="majorBidi"/>
          <w:sz w:val="24"/>
          <w:szCs w:val="24"/>
          <w:lang w:bidi="he-IL"/>
        </w:rPr>
        <w:t>Γέν</w:t>
      </w:r>
      <w:proofErr w:type="spellEnd"/>
      <w:r w:rsidR="00E9028B" w:rsidRPr="00C9381E">
        <w:rPr>
          <w:rFonts w:asciiTheme="majorBidi" w:hAnsiTheme="majorBidi" w:cstheme="majorBidi"/>
          <w:sz w:val="24"/>
          <w:szCs w:val="24"/>
          <w:lang w:bidi="he-IL"/>
        </w:rPr>
        <w:t xml:space="preserve">. </w:t>
      </w:r>
      <w:r w:rsidR="00E9028B" w:rsidRPr="00C9381E">
        <w:rPr>
          <w:rFonts w:asciiTheme="majorBidi" w:hAnsiTheme="majorBidi" w:cstheme="majorBidi"/>
          <w:sz w:val="24"/>
          <w:szCs w:val="24"/>
          <w:lang w:val="en-US" w:bidi="he-IL"/>
        </w:rPr>
        <w:t> </w:t>
      </w:r>
      <w:r w:rsidR="00E9028B" w:rsidRPr="00564064">
        <w:rPr>
          <w:rFonts w:asciiTheme="majorBidi" w:hAnsiTheme="majorBidi" w:cstheme="majorBidi"/>
          <w:sz w:val="24"/>
          <w:szCs w:val="24"/>
          <w:lang w:bidi="he-IL"/>
        </w:rPr>
        <w:t>9</w:t>
      </w:r>
      <w:r w:rsidR="00E9028B">
        <w:rPr>
          <w:rFonts w:asciiTheme="majorBidi" w:hAnsiTheme="majorBidi" w:cstheme="majorBidi"/>
          <w:sz w:val="24"/>
          <w:szCs w:val="24"/>
          <w:lang w:bidi="he-IL"/>
        </w:rPr>
        <w:t xml:space="preserve">, </w:t>
      </w:r>
      <w:r w:rsidR="00E9028B" w:rsidRPr="00564064">
        <w:rPr>
          <w:rFonts w:asciiTheme="majorBidi" w:hAnsiTheme="majorBidi" w:cstheme="majorBidi"/>
          <w:sz w:val="24"/>
          <w:szCs w:val="24"/>
          <w:lang w:bidi="he-IL"/>
        </w:rPr>
        <w:t>22-2)</w:t>
      </w:r>
      <w:r w:rsidR="000A4E0C" w:rsidRPr="001A2A0F">
        <w:rPr>
          <w:rFonts w:asciiTheme="majorBidi" w:eastAsia="Times New Roman" w:hAnsiTheme="majorBidi" w:cstheme="majorBidi"/>
          <w:color w:val="000000"/>
          <w:sz w:val="24"/>
          <w:szCs w:val="24"/>
          <w:lang w:eastAsia="el-GR" w:bidi="he-IL"/>
        </w:rPr>
        <w:t xml:space="preserve">. </w:t>
      </w:r>
      <w:r w:rsidRPr="001A2A0F">
        <w:rPr>
          <w:rFonts w:asciiTheme="majorBidi" w:eastAsia="Times New Roman" w:hAnsiTheme="majorBidi" w:cstheme="majorBidi"/>
          <w:color w:val="000000"/>
          <w:sz w:val="24"/>
          <w:szCs w:val="24"/>
          <w:lang w:eastAsia="el-GR" w:bidi="he-IL"/>
        </w:rPr>
        <w:t xml:space="preserve">Το </w:t>
      </w:r>
      <w:r w:rsidR="00C9381E" w:rsidRPr="001A2A0F">
        <w:rPr>
          <w:rFonts w:asciiTheme="majorBidi" w:eastAsia="Times New Roman" w:hAnsiTheme="majorBidi" w:cstheme="majorBidi"/>
          <w:color w:val="000000"/>
          <w:sz w:val="24"/>
          <w:szCs w:val="24"/>
          <w:lang w:eastAsia="el-GR" w:bidi="he-IL"/>
        </w:rPr>
        <w:t>Κείμενο</w:t>
      </w:r>
      <w:r w:rsidRPr="001A2A0F">
        <w:rPr>
          <w:rFonts w:asciiTheme="majorBidi" w:eastAsia="Times New Roman" w:hAnsiTheme="majorBidi" w:cstheme="majorBidi"/>
          <w:color w:val="000000"/>
          <w:sz w:val="24"/>
          <w:szCs w:val="24"/>
          <w:lang w:eastAsia="el-GR" w:bidi="he-IL"/>
        </w:rPr>
        <w:t xml:space="preserve"> είναι το εξής:</w:t>
      </w:r>
    </w:p>
    <w:p w14:paraId="59010F49" w14:textId="6369EAFF" w:rsidR="00E44E5B" w:rsidRPr="00C9381E" w:rsidRDefault="00E44E5B" w:rsidP="00564064">
      <w:pPr>
        <w:autoSpaceDE w:val="0"/>
        <w:autoSpaceDN w:val="0"/>
        <w:adjustRightInd w:val="0"/>
        <w:spacing w:after="0" w:line="240" w:lineRule="auto"/>
        <w:jc w:val="center"/>
        <w:rPr>
          <w:rFonts w:asciiTheme="majorBidi" w:hAnsiTheme="majorBidi" w:cstheme="majorBidi"/>
          <w:sz w:val="24"/>
          <w:szCs w:val="24"/>
          <w:lang w:bidi="he-IL"/>
        </w:rPr>
      </w:pPr>
      <w:r w:rsidRPr="00C9381E">
        <w:rPr>
          <w:rFonts w:asciiTheme="majorBidi" w:hAnsiTheme="majorBidi" w:cstheme="majorBidi"/>
          <w:sz w:val="24"/>
          <w:szCs w:val="24"/>
          <w:vertAlign w:val="superscript"/>
          <w:lang w:bidi="he-IL"/>
        </w:rPr>
        <w:t xml:space="preserve">22 </w:t>
      </w:r>
      <w:r w:rsidRPr="00C9381E">
        <w:rPr>
          <w:rFonts w:asciiTheme="majorBidi" w:hAnsiTheme="majorBidi" w:cstheme="majorBidi"/>
          <w:sz w:val="24"/>
          <w:szCs w:val="24"/>
          <w:lang w:bidi="he-IL"/>
        </w:rPr>
        <w:t xml:space="preserve"> </w:t>
      </w:r>
      <w:proofErr w:type="spellStart"/>
      <w:r w:rsidR="00564064">
        <w:rPr>
          <w:rFonts w:asciiTheme="majorBidi" w:hAnsiTheme="majorBidi" w:cstheme="majorBidi"/>
          <w:sz w:val="24"/>
          <w:szCs w:val="24"/>
          <w:lang w:bidi="he-IL"/>
        </w:rPr>
        <w:t>Κ</w:t>
      </w:r>
      <w:r w:rsidRPr="00C9381E">
        <w:rPr>
          <w:rFonts w:asciiTheme="majorBidi" w:hAnsiTheme="majorBidi" w:cstheme="majorBidi"/>
          <w:sz w:val="24"/>
          <w:szCs w:val="24"/>
          <w:lang w:bidi="he-IL"/>
        </w:rPr>
        <w:t>αὶ</w:t>
      </w:r>
      <w:proofErr w:type="spellEnd"/>
      <w:r w:rsidRPr="00C9381E">
        <w:rPr>
          <w:rFonts w:asciiTheme="majorBidi" w:hAnsiTheme="majorBidi" w:cstheme="majorBidi"/>
          <w:sz w:val="24"/>
          <w:szCs w:val="24"/>
          <w:lang w:bidi="he-IL"/>
        </w:rPr>
        <w:t xml:space="preserve"> </w:t>
      </w:r>
      <w:proofErr w:type="spellStart"/>
      <w:r w:rsidRPr="00C9381E">
        <w:rPr>
          <w:rFonts w:asciiTheme="majorBidi" w:hAnsiTheme="majorBidi" w:cstheme="majorBidi"/>
          <w:sz w:val="24"/>
          <w:szCs w:val="24"/>
          <w:lang w:bidi="he-IL"/>
        </w:rPr>
        <w:t>εἶδεν</w:t>
      </w:r>
      <w:proofErr w:type="spellEnd"/>
      <w:r w:rsidRPr="00C9381E">
        <w:rPr>
          <w:rFonts w:asciiTheme="majorBidi" w:hAnsiTheme="majorBidi" w:cstheme="majorBidi"/>
          <w:sz w:val="24"/>
          <w:szCs w:val="24"/>
          <w:lang w:bidi="he-IL"/>
        </w:rPr>
        <w:t xml:space="preserve"> Χαμ ὁ </w:t>
      </w:r>
      <w:proofErr w:type="spellStart"/>
      <w:r w:rsidRPr="00C9381E">
        <w:rPr>
          <w:rFonts w:asciiTheme="majorBidi" w:hAnsiTheme="majorBidi" w:cstheme="majorBidi"/>
          <w:sz w:val="24"/>
          <w:szCs w:val="24"/>
          <w:lang w:bidi="he-IL"/>
        </w:rPr>
        <w:t>πατὴρ</w:t>
      </w:r>
      <w:proofErr w:type="spellEnd"/>
      <w:r w:rsidRPr="00C9381E">
        <w:rPr>
          <w:rFonts w:asciiTheme="majorBidi" w:hAnsiTheme="majorBidi" w:cstheme="majorBidi"/>
          <w:sz w:val="24"/>
          <w:szCs w:val="24"/>
          <w:lang w:bidi="he-IL"/>
        </w:rPr>
        <w:t xml:space="preserve"> </w:t>
      </w:r>
      <w:proofErr w:type="spellStart"/>
      <w:r w:rsidRPr="00C9381E">
        <w:rPr>
          <w:rFonts w:asciiTheme="majorBidi" w:hAnsiTheme="majorBidi" w:cstheme="majorBidi"/>
          <w:sz w:val="24"/>
          <w:szCs w:val="24"/>
          <w:lang w:bidi="he-IL"/>
        </w:rPr>
        <w:t>Χανααν</w:t>
      </w:r>
      <w:proofErr w:type="spellEnd"/>
      <w:r w:rsidRPr="00C9381E">
        <w:rPr>
          <w:rFonts w:asciiTheme="majorBidi" w:hAnsiTheme="majorBidi" w:cstheme="majorBidi"/>
          <w:sz w:val="24"/>
          <w:szCs w:val="24"/>
          <w:lang w:bidi="he-IL"/>
        </w:rPr>
        <w:t xml:space="preserve"> </w:t>
      </w:r>
      <w:proofErr w:type="spellStart"/>
      <w:r w:rsidRPr="00C9381E">
        <w:rPr>
          <w:rFonts w:asciiTheme="majorBidi" w:hAnsiTheme="majorBidi" w:cstheme="majorBidi"/>
          <w:sz w:val="24"/>
          <w:szCs w:val="24"/>
          <w:lang w:bidi="he-IL"/>
        </w:rPr>
        <w:t>τὴν</w:t>
      </w:r>
      <w:proofErr w:type="spellEnd"/>
      <w:r w:rsidRPr="00C9381E">
        <w:rPr>
          <w:rFonts w:asciiTheme="majorBidi" w:hAnsiTheme="majorBidi" w:cstheme="majorBidi"/>
          <w:sz w:val="24"/>
          <w:szCs w:val="24"/>
          <w:lang w:bidi="he-IL"/>
        </w:rPr>
        <w:t xml:space="preserve"> </w:t>
      </w:r>
      <w:proofErr w:type="spellStart"/>
      <w:r w:rsidRPr="00C9381E">
        <w:rPr>
          <w:rFonts w:asciiTheme="majorBidi" w:hAnsiTheme="majorBidi" w:cstheme="majorBidi"/>
          <w:sz w:val="24"/>
          <w:szCs w:val="24"/>
          <w:lang w:bidi="he-IL"/>
        </w:rPr>
        <w:t>γύμνωσιν</w:t>
      </w:r>
      <w:proofErr w:type="spellEnd"/>
      <w:r w:rsidRPr="00C9381E">
        <w:rPr>
          <w:rFonts w:asciiTheme="majorBidi" w:hAnsiTheme="majorBidi" w:cstheme="majorBidi"/>
          <w:sz w:val="24"/>
          <w:szCs w:val="24"/>
          <w:lang w:bidi="he-IL"/>
        </w:rPr>
        <w:t xml:space="preserve"> </w:t>
      </w:r>
      <w:proofErr w:type="spellStart"/>
      <w:r w:rsidRPr="00C9381E">
        <w:rPr>
          <w:rFonts w:asciiTheme="majorBidi" w:hAnsiTheme="majorBidi" w:cstheme="majorBidi"/>
          <w:sz w:val="24"/>
          <w:szCs w:val="24"/>
          <w:lang w:bidi="he-IL"/>
        </w:rPr>
        <w:t>τοῦ</w:t>
      </w:r>
      <w:proofErr w:type="spellEnd"/>
      <w:r w:rsidRPr="00C9381E">
        <w:rPr>
          <w:rFonts w:asciiTheme="majorBidi" w:hAnsiTheme="majorBidi" w:cstheme="majorBidi"/>
          <w:sz w:val="24"/>
          <w:szCs w:val="24"/>
          <w:lang w:bidi="he-IL"/>
        </w:rPr>
        <w:t xml:space="preserve"> </w:t>
      </w:r>
      <w:proofErr w:type="spellStart"/>
      <w:r w:rsidRPr="00C9381E">
        <w:rPr>
          <w:rFonts w:asciiTheme="majorBidi" w:hAnsiTheme="majorBidi" w:cstheme="majorBidi"/>
          <w:sz w:val="24"/>
          <w:szCs w:val="24"/>
          <w:lang w:bidi="he-IL"/>
        </w:rPr>
        <w:t>πατρὸς</w:t>
      </w:r>
      <w:proofErr w:type="spellEnd"/>
      <w:r w:rsidRPr="00C9381E">
        <w:rPr>
          <w:rFonts w:asciiTheme="majorBidi" w:hAnsiTheme="majorBidi" w:cstheme="majorBidi"/>
          <w:sz w:val="24"/>
          <w:szCs w:val="24"/>
          <w:lang w:bidi="he-IL"/>
        </w:rPr>
        <w:t xml:space="preserve"> </w:t>
      </w:r>
      <w:proofErr w:type="spellStart"/>
      <w:r w:rsidRPr="00C9381E">
        <w:rPr>
          <w:rFonts w:asciiTheme="majorBidi" w:hAnsiTheme="majorBidi" w:cstheme="majorBidi"/>
          <w:sz w:val="24"/>
          <w:szCs w:val="24"/>
          <w:lang w:bidi="he-IL"/>
        </w:rPr>
        <w:t>αὐτοῦ</w:t>
      </w:r>
      <w:proofErr w:type="spellEnd"/>
    </w:p>
    <w:p w14:paraId="53A87F1F" w14:textId="26710607" w:rsidR="00E44E5B" w:rsidRPr="00C9381E" w:rsidRDefault="00E44E5B" w:rsidP="00564064">
      <w:pPr>
        <w:autoSpaceDE w:val="0"/>
        <w:autoSpaceDN w:val="0"/>
        <w:adjustRightInd w:val="0"/>
        <w:spacing w:after="0" w:line="240" w:lineRule="auto"/>
        <w:jc w:val="center"/>
        <w:rPr>
          <w:rFonts w:asciiTheme="majorBidi" w:hAnsiTheme="majorBidi" w:cstheme="majorBidi"/>
          <w:sz w:val="24"/>
          <w:szCs w:val="24"/>
          <w:lang w:bidi="he-IL"/>
        </w:rPr>
      </w:pPr>
      <w:proofErr w:type="spellStart"/>
      <w:r w:rsidRPr="00C9381E">
        <w:rPr>
          <w:rFonts w:asciiTheme="majorBidi" w:hAnsiTheme="majorBidi" w:cstheme="majorBidi"/>
          <w:sz w:val="24"/>
          <w:szCs w:val="24"/>
          <w:lang w:bidi="he-IL"/>
        </w:rPr>
        <w:t>καὶ</w:t>
      </w:r>
      <w:proofErr w:type="spellEnd"/>
      <w:r w:rsidRPr="00C9381E">
        <w:rPr>
          <w:rFonts w:asciiTheme="majorBidi" w:hAnsiTheme="majorBidi" w:cstheme="majorBidi"/>
          <w:sz w:val="24"/>
          <w:szCs w:val="24"/>
          <w:lang w:bidi="he-IL"/>
        </w:rPr>
        <w:t xml:space="preserve"> </w:t>
      </w:r>
      <w:proofErr w:type="spellStart"/>
      <w:r w:rsidRPr="00C9381E">
        <w:rPr>
          <w:rFonts w:asciiTheme="majorBidi" w:hAnsiTheme="majorBidi" w:cstheme="majorBidi"/>
          <w:sz w:val="24"/>
          <w:szCs w:val="24"/>
          <w:lang w:bidi="he-IL"/>
        </w:rPr>
        <w:t>ἐξελθὼν</w:t>
      </w:r>
      <w:proofErr w:type="spellEnd"/>
      <w:r w:rsidRPr="00C9381E">
        <w:rPr>
          <w:rFonts w:asciiTheme="majorBidi" w:hAnsiTheme="majorBidi" w:cstheme="majorBidi"/>
          <w:sz w:val="24"/>
          <w:szCs w:val="24"/>
          <w:lang w:bidi="he-IL"/>
        </w:rPr>
        <w:t xml:space="preserve"> </w:t>
      </w:r>
      <w:proofErr w:type="spellStart"/>
      <w:r w:rsidRPr="00C9381E">
        <w:rPr>
          <w:rFonts w:asciiTheme="majorBidi" w:hAnsiTheme="majorBidi" w:cstheme="majorBidi"/>
          <w:sz w:val="24"/>
          <w:szCs w:val="24"/>
          <w:lang w:bidi="he-IL"/>
        </w:rPr>
        <w:t>ἀνήγγειλεν</w:t>
      </w:r>
      <w:proofErr w:type="spellEnd"/>
      <w:r w:rsidRPr="00C9381E">
        <w:rPr>
          <w:rFonts w:asciiTheme="majorBidi" w:hAnsiTheme="majorBidi" w:cstheme="majorBidi"/>
          <w:sz w:val="24"/>
          <w:szCs w:val="24"/>
          <w:lang w:bidi="he-IL"/>
        </w:rPr>
        <w:t xml:space="preserve"> </w:t>
      </w:r>
      <w:proofErr w:type="spellStart"/>
      <w:r w:rsidRPr="00C9381E">
        <w:rPr>
          <w:rFonts w:asciiTheme="majorBidi" w:hAnsiTheme="majorBidi" w:cstheme="majorBidi"/>
          <w:sz w:val="24"/>
          <w:szCs w:val="24"/>
          <w:lang w:bidi="he-IL"/>
        </w:rPr>
        <w:t>τοῖς</w:t>
      </w:r>
      <w:proofErr w:type="spellEnd"/>
      <w:r w:rsidRPr="00C9381E">
        <w:rPr>
          <w:rFonts w:asciiTheme="majorBidi" w:hAnsiTheme="majorBidi" w:cstheme="majorBidi"/>
          <w:sz w:val="24"/>
          <w:szCs w:val="24"/>
          <w:lang w:bidi="he-IL"/>
        </w:rPr>
        <w:t xml:space="preserve"> </w:t>
      </w:r>
      <w:proofErr w:type="spellStart"/>
      <w:r w:rsidRPr="00C9381E">
        <w:rPr>
          <w:rFonts w:asciiTheme="majorBidi" w:hAnsiTheme="majorBidi" w:cstheme="majorBidi"/>
          <w:sz w:val="24"/>
          <w:szCs w:val="24"/>
          <w:lang w:bidi="he-IL"/>
        </w:rPr>
        <w:t>δυσὶν</w:t>
      </w:r>
      <w:proofErr w:type="spellEnd"/>
      <w:r w:rsidRPr="00C9381E">
        <w:rPr>
          <w:rFonts w:asciiTheme="majorBidi" w:hAnsiTheme="majorBidi" w:cstheme="majorBidi"/>
          <w:sz w:val="24"/>
          <w:szCs w:val="24"/>
          <w:lang w:bidi="he-IL"/>
        </w:rPr>
        <w:t xml:space="preserve"> </w:t>
      </w:r>
      <w:proofErr w:type="spellStart"/>
      <w:r w:rsidRPr="00C9381E">
        <w:rPr>
          <w:rFonts w:asciiTheme="majorBidi" w:hAnsiTheme="majorBidi" w:cstheme="majorBidi"/>
          <w:sz w:val="24"/>
          <w:szCs w:val="24"/>
          <w:lang w:bidi="he-IL"/>
        </w:rPr>
        <w:t>ἀδελφοῖς</w:t>
      </w:r>
      <w:proofErr w:type="spellEnd"/>
      <w:r w:rsidRPr="00C9381E">
        <w:rPr>
          <w:rFonts w:asciiTheme="majorBidi" w:hAnsiTheme="majorBidi" w:cstheme="majorBidi"/>
          <w:sz w:val="24"/>
          <w:szCs w:val="24"/>
          <w:lang w:bidi="he-IL"/>
        </w:rPr>
        <w:t xml:space="preserve"> </w:t>
      </w:r>
      <w:proofErr w:type="spellStart"/>
      <w:r w:rsidRPr="00C9381E">
        <w:rPr>
          <w:rFonts w:asciiTheme="majorBidi" w:hAnsiTheme="majorBidi" w:cstheme="majorBidi"/>
          <w:sz w:val="24"/>
          <w:szCs w:val="24"/>
          <w:lang w:bidi="he-IL"/>
        </w:rPr>
        <w:t>αὐτοῦ</w:t>
      </w:r>
      <w:proofErr w:type="spellEnd"/>
      <w:r w:rsidRPr="00C9381E">
        <w:rPr>
          <w:rFonts w:asciiTheme="majorBidi" w:hAnsiTheme="majorBidi" w:cstheme="majorBidi"/>
          <w:sz w:val="24"/>
          <w:szCs w:val="24"/>
          <w:lang w:bidi="he-IL"/>
        </w:rPr>
        <w:t xml:space="preserve"> </w:t>
      </w:r>
      <w:proofErr w:type="spellStart"/>
      <w:r w:rsidRPr="00C9381E">
        <w:rPr>
          <w:rFonts w:asciiTheme="majorBidi" w:hAnsiTheme="majorBidi" w:cstheme="majorBidi"/>
          <w:sz w:val="24"/>
          <w:szCs w:val="24"/>
          <w:lang w:bidi="he-IL"/>
        </w:rPr>
        <w:t>ἔξω</w:t>
      </w:r>
      <w:proofErr w:type="spellEnd"/>
    </w:p>
    <w:p w14:paraId="538796F2" w14:textId="4BDE8484" w:rsidR="00E44E5B" w:rsidRPr="00C9381E" w:rsidRDefault="00E44E5B" w:rsidP="00564064">
      <w:pPr>
        <w:autoSpaceDE w:val="0"/>
        <w:autoSpaceDN w:val="0"/>
        <w:adjustRightInd w:val="0"/>
        <w:spacing w:after="0" w:line="240" w:lineRule="auto"/>
        <w:jc w:val="center"/>
        <w:rPr>
          <w:rFonts w:asciiTheme="majorBidi" w:hAnsiTheme="majorBidi" w:cstheme="majorBidi"/>
          <w:sz w:val="24"/>
          <w:szCs w:val="24"/>
          <w:lang w:bidi="he-IL"/>
        </w:rPr>
      </w:pPr>
      <w:r w:rsidRPr="00C9381E">
        <w:rPr>
          <w:rFonts w:asciiTheme="majorBidi" w:hAnsiTheme="majorBidi" w:cstheme="majorBidi"/>
          <w:sz w:val="24"/>
          <w:szCs w:val="24"/>
          <w:vertAlign w:val="superscript"/>
          <w:lang w:bidi="he-IL"/>
        </w:rPr>
        <w:t xml:space="preserve">23 </w:t>
      </w:r>
      <w:r w:rsidRPr="00C9381E">
        <w:rPr>
          <w:rFonts w:asciiTheme="majorBidi" w:hAnsiTheme="majorBidi" w:cstheme="majorBidi"/>
          <w:sz w:val="24"/>
          <w:szCs w:val="24"/>
          <w:lang w:bidi="he-IL"/>
        </w:rPr>
        <w:t xml:space="preserve"> </w:t>
      </w:r>
      <w:proofErr w:type="spellStart"/>
      <w:r w:rsidRPr="00C9381E">
        <w:rPr>
          <w:rFonts w:asciiTheme="majorBidi" w:hAnsiTheme="majorBidi" w:cstheme="majorBidi"/>
          <w:sz w:val="24"/>
          <w:szCs w:val="24"/>
          <w:lang w:bidi="he-IL"/>
        </w:rPr>
        <w:t>καὶ</w:t>
      </w:r>
      <w:proofErr w:type="spellEnd"/>
      <w:r w:rsidRPr="00C9381E">
        <w:rPr>
          <w:rFonts w:asciiTheme="majorBidi" w:hAnsiTheme="majorBidi" w:cstheme="majorBidi"/>
          <w:sz w:val="24"/>
          <w:szCs w:val="24"/>
          <w:lang w:bidi="he-IL"/>
        </w:rPr>
        <w:t xml:space="preserve"> </w:t>
      </w:r>
      <w:proofErr w:type="spellStart"/>
      <w:r w:rsidRPr="00C9381E">
        <w:rPr>
          <w:rFonts w:asciiTheme="majorBidi" w:hAnsiTheme="majorBidi" w:cstheme="majorBidi"/>
          <w:sz w:val="24"/>
          <w:szCs w:val="24"/>
          <w:lang w:bidi="he-IL"/>
        </w:rPr>
        <w:t>λαβόντες</w:t>
      </w:r>
      <w:proofErr w:type="spellEnd"/>
      <w:r w:rsidRPr="00C9381E">
        <w:rPr>
          <w:rFonts w:asciiTheme="majorBidi" w:hAnsiTheme="majorBidi" w:cstheme="majorBidi"/>
          <w:sz w:val="24"/>
          <w:szCs w:val="24"/>
          <w:lang w:bidi="he-IL"/>
        </w:rPr>
        <w:t xml:space="preserve"> </w:t>
      </w:r>
      <w:proofErr w:type="spellStart"/>
      <w:r w:rsidRPr="00C9381E">
        <w:rPr>
          <w:rFonts w:asciiTheme="majorBidi" w:hAnsiTheme="majorBidi" w:cstheme="majorBidi"/>
          <w:sz w:val="24"/>
          <w:szCs w:val="24"/>
          <w:lang w:bidi="he-IL"/>
        </w:rPr>
        <w:t>Σημ</w:t>
      </w:r>
      <w:proofErr w:type="spellEnd"/>
      <w:r w:rsidRPr="00C9381E">
        <w:rPr>
          <w:rFonts w:asciiTheme="majorBidi" w:hAnsiTheme="majorBidi" w:cstheme="majorBidi"/>
          <w:sz w:val="24"/>
          <w:szCs w:val="24"/>
          <w:lang w:bidi="he-IL"/>
        </w:rPr>
        <w:t xml:space="preserve"> </w:t>
      </w:r>
      <w:proofErr w:type="spellStart"/>
      <w:r w:rsidRPr="00C9381E">
        <w:rPr>
          <w:rFonts w:asciiTheme="majorBidi" w:hAnsiTheme="majorBidi" w:cstheme="majorBidi"/>
          <w:sz w:val="24"/>
          <w:szCs w:val="24"/>
          <w:lang w:bidi="he-IL"/>
        </w:rPr>
        <w:t>καὶ</w:t>
      </w:r>
      <w:proofErr w:type="spellEnd"/>
      <w:r w:rsidRPr="00C9381E">
        <w:rPr>
          <w:rFonts w:asciiTheme="majorBidi" w:hAnsiTheme="majorBidi" w:cstheme="majorBidi"/>
          <w:sz w:val="24"/>
          <w:szCs w:val="24"/>
          <w:lang w:bidi="he-IL"/>
        </w:rPr>
        <w:t xml:space="preserve"> </w:t>
      </w:r>
      <w:proofErr w:type="spellStart"/>
      <w:r w:rsidRPr="00C9381E">
        <w:rPr>
          <w:rFonts w:asciiTheme="majorBidi" w:hAnsiTheme="majorBidi" w:cstheme="majorBidi"/>
          <w:sz w:val="24"/>
          <w:szCs w:val="24"/>
          <w:lang w:bidi="he-IL"/>
        </w:rPr>
        <w:t>Ιαφεθ</w:t>
      </w:r>
      <w:proofErr w:type="spellEnd"/>
      <w:r w:rsidRPr="00C9381E">
        <w:rPr>
          <w:rFonts w:asciiTheme="majorBidi" w:hAnsiTheme="majorBidi" w:cstheme="majorBidi"/>
          <w:sz w:val="24"/>
          <w:szCs w:val="24"/>
          <w:lang w:bidi="he-IL"/>
        </w:rPr>
        <w:t xml:space="preserve"> </w:t>
      </w:r>
      <w:proofErr w:type="spellStart"/>
      <w:r w:rsidRPr="00C9381E">
        <w:rPr>
          <w:rFonts w:asciiTheme="majorBidi" w:hAnsiTheme="majorBidi" w:cstheme="majorBidi"/>
          <w:sz w:val="24"/>
          <w:szCs w:val="24"/>
          <w:lang w:bidi="he-IL"/>
        </w:rPr>
        <w:t>τὸ</w:t>
      </w:r>
      <w:proofErr w:type="spellEnd"/>
      <w:r w:rsidRPr="00C9381E">
        <w:rPr>
          <w:rFonts w:asciiTheme="majorBidi" w:hAnsiTheme="majorBidi" w:cstheme="majorBidi"/>
          <w:sz w:val="24"/>
          <w:szCs w:val="24"/>
          <w:lang w:bidi="he-IL"/>
        </w:rPr>
        <w:t xml:space="preserve"> </w:t>
      </w:r>
      <w:proofErr w:type="spellStart"/>
      <w:r w:rsidRPr="00C9381E">
        <w:rPr>
          <w:rFonts w:asciiTheme="majorBidi" w:hAnsiTheme="majorBidi" w:cstheme="majorBidi"/>
          <w:sz w:val="24"/>
          <w:szCs w:val="24"/>
          <w:lang w:bidi="he-IL"/>
        </w:rPr>
        <w:t>ἱμάτιον</w:t>
      </w:r>
      <w:proofErr w:type="spellEnd"/>
      <w:r w:rsidRPr="00C9381E">
        <w:rPr>
          <w:rFonts w:asciiTheme="majorBidi" w:hAnsiTheme="majorBidi" w:cstheme="majorBidi"/>
          <w:sz w:val="24"/>
          <w:szCs w:val="24"/>
          <w:lang w:bidi="he-IL"/>
        </w:rPr>
        <w:t xml:space="preserve"> </w:t>
      </w:r>
      <w:proofErr w:type="spellStart"/>
      <w:r w:rsidRPr="00C9381E">
        <w:rPr>
          <w:rFonts w:asciiTheme="majorBidi" w:hAnsiTheme="majorBidi" w:cstheme="majorBidi"/>
          <w:sz w:val="24"/>
          <w:szCs w:val="24"/>
          <w:lang w:bidi="he-IL"/>
        </w:rPr>
        <w:t>ἐπέθεντο</w:t>
      </w:r>
      <w:proofErr w:type="spellEnd"/>
      <w:r w:rsidRPr="00C9381E">
        <w:rPr>
          <w:rFonts w:asciiTheme="majorBidi" w:hAnsiTheme="majorBidi" w:cstheme="majorBidi"/>
          <w:sz w:val="24"/>
          <w:szCs w:val="24"/>
          <w:lang w:bidi="he-IL"/>
        </w:rPr>
        <w:t xml:space="preserve"> </w:t>
      </w:r>
      <w:proofErr w:type="spellStart"/>
      <w:r w:rsidRPr="00C9381E">
        <w:rPr>
          <w:rFonts w:asciiTheme="majorBidi" w:hAnsiTheme="majorBidi" w:cstheme="majorBidi"/>
          <w:sz w:val="24"/>
          <w:szCs w:val="24"/>
          <w:lang w:bidi="he-IL"/>
        </w:rPr>
        <w:t>ἐπὶ</w:t>
      </w:r>
      <w:proofErr w:type="spellEnd"/>
      <w:r w:rsidRPr="00C9381E">
        <w:rPr>
          <w:rFonts w:asciiTheme="majorBidi" w:hAnsiTheme="majorBidi" w:cstheme="majorBidi"/>
          <w:sz w:val="24"/>
          <w:szCs w:val="24"/>
          <w:lang w:bidi="he-IL"/>
        </w:rPr>
        <w:t xml:space="preserve"> </w:t>
      </w:r>
      <w:proofErr w:type="spellStart"/>
      <w:r w:rsidRPr="00C9381E">
        <w:rPr>
          <w:rFonts w:asciiTheme="majorBidi" w:hAnsiTheme="majorBidi" w:cstheme="majorBidi"/>
          <w:sz w:val="24"/>
          <w:szCs w:val="24"/>
          <w:lang w:bidi="he-IL"/>
        </w:rPr>
        <w:t>τὰ</w:t>
      </w:r>
      <w:proofErr w:type="spellEnd"/>
      <w:r w:rsidRPr="00C9381E">
        <w:rPr>
          <w:rFonts w:asciiTheme="majorBidi" w:hAnsiTheme="majorBidi" w:cstheme="majorBidi"/>
          <w:sz w:val="24"/>
          <w:szCs w:val="24"/>
          <w:lang w:bidi="he-IL"/>
        </w:rPr>
        <w:t xml:space="preserve"> </w:t>
      </w:r>
      <w:proofErr w:type="spellStart"/>
      <w:r w:rsidRPr="00C9381E">
        <w:rPr>
          <w:rFonts w:asciiTheme="majorBidi" w:hAnsiTheme="majorBidi" w:cstheme="majorBidi"/>
          <w:sz w:val="24"/>
          <w:szCs w:val="24"/>
          <w:lang w:bidi="he-IL"/>
        </w:rPr>
        <w:t>δύο</w:t>
      </w:r>
      <w:proofErr w:type="spellEnd"/>
      <w:r w:rsidRPr="00C9381E">
        <w:rPr>
          <w:rFonts w:asciiTheme="majorBidi" w:hAnsiTheme="majorBidi" w:cstheme="majorBidi"/>
          <w:sz w:val="24"/>
          <w:szCs w:val="24"/>
          <w:lang w:bidi="he-IL"/>
        </w:rPr>
        <w:t xml:space="preserve"> </w:t>
      </w:r>
      <w:proofErr w:type="spellStart"/>
      <w:r w:rsidRPr="00C9381E">
        <w:rPr>
          <w:rFonts w:asciiTheme="majorBidi" w:hAnsiTheme="majorBidi" w:cstheme="majorBidi"/>
          <w:sz w:val="24"/>
          <w:szCs w:val="24"/>
          <w:lang w:bidi="he-IL"/>
        </w:rPr>
        <w:t>νῶτα</w:t>
      </w:r>
      <w:proofErr w:type="spellEnd"/>
      <w:r w:rsidRPr="00C9381E">
        <w:rPr>
          <w:rFonts w:asciiTheme="majorBidi" w:hAnsiTheme="majorBidi" w:cstheme="majorBidi"/>
          <w:sz w:val="24"/>
          <w:szCs w:val="24"/>
          <w:lang w:bidi="he-IL"/>
        </w:rPr>
        <w:t xml:space="preserve"> </w:t>
      </w:r>
      <w:proofErr w:type="spellStart"/>
      <w:r w:rsidRPr="00C9381E">
        <w:rPr>
          <w:rFonts w:asciiTheme="majorBidi" w:hAnsiTheme="majorBidi" w:cstheme="majorBidi"/>
          <w:sz w:val="24"/>
          <w:szCs w:val="24"/>
          <w:lang w:bidi="he-IL"/>
        </w:rPr>
        <w:t>αὐτῶν</w:t>
      </w:r>
      <w:proofErr w:type="spellEnd"/>
    </w:p>
    <w:p w14:paraId="63B8AB39" w14:textId="328EA6E0" w:rsidR="00E44E5B" w:rsidRPr="00C9381E" w:rsidRDefault="00E44E5B" w:rsidP="00564064">
      <w:pPr>
        <w:autoSpaceDE w:val="0"/>
        <w:autoSpaceDN w:val="0"/>
        <w:adjustRightInd w:val="0"/>
        <w:spacing w:after="0" w:line="240" w:lineRule="auto"/>
        <w:jc w:val="center"/>
        <w:rPr>
          <w:rFonts w:asciiTheme="majorBidi" w:hAnsiTheme="majorBidi" w:cstheme="majorBidi"/>
          <w:sz w:val="24"/>
          <w:szCs w:val="24"/>
          <w:lang w:bidi="he-IL"/>
        </w:rPr>
      </w:pPr>
      <w:proofErr w:type="spellStart"/>
      <w:r w:rsidRPr="00C9381E">
        <w:rPr>
          <w:rFonts w:asciiTheme="majorBidi" w:hAnsiTheme="majorBidi" w:cstheme="majorBidi"/>
          <w:sz w:val="24"/>
          <w:szCs w:val="24"/>
          <w:lang w:bidi="he-IL"/>
        </w:rPr>
        <w:t>καὶ</w:t>
      </w:r>
      <w:proofErr w:type="spellEnd"/>
      <w:r w:rsidRPr="00C9381E">
        <w:rPr>
          <w:rFonts w:asciiTheme="majorBidi" w:hAnsiTheme="majorBidi" w:cstheme="majorBidi"/>
          <w:sz w:val="24"/>
          <w:szCs w:val="24"/>
          <w:lang w:bidi="he-IL"/>
        </w:rPr>
        <w:t xml:space="preserve"> </w:t>
      </w:r>
      <w:proofErr w:type="spellStart"/>
      <w:r w:rsidRPr="00C9381E">
        <w:rPr>
          <w:rFonts w:asciiTheme="majorBidi" w:hAnsiTheme="majorBidi" w:cstheme="majorBidi"/>
          <w:sz w:val="24"/>
          <w:szCs w:val="24"/>
          <w:lang w:bidi="he-IL"/>
        </w:rPr>
        <w:t>ἐπορεύθησαν</w:t>
      </w:r>
      <w:proofErr w:type="spellEnd"/>
      <w:r w:rsidRPr="00C9381E">
        <w:rPr>
          <w:rFonts w:asciiTheme="majorBidi" w:hAnsiTheme="majorBidi" w:cstheme="majorBidi"/>
          <w:sz w:val="24"/>
          <w:szCs w:val="24"/>
          <w:lang w:bidi="he-IL"/>
        </w:rPr>
        <w:t xml:space="preserve"> </w:t>
      </w:r>
      <w:proofErr w:type="spellStart"/>
      <w:r w:rsidRPr="00C9381E">
        <w:rPr>
          <w:rFonts w:asciiTheme="majorBidi" w:hAnsiTheme="majorBidi" w:cstheme="majorBidi"/>
          <w:sz w:val="24"/>
          <w:szCs w:val="24"/>
          <w:lang w:bidi="he-IL"/>
        </w:rPr>
        <w:t>ὀπισθοφανῶς</w:t>
      </w:r>
      <w:proofErr w:type="spellEnd"/>
      <w:r w:rsidRPr="00C9381E">
        <w:rPr>
          <w:rFonts w:asciiTheme="majorBidi" w:hAnsiTheme="majorBidi" w:cstheme="majorBidi"/>
          <w:sz w:val="24"/>
          <w:szCs w:val="24"/>
          <w:lang w:bidi="he-IL"/>
        </w:rPr>
        <w:t xml:space="preserve"> </w:t>
      </w:r>
      <w:proofErr w:type="spellStart"/>
      <w:r w:rsidRPr="00C9381E">
        <w:rPr>
          <w:rFonts w:asciiTheme="majorBidi" w:hAnsiTheme="majorBidi" w:cstheme="majorBidi"/>
          <w:sz w:val="24"/>
          <w:szCs w:val="24"/>
          <w:lang w:bidi="he-IL"/>
        </w:rPr>
        <w:t>καὶ</w:t>
      </w:r>
      <w:proofErr w:type="spellEnd"/>
      <w:r w:rsidRPr="00C9381E">
        <w:rPr>
          <w:rFonts w:asciiTheme="majorBidi" w:hAnsiTheme="majorBidi" w:cstheme="majorBidi"/>
          <w:sz w:val="24"/>
          <w:szCs w:val="24"/>
          <w:lang w:bidi="he-IL"/>
        </w:rPr>
        <w:t xml:space="preserve"> </w:t>
      </w:r>
      <w:proofErr w:type="spellStart"/>
      <w:r w:rsidRPr="00C9381E">
        <w:rPr>
          <w:rFonts w:asciiTheme="majorBidi" w:hAnsiTheme="majorBidi" w:cstheme="majorBidi"/>
          <w:sz w:val="24"/>
          <w:szCs w:val="24"/>
          <w:lang w:bidi="he-IL"/>
        </w:rPr>
        <w:t>συνεκάλυψαν</w:t>
      </w:r>
      <w:proofErr w:type="spellEnd"/>
      <w:r w:rsidRPr="00C9381E">
        <w:rPr>
          <w:rFonts w:asciiTheme="majorBidi" w:hAnsiTheme="majorBidi" w:cstheme="majorBidi"/>
          <w:sz w:val="24"/>
          <w:szCs w:val="24"/>
          <w:lang w:bidi="he-IL"/>
        </w:rPr>
        <w:t xml:space="preserve"> </w:t>
      </w:r>
      <w:proofErr w:type="spellStart"/>
      <w:r w:rsidRPr="00C9381E">
        <w:rPr>
          <w:rFonts w:asciiTheme="majorBidi" w:hAnsiTheme="majorBidi" w:cstheme="majorBidi"/>
          <w:sz w:val="24"/>
          <w:szCs w:val="24"/>
          <w:lang w:bidi="he-IL"/>
        </w:rPr>
        <w:t>τὴν</w:t>
      </w:r>
      <w:proofErr w:type="spellEnd"/>
      <w:r w:rsidRPr="00C9381E">
        <w:rPr>
          <w:rFonts w:asciiTheme="majorBidi" w:hAnsiTheme="majorBidi" w:cstheme="majorBidi"/>
          <w:sz w:val="24"/>
          <w:szCs w:val="24"/>
          <w:lang w:bidi="he-IL"/>
        </w:rPr>
        <w:t xml:space="preserve"> </w:t>
      </w:r>
      <w:proofErr w:type="spellStart"/>
      <w:r w:rsidRPr="00C9381E">
        <w:rPr>
          <w:rFonts w:asciiTheme="majorBidi" w:hAnsiTheme="majorBidi" w:cstheme="majorBidi"/>
          <w:sz w:val="24"/>
          <w:szCs w:val="24"/>
          <w:lang w:bidi="he-IL"/>
        </w:rPr>
        <w:t>γύμνωσιν</w:t>
      </w:r>
      <w:proofErr w:type="spellEnd"/>
      <w:r w:rsidRPr="00C9381E">
        <w:rPr>
          <w:rFonts w:asciiTheme="majorBidi" w:hAnsiTheme="majorBidi" w:cstheme="majorBidi"/>
          <w:sz w:val="24"/>
          <w:szCs w:val="24"/>
          <w:lang w:bidi="he-IL"/>
        </w:rPr>
        <w:t xml:space="preserve"> </w:t>
      </w:r>
      <w:proofErr w:type="spellStart"/>
      <w:r w:rsidRPr="00C9381E">
        <w:rPr>
          <w:rFonts w:asciiTheme="majorBidi" w:hAnsiTheme="majorBidi" w:cstheme="majorBidi"/>
          <w:sz w:val="24"/>
          <w:szCs w:val="24"/>
          <w:lang w:bidi="he-IL"/>
        </w:rPr>
        <w:t>τοῦ</w:t>
      </w:r>
      <w:proofErr w:type="spellEnd"/>
      <w:r w:rsidRPr="00C9381E">
        <w:rPr>
          <w:rFonts w:asciiTheme="majorBidi" w:hAnsiTheme="majorBidi" w:cstheme="majorBidi"/>
          <w:sz w:val="24"/>
          <w:szCs w:val="24"/>
          <w:lang w:bidi="he-IL"/>
        </w:rPr>
        <w:t xml:space="preserve"> </w:t>
      </w:r>
      <w:proofErr w:type="spellStart"/>
      <w:r w:rsidRPr="00C9381E">
        <w:rPr>
          <w:rFonts w:asciiTheme="majorBidi" w:hAnsiTheme="majorBidi" w:cstheme="majorBidi"/>
          <w:sz w:val="24"/>
          <w:szCs w:val="24"/>
          <w:lang w:bidi="he-IL"/>
        </w:rPr>
        <w:t>πατρὸς</w:t>
      </w:r>
      <w:proofErr w:type="spellEnd"/>
      <w:r w:rsidRPr="00C9381E">
        <w:rPr>
          <w:rFonts w:asciiTheme="majorBidi" w:hAnsiTheme="majorBidi" w:cstheme="majorBidi"/>
          <w:sz w:val="24"/>
          <w:szCs w:val="24"/>
          <w:lang w:bidi="he-IL"/>
        </w:rPr>
        <w:t xml:space="preserve"> </w:t>
      </w:r>
      <w:proofErr w:type="spellStart"/>
      <w:r w:rsidRPr="00C9381E">
        <w:rPr>
          <w:rFonts w:asciiTheme="majorBidi" w:hAnsiTheme="majorBidi" w:cstheme="majorBidi"/>
          <w:sz w:val="24"/>
          <w:szCs w:val="24"/>
          <w:lang w:bidi="he-IL"/>
        </w:rPr>
        <w:t>αὐτῶν</w:t>
      </w:r>
      <w:proofErr w:type="spellEnd"/>
    </w:p>
    <w:p w14:paraId="0221B091" w14:textId="436062BC" w:rsidR="00E44E5B" w:rsidRPr="00C9381E" w:rsidRDefault="00E44E5B" w:rsidP="00564064">
      <w:pPr>
        <w:autoSpaceDE w:val="0"/>
        <w:autoSpaceDN w:val="0"/>
        <w:adjustRightInd w:val="0"/>
        <w:spacing w:after="0" w:line="240" w:lineRule="auto"/>
        <w:jc w:val="center"/>
        <w:rPr>
          <w:rFonts w:asciiTheme="majorBidi" w:hAnsiTheme="majorBidi" w:cstheme="majorBidi"/>
          <w:sz w:val="24"/>
          <w:szCs w:val="24"/>
          <w:lang w:bidi="he-IL"/>
        </w:rPr>
      </w:pPr>
      <w:proofErr w:type="spellStart"/>
      <w:r w:rsidRPr="00C9381E">
        <w:rPr>
          <w:rFonts w:asciiTheme="majorBidi" w:hAnsiTheme="majorBidi" w:cstheme="majorBidi"/>
          <w:sz w:val="24"/>
          <w:szCs w:val="24"/>
          <w:lang w:bidi="he-IL"/>
        </w:rPr>
        <w:t>καὶ</w:t>
      </w:r>
      <w:proofErr w:type="spellEnd"/>
      <w:r w:rsidRPr="00C9381E">
        <w:rPr>
          <w:rFonts w:asciiTheme="majorBidi" w:hAnsiTheme="majorBidi" w:cstheme="majorBidi"/>
          <w:sz w:val="24"/>
          <w:szCs w:val="24"/>
          <w:lang w:bidi="he-IL"/>
        </w:rPr>
        <w:t xml:space="preserve"> </w:t>
      </w:r>
      <w:proofErr w:type="spellStart"/>
      <w:r w:rsidRPr="00C9381E">
        <w:rPr>
          <w:rFonts w:asciiTheme="majorBidi" w:hAnsiTheme="majorBidi" w:cstheme="majorBidi"/>
          <w:sz w:val="24"/>
          <w:szCs w:val="24"/>
          <w:lang w:bidi="he-IL"/>
        </w:rPr>
        <w:t>τὸ</w:t>
      </w:r>
      <w:proofErr w:type="spellEnd"/>
      <w:r w:rsidRPr="00C9381E">
        <w:rPr>
          <w:rFonts w:asciiTheme="majorBidi" w:hAnsiTheme="majorBidi" w:cstheme="majorBidi"/>
          <w:sz w:val="24"/>
          <w:szCs w:val="24"/>
          <w:lang w:bidi="he-IL"/>
        </w:rPr>
        <w:t xml:space="preserve"> </w:t>
      </w:r>
      <w:proofErr w:type="spellStart"/>
      <w:r w:rsidRPr="00C9381E">
        <w:rPr>
          <w:rFonts w:asciiTheme="majorBidi" w:hAnsiTheme="majorBidi" w:cstheme="majorBidi"/>
          <w:sz w:val="24"/>
          <w:szCs w:val="24"/>
          <w:lang w:bidi="he-IL"/>
        </w:rPr>
        <w:t>πρόσωπον</w:t>
      </w:r>
      <w:proofErr w:type="spellEnd"/>
      <w:r w:rsidRPr="00C9381E">
        <w:rPr>
          <w:rFonts w:asciiTheme="majorBidi" w:hAnsiTheme="majorBidi" w:cstheme="majorBidi"/>
          <w:sz w:val="24"/>
          <w:szCs w:val="24"/>
          <w:lang w:bidi="he-IL"/>
        </w:rPr>
        <w:t xml:space="preserve"> </w:t>
      </w:r>
      <w:proofErr w:type="spellStart"/>
      <w:r w:rsidRPr="00C9381E">
        <w:rPr>
          <w:rFonts w:asciiTheme="majorBidi" w:hAnsiTheme="majorBidi" w:cstheme="majorBidi"/>
          <w:sz w:val="24"/>
          <w:szCs w:val="24"/>
          <w:lang w:bidi="he-IL"/>
        </w:rPr>
        <w:t>αὐτῶν</w:t>
      </w:r>
      <w:proofErr w:type="spellEnd"/>
      <w:r w:rsidRPr="00C9381E">
        <w:rPr>
          <w:rFonts w:asciiTheme="majorBidi" w:hAnsiTheme="majorBidi" w:cstheme="majorBidi"/>
          <w:sz w:val="24"/>
          <w:szCs w:val="24"/>
          <w:lang w:bidi="he-IL"/>
        </w:rPr>
        <w:t xml:space="preserve"> </w:t>
      </w:r>
      <w:proofErr w:type="spellStart"/>
      <w:r w:rsidRPr="00C9381E">
        <w:rPr>
          <w:rFonts w:asciiTheme="majorBidi" w:hAnsiTheme="majorBidi" w:cstheme="majorBidi"/>
          <w:sz w:val="24"/>
          <w:szCs w:val="24"/>
          <w:lang w:bidi="he-IL"/>
        </w:rPr>
        <w:t>ὀπισθοφανές</w:t>
      </w:r>
      <w:proofErr w:type="spellEnd"/>
      <w:r w:rsidRPr="00C9381E">
        <w:rPr>
          <w:rFonts w:asciiTheme="majorBidi" w:hAnsiTheme="majorBidi" w:cstheme="majorBidi"/>
          <w:sz w:val="24"/>
          <w:szCs w:val="24"/>
          <w:lang w:bidi="he-IL"/>
        </w:rPr>
        <w:t xml:space="preserve"> </w:t>
      </w:r>
      <w:proofErr w:type="spellStart"/>
      <w:r w:rsidRPr="00C9381E">
        <w:rPr>
          <w:rFonts w:asciiTheme="majorBidi" w:hAnsiTheme="majorBidi" w:cstheme="majorBidi"/>
          <w:sz w:val="24"/>
          <w:szCs w:val="24"/>
          <w:lang w:bidi="he-IL"/>
        </w:rPr>
        <w:t>καὶ</w:t>
      </w:r>
      <w:proofErr w:type="spellEnd"/>
      <w:r w:rsidRPr="00C9381E">
        <w:rPr>
          <w:rFonts w:asciiTheme="majorBidi" w:hAnsiTheme="majorBidi" w:cstheme="majorBidi"/>
          <w:sz w:val="24"/>
          <w:szCs w:val="24"/>
          <w:lang w:bidi="he-IL"/>
        </w:rPr>
        <w:t xml:space="preserve"> </w:t>
      </w:r>
      <w:proofErr w:type="spellStart"/>
      <w:r w:rsidRPr="00C9381E">
        <w:rPr>
          <w:rFonts w:asciiTheme="majorBidi" w:hAnsiTheme="majorBidi" w:cstheme="majorBidi"/>
          <w:sz w:val="24"/>
          <w:szCs w:val="24"/>
          <w:lang w:bidi="he-IL"/>
        </w:rPr>
        <w:t>τὴν</w:t>
      </w:r>
      <w:proofErr w:type="spellEnd"/>
      <w:r w:rsidRPr="00C9381E">
        <w:rPr>
          <w:rFonts w:asciiTheme="majorBidi" w:hAnsiTheme="majorBidi" w:cstheme="majorBidi"/>
          <w:sz w:val="24"/>
          <w:szCs w:val="24"/>
          <w:lang w:bidi="he-IL"/>
        </w:rPr>
        <w:t xml:space="preserve"> </w:t>
      </w:r>
      <w:proofErr w:type="spellStart"/>
      <w:r w:rsidRPr="00C9381E">
        <w:rPr>
          <w:rFonts w:asciiTheme="majorBidi" w:hAnsiTheme="majorBidi" w:cstheme="majorBidi"/>
          <w:sz w:val="24"/>
          <w:szCs w:val="24"/>
          <w:lang w:bidi="he-IL"/>
        </w:rPr>
        <w:t>γύμνωσιν</w:t>
      </w:r>
      <w:proofErr w:type="spellEnd"/>
      <w:r w:rsidRPr="00C9381E">
        <w:rPr>
          <w:rFonts w:asciiTheme="majorBidi" w:hAnsiTheme="majorBidi" w:cstheme="majorBidi"/>
          <w:sz w:val="24"/>
          <w:szCs w:val="24"/>
          <w:lang w:bidi="he-IL"/>
        </w:rPr>
        <w:t xml:space="preserve"> </w:t>
      </w:r>
      <w:proofErr w:type="spellStart"/>
      <w:r w:rsidRPr="00C9381E">
        <w:rPr>
          <w:rFonts w:asciiTheme="majorBidi" w:hAnsiTheme="majorBidi" w:cstheme="majorBidi"/>
          <w:sz w:val="24"/>
          <w:szCs w:val="24"/>
          <w:lang w:bidi="he-IL"/>
        </w:rPr>
        <w:t>τοῦ</w:t>
      </w:r>
      <w:proofErr w:type="spellEnd"/>
      <w:r w:rsidRPr="00C9381E">
        <w:rPr>
          <w:rFonts w:asciiTheme="majorBidi" w:hAnsiTheme="majorBidi" w:cstheme="majorBidi"/>
          <w:sz w:val="24"/>
          <w:szCs w:val="24"/>
          <w:lang w:bidi="he-IL"/>
        </w:rPr>
        <w:t xml:space="preserve"> </w:t>
      </w:r>
      <w:proofErr w:type="spellStart"/>
      <w:r w:rsidRPr="00C9381E">
        <w:rPr>
          <w:rFonts w:asciiTheme="majorBidi" w:hAnsiTheme="majorBidi" w:cstheme="majorBidi"/>
          <w:sz w:val="24"/>
          <w:szCs w:val="24"/>
          <w:lang w:bidi="he-IL"/>
        </w:rPr>
        <w:t>πατρὸς</w:t>
      </w:r>
      <w:proofErr w:type="spellEnd"/>
      <w:r w:rsidRPr="00C9381E">
        <w:rPr>
          <w:rFonts w:asciiTheme="majorBidi" w:hAnsiTheme="majorBidi" w:cstheme="majorBidi"/>
          <w:sz w:val="24"/>
          <w:szCs w:val="24"/>
          <w:lang w:bidi="he-IL"/>
        </w:rPr>
        <w:t xml:space="preserve"> </w:t>
      </w:r>
      <w:proofErr w:type="spellStart"/>
      <w:r w:rsidRPr="00C9381E">
        <w:rPr>
          <w:rFonts w:asciiTheme="majorBidi" w:hAnsiTheme="majorBidi" w:cstheme="majorBidi"/>
          <w:sz w:val="24"/>
          <w:szCs w:val="24"/>
          <w:lang w:bidi="he-IL"/>
        </w:rPr>
        <w:t>αὐτῶν</w:t>
      </w:r>
      <w:proofErr w:type="spellEnd"/>
      <w:r w:rsidRPr="00C9381E">
        <w:rPr>
          <w:rFonts w:asciiTheme="majorBidi" w:hAnsiTheme="majorBidi" w:cstheme="majorBidi"/>
          <w:sz w:val="24"/>
          <w:szCs w:val="24"/>
          <w:lang w:bidi="he-IL"/>
        </w:rPr>
        <w:t xml:space="preserve"> </w:t>
      </w:r>
      <w:proofErr w:type="spellStart"/>
      <w:r w:rsidRPr="00C9381E">
        <w:rPr>
          <w:rFonts w:asciiTheme="majorBidi" w:hAnsiTheme="majorBidi" w:cstheme="majorBidi"/>
          <w:sz w:val="24"/>
          <w:szCs w:val="24"/>
          <w:lang w:bidi="he-IL"/>
        </w:rPr>
        <w:t>οὐκ</w:t>
      </w:r>
      <w:proofErr w:type="spellEnd"/>
      <w:r w:rsidRPr="00C9381E">
        <w:rPr>
          <w:rFonts w:asciiTheme="majorBidi" w:hAnsiTheme="majorBidi" w:cstheme="majorBidi"/>
          <w:sz w:val="24"/>
          <w:szCs w:val="24"/>
          <w:lang w:bidi="he-IL"/>
        </w:rPr>
        <w:t xml:space="preserve"> </w:t>
      </w:r>
      <w:proofErr w:type="spellStart"/>
      <w:r w:rsidRPr="00C9381E">
        <w:rPr>
          <w:rFonts w:asciiTheme="majorBidi" w:hAnsiTheme="majorBidi" w:cstheme="majorBidi"/>
          <w:sz w:val="24"/>
          <w:szCs w:val="24"/>
          <w:lang w:bidi="he-IL"/>
        </w:rPr>
        <w:t>εἶδον</w:t>
      </w:r>
      <w:proofErr w:type="spellEnd"/>
      <w:r w:rsidRPr="00C9381E">
        <w:rPr>
          <w:rFonts w:asciiTheme="majorBidi" w:hAnsiTheme="majorBidi" w:cstheme="majorBidi"/>
          <w:sz w:val="24"/>
          <w:szCs w:val="24"/>
          <w:lang w:bidi="he-IL"/>
        </w:rPr>
        <w:t>.</w:t>
      </w:r>
    </w:p>
    <w:p w14:paraId="0D83C0A5" w14:textId="77777777" w:rsidR="00E44E5B" w:rsidRPr="00C9381E" w:rsidRDefault="00E44E5B" w:rsidP="00564064">
      <w:pPr>
        <w:autoSpaceDE w:val="0"/>
        <w:autoSpaceDN w:val="0"/>
        <w:adjustRightInd w:val="0"/>
        <w:spacing w:after="0" w:line="240" w:lineRule="auto"/>
        <w:jc w:val="center"/>
        <w:rPr>
          <w:rFonts w:asciiTheme="majorBidi" w:hAnsiTheme="majorBidi" w:cstheme="majorBidi"/>
          <w:sz w:val="24"/>
          <w:szCs w:val="24"/>
          <w:lang w:bidi="he-IL"/>
        </w:rPr>
      </w:pPr>
    </w:p>
    <w:p w14:paraId="617F5828" w14:textId="25A4C0EF" w:rsidR="00E44E5B" w:rsidRPr="00C9381E" w:rsidRDefault="00E44E5B" w:rsidP="00564064">
      <w:pPr>
        <w:autoSpaceDE w:val="0"/>
        <w:autoSpaceDN w:val="0"/>
        <w:adjustRightInd w:val="0"/>
        <w:spacing w:after="0" w:line="240" w:lineRule="auto"/>
        <w:jc w:val="center"/>
        <w:rPr>
          <w:rFonts w:asciiTheme="majorBidi" w:hAnsiTheme="majorBidi" w:cstheme="majorBidi"/>
          <w:sz w:val="24"/>
          <w:szCs w:val="24"/>
          <w:lang w:bidi="he-IL"/>
        </w:rPr>
      </w:pPr>
      <w:r w:rsidRPr="00C9381E">
        <w:rPr>
          <w:rFonts w:asciiTheme="majorBidi" w:hAnsiTheme="majorBidi" w:cstheme="majorBidi"/>
          <w:sz w:val="24"/>
          <w:szCs w:val="24"/>
          <w:vertAlign w:val="superscript"/>
          <w:lang w:bidi="he-IL"/>
        </w:rPr>
        <w:t xml:space="preserve">24 </w:t>
      </w:r>
      <w:r w:rsidRPr="00C9381E">
        <w:rPr>
          <w:rFonts w:asciiTheme="majorBidi" w:hAnsiTheme="majorBidi" w:cstheme="majorBidi"/>
          <w:sz w:val="24"/>
          <w:szCs w:val="24"/>
          <w:lang w:bidi="he-IL"/>
        </w:rPr>
        <w:t xml:space="preserve"> </w:t>
      </w:r>
      <w:proofErr w:type="spellStart"/>
      <w:r w:rsidRPr="00C9381E">
        <w:rPr>
          <w:rFonts w:asciiTheme="majorBidi" w:hAnsiTheme="majorBidi" w:cstheme="majorBidi"/>
          <w:sz w:val="24"/>
          <w:szCs w:val="24"/>
          <w:lang w:bidi="he-IL"/>
        </w:rPr>
        <w:t>ἐξένηψεν</w:t>
      </w:r>
      <w:proofErr w:type="spellEnd"/>
      <w:r w:rsidRPr="00C9381E">
        <w:rPr>
          <w:rFonts w:asciiTheme="majorBidi" w:hAnsiTheme="majorBidi" w:cstheme="majorBidi"/>
          <w:sz w:val="24"/>
          <w:szCs w:val="24"/>
          <w:lang w:bidi="he-IL"/>
        </w:rPr>
        <w:t xml:space="preserve"> </w:t>
      </w:r>
      <w:proofErr w:type="spellStart"/>
      <w:r w:rsidRPr="00C9381E">
        <w:rPr>
          <w:rFonts w:asciiTheme="majorBidi" w:hAnsiTheme="majorBidi" w:cstheme="majorBidi"/>
          <w:sz w:val="24"/>
          <w:szCs w:val="24"/>
          <w:lang w:bidi="he-IL"/>
        </w:rPr>
        <w:t>δὲ</w:t>
      </w:r>
      <w:proofErr w:type="spellEnd"/>
      <w:r w:rsidRPr="00C9381E">
        <w:rPr>
          <w:rFonts w:asciiTheme="majorBidi" w:hAnsiTheme="majorBidi" w:cstheme="majorBidi"/>
          <w:sz w:val="24"/>
          <w:szCs w:val="24"/>
          <w:lang w:bidi="he-IL"/>
        </w:rPr>
        <w:t xml:space="preserve"> </w:t>
      </w:r>
      <w:proofErr w:type="spellStart"/>
      <w:r w:rsidRPr="00C9381E">
        <w:rPr>
          <w:rFonts w:asciiTheme="majorBidi" w:hAnsiTheme="majorBidi" w:cstheme="majorBidi"/>
          <w:sz w:val="24"/>
          <w:szCs w:val="24"/>
          <w:lang w:bidi="he-IL"/>
        </w:rPr>
        <w:t>Νωε</w:t>
      </w:r>
      <w:proofErr w:type="spellEnd"/>
      <w:r w:rsidRPr="00C9381E">
        <w:rPr>
          <w:rFonts w:asciiTheme="majorBidi" w:hAnsiTheme="majorBidi" w:cstheme="majorBidi"/>
          <w:sz w:val="24"/>
          <w:szCs w:val="24"/>
          <w:lang w:bidi="he-IL"/>
        </w:rPr>
        <w:t xml:space="preserve"> </w:t>
      </w:r>
      <w:proofErr w:type="spellStart"/>
      <w:r w:rsidRPr="00C9381E">
        <w:rPr>
          <w:rFonts w:asciiTheme="majorBidi" w:hAnsiTheme="majorBidi" w:cstheme="majorBidi"/>
          <w:sz w:val="24"/>
          <w:szCs w:val="24"/>
          <w:lang w:bidi="he-IL"/>
        </w:rPr>
        <w:t>ἀπὸ</w:t>
      </w:r>
      <w:proofErr w:type="spellEnd"/>
      <w:r w:rsidRPr="00C9381E">
        <w:rPr>
          <w:rFonts w:asciiTheme="majorBidi" w:hAnsiTheme="majorBidi" w:cstheme="majorBidi"/>
          <w:sz w:val="24"/>
          <w:szCs w:val="24"/>
          <w:lang w:bidi="he-IL"/>
        </w:rPr>
        <w:t xml:space="preserve"> </w:t>
      </w:r>
      <w:proofErr w:type="spellStart"/>
      <w:r w:rsidRPr="00C9381E">
        <w:rPr>
          <w:rFonts w:asciiTheme="majorBidi" w:hAnsiTheme="majorBidi" w:cstheme="majorBidi"/>
          <w:sz w:val="24"/>
          <w:szCs w:val="24"/>
          <w:lang w:bidi="he-IL"/>
        </w:rPr>
        <w:t>τοῦ</w:t>
      </w:r>
      <w:proofErr w:type="spellEnd"/>
      <w:r w:rsidRPr="00C9381E">
        <w:rPr>
          <w:rFonts w:asciiTheme="majorBidi" w:hAnsiTheme="majorBidi" w:cstheme="majorBidi"/>
          <w:sz w:val="24"/>
          <w:szCs w:val="24"/>
          <w:lang w:bidi="he-IL"/>
        </w:rPr>
        <w:t xml:space="preserve"> </w:t>
      </w:r>
      <w:proofErr w:type="spellStart"/>
      <w:r w:rsidRPr="00C9381E">
        <w:rPr>
          <w:rFonts w:asciiTheme="majorBidi" w:hAnsiTheme="majorBidi" w:cstheme="majorBidi"/>
          <w:sz w:val="24"/>
          <w:szCs w:val="24"/>
          <w:lang w:bidi="he-IL"/>
        </w:rPr>
        <w:t>οἴνου</w:t>
      </w:r>
      <w:proofErr w:type="spellEnd"/>
      <w:r w:rsidRPr="00C9381E">
        <w:rPr>
          <w:rFonts w:asciiTheme="majorBidi" w:hAnsiTheme="majorBidi" w:cstheme="majorBidi"/>
          <w:sz w:val="24"/>
          <w:szCs w:val="24"/>
          <w:lang w:bidi="he-IL"/>
        </w:rPr>
        <w:t xml:space="preserve"> </w:t>
      </w:r>
      <w:proofErr w:type="spellStart"/>
      <w:r w:rsidRPr="00C9381E">
        <w:rPr>
          <w:rFonts w:asciiTheme="majorBidi" w:hAnsiTheme="majorBidi" w:cstheme="majorBidi"/>
          <w:sz w:val="24"/>
          <w:szCs w:val="24"/>
          <w:lang w:bidi="he-IL"/>
        </w:rPr>
        <w:t>καὶ</w:t>
      </w:r>
      <w:proofErr w:type="spellEnd"/>
      <w:r w:rsidRPr="00C9381E">
        <w:rPr>
          <w:rFonts w:asciiTheme="majorBidi" w:hAnsiTheme="majorBidi" w:cstheme="majorBidi"/>
          <w:sz w:val="24"/>
          <w:szCs w:val="24"/>
          <w:lang w:bidi="he-IL"/>
        </w:rPr>
        <w:t xml:space="preserve"> </w:t>
      </w:r>
      <w:proofErr w:type="spellStart"/>
      <w:r w:rsidRPr="00C9381E">
        <w:rPr>
          <w:rFonts w:asciiTheme="majorBidi" w:hAnsiTheme="majorBidi" w:cstheme="majorBidi"/>
          <w:sz w:val="24"/>
          <w:szCs w:val="24"/>
          <w:lang w:bidi="he-IL"/>
        </w:rPr>
        <w:t>ἔγνω</w:t>
      </w:r>
      <w:proofErr w:type="spellEnd"/>
      <w:r w:rsidRPr="00C9381E">
        <w:rPr>
          <w:rFonts w:asciiTheme="majorBidi" w:hAnsiTheme="majorBidi" w:cstheme="majorBidi"/>
          <w:sz w:val="24"/>
          <w:szCs w:val="24"/>
          <w:lang w:bidi="he-IL"/>
        </w:rPr>
        <w:t xml:space="preserve"> </w:t>
      </w:r>
      <w:proofErr w:type="spellStart"/>
      <w:r w:rsidRPr="00C9381E">
        <w:rPr>
          <w:rFonts w:asciiTheme="majorBidi" w:hAnsiTheme="majorBidi" w:cstheme="majorBidi"/>
          <w:sz w:val="24"/>
          <w:szCs w:val="24"/>
          <w:lang w:bidi="he-IL"/>
        </w:rPr>
        <w:t>ὅσα</w:t>
      </w:r>
      <w:proofErr w:type="spellEnd"/>
      <w:r w:rsidRPr="00C9381E">
        <w:rPr>
          <w:rFonts w:asciiTheme="majorBidi" w:hAnsiTheme="majorBidi" w:cstheme="majorBidi"/>
          <w:sz w:val="24"/>
          <w:szCs w:val="24"/>
          <w:lang w:bidi="he-IL"/>
        </w:rPr>
        <w:t xml:space="preserve"> </w:t>
      </w:r>
      <w:proofErr w:type="spellStart"/>
      <w:r w:rsidRPr="00C9381E">
        <w:rPr>
          <w:rFonts w:asciiTheme="majorBidi" w:hAnsiTheme="majorBidi" w:cstheme="majorBidi"/>
          <w:sz w:val="24"/>
          <w:szCs w:val="24"/>
          <w:lang w:bidi="he-IL"/>
        </w:rPr>
        <w:t>ἐποίησεν</w:t>
      </w:r>
      <w:proofErr w:type="spellEnd"/>
      <w:r w:rsidRPr="00C9381E">
        <w:rPr>
          <w:rFonts w:asciiTheme="majorBidi" w:hAnsiTheme="majorBidi" w:cstheme="majorBidi"/>
          <w:sz w:val="24"/>
          <w:szCs w:val="24"/>
          <w:lang w:bidi="he-IL"/>
        </w:rPr>
        <w:t xml:space="preserve"> </w:t>
      </w:r>
      <w:proofErr w:type="spellStart"/>
      <w:r w:rsidRPr="00C9381E">
        <w:rPr>
          <w:rFonts w:asciiTheme="majorBidi" w:hAnsiTheme="majorBidi" w:cstheme="majorBidi"/>
          <w:sz w:val="24"/>
          <w:szCs w:val="24"/>
          <w:lang w:bidi="he-IL"/>
        </w:rPr>
        <w:t>αὐτῷ</w:t>
      </w:r>
      <w:proofErr w:type="spellEnd"/>
      <w:r w:rsidRPr="00C9381E">
        <w:rPr>
          <w:rFonts w:asciiTheme="majorBidi" w:hAnsiTheme="majorBidi" w:cstheme="majorBidi"/>
          <w:sz w:val="24"/>
          <w:szCs w:val="24"/>
          <w:lang w:bidi="he-IL"/>
        </w:rPr>
        <w:t xml:space="preserve"> ὁ </w:t>
      </w:r>
      <w:proofErr w:type="spellStart"/>
      <w:r w:rsidRPr="00C9381E">
        <w:rPr>
          <w:rFonts w:asciiTheme="majorBidi" w:hAnsiTheme="majorBidi" w:cstheme="majorBidi"/>
          <w:sz w:val="24"/>
          <w:szCs w:val="24"/>
          <w:lang w:bidi="he-IL"/>
        </w:rPr>
        <w:t>υἱὸς</w:t>
      </w:r>
      <w:proofErr w:type="spellEnd"/>
      <w:r w:rsidRPr="00C9381E">
        <w:rPr>
          <w:rFonts w:asciiTheme="majorBidi" w:hAnsiTheme="majorBidi" w:cstheme="majorBidi"/>
          <w:sz w:val="24"/>
          <w:szCs w:val="24"/>
          <w:lang w:bidi="he-IL"/>
        </w:rPr>
        <w:t xml:space="preserve"> </w:t>
      </w:r>
      <w:proofErr w:type="spellStart"/>
      <w:r w:rsidRPr="00C9381E">
        <w:rPr>
          <w:rFonts w:asciiTheme="majorBidi" w:hAnsiTheme="majorBidi" w:cstheme="majorBidi"/>
          <w:sz w:val="24"/>
          <w:szCs w:val="24"/>
          <w:lang w:bidi="he-IL"/>
        </w:rPr>
        <w:t>αὐτοῦ</w:t>
      </w:r>
      <w:proofErr w:type="spellEnd"/>
      <w:r w:rsidRPr="00C9381E">
        <w:rPr>
          <w:rFonts w:asciiTheme="majorBidi" w:hAnsiTheme="majorBidi" w:cstheme="majorBidi"/>
          <w:sz w:val="24"/>
          <w:szCs w:val="24"/>
          <w:lang w:bidi="he-IL"/>
        </w:rPr>
        <w:t xml:space="preserve"> ὁ </w:t>
      </w:r>
      <w:proofErr w:type="spellStart"/>
      <w:r w:rsidRPr="00C9381E">
        <w:rPr>
          <w:rFonts w:asciiTheme="majorBidi" w:hAnsiTheme="majorBidi" w:cstheme="majorBidi"/>
          <w:sz w:val="24"/>
          <w:szCs w:val="24"/>
          <w:lang w:bidi="he-IL"/>
        </w:rPr>
        <w:t>νεώτερος</w:t>
      </w:r>
      <w:proofErr w:type="spellEnd"/>
    </w:p>
    <w:p w14:paraId="6D65DA30" w14:textId="3C8A5755" w:rsidR="00E44E5B" w:rsidRPr="00C9381E" w:rsidRDefault="00E44E5B" w:rsidP="00564064">
      <w:pPr>
        <w:autoSpaceDE w:val="0"/>
        <w:autoSpaceDN w:val="0"/>
        <w:adjustRightInd w:val="0"/>
        <w:spacing w:after="0" w:line="240" w:lineRule="auto"/>
        <w:jc w:val="center"/>
        <w:rPr>
          <w:rFonts w:asciiTheme="majorBidi" w:hAnsiTheme="majorBidi" w:cstheme="majorBidi"/>
          <w:b/>
          <w:bCs/>
          <w:sz w:val="24"/>
          <w:szCs w:val="24"/>
          <w:lang w:bidi="he-IL"/>
        </w:rPr>
      </w:pPr>
      <w:r w:rsidRPr="00C9381E">
        <w:rPr>
          <w:rFonts w:asciiTheme="majorBidi" w:hAnsiTheme="majorBidi" w:cstheme="majorBidi"/>
          <w:sz w:val="24"/>
          <w:szCs w:val="24"/>
          <w:vertAlign w:val="superscript"/>
          <w:lang w:bidi="he-IL"/>
        </w:rPr>
        <w:t xml:space="preserve">25 </w:t>
      </w:r>
      <w:r w:rsidRPr="00C9381E">
        <w:rPr>
          <w:rFonts w:asciiTheme="majorBidi" w:hAnsiTheme="majorBidi" w:cstheme="majorBidi"/>
          <w:sz w:val="24"/>
          <w:szCs w:val="24"/>
          <w:lang w:bidi="he-IL"/>
        </w:rPr>
        <w:t xml:space="preserve"> </w:t>
      </w:r>
      <w:proofErr w:type="spellStart"/>
      <w:r w:rsidRPr="00C9381E">
        <w:rPr>
          <w:rFonts w:asciiTheme="majorBidi" w:hAnsiTheme="majorBidi" w:cstheme="majorBidi"/>
          <w:sz w:val="24"/>
          <w:szCs w:val="24"/>
          <w:lang w:bidi="he-IL"/>
        </w:rPr>
        <w:t>καὶ</w:t>
      </w:r>
      <w:proofErr w:type="spellEnd"/>
      <w:r w:rsidRPr="00C9381E">
        <w:rPr>
          <w:rFonts w:asciiTheme="majorBidi" w:hAnsiTheme="majorBidi" w:cstheme="majorBidi"/>
          <w:sz w:val="24"/>
          <w:szCs w:val="24"/>
          <w:lang w:bidi="he-IL"/>
        </w:rPr>
        <w:t xml:space="preserve"> </w:t>
      </w:r>
      <w:proofErr w:type="spellStart"/>
      <w:r w:rsidRPr="00C9381E">
        <w:rPr>
          <w:rFonts w:asciiTheme="majorBidi" w:hAnsiTheme="majorBidi" w:cstheme="majorBidi"/>
          <w:sz w:val="24"/>
          <w:szCs w:val="24"/>
          <w:lang w:bidi="he-IL"/>
        </w:rPr>
        <w:t>εἶπεν</w:t>
      </w:r>
      <w:proofErr w:type="spellEnd"/>
      <w:r w:rsidRPr="00C9381E">
        <w:rPr>
          <w:rFonts w:asciiTheme="majorBidi" w:hAnsiTheme="majorBidi" w:cstheme="majorBidi"/>
          <w:sz w:val="24"/>
          <w:szCs w:val="24"/>
          <w:lang w:bidi="he-IL"/>
        </w:rPr>
        <w:t xml:space="preserve"> </w:t>
      </w:r>
      <w:proofErr w:type="spellStart"/>
      <w:r w:rsidRPr="00C9381E">
        <w:rPr>
          <w:rFonts w:asciiTheme="majorBidi" w:hAnsiTheme="majorBidi" w:cstheme="majorBidi"/>
          <w:b/>
          <w:bCs/>
          <w:sz w:val="24"/>
          <w:szCs w:val="24"/>
          <w:lang w:bidi="he-IL"/>
        </w:rPr>
        <w:t>ἐπικατάρατος</w:t>
      </w:r>
      <w:proofErr w:type="spellEnd"/>
      <w:r w:rsidRPr="00C9381E">
        <w:rPr>
          <w:rFonts w:asciiTheme="majorBidi" w:hAnsiTheme="majorBidi" w:cstheme="majorBidi"/>
          <w:b/>
          <w:bCs/>
          <w:sz w:val="24"/>
          <w:szCs w:val="24"/>
          <w:lang w:bidi="he-IL"/>
        </w:rPr>
        <w:t xml:space="preserve"> </w:t>
      </w:r>
      <w:proofErr w:type="spellStart"/>
      <w:r w:rsidRPr="00C9381E">
        <w:rPr>
          <w:rFonts w:asciiTheme="majorBidi" w:hAnsiTheme="majorBidi" w:cstheme="majorBidi"/>
          <w:b/>
          <w:bCs/>
          <w:sz w:val="24"/>
          <w:szCs w:val="24"/>
          <w:lang w:bidi="he-IL"/>
        </w:rPr>
        <w:t>Χανααν</w:t>
      </w:r>
      <w:proofErr w:type="spellEnd"/>
      <w:r w:rsidRPr="00C9381E">
        <w:rPr>
          <w:rFonts w:asciiTheme="majorBidi" w:hAnsiTheme="majorBidi" w:cstheme="majorBidi"/>
          <w:b/>
          <w:bCs/>
          <w:sz w:val="24"/>
          <w:szCs w:val="24"/>
          <w:lang w:bidi="he-IL"/>
        </w:rPr>
        <w:t xml:space="preserve"> </w:t>
      </w:r>
      <w:proofErr w:type="spellStart"/>
      <w:r w:rsidRPr="00C9381E">
        <w:rPr>
          <w:rFonts w:asciiTheme="majorBidi" w:hAnsiTheme="majorBidi" w:cstheme="majorBidi"/>
          <w:b/>
          <w:bCs/>
          <w:sz w:val="24"/>
          <w:szCs w:val="24"/>
          <w:lang w:bidi="he-IL"/>
        </w:rPr>
        <w:t>παῖς</w:t>
      </w:r>
      <w:proofErr w:type="spellEnd"/>
      <w:r w:rsidRPr="00C9381E">
        <w:rPr>
          <w:rFonts w:asciiTheme="majorBidi" w:hAnsiTheme="majorBidi" w:cstheme="majorBidi"/>
          <w:b/>
          <w:bCs/>
          <w:sz w:val="24"/>
          <w:szCs w:val="24"/>
          <w:lang w:bidi="he-IL"/>
        </w:rPr>
        <w:t xml:space="preserve"> </w:t>
      </w:r>
      <w:proofErr w:type="spellStart"/>
      <w:r w:rsidRPr="00C9381E">
        <w:rPr>
          <w:rFonts w:asciiTheme="majorBidi" w:hAnsiTheme="majorBidi" w:cstheme="majorBidi"/>
          <w:b/>
          <w:bCs/>
          <w:sz w:val="24"/>
          <w:szCs w:val="24"/>
          <w:lang w:bidi="he-IL"/>
        </w:rPr>
        <w:t>οἰκέτης</w:t>
      </w:r>
      <w:proofErr w:type="spellEnd"/>
      <w:r w:rsidRPr="00C9381E">
        <w:rPr>
          <w:rFonts w:asciiTheme="majorBidi" w:hAnsiTheme="majorBidi" w:cstheme="majorBidi"/>
          <w:b/>
          <w:bCs/>
          <w:sz w:val="24"/>
          <w:szCs w:val="24"/>
          <w:lang w:bidi="he-IL"/>
        </w:rPr>
        <w:t xml:space="preserve"> </w:t>
      </w:r>
      <w:proofErr w:type="spellStart"/>
      <w:r w:rsidRPr="00C9381E">
        <w:rPr>
          <w:rFonts w:asciiTheme="majorBidi" w:hAnsiTheme="majorBidi" w:cstheme="majorBidi"/>
          <w:b/>
          <w:bCs/>
          <w:sz w:val="24"/>
          <w:szCs w:val="24"/>
          <w:lang w:bidi="he-IL"/>
        </w:rPr>
        <w:t>ἔσται</w:t>
      </w:r>
      <w:proofErr w:type="spellEnd"/>
      <w:r w:rsidRPr="00C9381E">
        <w:rPr>
          <w:rFonts w:asciiTheme="majorBidi" w:hAnsiTheme="majorBidi" w:cstheme="majorBidi"/>
          <w:b/>
          <w:bCs/>
          <w:sz w:val="24"/>
          <w:szCs w:val="24"/>
          <w:lang w:bidi="he-IL"/>
        </w:rPr>
        <w:t xml:space="preserve"> </w:t>
      </w:r>
      <w:proofErr w:type="spellStart"/>
      <w:r w:rsidRPr="00C9381E">
        <w:rPr>
          <w:rFonts w:asciiTheme="majorBidi" w:hAnsiTheme="majorBidi" w:cstheme="majorBidi"/>
          <w:b/>
          <w:bCs/>
          <w:sz w:val="24"/>
          <w:szCs w:val="24"/>
          <w:lang w:bidi="he-IL"/>
        </w:rPr>
        <w:t>τοῖς</w:t>
      </w:r>
      <w:proofErr w:type="spellEnd"/>
      <w:r w:rsidRPr="00C9381E">
        <w:rPr>
          <w:rFonts w:asciiTheme="majorBidi" w:hAnsiTheme="majorBidi" w:cstheme="majorBidi"/>
          <w:b/>
          <w:bCs/>
          <w:sz w:val="24"/>
          <w:szCs w:val="24"/>
          <w:lang w:bidi="he-IL"/>
        </w:rPr>
        <w:t xml:space="preserve"> </w:t>
      </w:r>
      <w:proofErr w:type="spellStart"/>
      <w:r w:rsidRPr="00C9381E">
        <w:rPr>
          <w:rFonts w:asciiTheme="majorBidi" w:hAnsiTheme="majorBidi" w:cstheme="majorBidi"/>
          <w:b/>
          <w:bCs/>
          <w:sz w:val="24"/>
          <w:szCs w:val="24"/>
          <w:lang w:bidi="he-IL"/>
        </w:rPr>
        <w:t>ἀδελφοῖς</w:t>
      </w:r>
      <w:proofErr w:type="spellEnd"/>
      <w:r w:rsidRPr="00C9381E">
        <w:rPr>
          <w:rFonts w:asciiTheme="majorBidi" w:hAnsiTheme="majorBidi" w:cstheme="majorBidi"/>
          <w:b/>
          <w:bCs/>
          <w:sz w:val="24"/>
          <w:szCs w:val="24"/>
          <w:lang w:bidi="he-IL"/>
        </w:rPr>
        <w:t xml:space="preserve"> </w:t>
      </w:r>
      <w:proofErr w:type="spellStart"/>
      <w:r w:rsidRPr="00C9381E">
        <w:rPr>
          <w:rFonts w:asciiTheme="majorBidi" w:hAnsiTheme="majorBidi" w:cstheme="majorBidi"/>
          <w:b/>
          <w:bCs/>
          <w:sz w:val="24"/>
          <w:szCs w:val="24"/>
          <w:lang w:bidi="he-IL"/>
        </w:rPr>
        <w:t>αὐτοῦ</w:t>
      </w:r>
      <w:proofErr w:type="spellEnd"/>
      <w:r w:rsidRPr="00C9381E">
        <w:rPr>
          <w:rFonts w:asciiTheme="majorBidi" w:hAnsiTheme="majorBidi" w:cstheme="majorBidi"/>
          <w:b/>
          <w:bCs/>
          <w:sz w:val="24"/>
          <w:szCs w:val="24"/>
          <w:lang w:bidi="he-IL"/>
        </w:rPr>
        <w:t>!</w:t>
      </w:r>
    </w:p>
    <w:p w14:paraId="7770443E" w14:textId="22452ECC" w:rsidR="00E44E5B" w:rsidRPr="00C9381E" w:rsidRDefault="00E44E5B" w:rsidP="00564064">
      <w:pPr>
        <w:autoSpaceDE w:val="0"/>
        <w:autoSpaceDN w:val="0"/>
        <w:adjustRightInd w:val="0"/>
        <w:spacing w:after="0" w:line="240" w:lineRule="auto"/>
        <w:jc w:val="center"/>
        <w:rPr>
          <w:rFonts w:asciiTheme="majorBidi" w:hAnsiTheme="majorBidi" w:cstheme="majorBidi"/>
          <w:sz w:val="24"/>
          <w:szCs w:val="24"/>
          <w:lang w:bidi="he-IL"/>
        </w:rPr>
      </w:pPr>
      <w:r w:rsidRPr="00C9381E">
        <w:rPr>
          <w:rFonts w:asciiTheme="majorBidi" w:hAnsiTheme="majorBidi" w:cstheme="majorBidi"/>
          <w:sz w:val="24"/>
          <w:szCs w:val="24"/>
          <w:vertAlign w:val="superscript"/>
          <w:lang w:bidi="he-IL"/>
        </w:rPr>
        <w:t xml:space="preserve">26 </w:t>
      </w:r>
      <w:r w:rsidRPr="00C9381E">
        <w:rPr>
          <w:rFonts w:asciiTheme="majorBidi" w:hAnsiTheme="majorBidi" w:cstheme="majorBidi"/>
          <w:sz w:val="24"/>
          <w:szCs w:val="24"/>
          <w:lang w:bidi="he-IL"/>
        </w:rPr>
        <w:t xml:space="preserve"> </w:t>
      </w:r>
      <w:proofErr w:type="spellStart"/>
      <w:r w:rsidRPr="00C9381E">
        <w:rPr>
          <w:rFonts w:asciiTheme="majorBidi" w:hAnsiTheme="majorBidi" w:cstheme="majorBidi"/>
          <w:sz w:val="24"/>
          <w:szCs w:val="24"/>
          <w:lang w:bidi="he-IL"/>
        </w:rPr>
        <w:t>Καὶ</w:t>
      </w:r>
      <w:proofErr w:type="spellEnd"/>
      <w:r w:rsidRPr="00C9381E">
        <w:rPr>
          <w:rFonts w:asciiTheme="majorBidi" w:hAnsiTheme="majorBidi" w:cstheme="majorBidi"/>
          <w:sz w:val="24"/>
          <w:szCs w:val="24"/>
          <w:lang w:bidi="he-IL"/>
        </w:rPr>
        <w:t xml:space="preserve"> </w:t>
      </w:r>
      <w:proofErr w:type="spellStart"/>
      <w:r w:rsidRPr="00C9381E">
        <w:rPr>
          <w:rFonts w:asciiTheme="majorBidi" w:hAnsiTheme="majorBidi" w:cstheme="majorBidi"/>
          <w:sz w:val="24"/>
          <w:szCs w:val="24"/>
          <w:lang w:bidi="he-IL"/>
        </w:rPr>
        <w:t>εἶπεν</w:t>
      </w:r>
      <w:proofErr w:type="spellEnd"/>
      <w:r w:rsidRPr="00C9381E">
        <w:rPr>
          <w:rFonts w:asciiTheme="majorBidi" w:hAnsiTheme="majorBidi" w:cstheme="majorBidi"/>
          <w:sz w:val="24"/>
          <w:szCs w:val="24"/>
          <w:lang w:bidi="he-IL"/>
        </w:rPr>
        <w:t xml:space="preserve"> </w:t>
      </w:r>
      <w:proofErr w:type="spellStart"/>
      <w:r w:rsidRPr="00C9381E">
        <w:rPr>
          <w:rFonts w:asciiTheme="majorBidi" w:hAnsiTheme="majorBidi" w:cstheme="majorBidi"/>
          <w:sz w:val="24"/>
          <w:szCs w:val="24"/>
          <w:lang w:bidi="he-IL"/>
        </w:rPr>
        <w:t>εὐλογητὸς</w:t>
      </w:r>
      <w:proofErr w:type="spellEnd"/>
      <w:r w:rsidRPr="00C9381E">
        <w:rPr>
          <w:rFonts w:asciiTheme="majorBidi" w:hAnsiTheme="majorBidi" w:cstheme="majorBidi"/>
          <w:sz w:val="24"/>
          <w:szCs w:val="24"/>
          <w:lang w:bidi="he-IL"/>
        </w:rPr>
        <w:t xml:space="preserve"> </w:t>
      </w:r>
      <w:proofErr w:type="spellStart"/>
      <w:r w:rsidRPr="00C9381E">
        <w:rPr>
          <w:rFonts w:asciiTheme="majorBidi" w:hAnsiTheme="majorBidi" w:cstheme="majorBidi"/>
          <w:sz w:val="24"/>
          <w:szCs w:val="24"/>
          <w:lang w:bidi="he-IL"/>
        </w:rPr>
        <w:t>Κύριος</w:t>
      </w:r>
      <w:proofErr w:type="spellEnd"/>
      <w:r w:rsidRPr="00C9381E">
        <w:rPr>
          <w:rFonts w:asciiTheme="majorBidi" w:hAnsiTheme="majorBidi" w:cstheme="majorBidi"/>
          <w:sz w:val="24"/>
          <w:szCs w:val="24"/>
          <w:lang w:bidi="he-IL"/>
        </w:rPr>
        <w:t xml:space="preserve"> ὁ </w:t>
      </w:r>
      <w:proofErr w:type="spellStart"/>
      <w:r w:rsidRPr="00C9381E">
        <w:rPr>
          <w:rFonts w:asciiTheme="majorBidi" w:hAnsiTheme="majorBidi" w:cstheme="majorBidi"/>
          <w:sz w:val="24"/>
          <w:szCs w:val="24"/>
          <w:lang w:bidi="he-IL"/>
        </w:rPr>
        <w:t>Θεὸς</w:t>
      </w:r>
      <w:proofErr w:type="spellEnd"/>
      <w:r w:rsidRPr="00C9381E">
        <w:rPr>
          <w:rFonts w:asciiTheme="majorBidi" w:hAnsiTheme="majorBidi" w:cstheme="majorBidi"/>
          <w:sz w:val="24"/>
          <w:szCs w:val="24"/>
          <w:lang w:bidi="he-IL"/>
        </w:rPr>
        <w:t xml:space="preserve"> </w:t>
      </w:r>
      <w:proofErr w:type="spellStart"/>
      <w:r w:rsidRPr="00C9381E">
        <w:rPr>
          <w:rFonts w:asciiTheme="majorBidi" w:hAnsiTheme="majorBidi" w:cstheme="majorBidi"/>
          <w:sz w:val="24"/>
          <w:szCs w:val="24"/>
          <w:lang w:bidi="he-IL"/>
        </w:rPr>
        <w:t>τοῦ</w:t>
      </w:r>
      <w:proofErr w:type="spellEnd"/>
      <w:r w:rsidRPr="00C9381E">
        <w:rPr>
          <w:rFonts w:asciiTheme="majorBidi" w:hAnsiTheme="majorBidi" w:cstheme="majorBidi"/>
          <w:sz w:val="24"/>
          <w:szCs w:val="24"/>
          <w:lang w:bidi="he-IL"/>
        </w:rPr>
        <w:t xml:space="preserve"> </w:t>
      </w:r>
      <w:proofErr w:type="spellStart"/>
      <w:r w:rsidRPr="00C9381E">
        <w:rPr>
          <w:rFonts w:asciiTheme="majorBidi" w:hAnsiTheme="majorBidi" w:cstheme="majorBidi"/>
          <w:sz w:val="24"/>
          <w:szCs w:val="24"/>
          <w:lang w:bidi="he-IL"/>
        </w:rPr>
        <w:t>Σημ</w:t>
      </w:r>
      <w:proofErr w:type="spellEnd"/>
      <w:r w:rsidRPr="00C9381E">
        <w:rPr>
          <w:rFonts w:asciiTheme="majorBidi" w:hAnsiTheme="majorBidi" w:cstheme="majorBidi"/>
          <w:sz w:val="24"/>
          <w:szCs w:val="24"/>
          <w:lang w:bidi="he-IL"/>
        </w:rPr>
        <w:t xml:space="preserve"> </w:t>
      </w:r>
      <w:proofErr w:type="spellStart"/>
      <w:r w:rsidRPr="00C9381E">
        <w:rPr>
          <w:rFonts w:asciiTheme="majorBidi" w:hAnsiTheme="majorBidi" w:cstheme="majorBidi"/>
          <w:sz w:val="24"/>
          <w:szCs w:val="24"/>
          <w:lang w:bidi="he-IL"/>
        </w:rPr>
        <w:t>καὶ</w:t>
      </w:r>
      <w:proofErr w:type="spellEnd"/>
      <w:r w:rsidRPr="00C9381E">
        <w:rPr>
          <w:rFonts w:asciiTheme="majorBidi" w:hAnsiTheme="majorBidi" w:cstheme="majorBidi"/>
          <w:sz w:val="24"/>
          <w:szCs w:val="24"/>
          <w:lang w:bidi="he-IL"/>
        </w:rPr>
        <w:t xml:space="preserve"> </w:t>
      </w:r>
      <w:proofErr w:type="spellStart"/>
      <w:r w:rsidRPr="00C9381E">
        <w:rPr>
          <w:rFonts w:asciiTheme="majorBidi" w:hAnsiTheme="majorBidi" w:cstheme="majorBidi"/>
          <w:sz w:val="24"/>
          <w:szCs w:val="24"/>
          <w:lang w:bidi="he-IL"/>
        </w:rPr>
        <w:t>ἔσται</w:t>
      </w:r>
      <w:proofErr w:type="spellEnd"/>
      <w:r w:rsidRPr="00C9381E">
        <w:rPr>
          <w:rFonts w:asciiTheme="majorBidi" w:hAnsiTheme="majorBidi" w:cstheme="majorBidi"/>
          <w:sz w:val="24"/>
          <w:szCs w:val="24"/>
          <w:lang w:bidi="he-IL"/>
        </w:rPr>
        <w:t xml:space="preserve"> </w:t>
      </w:r>
      <w:proofErr w:type="spellStart"/>
      <w:r w:rsidRPr="00C9381E">
        <w:rPr>
          <w:rFonts w:asciiTheme="majorBidi" w:hAnsiTheme="majorBidi" w:cstheme="majorBidi"/>
          <w:sz w:val="24"/>
          <w:szCs w:val="24"/>
          <w:lang w:bidi="he-IL"/>
        </w:rPr>
        <w:t>Χανααν</w:t>
      </w:r>
      <w:proofErr w:type="spellEnd"/>
      <w:r w:rsidRPr="00C9381E">
        <w:rPr>
          <w:rFonts w:asciiTheme="majorBidi" w:hAnsiTheme="majorBidi" w:cstheme="majorBidi"/>
          <w:sz w:val="24"/>
          <w:szCs w:val="24"/>
          <w:lang w:bidi="he-IL"/>
        </w:rPr>
        <w:t xml:space="preserve"> </w:t>
      </w:r>
      <w:proofErr w:type="spellStart"/>
      <w:r w:rsidRPr="00C9381E">
        <w:rPr>
          <w:rFonts w:asciiTheme="majorBidi" w:hAnsiTheme="majorBidi" w:cstheme="majorBidi"/>
          <w:sz w:val="24"/>
          <w:szCs w:val="24"/>
          <w:lang w:bidi="he-IL"/>
        </w:rPr>
        <w:t>παῖς</w:t>
      </w:r>
      <w:proofErr w:type="spellEnd"/>
      <w:r w:rsidRPr="00C9381E">
        <w:rPr>
          <w:rFonts w:asciiTheme="majorBidi" w:hAnsiTheme="majorBidi" w:cstheme="majorBidi"/>
          <w:sz w:val="24"/>
          <w:szCs w:val="24"/>
          <w:lang w:bidi="he-IL"/>
        </w:rPr>
        <w:t xml:space="preserve"> </w:t>
      </w:r>
      <w:proofErr w:type="spellStart"/>
      <w:r w:rsidRPr="00C9381E">
        <w:rPr>
          <w:rFonts w:asciiTheme="majorBidi" w:hAnsiTheme="majorBidi" w:cstheme="majorBidi"/>
          <w:sz w:val="24"/>
          <w:szCs w:val="24"/>
          <w:lang w:bidi="he-IL"/>
        </w:rPr>
        <w:t>αὐτοῦ</w:t>
      </w:r>
      <w:proofErr w:type="spellEnd"/>
    </w:p>
    <w:p w14:paraId="2A66BC4A" w14:textId="1F0CFEE5" w:rsidR="00564064" w:rsidRDefault="00E44E5B" w:rsidP="00564064">
      <w:pPr>
        <w:autoSpaceDE w:val="0"/>
        <w:autoSpaceDN w:val="0"/>
        <w:adjustRightInd w:val="0"/>
        <w:spacing w:after="0" w:line="240" w:lineRule="auto"/>
        <w:jc w:val="center"/>
        <w:rPr>
          <w:rFonts w:asciiTheme="majorBidi" w:hAnsiTheme="majorBidi" w:cstheme="majorBidi"/>
          <w:sz w:val="24"/>
          <w:szCs w:val="24"/>
          <w:lang w:bidi="he-IL"/>
        </w:rPr>
      </w:pPr>
      <w:r w:rsidRPr="00C9381E">
        <w:rPr>
          <w:rFonts w:asciiTheme="majorBidi" w:hAnsiTheme="majorBidi" w:cstheme="majorBidi"/>
          <w:sz w:val="24"/>
          <w:szCs w:val="24"/>
          <w:vertAlign w:val="superscript"/>
          <w:lang w:bidi="he-IL"/>
        </w:rPr>
        <w:t xml:space="preserve">27 </w:t>
      </w:r>
      <w:r w:rsidRPr="00C9381E">
        <w:rPr>
          <w:rFonts w:asciiTheme="majorBidi" w:hAnsiTheme="majorBidi" w:cstheme="majorBidi"/>
          <w:sz w:val="24"/>
          <w:szCs w:val="24"/>
          <w:lang w:bidi="he-IL"/>
        </w:rPr>
        <w:t xml:space="preserve"> </w:t>
      </w:r>
      <w:proofErr w:type="spellStart"/>
      <w:r w:rsidRPr="00C9381E">
        <w:rPr>
          <w:rFonts w:asciiTheme="majorBidi" w:hAnsiTheme="majorBidi" w:cstheme="majorBidi"/>
          <w:sz w:val="24"/>
          <w:szCs w:val="24"/>
          <w:lang w:bidi="he-IL"/>
        </w:rPr>
        <w:t>πλατύναι</w:t>
      </w:r>
      <w:proofErr w:type="spellEnd"/>
      <w:r w:rsidRPr="00C9381E">
        <w:rPr>
          <w:rFonts w:asciiTheme="majorBidi" w:hAnsiTheme="majorBidi" w:cstheme="majorBidi"/>
          <w:sz w:val="24"/>
          <w:szCs w:val="24"/>
          <w:lang w:bidi="he-IL"/>
        </w:rPr>
        <w:t xml:space="preserve"> ὁ </w:t>
      </w:r>
      <w:proofErr w:type="spellStart"/>
      <w:r w:rsidR="00E9028B">
        <w:rPr>
          <w:rFonts w:asciiTheme="majorBidi" w:hAnsiTheme="majorBidi" w:cstheme="majorBidi"/>
          <w:sz w:val="24"/>
          <w:szCs w:val="24"/>
          <w:lang w:bidi="he-IL"/>
        </w:rPr>
        <w:t>Θ</w:t>
      </w:r>
      <w:r w:rsidRPr="00C9381E">
        <w:rPr>
          <w:rFonts w:asciiTheme="majorBidi" w:hAnsiTheme="majorBidi" w:cstheme="majorBidi"/>
          <w:sz w:val="24"/>
          <w:szCs w:val="24"/>
          <w:lang w:bidi="he-IL"/>
        </w:rPr>
        <w:t>εὸς</w:t>
      </w:r>
      <w:proofErr w:type="spellEnd"/>
      <w:r w:rsidRPr="00C9381E">
        <w:rPr>
          <w:rFonts w:asciiTheme="majorBidi" w:hAnsiTheme="majorBidi" w:cstheme="majorBidi"/>
          <w:sz w:val="24"/>
          <w:szCs w:val="24"/>
          <w:lang w:bidi="he-IL"/>
        </w:rPr>
        <w:t xml:space="preserve"> </w:t>
      </w:r>
      <w:proofErr w:type="spellStart"/>
      <w:r w:rsidRPr="00C9381E">
        <w:rPr>
          <w:rFonts w:asciiTheme="majorBidi" w:hAnsiTheme="majorBidi" w:cstheme="majorBidi"/>
          <w:sz w:val="24"/>
          <w:szCs w:val="24"/>
          <w:lang w:bidi="he-IL"/>
        </w:rPr>
        <w:t>τῷ</w:t>
      </w:r>
      <w:proofErr w:type="spellEnd"/>
      <w:r w:rsidRPr="00C9381E">
        <w:rPr>
          <w:rFonts w:asciiTheme="majorBidi" w:hAnsiTheme="majorBidi" w:cstheme="majorBidi"/>
          <w:sz w:val="24"/>
          <w:szCs w:val="24"/>
          <w:lang w:bidi="he-IL"/>
        </w:rPr>
        <w:t xml:space="preserve"> </w:t>
      </w:r>
      <w:proofErr w:type="spellStart"/>
      <w:r w:rsidRPr="00C9381E">
        <w:rPr>
          <w:rFonts w:asciiTheme="majorBidi" w:hAnsiTheme="majorBidi" w:cstheme="majorBidi"/>
          <w:sz w:val="24"/>
          <w:szCs w:val="24"/>
          <w:lang w:bidi="he-IL"/>
        </w:rPr>
        <w:t>Ιαφεθ</w:t>
      </w:r>
      <w:proofErr w:type="spellEnd"/>
      <w:r w:rsidRPr="00C9381E">
        <w:rPr>
          <w:rFonts w:asciiTheme="majorBidi" w:hAnsiTheme="majorBidi" w:cstheme="majorBidi"/>
          <w:sz w:val="24"/>
          <w:szCs w:val="24"/>
          <w:lang w:bidi="he-IL"/>
        </w:rPr>
        <w:t xml:space="preserve"> </w:t>
      </w:r>
      <w:proofErr w:type="spellStart"/>
      <w:r w:rsidRPr="00C9381E">
        <w:rPr>
          <w:rFonts w:asciiTheme="majorBidi" w:hAnsiTheme="majorBidi" w:cstheme="majorBidi"/>
          <w:sz w:val="24"/>
          <w:szCs w:val="24"/>
          <w:lang w:bidi="he-IL"/>
        </w:rPr>
        <w:t>καὶ</w:t>
      </w:r>
      <w:proofErr w:type="spellEnd"/>
      <w:r w:rsidRPr="00C9381E">
        <w:rPr>
          <w:rFonts w:asciiTheme="majorBidi" w:hAnsiTheme="majorBidi" w:cstheme="majorBidi"/>
          <w:sz w:val="24"/>
          <w:szCs w:val="24"/>
          <w:lang w:bidi="he-IL"/>
        </w:rPr>
        <w:t xml:space="preserve"> </w:t>
      </w:r>
      <w:proofErr w:type="spellStart"/>
      <w:r w:rsidRPr="00C9381E">
        <w:rPr>
          <w:rFonts w:asciiTheme="majorBidi" w:hAnsiTheme="majorBidi" w:cstheme="majorBidi"/>
          <w:sz w:val="24"/>
          <w:szCs w:val="24"/>
          <w:lang w:bidi="he-IL"/>
        </w:rPr>
        <w:t>κατοικησάτω</w:t>
      </w:r>
      <w:proofErr w:type="spellEnd"/>
      <w:r w:rsidRPr="00C9381E">
        <w:rPr>
          <w:rFonts w:asciiTheme="majorBidi" w:hAnsiTheme="majorBidi" w:cstheme="majorBidi"/>
          <w:sz w:val="24"/>
          <w:szCs w:val="24"/>
          <w:lang w:bidi="he-IL"/>
        </w:rPr>
        <w:t xml:space="preserve"> </w:t>
      </w:r>
      <w:proofErr w:type="spellStart"/>
      <w:r w:rsidRPr="00C9381E">
        <w:rPr>
          <w:rFonts w:asciiTheme="majorBidi" w:hAnsiTheme="majorBidi" w:cstheme="majorBidi"/>
          <w:sz w:val="24"/>
          <w:szCs w:val="24"/>
          <w:lang w:bidi="he-IL"/>
        </w:rPr>
        <w:t>ἐν</w:t>
      </w:r>
      <w:proofErr w:type="spellEnd"/>
      <w:r w:rsidRPr="00C9381E">
        <w:rPr>
          <w:rFonts w:asciiTheme="majorBidi" w:hAnsiTheme="majorBidi" w:cstheme="majorBidi"/>
          <w:sz w:val="24"/>
          <w:szCs w:val="24"/>
          <w:lang w:bidi="he-IL"/>
        </w:rPr>
        <w:t xml:space="preserve"> </w:t>
      </w:r>
      <w:proofErr w:type="spellStart"/>
      <w:r w:rsidRPr="00C9381E">
        <w:rPr>
          <w:rFonts w:asciiTheme="majorBidi" w:hAnsiTheme="majorBidi" w:cstheme="majorBidi"/>
          <w:sz w:val="24"/>
          <w:szCs w:val="24"/>
          <w:lang w:bidi="he-IL"/>
        </w:rPr>
        <w:t>τοῖς</w:t>
      </w:r>
      <w:proofErr w:type="spellEnd"/>
      <w:r w:rsidRPr="00C9381E">
        <w:rPr>
          <w:rFonts w:asciiTheme="majorBidi" w:hAnsiTheme="majorBidi" w:cstheme="majorBidi"/>
          <w:sz w:val="24"/>
          <w:szCs w:val="24"/>
          <w:lang w:bidi="he-IL"/>
        </w:rPr>
        <w:t xml:space="preserve"> </w:t>
      </w:r>
      <w:proofErr w:type="spellStart"/>
      <w:r w:rsidRPr="00C9381E">
        <w:rPr>
          <w:rFonts w:asciiTheme="majorBidi" w:hAnsiTheme="majorBidi" w:cstheme="majorBidi"/>
          <w:sz w:val="24"/>
          <w:szCs w:val="24"/>
          <w:lang w:bidi="he-IL"/>
        </w:rPr>
        <w:t>οἴκοις</w:t>
      </w:r>
      <w:proofErr w:type="spellEnd"/>
      <w:r w:rsidRPr="00C9381E">
        <w:rPr>
          <w:rFonts w:asciiTheme="majorBidi" w:hAnsiTheme="majorBidi" w:cstheme="majorBidi"/>
          <w:sz w:val="24"/>
          <w:szCs w:val="24"/>
          <w:lang w:bidi="he-IL"/>
        </w:rPr>
        <w:t xml:space="preserve"> </w:t>
      </w:r>
      <w:proofErr w:type="spellStart"/>
      <w:r w:rsidRPr="00C9381E">
        <w:rPr>
          <w:rFonts w:asciiTheme="majorBidi" w:hAnsiTheme="majorBidi" w:cstheme="majorBidi"/>
          <w:sz w:val="24"/>
          <w:szCs w:val="24"/>
          <w:lang w:bidi="he-IL"/>
        </w:rPr>
        <w:t>τοῦ</w:t>
      </w:r>
      <w:proofErr w:type="spellEnd"/>
      <w:r w:rsidRPr="00C9381E">
        <w:rPr>
          <w:rFonts w:asciiTheme="majorBidi" w:hAnsiTheme="majorBidi" w:cstheme="majorBidi"/>
          <w:sz w:val="24"/>
          <w:szCs w:val="24"/>
          <w:lang w:bidi="he-IL"/>
        </w:rPr>
        <w:t xml:space="preserve"> </w:t>
      </w:r>
      <w:proofErr w:type="spellStart"/>
      <w:r w:rsidRPr="00C9381E">
        <w:rPr>
          <w:rFonts w:asciiTheme="majorBidi" w:hAnsiTheme="majorBidi" w:cstheme="majorBidi"/>
          <w:sz w:val="24"/>
          <w:szCs w:val="24"/>
          <w:lang w:bidi="he-IL"/>
        </w:rPr>
        <w:t>Σημ</w:t>
      </w:r>
      <w:proofErr w:type="spellEnd"/>
      <w:r w:rsidRPr="00C9381E">
        <w:rPr>
          <w:rFonts w:asciiTheme="majorBidi" w:hAnsiTheme="majorBidi" w:cstheme="majorBidi"/>
          <w:sz w:val="24"/>
          <w:szCs w:val="24"/>
          <w:lang w:bidi="he-IL"/>
        </w:rPr>
        <w:t xml:space="preserve"> </w:t>
      </w:r>
    </w:p>
    <w:p w14:paraId="5070D996" w14:textId="72FA8585" w:rsidR="00E44E5B" w:rsidRPr="00C9381E" w:rsidRDefault="00E44E5B" w:rsidP="00564064">
      <w:pPr>
        <w:autoSpaceDE w:val="0"/>
        <w:autoSpaceDN w:val="0"/>
        <w:adjustRightInd w:val="0"/>
        <w:spacing w:after="0" w:line="240" w:lineRule="auto"/>
        <w:jc w:val="center"/>
        <w:rPr>
          <w:rFonts w:asciiTheme="majorBidi" w:hAnsiTheme="majorBidi" w:cstheme="majorBidi"/>
          <w:sz w:val="24"/>
          <w:szCs w:val="24"/>
          <w:lang w:bidi="he-IL"/>
        </w:rPr>
      </w:pPr>
      <w:proofErr w:type="spellStart"/>
      <w:r w:rsidRPr="00C9381E">
        <w:rPr>
          <w:rFonts w:asciiTheme="majorBidi" w:hAnsiTheme="majorBidi" w:cstheme="majorBidi"/>
          <w:sz w:val="24"/>
          <w:szCs w:val="24"/>
          <w:lang w:bidi="he-IL"/>
        </w:rPr>
        <w:t>καὶ</w:t>
      </w:r>
      <w:proofErr w:type="spellEnd"/>
      <w:r w:rsidRPr="00C9381E">
        <w:rPr>
          <w:rFonts w:asciiTheme="majorBidi" w:hAnsiTheme="majorBidi" w:cstheme="majorBidi"/>
          <w:sz w:val="24"/>
          <w:szCs w:val="24"/>
          <w:lang w:bidi="he-IL"/>
        </w:rPr>
        <w:t xml:space="preserve"> </w:t>
      </w:r>
      <w:proofErr w:type="spellStart"/>
      <w:r w:rsidRPr="00C9381E">
        <w:rPr>
          <w:rFonts w:asciiTheme="majorBidi" w:hAnsiTheme="majorBidi" w:cstheme="majorBidi"/>
          <w:sz w:val="24"/>
          <w:szCs w:val="24"/>
          <w:lang w:bidi="he-IL"/>
        </w:rPr>
        <w:t>γενηθήτω</w:t>
      </w:r>
      <w:proofErr w:type="spellEnd"/>
      <w:r w:rsidRPr="00C9381E">
        <w:rPr>
          <w:rFonts w:asciiTheme="majorBidi" w:hAnsiTheme="majorBidi" w:cstheme="majorBidi"/>
          <w:sz w:val="24"/>
          <w:szCs w:val="24"/>
          <w:lang w:bidi="he-IL"/>
        </w:rPr>
        <w:t xml:space="preserve"> </w:t>
      </w:r>
      <w:proofErr w:type="spellStart"/>
      <w:r w:rsidRPr="00E9028B">
        <w:rPr>
          <w:rFonts w:asciiTheme="majorBidi" w:hAnsiTheme="majorBidi" w:cstheme="majorBidi"/>
          <w:b/>
          <w:bCs/>
          <w:sz w:val="24"/>
          <w:szCs w:val="24"/>
          <w:lang w:bidi="he-IL"/>
        </w:rPr>
        <w:t>Χανααν</w:t>
      </w:r>
      <w:proofErr w:type="spellEnd"/>
      <w:r w:rsidRPr="00E9028B">
        <w:rPr>
          <w:rFonts w:asciiTheme="majorBidi" w:hAnsiTheme="majorBidi" w:cstheme="majorBidi"/>
          <w:b/>
          <w:bCs/>
          <w:sz w:val="24"/>
          <w:szCs w:val="24"/>
          <w:lang w:bidi="he-IL"/>
        </w:rPr>
        <w:t xml:space="preserve"> </w:t>
      </w:r>
      <w:proofErr w:type="spellStart"/>
      <w:r w:rsidRPr="00E9028B">
        <w:rPr>
          <w:rFonts w:asciiTheme="majorBidi" w:hAnsiTheme="majorBidi" w:cstheme="majorBidi"/>
          <w:b/>
          <w:bCs/>
          <w:sz w:val="24"/>
          <w:szCs w:val="24"/>
          <w:lang w:bidi="he-IL"/>
        </w:rPr>
        <w:t>παῖς</w:t>
      </w:r>
      <w:proofErr w:type="spellEnd"/>
      <w:r w:rsidRPr="00E9028B">
        <w:rPr>
          <w:rFonts w:asciiTheme="majorBidi" w:hAnsiTheme="majorBidi" w:cstheme="majorBidi"/>
          <w:b/>
          <w:bCs/>
          <w:sz w:val="24"/>
          <w:szCs w:val="24"/>
          <w:lang w:bidi="he-IL"/>
        </w:rPr>
        <w:t xml:space="preserve"> </w:t>
      </w:r>
      <w:proofErr w:type="spellStart"/>
      <w:r w:rsidRPr="00E9028B">
        <w:rPr>
          <w:rFonts w:asciiTheme="majorBidi" w:hAnsiTheme="majorBidi" w:cstheme="majorBidi"/>
          <w:b/>
          <w:bCs/>
          <w:sz w:val="24"/>
          <w:szCs w:val="24"/>
          <w:lang w:bidi="he-IL"/>
        </w:rPr>
        <w:t>αὐτῶν</w:t>
      </w:r>
      <w:proofErr w:type="spellEnd"/>
      <w:r w:rsidRPr="00C9381E">
        <w:rPr>
          <w:rFonts w:asciiTheme="majorBidi" w:hAnsiTheme="majorBidi" w:cstheme="majorBidi"/>
          <w:sz w:val="24"/>
          <w:szCs w:val="24"/>
          <w:lang w:bidi="he-IL"/>
        </w:rPr>
        <w:t xml:space="preserve">. </w:t>
      </w:r>
    </w:p>
    <w:p w14:paraId="6F55A323" w14:textId="77777777" w:rsidR="00E44E5B" w:rsidRPr="00C9381E" w:rsidRDefault="00E44E5B" w:rsidP="00E44E5B">
      <w:pPr>
        <w:autoSpaceDE w:val="0"/>
        <w:autoSpaceDN w:val="0"/>
        <w:adjustRightInd w:val="0"/>
        <w:spacing w:after="0" w:line="240" w:lineRule="auto"/>
        <w:rPr>
          <w:rFonts w:asciiTheme="majorBidi" w:hAnsiTheme="majorBidi" w:cstheme="majorBidi"/>
          <w:sz w:val="24"/>
          <w:szCs w:val="24"/>
          <w:lang w:bidi="he-IL"/>
        </w:rPr>
      </w:pPr>
    </w:p>
    <w:p w14:paraId="31AC8E9E" w14:textId="10EB4E4B" w:rsidR="00173FF6" w:rsidRPr="001A2A0F" w:rsidRDefault="00951C07">
      <w:pPr>
        <w:pStyle w:val="a8"/>
        <w:numPr>
          <w:ilvl w:val="0"/>
          <w:numId w:val="1"/>
        </w:numPr>
        <w:jc w:val="both"/>
        <w:rPr>
          <w:rFonts w:asciiTheme="majorBidi" w:hAnsiTheme="majorBidi" w:cstheme="majorBidi"/>
          <w:b/>
          <w:bCs/>
          <w:sz w:val="24"/>
          <w:szCs w:val="24"/>
        </w:rPr>
      </w:pPr>
      <w:r w:rsidRPr="001A2A0F">
        <w:rPr>
          <w:rFonts w:asciiTheme="majorBidi" w:hAnsiTheme="majorBidi" w:cstheme="majorBidi"/>
          <w:b/>
          <w:bCs/>
          <w:sz w:val="24"/>
          <w:szCs w:val="24"/>
        </w:rPr>
        <w:t xml:space="preserve">Η διαδικασία </w:t>
      </w:r>
      <w:r w:rsidR="005A2A15" w:rsidRPr="001A2A0F">
        <w:rPr>
          <w:rFonts w:asciiTheme="majorBidi" w:hAnsiTheme="majorBidi" w:cstheme="majorBidi"/>
          <w:b/>
          <w:bCs/>
          <w:sz w:val="24"/>
          <w:szCs w:val="24"/>
        </w:rPr>
        <w:t>α</w:t>
      </w:r>
      <w:r w:rsidRPr="001A2A0F">
        <w:rPr>
          <w:rFonts w:asciiTheme="majorBidi" w:hAnsiTheme="majorBidi" w:cstheme="majorBidi"/>
          <w:b/>
          <w:bCs/>
          <w:sz w:val="24"/>
          <w:szCs w:val="24"/>
        </w:rPr>
        <w:t xml:space="preserve">πελευθέρωσης </w:t>
      </w:r>
      <w:r w:rsidR="00C64E76" w:rsidRPr="001A2A0F">
        <w:rPr>
          <w:rFonts w:asciiTheme="majorBidi" w:hAnsiTheme="majorBidi" w:cstheme="majorBidi"/>
          <w:b/>
          <w:bCs/>
          <w:sz w:val="24"/>
          <w:szCs w:val="24"/>
        </w:rPr>
        <w:t>– «</w:t>
      </w:r>
      <w:r w:rsidR="005A2A15" w:rsidRPr="001A2A0F">
        <w:rPr>
          <w:rFonts w:asciiTheme="majorBidi" w:hAnsiTheme="majorBidi" w:cstheme="majorBidi"/>
          <w:b/>
          <w:bCs/>
          <w:sz w:val="24"/>
          <w:szCs w:val="24"/>
        </w:rPr>
        <w:t>λ</w:t>
      </w:r>
      <w:r w:rsidR="00C64E76" w:rsidRPr="001A2A0F">
        <w:rPr>
          <w:rFonts w:asciiTheme="majorBidi" w:hAnsiTheme="majorBidi" w:cstheme="majorBidi"/>
          <w:b/>
          <w:bCs/>
          <w:sz w:val="24"/>
          <w:szCs w:val="24"/>
        </w:rPr>
        <w:t>ύτρωσης»</w:t>
      </w:r>
    </w:p>
    <w:p w14:paraId="3AA81F7B" w14:textId="07C0E244" w:rsidR="00173FF6" w:rsidRPr="001A2A0F" w:rsidRDefault="00173FF6" w:rsidP="00B179D9">
      <w:pPr>
        <w:jc w:val="both"/>
        <w:rPr>
          <w:rFonts w:asciiTheme="majorBidi" w:hAnsiTheme="majorBidi" w:cstheme="majorBidi"/>
          <w:sz w:val="24"/>
          <w:szCs w:val="24"/>
        </w:rPr>
      </w:pPr>
      <w:r w:rsidRPr="001A2A0F">
        <w:rPr>
          <w:rFonts w:asciiTheme="majorBidi" w:hAnsiTheme="majorBidi" w:cstheme="majorBidi"/>
          <w:sz w:val="24"/>
          <w:szCs w:val="24"/>
        </w:rPr>
        <w:t>Τον 6</w:t>
      </w:r>
      <w:r w:rsidRPr="00C9381E">
        <w:rPr>
          <w:rFonts w:asciiTheme="majorBidi" w:hAnsiTheme="majorBidi" w:cstheme="majorBidi"/>
          <w:sz w:val="24"/>
          <w:szCs w:val="24"/>
          <w:vertAlign w:val="superscript"/>
        </w:rPr>
        <w:t>ο</w:t>
      </w:r>
      <w:r w:rsidR="00C9381E">
        <w:rPr>
          <w:rFonts w:asciiTheme="majorBidi" w:hAnsiTheme="majorBidi" w:cstheme="majorBidi"/>
          <w:sz w:val="24"/>
          <w:szCs w:val="24"/>
        </w:rPr>
        <w:t xml:space="preserve"> </w:t>
      </w:r>
      <w:r w:rsidRPr="001A2A0F">
        <w:rPr>
          <w:rFonts w:asciiTheme="majorBidi" w:hAnsiTheme="majorBidi" w:cstheme="majorBidi"/>
          <w:sz w:val="24"/>
          <w:szCs w:val="24"/>
        </w:rPr>
        <w:t xml:space="preserve"> αιώνα π. Χ.</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η πρώτη</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απελευθέρωση αναφέρεται στη</w:t>
      </w:r>
      <w:r w:rsidR="00C9381E">
        <w:rPr>
          <w:rFonts w:asciiTheme="majorBidi" w:hAnsiTheme="majorBidi" w:cstheme="majorBidi"/>
          <w:sz w:val="24"/>
          <w:szCs w:val="24"/>
        </w:rPr>
        <w:t>ν</w:t>
      </w:r>
      <w:r w:rsidRPr="001A2A0F">
        <w:rPr>
          <w:rFonts w:asciiTheme="majorBidi" w:hAnsiTheme="majorBidi" w:cstheme="majorBidi"/>
          <w:sz w:val="24"/>
          <w:szCs w:val="24"/>
        </w:rPr>
        <w:t xml:space="preserve"> Χίο</w:t>
      </w:r>
      <w:r w:rsidR="00785C27" w:rsidRPr="001A2A0F">
        <w:rPr>
          <w:rStyle w:val="a5"/>
          <w:rFonts w:asciiTheme="majorBidi" w:hAnsiTheme="majorBidi" w:cstheme="majorBidi"/>
          <w:sz w:val="24"/>
          <w:szCs w:val="24"/>
        </w:rPr>
        <w:footnoteReference w:id="23"/>
      </w:r>
      <w:r w:rsidRPr="001A2A0F">
        <w:rPr>
          <w:rFonts w:asciiTheme="majorBidi" w:hAnsiTheme="majorBidi" w:cstheme="majorBidi"/>
          <w:sz w:val="24"/>
          <w:szCs w:val="24"/>
        </w:rPr>
        <w:t>,</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ίσως και να είχε συμβεί και στο παρελθόν, αλλά δεν υπάρχουν γραπτές μαρτυρίες. Ανεπίσημες απελευθερώσεις</w:t>
      </w:r>
      <w:r w:rsidR="00952E6F"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συνέβαιναν</w:t>
      </w:r>
      <w:proofErr w:type="spellEnd"/>
      <w:r w:rsidRPr="001A2A0F">
        <w:rPr>
          <w:rFonts w:asciiTheme="majorBidi" w:hAnsiTheme="majorBidi" w:cstheme="majorBidi"/>
          <w:sz w:val="24"/>
          <w:szCs w:val="24"/>
        </w:rPr>
        <w:t xml:space="preserve"> και στην κλασική Ελλάδα. Ήταν αρκετό να υπάρχουν</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μάρτυρες, που θα συνόδευαν τον πολίτη στη δημόσια απελευθέρωση του δούλου είτε σε ένα θέατρο</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ή μπροστά σε κάποιο δικαστικό σώμα</w:t>
      </w:r>
      <w:r w:rsidR="009802A7" w:rsidRPr="001A2A0F">
        <w:rPr>
          <w:rStyle w:val="a5"/>
          <w:rFonts w:asciiTheme="majorBidi" w:hAnsiTheme="majorBidi" w:cstheme="majorBidi"/>
          <w:sz w:val="24"/>
          <w:szCs w:val="24"/>
        </w:rPr>
        <w:footnoteReference w:id="24"/>
      </w:r>
      <w:r w:rsidRPr="001A2A0F">
        <w:rPr>
          <w:rFonts w:asciiTheme="majorBidi" w:hAnsiTheme="majorBidi" w:cstheme="majorBidi"/>
          <w:sz w:val="24"/>
          <w:szCs w:val="24"/>
        </w:rPr>
        <w:t>.</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Η μέθοδος αυτή απαγορεύτηκε στην Αθήνα για λόγους κοινωνικής ηρεμίας. Σαν φαινόμενο όμως εξακολουθούσε να υφίσταται</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και τον 4ο αιώνα π. Χ., όπως μαρτυρούν</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επιγραφές στο τριγωνικό τοίχο των Δελφών και την Δωδώνη.</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Η απελευθέρωση ήταν δυνατόν να έχει θρησκευτικό χαρακτήρα οπότε</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ο δούλος </w:t>
      </w:r>
      <w:r w:rsidRPr="001A2A0F">
        <w:rPr>
          <w:rFonts w:asciiTheme="majorBidi" w:hAnsiTheme="majorBidi" w:cstheme="majorBidi"/>
          <w:sz w:val="24"/>
          <w:szCs w:val="24"/>
        </w:rPr>
        <w:lastRenderedPageBreak/>
        <w:t>αφιερωνόταν</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συνήθως στον Απόλλωνα. Ο ναός </w:t>
      </w:r>
      <w:r w:rsidR="00450B2E">
        <w:rPr>
          <w:rFonts w:asciiTheme="majorBidi" w:hAnsiTheme="majorBidi" w:cstheme="majorBidi"/>
          <w:sz w:val="24"/>
          <w:szCs w:val="24"/>
        </w:rPr>
        <w:t xml:space="preserve">λάμβανε </w:t>
      </w:r>
      <w:r w:rsidRPr="001A2A0F">
        <w:rPr>
          <w:rFonts w:asciiTheme="majorBidi" w:hAnsiTheme="majorBidi" w:cstheme="majorBidi"/>
          <w:sz w:val="24"/>
          <w:szCs w:val="24"/>
        </w:rPr>
        <w:t>ένας μέρος της αποζημίωσης. Σε</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περίπτωση που</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η απελευθέρωση δεν είχε σχέση με το θείο, τον ρόλο</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έπαιζαν οι άρχοντες.</w:t>
      </w:r>
      <w:r w:rsidR="00960BEF" w:rsidRPr="001A2A0F">
        <w:rPr>
          <w:rStyle w:val="a5"/>
          <w:rFonts w:asciiTheme="majorBidi" w:hAnsiTheme="majorBidi" w:cstheme="majorBidi"/>
          <w:sz w:val="24"/>
          <w:szCs w:val="24"/>
        </w:rPr>
        <w:footnoteReference w:id="25"/>
      </w:r>
      <w:r w:rsidR="00952E6F" w:rsidRPr="001A2A0F">
        <w:rPr>
          <w:rFonts w:asciiTheme="majorBidi" w:hAnsiTheme="majorBidi" w:cstheme="majorBidi"/>
          <w:sz w:val="24"/>
          <w:szCs w:val="24"/>
        </w:rPr>
        <w:t xml:space="preserve"> </w:t>
      </w:r>
    </w:p>
    <w:p w14:paraId="3CCC280E" w14:textId="752E7FF9" w:rsidR="006820E8" w:rsidRPr="001A2A0F" w:rsidRDefault="00173FF6" w:rsidP="006820E8">
      <w:pPr>
        <w:jc w:val="both"/>
        <w:rPr>
          <w:rFonts w:asciiTheme="majorBidi" w:hAnsiTheme="majorBidi" w:cstheme="majorBidi"/>
          <w:sz w:val="24"/>
          <w:szCs w:val="24"/>
        </w:rPr>
      </w:pPr>
      <w:r w:rsidRPr="001A2A0F">
        <w:rPr>
          <w:rFonts w:asciiTheme="majorBidi" w:hAnsiTheme="majorBidi" w:cstheme="majorBidi"/>
          <w:sz w:val="24"/>
          <w:szCs w:val="24"/>
        </w:rPr>
        <w:t>Στην πραγματικότητα οι απελεύθεροι ήταν πλέον ελεύθεροι όπως και οι μέτοικοι.</w:t>
      </w:r>
      <w:r w:rsidR="009013BC" w:rsidRPr="001A2A0F">
        <w:rPr>
          <w:rFonts w:asciiTheme="majorBidi" w:hAnsiTheme="majorBidi" w:cstheme="majorBidi"/>
          <w:sz w:val="24"/>
          <w:szCs w:val="24"/>
        </w:rPr>
        <w:t xml:space="preserve"> </w:t>
      </w:r>
      <w:r w:rsidRPr="001A2A0F">
        <w:rPr>
          <w:rFonts w:asciiTheme="majorBidi" w:hAnsiTheme="majorBidi" w:cstheme="majorBidi"/>
          <w:sz w:val="24"/>
          <w:szCs w:val="24"/>
        </w:rPr>
        <w:t>Η διαφορά</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ήταν ότι οι απελεύθεροι κατέβαλλαν αποζημίωση</w:t>
      </w:r>
      <w:r w:rsidR="00960BEF" w:rsidRPr="001A2A0F">
        <w:rPr>
          <w:rStyle w:val="a5"/>
          <w:rFonts w:asciiTheme="majorBidi" w:hAnsiTheme="majorBidi" w:cstheme="majorBidi"/>
          <w:sz w:val="24"/>
          <w:szCs w:val="24"/>
        </w:rPr>
        <w:footnoteReference w:id="26"/>
      </w:r>
      <w:r w:rsidRPr="001A2A0F">
        <w:rPr>
          <w:rFonts w:asciiTheme="majorBidi" w:hAnsiTheme="majorBidi" w:cstheme="majorBidi"/>
          <w:sz w:val="24"/>
          <w:szCs w:val="24"/>
        </w:rPr>
        <w:t xml:space="preserve">. </w:t>
      </w:r>
      <w:bookmarkStart w:id="2" w:name="_Toc146027126"/>
    </w:p>
    <w:p w14:paraId="47E4C766" w14:textId="509D477B" w:rsidR="00F70240" w:rsidRPr="001A2A0F" w:rsidRDefault="00F70240" w:rsidP="006820E8">
      <w:pPr>
        <w:pStyle w:val="17"/>
        <w:rPr>
          <w:rFonts w:eastAsiaTheme="majorEastAsia"/>
          <w:color w:val="365F91" w:themeColor="accent1" w:themeShade="BF"/>
        </w:rPr>
      </w:pPr>
      <w:r w:rsidRPr="001A2A0F">
        <w:t>ΚΕΦΑΛΑΙΟ Β’:</w:t>
      </w:r>
      <w:r w:rsidR="00952E6F" w:rsidRPr="001A2A0F">
        <w:t xml:space="preserve"> </w:t>
      </w:r>
      <w:r w:rsidRPr="001A2A0F">
        <w:t>Ελληνιστική και</w:t>
      </w:r>
      <w:r w:rsidR="00952E6F" w:rsidRPr="001A2A0F">
        <w:t xml:space="preserve"> </w:t>
      </w:r>
      <w:r w:rsidRPr="001A2A0F">
        <w:t>Ρωμαϊκή εποχή.</w:t>
      </w:r>
    </w:p>
    <w:p w14:paraId="658EBF26" w14:textId="77777777" w:rsidR="00EC5E7D" w:rsidRPr="001A2A0F" w:rsidRDefault="00EC5E7D" w:rsidP="00F70240">
      <w:pPr>
        <w:jc w:val="both"/>
        <w:rPr>
          <w:rFonts w:asciiTheme="majorBidi" w:hAnsiTheme="majorBidi" w:cstheme="majorBidi"/>
          <w:color w:val="0D0D0D"/>
          <w:sz w:val="24"/>
          <w:szCs w:val="24"/>
        </w:rPr>
      </w:pPr>
    </w:p>
    <w:p w14:paraId="5C93D3D5" w14:textId="4CC723EF" w:rsidR="000C1CD6" w:rsidRPr="001A2A0F" w:rsidRDefault="00F70240" w:rsidP="00450B2E">
      <w:pPr>
        <w:jc w:val="both"/>
        <w:rPr>
          <w:rFonts w:asciiTheme="majorBidi" w:hAnsiTheme="majorBidi" w:cstheme="majorBidi"/>
          <w:color w:val="0D0D0D"/>
          <w:sz w:val="24"/>
          <w:szCs w:val="24"/>
        </w:rPr>
      </w:pPr>
      <w:r w:rsidRPr="001A2A0F">
        <w:rPr>
          <w:rFonts w:asciiTheme="majorBidi" w:hAnsiTheme="majorBidi" w:cstheme="majorBidi"/>
          <w:color w:val="0D0D0D"/>
          <w:sz w:val="24"/>
          <w:szCs w:val="24"/>
        </w:rPr>
        <w:t xml:space="preserve">Ο Άγγελος Χανιώτης, στις Εισηγήσεις </w:t>
      </w:r>
      <w:r w:rsidR="008A6438" w:rsidRPr="001A2A0F">
        <w:rPr>
          <w:rFonts w:asciiTheme="majorBidi" w:hAnsiTheme="majorBidi" w:cstheme="majorBidi"/>
          <w:color w:val="0D0D0D"/>
          <w:sz w:val="24"/>
          <w:szCs w:val="24"/>
        </w:rPr>
        <w:t>του με θέμα</w:t>
      </w:r>
      <w:r w:rsidR="00450B2E">
        <w:rPr>
          <w:rFonts w:asciiTheme="majorBidi" w:hAnsiTheme="majorBidi" w:cstheme="majorBidi"/>
          <w:color w:val="0D0D0D"/>
          <w:sz w:val="24"/>
          <w:szCs w:val="24"/>
        </w:rPr>
        <w:t>:</w:t>
      </w:r>
      <w:r w:rsidR="008A6438" w:rsidRPr="001A2A0F">
        <w:rPr>
          <w:rFonts w:asciiTheme="majorBidi" w:hAnsiTheme="majorBidi" w:cstheme="majorBidi"/>
          <w:sz w:val="24"/>
          <w:szCs w:val="24"/>
        </w:rPr>
        <w:t xml:space="preserve"> </w:t>
      </w:r>
      <w:r w:rsidR="008A6438" w:rsidRPr="001A2A0F">
        <w:rPr>
          <w:rFonts w:asciiTheme="majorBidi" w:hAnsiTheme="majorBidi" w:cstheme="majorBidi"/>
          <w:b/>
          <w:bCs/>
          <w:color w:val="0D0D0D"/>
          <w:sz w:val="24"/>
          <w:szCs w:val="24"/>
        </w:rPr>
        <w:t>Η μακρά ελληνιστική εποχή: Ο ελληνικός κόσμος από τον Αλέξανδρο στον Αδριανό.</w:t>
      </w:r>
      <w:r w:rsidR="00EC5E7D" w:rsidRPr="001A2A0F">
        <w:rPr>
          <w:rFonts w:asciiTheme="majorBidi" w:hAnsiTheme="majorBidi" w:cstheme="majorBidi"/>
          <w:sz w:val="24"/>
          <w:szCs w:val="24"/>
        </w:rPr>
        <w:t xml:space="preserve"> Αυτή η περίοδος μας ενδιαφέρει άμεσα, διότι σε αυτήν (την περίοδο) ζει ο Παύλος και διαδίδεται ο Χριστιανισμός</w:t>
      </w:r>
      <w:r w:rsidR="00450B2E">
        <w:rPr>
          <w:rFonts w:asciiTheme="majorBidi" w:hAnsiTheme="majorBidi" w:cstheme="majorBidi"/>
          <w:color w:val="0D0D0D"/>
          <w:sz w:val="24"/>
          <w:szCs w:val="24"/>
        </w:rPr>
        <w:t xml:space="preserve">. </w:t>
      </w:r>
      <w:r w:rsidR="008A6438" w:rsidRPr="001A2A0F">
        <w:rPr>
          <w:rFonts w:asciiTheme="majorBidi" w:hAnsiTheme="majorBidi" w:cstheme="majorBidi"/>
          <w:color w:val="0D0D0D"/>
          <w:sz w:val="24"/>
          <w:szCs w:val="24"/>
        </w:rPr>
        <w:t>Ε</w:t>
      </w:r>
      <w:r w:rsidR="001412D8" w:rsidRPr="001A2A0F">
        <w:rPr>
          <w:rFonts w:asciiTheme="majorBidi" w:hAnsiTheme="majorBidi" w:cstheme="majorBidi"/>
          <w:color w:val="0D0D0D"/>
          <w:sz w:val="24"/>
          <w:szCs w:val="24"/>
        </w:rPr>
        <w:t>ν προκειμένω πρέπει να τονίσουμε</w:t>
      </w:r>
      <w:r w:rsidR="008E1AAE" w:rsidRPr="001A2A0F">
        <w:rPr>
          <w:rFonts w:asciiTheme="majorBidi" w:hAnsiTheme="majorBidi" w:cstheme="majorBidi"/>
          <w:color w:val="0D0D0D"/>
          <w:sz w:val="24"/>
          <w:szCs w:val="24"/>
        </w:rPr>
        <w:t xml:space="preserve"> ότι για πολλούς αιώνες η ιστορία </w:t>
      </w:r>
      <w:r w:rsidR="008A6438" w:rsidRPr="001A2A0F">
        <w:rPr>
          <w:rFonts w:asciiTheme="majorBidi" w:hAnsiTheme="majorBidi" w:cstheme="majorBidi"/>
          <w:color w:val="0D0D0D"/>
          <w:sz w:val="24"/>
          <w:szCs w:val="24"/>
        </w:rPr>
        <w:t xml:space="preserve">ενδιαφερόταν </w:t>
      </w:r>
      <w:r w:rsidR="008E1AAE" w:rsidRPr="001A2A0F">
        <w:rPr>
          <w:rFonts w:asciiTheme="majorBidi" w:hAnsiTheme="majorBidi" w:cstheme="majorBidi"/>
          <w:color w:val="0D0D0D"/>
          <w:sz w:val="24"/>
          <w:szCs w:val="24"/>
        </w:rPr>
        <w:t xml:space="preserve">μόνον </w:t>
      </w:r>
      <w:r w:rsidR="008A6438" w:rsidRPr="001A2A0F">
        <w:rPr>
          <w:rFonts w:asciiTheme="majorBidi" w:hAnsiTheme="majorBidi" w:cstheme="majorBidi"/>
          <w:color w:val="0D0D0D"/>
          <w:sz w:val="24"/>
          <w:szCs w:val="24"/>
        </w:rPr>
        <w:t xml:space="preserve">για </w:t>
      </w:r>
      <w:r w:rsidR="008E1AAE" w:rsidRPr="001A2A0F">
        <w:rPr>
          <w:rFonts w:asciiTheme="majorBidi" w:hAnsiTheme="majorBidi" w:cstheme="majorBidi"/>
          <w:color w:val="0D0D0D"/>
          <w:sz w:val="24"/>
          <w:szCs w:val="24"/>
        </w:rPr>
        <w:t>τις στρατιωτικές και πολιτικές επιχειρήσεις και στηρ</w:t>
      </w:r>
      <w:r w:rsidR="008A6438" w:rsidRPr="001A2A0F">
        <w:rPr>
          <w:rFonts w:asciiTheme="majorBidi" w:hAnsiTheme="majorBidi" w:cstheme="majorBidi"/>
          <w:color w:val="0D0D0D"/>
          <w:sz w:val="24"/>
          <w:szCs w:val="24"/>
        </w:rPr>
        <w:t>ιζόταν</w:t>
      </w:r>
      <w:r w:rsidR="008E1AAE" w:rsidRPr="001A2A0F">
        <w:rPr>
          <w:rFonts w:asciiTheme="majorBidi" w:hAnsiTheme="majorBidi" w:cstheme="majorBidi"/>
          <w:color w:val="0D0D0D"/>
          <w:sz w:val="24"/>
          <w:szCs w:val="24"/>
        </w:rPr>
        <w:t xml:space="preserve"> κατεξοχήν στα φιλολογικά κείμενα</w:t>
      </w:r>
      <w:r w:rsidR="0024130F" w:rsidRPr="001A2A0F">
        <w:rPr>
          <w:rFonts w:asciiTheme="majorBidi" w:hAnsiTheme="majorBidi" w:cstheme="majorBidi"/>
          <w:color w:val="0D0D0D"/>
          <w:sz w:val="24"/>
          <w:szCs w:val="24"/>
        </w:rPr>
        <w:t xml:space="preserve">, στα οποία </w:t>
      </w:r>
      <w:r w:rsidR="008E1AAE" w:rsidRPr="001A2A0F">
        <w:rPr>
          <w:rFonts w:asciiTheme="majorBidi" w:hAnsiTheme="majorBidi" w:cstheme="majorBidi"/>
          <w:color w:val="0D0D0D"/>
          <w:sz w:val="24"/>
          <w:szCs w:val="24"/>
        </w:rPr>
        <w:t>όμως</w:t>
      </w:r>
      <w:r w:rsidR="006D105C" w:rsidRPr="001A2A0F">
        <w:rPr>
          <w:rFonts w:asciiTheme="majorBidi" w:hAnsiTheme="majorBidi" w:cstheme="majorBidi"/>
          <w:color w:val="0D0D0D"/>
          <w:sz w:val="24"/>
          <w:szCs w:val="24"/>
        </w:rPr>
        <w:t xml:space="preserve"> </w:t>
      </w:r>
      <w:proofErr w:type="spellStart"/>
      <w:r w:rsidR="006D105C" w:rsidRPr="001A2A0F">
        <w:rPr>
          <w:rFonts w:asciiTheme="majorBidi" w:hAnsiTheme="majorBidi" w:cstheme="majorBidi"/>
          <w:color w:val="0D0D0D"/>
          <w:sz w:val="24"/>
          <w:szCs w:val="24"/>
        </w:rPr>
        <w:t>απηχούνται</w:t>
      </w:r>
      <w:proofErr w:type="spellEnd"/>
      <w:r w:rsidR="006D105C" w:rsidRPr="001A2A0F">
        <w:rPr>
          <w:rFonts w:asciiTheme="majorBidi" w:hAnsiTheme="majorBidi" w:cstheme="majorBidi"/>
          <w:color w:val="0D0D0D"/>
          <w:sz w:val="24"/>
          <w:szCs w:val="24"/>
        </w:rPr>
        <w:t xml:space="preserve"> οι απόψεις και οι ενέργειες μιας ελίτ</w:t>
      </w:r>
      <w:r w:rsidR="0024130F" w:rsidRPr="001A2A0F">
        <w:rPr>
          <w:rFonts w:asciiTheme="majorBidi" w:hAnsiTheme="majorBidi" w:cstheme="majorBidi"/>
          <w:color w:val="0D0D0D"/>
          <w:sz w:val="24"/>
          <w:szCs w:val="24"/>
        </w:rPr>
        <w:t>, η οποία γνώριζε να διαβάζει και να γράφει</w:t>
      </w:r>
      <w:r w:rsidR="006D105C" w:rsidRPr="001A2A0F">
        <w:rPr>
          <w:rFonts w:asciiTheme="majorBidi" w:hAnsiTheme="majorBidi" w:cstheme="majorBidi"/>
          <w:color w:val="0D0D0D"/>
          <w:sz w:val="24"/>
          <w:szCs w:val="24"/>
        </w:rPr>
        <w:t>. Από τη δεκαετία του 60</w:t>
      </w:r>
      <w:r w:rsidR="008A6438" w:rsidRPr="001A2A0F">
        <w:rPr>
          <w:rFonts w:asciiTheme="majorBidi" w:hAnsiTheme="majorBidi" w:cstheme="majorBidi"/>
          <w:color w:val="0D0D0D"/>
          <w:sz w:val="24"/>
          <w:szCs w:val="24"/>
        </w:rPr>
        <w:t xml:space="preserve"> και εξής,</w:t>
      </w:r>
      <w:r w:rsidR="006D105C" w:rsidRPr="001A2A0F">
        <w:rPr>
          <w:rFonts w:asciiTheme="majorBidi" w:hAnsiTheme="majorBidi" w:cstheme="majorBidi"/>
          <w:color w:val="0D0D0D"/>
          <w:sz w:val="24"/>
          <w:szCs w:val="24"/>
        </w:rPr>
        <w:t xml:space="preserve"> η ιστορία ενδιαφέρεται και για </w:t>
      </w:r>
      <w:r w:rsidR="008A6438" w:rsidRPr="001A2A0F">
        <w:rPr>
          <w:rFonts w:asciiTheme="majorBidi" w:hAnsiTheme="majorBidi" w:cstheme="majorBidi"/>
          <w:color w:val="0D0D0D"/>
          <w:sz w:val="24"/>
          <w:szCs w:val="24"/>
        </w:rPr>
        <w:t xml:space="preserve">άλλα πεδία (όπως ο </w:t>
      </w:r>
      <w:r w:rsidR="00EC5E7D" w:rsidRPr="001A2A0F">
        <w:rPr>
          <w:rFonts w:asciiTheme="majorBidi" w:hAnsiTheme="majorBidi" w:cstheme="majorBidi"/>
          <w:color w:val="0D0D0D"/>
          <w:sz w:val="24"/>
          <w:szCs w:val="24"/>
        </w:rPr>
        <w:t>Πολιτισμός</w:t>
      </w:r>
      <w:r w:rsidR="008A6438" w:rsidRPr="001A2A0F">
        <w:rPr>
          <w:rFonts w:asciiTheme="majorBidi" w:hAnsiTheme="majorBidi" w:cstheme="majorBidi"/>
          <w:color w:val="0D0D0D"/>
          <w:sz w:val="24"/>
          <w:szCs w:val="24"/>
        </w:rPr>
        <w:t>, η Καθημερινότητα)</w:t>
      </w:r>
      <w:r w:rsidR="006D105C" w:rsidRPr="001A2A0F">
        <w:rPr>
          <w:rFonts w:asciiTheme="majorBidi" w:hAnsiTheme="majorBidi" w:cstheme="majorBidi"/>
          <w:color w:val="0D0D0D"/>
          <w:sz w:val="24"/>
          <w:szCs w:val="24"/>
        </w:rPr>
        <w:t xml:space="preserve"> και επιπλέον</w:t>
      </w:r>
      <w:r w:rsidR="007E4BEC" w:rsidRPr="001A2A0F">
        <w:rPr>
          <w:rFonts w:asciiTheme="majorBidi" w:hAnsiTheme="majorBidi" w:cstheme="majorBidi"/>
          <w:color w:val="0D0D0D"/>
          <w:sz w:val="24"/>
          <w:szCs w:val="24"/>
        </w:rPr>
        <w:t xml:space="preserve"> λαμβάνεται σοβαρά υπόψιν η ματιά και το συναίσθημα των ομάδων</w:t>
      </w:r>
      <w:r w:rsidR="0024130F" w:rsidRPr="001A2A0F">
        <w:rPr>
          <w:rFonts w:asciiTheme="majorBidi" w:hAnsiTheme="majorBidi" w:cstheme="majorBidi"/>
          <w:color w:val="0D0D0D"/>
          <w:sz w:val="24"/>
          <w:szCs w:val="24"/>
        </w:rPr>
        <w:t>,</w:t>
      </w:r>
      <w:r w:rsidR="007E4BEC" w:rsidRPr="001A2A0F">
        <w:rPr>
          <w:rFonts w:asciiTheme="majorBidi" w:hAnsiTheme="majorBidi" w:cstheme="majorBidi"/>
          <w:color w:val="0D0D0D"/>
          <w:sz w:val="24"/>
          <w:szCs w:val="24"/>
        </w:rPr>
        <w:t xml:space="preserve"> που συνήθως ζουν στο περιθώριο και γι</w:t>
      </w:r>
      <w:r w:rsidR="0024130F" w:rsidRPr="001A2A0F">
        <w:rPr>
          <w:rFonts w:asciiTheme="majorBidi" w:hAnsiTheme="majorBidi" w:cstheme="majorBidi"/>
          <w:color w:val="0D0D0D"/>
          <w:sz w:val="24"/>
          <w:szCs w:val="24"/>
        </w:rPr>
        <w:t>’</w:t>
      </w:r>
      <w:r w:rsidR="007E4BEC" w:rsidRPr="001A2A0F">
        <w:rPr>
          <w:rFonts w:asciiTheme="majorBidi" w:hAnsiTheme="majorBidi" w:cstheme="majorBidi"/>
          <w:color w:val="0D0D0D"/>
          <w:sz w:val="24"/>
          <w:szCs w:val="24"/>
        </w:rPr>
        <w:t xml:space="preserve"> αυτό</w:t>
      </w:r>
      <w:r w:rsidR="0024130F" w:rsidRPr="001A2A0F">
        <w:rPr>
          <w:rFonts w:asciiTheme="majorBidi" w:hAnsiTheme="majorBidi" w:cstheme="majorBidi"/>
          <w:color w:val="0D0D0D"/>
          <w:sz w:val="24"/>
          <w:szCs w:val="24"/>
        </w:rPr>
        <w:t>ν</w:t>
      </w:r>
      <w:r w:rsidR="007E4BEC" w:rsidRPr="001A2A0F">
        <w:rPr>
          <w:rFonts w:asciiTheme="majorBidi" w:hAnsiTheme="majorBidi" w:cstheme="majorBidi"/>
          <w:color w:val="0D0D0D"/>
          <w:sz w:val="24"/>
          <w:szCs w:val="24"/>
        </w:rPr>
        <w:t xml:space="preserve"> το</w:t>
      </w:r>
      <w:r w:rsidR="0024130F" w:rsidRPr="001A2A0F">
        <w:rPr>
          <w:rFonts w:asciiTheme="majorBidi" w:hAnsiTheme="majorBidi" w:cstheme="majorBidi"/>
          <w:color w:val="0D0D0D"/>
          <w:sz w:val="24"/>
          <w:szCs w:val="24"/>
        </w:rPr>
        <w:t>ν</w:t>
      </w:r>
      <w:r w:rsidR="007E4BEC" w:rsidRPr="001A2A0F">
        <w:rPr>
          <w:rFonts w:asciiTheme="majorBidi" w:hAnsiTheme="majorBidi" w:cstheme="majorBidi"/>
          <w:color w:val="0D0D0D"/>
          <w:sz w:val="24"/>
          <w:szCs w:val="24"/>
        </w:rPr>
        <w:t xml:space="preserve"> λόγο δεν καταγράφονται οι απόψεις τους στις επίσημες πηγές</w:t>
      </w:r>
      <w:r w:rsidR="005B371C" w:rsidRPr="001A2A0F">
        <w:rPr>
          <w:rFonts w:asciiTheme="majorBidi" w:hAnsiTheme="majorBidi" w:cstheme="majorBidi"/>
          <w:color w:val="0D0D0D"/>
          <w:sz w:val="24"/>
          <w:szCs w:val="24"/>
        </w:rPr>
        <w:t>.</w:t>
      </w:r>
      <w:r w:rsidR="00F173B1" w:rsidRPr="001A2A0F">
        <w:rPr>
          <w:rFonts w:asciiTheme="majorBidi" w:hAnsiTheme="majorBidi" w:cstheme="majorBidi"/>
          <w:color w:val="0D0D0D"/>
          <w:sz w:val="24"/>
          <w:szCs w:val="24"/>
        </w:rPr>
        <w:t xml:space="preserve"> </w:t>
      </w:r>
      <w:r w:rsidR="005B371C" w:rsidRPr="001A2A0F">
        <w:rPr>
          <w:rFonts w:asciiTheme="majorBidi" w:hAnsiTheme="majorBidi" w:cstheme="majorBidi"/>
          <w:color w:val="0D0D0D"/>
          <w:sz w:val="24"/>
          <w:szCs w:val="24"/>
        </w:rPr>
        <w:t>Ε</w:t>
      </w:r>
      <w:r w:rsidR="00F173B1" w:rsidRPr="001A2A0F">
        <w:rPr>
          <w:rFonts w:asciiTheme="majorBidi" w:hAnsiTheme="majorBidi" w:cstheme="majorBidi"/>
          <w:color w:val="0D0D0D"/>
          <w:sz w:val="24"/>
          <w:szCs w:val="24"/>
        </w:rPr>
        <w:t>πίσης τις τελευταίες δεκαετίες ιστορία η οποία γράφετε από κάτω λαμβάνει ως πρώτη ύλη της</w:t>
      </w:r>
      <w:r w:rsidR="008A6438" w:rsidRPr="001A2A0F">
        <w:rPr>
          <w:rFonts w:asciiTheme="majorBidi" w:hAnsiTheme="majorBidi" w:cstheme="majorBidi"/>
          <w:color w:val="0D0D0D"/>
          <w:sz w:val="24"/>
          <w:szCs w:val="24"/>
        </w:rPr>
        <w:t xml:space="preserve"> τους παπύρους οι οποίοι συνήθως ανακαλύπτονται στην Αίγυπτο και στους οποίους καταγράφονται κείμενα της καθημερινότητας. </w:t>
      </w:r>
      <w:r w:rsidR="005B371C" w:rsidRPr="001A2A0F">
        <w:rPr>
          <w:rFonts w:asciiTheme="majorBidi" w:hAnsiTheme="majorBidi" w:cstheme="majorBidi"/>
          <w:color w:val="0D0D0D"/>
          <w:sz w:val="24"/>
          <w:szCs w:val="24"/>
        </w:rPr>
        <w:t xml:space="preserve">Δεν ενδιαφέρεται απλώς για τους σκλάβους ως </w:t>
      </w:r>
      <w:r w:rsidR="002F024A" w:rsidRPr="001A2A0F">
        <w:rPr>
          <w:rFonts w:asciiTheme="majorBidi" w:hAnsiTheme="majorBidi" w:cstheme="majorBidi"/>
          <w:color w:val="0D0D0D"/>
          <w:sz w:val="24"/>
          <w:szCs w:val="24"/>
        </w:rPr>
        <w:t xml:space="preserve">παθητικούς δέκτες της Ιστορίας αλλά ως ενεργητικούς </w:t>
      </w:r>
      <w:proofErr w:type="spellStart"/>
      <w:r w:rsidR="002F024A" w:rsidRPr="001A2A0F">
        <w:rPr>
          <w:rFonts w:asciiTheme="majorBidi" w:hAnsiTheme="majorBidi" w:cstheme="majorBidi"/>
          <w:color w:val="0D0D0D"/>
          <w:sz w:val="24"/>
          <w:szCs w:val="24"/>
        </w:rPr>
        <w:t>συνδιαμορφωτές</w:t>
      </w:r>
      <w:proofErr w:type="spellEnd"/>
      <w:r w:rsidR="002F024A" w:rsidRPr="001A2A0F">
        <w:rPr>
          <w:rFonts w:asciiTheme="majorBidi" w:hAnsiTheme="majorBidi" w:cstheme="majorBidi"/>
          <w:color w:val="0D0D0D"/>
          <w:sz w:val="24"/>
          <w:szCs w:val="24"/>
        </w:rPr>
        <w:t xml:space="preserve"> της. Σε αυτό τον νέο προσανατολισμό διακρίνεται ο </w:t>
      </w:r>
      <w:r w:rsidR="000A4E0C" w:rsidRPr="001A2A0F">
        <w:rPr>
          <w:rFonts w:asciiTheme="majorBidi" w:hAnsiTheme="majorBidi" w:cstheme="majorBidi"/>
          <w:color w:val="0D0D0D"/>
          <w:sz w:val="24"/>
          <w:szCs w:val="24"/>
        </w:rPr>
        <w:t>Έλληνας</w:t>
      </w:r>
      <w:r w:rsidR="002F024A" w:rsidRPr="001A2A0F">
        <w:rPr>
          <w:rFonts w:asciiTheme="majorBidi" w:hAnsiTheme="majorBidi" w:cstheme="majorBidi"/>
          <w:color w:val="0D0D0D"/>
          <w:sz w:val="24"/>
          <w:szCs w:val="24"/>
        </w:rPr>
        <w:t xml:space="preserve"> Καθηγητής </w:t>
      </w:r>
      <w:r w:rsidR="002F024A" w:rsidRPr="001A2A0F">
        <w:rPr>
          <w:rFonts w:asciiTheme="majorBidi" w:hAnsiTheme="majorBidi" w:cstheme="majorBidi"/>
          <w:b/>
          <w:bCs/>
          <w:color w:val="0D0D0D"/>
          <w:sz w:val="24"/>
          <w:szCs w:val="24"/>
        </w:rPr>
        <w:t xml:space="preserve">Κώστας </w:t>
      </w:r>
      <w:proofErr w:type="spellStart"/>
      <w:r w:rsidR="002F024A" w:rsidRPr="001A2A0F">
        <w:rPr>
          <w:rFonts w:asciiTheme="majorBidi" w:hAnsiTheme="majorBidi" w:cstheme="majorBidi"/>
          <w:b/>
          <w:bCs/>
          <w:color w:val="0D0D0D"/>
          <w:sz w:val="24"/>
          <w:szCs w:val="24"/>
        </w:rPr>
        <w:t>Βλασσόπουλος</w:t>
      </w:r>
      <w:proofErr w:type="spellEnd"/>
      <w:r w:rsidR="000A4E0C" w:rsidRPr="001A2A0F">
        <w:rPr>
          <w:rFonts w:asciiTheme="majorBidi" w:hAnsiTheme="majorBidi" w:cstheme="majorBidi"/>
          <w:color w:val="0D0D0D"/>
          <w:sz w:val="24"/>
          <w:szCs w:val="24"/>
        </w:rPr>
        <w:t xml:space="preserve"> και η </w:t>
      </w:r>
      <w:proofErr w:type="spellStart"/>
      <w:r w:rsidR="000A4E0C" w:rsidRPr="001A2A0F">
        <w:rPr>
          <w:rFonts w:asciiTheme="majorBidi" w:hAnsiTheme="majorBidi" w:cstheme="majorBidi"/>
          <w:color w:val="0D0D0D"/>
          <w:sz w:val="24"/>
          <w:szCs w:val="24"/>
        </w:rPr>
        <w:t>εργογραφία</w:t>
      </w:r>
      <w:proofErr w:type="spellEnd"/>
      <w:r w:rsidR="000A4E0C" w:rsidRPr="001A2A0F">
        <w:rPr>
          <w:rFonts w:asciiTheme="majorBidi" w:hAnsiTheme="majorBidi" w:cstheme="majorBidi"/>
          <w:color w:val="0D0D0D"/>
          <w:sz w:val="24"/>
          <w:szCs w:val="24"/>
        </w:rPr>
        <w:t xml:space="preserve"> του</w:t>
      </w:r>
      <w:r w:rsidR="00450B2E">
        <w:rPr>
          <w:rStyle w:val="a5"/>
          <w:rFonts w:asciiTheme="majorBidi" w:hAnsiTheme="majorBidi" w:cstheme="majorBidi"/>
          <w:color w:val="0D0D0D"/>
          <w:sz w:val="24"/>
          <w:szCs w:val="24"/>
        </w:rPr>
        <w:footnoteReference w:id="27"/>
      </w:r>
      <w:r w:rsidR="00E814AA" w:rsidRPr="001A2A0F">
        <w:rPr>
          <w:rFonts w:asciiTheme="majorBidi" w:hAnsiTheme="majorBidi" w:cstheme="majorBidi"/>
          <w:color w:val="0D0D0D"/>
          <w:sz w:val="24"/>
          <w:szCs w:val="24"/>
        </w:rPr>
        <w:t>.</w:t>
      </w:r>
      <w:r w:rsidR="00C64E76" w:rsidRPr="001A2A0F">
        <w:rPr>
          <w:rFonts w:asciiTheme="majorBidi" w:hAnsiTheme="majorBidi" w:cstheme="majorBidi"/>
          <w:color w:val="0D0D0D"/>
          <w:sz w:val="24"/>
          <w:szCs w:val="24"/>
        </w:rPr>
        <w:t xml:space="preserve"> </w:t>
      </w:r>
    </w:p>
    <w:p w14:paraId="1611AC1A" w14:textId="77777777" w:rsidR="00EC5E7D" w:rsidRPr="001A2A0F" w:rsidRDefault="00EC5E7D" w:rsidP="00EC5E7D">
      <w:pPr>
        <w:jc w:val="both"/>
        <w:rPr>
          <w:rFonts w:asciiTheme="majorBidi" w:hAnsiTheme="majorBidi" w:cstheme="majorBidi"/>
          <w:color w:val="0D0D0D"/>
          <w:sz w:val="24"/>
          <w:szCs w:val="24"/>
        </w:rPr>
      </w:pPr>
    </w:p>
    <w:p w14:paraId="31C8AA5E" w14:textId="4B8EF1D7" w:rsidR="009013BC" w:rsidRPr="001A2A0F" w:rsidRDefault="009013BC" w:rsidP="005C6597">
      <w:pPr>
        <w:jc w:val="center"/>
        <w:rPr>
          <w:rFonts w:asciiTheme="majorBidi" w:hAnsiTheme="majorBidi" w:cstheme="majorBidi"/>
          <w:sz w:val="24"/>
          <w:szCs w:val="24"/>
        </w:rPr>
      </w:pPr>
      <w:r w:rsidRPr="001A2A0F">
        <w:rPr>
          <w:rFonts w:asciiTheme="majorBidi" w:hAnsiTheme="majorBidi" w:cstheme="majorBidi"/>
          <w:sz w:val="24"/>
          <w:szCs w:val="24"/>
        </w:rPr>
        <w:br w:type="page"/>
      </w:r>
    </w:p>
    <w:bookmarkEnd w:id="2"/>
    <w:p w14:paraId="70C75DCA" w14:textId="25394959" w:rsidR="00460A6B" w:rsidRPr="001A2A0F" w:rsidRDefault="00F70240" w:rsidP="00F70240">
      <w:pPr>
        <w:pStyle w:val="Default"/>
        <w:pageBreakBefore/>
        <w:ind w:left="720"/>
        <w:jc w:val="both"/>
        <w:rPr>
          <w:rFonts w:asciiTheme="majorBidi" w:hAnsiTheme="majorBidi" w:cstheme="majorBidi"/>
          <w:color w:val="0D0D0D"/>
        </w:rPr>
      </w:pPr>
      <w:r w:rsidRPr="001A2A0F">
        <w:rPr>
          <w:rFonts w:asciiTheme="majorBidi" w:hAnsiTheme="majorBidi" w:cstheme="majorBidi"/>
          <w:color w:val="0D0D0D"/>
        </w:rPr>
        <w:lastRenderedPageBreak/>
        <w:t xml:space="preserve">Τι αλλάζει στην ελληνιστική εποχή; Καταρχήν κάτι οποίο παρατηρούμε, και δεν οφείλεται μόνο στο ότι έχουμε περισσότερες πηγές στην ελληνιστική εποχή απ’ ό,τι παλαιότερα, </w:t>
      </w:r>
      <w:r w:rsidRPr="001A2A0F">
        <w:rPr>
          <w:rFonts w:asciiTheme="majorBidi" w:hAnsiTheme="majorBidi" w:cstheme="majorBidi"/>
          <w:b/>
          <w:bCs/>
          <w:color w:val="0D0D0D"/>
        </w:rPr>
        <w:t xml:space="preserve">είναι μια τρομερή αύξηση του αριθμού των δούλων. </w:t>
      </w:r>
      <w:r w:rsidR="00460A6B" w:rsidRPr="001A2A0F">
        <w:rPr>
          <w:rFonts w:asciiTheme="majorBidi" w:hAnsiTheme="majorBidi" w:cstheme="majorBidi"/>
          <w:color w:val="0D0D0D"/>
        </w:rPr>
        <w:t xml:space="preserve">Αν αναλογισθούμε μονάχα πόσοι ελεύθεροι άνθρωποι γίνονται δούλοι κατά τη διάρκεια των πολέμων (υπάρχει μαζική υποδούλωση πληθυσμών, π.χ. σε έναν μόνο πόλεμο των Ρωμαίων, στον Γ΄ Μακεδονικό Πόλεμο, υποδουλώθηκαν 150.000 άτομα στην κεντρική Ελλάδα), αντιλαμβάνεται κανένας πόσο μεγάλη είναι η αύξηση της δουλείας. Αυτό δεν αφορά μονάχα δούλους οι οποίοι πέφτουν θύματα των Ρωμαίων στη διάρκεια των πολέμων, αλλά είναι και θύματα των πειρατικών επιδρομών που γίνονται στο Αιγαίο. Αυτό όμως το οποίο παρατηρούμε στην ελληνιστική εποχή είναι να υπάρχουν και διακρατικές συμβάσεις ανάμεσα σε πόλεις, οι οποίες να επιτρέπουν την εξαγορά των θυμάτων πειρατών ή αιχμαλώτων, ώστε να ξεφύγουν από τη μοίρα του δούλου. Πάντως σε γενικές γραμμές υπάρχει μια αύξηση του αριθμού των δούλων και αυτή η αύξηση δεν οφείλεται μόνο στους πολέμους που προαναφέρθηκαν, οφείλεται και στο γεγονός της γεωγραφικής επέκτασης του ελληνικού κόσμου. Με τη γεωγραφική αυτή επέκταση είναι πολύ πιο εύκολο να αποκτήσει κανείς δούλους από νέες πηγές, από νέες περιοχές, όχι μόνο από τις παραδοσιακές περιοχές στρατολόγησης δούλων –εξανδραποδισμού–, που ήταν οι διάφορες περιοχές της Μικράς Ασίας όπως π.χ. η </w:t>
      </w:r>
      <w:proofErr w:type="spellStart"/>
      <w:r w:rsidR="00460A6B" w:rsidRPr="001A2A0F">
        <w:rPr>
          <w:rFonts w:asciiTheme="majorBidi" w:hAnsiTheme="majorBidi" w:cstheme="majorBidi"/>
          <w:color w:val="0D0D0D"/>
        </w:rPr>
        <w:t>Καρία</w:t>
      </w:r>
      <w:proofErr w:type="spellEnd"/>
      <w:r w:rsidR="00460A6B" w:rsidRPr="001A2A0F">
        <w:rPr>
          <w:rFonts w:asciiTheme="majorBidi" w:hAnsiTheme="majorBidi" w:cstheme="majorBidi"/>
          <w:color w:val="0D0D0D"/>
        </w:rPr>
        <w:t xml:space="preserve"> ή η Φρυγία, και όχι μόνο από την περιοχή της Μαύρης Θάλασσας αλλά και από τα βάθη της Ασίας. Αυτό είναι ένα πρώτο ιδιαίτερο χαρακτηριστικό της δουλείας στην ελληνιστική εποχή. </w:t>
      </w:r>
    </w:p>
    <w:p w14:paraId="2B65F02A" w14:textId="77777777" w:rsidR="00460A6B" w:rsidRPr="001A2A0F" w:rsidRDefault="00460A6B" w:rsidP="00460A6B">
      <w:pPr>
        <w:pStyle w:val="Default"/>
        <w:jc w:val="both"/>
        <w:rPr>
          <w:rFonts w:asciiTheme="majorBidi" w:hAnsiTheme="majorBidi" w:cstheme="majorBidi"/>
          <w:color w:val="0D0D0D"/>
        </w:rPr>
      </w:pPr>
    </w:p>
    <w:p w14:paraId="00BB56C0" w14:textId="77777777" w:rsidR="00460A6B" w:rsidRPr="001A2A0F" w:rsidRDefault="00460A6B" w:rsidP="00F70240">
      <w:pPr>
        <w:pStyle w:val="Default"/>
        <w:ind w:left="720"/>
        <w:jc w:val="both"/>
        <w:rPr>
          <w:rFonts w:asciiTheme="majorBidi" w:hAnsiTheme="majorBidi" w:cstheme="majorBidi"/>
          <w:color w:val="0D0D0D"/>
        </w:rPr>
      </w:pPr>
      <w:r w:rsidRPr="001A2A0F">
        <w:rPr>
          <w:rFonts w:asciiTheme="majorBidi" w:hAnsiTheme="majorBidi" w:cstheme="majorBidi"/>
          <w:color w:val="0D0D0D"/>
        </w:rPr>
        <w:t xml:space="preserve">Ένα δεύτερο χαρακτηριστικό </w:t>
      </w:r>
      <w:r w:rsidRPr="001A2A0F">
        <w:rPr>
          <w:rFonts w:asciiTheme="majorBidi" w:hAnsiTheme="majorBidi" w:cstheme="majorBidi"/>
          <w:b/>
          <w:bCs/>
          <w:color w:val="0D0D0D"/>
        </w:rPr>
        <w:t>είναι η πολύ μεγαλύτερη πολυμορφία στις δραστηριότητες των δούλων στην ελληνιστική κοινωνία</w:t>
      </w:r>
      <w:r w:rsidRPr="001A2A0F">
        <w:rPr>
          <w:rFonts w:asciiTheme="majorBidi" w:hAnsiTheme="majorBidi" w:cstheme="majorBidi"/>
          <w:color w:val="0D0D0D"/>
        </w:rPr>
        <w:t xml:space="preserve">. Πληροφορίες σχετικές παίρνουμε κυρίως από επιγραφές αλλά και από παπύρους, οι οποίοι μας δίνουν πολλές πληροφορίες για τους διάφορους τομείς που απασχολούνται οι δούλοι. Από δημόσιους δούλους, οι οποίοι απασχολούνται από πόλεις μερικές φορές, ας το πούμε, σαν αστυνομικό προσωπικό, σ’ άλλες περιπτώσεις όμως ως προσωπικό των αρχείων των πόλεων. Μια σημαντική εξέλιξη που διαπιστώνεται από τα τέλη του 3ου π.Χ. αιώνα και κυρίως τον 2ο π.Χ. αιώνα είναι, μαζί με την αύξηση του αριθμού των δούλων, και η αύξηση των απελευθερώσεων. </w:t>
      </w:r>
    </w:p>
    <w:p w14:paraId="2DFBAEE9" w14:textId="77777777" w:rsidR="00460A6B" w:rsidRPr="001A2A0F" w:rsidRDefault="00460A6B" w:rsidP="00460A6B">
      <w:pPr>
        <w:pStyle w:val="Default"/>
        <w:jc w:val="both"/>
        <w:rPr>
          <w:rFonts w:asciiTheme="majorBidi" w:hAnsiTheme="majorBidi" w:cstheme="majorBidi"/>
          <w:color w:val="0D0D0D"/>
        </w:rPr>
      </w:pPr>
    </w:p>
    <w:p w14:paraId="2B71EC1A" w14:textId="77777777" w:rsidR="00460A6B" w:rsidRPr="001A2A0F" w:rsidRDefault="00460A6B" w:rsidP="00F70240">
      <w:pPr>
        <w:pStyle w:val="Default"/>
        <w:ind w:left="720"/>
        <w:jc w:val="both"/>
        <w:rPr>
          <w:rFonts w:asciiTheme="majorBidi" w:hAnsiTheme="majorBidi" w:cstheme="majorBidi"/>
          <w:color w:val="0D0D0D"/>
        </w:rPr>
      </w:pPr>
      <w:r w:rsidRPr="001A2A0F">
        <w:rPr>
          <w:rFonts w:asciiTheme="majorBidi" w:hAnsiTheme="majorBidi" w:cstheme="majorBidi"/>
          <w:b/>
          <w:bCs/>
          <w:color w:val="0D0D0D"/>
        </w:rPr>
        <w:t>Η απελευθέρωση μπορεί να πάρει διάφορες μορφές στην Ελλάδα</w:t>
      </w:r>
      <w:r w:rsidRPr="001A2A0F">
        <w:rPr>
          <w:rFonts w:asciiTheme="majorBidi" w:hAnsiTheme="majorBidi" w:cstheme="majorBidi"/>
          <w:color w:val="0D0D0D"/>
        </w:rPr>
        <w:t xml:space="preserve">. Μπορεί ένας δούλος καταρχήν να εξαγοράσει ο ίδιος την ελευθερία του, αν συγκεντρώσει αρκετά χρήματα· και χρήματα μπορούν να συγκεντρώσουν οι δούλοι είτε από δώρα είτε από αυτόνομες οικονομικές δραστηριότητες, στον βαθμό που η εκπαίδευσή τους, οι γνώσεις τους, η τέχνη τους μπορεί να τους το επιτρέπει αυτό. Αλλά σε άλλες περιπτώσεις μπορούν να απελευθερωθούν μέσω της αφιέρωσής τους σε μία θεότητα. Έχουμε χιλιάδες τέτοιες απελευθερώσεις από το ιερό του Απόλλωνα στους Δελφούς. Είναι έγγραφα τα οποία έχουν γραφεί στον λεγόμενο Πολυγωνικό Τοίχο των Δελφών και μας δίνουν πληροφορίες για την απελευθέρωση των δούλων και για τις υποχρεώσεις του </w:t>
      </w:r>
      <w:proofErr w:type="spellStart"/>
      <w:r w:rsidRPr="001A2A0F">
        <w:rPr>
          <w:rFonts w:asciiTheme="majorBidi" w:hAnsiTheme="majorBidi" w:cstheme="majorBidi"/>
          <w:color w:val="0D0D0D"/>
        </w:rPr>
        <w:t>απελευθερωνόμενου</w:t>
      </w:r>
      <w:proofErr w:type="spellEnd"/>
      <w:r w:rsidRPr="001A2A0F">
        <w:rPr>
          <w:rFonts w:asciiTheme="majorBidi" w:hAnsiTheme="majorBidi" w:cstheme="majorBidi"/>
          <w:color w:val="0D0D0D"/>
        </w:rPr>
        <w:t xml:space="preserve"> δούλου. Μια βασική του υποχρέωση είναι </w:t>
      </w:r>
      <w:r w:rsidRPr="001A2A0F">
        <w:rPr>
          <w:rFonts w:asciiTheme="majorBidi" w:hAnsiTheme="majorBidi" w:cstheme="majorBidi"/>
          <w:i/>
          <w:iCs/>
        </w:rPr>
        <w:t xml:space="preserve">η παραμονή, </w:t>
      </w:r>
      <w:r w:rsidRPr="001A2A0F">
        <w:rPr>
          <w:rFonts w:asciiTheme="majorBidi" w:hAnsiTheme="majorBidi" w:cstheme="majorBidi"/>
          <w:color w:val="0D0D0D"/>
        </w:rPr>
        <w:t xml:space="preserve">δηλαδή όσο ζει ο τέως ιδιοκτήτης του είναι υποχρεωμένος να του προσφέρει κάποιες υπηρεσίες. Αυτό εξηγεί και την απελευθέρωση. Με την απελευθέρωση, ο ιδιοκτήτης του δούλου εισπράττει την αρχική τιμή που είχε δώσει για να αγοράσει τον δούλο, διότι ο δούλος </w:t>
      </w:r>
      <w:proofErr w:type="spellStart"/>
      <w:r w:rsidRPr="001A2A0F">
        <w:rPr>
          <w:rFonts w:asciiTheme="majorBidi" w:hAnsiTheme="majorBidi" w:cstheme="majorBidi"/>
          <w:color w:val="0D0D0D"/>
        </w:rPr>
        <w:t>απελευθερωνόμενος</w:t>
      </w:r>
      <w:proofErr w:type="spellEnd"/>
      <w:r w:rsidRPr="001A2A0F">
        <w:rPr>
          <w:rFonts w:asciiTheme="majorBidi" w:hAnsiTheme="majorBidi" w:cstheme="majorBidi"/>
          <w:color w:val="0D0D0D"/>
        </w:rPr>
        <w:t xml:space="preserve"> του πληρώνει την αρχική του τιμή, και με τα χρήματα αυτά μπορεί να αγοράσει έναν νέο δούλο, ενώ ταυτόχρονα συνεχίζει να έχει τις υπηρεσίες του απελευθερωμένου δούλου στον βαθμό που έχουν συμφωνήσει στον </w:t>
      </w:r>
      <w:r w:rsidRPr="001A2A0F">
        <w:rPr>
          <w:rFonts w:asciiTheme="majorBidi" w:hAnsiTheme="majorBidi" w:cstheme="majorBidi"/>
          <w:i/>
          <w:iCs/>
        </w:rPr>
        <w:t xml:space="preserve">θεσμό της παραμονής, </w:t>
      </w:r>
      <w:r w:rsidRPr="001A2A0F">
        <w:rPr>
          <w:rFonts w:asciiTheme="majorBidi" w:hAnsiTheme="majorBidi" w:cstheme="majorBidi"/>
          <w:color w:val="0D0D0D"/>
        </w:rPr>
        <w:t xml:space="preserve">δηλαδή στο να παραμείνει </w:t>
      </w:r>
      <w:r w:rsidRPr="001A2A0F">
        <w:rPr>
          <w:rFonts w:asciiTheme="majorBidi" w:hAnsiTheme="majorBidi" w:cstheme="majorBidi"/>
          <w:color w:val="0D0D0D"/>
        </w:rPr>
        <w:lastRenderedPageBreak/>
        <w:t xml:space="preserve">ο απελευθερωμένος δούλος κοντά στο πρώην αφεντικό του και να του προσφέρει κάποιες υπηρεσίες. </w:t>
      </w:r>
    </w:p>
    <w:p w14:paraId="4C7B5D0D" w14:textId="77777777" w:rsidR="00460A6B" w:rsidRPr="001A2A0F" w:rsidRDefault="00460A6B" w:rsidP="00460A6B">
      <w:pPr>
        <w:pStyle w:val="Default"/>
        <w:jc w:val="both"/>
        <w:rPr>
          <w:rFonts w:asciiTheme="majorBidi" w:hAnsiTheme="majorBidi" w:cstheme="majorBidi"/>
          <w:color w:val="0D0D0D"/>
        </w:rPr>
      </w:pPr>
    </w:p>
    <w:p w14:paraId="25485759" w14:textId="247B3BFE" w:rsidR="00460A6B" w:rsidRPr="001A2A0F" w:rsidRDefault="00460A6B" w:rsidP="00F70240">
      <w:pPr>
        <w:pStyle w:val="Default"/>
        <w:ind w:left="720"/>
        <w:jc w:val="both"/>
        <w:rPr>
          <w:rFonts w:asciiTheme="majorBidi" w:hAnsiTheme="majorBidi" w:cstheme="majorBidi"/>
          <w:color w:val="0D0D0D"/>
        </w:rPr>
      </w:pPr>
      <w:r w:rsidRPr="001A2A0F">
        <w:rPr>
          <w:rFonts w:asciiTheme="majorBidi" w:hAnsiTheme="majorBidi" w:cstheme="majorBidi"/>
          <w:color w:val="0D0D0D"/>
        </w:rPr>
        <w:t>Επομένως, έχουμε μεγάλο αριθμό απελευθερώσεων, αλλά έχουμε και μεγάλη προσφορά νέων δούλων, ιδίως τον 1ο π.Χ. αιώνα με την αύξηση της πειρατείας. Αρχαίες πηγές αναφέρουν ότι μονάχα στη Δήλο, σε μια μέρα, μπορούσαν να πωληθούν μέχρι και 10.000 άτομα.</w:t>
      </w:r>
      <w:r w:rsidR="00952E6F" w:rsidRPr="001A2A0F">
        <w:rPr>
          <w:rFonts w:asciiTheme="majorBidi" w:hAnsiTheme="majorBidi" w:cstheme="majorBidi"/>
          <w:color w:val="0D0D0D"/>
        </w:rPr>
        <w:t xml:space="preserve"> </w:t>
      </w:r>
      <w:r w:rsidRPr="001A2A0F">
        <w:rPr>
          <w:rFonts w:asciiTheme="majorBidi" w:hAnsiTheme="majorBidi" w:cstheme="majorBidi"/>
          <w:color w:val="0D0D0D"/>
        </w:rPr>
        <w:t>Η ζήτηση δούλων δεν είναι όμως μονάχα στην Ελλάδα. Παρατηρείται και στην Ιταλία, στα εδάφη της Ρώμης και των συμμάχων και των αποίκων της που, μετά από μια πορεία αναδιοργάνωσης της ρωμαϊκής οικονομίας και της καλλιέργειας σε μεγάλες εκτάσεις {τα λεγόμενα «λατιφούντια» (</w:t>
      </w:r>
      <w:proofErr w:type="spellStart"/>
      <w:r w:rsidRPr="001A2A0F">
        <w:rPr>
          <w:rFonts w:asciiTheme="majorBidi" w:hAnsiTheme="majorBidi" w:cstheme="majorBidi"/>
          <w:color w:val="0D0D0D"/>
        </w:rPr>
        <w:t>latifundium</w:t>
      </w:r>
      <w:proofErr w:type="spellEnd"/>
      <w:r w:rsidRPr="001A2A0F">
        <w:rPr>
          <w:rFonts w:asciiTheme="majorBidi" w:hAnsiTheme="majorBidi" w:cstheme="majorBidi"/>
          <w:color w:val="0D0D0D"/>
        </w:rPr>
        <w:t>)},</w:t>
      </w:r>
      <w:r w:rsidR="00F70240" w:rsidRPr="001A2A0F">
        <w:rPr>
          <w:rFonts w:asciiTheme="majorBidi" w:hAnsiTheme="majorBidi" w:cstheme="majorBidi"/>
          <w:color w:val="0D0D0D"/>
        </w:rPr>
        <w:t xml:space="preserve"> </w:t>
      </w:r>
      <w:r w:rsidRPr="001A2A0F">
        <w:rPr>
          <w:rFonts w:asciiTheme="majorBidi" w:hAnsiTheme="majorBidi" w:cstheme="majorBidi"/>
          <w:color w:val="0D0D0D"/>
        </w:rPr>
        <w:t xml:space="preserve">χρειάζεται μεγάλος αριθμός δούλων για τις αγροτικές εργασίες, και αυτοί οι δούλοι εισάγονται από τον κόσμο της ανατολικής Μεσογείου. </w:t>
      </w:r>
    </w:p>
    <w:p w14:paraId="4313CDCE" w14:textId="77777777" w:rsidR="00EC5E7D" w:rsidRPr="001A2A0F" w:rsidRDefault="00EC5E7D" w:rsidP="00F70240">
      <w:pPr>
        <w:pStyle w:val="Default"/>
        <w:ind w:left="720"/>
        <w:jc w:val="both"/>
        <w:rPr>
          <w:rFonts w:asciiTheme="majorBidi" w:hAnsiTheme="majorBidi" w:cstheme="majorBidi"/>
          <w:color w:val="0D0D0D"/>
        </w:rPr>
      </w:pPr>
    </w:p>
    <w:p w14:paraId="554E4106" w14:textId="3621675C" w:rsidR="00C9381E" w:rsidRDefault="00460A6B" w:rsidP="00C9381E">
      <w:pPr>
        <w:pStyle w:val="Default"/>
        <w:ind w:left="720"/>
        <w:jc w:val="both"/>
        <w:rPr>
          <w:rFonts w:asciiTheme="majorBidi" w:hAnsiTheme="majorBidi" w:cstheme="majorBidi"/>
          <w:color w:val="0D0D0D"/>
        </w:rPr>
      </w:pPr>
      <w:r w:rsidRPr="001A2A0F">
        <w:rPr>
          <w:rFonts w:asciiTheme="majorBidi" w:hAnsiTheme="majorBidi" w:cstheme="majorBidi"/>
          <w:color w:val="0D0D0D"/>
        </w:rPr>
        <w:t xml:space="preserve">Στους αυτοκρατορικούς χρόνους παρατηρούμε η τάση αυτή, της απελευθέρωσης των δούλων και της ποικιλίας των </w:t>
      </w:r>
      <w:proofErr w:type="spellStart"/>
      <w:r w:rsidRPr="001A2A0F">
        <w:rPr>
          <w:rFonts w:asciiTheme="majorBidi" w:hAnsiTheme="majorBidi" w:cstheme="majorBidi"/>
          <w:color w:val="0D0D0D"/>
        </w:rPr>
        <w:t>θέσεών</w:t>
      </w:r>
      <w:proofErr w:type="spellEnd"/>
      <w:r w:rsidRPr="001A2A0F">
        <w:rPr>
          <w:rFonts w:asciiTheme="majorBidi" w:hAnsiTheme="majorBidi" w:cstheme="majorBidi"/>
          <w:color w:val="0D0D0D"/>
        </w:rPr>
        <w:t xml:space="preserve"> τους, να ενισχύεται. Έχουμε πλέον πάρα πολλές επιγραφές που αναφέρονται σε </w:t>
      </w:r>
      <w:proofErr w:type="spellStart"/>
      <w:r w:rsidRPr="001A2A0F">
        <w:rPr>
          <w:rFonts w:asciiTheme="majorBidi" w:hAnsiTheme="majorBidi" w:cstheme="majorBidi"/>
          <w:color w:val="0D0D0D"/>
        </w:rPr>
        <w:t>απελευθέρους</w:t>
      </w:r>
      <w:proofErr w:type="spellEnd"/>
      <w:r w:rsidRPr="001A2A0F">
        <w:rPr>
          <w:rFonts w:asciiTheme="majorBidi" w:hAnsiTheme="majorBidi" w:cstheme="majorBidi"/>
          <w:color w:val="0D0D0D"/>
        </w:rPr>
        <w:t xml:space="preserve">, αλλά μπορούμε να δούμε και τους δούλους να αποκτούν πολύ πιο συχνά ένα αίσθημα φυσιολογικής οικογενειακής ζωής. Σύμφωνα με τον νόμο, δύο δούλοι δεν μπορεί ποτέ να παντρευτούν· γι’ αυτόν τον λόγο </w:t>
      </w:r>
      <w:r w:rsidRPr="001A2A0F">
        <w:rPr>
          <w:rFonts w:asciiTheme="majorBidi" w:hAnsiTheme="majorBidi" w:cstheme="majorBidi"/>
          <w:b/>
          <w:bCs/>
          <w:color w:val="0D0D0D"/>
        </w:rPr>
        <w:t>ένας δούλος δεν έχει ποτέ πατέρα.</w:t>
      </w:r>
      <w:r w:rsidRPr="001A2A0F">
        <w:rPr>
          <w:rFonts w:asciiTheme="majorBidi" w:hAnsiTheme="majorBidi" w:cstheme="majorBidi"/>
          <w:color w:val="0D0D0D"/>
        </w:rPr>
        <w:t xml:space="preserve"> (Μερικές φορές σε μια επιγραφή μπορούμε να καταλάβουμε ότι ένα άτομο είναι δούλος από το γεγονός ότι δεν</w:t>
      </w:r>
      <w:r w:rsidR="00490338" w:rsidRPr="001A2A0F">
        <w:rPr>
          <w:rFonts w:asciiTheme="majorBidi" w:hAnsiTheme="majorBidi" w:cstheme="majorBidi"/>
          <w:color w:val="0D0D0D"/>
        </w:rPr>
        <w:t xml:space="preserve"> </w:t>
      </w:r>
      <w:r w:rsidRPr="001A2A0F">
        <w:rPr>
          <w:rFonts w:asciiTheme="majorBidi" w:hAnsiTheme="majorBidi" w:cstheme="majorBidi"/>
          <w:color w:val="0D0D0D"/>
        </w:rPr>
        <w:t xml:space="preserve">αναφέρεται το πατρώνυμό του). Ο πατέρας του, ακόμα και αν τον γνωρίζει, θεωρείται ότι είναι άγνωστος. Στη ρωμαϊκή εποχή μερικά παιδιά ονομάζονται </w:t>
      </w:r>
      <w:r w:rsidRPr="00E9028B">
        <w:rPr>
          <w:rFonts w:asciiTheme="majorBidi" w:hAnsiTheme="majorBidi" w:cstheme="majorBidi"/>
          <w:b/>
          <w:bCs/>
          <w:color w:val="0D0D0D"/>
        </w:rPr>
        <w:t>«Σπορίου υιοί»,</w:t>
      </w:r>
      <w:r w:rsidRPr="001A2A0F">
        <w:rPr>
          <w:rFonts w:asciiTheme="majorBidi" w:hAnsiTheme="majorBidi" w:cstheme="majorBidi"/>
          <w:color w:val="0D0D0D"/>
        </w:rPr>
        <w:t xml:space="preserve"> δηλαδή </w:t>
      </w:r>
      <w:r w:rsidRPr="00E9028B">
        <w:rPr>
          <w:rFonts w:asciiTheme="majorBidi" w:hAnsiTheme="majorBidi" w:cstheme="majorBidi"/>
          <w:color w:val="0D0D0D"/>
        </w:rPr>
        <w:t>οι γιοι του Σπορίου – «</w:t>
      </w:r>
      <w:proofErr w:type="spellStart"/>
      <w:r w:rsidRPr="00E9028B">
        <w:rPr>
          <w:rFonts w:asciiTheme="majorBidi" w:hAnsiTheme="majorBidi" w:cstheme="majorBidi"/>
          <w:color w:val="0D0D0D"/>
        </w:rPr>
        <w:t>σπόριος</w:t>
      </w:r>
      <w:proofErr w:type="spellEnd"/>
      <w:r w:rsidRPr="00E9028B">
        <w:rPr>
          <w:rFonts w:asciiTheme="majorBidi" w:hAnsiTheme="majorBidi" w:cstheme="majorBidi"/>
          <w:color w:val="0D0D0D"/>
        </w:rPr>
        <w:t>»</w:t>
      </w:r>
      <w:r w:rsidRPr="001A2A0F">
        <w:rPr>
          <w:rFonts w:asciiTheme="majorBidi" w:hAnsiTheme="majorBidi" w:cstheme="majorBidi"/>
          <w:color w:val="0D0D0D"/>
        </w:rPr>
        <w:t xml:space="preserve"> είναι η ελληνική απόδοση του </w:t>
      </w:r>
      <w:proofErr w:type="spellStart"/>
      <w:r w:rsidRPr="001A2A0F">
        <w:rPr>
          <w:rFonts w:asciiTheme="majorBidi" w:hAnsiTheme="majorBidi" w:cstheme="majorBidi"/>
          <w:b/>
          <w:bCs/>
          <w:color w:val="0D0D0D"/>
        </w:rPr>
        <w:t>spurius</w:t>
      </w:r>
      <w:proofErr w:type="spellEnd"/>
      <w:r w:rsidRPr="001A2A0F">
        <w:rPr>
          <w:rFonts w:asciiTheme="majorBidi" w:hAnsiTheme="majorBidi" w:cstheme="majorBidi"/>
          <w:b/>
          <w:bCs/>
          <w:color w:val="0D0D0D"/>
        </w:rPr>
        <w:t>,</w:t>
      </w:r>
      <w:r w:rsidRPr="001A2A0F">
        <w:rPr>
          <w:rFonts w:asciiTheme="majorBidi" w:hAnsiTheme="majorBidi" w:cstheme="majorBidi"/>
          <w:color w:val="0D0D0D"/>
        </w:rPr>
        <w:t xml:space="preserve"> δηλαδή αγνώστου πατρός, ακόμα κι αν ο πατέρας είναι γνωστός. Το γεγονός ότι ο πατέρας τους ήταν δούλος, απαγορεύει τη χρήση του ονόματός του ως πατρωνυμικού. Παρόλα αυτά, έχουμε μια αίσθηση ότι βελτιώνεται η θέση ορισμένων κατηγοριών δούλων, π.χ. των </w:t>
      </w:r>
      <w:r w:rsidRPr="001A2A0F">
        <w:rPr>
          <w:rFonts w:asciiTheme="majorBidi" w:hAnsiTheme="majorBidi" w:cstheme="majorBidi"/>
          <w:i/>
          <w:iCs/>
        </w:rPr>
        <w:t>οικονόμων</w:t>
      </w:r>
      <w:r w:rsidRPr="001A2A0F">
        <w:rPr>
          <w:rFonts w:asciiTheme="majorBidi" w:hAnsiTheme="majorBidi" w:cstheme="majorBidi"/>
          <w:i/>
          <w:iCs/>
          <w:color w:val="0D0D0D"/>
        </w:rPr>
        <w:t xml:space="preserve">, </w:t>
      </w:r>
      <w:r w:rsidRPr="001A2A0F">
        <w:rPr>
          <w:rFonts w:asciiTheme="majorBidi" w:hAnsiTheme="majorBidi" w:cstheme="majorBidi"/>
          <w:color w:val="0D0D0D"/>
        </w:rPr>
        <w:t xml:space="preserve">δηλαδή διαχειριστών της </w:t>
      </w:r>
      <w:proofErr w:type="spellStart"/>
      <w:r w:rsidRPr="001A2A0F">
        <w:rPr>
          <w:rFonts w:asciiTheme="majorBidi" w:hAnsiTheme="majorBidi" w:cstheme="majorBidi"/>
          <w:color w:val="0D0D0D"/>
        </w:rPr>
        <w:t>έγγειας</w:t>
      </w:r>
      <w:proofErr w:type="spellEnd"/>
      <w:r w:rsidRPr="001A2A0F">
        <w:rPr>
          <w:rFonts w:asciiTheme="majorBidi" w:hAnsiTheme="majorBidi" w:cstheme="majorBidi"/>
          <w:color w:val="0D0D0D"/>
        </w:rPr>
        <w:t xml:space="preserve"> περιουσίας μεγάλων ιδιοκτητών γης. Έχουμε περιπτώσεις δούλων που, από τα </w:t>
      </w:r>
      <w:r w:rsidRPr="001A2A0F">
        <w:rPr>
          <w:rFonts w:asciiTheme="majorBidi" w:hAnsiTheme="majorBidi" w:cstheme="majorBidi"/>
          <w:i/>
          <w:iCs/>
        </w:rPr>
        <w:t xml:space="preserve">επιτύμβια μνημεία, </w:t>
      </w:r>
      <w:r w:rsidRPr="001A2A0F">
        <w:rPr>
          <w:rFonts w:asciiTheme="majorBidi" w:hAnsiTheme="majorBidi" w:cstheme="majorBidi"/>
          <w:color w:val="0D0D0D"/>
        </w:rPr>
        <w:t>από τους τάφους δηλαδή και τις επιγραφές, μπορούμε να δούμε να έχουν μια φυσιολογική οικογενειακή ζωή με τη γιαγιά, τα παιδιά, τους γονείς, να συζούν και να μην διαφέρουν ουσιαστικά από μια φυσιολογική οικογένεια</w:t>
      </w:r>
      <w:r w:rsidR="00F70240" w:rsidRPr="001A2A0F">
        <w:rPr>
          <w:rFonts w:asciiTheme="majorBidi" w:hAnsiTheme="majorBidi" w:cstheme="majorBidi"/>
          <w:color w:val="0D0D0D"/>
        </w:rPr>
        <w:t>.</w:t>
      </w:r>
      <w:r w:rsidR="00F70240" w:rsidRPr="001A2A0F">
        <w:rPr>
          <w:rFonts w:asciiTheme="majorBidi" w:hAnsiTheme="majorBidi" w:cstheme="majorBidi"/>
        </w:rPr>
        <w:t xml:space="preserve"> </w:t>
      </w:r>
      <w:r w:rsidRPr="001A2A0F">
        <w:rPr>
          <w:rFonts w:asciiTheme="majorBidi" w:hAnsiTheme="majorBidi" w:cstheme="majorBidi"/>
          <w:color w:val="0D0D0D"/>
        </w:rPr>
        <w:t>Αυξάνει η χρήση των δούλων σε διάφορες δραστηριότητες, κυρίως όμως –όπως ανέφερα προηγουμένως– η χρήση τους στην αγροτική οικονομία.</w:t>
      </w:r>
    </w:p>
    <w:p w14:paraId="09A3B803" w14:textId="77777777" w:rsidR="00E9028B" w:rsidRDefault="00E9028B" w:rsidP="00C9381E">
      <w:pPr>
        <w:pStyle w:val="Default"/>
        <w:jc w:val="both"/>
        <w:rPr>
          <w:rFonts w:asciiTheme="majorBidi" w:hAnsiTheme="majorBidi" w:cstheme="majorBidi"/>
          <w:color w:val="0D0D0D"/>
        </w:rPr>
      </w:pPr>
    </w:p>
    <w:p w14:paraId="69635BB5" w14:textId="12029F3E" w:rsidR="00C9381E" w:rsidRPr="00C9381E" w:rsidRDefault="00E9028B" w:rsidP="00C9381E">
      <w:pPr>
        <w:pStyle w:val="Default"/>
        <w:jc w:val="both"/>
        <w:rPr>
          <w:rFonts w:asciiTheme="majorBidi" w:hAnsiTheme="majorBidi" w:cstheme="majorBidi"/>
          <w:color w:val="0D0D0D"/>
        </w:rPr>
      </w:pPr>
      <w:r>
        <w:rPr>
          <w:rFonts w:asciiTheme="majorBidi" w:hAnsiTheme="majorBidi" w:cstheme="majorBidi"/>
          <w:color w:val="0D0D0D"/>
        </w:rPr>
        <w:t>Σύμφωνα με τον Σ. Δεσπότη:</w:t>
      </w:r>
    </w:p>
    <w:p w14:paraId="3B1B777E" w14:textId="0BDE027E" w:rsidR="001A2A0F" w:rsidRPr="001A2A0F" w:rsidRDefault="001A2A0F" w:rsidP="001A2A0F">
      <w:pPr>
        <w:pStyle w:val="a8"/>
        <w:numPr>
          <w:ilvl w:val="0"/>
          <w:numId w:val="13"/>
        </w:numPr>
        <w:spacing w:after="0" w:line="240" w:lineRule="auto"/>
        <w:ind w:left="714" w:hanging="357"/>
        <w:jc w:val="both"/>
        <w:rPr>
          <w:rFonts w:asciiTheme="majorBidi" w:hAnsiTheme="majorBidi" w:cstheme="majorBidi"/>
          <w:sz w:val="24"/>
          <w:szCs w:val="24"/>
        </w:rPr>
      </w:pPr>
      <w:r w:rsidRPr="001A2A0F">
        <w:rPr>
          <w:rFonts w:asciiTheme="majorBidi" w:hAnsiTheme="majorBidi" w:cstheme="majorBidi"/>
          <w:sz w:val="24"/>
          <w:szCs w:val="24"/>
        </w:rPr>
        <w:t>Τα κυριότερα φιλοσοφικά ρεύματα τον 1</w:t>
      </w:r>
      <w:r w:rsidRPr="001A2A0F">
        <w:rPr>
          <w:rFonts w:asciiTheme="majorBidi" w:hAnsiTheme="majorBidi" w:cstheme="majorBidi"/>
          <w:sz w:val="24"/>
          <w:szCs w:val="24"/>
          <w:vertAlign w:val="superscript"/>
        </w:rPr>
        <w:t>ο</w:t>
      </w:r>
      <w:r w:rsidRPr="001A2A0F">
        <w:rPr>
          <w:rFonts w:asciiTheme="majorBidi" w:hAnsiTheme="majorBidi" w:cstheme="majorBidi"/>
          <w:sz w:val="24"/>
          <w:szCs w:val="24"/>
        </w:rPr>
        <w:t xml:space="preserve"> αι. μ.Χ.</w:t>
      </w:r>
      <w:r w:rsidR="00E9028B">
        <w:rPr>
          <w:rFonts w:asciiTheme="majorBidi" w:hAnsiTheme="majorBidi" w:cstheme="majorBidi"/>
          <w:sz w:val="24"/>
          <w:szCs w:val="24"/>
        </w:rPr>
        <w:t xml:space="preserve">, τα οποία προσπάθησαν να </w:t>
      </w:r>
      <w:proofErr w:type="spellStart"/>
      <w:r w:rsidR="00E9028B">
        <w:rPr>
          <w:rFonts w:asciiTheme="majorBidi" w:hAnsiTheme="majorBidi" w:cstheme="majorBidi"/>
          <w:sz w:val="24"/>
          <w:szCs w:val="24"/>
        </w:rPr>
        <w:t>παραμυθήσουν</w:t>
      </w:r>
      <w:proofErr w:type="spellEnd"/>
      <w:r w:rsidR="00E9028B">
        <w:rPr>
          <w:rFonts w:asciiTheme="majorBidi" w:hAnsiTheme="majorBidi" w:cstheme="majorBidi"/>
          <w:sz w:val="24"/>
          <w:szCs w:val="24"/>
        </w:rPr>
        <w:t xml:space="preserve"> με τη «Τέχνη Αλυπίας» ιδιαίτερα τους σκλάβους,</w:t>
      </w:r>
      <w:r w:rsidRPr="001A2A0F">
        <w:rPr>
          <w:rFonts w:asciiTheme="majorBidi" w:hAnsiTheme="majorBidi" w:cstheme="majorBidi"/>
          <w:sz w:val="24"/>
          <w:szCs w:val="24"/>
        </w:rPr>
        <w:t xml:space="preserve"> ήταν αυτά  (α) των </w:t>
      </w:r>
      <w:r w:rsidRPr="001A2A0F">
        <w:rPr>
          <w:rFonts w:asciiTheme="majorBidi" w:hAnsiTheme="majorBidi" w:cstheme="majorBidi"/>
          <w:b/>
          <w:sz w:val="24"/>
          <w:szCs w:val="24"/>
        </w:rPr>
        <w:t>Στωικών («</w:t>
      </w:r>
      <w:proofErr w:type="spellStart"/>
      <w:r w:rsidRPr="001A2A0F">
        <w:rPr>
          <w:rFonts w:asciiTheme="majorBidi" w:hAnsiTheme="majorBidi" w:cstheme="majorBidi"/>
          <w:b/>
          <w:sz w:val="24"/>
          <w:szCs w:val="24"/>
        </w:rPr>
        <w:t>Απέχου</w:t>
      </w:r>
      <w:proofErr w:type="spellEnd"/>
      <w:r w:rsidRPr="001A2A0F">
        <w:rPr>
          <w:rFonts w:asciiTheme="majorBidi" w:hAnsiTheme="majorBidi" w:cstheme="majorBidi"/>
          <w:b/>
          <w:sz w:val="24"/>
          <w:szCs w:val="24"/>
        </w:rPr>
        <w:t xml:space="preserve"> και Ανέχου»)</w:t>
      </w:r>
      <w:r w:rsidRPr="001A2A0F">
        <w:rPr>
          <w:rFonts w:asciiTheme="majorBidi" w:hAnsiTheme="majorBidi" w:cstheme="majorBidi"/>
          <w:sz w:val="24"/>
          <w:szCs w:val="24"/>
        </w:rPr>
        <w:t xml:space="preserve"> και (β) των </w:t>
      </w:r>
      <w:r w:rsidRPr="001A2A0F">
        <w:rPr>
          <w:rFonts w:asciiTheme="majorBidi" w:hAnsiTheme="majorBidi" w:cstheme="majorBidi"/>
          <w:b/>
          <w:sz w:val="24"/>
          <w:szCs w:val="24"/>
        </w:rPr>
        <w:t>Επικούρειων («</w:t>
      </w:r>
      <w:proofErr w:type="spellStart"/>
      <w:r w:rsidRPr="001A2A0F">
        <w:rPr>
          <w:rFonts w:asciiTheme="majorBidi" w:hAnsiTheme="majorBidi" w:cstheme="majorBidi"/>
          <w:b/>
          <w:bCs/>
          <w:iCs/>
          <w:sz w:val="24"/>
          <w:szCs w:val="24"/>
        </w:rPr>
        <w:t>Λάθε</w:t>
      </w:r>
      <w:proofErr w:type="spellEnd"/>
      <w:r w:rsidRPr="001A2A0F">
        <w:rPr>
          <w:rFonts w:asciiTheme="majorBidi" w:hAnsiTheme="majorBidi" w:cstheme="majorBidi"/>
          <w:b/>
          <w:bCs/>
          <w:iCs/>
          <w:sz w:val="24"/>
          <w:szCs w:val="24"/>
        </w:rPr>
        <w:t xml:space="preserve"> βιώσας»</w:t>
      </w:r>
      <w:r w:rsidRPr="001A2A0F">
        <w:rPr>
          <w:rFonts w:asciiTheme="majorBidi" w:hAnsiTheme="majorBidi" w:cstheme="majorBidi"/>
          <w:b/>
          <w:bCs/>
          <w:sz w:val="24"/>
          <w:szCs w:val="24"/>
        </w:rPr>
        <w:t xml:space="preserve">  -  αταραξία</w:t>
      </w:r>
      <w:r w:rsidRPr="001A2A0F">
        <w:rPr>
          <w:rStyle w:val="a5"/>
          <w:rFonts w:asciiTheme="majorBidi" w:hAnsiTheme="majorBidi" w:cstheme="majorBidi"/>
          <w:sz w:val="24"/>
          <w:szCs w:val="24"/>
        </w:rPr>
        <w:footnoteReference w:id="28"/>
      </w:r>
      <w:r w:rsidRPr="001A2A0F">
        <w:rPr>
          <w:rFonts w:asciiTheme="majorBidi" w:hAnsiTheme="majorBidi" w:cstheme="majorBidi"/>
          <w:sz w:val="24"/>
          <w:szCs w:val="24"/>
        </w:rPr>
        <w:t>). Οι τελευταίοι είχαν συγκροτήσει Κοινόβιο (= Κήπο)</w:t>
      </w:r>
      <w:r w:rsidR="00450B2E">
        <w:rPr>
          <w:rFonts w:asciiTheme="majorBidi" w:hAnsiTheme="majorBidi" w:cstheme="majorBidi"/>
          <w:sz w:val="24"/>
          <w:szCs w:val="24"/>
        </w:rPr>
        <w:t>,</w:t>
      </w:r>
      <w:r w:rsidRPr="001A2A0F">
        <w:rPr>
          <w:rFonts w:asciiTheme="majorBidi" w:hAnsiTheme="majorBidi" w:cstheme="majorBidi"/>
          <w:sz w:val="24"/>
          <w:szCs w:val="24"/>
        </w:rPr>
        <w:t xml:space="preserve"> όπου ζούσαν λιτά και κοινοβιακά (χωρίς όμως κοινοκτημοσύνη αφού αυτό δήλωνε απιστία και όχι πίστη), σε ατμόσφαιρα φιλίας και </w:t>
      </w:r>
      <w:proofErr w:type="spellStart"/>
      <w:r w:rsidRPr="001A2A0F">
        <w:rPr>
          <w:rFonts w:asciiTheme="majorBidi" w:hAnsiTheme="majorBidi" w:cstheme="majorBidi"/>
          <w:i/>
          <w:iCs/>
          <w:sz w:val="24"/>
          <w:szCs w:val="24"/>
        </w:rPr>
        <w:t>ψυχ</w:t>
      </w:r>
      <w:proofErr w:type="spellEnd"/>
      <w:r w:rsidRPr="001A2A0F">
        <w:rPr>
          <w:rFonts w:asciiTheme="majorBidi" w:hAnsiTheme="majorBidi" w:cstheme="majorBidi"/>
          <w:i/>
          <w:iCs/>
          <w:sz w:val="24"/>
          <w:szCs w:val="24"/>
        </w:rPr>
        <w:t xml:space="preserve"> - </w:t>
      </w:r>
      <w:proofErr w:type="spellStart"/>
      <w:r w:rsidRPr="001A2A0F">
        <w:rPr>
          <w:rFonts w:asciiTheme="majorBidi" w:hAnsiTheme="majorBidi" w:cstheme="majorBidi"/>
          <w:i/>
          <w:iCs/>
          <w:sz w:val="24"/>
          <w:szCs w:val="24"/>
        </w:rPr>
        <w:t>αγωγίας</w:t>
      </w:r>
      <w:proofErr w:type="spellEnd"/>
      <w:r w:rsidRPr="001A2A0F">
        <w:rPr>
          <w:rFonts w:asciiTheme="majorBidi" w:hAnsiTheme="majorBidi" w:cstheme="majorBidi"/>
          <w:sz w:val="24"/>
          <w:szCs w:val="24"/>
        </w:rPr>
        <w:t xml:space="preserve"> Έλληνες και ξένοι ομοϊδεάτες, ακόμη και </w:t>
      </w:r>
      <w:r w:rsidRPr="00450B2E">
        <w:rPr>
          <w:rFonts w:asciiTheme="majorBidi" w:hAnsiTheme="majorBidi" w:cstheme="majorBidi"/>
          <w:b/>
          <w:bCs/>
          <w:sz w:val="24"/>
          <w:szCs w:val="24"/>
        </w:rPr>
        <w:t xml:space="preserve">δούλοι </w:t>
      </w:r>
      <w:r w:rsidR="00450B2E">
        <w:rPr>
          <w:rFonts w:asciiTheme="majorBidi" w:hAnsiTheme="majorBidi" w:cstheme="majorBidi"/>
          <w:b/>
          <w:bCs/>
          <w:sz w:val="24"/>
          <w:szCs w:val="24"/>
        </w:rPr>
        <w:t xml:space="preserve">αλλά </w:t>
      </w:r>
      <w:r w:rsidRPr="00450B2E">
        <w:rPr>
          <w:rFonts w:asciiTheme="majorBidi" w:hAnsiTheme="majorBidi" w:cstheme="majorBidi"/>
          <w:b/>
          <w:bCs/>
          <w:sz w:val="24"/>
          <w:szCs w:val="24"/>
        </w:rPr>
        <w:t>και εταίρες</w:t>
      </w:r>
      <w:r w:rsidRPr="001A2A0F">
        <w:rPr>
          <w:rFonts w:asciiTheme="majorBidi" w:hAnsiTheme="majorBidi" w:cstheme="majorBidi"/>
          <w:sz w:val="24"/>
          <w:szCs w:val="24"/>
        </w:rPr>
        <w:t xml:space="preserve"> (</w:t>
      </w:r>
      <w:proofErr w:type="spellStart"/>
      <w:r w:rsidRPr="001A2A0F">
        <w:rPr>
          <w:rFonts w:asciiTheme="majorBidi" w:hAnsiTheme="majorBidi" w:cstheme="majorBidi"/>
          <w:i/>
          <w:iCs/>
          <w:sz w:val="24"/>
          <w:szCs w:val="24"/>
        </w:rPr>
        <w:t>γελᾶν</w:t>
      </w:r>
      <w:proofErr w:type="spellEnd"/>
      <w:r w:rsidRPr="001A2A0F">
        <w:rPr>
          <w:rFonts w:asciiTheme="majorBidi" w:hAnsiTheme="majorBidi" w:cstheme="majorBidi"/>
          <w:i/>
          <w:iCs/>
          <w:sz w:val="24"/>
          <w:szCs w:val="24"/>
        </w:rPr>
        <w:t xml:space="preserve"> </w:t>
      </w:r>
      <w:proofErr w:type="spellStart"/>
      <w:r w:rsidRPr="001A2A0F">
        <w:rPr>
          <w:rFonts w:asciiTheme="majorBidi" w:hAnsiTheme="majorBidi" w:cstheme="majorBidi"/>
          <w:i/>
          <w:iCs/>
          <w:sz w:val="24"/>
          <w:szCs w:val="24"/>
        </w:rPr>
        <w:t>ἅμα</w:t>
      </w:r>
      <w:proofErr w:type="spellEnd"/>
      <w:r w:rsidRPr="001A2A0F">
        <w:rPr>
          <w:rFonts w:asciiTheme="majorBidi" w:hAnsiTheme="majorBidi" w:cstheme="majorBidi"/>
          <w:i/>
          <w:iCs/>
          <w:sz w:val="24"/>
          <w:szCs w:val="24"/>
        </w:rPr>
        <w:t xml:space="preserve"> </w:t>
      </w:r>
      <w:proofErr w:type="spellStart"/>
      <w:r w:rsidRPr="001A2A0F">
        <w:rPr>
          <w:rFonts w:asciiTheme="majorBidi" w:hAnsiTheme="majorBidi" w:cstheme="majorBidi"/>
          <w:i/>
          <w:iCs/>
          <w:sz w:val="24"/>
          <w:szCs w:val="24"/>
        </w:rPr>
        <w:t>δὴ</w:t>
      </w:r>
      <w:proofErr w:type="spellEnd"/>
      <w:r w:rsidRPr="001A2A0F">
        <w:rPr>
          <w:rFonts w:asciiTheme="majorBidi" w:hAnsiTheme="majorBidi" w:cstheme="majorBidi"/>
          <w:i/>
          <w:iCs/>
          <w:sz w:val="24"/>
          <w:szCs w:val="24"/>
        </w:rPr>
        <w:t xml:space="preserve"> </w:t>
      </w:r>
      <w:proofErr w:type="spellStart"/>
      <w:r w:rsidRPr="001A2A0F">
        <w:rPr>
          <w:rFonts w:asciiTheme="majorBidi" w:hAnsiTheme="majorBidi" w:cstheme="majorBidi"/>
          <w:i/>
          <w:iCs/>
          <w:sz w:val="24"/>
          <w:szCs w:val="24"/>
        </w:rPr>
        <w:t>καὶ</w:t>
      </w:r>
      <w:proofErr w:type="spellEnd"/>
      <w:r w:rsidRPr="001A2A0F">
        <w:rPr>
          <w:rFonts w:asciiTheme="majorBidi" w:hAnsiTheme="majorBidi" w:cstheme="majorBidi"/>
          <w:i/>
          <w:iCs/>
          <w:sz w:val="24"/>
          <w:szCs w:val="24"/>
        </w:rPr>
        <w:t xml:space="preserve"> </w:t>
      </w:r>
      <w:proofErr w:type="spellStart"/>
      <w:r w:rsidRPr="001A2A0F">
        <w:rPr>
          <w:rFonts w:asciiTheme="majorBidi" w:hAnsiTheme="majorBidi" w:cstheme="majorBidi"/>
          <w:i/>
          <w:iCs/>
          <w:sz w:val="24"/>
          <w:szCs w:val="24"/>
        </w:rPr>
        <w:t>φιλοσοφεῑν</w:t>
      </w:r>
      <w:proofErr w:type="spellEnd"/>
      <w:r w:rsidRPr="001A2A0F">
        <w:rPr>
          <w:rFonts w:asciiTheme="majorBidi" w:hAnsiTheme="majorBidi" w:cstheme="majorBidi"/>
          <w:i/>
          <w:iCs/>
          <w:sz w:val="24"/>
          <w:szCs w:val="24"/>
          <w:vertAlign w:val="superscript"/>
        </w:rPr>
        <w:t>.</w:t>
      </w:r>
      <w:r w:rsidRPr="001A2A0F">
        <w:rPr>
          <w:rFonts w:asciiTheme="majorBidi" w:hAnsiTheme="majorBidi" w:cstheme="majorBidi"/>
          <w:i/>
          <w:iCs/>
          <w:sz w:val="24"/>
          <w:szCs w:val="24"/>
        </w:rPr>
        <w:t xml:space="preserve"> </w:t>
      </w:r>
      <w:proofErr w:type="spellStart"/>
      <w:r w:rsidRPr="001A2A0F">
        <w:rPr>
          <w:rFonts w:asciiTheme="majorBidi" w:hAnsiTheme="majorBidi" w:cstheme="majorBidi"/>
          <w:sz w:val="24"/>
          <w:szCs w:val="24"/>
        </w:rPr>
        <w:t>Επικ</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i/>
          <w:sz w:val="24"/>
          <w:szCs w:val="24"/>
        </w:rPr>
        <w:t>Προσφων</w:t>
      </w:r>
      <w:proofErr w:type="spellEnd"/>
      <w:r w:rsidRPr="001A2A0F">
        <w:rPr>
          <w:rFonts w:asciiTheme="majorBidi" w:hAnsiTheme="majorBidi" w:cstheme="majorBidi"/>
          <w:i/>
          <w:sz w:val="24"/>
          <w:szCs w:val="24"/>
        </w:rPr>
        <w:t>.</w:t>
      </w:r>
      <w:r w:rsidRPr="001A2A0F">
        <w:rPr>
          <w:rFonts w:asciiTheme="majorBidi" w:hAnsiTheme="majorBidi" w:cstheme="majorBidi"/>
          <w:sz w:val="24"/>
          <w:szCs w:val="24"/>
        </w:rPr>
        <w:t xml:space="preserve"> 41)</w:t>
      </w:r>
      <w:r w:rsidRPr="001A2A0F">
        <w:rPr>
          <w:rStyle w:val="a5"/>
          <w:rFonts w:asciiTheme="majorBidi" w:hAnsiTheme="majorBidi" w:cstheme="majorBidi"/>
          <w:sz w:val="24"/>
          <w:szCs w:val="24"/>
        </w:rPr>
        <w:footnoteReference w:id="29"/>
      </w:r>
      <w:r w:rsidRPr="001A2A0F">
        <w:rPr>
          <w:rFonts w:asciiTheme="majorBidi" w:hAnsiTheme="majorBidi" w:cstheme="majorBidi"/>
          <w:sz w:val="24"/>
          <w:szCs w:val="24"/>
        </w:rPr>
        <w:t xml:space="preserve">. </w:t>
      </w:r>
      <w:r w:rsidRPr="001A2A0F">
        <w:rPr>
          <w:rFonts w:asciiTheme="majorBidi" w:hAnsiTheme="majorBidi" w:cstheme="majorBidi"/>
          <w:sz w:val="24"/>
          <w:szCs w:val="24"/>
          <w:lang w:val="en-US"/>
        </w:rPr>
        <w:t>H</w:t>
      </w:r>
      <w:r w:rsidRPr="001A2A0F">
        <w:rPr>
          <w:rFonts w:asciiTheme="majorBidi" w:hAnsiTheme="majorBidi" w:cstheme="majorBidi"/>
          <w:sz w:val="24"/>
          <w:szCs w:val="24"/>
        </w:rPr>
        <w:t xml:space="preserve"> «ποιμαντική» του Κήπου προέβλεπε </w:t>
      </w:r>
      <w:r w:rsidRPr="001A2A0F">
        <w:rPr>
          <w:rFonts w:asciiTheme="majorBidi" w:hAnsiTheme="majorBidi" w:cstheme="majorBidi"/>
          <w:b/>
          <w:sz w:val="24"/>
          <w:szCs w:val="24"/>
        </w:rPr>
        <w:t>άσκηση</w:t>
      </w:r>
      <w:r w:rsidRPr="001A2A0F">
        <w:rPr>
          <w:rFonts w:asciiTheme="majorBidi" w:hAnsiTheme="majorBidi" w:cstheme="majorBidi"/>
          <w:sz w:val="24"/>
          <w:szCs w:val="24"/>
        </w:rPr>
        <w:t xml:space="preserve"> (στον τρόπο ζωής που εγκαινίασε ο φιλόσοφος) και </w:t>
      </w:r>
      <w:r w:rsidRPr="001A2A0F">
        <w:rPr>
          <w:rFonts w:asciiTheme="majorBidi" w:hAnsiTheme="majorBidi" w:cstheme="majorBidi"/>
          <w:b/>
          <w:sz w:val="24"/>
          <w:szCs w:val="24"/>
        </w:rPr>
        <w:t xml:space="preserve">θεραπεία </w:t>
      </w:r>
      <w:r w:rsidRPr="001A2A0F">
        <w:rPr>
          <w:rFonts w:asciiTheme="majorBidi" w:hAnsiTheme="majorBidi" w:cstheme="majorBidi"/>
          <w:sz w:val="24"/>
          <w:szCs w:val="24"/>
        </w:rPr>
        <w:t xml:space="preserve">(μέσω προσωπικών </w:t>
      </w:r>
      <w:r w:rsidRPr="001A2A0F">
        <w:rPr>
          <w:rFonts w:asciiTheme="majorBidi" w:hAnsiTheme="majorBidi" w:cstheme="majorBidi"/>
          <w:b/>
          <w:i/>
          <w:sz w:val="24"/>
          <w:szCs w:val="24"/>
        </w:rPr>
        <w:t>διαλόγων</w:t>
      </w:r>
      <w:r w:rsidRPr="001A2A0F">
        <w:rPr>
          <w:rFonts w:asciiTheme="majorBidi" w:hAnsiTheme="majorBidi" w:cstheme="majorBidi"/>
          <w:sz w:val="24"/>
          <w:szCs w:val="24"/>
        </w:rPr>
        <w:t xml:space="preserve"> με λογοδοσία και συμβουλευτική). Μάλιστα υπήρχε ανταλλαγή επιστολών και επισκέψεων μεταξύ </w:t>
      </w:r>
      <w:r w:rsidRPr="001A2A0F">
        <w:rPr>
          <w:rFonts w:asciiTheme="majorBidi" w:hAnsiTheme="majorBidi" w:cstheme="majorBidi"/>
          <w:sz w:val="24"/>
          <w:szCs w:val="24"/>
        </w:rPr>
        <w:lastRenderedPageBreak/>
        <w:t>του φιλάσθενου Επίκουρου και των «κοινοβίων» του στα αιγαιοπελαγίτικα νησιά και τη Μικρά Ασία. Παράλληλα</w:t>
      </w:r>
      <w:r w:rsidRPr="001A2A0F">
        <w:rPr>
          <w:rFonts w:asciiTheme="majorBidi" w:hAnsiTheme="majorBidi" w:cstheme="majorBidi"/>
          <w:i/>
          <w:iCs/>
          <w:sz w:val="24"/>
          <w:szCs w:val="24"/>
        </w:rPr>
        <w:t xml:space="preserve"> </w:t>
      </w:r>
      <w:r w:rsidRPr="001A2A0F">
        <w:rPr>
          <w:rFonts w:asciiTheme="majorBidi" w:hAnsiTheme="majorBidi" w:cstheme="majorBidi"/>
          <w:sz w:val="24"/>
          <w:szCs w:val="24"/>
        </w:rPr>
        <w:t xml:space="preserve">το κήρυγμα της ηδονής διαστρεβλωμένο κατέστη δημοφιλές στις μάζες, στις οποίες κυριαρχούσε το σύνθημα: </w:t>
      </w:r>
      <w:proofErr w:type="spellStart"/>
      <w:r w:rsidRPr="001A2A0F">
        <w:rPr>
          <w:rFonts w:asciiTheme="majorBidi" w:hAnsiTheme="majorBidi" w:cstheme="majorBidi"/>
          <w:i/>
          <w:sz w:val="24"/>
          <w:szCs w:val="24"/>
        </w:rPr>
        <w:t>φάγωμεν</w:t>
      </w:r>
      <w:proofErr w:type="spellEnd"/>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καὶ</w:t>
      </w:r>
      <w:proofErr w:type="spellEnd"/>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πίωμεν</w:t>
      </w:r>
      <w:proofErr w:type="spellEnd"/>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αὔριον</w:t>
      </w:r>
      <w:proofErr w:type="spellEnd"/>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γὰρ</w:t>
      </w:r>
      <w:proofErr w:type="spellEnd"/>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ἀποθνῄσκομεν</w:t>
      </w:r>
      <w:proofErr w:type="spellEnd"/>
      <w:r w:rsidRPr="001A2A0F">
        <w:rPr>
          <w:rFonts w:asciiTheme="majorBidi" w:hAnsiTheme="majorBidi" w:cstheme="majorBidi"/>
          <w:sz w:val="24"/>
          <w:szCs w:val="24"/>
          <w:lang w:bidi="he-IL"/>
        </w:rPr>
        <w:t xml:space="preserve"> </w:t>
      </w:r>
      <w:r w:rsidRPr="001A2A0F">
        <w:rPr>
          <w:rFonts w:asciiTheme="majorBidi" w:hAnsiTheme="majorBidi" w:cstheme="majorBidi"/>
          <w:sz w:val="24"/>
          <w:szCs w:val="24"/>
        </w:rPr>
        <w:t xml:space="preserve">(Α΄ </w:t>
      </w:r>
      <w:proofErr w:type="spellStart"/>
      <w:r w:rsidRPr="001A2A0F">
        <w:rPr>
          <w:rFonts w:asciiTheme="majorBidi" w:hAnsiTheme="majorBidi" w:cstheme="majorBidi"/>
          <w:sz w:val="24"/>
          <w:szCs w:val="24"/>
        </w:rPr>
        <w:t>Κορ</w:t>
      </w:r>
      <w:proofErr w:type="spellEnd"/>
      <w:r w:rsidRPr="001A2A0F">
        <w:rPr>
          <w:rFonts w:asciiTheme="majorBidi" w:hAnsiTheme="majorBidi" w:cstheme="majorBidi"/>
          <w:sz w:val="24"/>
          <w:szCs w:val="24"/>
        </w:rPr>
        <w:t>. 15, 32)</w:t>
      </w:r>
      <w:r w:rsidRPr="001A2A0F">
        <w:rPr>
          <w:rStyle w:val="a5"/>
          <w:rFonts w:asciiTheme="majorBidi" w:hAnsiTheme="majorBidi" w:cstheme="majorBidi"/>
          <w:sz w:val="24"/>
          <w:szCs w:val="24"/>
        </w:rPr>
        <w:footnoteReference w:id="30"/>
      </w:r>
      <w:r w:rsidRPr="001A2A0F">
        <w:rPr>
          <w:rFonts w:asciiTheme="majorBidi" w:hAnsiTheme="majorBidi" w:cstheme="majorBidi"/>
          <w:sz w:val="24"/>
          <w:szCs w:val="24"/>
        </w:rPr>
        <w:t xml:space="preserve">. Γνωστοί ήταν και (γ) οι </w:t>
      </w:r>
      <w:proofErr w:type="spellStart"/>
      <w:r w:rsidRPr="001A2A0F">
        <w:rPr>
          <w:rFonts w:asciiTheme="majorBidi" w:hAnsiTheme="majorBidi" w:cstheme="majorBidi"/>
          <w:i/>
          <w:iCs/>
          <w:sz w:val="24"/>
          <w:szCs w:val="24"/>
        </w:rPr>
        <w:t>θυρεπανοίκτες</w:t>
      </w:r>
      <w:proofErr w:type="spellEnd"/>
      <w:r w:rsidRPr="001A2A0F">
        <w:rPr>
          <w:rFonts w:asciiTheme="majorBidi" w:hAnsiTheme="majorBidi" w:cstheme="majorBidi"/>
          <w:sz w:val="24"/>
          <w:szCs w:val="24"/>
        </w:rPr>
        <w:t xml:space="preserve"> </w:t>
      </w:r>
      <w:r w:rsidRPr="001A2A0F">
        <w:rPr>
          <w:rFonts w:asciiTheme="majorBidi" w:hAnsiTheme="majorBidi" w:cstheme="majorBidi"/>
          <w:b/>
          <w:sz w:val="24"/>
          <w:szCs w:val="24"/>
        </w:rPr>
        <w:t>Κυνικοί</w:t>
      </w:r>
      <w:r w:rsidRPr="001A2A0F">
        <w:rPr>
          <w:rFonts w:asciiTheme="majorBidi" w:hAnsiTheme="majorBidi" w:cstheme="majorBidi"/>
          <w:sz w:val="24"/>
          <w:szCs w:val="24"/>
        </w:rPr>
        <w:t xml:space="preserve"> με τη γνωστή </w:t>
      </w:r>
      <w:r w:rsidRPr="001A2A0F">
        <w:rPr>
          <w:rFonts w:asciiTheme="majorBidi" w:hAnsiTheme="majorBidi" w:cstheme="majorBidi"/>
          <w:i/>
          <w:sz w:val="24"/>
          <w:szCs w:val="24"/>
        </w:rPr>
        <w:t>αυθάδεια</w:t>
      </w:r>
      <w:r w:rsidRPr="001A2A0F">
        <w:rPr>
          <w:rFonts w:asciiTheme="majorBidi" w:hAnsiTheme="majorBidi" w:cstheme="majorBidi"/>
          <w:sz w:val="24"/>
          <w:szCs w:val="24"/>
        </w:rPr>
        <w:t xml:space="preserve"> (Αντισθένης, Διογένης εκ Σινώπης). Οι τελευταίοι φέροντας τον φθαρμένο </w:t>
      </w:r>
      <w:proofErr w:type="spellStart"/>
      <w:r w:rsidRPr="001A2A0F">
        <w:rPr>
          <w:rFonts w:asciiTheme="majorBidi" w:hAnsiTheme="majorBidi" w:cstheme="majorBidi"/>
          <w:sz w:val="24"/>
          <w:szCs w:val="24"/>
        </w:rPr>
        <w:t>τρίβωνα</w:t>
      </w:r>
      <w:proofErr w:type="spellEnd"/>
      <w:r w:rsidRPr="001A2A0F">
        <w:rPr>
          <w:rFonts w:asciiTheme="majorBidi" w:hAnsiTheme="majorBidi" w:cstheme="majorBidi"/>
          <w:sz w:val="24"/>
          <w:szCs w:val="24"/>
        </w:rPr>
        <w:t xml:space="preserve"> (κάτι σαν το «τζιν»), τη βακτηρία και την πήρα (το </w:t>
      </w:r>
      <w:proofErr w:type="spellStart"/>
      <w:r w:rsidRPr="001A2A0F">
        <w:rPr>
          <w:rFonts w:asciiTheme="majorBidi" w:hAnsiTheme="majorBidi" w:cstheme="majorBidi"/>
          <w:sz w:val="24"/>
          <w:szCs w:val="24"/>
        </w:rPr>
        <w:t>σακκούλι</w:t>
      </w:r>
      <w:proofErr w:type="spellEnd"/>
      <w:r w:rsidRPr="001A2A0F">
        <w:rPr>
          <w:rFonts w:asciiTheme="majorBidi" w:hAnsiTheme="majorBidi" w:cstheme="majorBidi"/>
          <w:sz w:val="24"/>
          <w:szCs w:val="24"/>
        </w:rPr>
        <w:t xml:space="preserve"> για συλλογή ελεημοσύνης) κινούνταν στο περιθώριο της «πολιτισμένης» Κοινωνίας (με σύνθημα «</w:t>
      </w:r>
      <w:proofErr w:type="spellStart"/>
      <w:r w:rsidRPr="001A2A0F">
        <w:rPr>
          <w:rFonts w:asciiTheme="majorBidi" w:hAnsiTheme="majorBidi" w:cstheme="majorBidi"/>
          <w:sz w:val="24"/>
          <w:szCs w:val="24"/>
        </w:rPr>
        <w:t>παραχαράσσειν</w:t>
      </w:r>
      <w:proofErr w:type="spellEnd"/>
      <w:r w:rsidRPr="001A2A0F">
        <w:rPr>
          <w:rFonts w:asciiTheme="majorBidi" w:hAnsiTheme="majorBidi" w:cstheme="majorBidi"/>
          <w:sz w:val="24"/>
          <w:szCs w:val="24"/>
        </w:rPr>
        <w:t xml:space="preserve"> το νόμισμα»</w:t>
      </w:r>
      <w:r w:rsidRPr="001A2A0F">
        <w:rPr>
          <w:rStyle w:val="a5"/>
          <w:rFonts w:asciiTheme="majorBidi" w:hAnsiTheme="majorBidi" w:cstheme="majorBidi"/>
          <w:sz w:val="24"/>
          <w:szCs w:val="24"/>
        </w:rPr>
        <w:t xml:space="preserve"> </w:t>
      </w:r>
      <w:r w:rsidRPr="001A2A0F">
        <w:rPr>
          <w:rStyle w:val="a5"/>
          <w:rFonts w:asciiTheme="majorBidi" w:hAnsiTheme="majorBidi" w:cstheme="majorBidi"/>
          <w:sz w:val="24"/>
          <w:szCs w:val="24"/>
        </w:rPr>
        <w:footnoteReference w:id="31"/>
      </w:r>
      <w:r w:rsidRPr="001A2A0F">
        <w:rPr>
          <w:rFonts w:asciiTheme="majorBidi" w:hAnsiTheme="majorBidi" w:cstheme="majorBidi"/>
          <w:sz w:val="24"/>
          <w:szCs w:val="24"/>
        </w:rPr>
        <w:t xml:space="preserve">). </w:t>
      </w:r>
    </w:p>
    <w:p w14:paraId="0EE993E4" w14:textId="05B3233E" w:rsidR="00E814AA" w:rsidRPr="001A2A0F" w:rsidRDefault="001A2A0F" w:rsidP="001A2A0F">
      <w:pPr>
        <w:pStyle w:val="a8"/>
        <w:numPr>
          <w:ilvl w:val="0"/>
          <w:numId w:val="13"/>
        </w:numPr>
        <w:spacing w:after="0" w:line="240" w:lineRule="auto"/>
        <w:ind w:left="714" w:hanging="357"/>
        <w:jc w:val="both"/>
        <w:rPr>
          <w:rFonts w:asciiTheme="majorBidi" w:hAnsiTheme="majorBidi" w:cstheme="majorBidi"/>
          <w:sz w:val="24"/>
          <w:szCs w:val="24"/>
        </w:rPr>
      </w:pPr>
      <w:r w:rsidRPr="001A2A0F">
        <w:rPr>
          <w:rFonts w:asciiTheme="majorBidi" w:hAnsiTheme="majorBidi" w:cstheme="majorBidi"/>
          <w:sz w:val="24"/>
          <w:szCs w:val="24"/>
          <w:lang w:bidi="he-IL"/>
        </w:rPr>
        <w:t xml:space="preserve">Ενώ μάλιστα σήμερα τώρα είναι της μόδας μάλλον ο «επικουρισμός» (με αρκετή δόση, όμως, «στωικισμού» - γιόγκα), τότε κυρίαρχος ήταν ο «στωικισμός» που ενώ διώχθηκε επί </w:t>
      </w:r>
      <w:proofErr w:type="spellStart"/>
      <w:r w:rsidRPr="001A2A0F">
        <w:rPr>
          <w:rFonts w:asciiTheme="majorBidi" w:hAnsiTheme="majorBidi" w:cstheme="majorBidi"/>
          <w:sz w:val="24"/>
          <w:szCs w:val="24"/>
          <w:lang w:bidi="he-IL"/>
        </w:rPr>
        <w:t>Δομιτιανού</w:t>
      </w:r>
      <w:proofErr w:type="spellEnd"/>
      <w:r w:rsidRPr="001A2A0F">
        <w:rPr>
          <w:rFonts w:asciiTheme="majorBidi" w:hAnsiTheme="majorBidi" w:cstheme="majorBidi"/>
          <w:sz w:val="24"/>
          <w:szCs w:val="24"/>
          <w:lang w:bidi="he-IL"/>
        </w:rPr>
        <w:t>, κατέλαβε «το θρόνο της Ρώμης» επί Τραϊανού</w:t>
      </w:r>
      <w:r w:rsidRPr="001A2A0F">
        <w:rPr>
          <w:rStyle w:val="a5"/>
          <w:rFonts w:asciiTheme="majorBidi" w:hAnsiTheme="majorBidi" w:cstheme="majorBidi"/>
          <w:sz w:val="24"/>
          <w:szCs w:val="24"/>
          <w:lang w:bidi="he-IL"/>
        </w:rPr>
        <w:footnoteReference w:id="32"/>
      </w:r>
      <w:r w:rsidRPr="001A2A0F">
        <w:rPr>
          <w:rFonts w:asciiTheme="majorBidi" w:hAnsiTheme="majorBidi" w:cstheme="majorBidi"/>
          <w:sz w:val="24"/>
          <w:szCs w:val="24"/>
          <w:lang w:bidi="he-IL"/>
        </w:rPr>
        <w:t>. Ο τελευταίος επηρέασε και τον Ιουδαϊσμό και τον Χριστιανισμό.</w:t>
      </w:r>
      <w:r w:rsidRPr="001A2A0F">
        <w:rPr>
          <w:rStyle w:val="a5"/>
          <w:rFonts w:asciiTheme="majorBidi" w:hAnsiTheme="majorBidi" w:cstheme="majorBidi"/>
          <w:sz w:val="24"/>
          <w:szCs w:val="24"/>
        </w:rPr>
        <w:footnoteReference w:id="33"/>
      </w:r>
      <w:r w:rsidRPr="001A2A0F">
        <w:rPr>
          <w:rFonts w:asciiTheme="majorBidi" w:hAnsiTheme="majorBidi" w:cstheme="majorBidi"/>
          <w:sz w:val="24"/>
          <w:szCs w:val="24"/>
          <w:lang w:bidi="he-IL"/>
        </w:rPr>
        <w:t xml:space="preserve"> Χαρακτηριστικός εκπρόσωπος της νεότερης Στοάς, ο οποίος σύμφωνα με τον </w:t>
      </w:r>
      <w:r w:rsidRPr="001A2A0F">
        <w:rPr>
          <w:rFonts w:asciiTheme="majorBidi" w:hAnsiTheme="majorBidi" w:cstheme="majorBidi"/>
          <w:sz w:val="24"/>
          <w:szCs w:val="24"/>
          <w:lang w:val="en-US" w:bidi="he-IL"/>
        </w:rPr>
        <w:t>Wright</w:t>
      </w:r>
      <w:r w:rsidRPr="001A2A0F">
        <w:rPr>
          <w:rFonts w:asciiTheme="majorBidi" w:hAnsiTheme="majorBidi" w:cstheme="majorBidi"/>
          <w:sz w:val="24"/>
          <w:szCs w:val="24"/>
          <w:lang w:bidi="he-IL"/>
        </w:rPr>
        <w:t xml:space="preserve"> «ανατράφηκε στον ίδιο δρόμο με τον Π.»</w:t>
      </w:r>
      <w:r w:rsidRPr="001A2A0F">
        <w:rPr>
          <w:rStyle w:val="a5"/>
          <w:rFonts w:asciiTheme="majorBidi" w:hAnsiTheme="majorBidi" w:cstheme="majorBidi"/>
          <w:sz w:val="24"/>
          <w:szCs w:val="24"/>
          <w:lang w:bidi="he-IL"/>
        </w:rPr>
        <w:footnoteReference w:id="34"/>
      </w:r>
      <w:r w:rsidRPr="001A2A0F">
        <w:rPr>
          <w:rFonts w:asciiTheme="majorBidi" w:hAnsiTheme="majorBidi" w:cstheme="majorBidi"/>
          <w:sz w:val="24"/>
          <w:szCs w:val="24"/>
          <w:lang w:bidi="he-IL"/>
        </w:rPr>
        <w:t xml:space="preserve"> είναι ο χωλός γιος σκλάβας </w:t>
      </w:r>
      <w:r w:rsidRPr="001A2A0F">
        <w:rPr>
          <w:rFonts w:asciiTheme="majorBidi" w:hAnsiTheme="majorBidi" w:cstheme="majorBidi"/>
          <w:sz w:val="24"/>
          <w:szCs w:val="24"/>
          <w:lang w:val="en-US" w:bidi="he-IL"/>
        </w:rPr>
        <w:t>E</w:t>
      </w:r>
      <w:proofErr w:type="spellStart"/>
      <w:r w:rsidRPr="001A2A0F">
        <w:rPr>
          <w:rFonts w:asciiTheme="majorBidi" w:hAnsiTheme="majorBidi" w:cstheme="majorBidi"/>
          <w:sz w:val="24"/>
          <w:szCs w:val="24"/>
          <w:lang w:bidi="he-IL"/>
        </w:rPr>
        <w:t>πίκτητος</w:t>
      </w:r>
      <w:proofErr w:type="spellEnd"/>
      <w:r w:rsidRPr="001A2A0F">
        <w:rPr>
          <w:rFonts w:asciiTheme="majorBidi" w:hAnsiTheme="majorBidi" w:cstheme="majorBidi"/>
          <w:sz w:val="24"/>
          <w:szCs w:val="24"/>
          <w:lang w:bidi="he-IL"/>
        </w:rPr>
        <w:t xml:space="preserve"> από την </w:t>
      </w:r>
      <w:proofErr w:type="spellStart"/>
      <w:r w:rsidRPr="001A2A0F">
        <w:rPr>
          <w:rFonts w:asciiTheme="majorBidi" w:hAnsiTheme="majorBidi" w:cstheme="majorBidi"/>
          <w:sz w:val="24"/>
          <w:szCs w:val="24"/>
          <w:lang w:bidi="he-IL"/>
        </w:rPr>
        <w:t>Ιεράπολη</w:t>
      </w:r>
      <w:proofErr w:type="spellEnd"/>
      <w:r w:rsidRPr="001A2A0F">
        <w:rPr>
          <w:rFonts w:asciiTheme="majorBidi" w:hAnsiTheme="majorBidi" w:cstheme="majorBidi"/>
          <w:sz w:val="24"/>
          <w:szCs w:val="24"/>
          <w:lang w:bidi="he-IL"/>
        </w:rPr>
        <w:t xml:space="preserve"> της Μικράς Ασίας, ο οποίος  «άνοιξε το θεραπευτήριό» του στη Νικόπολη (από όπου πέρασε ο Π.). </w:t>
      </w:r>
      <w:r w:rsidRPr="001A2A0F">
        <w:rPr>
          <w:rFonts w:asciiTheme="majorBidi" w:hAnsiTheme="majorBidi" w:cstheme="majorBidi"/>
          <w:sz w:val="24"/>
          <w:szCs w:val="24"/>
        </w:rPr>
        <w:t xml:space="preserve">Η </w:t>
      </w:r>
      <w:r w:rsidRPr="001A2A0F">
        <w:rPr>
          <w:rFonts w:asciiTheme="majorBidi" w:hAnsiTheme="majorBidi" w:cstheme="majorBidi"/>
          <w:b/>
          <w:bCs/>
          <w:sz w:val="24"/>
          <w:szCs w:val="24"/>
        </w:rPr>
        <w:t>ευδαιμονία</w:t>
      </w:r>
      <w:r w:rsidRPr="001A2A0F">
        <w:rPr>
          <w:rFonts w:asciiTheme="majorBidi" w:hAnsiTheme="majorBidi" w:cstheme="majorBidi"/>
          <w:sz w:val="24"/>
          <w:szCs w:val="24"/>
        </w:rPr>
        <w:t xml:space="preserve">, σύμφωνα με τους πανθεϊστές </w:t>
      </w:r>
      <w:r w:rsidRPr="001A2A0F">
        <w:rPr>
          <w:rFonts w:asciiTheme="majorBidi" w:hAnsiTheme="majorBidi" w:cstheme="majorBidi"/>
          <w:b/>
          <w:caps/>
          <w:sz w:val="24"/>
          <w:szCs w:val="24"/>
        </w:rPr>
        <w:t>σ</w:t>
      </w:r>
      <w:r w:rsidRPr="001A2A0F">
        <w:rPr>
          <w:rFonts w:asciiTheme="majorBidi" w:hAnsiTheme="majorBidi" w:cstheme="majorBidi"/>
          <w:b/>
          <w:sz w:val="24"/>
          <w:szCs w:val="24"/>
        </w:rPr>
        <w:t>τωικούς</w:t>
      </w:r>
      <w:r w:rsidRPr="001A2A0F">
        <w:rPr>
          <w:rFonts w:asciiTheme="majorBidi" w:hAnsiTheme="majorBidi" w:cstheme="majorBidi"/>
          <w:sz w:val="24"/>
          <w:szCs w:val="24"/>
        </w:rPr>
        <w:t xml:space="preserve">, οι οποίοι </w:t>
      </w:r>
      <w:proofErr w:type="spellStart"/>
      <w:r w:rsidRPr="001A2A0F">
        <w:rPr>
          <w:rFonts w:asciiTheme="majorBidi" w:hAnsiTheme="majorBidi" w:cstheme="majorBidi"/>
          <w:sz w:val="24"/>
          <w:szCs w:val="24"/>
        </w:rPr>
        <w:t>σημειωτέον</w:t>
      </w:r>
      <w:proofErr w:type="spellEnd"/>
      <w:r w:rsidRPr="001A2A0F">
        <w:rPr>
          <w:rFonts w:asciiTheme="majorBidi" w:hAnsiTheme="majorBidi" w:cstheme="majorBidi"/>
          <w:sz w:val="24"/>
          <w:szCs w:val="24"/>
        </w:rPr>
        <w:t xml:space="preserve"> ότι είχαν ως πυρήνα τους την Ποικίλη Στοά στην είσοδο της πολυσύχναστης Αγοράς, επιτυγχάνεται όταν ο άνθρωπος αναχωρεί τροπικά από τον κόσμο, τε. απελευθερώνεται από τα εξωτερικά πράγματα και τα άλογα πάθη, και βυθίζεται στον εαυτό του (</w:t>
      </w:r>
      <w:proofErr w:type="spellStart"/>
      <w:r w:rsidRPr="001A2A0F">
        <w:rPr>
          <w:rFonts w:asciiTheme="majorBidi" w:hAnsiTheme="majorBidi" w:cstheme="majorBidi"/>
          <w:sz w:val="24"/>
          <w:szCs w:val="24"/>
        </w:rPr>
        <w:t>πρβλ</w:t>
      </w:r>
      <w:proofErr w:type="spellEnd"/>
      <w:r w:rsidRPr="001A2A0F">
        <w:rPr>
          <w:rFonts w:asciiTheme="majorBidi" w:hAnsiTheme="majorBidi" w:cstheme="majorBidi"/>
          <w:sz w:val="24"/>
          <w:szCs w:val="24"/>
        </w:rPr>
        <w:t xml:space="preserve">. Βουδισμός - Ινδουισμός). Οφείλει να ζει </w:t>
      </w:r>
      <w:r w:rsidRPr="001A2A0F">
        <w:rPr>
          <w:rFonts w:asciiTheme="majorBidi" w:hAnsiTheme="majorBidi" w:cstheme="majorBidi"/>
          <w:b/>
          <w:i/>
          <w:sz w:val="24"/>
          <w:szCs w:val="24"/>
        </w:rPr>
        <w:t>κατά φύση/λόγο</w:t>
      </w:r>
      <w:r w:rsidRPr="001A2A0F">
        <w:rPr>
          <w:rFonts w:asciiTheme="majorBidi" w:hAnsiTheme="majorBidi" w:cstheme="majorBidi"/>
          <w:sz w:val="24"/>
          <w:szCs w:val="24"/>
        </w:rPr>
        <w:t xml:space="preserve">. Αυτή η διατύπωση δεν έχει κάποια </w:t>
      </w:r>
      <w:r w:rsidRPr="001A2A0F">
        <w:rPr>
          <w:rFonts w:asciiTheme="majorBidi" w:hAnsiTheme="majorBidi" w:cstheme="majorBidi"/>
          <w:i/>
          <w:sz w:val="24"/>
          <w:szCs w:val="24"/>
        </w:rPr>
        <w:t>οικολογική</w:t>
      </w:r>
      <w:r w:rsidRPr="001A2A0F">
        <w:rPr>
          <w:rFonts w:asciiTheme="majorBidi" w:hAnsiTheme="majorBidi" w:cstheme="majorBidi"/>
          <w:sz w:val="24"/>
          <w:szCs w:val="24"/>
        </w:rPr>
        <w:t xml:space="preserve"> χροιά, αλλά σημαίνει να συνειδητοποιήσει κάποιος ότι αυτό που διαπερνά και μορφοποιεί ως σπερματικός λόγος το </w:t>
      </w:r>
      <w:r w:rsidRPr="001A2A0F">
        <w:rPr>
          <w:rFonts w:asciiTheme="majorBidi" w:hAnsiTheme="majorBidi" w:cstheme="majorBidi"/>
          <w:caps/>
          <w:sz w:val="24"/>
          <w:szCs w:val="24"/>
        </w:rPr>
        <w:t>π</w:t>
      </w:r>
      <w:r w:rsidRPr="001A2A0F">
        <w:rPr>
          <w:rFonts w:asciiTheme="majorBidi" w:hAnsiTheme="majorBidi" w:cstheme="majorBidi"/>
          <w:sz w:val="24"/>
          <w:szCs w:val="24"/>
        </w:rPr>
        <w:t>αν</w:t>
      </w:r>
      <w:r w:rsidRPr="001A2A0F">
        <w:rPr>
          <w:rFonts w:asciiTheme="majorBidi" w:hAnsiTheme="majorBidi" w:cstheme="majorBidi"/>
          <w:i/>
          <w:sz w:val="24"/>
          <w:szCs w:val="24"/>
          <w:lang w:bidi="he-IL"/>
        </w:rPr>
        <w:t xml:space="preserve"> </w:t>
      </w:r>
      <w:r w:rsidRPr="001A2A0F">
        <w:rPr>
          <w:rFonts w:asciiTheme="majorBidi" w:hAnsiTheme="majorBidi" w:cstheme="majorBidi"/>
          <w:sz w:val="24"/>
          <w:szCs w:val="24"/>
          <w:lang w:bidi="he-IL"/>
        </w:rPr>
        <w:t xml:space="preserve">είναι </w:t>
      </w:r>
      <w:r w:rsidRPr="001A2A0F">
        <w:rPr>
          <w:rFonts w:asciiTheme="majorBidi" w:hAnsiTheme="majorBidi" w:cstheme="majorBidi"/>
          <w:sz w:val="24"/>
          <w:szCs w:val="24"/>
        </w:rPr>
        <w:t xml:space="preserve">το </w:t>
      </w:r>
      <w:r w:rsidRPr="001A2A0F">
        <w:rPr>
          <w:rFonts w:asciiTheme="majorBidi" w:hAnsiTheme="majorBidi" w:cstheme="majorBidi"/>
          <w:b/>
          <w:sz w:val="24"/>
          <w:szCs w:val="24"/>
        </w:rPr>
        <w:t>απρόσωπο πύρινο πνεύμα</w:t>
      </w:r>
      <w:r w:rsidRPr="001A2A0F">
        <w:rPr>
          <w:rFonts w:asciiTheme="majorBidi" w:hAnsiTheme="majorBidi" w:cstheme="majorBidi"/>
          <w:sz w:val="24"/>
          <w:szCs w:val="24"/>
        </w:rPr>
        <w:t xml:space="preserve"> που φανερώνεται </w:t>
      </w:r>
      <w:r w:rsidRPr="001A2A0F">
        <w:rPr>
          <w:rFonts w:asciiTheme="majorBidi" w:hAnsiTheme="majorBidi" w:cstheme="majorBidi"/>
          <w:i/>
          <w:sz w:val="24"/>
          <w:szCs w:val="24"/>
          <w:lang w:bidi="he-IL"/>
        </w:rPr>
        <w:t>ως έξις</w:t>
      </w:r>
      <w:r w:rsidRPr="001A2A0F">
        <w:rPr>
          <w:rFonts w:asciiTheme="majorBidi" w:hAnsiTheme="majorBidi" w:cstheme="majorBidi"/>
          <w:sz w:val="24"/>
          <w:szCs w:val="24"/>
          <w:lang w:bidi="he-IL"/>
        </w:rPr>
        <w:t xml:space="preserve"> στα φυτά, </w:t>
      </w:r>
      <w:r w:rsidRPr="001A2A0F">
        <w:rPr>
          <w:rFonts w:asciiTheme="majorBidi" w:hAnsiTheme="majorBidi" w:cstheme="majorBidi"/>
          <w:i/>
          <w:sz w:val="24"/>
          <w:szCs w:val="24"/>
          <w:lang w:bidi="he-IL"/>
        </w:rPr>
        <w:t>φύσις</w:t>
      </w:r>
      <w:r w:rsidRPr="001A2A0F">
        <w:rPr>
          <w:rFonts w:asciiTheme="majorBidi" w:hAnsiTheme="majorBidi" w:cstheme="majorBidi"/>
          <w:sz w:val="24"/>
          <w:szCs w:val="24"/>
          <w:lang w:bidi="he-IL"/>
        </w:rPr>
        <w:t xml:space="preserve"> στα ζώα, </w:t>
      </w:r>
      <w:r w:rsidRPr="001A2A0F">
        <w:rPr>
          <w:rFonts w:asciiTheme="majorBidi" w:hAnsiTheme="majorBidi" w:cstheme="majorBidi"/>
          <w:i/>
          <w:sz w:val="24"/>
          <w:szCs w:val="24"/>
          <w:lang w:bidi="he-IL"/>
        </w:rPr>
        <w:t>λόγος/λογικό</w:t>
      </w:r>
      <w:r w:rsidRPr="001A2A0F">
        <w:rPr>
          <w:rFonts w:asciiTheme="majorBidi" w:hAnsiTheme="majorBidi" w:cstheme="majorBidi"/>
          <w:sz w:val="24"/>
          <w:szCs w:val="24"/>
          <w:lang w:bidi="he-IL"/>
        </w:rPr>
        <w:t xml:space="preserve"> στον άνθρωπο που στέκεται όρθιος και διαθέτει </w:t>
      </w:r>
      <w:r w:rsidRPr="001A2A0F">
        <w:rPr>
          <w:rFonts w:asciiTheme="majorBidi" w:hAnsiTheme="majorBidi" w:cstheme="majorBidi"/>
          <w:sz w:val="24"/>
          <w:szCs w:val="24"/>
          <w:lang w:bidi="he-IL"/>
        </w:rPr>
        <w:lastRenderedPageBreak/>
        <w:t>«γλώσσα»</w:t>
      </w:r>
      <w:r w:rsidRPr="001A2A0F">
        <w:rPr>
          <w:rFonts w:asciiTheme="majorBidi" w:hAnsiTheme="majorBidi" w:cstheme="majorBidi"/>
          <w:sz w:val="24"/>
          <w:szCs w:val="24"/>
        </w:rPr>
        <w:t xml:space="preserve">. Μέσω του λόγου ο βροτός θα κατανοήσει ποια από αυτά που τον περιβάλλουν είναι </w:t>
      </w:r>
      <w:proofErr w:type="spellStart"/>
      <w:r w:rsidRPr="001A2A0F">
        <w:rPr>
          <w:rFonts w:asciiTheme="majorBidi" w:hAnsiTheme="majorBidi" w:cstheme="majorBidi"/>
          <w:i/>
          <w:iCs/>
          <w:sz w:val="24"/>
          <w:szCs w:val="24"/>
        </w:rPr>
        <w:t>ἐφ</w:t>
      </w:r>
      <w:proofErr w:type="spellEnd"/>
      <w:r w:rsidRPr="001A2A0F">
        <w:rPr>
          <w:rFonts w:asciiTheme="majorBidi" w:hAnsiTheme="majorBidi" w:cstheme="majorBidi"/>
          <w:i/>
          <w:iCs/>
          <w:sz w:val="24"/>
          <w:szCs w:val="24"/>
        </w:rPr>
        <w:t xml:space="preserve">' </w:t>
      </w:r>
      <w:proofErr w:type="spellStart"/>
      <w:r w:rsidRPr="001A2A0F">
        <w:rPr>
          <w:rFonts w:asciiTheme="majorBidi" w:hAnsiTheme="majorBidi" w:cstheme="majorBidi"/>
          <w:i/>
          <w:iCs/>
          <w:sz w:val="24"/>
          <w:szCs w:val="24"/>
        </w:rPr>
        <w:t>ἡμῖν</w:t>
      </w:r>
      <w:proofErr w:type="spellEnd"/>
      <w:r w:rsidRPr="001A2A0F">
        <w:rPr>
          <w:rFonts w:asciiTheme="majorBidi" w:hAnsiTheme="majorBidi" w:cstheme="majorBidi"/>
          <w:sz w:val="24"/>
          <w:szCs w:val="24"/>
        </w:rPr>
        <w:t xml:space="preserve"> και ποια δεν είναι, οπότε θεωρούνται </w:t>
      </w:r>
      <w:proofErr w:type="spellStart"/>
      <w:r w:rsidRPr="001A2A0F">
        <w:rPr>
          <w:rFonts w:asciiTheme="majorBidi" w:hAnsiTheme="majorBidi" w:cstheme="majorBidi"/>
          <w:i/>
          <w:iCs/>
          <w:sz w:val="24"/>
          <w:szCs w:val="24"/>
        </w:rPr>
        <w:t>ἀπροαιρετικά</w:t>
      </w:r>
      <w:proofErr w:type="spellEnd"/>
      <w:r w:rsidRPr="001A2A0F">
        <w:rPr>
          <w:rFonts w:asciiTheme="majorBidi" w:hAnsiTheme="majorBidi" w:cstheme="majorBidi"/>
          <w:i/>
          <w:iCs/>
          <w:sz w:val="24"/>
          <w:szCs w:val="24"/>
        </w:rPr>
        <w:t xml:space="preserve">, </w:t>
      </w:r>
      <w:proofErr w:type="spellStart"/>
      <w:r w:rsidRPr="001A2A0F">
        <w:rPr>
          <w:rFonts w:asciiTheme="majorBidi" w:hAnsiTheme="majorBidi" w:cstheme="majorBidi"/>
          <w:i/>
          <w:iCs/>
          <w:sz w:val="24"/>
          <w:szCs w:val="24"/>
        </w:rPr>
        <w:t>ἀλλότρια</w:t>
      </w:r>
      <w:proofErr w:type="spellEnd"/>
      <w:r w:rsidRPr="001A2A0F">
        <w:rPr>
          <w:rFonts w:asciiTheme="majorBidi" w:hAnsiTheme="majorBidi" w:cstheme="majorBidi"/>
          <w:i/>
          <w:iCs/>
          <w:sz w:val="24"/>
          <w:szCs w:val="24"/>
        </w:rPr>
        <w:t xml:space="preserve">, </w:t>
      </w:r>
      <w:proofErr w:type="spellStart"/>
      <w:r w:rsidRPr="001A2A0F">
        <w:rPr>
          <w:rFonts w:asciiTheme="majorBidi" w:hAnsiTheme="majorBidi" w:cstheme="majorBidi"/>
          <w:i/>
          <w:iCs/>
          <w:sz w:val="24"/>
          <w:szCs w:val="24"/>
        </w:rPr>
        <w:t>ἀδιάφορα</w:t>
      </w:r>
      <w:proofErr w:type="spellEnd"/>
      <w:r w:rsidRPr="001A2A0F">
        <w:rPr>
          <w:rFonts w:asciiTheme="majorBidi" w:hAnsiTheme="majorBidi" w:cstheme="majorBidi"/>
          <w:sz w:val="24"/>
          <w:szCs w:val="24"/>
        </w:rPr>
        <w:t xml:space="preserve"> και δεν συμβάλλουν στην εσωτερική ελευθερία. </w:t>
      </w:r>
      <w:r w:rsidRPr="001A2A0F">
        <w:rPr>
          <w:rFonts w:asciiTheme="majorBidi" w:hAnsiTheme="majorBidi" w:cstheme="majorBidi"/>
          <w:caps/>
          <w:sz w:val="24"/>
          <w:szCs w:val="24"/>
        </w:rPr>
        <w:t>ε</w:t>
      </w:r>
      <w:r w:rsidRPr="001A2A0F">
        <w:rPr>
          <w:rFonts w:asciiTheme="majorBidi" w:hAnsiTheme="majorBidi" w:cstheme="majorBidi"/>
          <w:sz w:val="24"/>
          <w:szCs w:val="24"/>
        </w:rPr>
        <w:t xml:space="preserve">λεύθερος είναι όποιος είναι ικανός να σκεφθεί </w:t>
      </w:r>
      <w:r w:rsidRPr="001A2A0F">
        <w:rPr>
          <w:rFonts w:asciiTheme="majorBidi" w:hAnsiTheme="majorBidi" w:cstheme="majorBidi"/>
          <w:i/>
          <w:sz w:val="24"/>
          <w:szCs w:val="24"/>
        </w:rPr>
        <w:t>λογικά</w:t>
      </w:r>
      <w:r w:rsidRPr="001A2A0F">
        <w:rPr>
          <w:rFonts w:asciiTheme="majorBidi" w:hAnsiTheme="majorBidi" w:cstheme="majorBidi"/>
          <w:sz w:val="24"/>
          <w:szCs w:val="24"/>
        </w:rPr>
        <w:t xml:space="preserve"> και συνδυάσει τη </w:t>
      </w:r>
      <w:r w:rsidRPr="001A2A0F">
        <w:rPr>
          <w:rFonts w:asciiTheme="majorBidi" w:hAnsiTheme="majorBidi" w:cstheme="majorBidi"/>
          <w:b/>
          <w:sz w:val="24"/>
          <w:szCs w:val="24"/>
        </w:rPr>
        <w:t>θέα</w:t>
      </w:r>
      <w:r w:rsidRPr="001A2A0F">
        <w:rPr>
          <w:rFonts w:asciiTheme="majorBidi" w:hAnsiTheme="majorBidi" w:cstheme="majorBidi"/>
          <w:sz w:val="24"/>
          <w:szCs w:val="24"/>
        </w:rPr>
        <w:t xml:space="preserve"> των πάντων με την </w:t>
      </w:r>
      <w:r w:rsidRPr="001A2A0F">
        <w:rPr>
          <w:rFonts w:asciiTheme="majorBidi" w:hAnsiTheme="majorBidi" w:cstheme="majorBidi"/>
          <w:b/>
          <w:sz w:val="24"/>
          <w:szCs w:val="24"/>
        </w:rPr>
        <w:t xml:space="preserve">ερμηνεία </w:t>
      </w:r>
      <w:r w:rsidRPr="001A2A0F">
        <w:rPr>
          <w:rFonts w:asciiTheme="majorBidi" w:hAnsiTheme="majorBidi" w:cstheme="majorBidi"/>
          <w:sz w:val="24"/>
          <w:szCs w:val="24"/>
        </w:rPr>
        <w:t xml:space="preserve">και τη </w:t>
      </w:r>
      <w:r w:rsidRPr="001A2A0F">
        <w:rPr>
          <w:rFonts w:asciiTheme="majorBidi" w:hAnsiTheme="majorBidi" w:cstheme="majorBidi"/>
          <w:b/>
          <w:sz w:val="24"/>
          <w:szCs w:val="24"/>
        </w:rPr>
        <w:t>δοξολογία</w:t>
      </w:r>
      <w:r w:rsidRPr="001A2A0F">
        <w:rPr>
          <w:rFonts w:asciiTheme="majorBidi" w:hAnsiTheme="majorBidi" w:cstheme="majorBidi"/>
          <w:sz w:val="24"/>
          <w:szCs w:val="24"/>
        </w:rPr>
        <w:t xml:space="preserve">. Χρησιμοποιούν (α) την </w:t>
      </w:r>
      <w:r w:rsidRPr="001A2A0F">
        <w:rPr>
          <w:rFonts w:asciiTheme="majorBidi" w:hAnsiTheme="majorBidi" w:cstheme="majorBidi"/>
          <w:b/>
          <w:sz w:val="24"/>
          <w:szCs w:val="24"/>
        </w:rPr>
        <w:t xml:space="preserve">εικόνα του </w:t>
      </w:r>
      <w:r w:rsidRPr="001A2A0F">
        <w:rPr>
          <w:rFonts w:asciiTheme="majorBidi" w:hAnsiTheme="majorBidi" w:cstheme="majorBidi"/>
          <w:b/>
          <w:color w:val="FF0000"/>
          <w:sz w:val="24"/>
          <w:szCs w:val="24"/>
        </w:rPr>
        <w:t>ηθοποιού</w:t>
      </w:r>
      <w:r w:rsidRPr="001A2A0F">
        <w:rPr>
          <w:rFonts w:asciiTheme="majorBidi" w:hAnsiTheme="majorBidi" w:cstheme="majorBidi"/>
          <w:sz w:val="24"/>
          <w:szCs w:val="24"/>
        </w:rPr>
        <w:t xml:space="preserve">, ο οποίος οφείλει πάνω στο σανίδι να παίζει καλά το ρόλο που του επιφυλάσσει η Τύχη/ Πρόνοια με τη συνείδηση ότι μόλις πέσουν τα φώτα θα είναι ένας απλός βροτός μόνος με τον </w:t>
      </w:r>
      <w:r w:rsidRPr="001A2A0F">
        <w:rPr>
          <w:rFonts w:asciiTheme="majorBidi" w:hAnsiTheme="majorBidi" w:cstheme="majorBidi"/>
          <w:b/>
          <w:i/>
          <w:sz w:val="24"/>
          <w:szCs w:val="24"/>
        </w:rPr>
        <w:t>δαίμονά</w:t>
      </w:r>
      <w:r w:rsidRPr="001A2A0F">
        <w:rPr>
          <w:rFonts w:asciiTheme="majorBidi" w:hAnsiTheme="majorBidi" w:cstheme="majorBidi"/>
          <w:sz w:val="24"/>
          <w:szCs w:val="24"/>
        </w:rPr>
        <w:t xml:space="preserve"> του  (υιός Θεού</w:t>
      </w:r>
      <w:r w:rsidRPr="001A2A0F">
        <w:rPr>
          <w:rFonts w:asciiTheme="majorBidi" w:hAnsiTheme="majorBidi" w:cstheme="majorBidi"/>
          <w:sz w:val="24"/>
          <w:szCs w:val="24"/>
          <w:vertAlign w:val="superscript"/>
        </w:rPr>
        <w:t>.</w:t>
      </w:r>
      <w:r w:rsidRPr="001A2A0F">
        <w:rPr>
          <w:rFonts w:asciiTheme="majorBidi" w:hAnsiTheme="majorBidi" w:cstheme="majorBidi"/>
          <w:sz w:val="24"/>
          <w:szCs w:val="24"/>
        </w:rPr>
        <w:t xml:space="preserve"> Επίκτητος, </w:t>
      </w:r>
      <w:proofErr w:type="spellStart"/>
      <w:r w:rsidRPr="001A2A0F">
        <w:rPr>
          <w:rFonts w:asciiTheme="majorBidi" w:hAnsiTheme="majorBidi" w:cstheme="majorBidi"/>
          <w:i/>
          <w:sz w:val="24"/>
          <w:szCs w:val="24"/>
        </w:rPr>
        <w:t>Εγχ</w:t>
      </w:r>
      <w:proofErr w:type="spellEnd"/>
      <w:r w:rsidRPr="001A2A0F">
        <w:rPr>
          <w:rFonts w:asciiTheme="majorBidi" w:hAnsiTheme="majorBidi" w:cstheme="majorBidi"/>
          <w:i/>
          <w:sz w:val="24"/>
          <w:szCs w:val="24"/>
        </w:rPr>
        <w:t>.</w:t>
      </w:r>
      <w:r w:rsidRPr="001A2A0F">
        <w:rPr>
          <w:rFonts w:asciiTheme="majorBidi" w:hAnsiTheme="majorBidi" w:cstheme="majorBidi"/>
          <w:sz w:val="24"/>
          <w:szCs w:val="24"/>
        </w:rPr>
        <w:t xml:space="preserve"> 17). Επιλέγουν ακόμη (β) την </w:t>
      </w:r>
      <w:r w:rsidRPr="001A2A0F">
        <w:rPr>
          <w:rFonts w:asciiTheme="majorBidi" w:hAnsiTheme="majorBidi" w:cstheme="majorBidi"/>
          <w:b/>
          <w:sz w:val="24"/>
          <w:szCs w:val="24"/>
        </w:rPr>
        <w:t>εικόνα</w:t>
      </w:r>
      <w:r w:rsidRPr="001A2A0F">
        <w:rPr>
          <w:rFonts w:asciiTheme="majorBidi" w:hAnsiTheme="majorBidi" w:cstheme="majorBidi"/>
          <w:sz w:val="24"/>
          <w:szCs w:val="24"/>
        </w:rPr>
        <w:t xml:space="preserve"> </w:t>
      </w:r>
      <w:r w:rsidRPr="001A2A0F">
        <w:rPr>
          <w:rFonts w:asciiTheme="majorBidi" w:hAnsiTheme="majorBidi" w:cstheme="majorBidi"/>
          <w:b/>
          <w:sz w:val="24"/>
          <w:szCs w:val="24"/>
        </w:rPr>
        <w:t>του σκύλου</w:t>
      </w:r>
      <w:r w:rsidRPr="001A2A0F">
        <w:rPr>
          <w:rFonts w:asciiTheme="majorBidi" w:hAnsiTheme="majorBidi" w:cstheme="majorBidi"/>
          <w:sz w:val="24"/>
          <w:szCs w:val="24"/>
        </w:rPr>
        <w:t xml:space="preserve"> που έχει δεθεί </w:t>
      </w:r>
      <w:r w:rsidRPr="001A2A0F">
        <w:rPr>
          <w:rFonts w:asciiTheme="majorBidi" w:hAnsiTheme="majorBidi" w:cstheme="majorBidi"/>
          <w:color w:val="FF0000"/>
          <w:sz w:val="24"/>
          <w:szCs w:val="24"/>
        </w:rPr>
        <w:t xml:space="preserve">σε ένα κάρο (Ιππόλυτος, </w:t>
      </w:r>
      <w:r w:rsidRPr="001A2A0F">
        <w:rPr>
          <w:rFonts w:asciiTheme="majorBidi" w:hAnsiTheme="majorBidi" w:cstheme="majorBidi"/>
          <w:i/>
          <w:iCs/>
          <w:sz w:val="24"/>
          <w:szCs w:val="24"/>
        </w:rPr>
        <w:t xml:space="preserve">Κατά πασών </w:t>
      </w:r>
      <w:r w:rsidRPr="001A2A0F">
        <w:rPr>
          <w:rFonts w:asciiTheme="majorBidi" w:hAnsiTheme="majorBidi" w:cstheme="majorBidi"/>
          <w:i/>
          <w:iCs/>
          <w:caps/>
          <w:sz w:val="24"/>
          <w:szCs w:val="24"/>
        </w:rPr>
        <w:t>α</w:t>
      </w:r>
      <w:r w:rsidRPr="001A2A0F">
        <w:rPr>
          <w:rFonts w:asciiTheme="majorBidi" w:hAnsiTheme="majorBidi" w:cstheme="majorBidi"/>
          <w:i/>
          <w:iCs/>
          <w:sz w:val="24"/>
          <w:szCs w:val="24"/>
        </w:rPr>
        <w:t xml:space="preserve">ιρέσεων έλεγχος </w:t>
      </w:r>
      <w:r w:rsidRPr="001A2A0F">
        <w:rPr>
          <w:rFonts w:asciiTheme="majorBidi" w:hAnsiTheme="majorBidi" w:cstheme="majorBidi"/>
          <w:iCs/>
          <w:sz w:val="24"/>
          <w:szCs w:val="24"/>
        </w:rPr>
        <w:t>Α’ 21)</w:t>
      </w:r>
      <w:r w:rsidRPr="001A2A0F">
        <w:rPr>
          <w:rFonts w:asciiTheme="majorBidi" w:hAnsiTheme="majorBidi" w:cstheme="majorBidi"/>
          <w:sz w:val="24"/>
          <w:szCs w:val="24"/>
        </w:rPr>
        <w:t xml:space="preserve">. Είτε σέρνεται από την Ειμαρμένη είτε ακολουθεί εκούσια τρέχοντας, έχοντας τοποθετήσει ως ηνίοχο του θυμικού και του επιθυμητικού του τον λόγο. Αυτό σημαίνει ότι ποτέ </w:t>
      </w:r>
      <w:r w:rsidRPr="001A2A0F">
        <w:rPr>
          <w:rFonts w:asciiTheme="majorBidi" w:hAnsiTheme="majorBidi" w:cstheme="majorBidi"/>
          <w:i/>
          <w:sz w:val="24"/>
          <w:szCs w:val="24"/>
        </w:rPr>
        <w:t xml:space="preserve">ο στωικός φιλόσοφος δεν προηγήθηκε των γεγονότων. Το πολύ </w:t>
      </w:r>
      <w:proofErr w:type="spellStart"/>
      <w:r w:rsidRPr="001A2A0F">
        <w:rPr>
          <w:rFonts w:asciiTheme="majorBidi" w:hAnsiTheme="majorBidi" w:cstheme="majorBidi"/>
          <w:i/>
          <w:sz w:val="24"/>
          <w:szCs w:val="24"/>
        </w:rPr>
        <w:t>πολύ</w:t>
      </w:r>
      <w:proofErr w:type="spellEnd"/>
      <w:r w:rsidRPr="001A2A0F">
        <w:rPr>
          <w:rFonts w:asciiTheme="majorBidi" w:hAnsiTheme="majorBidi" w:cstheme="majorBidi"/>
          <w:i/>
          <w:sz w:val="24"/>
          <w:szCs w:val="24"/>
        </w:rPr>
        <w:t xml:space="preserve"> ήθελε να  ακολουθεί δίχως μεγάλο περισπασμό. Ο Επίκτητος</w:t>
      </w:r>
      <w:r w:rsidRPr="001A2A0F">
        <w:rPr>
          <w:rFonts w:asciiTheme="majorBidi" w:hAnsiTheme="majorBidi" w:cstheme="majorBidi"/>
          <w:i/>
          <w:smallCaps/>
          <w:sz w:val="24"/>
          <w:szCs w:val="24"/>
        </w:rPr>
        <w:t xml:space="preserve"> </w:t>
      </w:r>
      <w:r w:rsidRPr="001A2A0F">
        <w:rPr>
          <w:rFonts w:asciiTheme="majorBidi" w:hAnsiTheme="majorBidi" w:cstheme="majorBidi"/>
          <w:i/>
          <w:sz w:val="24"/>
          <w:szCs w:val="24"/>
        </w:rPr>
        <w:t xml:space="preserve">το λέγει  </w:t>
      </w:r>
      <w:proofErr w:type="spellStart"/>
      <w:r w:rsidRPr="001A2A0F">
        <w:rPr>
          <w:rFonts w:asciiTheme="majorBidi" w:hAnsiTheme="majorBidi" w:cstheme="majorBidi"/>
          <w:i/>
          <w:sz w:val="24"/>
          <w:szCs w:val="24"/>
          <w:lang w:val="en-US"/>
        </w:rPr>
        <w:t>totidem</w:t>
      </w:r>
      <w:proofErr w:type="spellEnd"/>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lang w:val="en-US"/>
        </w:rPr>
        <w:t>verbis</w:t>
      </w:r>
      <w:proofErr w:type="spellEnd"/>
      <w:r w:rsidRPr="001A2A0F">
        <w:rPr>
          <w:rFonts w:asciiTheme="majorBidi" w:hAnsiTheme="majorBidi" w:cstheme="majorBidi"/>
          <w:i/>
          <w:sz w:val="24"/>
          <w:szCs w:val="24"/>
        </w:rPr>
        <w:t>: «</w:t>
      </w:r>
      <w:r w:rsidRPr="001A2A0F">
        <w:rPr>
          <w:rFonts w:asciiTheme="majorBidi" w:hAnsiTheme="majorBidi" w:cstheme="majorBidi"/>
          <w:b/>
          <w:i/>
          <w:sz w:val="24"/>
          <w:szCs w:val="24"/>
        </w:rPr>
        <w:t xml:space="preserve">Μη ζητείς, αυτό που συμβαίνει, να συμβαίνει όπως το θέλεις, αλλά να θέλεις όλα τα πράγματα συμβαίνουν όπως συμβαίνουν». </w:t>
      </w:r>
      <w:r w:rsidRPr="001A2A0F">
        <w:rPr>
          <w:rFonts w:asciiTheme="majorBidi" w:hAnsiTheme="majorBidi" w:cstheme="majorBidi"/>
          <w:i/>
          <w:sz w:val="24"/>
          <w:szCs w:val="24"/>
        </w:rPr>
        <w:t xml:space="preserve">Επίσης ενώ γινόταν λόγος για </w:t>
      </w:r>
      <w:r w:rsidRPr="001A2A0F">
        <w:rPr>
          <w:rFonts w:asciiTheme="majorBidi" w:hAnsiTheme="majorBidi" w:cstheme="majorBidi"/>
          <w:i/>
          <w:sz w:val="24"/>
          <w:szCs w:val="24"/>
          <w:lang w:bidi="he-IL"/>
        </w:rPr>
        <w:t>συμπάθεια – κοινωνία – οικείωση</w:t>
      </w:r>
      <w:r w:rsidRPr="001A2A0F">
        <w:rPr>
          <w:rFonts w:asciiTheme="majorBidi" w:hAnsiTheme="majorBidi" w:cstheme="majorBidi"/>
          <w:sz w:val="24"/>
          <w:szCs w:val="24"/>
          <w:lang w:bidi="he-IL"/>
        </w:rPr>
        <w:t>,</w:t>
      </w:r>
      <w:r w:rsidRPr="001A2A0F">
        <w:rPr>
          <w:rFonts w:asciiTheme="majorBidi" w:hAnsiTheme="majorBidi" w:cstheme="majorBidi"/>
          <w:sz w:val="24"/>
          <w:szCs w:val="24"/>
        </w:rPr>
        <w:t xml:space="preserve"> </w:t>
      </w:r>
      <w:r w:rsidRPr="001A2A0F">
        <w:rPr>
          <w:rFonts w:asciiTheme="majorBidi" w:hAnsiTheme="majorBidi" w:cstheme="majorBidi"/>
          <w:i/>
          <w:sz w:val="24"/>
          <w:szCs w:val="24"/>
        </w:rPr>
        <w:t xml:space="preserve">ο στωικός </w:t>
      </w:r>
      <w:proofErr w:type="spellStart"/>
      <w:r w:rsidRPr="001A2A0F">
        <w:rPr>
          <w:rFonts w:asciiTheme="majorBidi" w:hAnsiTheme="majorBidi" w:cstheme="majorBidi"/>
          <w:i/>
          <w:sz w:val="24"/>
          <w:szCs w:val="24"/>
        </w:rPr>
        <w:t>επανελάμβανε</w:t>
      </w:r>
      <w:proofErr w:type="spellEnd"/>
      <w:r w:rsidRPr="001A2A0F">
        <w:rPr>
          <w:rFonts w:asciiTheme="majorBidi" w:hAnsiTheme="majorBidi" w:cstheme="majorBidi"/>
          <w:i/>
          <w:sz w:val="24"/>
          <w:szCs w:val="24"/>
        </w:rPr>
        <w:t xml:space="preserve"> ότι πρέπει να αποφεύγει την παράφορα την ορμητικότητα. Δεν πρέπει να ερεθιζόμαστε με τους άλλους, ακόμα και όταν τους τιμωρούμε, ακόμα και όταν με το θάνατο ή την εξορία τους αποκόβουμε από την κοινωνία. Να τους αφανίσουμε, αλλά χωρίς μίσος, θα μπορούσε κανείς να πιστέψει ότι αυτό είναι καλοσύ</w:t>
      </w:r>
      <w:r w:rsidRPr="001A2A0F">
        <w:rPr>
          <w:rFonts w:asciiTheme="majorBidi" w:hAnsiTheme="majorBidi" w:cstheme="majorBidi"/>
          <w:i/>
          <w:sz w:val="24"/>
          <w:szCs w:val="24"/>
        </w:rPr>
        <w:softHyphen/>
        <w:t>νη. Αλλά δεν είναι άλλο από αδιαφορία. Ο στωικός προ</w:t>
      </w:r>
      <w:r w:rsidRPr="001A2A0F">
        <w:rPr>
          <w:rFonts w:asciiTheme="majorBidi" w:hAnsiTheme="majorBidi" w:cstheme="majorBidi"/>
          <w:i/>
          <w:sz w:val="24"/>
          <w:szCs w:val="24"/>
        </w:rPr>
        <w:softHyphen/>
        <w:t>έτρεπε, παρά τη θέλησή του, να φέρονται στους ανθρώ</w:t>
      </w:r>
      <w:r w:rsidRPr="001A2A0F">
        <w:rPr>
          <w:rFonts w:asciiTheme="majorBidi" w:hAnsiTheme="majorBidi" w:cstheme="majorBidi"/>
          <w:i/>
          <w:sz w:val="24"/>
          <w:szCs w:val="24"/>
        </w:rPr>
        <w:softHyphen/>
        <w:t>πους σα να ήταν πράγματα. Απ' όπου, το ένα από τα μεγάλα παράδοξα του στωικισμού: ο άνθρωπος ήταν πάντα «το άλλο», αυτό που απειλεί να περιστείλει την εσωτερική και αμείωτη ελευθερία της κρίσης του στωι</w:t>
      </w:r>
      <w:r w:rsidRPr="001A2A0F">
        <w:rPr>
          <w:rFonts w:asciiTheme="majorBidi" w:hAnsiTheme="majorBidi" w:cstheme="majorBidi"/>
          <w:i/>
          <w:sz w:val="24"/>
          <w:szCs w:val="24"/>
        </w:rPr>
        <w:softHyphen/>
        <w:t xml:space="preserve">κού. Σε τελευταία ανάλυση, οι στωικοί μπορούσαν να έχουν ήσυχη τη συνείδηση τους, ακόμα και αφού είχαν αφανίσει τους </w:t>
      </w:r>
      <w:proofErr w:type="spellStart"/>
      <w:r w:rsidRPr="001A2A0F">
        <w:rPr>
          <w:rFonts w:asciiTheme="majorBidi" w:hAnsiTheme="majorBidi" w:cstheme="majorBidi"/>
          <w:i/>
          <w:sz w:val="24"/>
          <w:szCs w:val="24"/>
        </w:rPr>
        <w:t>ομοίους</w:t>
      </w:r>
      <w:proofErr w:type="spellEnd"/>
      <w:r w:rsidRPr="001A2A0F">
        <w:rPr>
          <w:rFonts w:asciiTheme="majorBidi" w:hAnsiTheme="majorBidi" w:cstheme="majorBidi"/>
          <w:i/>
          <w:sz w:val="24"/>
          <w:szCs w:val="24"/>
        </w:rPr>
        <w:t xml:space="preserve"> τους  - αρκεί αυτό να είχε γίνει </w:t>
      </w:r>
      <w:r w:rsidRPr="001A2A0F">
        <w:rPr>
          <w:rFonts w:asciiTheme="majorBidi" w:hAnsiTheme="majorBidi" w:cstheme="majorBidi"/>
          <w:i/>
          <w:sz w:val="24"/>
          <w:szCs w:val="24"/>
          <w:lang w:val="en-US"/>
        </w:rPr>
        <w:t>sine</w:t>
      </w:r>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lang w:val="en-US"/>
        </w:rPr>
        <w:t>ira</w:t>
      </w:r>
      <w:proofErr w:type="spellEnd"/>
      <w:r w:rsidRPr="001A2A0F">
        <w:rPr>
          <w:rFonts w:asciiTheme="majorBidi" w:hAnsiTheme="majorBidi" w:cstheme="majorBidi"/>
          <w:i/>
          <w:sz w:val="24"/>
          <w:szCs w:val="24"/>
        </w:rPr>
        <w:t xml:space="preserve">, </w:t>
      </w:r>
      <w:r w:rsidRPr="001A2A0F">
        <w:rPr>
          <w:rFonts w:asciiTheme="majorBidi" w:hAnsiTheme="majorBidi" w:cstheme="majorBidi"/>
          <w:i/>
          <w:sz w:val="24"/>
          <w:szCs w:val="24"/>
          <w:lang w:val="en-US"/>
        </w:rPr>
        <w:t>sine</w:t>
      </w:r>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lang w:val="en-US"/>
        </w:rPr>
        <w:t>odio</w:t>
      </w:r>
      <w:proofErr w:type="spellEnd"/>
      <w:r w:rsidRPr="001A2A0F">
        <w:rPr>
          <w:rFonts w:asciiTheme="majorBidi" w:hAnsiTheme="majorBidi" w:cstheme="majorBidi"/>
          <w:i/>
          <w:sz w:val="24"/>
          <w:szCs w:val="24"/>
        </w:rPr>
        <w:t>. […]</w:t>
      </w:r>
      <w:r w:rsidRPr="001A2A0F">
        <w:rPr>
          <w:rFonts w:asciiTheme="majorBidi" w:hAnsiTheme="majorBidi" w:cstheme="majorBidi"/>
          <w:sz w:val="24"/>
          <w:szCs w:val="24"/>
        </w:rPr>
        <w:t xml:space="preserve"> </w:t>
      </w:r>
      <w:r w:rsidRPr="001A2A0F">
        <w:rPr>
          <w:rFonts w:asciiTheme="majorBidi" w:hAnsiTheme="majorBidi" w:cstheme="majorBidi"/>
          <w:i/>
          <w:sz w:val="24"/>
          <w:szCs w:val="24"/>
        </w:rPr>
        <w:t>Ο στωικός δεν ήθελε σίγουρα να χαθεί μέσα στις καλοσύνες της εκλεκτικής γλυκύτητας. Αλλά το έκανε επειδή στο βάθος τις φοβόταν, και φανταζόταν ότι, με αυτές τις καλοσύνες, η ζωή θα μπορούσε να «αναφανεί πάλι». Θα όφειλε, επομένως, να προηγηθεί αυτή. Όμως πώς να το κάνει, όταν κανείς αρνείται να πρωτοστατήσει οπουδήποτε και προτιμά να μείνει στην οπισθοφυλακή;</w:t>
      </w:r>
      <w:r w:rsidRPr="001A2A0F">
        <w:rPr>
          <w:rStyle w:val="a5"/>
          <w:rFonts w:asciiTheme="majorBidi" w:hAnsiTheme="majorBidi" w:cstheme="majorBidi"/>
          <w:sz w:val="24"/>
          <w:szCs w:val="24"/>
        </w:rPr>
        <w:t xml:space="preserve"> </w:t>
      </w:r>
      <w:r w:rsidRPr="001A2A0F">
        <w:rPr>
          <w:rStyle w:val="a5"/>
          <w:rFonts w:asciiTheme="majorBidi" w:hAnsiTheme="majorBidi" w:cstheme="majorBidi"/>
          <w:sz w:val="24"/>
          <w:szCs w:val="24"/>
        </w:rPr>
        <w:footnoteReference w:id="35"/>
      </w:r>
      <w:r w:rsidRPr="001A2A0F">
        <w:rPr>
          <w:rFonts w:asciiTheme="majorBidi" w:hAnsiTheme="majorBidi" w:cstheme="majorBidi"/>
          <w:i/>
          <w:sz w:val="24"/>
          <w:szCs w:val="24"/>
        </w:rPr>
        <w:t xml:space="preserve">. </w:t>
      </w:r>
    </w:p>
    <w:p w14:paraId="582FC167" w14:textId="77777777" w:rsidR="001A2A0F" w:rsidRPr="001A2A0F" w:rsidRDefault="001A2A0F" w:rsidP="00E814AA">
      <w:pPr>
        <w:jc w:val="both"/>
        <w:rPr>
          <w:rFonts w:asciiTheme="majorBidi" w:hAnsiTheme="majorBidi" w:cstheme="majorBidi"/>
          <w:sz w:val="24"/>
          <w:szCs w:val="24"/>
        </w:rPr>
      </w:pPr>
    </w:p>
    <w:p w14:paraId="21E94AE1" w14:textId="3A87D948" w:rsidR="00F70240" w:rsidRPr="001A2A0F" w:rsidRDefault="00173FF6" w:rsidP="00E814AA">
      <w:pPr>
        <w:jc w:val="both"/>
        <w:rPr>
          <w:rFonts w:asciiTheme="majorBidi" w:hAnsiTheme="majorBidi" w:cstheme="majorBidi"/>
          <w:sz w:val="24"/>
          <w:szCs w:val="24"/>
        </w:rPr>
      </w:pPr>
      <w:r w:rsidRPr="001A2A0F">
        <w:rPr>
          <w:rFonts w:asciiTheme="majorBidi" w:hAnsiTheme="majorBidi" w:cstheme="majorBidi"/>
          <w:sz w:val="24"/>
          <w:szCs w:val="24"/>
        </w:rPr>
        <w:t>Η ρωμαϊκή νομοθεσία για τη δουλεία έχει πολλά κοινά στοιχεία με την ελληνική. Παρουσιάζει μια πολύ βασική διαφορά</w:t>
      </w:r>
      <w:r w:rsidR="00980B32">
        <w:rPr>
          <w:rFonts w:asciiTheme="majorBidi" w:hAnsiTheme="majorBidi" w:cstheme="majorBidi"/>
          <w:sz w:val="24"/>
          <w:szCs w:val="24"/>
        </w:rPr>
        <w:t>:</w:t>
      </w:r>
      <w:r w:rsidRPr="001A2A0F">
        <w:rPr>
          <w:rFonts w:asciiTheme="majorBidi" w:hAnsiTheme="majorBidi" w:cstheme="majorBidi"/>
          <w:sz w:val="24"/>
          <w:szCs w:val="24"/>
        </w:rPr>
        <w:t xml:space="preserve"> παρέχει τη δυνατότητα στο δούλο να ελευθερωθεί και να λάβει την ιδιότητα του Ρωμαίου πολίτη</w:t>
      </w:r>
      <w:r w:rsidR="009F5696" w:rsidRPr="001A2A0F">
        <w:rPr>
          <w:rStyle w:val="a5"/>
          <w:rFonts w:asciiTheme="majorBidi" w:hAnsiTheme="majorBidi" w:cstheme="majorBidi"/>
          <w:sz w:val="24"/>
          <w:szCs w:val="24"/>
        </w:rPr>
        <w:footnoteReference w:id="36"/>
      </w:r>
      <w:r w:rsidRPr="001A2A0F">
        <w:rPr>
          <w:rFonts w:asciiTheme="majorBidi" w:hAnsiTheme="majorBidi" w:cstheme="majorBidi"/>
          <w:sz w:val="24"/>
          <w:szCs w:val="24"/>
        </w:rPr>
        <w:t>.</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Πολλά στοιχεία αποδεικνύουν, ότι στη ρωμαϊκή αυτοκρατορία βελτιώθηκε η θέση των δούλων. Η </w:t>
      </w:r>
      <w:r w:rsidR="004B4104">
        <w:rPr>
          <w:rFonts w:asciiTheme="majorBidi" w:hAnsiTheme="majorBidi" w:cstheme="majorBidi"/>
          <w:sz w:val="24"/>
          <w:szCs w:val="24"/>
        </w:rPr>
        <w:t xml:space="preserve">καθημερινή </w:t>
      </w:r>
      <w:r w:rsidRPr="001A2A0F">
        <w:rPr>
          <w:rFonts w:asciiTheme="majorBidi" w:hAnsiTheme="majorBidi" w:cstheme="majorBidi"/>
          <w:sz w:val="24"/>
          <w:szCs w:val="24"/>
        </w:rPr>
        <w:t>ένδυση στη ρωμαϊκή κοινωνία δεν παρουσίαζε διαφορές μεταξύ ελεύθερου και δούλου.</w:t>
      </w:r>
      <w:r w:rsidR="002D7008" w:rsidRPr="001A2A0F">
        <w:rPr>
          <w:rFonts w:asciiTheme="majorBidi" w:hAnsiTheme="majorBidi" w:cstheme="majorBidi"/>
          <w:sz w:val="24"/>
          <w:szCs w:val="24"/>
        </w:rPr>
        <w:t xml:space="preserve"> </w:t>
      </w:r>
      <w:r w:rsidR="00201C36" w:rsidRPr="001A2A0F">
        <w:rPr>
          <w:rFonts w:asciiTheme="majorBidi" w:hAnsiTheme="majorBidi" w:cstheme="majorBidi"/>
          <w:sz w:val="24"/>
          <w:szCs w:val="24"/>
        </w:rPr>
        <w:t>Αυτό</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οφείλεται και σε πολιτικούς λόγου</w:t>
      </w:r>
      <w:r w:rsidR="004B4104">
        <w:rPr>
          <w:rFonts w:asciiTheme="majorBidi" w:hAnsiTheme="majorBidi" w:cstheme="majorBidi"/>
          <w:sz w:val="24"/>
          <w:szCs w:val="24"/>
        </w:rPr>
        <w:t>ς:</w:t>
      </w:r>
      <w:r w:rsidRPr="001A2A0F">
        <w:rPr>
          <w:rFonts w:asciiTheme="majorBidi" w:hAnsiTheme="majorBidi" w:cstheme="majorBidi"/>
          <w:sz w:val="24"/>
          <w:szCs w:val="24"/>
        </w:rPr>
        <w:t xml:space="preserve"> θα γινόταν αντιληπτή από τους δούλους η αριθμητική υπεροχή </w:t>
      </w:r>
      <w:r w:rsidRPr="001A2A0F">
        <w:rPr>
          <w:rFonts w:asciiTheme="majorBidi" w:hAnsiTheme="majorBidi" w:cstheme="majorBidi"/>
          <w:sz w:val="24"/>
          <w:szCs w:val="24"/>
        </w:rPr>
        <w:lastRenderedPageBreak/>
        <w:t>τους έναντι των ελευθέρων και θα τους οδηγούσε σε στάσεις εναντίον της ρωμαϊκής πολιτείας.</w:t>
      </w:r>
      <w:r w:rsidR="00CC19DC" w:rsidRPr="001A2A0F">
        <w:rPr>
          <w:rStyle w:val="a5"/>
          <w:rFonts w:asciiTheme="majorBidi" w:hAnsiTheme="majorBidi" w:cstheme="majorBidi"/>
          <w:sz w:val="24"/>
          <w:szCs w:val="24"/>
        </w:rPr>
        <w:footnoteReference w:id="37"/>
      </w:r>
      <w:r w:rsidR="00F70240" w:rsidRPr="001A2A0F">
        <w:rPr>
          <w:rFonts w:asciiTheme="majorBidi" w:hAnsiTheme="majorBidi" w:cstheme="majorBidi"/>
          <w:sz w:val="24"/>
          <w:szCs w:val="24"/>
        </w:rPr>
        <w:t xml:space="preserve"> </w:t>
      </w:r>
    </w:p>
    <w:p w14:paraId="2AC7EC7D" w14:textId="217E013D" w:rsidR="00173FF6" w:rsidRPr="001A2A0F" w:rsidRDefault="00173FF6" w:rsidP="00B179D9">
      <w:pPr>
        <w:jc w:val="both"/>
        <w:rPr>
          <w:rFonts w:asciiTheme="majorBidi" w:hAnsiTheme="majorBidi" w:cstheme="majorBidi"/>
          <w:sz w:val="24"/>
          <w:szCs w:val="24"/>
        </w:rPr>
      </w:pPr>
      <w:r w:rsidRPr="001A2A0F">
        <w:rPr>
          <w:rFonts w:asciiTheme="majorBidi" w:hAnsiTheme="majorBidi" w:cstheme="majorBidi"/>
          <w:sz w:val="24"/>
          <w:szCs w:val="24"/>
        </w:rPr>
        <w:t xml:space="preserve">Η ρωμαϊκή κοινωνία </w:t>
      </w:r>
      <w:r w:rsidR="004B4104">
        <w:rPr>
          <w:rFonts w:asciiTheme="majorBidi" w:hAnsiTheme="majorBidi" w:cstheme="majorBidi"/>
          <w:sz w:val="24"/>
          <w:szCs w:val="24"/>
        </w:rPr>
        <w:t xml:space="preserve">παρείχε </w:t>
      </w:r>
      <w:r w:rsidRPr="001A2A0F">
        <w:rPr>
          <w:rFonts w:asciiTheme="majorBidi" w:hAnsiTheme="majorBidi" w:cstheme="majorBidi"/>
          <w:sz w:val="24"/>
          <w:szCs w:val="24"/>
        </w:rPr>
        <w:t>τη δυνατότητα στους δούλους να συμμετέχουν στις θρησκευτικές τελετές προς τιμή</w:t>
      </w:r>
      <w:r w:rsidR="00F70240"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του θεού </w:t>
      </w:r>
      <w:proofErr w:type="spellStart"/>
      <w:r w:rsidRPr="001A2A0F">
        <w:rPr>
          <w:rFonts w:asciiTheme="majorBidi" w:hAnsiTheme="majorBidi" w:cstheme="majorBidi"/>
          <w:sz w:val="24"/>
          <w:szCs w:val="24"/>
        </w:rPr>
        <w:t>Saturnus</w:t>
      </w:r>
      <w:proofErr w:type="spellEnd"/>
      <w:r w:rsidR="00F70240" w:rsidRPr="001A2A0F">
        <w:rPr>
          <w:rFonts w:asciiTheme="majorBidi" w:hAnsiTheme="majorBidi" w:cstheme="majorBidi"/>
          <w:sz w:val="24"/>
          <w:szCs w:val="24"/>
        </w:rPr>
        <w:t xml:space="preserve"> - Κρόνου</w:t>
      </w:r>
      <w:r w:rsidRPr="001A2A0F">
        <w:rPr>
          <w:rFonts w:asciiTheme="majorBidi" w:hAnsiTheme="majorBidi" w:cstheme="majorBidi"/>
          <w:sz w:val="24"/>
          <w:szCs w:val="24"/>
        </w:rPr>
        <w:t>. Οι γιορτές αυτές άρχιζαν 17 Δεκεμβρίου και διαρκούσαν τρεις έως επτά ημέρες</w:t>
      </w:r>
      <w:r w:rsidR="00E814AA" w:rsidRPr="001A2A0F">
        <w:rPr>
          <w:rFonts w:asciiTheme="majorBidi" w:hAnsiTheme="majorBidi" w:cstheme="majorBidi"/>
          <w:sz w:val="24"/>
          <w:szCs w:val="24"/>
        </w:rPr>
        <w:t xml:space="preserve"> (την περίοδο ακριβώς των δικών μας Χριστουγέννων, όταν και από αρχαιοτάτων Χρόνων </w:t>
      </w:r>
      <w:r w:rsidR="00E71924" w:rsidRPr="001A2A0F">
        <w:rPr>
          <w:rFonts w:asciiTheme="majorBidi" w:hAnsiTheme="majorBidi" w:cstheme="majorBidi"/>
          <w:sz w:val="24"/>
          <w:szCs w:val="24"/>
        </w:rPr>
        <w:t>γιορτάζονταν</w:t>
      </w:r>
      <w:r w:rsidR="00E814AA" w:rsidRPr="001A2A0F">
        <w:rPr>
          <w:rFonts w:asciiTheme="majorBidi" w:hAnsiTheme="majorBidi" w:cstheme="majorBidi"/>
          <w:sz w:val="24"/>
          <w:szCs w:val="24"/>
        </w:rPr>
        <w:t xml:space="preserve"> τα γενέθλια του Ήλιου)</w:t>
      </w:r>
      <w:r w:rsidRPr="001A2A0F">
        <w:rPr>
          <w:rFonts w:asciiTheme="majorBidi" w:hAnsiTheme="majorBidi" w:cstheme="majorBidi"/>
          <w:sz w:val="24"/>
          <w:szCs w:val="24"/>
        </w:rPr>
        <w:t xml:space="preserve">. Οι δούλοι είχαν το δικαίωμα να μιλούν ελεύθερα στα τραπέζια, όπου </w:t>
      </w:r>
      <w:r w:rsidR="004B4104">
        <w:rPr>
          <w:rFonts w:asciiTheme="majorBidi" w:hAnsiTheme="majorBidi" w:cstheme="majorBidi"/>
          <w:sz w:val="24"/>
          <w:szCs w:val="24"/>
        </w:rPr>
        <w:t>συν</w:t>
      </w:r>
      <w:r w:rsidRPr="001A2A0F">
        <w:rPr>
          <w:rFonts w:asciiTheme="majorBidi" w:hAnsiTheme="majorBidi" w:cstheme="majorBidi"/>
          <w:sz w:val="24"/>
          <w:szCs w:val="24"/>
        </w:rPr>
        <w:t>έτρωγαν με τους ελεύ</w:t>
      </w:r>
      <w:r w:rsidR="00A53097" w:rsidRPr="001A2A0F">
        <w:rPr>
          <w:rFonts w:asciiTheme="majorBidi" w:hAnsiTheme="majorBidi" w:cstheme="majorBidi"/>
          <w:sz w:val="24"/>
          <w:szCs w:val="24"/>
        </w:rPr>
        <w:t>θερους</w:t>
      </w:r>
      <w:r w:rsidRPr="001A2A0F">
        <w:rPr>
          <w:rFonts w:asciiTheme="majorBidi" w:hAnsiTheme="majorBidi" w:cstheme="majorBidi"/>
          <w:sz w:val="24"/>
          <w:szCs w:val="24"/>
        </w:rPr>
        <w:t>.</w:t>
      </w:r>
      <w:r w:rsidR="00A621E6" w:rsidRPr="001A2A0F">
        <w:rPr>
          <w:rStyle w:val="a5"/>
          <w:rFonts w:asciiTheme="majorBidi" w:hAnsiTheme="majorBidi" w:cstheme="majorBidi"/>
          <w:sz w:val="24"/>
          <w:szCs w:val="24"/>
        </w:rPr>
        <w:footnoteReference w:id="38"/>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Στους αυτοκρατορικούς χρόνους </w:t>
      </w:r>
      <w:r w:rsidR="004B4104">
        <w:rPr>
          <w:rFonts w:asciiTheme="majorBidi" w:hAnsiTheme="majorBidi" w:cstheme="majorBidi"/>
          <w:sz w:val="24"/>
          <w:szCs w:val="24"/>
        </w:rPr>
        <w:t>δ</w:t>
      </w:r>
      <w:r w:rsidRPr="001A2A0F">
        <w:rPr>
          <w:rFonts w:asciiTheme="majorBidi" w:hAnsiTheme="majorBidi" w:cstheme="majorBidi"/>
          <w:sz w:val="24"/>
          <w:szCs w:val="24"/>
        </w:rPr>
        <w:t>ύο δούλοι δεν είναι δυνατόν ποτέ να παντρευτούν. Η απαγόρευση αυτή έχει σαν αποτέλεσμα</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στο όνομα του δούλου να μη γίνεται αναφορά στο πατρώνυμο.</w:t>
      </w:r>
      <w:r w:rsidR="00626D22" w:rsidRPr="001A2A0F">
        <w:rPr>
          <w:rFonts w:asciiTheme="majorBidi" w:hAnsiTheme="majorBidi" w:cstheme="majorBidi"/>
          <w:sz w:val="24"/>
          <w:szCs w:val="24"/>
        </w:rPr>
        <w:t xml:space="preserve"> Έτσι οι</w:t>
      </w:r>
      <w:r w:rsidRPr="001A2A0F">
        <w:rPr>
          <w:rFonts w:asciiTheme="majorBidi" w:hAnsiTheme="majorBidi" w:cstheme="majorBidi"/>
          <w:sz w:val="24"/>
          <w:szCs w:val="24"/>
        </w:rPr>
        <w:t xml:space="preserve"> δούλοι</w:t>
      </w:r>
      <w:r w:rsidR="004B4104">
        <w:rPr>
          <w:rFonts w:asciiTheme="majorBidi" w:hAnsiTheme="majorBidi" w:cstheme="majorBidi"/>
          <w:sz w:val="24"/>
          <w:szCs w:val="24"/>
        </w:rPr>
        <w:t>, όπως ήδη σημειώθηκε,</w:t>
      </w:r>
      <w:r w:rsidR="00626D22" w:rsidRPr="001A2A0F">
        <w:rPr>
          <w:rFonts w:asciiTheme="majorBidi" w:hAnsiTheme="majorBidi" w:cstheme="majorBidi"/>
          <w:sz w:val="24"/>
          <w:szCs w:val="24"/>
        </w:rPr>
        <w:t xml:space="preserve"> χαρακτηρίζονται</w:t>
      </w:r>
      <w:r w:rsidRPr="001A2A0F">
        <w:rPr>
          <w:rFonts w:asciiTheme="majorBidi" w:hAnsiTheme="majorBidi" w:cstheme="majorBidi"/>
          <w:sz w:val="24"/>
          <w:szCs w:val="24"/>
        </w:rPr>
        <w:t xml:space="preserve"> «σπορίου υιοί», από το λατινικό </w:t>
      </w:r>
      <w:proofErr w:type="spellStart"/>
      <w:r w:rsidRPr="001A2A0F">
        <w:rPr>
          <w:rFonts w:asciiTheme="majorBidi" w:hAnsiTheme="majorBidi" w:cstheme="majorBidi"/>
          <w:sz w:val="24"/>
          <w:szCs w:val="24"/>
        </w:rPr>
        <w:t>Spurius</w:t>
      </w:r>
      <w:proofErr w:type="spellEnd"/>
      <w:r w:rsidR="00695A6B"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 αγνώστου πατρός, αν και ο πατέρας είναι γνωστός. </w:t>
      </w:r>
      <w:r w:rsidR="00A621E6" w:rsidRPr="001A2A0F">
        <w:rPr>
          <w:rFonts w:asciiTheme="majorBidi" w:hAnsiTheme="majorBidi" w:cstheme="majorBidi"/>
          <w:sz w:val="24"/>
          <w:szCs w:val="24"/>
        </w:rPr>
        <w:t>Εν τούτοις υ</w:t>
      </w:r>
      <w:r w:rsidRPr="001A2A0F">
        <w:rPr>
          <w:rFonts w:asciiTheme="majorBidi" w:hAnsiTheme="majorBidi" w:cstheme="majorBidi"/>
          <w:sz w:val="24"/>
          <w:szCs w:val="24"/>
        </w:rPr>
        <w:t>πάρχουν</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κατηγορίες δούλων, π.χ. των οικονόμων, δηλαδή των διαχειριστών της </w:t>
      </w:r>
      <w:proofErr w:type="spellStart"/>
      <w:r w:rsidRPr="001A2A0F">
        <w:rPr>
          <w:rFonts w:asciiTheme="majorBidi" w:hAnsiTheme="majorBidi" w:cstheme="majorBidi"/>
          <w:sz w:val="24"/>
          <w:szCs w:val="24"/>
        </w:rPr>
        <w:t>έγγειας</w:t>
      </w:r>
      <w:proofErr w:type="spellEnd"/>
      <w:r w:rsidRPr="001A2A0F">
        <w:rPr>
          <w:rFonts w:asciiTheme="majorBidi" w:hAnsiTheme="majorBidi" w:cstheme="majorBidi"/>
          <w:sz w:val="24"/>
          <w:szCs w:val="24"/>
        </w:rPr>
        <w:t xml:space="preserve"> περιουσίας μεγαλοϊδιοκτητών γης.</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Αυτοί οι δούλοι έχουν φυσιολογική οικογενειακή ζωή με τη γιαγιά, τα παιδιά, τους γονείς να συζούν, χωρίς να διαφέρουν από μία φυσιολογική οικογένεια.</w:t>
      </w:r>
    </w:p>
    <w:p w14:paraId="657548E0" w14:textId="62B9097E" w:rsidR="00173FF6" w:rsidRPr="001A2A0F" w:rsidRDefault="00173FF6" w:rsidP="00460A6B">
      <w:pPr>
        <w:jc w:val="both"/>
        <w:rPr>
          <w:rFonts w:asciiTheme="majorBidi" w:hAnsiTheme="majorBidi" w:cstheme="majorBidi"/>
          <w:sz w:val="24"/>
          <w:szCs w:val="24"/>
        </w:rPr>
      </w:pPr>
      <w:r w:rsidRPr="001A2A0F">
        <w:rPr>
          <w:rFonts w:asciiTheme="majorBidi" w:hAnsiTheme="majorBidi" w:cstheme="majorBidi"/>
          <w:sz w:val="24"/>
          <w:szCs w:val="24"/>
        </w:rPr>
        <w:t>Στους αυτοκρατορικούς χρόνους υπάρχ</w:t>
      </w:r>
      <w:r w:rsidR="004B4104">
        <w:rPr>
          <w:rFonts w:asciiTheme="majorBidi" w:hAnsiTheme="majorBidi" w:cstheme="majorBidi"/>
          <w:sz w:val="24"/>
          <w:szCs w:val="24"/>
        </w:rPr>
        <w:t xml:space="preserve">ουν και </w:t>
      </w:r>
      <w:r w:rsidRPr="001A2A0F">
        <w:rPr>
          <w:rFonts w:asciiTheme="majorBidi" w:hAnsiTheme="majorBidi" w:cstheme="majorBidi"/>
          <w:sz w:val="24"/>
          <w:szCs w:val="24"/>
        </w:rPr>
        <w:t xml:space="preserve">οι </w:t>
      </w:r>
      <w:r w:rsidRPr="001A2A0F">
        <w:rPr>
          <w:rFonts w:asciiTheme="majorBidi" w:hAnsiTheme="majorBidi" w:cstheme="majorBidi"/>
          <w:b/>
          <w:bCs/>
          <w:sz w:val="24"/>
          <w:szCs w:val="24"/>
        </w:rPr>
        <w:t>απελεύθεροι του αυτοκράτορα</w:t>
      </w:r>
      <w:r w:rsidRPr="001A2A0F">
        <w:rPr>
          <w:rFonts w:asciiTheme="majorBidi" w:hAnsiTheme="majorBidi" w:cstheme="majorBidi"/>
          <w:sz w:val="24"/>
          <w:szCs w:val="24"/>
        </w:rPr>
        <w:t>. Είναι άτομα τα οποία, λόγω της σχέσεως με τον αυτοκράτορα αποκτούν ιδιαίτερη επιρροή.</w:t>
      </w:r>
      <w:r w:rsidR="00460A6B"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Αναφέρονται: Ο </w:t>
      </w:r>
      <w:proofErr w:type="spellStart"/>
      <w:r w:rsidRPr="001A2A0F">
        <w:rPr>
          <w:rFonts w:asciiTheme="majorBidi" w:hAnsiTheme="majorBidi" w:cstheme="majorBidi"/>
          <w:sz w:val="24"/>
          <w:szCs w:val="24"/>
        </w:rPr>
        <w:t>Γάιος</w:t>
      </w:r>
      <w:proofErr w:type="spellEnd"/>
      <w:r w:rsidRPr="001A2A0F">
        <w:rPr>
          <w:rFonts w:asciiTheme="majorBidi" w:hAnsiTheme="majorBidi" w:cstheme="majorBidi"/>
          <w:sz w:val="24"/>
          <w:szCs w:val="24"/>
        </w:rPr>
        <w:t xml:space="preserve"> Ιούλιος Ζωίλος ένας απελεύθερος του Αυγούστου, είναι «κτίστης» της </w:t>
      </w:r>
      <w:proofErr w:type="spellStart"/>
      <w:r w:rsidRPr="001A2A0F">
        <w:rPr>
          <w:rFonts w:asciiTheme="majorBidi" w:hAnsiTheme="majorBidi" w:cstheme="majorBidi"/>
          <w:sz w:val="24"/>
          <w:szCs w:val="24"/>
        </w:rPr>
        <w:t>Αφροδισιάδας</w:t>
      </w:r>
      <w:proofErr w:type="spellEnd"/>
      <w:r w:rsidRPr="001A2A0F">
        <w:rPr>
          <w:rFonts w:asciiTheme="majorBidi" w:hAnsiTheme="majorBidi" w:cstheme="majorBidi"/>
          <w:sz w:val="24"/>
          <w:szCs w:val="24"/>
        </w:rPr>
        <w:t xml:space="preserve"> στην οποία εξασφαλίζει πολλά προνόμια, λόγω της προσωπικής της σχέσης με τον αυτοκράτορα, </w:t>
      </w:r>
      <w:r w:rsidR="004B4104">
        <w:rPr>
          <w:rFonts w:asciiTheme="majorBidi" w:hAnsiTheme="majorBidi" w:cstheme="majorBidi"/>
          <w:sz w:val="24"/>
          <w:szCs w:val="24"/>
        </w:rPr>
        <w:t xml:space="preserve">ενώ </w:t>
      </w:r>
      <w:r w:rsidRPr="001A2A0F">
        <w:rPr>
          <w:rFonts w:asciiTheme="majorBidi" w:hAnsiTheme="majorBidi" w:cstheme="majorBidi"/>
          <w:sz w:val="24"/>
          <w:szCs w:val="24"/>
        </w:rPr>
        <w:t>ο τάφος του</w:t>
      </w:r>
      <w:r w:rsidR="004B4104">
        <w:rPr>
          <w:rFonts w:asciiTheme="majorBidi" w:hAnsiTheme="majorBidi" w:cstheme="majorBidi"/>
          <w:sz w:val="24"/>
          <w:szCs w:val="24"/>
        </w:rPr>
        <w:t xml:space="preserve"> </w:t>
      </w:r>
      <w:r w:rsidRPr="001A2A0F">
        <w:rPr>
          <w:rFonts w:asciiTheme="majorBidi" w:hAnsiTheme="majorBidi" w:cstheme="majorBidi"/>
          <w:sz w:val="24"/>
          <w:szCs w:val="24"/>
        </w:rPr>
        <w:t>είναι ένα από τα σημαντικότερα μνημεία της πόλης. Άλλη περίπτωση είναι του απελεύθερου</w:t>
      </w:r>
      <w:r w:rsidR="00952E6F"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Πόπλιου</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Αίλιου</w:t>
      </w:r>
      <w:proofErr w:type="spellEnd"/>
      <w:r w:rsidRPr="001A2A0F">
        <w:rPr>
          <w:rFonts w:asciiTheme="majorBidi" w:hAnsiTheme="majorBidi" w:cstheme="majorBidi"/>
          <w:sz w:val="24"/>
          <w:szCs w:val="24"/>
        </w:rPr>
        <w:t xml:space="preserve"> Αλκιβιάδη, προσωπικού υπηρέτη του Αδριανού. Καταγόταν από τη </w:t>
      </w:r>
      <w:proofErr w:type="spellStart"/>
      <w:r w:rsidRPr="001A2A0F">
        <w:rPr>
          <w:rFonts w:asciiTheme="majorBidi" w:hAnsiTheme="majorBidi" w:cstheme="majorBidi"/>
          <w:sz w:val="24"/>
          <w:szCs w:val="24"/>
        </w:rPr>
        <w:t>Νύσσα</w:t>
      </w:r>
      <w:proofErr w:type="spellEnd"/>
      <w:r w:rsidRPr="001A2A0F">
        <w:rPr>
          <w:rFonts w:asciiTheme="majorBidi" w:hAnsiTheme="majorBidi" w:cstheme="majorBidi"/>
          <w:sz w:val="24"/>
          <w:szCs w:val="24"/>
        </w:rPr>
        <w:t>. Όταν επέστρεψε στην πατρίδα του ήταν τόσο πλούσιος, που μπορούσε να αναλάβει σημαντικά αξιώματα..</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 </w:t>
      </w:r>
    </w:p>
    <w:p w14:paraId="7790863A" w14:textId="1AE272FF" w:rsidR="000806FA" w:rsidRPr="001A2A0F" w:rsidRDefault="000806FA" w:rsidP="000806FA">
      <w:pPr>
        <w:jc w:val="both"/>
        <w:rPr>
          <w:rFonts w:asciiTheme="majorBidi" w:hAnsiTheme="majorBidi" w:cstheme="majorBidi"/>
          <w:sz w:val="24"/>
          <w:szCs w:val="24"/>
        </w:rPr>
      </w:pPr>
      <w:r w:rsidRPr="001A2A0F">
        <w:rPr>
          <w:rFonts w:asciiTheme="majorBidi" w:hAnsiTheme="majorBidi" w:cstheme="majorBidi"/>
          <w:sz w:val="24"/>
          <w:szCs w:val="24"/>
        </w:rPr>
        <w:t xml:space="preserve">Στην </w:t>
      </w:r>
      <w:r w:rsidR="00695A6B" w:rsidRPr="001A2A0F">
        <w:rPr>
          <w:rFonts w:asciiTheme="majorBidi" w:hAnsiTheme="majorBidi" w:cstheme="majorBidi"/>
          <w:sz w:val="24"/>
          <w:szCs w:val="24"/>
        </w:rPr>
        <w:t xml:space="preserve">ελληνική </w:t>
      </w:r>
      <w:r w:rsidRPr="001A2A0F">
        <w:rPr>
          <w:rFonts w:asciiTheme="majorBidi" w:hAnsiTheme="majorBidi" w:cstheme="majorBidi"/>
          <w:sz w:val="24"/>
          <w:szCs w:val="24"/>
        </w:rPr>
        <w:t xml:space="preserve">πόλη </w:t>
      </w:r>
      <w:r w:rsidR="00695A6B" w:rsidRPr="001A2A0F">
        <w:rPr>
          <w:rFonts w:asciiTheme="majorBidi" w:hAnsiTheme="majorBidi" w:cstheme="majorBidi"/>
          <w:sz w:val="24"/>
          <w:szCs w:val="24"/>
        </w:rPr>
        <w:t>της Βέροιας</w:t>
      </w:r>
      <w:r w:rsidR="00EC5E7D" w:rsidRPr="001A2A0F">
        <w:rPr>
          <w:rFonts w:asciiTheme="majorBidi" w:hAnsiTheme="majorBidi" w:cstheme="majorBidi"/>
          <w:sz w:val="24"/>
          <w:szCs w:val="24"/>
        </w:rPr>
        <w:t>, στην οποία</w:t>
      </w:r>
      <w:r w:rsidR="00695A6B"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υπαγόταν το ιερό της </w:t>
      </w:r>
      <w:r w:rsidRPr="001A2A0F">
        <w:rPr>
          <w:rFonts w:asciiTheme="majorBidi" w:hAnsiTheme="majorBidi" w:cstheme="majorBidi"/>
          <w:b/>
          <w:sz w:val="24"/>
          <w:szCs w:val="24"/>
        </w:rPr>
        <w:t>Μητρός Θεών Αυτόχθονος</w:t>
      </w:r>
      <w:r w:rsidRPr="001A2A0F">
        <w:rPr>
          <w:rFonts w:asciiTheme="majorBidi" w:hAnsiTheme="majorBidi" w:cstheme="majorBidi"/>
          <w:sz w:val="24"/>
          <w:szCs w:val="24"/>
        </w:rPr>
        <w:t xml:space="preserve"> στη </w:t>
      </w:r>
      <w:proofErr w:type="spellStart"/>
      <w:r w:rsidRPr="001A2A0F">
        <w:rPr>
          <w:rFonts w:asciiTheme="majorBidi" w:hAnsiTheme="majorBidi" w:cstheme="majorBidi"/>
          <w:sz w:val="24"/>
          <w:szCs w:val="24"/>
        </w:rPr>
        <w:t>Λευκόπετρα</w:t>
      </w:r>
      <w:proofErr w:type="spellEnd"/>
      <w:r w:rsidRPr="001A2A0F">
        <w:rPr>
          <w:rFonts w:asciiTheme="majorBidi" w:hAnsiTheme="majorBidi" w:cstheme="majorBidi"/>
          <w:sz w:val="24"/>
          <w:szCs w:val="24"/>
        </w:rPr>
        <w:t>,</w:t>
      </w:r>
      <w:r w:rsidR="00EC5E7D" w:rsidRPr="001A2A0F">
        <w:rPr>
          <w:rFonts w:asciiTheme="majorBidi" w:hAnsiTheme="majorBidi" w:cstheme="majorBidi"/>
          <w:sz w:val="24"/>
          <w:szCs w:val="24"/>
        </w:rPr>
        <w:t xml:space="preserve"> </w:t>
      </w:r>
      <w:r w:rsidRPr="001A2A0F">
        <w:rPr>
          <w:rFonts w:asciiTheme="majorBidi" w:hAnsiTheme="majorBidi" w:cstheme="majorBidi"/>
          <w:sz w:val="24"/>
          <w:szCs w:val="24"/>
        </w:rPr>
        <w:t>το 1965 ανευρέθηκαν 130 επιγραφές</w:t>
      </w:r>
      <w:r w:rsidR="00EC5E7D" w:rsidRPr="001A2A0F">
        <w:rPr>
          <w:rFonts w:asciiTheme="majorBidi" w:hAnsiTheme="majorBidi" w:cstheme="majorBidi"/>
          <w:sz w:val="24"/>
          <w:szCs w:val="24"/>
        </w:rPr>
        <w:t xml:space="preserve">, οι οποίες </w:t>
      </w:r>
      <w:r w:rsidRPr="001A2A0F">
        <w:rPr>
          <w:rFonts w:asciiTheme="majorBidi" w:hAnsiTheme="majorBidi" w:cstheme="majorBidi"/>
          <w:sz w:val="24"/>
          <w:szCs w:val="24"/>
        </w:rPr>
        <w:t>μνημονεύουν απελευθερώσεις</w:t>
      </w:r>
      <w:r w:rsidR="00E9028B">
        <w:rPr>
          <w:rFonts w:asciiTheme="majorBidi" w:hAnsiTheme="majorBidi" w:cstheme="majorBidi"/>
          <w:sz w:val="24"/>
          <w:szCs w:val="24"/>
        </w:rPr>
        <w:t xml:space="preserve"> </w:t>
      </w:r>
      <w:r w:rsidRPr="001A2A0F">
        <w:rPr>
          <w:rFonts w:asciiTheme="majorBidi" w:hAnsiTheme="majorBidi" w:cstheme="majorBidi"/>
          <w:sz w:val="24"/>
          <w:szCs w:val="24"/>
        </w:rPr>
        <w:t>-</w:t>
      </w:r>
      <w:r w:rsidR="00E9028B">
        <w:rPr>
          <w:rFonts w:asciiTheme="majorBidi" w:hAnsiTheme="majorBidi" w:cstheme="majorBidi"/>
          <w:sz w:val="24"/>
          <w:szCs w:val="24"/>
        </w:rPr>
        <w:t xml:space="preserve"> </w:t>
      </w:r>
      <w:r w:rsidRPr="001A2A0F">
        <w:rPr>
          <w:rFonts w:asciiTheme="majorBidi" w:hAnsiTheme="majorBidi" w:cstheme="majorBidi"/>
          <w:i/>
          <w:sz w:val="24"/>
          <w:szCs w:val="24"/>
        </w:rPr>
        <w:t>λυτρώσεις</w:t>
      </w:r>
      <w:r w:rsidRPr="001A2A0F">
        <w:rPr>
          <w:rFonts w:asciiTheme="majorBidi" w:hAnsiTheme="majorBidi" w:cstheme="majorBidi"/>
          <w:sz w:val="24"/>
          <w:szCs w:val="24"/>
        </w:rPr>
        <w:t xml:space="preserve"> δούλων (κυρίως γυναικών):</w:t>
      </w:r>
    </w:p>
    <w:p w14:paraId="7E7A69C2" w14:textId="77777777" w:rsidR="000806FA" w:rsidRPr="001A2A0F" w:rsidRDefault="000806FA" w:rsidP="000806FA">
      <w:pPr>
        <w:jc w:val="center"/>
        <w:rPr>
          <w:rFonts w:asciiTheme="majorBidi" w:hAnsiTheme="majorBidi" w:cstheme="majorBidi"/>
          <w:sz w:val="24"/>
          <w:szCs w:val="24"/>
        </w:rPr>
      </w:pPr>
      <w:proofErr w:type="spellStart"/>
      <w:r w:rsidRPr="001A2A0F">
        <w:rPr>
          <w:rFonts w:asciiTheme="majorBidi" w:hAnsiTheme="majorBidi" w:cstheme="majorBidi"/>
          <w:sz w:val="24"/>
          <w:szCs w:val="24"/>
        </w:rPr>
        <w:t>Ἀντίγονος</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Παραμό</w:t>
      </w:r>
      <w:proofErr w:type="spellEnd"/>
      <w:r w:rsidRPr="001A2A0F">
        <w:rPr>
          <w:rFonts w:asciiTheme="majorBidi" w:hAnsiTheme="majorBidi" w:cstheme="majorBidi"/>
          <w:sz w:val="24"/>
          <w:szCs w:val="24"/>
        </w:rPr>
        <w:t>/νου</w:t>
      </w:r>
    </w:p>
    <w:p w14:paraId="39384012" w14:textId="77777777" w:rsidR="000806FA" w:rsidRPr="001A2A0F" w:rsidRDefault="000806FA" w:rsidP="000806FA">
      <w:pPr>
        <w:jc w:val="center"/>
        <w:rPr>
          <w:rFonts w:asciiTheme="majorBidi" w:hAnsiTheme="majorBidi" w:cstheme="majorBidi"/>
          <w:sz w:val="24"/>
          <w:szCs w:val="24"/>
        </w:rPr>
      </w:pPr>
      <w:proofErr w:type="spellStart"/>
      <w:r w:rsidRPr="001A2A0F">
        <w:rPr>
          <w:rFonts w:asciiTheme="majorBidi" w:hAnsiTheme="majorBidi" w:cstheme="majorBidi"/>
          <w:sz w:val="24"/>
          <w:szCs w:val="24"/>
        </w:rPr>
        <w:t>ἐχαρισάμην</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πε</w:t>
      </w:r>
      <w:proofErr w:type="spellEnd"/>
      <w:r w:rsidRPr="001A2A0F">
        <w:rPr>
          <w:rFonts w:asciiTheme="majorBidi" w:hAnsiTheme="majorBidi" w:cstheme="majorBidi"/>
          <w:sz w:val="24"/>
          <w:szCs w:val="24"/>
        </w:rPr>
        <w:t>/</w:t>
      </w:r>
    </w:p>
    <w:p w14:paraId="3DFED179" w14:textId="77777777" w:rsidR="000806FA" w:rsidRPr="001A2A0F" w:rsidRDefault="000806FA" w:rsidP="000806FA">
      <w:pPr>
        <w:jc w:val="center"/>
        <w:rPr>
          <w:rFonts w:asciiTheme="majorBidi" w:hAnsiTheme="majorBidi" w:cstheme="majorBidi"/>
          <w:sz w:val="24"/>
          <w:szCs w:val="24"/>
        </w:rPr>
      </w:pPr>
      <w:proofErr w:type="spellStart"/>
      <w:r w:rsidRPr="001A2A0F">
        <w:rPr>
          <w:rFonts w:asciiTheme="majorBidi" w:hAnsiTheme="majorBidi" w:cstheme="majorBidi"/>
          <w:sz w:val="24"/>
          <w:szCs w:val="24"/>
        </w:rPr>
        <w:t>δάριον</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ὀνόματι</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Ἀλέ</w:t>
      </w:r>
      <w:proofErr w:type="spellEnd"/>
      <w:r w:rsidRPr="001A2A0F">
        <w:rPr>
          <w:rFonts w:asciiTheme="majorBidi" w:hAnsiTheme="majorBidi" w:cstheme="majorBidi"/>
          <w:sz w:val="24"/>
          <w:szCs w:val="24"/>
        </w:rPr>
        <w:t>/</w:t>
      </w:r>
    </w:p>
    <w:p w14:paraId="73B6EE1D" w14:textId="77777777" w:rsidR="000806FA" w:rsidRPr="001A2A0F" w:rsidRDefault="000806FA" w:rsidP="000806FA">
      <w:pPr>
        <w:jc w:val="center"/>
        <w:rPr>
          <w:rFonts w:asciiTheme="majorBidi" w:hAnsiTheme="majorBidi" w:cstheme="majorBidi"/>
          <w:sz w:val="24"/>
          <w:szCs w:val="24"/>
        </w:rPr>
      </w:pPr>
      <w:proofErr w:type="spellStart"/>
      <w:r w:rsidRPr="001A2A0F">
        <w:rPr>
          <w:rFonts w:asciiTheme="majorBidi" w:hAnsiTheme="majorBidi" w:cstheme="majorBidi"/>
          <w:sz w:val="24"/>
          <w:szCs w:val="24"/>
        </w:rPr>
        <w:t>ξανδρον</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τὸ</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καὶ</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ἠγόρασα</w:t>
      </w:r>
      <w:proofErr w:type="spellEnd"/>
      <w:r w:rsidRPr="001A2A0F">
        <w:rPr>
          <w:rFonts w:asciiTheme="majorBidi" w:hAnsiTheme="majorBidi" w:cstheme="majorBidi"/>
          <w:sz w:val="24"/>
          <w:szCs w:val="24"/>
        </w:rPr>
        <w:t>,</w:t>
      </w:r>
    </w:p>
    <w:p w14:paraId="4BD9C299" w14:textId="77777777" w:rsidR="000806FA" w:rsidRPr="001A2A0F" w:rsidRDefault="000806FA" w:rsidP="000806FA">
      <w:pPr>
        <w:jc w:val="center"/>
        <w:rPr>
          <w:rFonts w:asciiTheme="majorBidi" w:hAnsiTheme="majorBidi" w:cstheme="majorBidi"/>
          <w:sz w:val="24"/>
          <w:szCs w:val="24"/>
        </w:rPr>
      </w:pPr>
      <w:proofErr w:type="spellStart"/>
      <w:r w:rsidRPr="001A2A0F">
        <w:rPr>
          <w:rFonts w:asciiTheme="majorBidi" w:hAnsiTheme="majorBidi" w:cstheme="majorBidi"/>
          <w:sz w:val="24"/>
          <w:szCs w:val="24"/>
        </w:rPr>
        <w:t>μητρί</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θεῶν</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Αυτόχ</w:t>
      </w:r>
      <w:proofErr w:type="spellEnd"/>
      <w:r w:rsidRPr="001A2A0F">
        <w:rPr>
          <w:rFonts w:asciiTheme="majorBidi" w:hAnsiTheme="majorBidi" w:cstheme="majorBidi"/>
          <w:sz w:val="24"/>
          <w:szCs w:val="24"/>
        </w:rPr>
        <w:t>/</w:t>
      </w:r>
    </w:p>
    <w:p w14:paraId="7C0B4F5B" w14:textId="77777777" w:rsidR="000806FA" w:rsidRPr="001A2A0F" w:rsidRDefault="000806FA" w:rsidP="000806FA">
      <w:pPr>
        <w:jc w:val="center"/>
        <w:rPr>
          <w:rFonts w:asciiTheme="majorBidi" w:hAnsiTheme="majorBidi" w:cstheme="majorBidi"/>
          <w:sz w:val="24"/>
          <w:szCs w:val="24"/>
        </w:rPr>
      </w:pPr>
      <w:proofErr w:type="spellStart"/>
      <w:r w:rsidRPr="001A2A0F">
        <w:rPr>
          <w:rFonts w:asciiTheme="majorBidi" w:hAnsiTheme="majorBidi" w:cstheme="majorBidi"/>
          <w:sz w:val="24"/>
          <w:szCs w:val="24"/>
        </w:rPr>
        <w:t>θονι</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ἱερωμένου</w:t>
      </w:r>
      <w:proofErr w:type="spellEnd"/>
      <w:r w:rsidRPr="001A2A0F">
        <w:rPr>
          <w:rFonts w:asciiTheme="majorBidi" w:hAnsiTheme="majorBidi" w:cstheme="majorBidi"/>
          <w:sz w:val="24"/>
          <w:szCs w:val="24"/>
        </w:rPr>
        <w:t>/</w:t>
      </w:r>
    </w:p>
    <w:p w14:paraId="58F045DA" w14:textId="77777777" w:rsidR="000806FA" w:rsidRPr="001A2A0F" w:rsidRDefault="000806FA" w:rsidP="000806FA">
      <w:pPr>
        <w:jc w:val="center"/>
        <w:rPr>
          <w:rFonts w:asciiTheme="majorBidi" w:hAnsiTheme="majorBidi" w:cstheme="majorBidi"/>
          <w:sz w:val="24"/>
          <w:szCs w:val="24"/>
        </w:rPr>
      </w:pPr>
      <w:r w:rsidRPr="001A2A0F">
        <w:rPr>
          <w:rFonts w:asciiTheme="majorBidi" w:hAnsiTheme="majorBidi" w:cstheme="majorBidi"/>
          <w:sz w:val="24"/>
          <w:szCs w:val="24"/>
        </w:rPr>
        <w:t xml:space="preserve">Ιουλιανού </w:t>
      </w:r>
      <w:proofErr w:type="spellStart"/>
      <w:r w:rsidRPr="001A2A0F">
        <w:rPr>
          <w:rFonts w:asciiTheme="majorBidi" w:hAnsiTheme="majorBidi" w:cstheme="majorBidi"/>
          <w:sz w:val="24"/>
          <w:szCs w:val="24"/>
        </w:rPr>
        <w:t>Δημη</w:t>
      </w:r>
      <w:proofErr w:type="spellEnd"/>
      <w:r w:rsidRPr="001A2A0F">
        <w:rPr>
          <w:rFonts w:asciiTheme="majorBidi" w:hAnsiTheme="majorBidi" w:cstheme="majorBidi"/>
          <w:sz w:val="24"/>
          <w:szCs w:val="24"/>
        </w:rPr>
        <w:t>/</w:t>
      </w:r>
    </w:p>
    <w:p w14:paraId="14B49656" w14:textId="77777777" w:rsidR="000806FA" w:rsidRPr="001A2A0F" w:rsidRDefault="000806FA" w:rsidP="000806FA">
      <w:pPr>
        <w:jc w:val="center"/>
        <w:rPr>
          <w:rFonts w:asciiTheme="majorBidi" w:hAnsiTheme="majorBidi" w:cstheme="majorBidi"/>
          <w:sz w:val="24"/>
          <w:szCs w:val="24"/>
        </w:rPr>
      </w:pPr>
      <w:proofErr w:type="spellStart"/>
      <w:r w:rsidRPr="001A2A0F">
        <w:rPr>
          <w:rFonts w:asciiTheme="majorBidi" w:hAnsiTheme="majorBidi" w:cstheme="majorBidi"/>
          <w:sz w:val="24"/>
          <w:szCs w:val="24"/>
        </w:rPr>
        <w:lastRenderedPageBreak/>
        <w:t>τρί</w:t>
      </w:r>
      <w:proofErr w:type="spellEnd"/>
      <w:r w:rsidRPr="001A2A0F">
        <w:rPr>
          <w:rFonts w:asciiTheme="majorBidi" w:hAnsiTheme="majorBidi" w:cstheme="majorBidi"/>
          <w:sz w:val="24"/>
          <w:szCs w:val="24"/>
        </w:rPr>
        <w:t xml:space="preserve">(ου), </w:t>
      </w:r>
      <w:proofErr w:type="spellStart"/>
      <w:r w:rsidRPr="001A2A0F">
        <w:rPr>
          <w:rFonts w:asciiTheme="majorBidi" w:hAnsiTheme="majorBidi" w:cstheme="majorBidi"/>
          <w:sz w:val="24"/>
          <w:szCs w:val="24"/>
        </w:rPr>
        <w:t>ἐπιμελουμένου</w:t>
      </w:r>
      <w:proofErr w:type="spellEnd"/>
      <w:r w:rsidRPr="001A2A0F">
        <w:rPr>
          <w:rFonts w:asciiTheme="majorBidi" w:hAnsiTheme="majorBidi" w:cstheme="majorBidi"/>
          <w:sz w:val="24"/>
          <w:szCs w:val="24"/>
        </w:rPr>
        <w:t>/</w:t>
      </w:r>
    </w:p>
    <w:p w14:paraId="6EF8286C" w14:textId="77777777" w:rsidR="000806FA" w:rsidRPr="001A2A0F" w:rsidRDefault="000806FA" w:rsidP="000806FA">
      <w:pPr>
        <w:jc w:val="center"/>
        <w:rPr>
          <w:rFonts w:asciiTheme="majorBidi" w:hAnsiTheme="majorBidi" w:cstheme="majorBidi"/>
          <w:sz w:val="24"/>
          <w:szCs w:val="24"/>
        </w:rPr>
      </w:pPr>
      <w:proofErr w:type="spellStart"/>
      <w:r w:rsidRPr="001A2A0F">
        <w:rPr>
          <w:rFonts w:asciiTheme="majorBidi" w:hAnsiTheme="majorBidi" w:cstheme="majorBidi"/>
          <w:sz w:val="24"/>
          <w:szCs w:val="24"/>
        </w:rPr>
        <w:t>Αὐρηλίου</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Ἀμυντια</w:t>
      </w:r>
      <w:proofErr w:type="spellEnd"/>
      <w:r w:rsidRPr="001A2A0F">
        <w:rPr>
          <w:rFonts w:asciiTheme="majorBidi" w:hAnsiTheme="majorBidi" w:cstheme="majorBidi"/>
          <w:sz w:val="24"/>
          <w:szCs w:val="24"/>
        </w:rPr>
        <w:t>/</w:t>
      </w:r>
    </w:p>
    <w:p w14:paraId="5985A825" w14:textId="5735506F" w:rsidR="000806FA" w:rsidRPr="001A2A0F" w:rsidRDefault="000806FA" w:rsidP="00286504">
      <w:pPr>
        <w:jc w:val="center"/>
        <w:rPr>
          <w:rFonts w:asciiTheme="majorBidi" w:hAnsiTheme="majorBidi" w:cstheme="majorBidi"/>
          <w:sz w:val="24"/>
          <w:szCs w:val="24"/>
        </w:rPr>
      </w:pPr>
      <w:proofErr w:type="spellStart"/>
      <w:r w:rsidRPr="001A2A0F">
        <w:rPr>
          <w:rFonts w:asciiTheme="majorBidi" w:hAnsiTheme="majorBidi" w:cstheme="majorBidi"/>
          <w:sz w:val="24"/>
          <w:szCs w:val="24"/>
        </w:rPr>
        <w:t>νοῦ</w:t>
      </w:r>
      <w:proofErr w:type="spellEnd"/>
    </w:p>
    <w:p w14:paraId="177EF70E" w14:textId="039C1EB7" w:rsidR="000806FA" w:rsidRPr="001A2A0F" w:rsidRDefault="000806FA" w:rsidP="000806FA">
      <w:pPr>
        <w:shd w:val="clear" w:color="auto" w:fill="FFFFFF"/>
        <w:autoSpaceDE w:val="0"/>
        <w:autoSpaceDN w:val="0"/>
        <w:adjustRightInd w:val="0"/>
        <w:spacing w:after="0" w:line="240" w:lineRule="auto"/>
        <w:jc w:val="both"/>
        <w:rPr>
          <w:rFonts w:asciiTheme="majorBidi" w:hAnsiTheme="majorBidi" w:cstheme="majorBidi"/>
          <w:sz w:val="24"/>
          <w:szCs w:val="24"/>
        </w:rPr>
      </w:pPr>
      <w:r w:rsidRPr="001A2A0F">
        <w:rPr>
          <w:rFonts w:asciiTheme="majorBidi" w:hAnsiTheme="majorBidi" w:cstheme="majorBidi"/>
          <w:sz w:val="24"/>
          <w:szCs w:val="24"/>
        </w:rPr>
        <w:t xml:space="preserve">Κατωτέρω παρατίθεται </w:t>
      </w:r>
      <w:r w:rsidR="00E66458" w:rsidRPr="001A2A0F">
        <w:rPr>
          <w:rFonts w:asciiTheme="majorBidi" w:hAnsiTheme="majorBidi" w:cstheme="majorBidi"/>
          <w:sz w:val="24"/>
          <w:szCs w:val="24"/>
        </w:rPr>
        <w:t xml:space="preserve">επιπλέον </w:t>
      </w:r>
      <w:r w:rsidRPr="001A2A0F">
        <w:rPr>
          <w:rFonts w:asciiTheme="majorBidi" w:hAnsiTheme="majorBidi" w:cstheme="majorBidi"/>
          <w:sz w:val="24"/>
          <w:szCs w:val="24"/>
        </w:rPr>
        <w:t>ένα συμφωνητικό – συμβόλαιο (που υπογράφηκε</w:t>
      </w:r>
      <w:r w:rsidRPr="001A2A0F">
        <w:rPr>
          <w:rFonts w:asciiTheme="majorBidi" w:hAnsiTheme="majorBidi" w:cstheme="majorBidi"/>
          <w:b/>
          <w:sz w:val="24"/>
          <w:szCs w:val="24"/>
        </w:rPr>
        <w:t xml:space="preserve"> </w:t>
      </w:r>
      <w:r w:rsidRPr="001A2A0F">
        <w:rPr>
          <w:rFonts w:asciiTheme="majorBidi" w:hAnsiTheme="majorBidi" w:cstheme="majorBidi"/>
          <w:sz w:val="24"/>
          <w:szCs w:val="24"/>
        </w:rPr>
        <w:t>11</w:t>
      </w:r>
      <w:r w:rsidRPr="001A2A0F">
        <w:rPr>
          <w:rFonts w:asciiTheme="majorBidi" w:hAnsiTheme="majorBidi" w:cstheme="majorBidi"/>
          <w:sz w:val="24"/>
          <w:szCs w:val="24"/>
          <w:vertAlign w:val="superscript"/>
        </w:rPr>
        <w:t>η</w:t>
      </w:r>
      <w:r w:rsidRPr="001A2A0F">
        <w:rPr>
          <w:rFonts w:asciiTheme="majorBidi" w:hAnsiTheme="majorBidi" w:cstheme="majorBidi"/>
          <w:sz w:val="24"/>
          <w:szCs w:val="24"/>
        </w:rPr>
        <w:t xml:space="preserve"> Σεπτέμβριου του 94 μ.Χ. </w:t>
      </w:r>
      <w:r w:rsidRPr="001A2A0F">
        <w:rPr>
          <w:rFonts w:asciiTheme="majorBidi" w:hAnsiTheme="majorBidi" w:cstheme="majorBidi"/>
          <w:bCs/>
          <w:sz w:val="24"/>
          <w:szCs w:val="24"/>
          <w:lang w:val="de-DE"/>
        </w:rPr>
        <w:t>P</w:t>
      </w:r>
      <w:r w:rsidRPr="001A2A0F">
        <w:rPr>
          <w:rFonts w:asciiTheme="majorBidi" w:hAnsiTheme="majorBidi" w:cstheme="majorBidi"/>
          <w:bCs/>
          <w:sz w:val="24"/>
          <w:szCs w:val="24"/>
        </w:rPr>
        <w:t xml:space="preserve">. </w:t>
      </w:r>
      <w:r w:rsidRPr="001A2A0F">
        <w:rPr>
          <w:rFonts w:asciiTheme="majorBidi" w:hAnsiTheme="majorBidi" w:cstheme="majorBidi"/>
          <w:bCs/>
          <w:sz w:val="24"/>
          <w:szCs w:val="24"/>
          <w:lang w:val="de-DE"/>
        </w:rPr>
        <w:t>Pay</w:t>
      </w:r>
      <w:r w:rsidRPr="001A2A0F">
        <w:rPr>
          <w:rFonts w:asciiTheme="majorBidi" w:hAnsiTheme="majorBidi" w:cstheme="majorBidi"/>
          <w:bCs/>
          <w:sz w:val="24"/>
          <w:szCs w:val="24"/>
        </w:rPr>
        <w:t>. 110</w:t>
      </w:r>
      <w:r w:rsidRPr="001A2A0F">
        <w:rPr>
          <w:rFonts w:asciiTheme="majorBidi" w:hAnsiTheme="majorBidi" w:cstheme="majorBidi"/>
          <w:sz w:val="24"/>
          <w:szCs w:val="24"/>
        </w:rPr>
        <w:t>)</w:t>
      </w:r>
      <w:r w:rsidRPr="001A2A0F">
        <w:rPr>
          <w:rStyle w:val="a5"/>
          <w:rFonts w:asciiTheme="majorBidi" w:hAnsiTheme="majorBidi" w:cstheme="majorBidi"/>
          <w:sz w:val="24"/>
          <w:szCs w:val="24"/>
        </w:rPr>
        <w:footnoteReference w:id="39"/>
      </w:r>
      <w:r w:rsidRPr="001A2A0F">
        <w:rPr>
          <w:rFonts w:asciiTheme="majorBidi" w:hAnsiTheme="majorBidi" w:cstheme="majorBidi"/>
          <w:sz w:val="24"/>
          <w:szCs w:val="24"/>
        </w:rPr>
        <w:t xml:space="preserve"> μεταξύ ενός κυρίου, του </w:t>
      </w:r>
      <w:proofErr w:type="spellStart"/>
      <w:r w:rsidRPr="001A2A0F">
        <w:rPr>
          <w:rFonts w:asciiTheme="majorBidi" w:hAnsiTheme="majorBidi" w:cstheme="majorBidi"/>
          <w:sz w:val="24"/>
          <w:szCs w:val="24"/>
        </w:rPr>
        <w:t>Λούκιου</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Βελλιήνου</w:t>
      </w:r>
      <w:proofErr w:type="spellEnd"/>
      <w:r w:rsidRPr="001A2A0F">
        <w:rPr>
          <w:rFonts w:asciiTheme="majorBidi" w:hAnsiTheme="majorBidi" w:cstheme="majorBidi"/>
          <w:sz w:val="24"/>
          <w:szCs w:val="24"/>
        </w:rPr>
        <w:t xml:space="preserve">, και ενός δούλου, του </w:t>
      </w:r>
      <w:proofErr w:type="spellStart"/>
      <w:r w:rsidRPr="001A2A0F">
        <w:rPr>
          <w:rFonts w:asciiTheme="majorBidi" w:hAnsiTheme="majorBidi" w:cstheme="majorBidi"/>
          <w:sz w:val="24"/>
          <w:szCs w:val="24"/>
        </w:rPr>
        <w:t>Γέμελλου</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Επαγαθού</w:t>
      </w:r>
      <w:proofErr w:type="spellEnd"/>
      <w:r w:rsidRPr="001A2A0F">
        <w:rPr>
          <w:rFonts w:asciiTheme="majorBidi" w:hAnsiTheme="majorBidi" w:cstheme="majorBidi"/>
          <w:sz w:val="24"/>
          <w:szCs w:val="24"/>
        </w:rPr>
        <w:t xml:space="preserve">, ο οποίος διαχειρίζεται </w:t>
      </w:r>
      <w:r w:rsidRPr="001A2A0F">
        <w:rPr>
          <w:rFonts w:asciiTheme="majorBidi" w:hAnsiTheme="majorBidi" w:cstheme="majorBidi"/>
          <w:b/>
          <w:bCs/>
          <w:sz w:val="24"/>
          <w:szCs w:val="24"/>
        </w:rPr>
        <w:t>ένα συγκεκριμένο κεφάλαιο</w:t>
      </w:r>
      <w:r w:rsidRPr="001A2A0F">
        <w:rPr>
          <w:rFonts w:asciiTheme="majorBidi" w:hAnsiTheme="majorBidi" w:cstheme="majorBidi"/>
          <w:sz w:val="24"/>
          <w:szCs w:val="24"/>
        </w:rPr>
        <w:t xml:space="preserve"> (</w:t>
      </w:r>
      <w:proofErr w:type="spellStart"/>
      <w:r w:rsidR="004B4104">
        <w:rPr>
          <w:rFonts w:asciiTheme="majorBidi" w:hAnsiTheme="majorBidi" w:cstheme="majorBidi"/>
          <w:sz w:val="24"/>
          <w:szCs w:val="24"/>
          <w:lang w:val="de-DE"/>
        </w:rPr>
        <w:t>p</w:t>
      </w:r>
      <w:r w:rsidRPr="001A2A0F">
        <w:rPr>
          <w:rFonts w:asciiTheme="majorBidi" w:hAnsiTheme="majorBidi" w:cstheme="majorBidi"/>
          <w:sz w:val="24"/>
          <w:szCs w:val="24"/>
          <w:lang w:val="de-DE"/>
        </w:rPr>
        <w:t>eculium</w:t>
      </w:r>
      <w:proofErr w:type="spellEnd"/>
      <w:r w:rsidRPr="001A2A0F">
        <w:rPr>
          <w:rFonts w:asciiTheme="majorBidi" w:hAnsiTheme="majorBidi" w:cstheme="majorBidi"/>
          <w:sz w:val="24"/>
          <w:szCs w:val="24"/>
        </w:rPr>
        <w:t xml:space="preserve">) </w:t>
      </w:r>
      <w:r w:rsidRPr="001A2A0F">
        <w:rPr>
          <w:rFonts w:asciiTheme="majorBidi" w:hAnsiTheme="majorBidi" w:cstheme="majorBidi"/>
          <w:b/>
          <w:sz w:val="24"/>
          <w:szCs w:val="24"/>
        </w:rPr>
        <w:t>«</w:t>
      </w:r>
      <w:r w:rsidRPr="001A2A0F">
        <w:rPr>
          <w:rFonts w:asciiTheme="majorBidi" w:hAnsiTheme="majorBidi" w:cstheme="majorBidi"/>
          <w:sz w:val="24"/>
          <w:szCs w:val="24"/>
        </w:rPr>
        <w:t>εκπροσωπώντας» και προάγοντας τα συμφέροντα του αφεντικού</w:t>
      </w:r>
      <w:r w:rsidRPr="001A2A0F">
        <w:rPr>
          <w:rFonts w:asciiTheme="majorBidi" w:hAnsiTheme="majorBidi" w:cstheme="majorBidi"/>
          <w:b/>
          <w:sz w:val="24"/>
          <w:szCs w:val="24"/>
        </w:rPr>
        <w:t>:</w:t>
      </w:r>
    </w:p>
    <w:p w14:paraId="7CD8963F" w14:textId="77777777" w:rsidR="000806FA" w:rsidRPr="001A2A0F" w:rsidRDefault="000806FA" w:rsidP="000806FA">
      <w:pPr>
        <w:shd w:val="clear" w:color="auto" w:fill="FFFFFF"/>
        <w:autoSpaceDE w:val="0"/>
        <w:autoSpaceDN w:val="0"/>
        <w:adjustRightInd w:val="0"/>
        <w:spacing w:after="0" w:line="240" w:lineRule="auto"/>
        <w:jc w:val="both"/>
        <w:rPr>
          <w:rFonts w:asciiTheme="majorBidi" w:hAnsiTheme="majorBidi" w:cstheme="majorBidi"/>
          <w:b/>
          <w:bCs/>
          <w:i/>
          <w:color w:val="0066CC"/>
          <w:sz w:val="24"/>
          <w:szCs w:val="24"/>
        </w:rPr>
      </w:pPr>
    </w:p>
    <w:p w14:paraId="1C08D7A4" w14:textId="77777777" w:rsidR="000806FA" w:rsidRPr="001A2A0F" w:rsidRDefault="000806FA" w:rsidP="000806FA">
      <w:pPr>
        <w:shd w:val="clear" w:color="auto" w:fill="FFFFFF"/>
        <w:autoSpaceDE w:val="0"/>
        <w:autoSpaceDN w:val="0"/>
        <w:adjustRightInd w:val="0"/>
        <w:spacing w:after="0" w:line="240" w:lineRule="auto"/>
        <w:jc w:val="both"/>
        <w:rPr>
          <w:rFonts w:asciiTheme="majorBidi" w:hAnsiTheme="majorBidi" w:cstheme="majorBidi"/>
          <w:i/>
          <w:sz w:val="24"/>
          <w:szCs w:val="24"/>
        </w:rPr>
      </w:pPr>
      <w:r w:rsidRPr="001A2A0F">
        <w:rPr>
          <w:rFonts w:asciiTheme="majorBidi" w:hAnsiTheme="majorBidi" w:cstheme="majorBidi"/>
          <w:b/>
          <w:bCs/>
          <w:i/>
          <w:sz w:val="24"/>
          <w:szCs w:val="24"/>
        </w:rPr>
        <w:t>Λούκιος</w:t>
      </w:r>
      <w:hyperlink r:id="rId16" w:anchor="fn1" w:history="1">
        <w:r w:rsidRPr="001A2A0F">
          <w:rPr>
            <w:rStyle w:val="-"/>
            <w:rFonts w:asciiTheme="majorBidi" w:hAnsiTheme="majorBidi" w:cstheme="majorBidi"/>
            <w:i/>
            <w:sz w:val="24"/>
            <w:szCs w:val="24"/>
            <w:u w:val="none"/>
            <w:vertAlign w:val="superscript"/>
          </w:rPr>
          <w:t>1</w:t>
        </w:r>
      </w:hyperlink>
      <w:r w:rsidRPr="001A2A0F">
        <w:rPr>
          <w:rFonts w:asciiTheme="majorBidi" w:hAnsiTheme="majorBidi" w:cstheme="majorBidi"/>
          <w:i/>
          <w:sz w:val="24"/>
          <w:szCs w:val="24"/>
        </w:rPr>
        <w:t xml:space="preserve"> </w:t>
      </w:r>
      <w:r w:rsidRPr="001A2A0F">
        <w:rPr>
          <w:rFonts w:asciiTheme="majorBidi" w:hAnsiTheme="majorBidi" w:cstheme="majorBidi"/>
          <w:b/>
          <w:bCs/>
          <w:i/>
          <w:sz w:val="24"/>
          <w:szCs w:val="24"/>
        </w:rPr>
        <w:t>Βελλιη̂νος</w:t>
      </w:r>
      <w:hyperlink r:id="rId17" w:anchor="fn2" w:history="1">
        <w:r w:rsidRPr="001A2A0F">
          <w:rPr>
            <w:rStyle w:val="-"/>
            <w:rFonts w:asciiTheme="majorBidi" w:hAnsiTheme="majorBidi" w:cstheme="majorBidi"/>
            <w:i/>
            <w:sz w:val="24"/>
            <w:szCs w:val="24"/>
            <w:u w:val="none"/>
            <w:vertAlign w:val="superscript"/>
          </w:rPr>
          <w:t>2</w:t>
        </w:r>
      </w:hyperlink>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Γέμελλος</w:t>
      </w:r>
      <w:proofErr w:type="spellEnd"/>
      <w:r w:rsidRPr="001A2A0F">
        <w:rPr>
          <w:rFonts w:asciiTheme="majorBidi" w:hAnsiTheme="majorBidi" w:cstheme="majorBidi"/>
          <w:i/>
          <w:sz w:val="24"/>
          <w:szCs w:val="24"/>
        </w:rPr>
        <w:t xml:space="preserve"> </w:t>
      </w:r>
      <w:r w:rsidRPr="001A2A0F">
        <w:rPr>
          <w:rFonts w:asciiTheme="majorBidi" w:hAnsiTheme="majorBidi" w:cstheme="majorBidi"/>
          <w:i/>
          <w:sz w:val="24"/>
          <w:szCs w:val="24"/>
          <w:lang w:val="de-DE"/>
        </w:rPr>
        <w:t> </w:t>
      </w:r>
      <w:r w:rsidRPr="001A2A0F">
        <w:rPr>
          <w:rFonts w:asciiTheme="majorBidi" w:hAnsiTheme="majorBidi" w:cstheme="majorBidi"/>
          <w:i/>
          <w:sz w:val="24"/>
          <w:szCs w:val="24"/>
        </w:rPr>
        <w:t>̓</w:t>
      </w:r>
      <w:proofErr w:type="spellStart"/>
      <w:r w:rsidRPr="001A2A0F">
        <w:rPr>
          <w:rFonts w:asciiTheme="majorBidi" w:hAnsiTheme="majorBidi" w:cstheme="majorBidi"/>
          <w:i/>
          <w:sz w:val="24"/>
          <w:szCs w:val="24"/>
        </w:rPr>
        <w:t>Επαγαθῷ</w:t>
      </w:r>
      <w:proofErr w:type="spellEnd"/>
      <w:r w:rsidRPr="001A2A0F">
        <w:rPr>
          <w:rFonts w:asciiTheme="majorBidi" w:hAnsiTheme="majorBidi" w:cstheme="majorBidi"/>
          <w:i/>
          <w:sz w:val="24"/>
          <w:szCs w:val="24"/>
        </w:rPr>
        <w:t xml:space="preserve"> </w:t>
      </w:r>
      <w:hyperlink r:id="rId18" w:tgtFrame="morph" w:history="1">
        <w:proofErr w:type="spellStart"/>
        <w:r w:rsidRPr="001A2A0F">
          <w:rPr>
            <w:rStyle w:val="-"/>
            <w:rFonts w:asciiTheme="majorBidi" w:hAnsiTheme="majorBidi" w:cstheme="majorBidi"/>
            <w:i/>
            <w:sz w:val="24"/>
            <w:szCs w:val="24"/>
            <w:u w:val="none"/>
          </w:rPr>
          <w:t>τω̂ι</w:t>
        </w:r>
        <w:proofErr w:type="spellEnd"/>
      </w:hyperlink>
      <w:r w:rsidRPr="001A2A0F">
        <w:rPr>
          <w:rFonts w:asciiTheme="majorBidi" w:hAnsiTheme="majorBidi" w:cstheme="majorBidi"/>
          <w:i/>
          <w:sz w:val="24"/>
          <w:szCs w:val="24"/>
        </w:rPr>
        <w:t xml:space="preserve"> </w:t>
      </w:r>
      <w:hyperlink r:id="rId19" w:tgtFrame="morph" w:history="1">
        <w:proofErr w:type="spellStart"/>
        <w:r w:rsidRPr="001A2A0F">
          <w:rPr>
            <w:rStyle w:val="-"/>
            <w:rFonts w:asciiTheme="majorBidi" w:hAnsiTheme="majorBidi" w:cstheme="majorBidi"/>
            <w:i/>
            <w:sz w:val="24"/>
            <w:szCs w:val="24"/>
            <w:u w:val="none"/>
          </w:rPr>
          <w:t>ἰδίωι</w:t>
        </w:r>
        <w:proofErr w:type="spellEnd"/>
      </w:hyperlink>
      <w:r w:rsidRPr="001A2A0F">
        <w:rPr>
          <w:rFonts w:asciiTheme="majorBidi" w:hAnsiTheme="majorBidi" w:cstheme="majorBidi"/>
          <w:i/>
          <w:sz w:val="24"/>
          <w:szCs w:val="24"/>
        </w:rPr>
        <w:t xml:space="preserve"> </w:t>
      </w:r>
      <w:hyperlink r:id="rId20" w:tgtFrame="morph" w:history="1">
        <w:proofErr w:type="spellStart"/>
        <w:r w:rsidRPr="001A2A0F">
          <w:rPr>
            <w:rStyle w:val="-"/>
            <w:rFonts w:asciiTheme="majorBidi" w:hAnsiTheme="majorBidi" w:cstheme="majorBidi"/>
            <w:i/>
            <w:sz w:val="24"/>
            <w:szCs w:val="24"/>
            <w:u w:val="none"/>
          </w:rPr>
          <w:t>χαίρειν</w:t>
        </w:r>
        <w:proofErr w:type="spellEnd"/>
      </w:hyperlink>
      <w:r w:rsidRPr="001A2A0F">
        <w:rPr>
          <w:rFonts w:asciiTheme="majorBidi" w:hAnsiTheme="majorBidi" w:cstheme="majorBidi"/>
          <w:i/>
          <w:sz w:val="24"/>
          <w:szCs w:val="24"/>
        </w:rPr>
        <w:t xml:space="preserve">. </w:t>
      </w:r>
    </w:p>
    <w:p w14:paraId="1A455FA9" w14:textId="77777777" w:rsidR="000806FA" w:rsidRPr="001A2A0F" w:rsidRDefault="00000000" w:rsidP="000806FA">
      <w:pPr>
        <w:shd w:val="clear" w:color="auto" w:fill="FFFFFF"/>
        <w:autoSpaceDE w:val="0"/>
        <w:autoSpaceDN w:val="0"/>
        <w:adjustRightInd w:val="0"/>
        <w:spacing w:after="0" w:line="240" w:lineRule="auto"/>
        <w:jc w:val="both"/>
        <w:rPr>
          <w:rFonts w:asciiTheme="majorBidi" w:hAnsiTheme="majorBidi" w:cstheme="majorBidi"/>
          <w:i/>
          <w:sz w:val="24"/>
          <w:szCs w:val="24"/>
        </w:rPr>
      </w:pPr>
      <w:hyperlink r:id="rId21" w:tgtFrame="morph" w:history="1">
        <w:r w:rsidR="000806FA" w:rsidRPr="001A2A0F">
          <w:rPr>
            <w:rStyle w:val="-"/>
            <w:rFonts w:asciiTheme="majorBidi" w:hAnsiTheme="majorBidi" w:cstheme="majorBidi"/>
            <w:i/>
            <w:sz w:val="24"/>
            <w:szCs w:val="24"/>
            <w:u w:val="none"/>
          </w:rPr>
          <w:t>εὐ̂</w:t>
        </w:r>
      </w:hyperlink>
      <w:r w:rsidR="000806FA" w:rsidRPr="001A2A0F">
        <w:rPr>
          <w:rFonts w:asciiTheme="majorBidi" w:hAnsiTheme="majorBidi" w:cstheme="majorBidi"/>
          <w:i/>
          <w:sz w:val="24"/>
          <w:szCs w:val="24"/>
        </w:rPr>
        <w:t xml:space="preserve"> </w:t>
      </w:r>
      <w:hyperlink r:id="rId22" w:tgtFrame="morph" w:history="1">
        <w:proofErr w:type="spellStart"/>
        <w:r w:rsidR="000806FA" w:rsidRPr="001A2A0F">
          <w:rPr>
            <w:rStyle w:val="-"/>
            <w:rFonts w:asciiTheme="majorBidi" w:hAnsiTheme="majorBidi" w:cstheme="majorBidi"/>
            <w:i/>
            <w:sz w:val="24"/>
            <w:szCs w:val="24"/>
            <w:u w:val="none"/>
          </w:rPr>
          <w:t>ποιήσεις</w:t>
        </w:r>
        <w:proofErr w:type="spellEnd"/>
      </w:hyperlink>
      <w:r w:rsidR="000806FA" w:rsidRPr="001A2A0F">
        <w:rPr>
          <w:rFonts w:asciiTheme="majorBidi" w:hAnsiTheme="majorBidi" w:cstheme="majorBidi"/>
          <w:i/>
          <w:sz w:val="24"/>
          <w:szCs w:val="24"/>
        </w:rPr>
        <w:t xml:space="preserve"> </w:t>
      </w:r>
      <w:hyperlink r:id="rId23" w:tgtFrame="morph" w:history="1">
        <w:proofErr w:type="spellStart"/>
        <w:r w:rsidR="000806FA" w:rsidRPr="001A2A0F">
          <w:rPr>
            <w:rStyle w:val="-"/>
            <w:rFonts w:asciiTheme="majorBidi" w:hAnsiTheme="majorBidi" w:cstheme="majorBidi"/>
            <w:i/>
            <w:sz w:val="24"/>
            <w:szCs w:val="24"/>
            <w:u w:val="none"/>
          </w:rPr>
          <w:t>κομισάμενός</w:t>
        </w:r>
        <w:proofErr w:type="spellEnd"/>
      </w:hyperlink>
      <w:r w:rsidR="000806FA" w:rsidRPr="001A2A0F">
        <w:rPr>
          <w:rFonts w:asciiTheme="majorBidi" w:hAnsiTheme="majorBidi" w:cstheme="majorBidi"/>
          <w:i/>
          <w:sz w:val="24"/>
          <w:szCs w:val="24"/>
        </w:rPr>
        <w:t xml:space="preserve"> </w:t>
      </w:r>
      <w:hyperlink r:id="rId24" w:tgtFrame="morph" w:history="1">
        <w:r w:rsidR="000806FA" w:rsidRPr="001A2A0F">
          <w:rPr>
            <w:rStyle w:val="-"/>
            <w:rFonts w:asciiTheme="majorBidi" w:hAnsiTheme="majorBidi" w:cstheme="majorBidi"/>
            <w:i/>
            <w:sz w:val="24"/>
            <w:szCs w:val="24"/>
            <w:u w:val="none"/>
          </w:rPr>
          <w:t>μου</w:t>
        </w:r>
      </w:hyperlink>
      <w:r w:rsidR="000806FA" w:rsidRPr="001A2A0F">
        <w:rPr>
          <w:rFonts w:asciiTheme="majorBidi" w:hAnsiTheme="majorBidi" w:cstheme="majorBidi"/>
          <w:i/>
          <w:sz w:val="24"/>
          <w:szCs w:val="24"/>
        </w:rPr>
        <w:t xml:space="preserve"> </w:t>
      </w:r>
      <w:hyperlink r:id="rId25" w:tgtFrame="morph" w:history="1">
        <w:proofErr w:type="spellStart"/>
        <w:r w:rsidR="000806FA" w:rsidRPr="001A2A0F">
          <w:rPr>
            <w:rStyle w:val="-"/>
            <w:rFonts w:asciiTheme="majorBidi" w:hAnsiTheme="majorBidi" w:cstheme="majorBidi"/>
            <w:i/>
            <w:sz w:val="24"/>
            <w:szCs w:val="24"/>
            <w:u w:val="none"/>
          </w:rPr>
          <w:t>τὴν</w:t>
        </w:r>
        <w:proofErr w:type="spellEnd"/>
      </w:hyperlink>
      <w:r w:rsidR="000806FA" w:rsidRPr="001A2A0F">
        <w:rPr>
          <w:rFonts w:asciiTheme="majorBidi" w:hAnsiTheme="majorBidi" w:cstheme="majorBidi"/>
          <w:i/>
          <w:sz w:val="24"/>
          <w:szCs w:val="24"/>
        </w:rPr>
        <w:t xml:space="preserve"> [</w:t>
      </w:r>
      <w:hyperlink r:id="rId26" w:tgtFrame="morph" w:history="1">
        <w:r w:rsidR="000806FA" w:rsidRPr="001A2A0F">
          <w:rPr>
            <w:rStyle w:val="-"/>
            <w:rFonts w:asciiTheme="majorBidi" w:hAnsiTheme="majorBidi" w:cstheme="majorBidi"/>
            <w:i/>
            <w:sz w:val="24"/>
            <w:szCs w:val="24"/>
            <w:u w:val="none"/>
          </w:rPr>
          <w:t>ἐ]</w:t>
        </w:r>
        <w:proofErr w:type="spellStart"/>
        <w:r w:rsidR="000806FA" w:rsidRPr="001A2A0F">
          <w:rPr>
            <w:rStyle w:val="-"/>
            <w:rFonts w:asciiTheme="majorBidi" w:hAnsiTheme="majorBidi" w:cstheme="majorBidi"/>
            <w:i/>
            <w:sz w:val="24"/>
            <w:szCs w:val="24"/>
            <w:u w:val="none"/>
          </w:rPr>
          <w:t>πιστ</w:t>
        </w:r>
        <w:proofErr w:type="spellEnd"/>
        <w:r w:rsidR="000806FA" w:rsidRPr="001A2A0F">
          <w:rPr>
            <w:rStyle w:val="-"/>
            <w:rFonts w:asciiTheme="majorBidi" w:hAnsiTheme="majorBidi" w:cstheme="majorBidi"/>
            <w:i/>
            <w:sz w:val="24"/>
            <w:szCs w:val="24"/>
            <w:u w:val="none"/>
          </w:rPr>
          <w:t>[ο]</w:t>
        </w:r>
        <w:proofErr w:type="spellStart"/>
        <w:r w:rsidR="000806FA" w:rsidRPr="001A2A0F">
          <w:rPr>
            <w:rStyle w:val="-"/>
            <w:rFonts w:asciiTheme="majorBidi" w:hAnsiTheme="majorBidi" w:cstheme="majorBidi"/>
            <w:i/>
            <w:sz w:val="24"/>
            <w:szCs w:val="24"/>
            <w:u w:val="none"/>
          </w:rPr>
          <w:t>λὴν</w:t>
        </w:r>
        <w:proofErr w:type="spellEnd"/>
      </w:hyperlink>
      <w:r w:rsidR="000806FA" w:rsidRPr="001A2A0F">
        <w:rPr>
          <w:rFonts w:asciiTheme="majorBidi" w:hAnsiTheme="majorBidi" w:cstheme="majorBidi"/>
          <w:i/>
          <w:sz w:val="24"/>
          <w:szCs w:val="24"/>
        </w:rPr>
        <w:t xml:space="preserve"> </w:t>
      </w:r>
      <w:r w:rsidR="000806FA" w:rsidRPr="001A2A0F">
        <w:rPr>
          <w:rFonts w:asciiTheme="majorBidi" w:hAnsiTheme="majorBidi" w:cstheme="majorBidi"/>
          <w:sz w:val="24"/>
          <w:szCs w:val="24"/>
        </w:rPr>
        <w:t>(= να είσαι καλά όταν λάβεις την επιστολή)</w:t>
      </w:r>
    </w:p>
    <w:p w14:paraId="727388E5" w14:textId="77777777" w:rsidR="000806FA" w:rsidRPr="001A2A0F" w:rsidRDefault="00000000" w:rsidP="000806FA">
      <w:pPr>
        <w:shd w:val="clear" w:color="auto" w:fill="FFFFFF"/>
        <w:autoSpaceDE w:val="0"/>
        <w:autoSpaceDN w:val="0"/>
        <w:adjustRightInd w:val="0"/>
        <w:spacing w:after="0" w:line="240" w:lineRule="auto"/>
        <w:jc w:val="both"/>
        <w:rPr>
          <w:rFonts w:asciiTheme="majorBidi" w:hAnsiTheme="majorBidi" w:cstheme="majorBidi"/>
          <w:i/>
          <w:sz w:val="24"/>
          <w:szCs w:val="24"/>
        </w:rPr>
      </w:pPr>
      <w:hyperlink r:id="rId27" w:tgtFrame="morph" w:history="1">
        <w:proofErr w:type="spellStart"/>
        <w:r w:rsidR="000806FA" w:rsidRPr="001A2A0F">
          <w:rPr>
            <w:rStyle w:val="-"/>
            <w:rFonts w:asciiTheme="majorBidi" w:hAnsiTheme="majorBidi" w:cstheme="majorBidi"/>
            <w:i/>
            <w:sz w:val="24"/>
            <w:szCs w:val="24"/>
            <w:u w:val="none"/>
          </w:rPr>
          <w:t>ἀναγκάσας</w:t>
        </w:r>
        <w:proofErr w:type="spellEnd"/>
      </w:hyperlink>
      <w:r w:rsidR="000806FA" w:rsidRPr="001A2A0F">
        <w:rPr>
          <w:rFonts w:asciiTheme="majorBidi" w:hAnsiTheme="majorBidi" w:cstheme="majorBidi"/>
          <w:i/>
          <w:sz w:val="24"/>
          <w:szCs w:val="24"/>
        </w:rPr>
        <w:t xml:space="preserve"> 5ἐκχω̣σθη̂ναι </w:t>
      </w:r>
      <w:hyperlink r:id="rId28" w:tgtFrame="morph" w:history="1">
        <w:r w:rsidR="000806FA" w:rsidRPr="001A2A0F">
          <w:rPr>
            <w:rStyle w:val="-"/>
            <w:rFonts w:asciiTheme="majorBidi" w:hAnsiTheme="majorBidi" w:cstheme="majorBidi"/>
            <w:i/>
            <w:sz w:val="24"/>
            <w:szCs w:val="24"/>
            <w:u w:val="none"/>
          </w:rPr>
          <w:t>τὸ</w:t>
        </w:r>
      </w:hyperlink>
      <w:r w:rsidR="000806FA" w:rsidRPr="001A2A0F">
        <w:rPr>
          <w:rFonts w:asciiTheme="majorBidi" w:hAnsiTheme="majorBidi" w:cstheme="majorBidi"/>
          <w:i/>
          <w:sz w:val="24"/>
          <w:szCs w:val="24"/>
        </w:rPr>
        <w:t xml:space="preserve"> </w:t>
      </w:r>
      <w:hyperlink r:id="rId29" w:tgtFrame="morph" w:history="1">
        <w:proofErr w:type="spellStart"/>
        <w:r w:rsidR="000806FA" w:rsidRPr="001A2A0F">
          <w:rPr>
            <w:rStyle w:val="-"/>
            <w:rFonts w:asciiTheme="majorBidi" w:hAnsiTheme="majorBidi" w:cstheme="majorBidi"/>
            <w:i/>
            <w:sz w:val="24"/>
            <w:szCs w:val="24"/>
            <w:u w:val="none"/>
          </w:rPr>
          <w:t>ἐν</w:t>
        </w:r>
        <w:proofErr w:type="spellEnd"/>
      </w:hyperlink>
      <w:r w:rsidR="000806FA" w:rsidRPr="001A2A0F">
        <w:rPr>
          <w:rFonts w:asciiTheme="majorBidi" w:hAnsiTheme="majorBidi" w:cstheme="majorBidi"/>
          <w:i/>
          <w:sz w:val="24"/>
          <w:szCs w:val="24"/>
        </w:rPr>
        <w:t xml:space="preserve"> </w:t>
      </w:r>
      <w:hyperlink r:id="rId30" w:tgtFrame="morph" w:history="1">
        <w:proofErr w:type="spellStart"/>
        <w:r w:rsidR="000806FA" w:rsidRPr="001A2A0F">
          <w:rPr>
            <w:rStyle w:val="-"/>
            <w:rFonts w:asciiTheme="majorBidi" w:hAnsiTheme="majorBidi" w:cstheme="majorBidi"/>
            <w:i/>
            <w:sz w:val="24"/>
            <w:szCs w:val="24"/>
            <w:u w:val="none"/>
          </w:rPr>
          <w:t>αὐτω̂ι</w:t>
        </w:r>
        <w:proofErr w:type="spellEnd"/>
      </w:hyperlink>
      <w:r w:rsidR="000806FA" w:rsidRPr="001A2A0F">
        <w:rPr>
          <w:rFonts w:asciiTheme="majorBidi" w:hAnsiTheme="majorBidi" w:cstheme="majorBidi"/>
          <w:i/>
          <w:sz w:val="24"/>
          <w:szCs w:val="24"/>
        </w:rPr>
        <w:t xml:space="preserve"> </w:t>
      </w:r>
      <w:hyperlink r:id="rId31" w:tgtFrame="morph" w:history="1">
        <w:proofErr w:type="spellStart"/>
        <w:r w:rsidR="000806FA" w:rsidRPr="001A2A0F">
          <w:rPr>
            <w:rStyle w:val="-"/>
            <w:rFonts w:asciiTheme="majorBidi" w:hAnsiTheme="majorBidi" w:cstheme="majorBidi"/>
            <w:i/>
            <w:sz w:val="24"/>
            <w:szCs w:val="24"/>
            <w:u w:val="none"/>
          </w:rPr>
          <w:t>κόπριον</w:t>
        </w:r>
        <w:proofErr w:type="spellEnd"/>
      </w:hyperlink>
    </w:p>
    <w:p w14:paraId="5557A35D" w14:textId="77777777" w:rsidR="000806FA" w:rsidRPr="001A2A0F" w:rsidRDefault="000806FA" w:rsidP="000806FA">
      <w:pPr>
        <w:shd w:val="clear" w:color="auto" w:fill="FFFFFF"/>
        <w:autoSpaceDE w:val="0"/>
        <w:autoSpaceDN w:val="0"/>
        <w:adjustRightInd w:val="0"/>
        <w:spacing w:after="0" w:line="240" w:lineRule="auto"/>
        <w:jc w:val="both"/>
        <w:rPr>
          <w:rFonts w:asciiTheme="majorBidi" w:hAnsiTheme="majorBidi" w:cstheme="majorBidi"/>
          <w:i/>
          <w:sz w:val="24"/>
          <w:szCs w:val="24"/>
        </w:rPr>
      </w:pPr>
      <w:r w:rsidRPr="001A2A0F">
        <w:rPr>
          <w:rFonts w:asciiTheme="majorBidi" w:hAnsiTheme="majorBidi" w:cstheme="majorBidi"/>
          <w:i/>
          <w:sz w:val="24"/>
          <w:szCs w:val="24"/>
        </w:rPr>
        <w:t xml:space="preserve"> </w:t>
      </w:r>
      <w:hyperlink r:id="rId32" w:tgtFrame="morph" w:history="1">
        <w:r w:rsidRPr="001A2A0F">
          <w:rPr>
            <w:rStyle w:val="-"/>
            <w:rFonts w:asciiTheme="majorBidi" w:hAnsiTheme="majorBidi" w:cstheme="majorBidi"/>
            <w:i/>
            <w:sz w:val="24"/>
            <w:szCs w:val="24"/>
            <w:u w:val="none"/>
          </w:rPr>
          <w:t>ἵνα</w:t>
        </w:r>
      </w:hyperlink>
      <w:r w:rsidRPr="001A2A0F">
        <w:rPr>
          <w:rFonts w:asciiTheme="majorBidi" w:hAnsiTheme="majorBidi" w:cstheme="majorBidi"/>
          <w:i/>
          <w:sz w:val="24"/>
          <w:szCs w:val="24"/>
        </w:rPr>
        <w:t xml:space="preserve"> </w:t>
      </w:r>
      <w:hyperlink r:id="rId33" w:tgtFrame="morph" w:history="1">
        <w:proofErr w:type="spellStart"/>
        <w:r w:rsidRPr="001A2A0F">
          <w:rPr>
            <w:rStyle w:val="-"/>
            <w:rFonts w:asciiTheme="majorBidi" w:hAnsiTheme="majorBidi" w:cstheme="majorBidi"/>
            <w:i/>
            <w:sz w:val="24"/>
            <w:szCs w:val="24"/>
            <w:u w:val="none"/>
          </w:rPr>
          <w:t>καταβ</w:t>
        </w:r>
        <w:proofErr w:type="spellEnd"/>
        <w:r w:rsidRPr="001A2A0F">
          <w:rPr>
            <w:rStyle w:val="-"/>
            <w:rFonts w:asciiTheme="majorBidi" w:hAnsiTheme="majorBidi" w:cstheme="majorBidi"/>
            <w:i/>
            <w:sz w:val="24"/>
            <w:szCs w:val="24"/>
            <w:u w:val="none"/>
          </w:rPr>
          <w:t>[ο]</w:t>
        </w:r>
        <w:proofErr w:type="spellStart"/>
        <w:r w:rsidRPr="001A2A0F">
          <w:rPr>
            <w:rStyle w:val="-"/>
            <w:rFonts w:asciiTheme="majorBidi" w:hAnsiTheme="majorBidi" w:cstheme="majorBidi"/>
            <w:i/>
            <w:sz w:val="24"/>
            <w:szCs w:val="24"/>
            <w:u w:val="none"/>
          </w:rPr>
          <w:t>λαι̂ον</w:t>
        </w:r>
        <w:proofErr w:type="spellEnd"/>
      </w:hyperlink>
      <w:r w:rsidRPr="001A2A0F">
        <w:rPr>
          <w:rFonts w:asciiTheme="majorBidi" w:hAnsiTheme="majorBidi" w:cstheme="majorBidi"/>
          <w:i/>
          <w:sz w:val="24"/>
          <w:szCs w:val="24"/>
        </w:rPr>
        <w:t xml:space="preserve"> (= </w:t>
      </w:r>
      <w:r w:rsidRPr="001A2A0F">
        <w:rPr>
          <w:rFonts w:asciiTheme="majorBidi" w:hAnsiTheme="majorBidi" w:cstheme="majorBidi"/>
          <w:b/>
          <w:i/>
          <w:sz w:val="24"/>
          <w:szCs w:val="24"/>
        </w:rPr>
        <w:t>αποθήκη σιτηρών</w:t>
      </w:r>
      <w:r w:rsidRPr="001A2A0F">
        <w:rPr>
          <w:rFonts w:asciiTheme="majorBidi" w:hAnsiTheme="majorBidi" w:cstheme="majorBidi"/>
          <w:i/>
          <w:sz w:val="24"/>
          <w:szCs w:val="24"/>
        </w:rPr>
        <w:t xml:space="preserve">) </w:t>
      </w:r>
      <w:hyperlink r:id="rId34" w:tgtFrame="morph" w:history="1">
        <w:proofErr w:type="spellStart"/>
        <w:r w:rsidRPr="001A2A0F">
          <w:rPr>
            <w:rStyle w:val="-"/>
            <w:rFonts w:asciiTheme="majorBidi" w:hAnsiTheme="majorBidi" w:cstheme="majorBidi"/>
            <w:i/>
            <w:sz w:val="24"/>
            <w:szCs w:val="24"/>
            <w:u w:val="none"/>
          </w:rPr>
          <w:t>γένηται</w:t>
        </w:r>
        <w:proofErr w:type="spellEnd"/>
      </w:hyperlink>
      <w:r w:rsidRPr="001A2A0F">
        <w:rPr>
          <w:rFonts w:asciiTheme="majorBidi" w:hAnsiTheme="majorBidi" w:cstheme="majorBidi"/>
          <w:i/>
          <w:sz w:val="24"/>
          <w:szCs w:val="24"/>
        </w:rPr>
        <w:t xml:space="preserve"> </w:t>
      </w:r>
      <w:hyperlink r:id="rId35" w:tgtFrame="morph" w:history="1">
        <w:r w:rsidRPr="001A2A0F">
          <w:rPr>
            <w:rStyle w:val="-"/>
            <w:rFonts w:asciiTheme="majorBidi" w:hAnsiTheme="majorBidi" w:cstheme="majorBidi"/>
            <w:i/>
            <w:sz w:val="24"/>
            <w:szCs w:val="24"/>
            <w:u w:val="none"/>
          </w:rPr>
          <w:t>ὃ</w:t>
        </w:r>
      </w:hyperlink>
      <w:r w:rsidRPr="001A2A0F">
        <w:rPr>
          <w:rFonts w:asciiTheme="majorBidi" w:hAnsiTheme="majorBidi" w:cstheme="majorBidi"/>
          <w:i/>
          <w:sz w:val="24"/>
          <w:szCs w:val="24"/>
        </w:rPr>
        <w:t xml:space="preserve"> </w:t>
      </w:r>
      <w:hyperlink r:id="rId36" w:tgtFrame="morph" w:history="1">
        <w:proofErr w:type="spellStart"/>
        <w:r w:rsidRPr="001A2A0F">
          <w:rPr>
            <w:rStyle w:val="-"/>
            <w:rFonts w:asciiTheme="majorBidi" w:hAnsiTheme="majorBidi" w:cstheme="majorBidi"/>
            <w:i/>
            <w:sz w:val="24"/>
            <w:szCs w:val="24"/>
            <w:u w:val="none"/>
          </w:rPr>
          <w:t>λέγεις</w:t>
        </w:r>
        <w:proofErr w:type="spellEnd"/>
      </w:hyperlink>
      <w:r w:rsidRPr="001A2A0F">
        <w:rPr>
          <w:rFonts w:asciiTheme="majorBidi" w:hAnsiTheme="majorBidi" w:cstheme="majorBidi"/>
          <w:i/>
          <w:sz w:val="24"/>
          <w:szCs w:val="24"/>
        </w:rPr>
        <w:t xml:space="preserve"> </w:t>
      </w:r>
      <w:hyperlink r:id="rId37" w:tgtFrame="morph" w:history="1">
        <w:proofErr w:type="spellStart"/>
        <w:r w:rsidRPr="001A2A0F">
          <w:rPr>
            <w:rStyle w:val="-"/>
            <w:rFonts w:asciiTheme="majorBidi" w:hAnsiTheme="majorBidi" w:cstheme="majorBidi"/>
            <w:i/>
            <w:sz w:val="24"/>
            <w:szCs w:val="24"/>
            <w:u w:val="none"/>
          </w:rPr>
          <w:t>ταμιε</w:t>
        </w:r>
        <w:proofErr w:type="spellEnd"/>
        <w:r w:rsidRPr="001A2A0F">
          <w:rPr>
            <w:rStyle w:val="-"/>
            <w:rFonts w:asciiTheme="majorBidi" w:hAnsiTheme="majorBidi" w:cstheme="majorBidi"/>
            <w:i/>
            <w:sz w:val="24"/>
            <w:szCs w:val="24"/>
            <w:u w:val="none"/>
          </w:rPr>
          <w:t>[ι̂]ον</w:t>
        </w:r>
      </w:hyperlink>
      <w:hyperlink r:id="rId38" w:anchor="fn3" w:history="1">
        <w:r w:rsidRPr="001A2A0F">
          <w:rPr>
            <w:rStyle w:val="-"/>
            <w:rFonts w:asciiTheme="majorBidi" w:hAnsiTheme="majorBidi" w:cstheme="majorBidi"/>
            <w:i/>
            <w:sz w:val="24"/>
            <w:szCs w:val="24"/>
            <w:u w:val="none"/>
            <w:vertAlign w:val="superscript"/>
          </w:rPr>
          <w:t>3</w:t>
        </w:r>
      </w:hyperlink>
      <w:r w:rsidRPr="001A2A0F">
        <w:rPr>
          <w:rFonts w:asciiTheme="majorBidi" w:hAnsiTheme="majorBidi" w:cstheme="majorBidi"/>
          <w:i/>
          <w:sz w:val="24"/>
          <w:szCs w:val="24"/>
        </w:rPr>
        <w:t xml:space="preserve"> </w:t>
      </w:r>
      <w:r w:rsidRPr="001A2A0F">
        <w:rPr>
          <w:rFonts w:asciiTheme="majorBidi" w:hAnsiTheme="majorBidi" w:cstheme="majorBidi"/>
          <w:sz w:val="24"/>
          <w:szCs w:val="24"/>
        </w:rPr>
        <w:t xml:space="preserve">(= αποθήκη), </w:t>
      </w:r>
    </w:p>
    <w:p w14:paraId="1E230F76" w14:textId="77777777" w:rsidR="000806FA" w:rsidRPr="001A2A0F" w:rsidRDefault="00000000" w:rsidP="000806FA">
      <w:pPr>
        <w:shd w:val="clear" w:color="auto" w:fill="FFFFFF"/>
        <w:autoSpaceDE w:val="0"/>
        <w:autoSpaceDN w:val="0"/>
        <w:adjustRightInd w:val="0"/>
        <w:spacing w:after="0" w:line="240" w:lineRule="auto"/>
        <w:jc w:val="both"/>
        <w:rPr>
          <w:rFonts w:asciiTheme="majorBidi" w:hAnsiTheme="majorBidi" w:cstheme="majorBidi"/>
          <w:i/>
          <w:sz w:val="24"/>
          <w:szCs w:val="24"/>
        </w:rPr>
      </w:pPr>
      <w:hyperlink r:id="rId39" w:tgtFrame="morph" w:history="1">
        <w:r w:rsidR="000806FA" w:rsidRPr="001A2A0F">
          <w:rPr>
            <w:rStyle w:val="-"/>
            <w:rFonts w:asciiTheme="majorBidi" w:hAnsiTheme="majorBidi" w:cstheme="majorBidi"/>
            <w:i/>
            <w:sz w:val="24"/>
            <w:szCs w:val="24"/>
            <w:u w:val="none"/>
          </w:rPr>
          <w:t>κ[α]ὶ</w:t>
        </w:r>
      </w:hyperlink>
      <w:r w:rsidR="000806FA" w:rsidRPr="001A2A0F">
        <w:rPr>
          <w:rFonts w:asciiTheme="majorBidi" w:hAnsiTheme="majorBidi" w:cstheme="majorBidi"/>
          <w:i/>
          <w:sz w:val="24"/>
          <w:szCs w:val="24"/>
        </w:rPr>
        <w:t xml:space="preserve"> </w:t>
      </w:r>
      <w:hyperlink r:id="rId40" w:tgtFrame="morph" w:history="1">
        <w:r w:rsidR="000806FA" w:rsidRPr="001A2A0F">
          <w:rPr>
            <w:rStyle w:val="-"/>
            <w:rFonts w:asciiTheme="majorBidi" w:hAnsiTheme="majorBidi" w:cstheme="majorBidi"/>
            <w:i/>
            <w:sz w:val="24"/>
            <w:szCs w:val="24"/>
            <w:u w:val="none"/>
          </w:rPr>
          <w:t>τὰ</w:t>
        </w:r>
      </w:hyperlink>
      <w:r w:rsidR="000806FA" w:rsidRPr="001A2A0F">
        <w:rPr>
          <w:rFonts w:asciiTheme="majorBidi" w:hAnsiTheme="majorBidi" w:cstheme="majorBidi"/>
          <w:i/>
          <w:sz w:val="24"/>
          <w:szCs w:val="24"/>
        </w:rPr>
        <w:t xml:space="preserve"> </w:t>
      </w:r>
      <w:hyperlink r:id="rId41" w:tgtFrame="morph" w:history="1">
        <w:proofErr w:type="spellStart"/>
        <w:r w:rsidR="000806FA" w:rsidRPr="001A2A0F">
          <w:rPr>
            <w:rStyle w:val="-"/>
            <w:rFonts w:asciiTheme="majorBidi" w:hAnsiTheme="majorBidi" w:cstheme="majorBidi"/>
            <w:i/>
            <w:sz w:val="24"/>
            <w:szCs w:val="24"/>
            <w:u w:val="none"/>
          </w:rPr>
          <w:t>κύκλωι</w:t>
        </w:r>
        <w:proofErr w:type="spellEnd"/>
      </w:hyperlink>
      <w:r w:rsidR="000806FA" w:rsidRPr="001A2A0F">
        <w:rPr>
          <w:rFonts w:asciiTheme="majorBidi" w:hAnsiTheme="majorBidi" w:cstheme="majorBidi"/>
          <w:i/>
          <w:sz w:val="24"/>
          <w:szCs w:val="24"/>
        </w:rPr>
        <w:t xml:space="preserve"> </w:t>
      </w:r>
      <w:hyperlink r:id="rId42" w:tgtFrame="morph" w:history="1">
        <w:r w:rsidR="000806FA" w:rsidRPr="001A2A0F">
          <w:rPr>
            <w:rStyle w:val="-"/>
            <w:rFonts w:asciiTheme="majorBidi" w:hAnsiTheme="majorBidi" w:cstheme="majorBidi"/>
            <w:i/>
            <w:sz w:val="24"/>
            <w:szCs w:val="24"/>
            <w:u w:val="none"/>
          </w:rPr>
          <w:t>του̂</w:t>
        </w:r>
      </w:hyperlink>
      <w:r w:rsidR="000806FA" w:rsidRPr="001A2A0F">
        <w:rPr>
          <w:rFonts w:asciiTheme="majorBidi" w:hAnsiTheme="majorBidi" w:cstheme="majorBidi"/>
          <w:i/>
          <w:sz w:val="24"/>
          <w:szCs w:val="24"/>
        </w:rPr>
        <w:t xml:space="preserve"> ἐλαι</w:t>
      </w:r>
      <w:r w:rsidR="000806FA" w:rsidRPr="001A2A0F">
        <w:rPr>
          <w:rFonts w:asciiTheme="majorBidi" w:hAnsiTheme="majorBidi" w:cstheme="majorBidi"/>
          <w:b/>
          <w:bCs/>
          <w:i/>
          <w:sz w:val="24"/>
          <w:szCs w:val="24"/>
        </w:rPr>
        <w:t>ουργείου</w:t>
      </w:r>
      <w:hyperlink r:id="rId43" w:anchor="fn4" w:history="1">
        <w:r w:rsidR="000806FA" w:rsidRPr="001A2A0F">
          <w:rPr>
            <w:rStyle w:val="-"/>
            <w:rFonts w:asciiTheme="majorBidi" w:hAnsiTheme="majorBidi" w:cstheme="majorBidi"/>
            <w:i/>
            <w:sz w:val="24"/>
            <w:szCs w:val="24"/>
            <w:u w:val="none"/>
            <w:vertAlign w:val="superscript"/>
          </w:rPr>
          <w:t>4</w:t>
        </w:r>
      </w:hyperlink>
      <w:r w:rsidR="000806FA" w:rsidRPr="001A2A0F">
        <w:rPr>
          <w:rFonts w:asciiTheme="majorBidi" w:hAnsiTheme="majorBidi" w:cstheme="majorBidi"/>
          <w:i/>
          <w:sz w:val="24"/>
          <w:szCs w:val="24"/>
        </w:rPr>
        <w:t xml:space="preserve"> (=ελαιοτριβείο) </w:t>
      </w:r>
      <w:hyperlink r:id="rId44" w:tgtFrame="morph" w:history="1">
        <w:r w:rsidR="000806FA" w:rsidRPr="001A2A0F">
          <w:rPr>
            <w:rStyle w:val="-"/>
            <w:rFonts w:asciiTheme="majorBidi" w:hAnsiTheme="majorBidi" w:cstheme="majorBidi"/>
            <w:i/>
            <w:sz w:val="24"/>
            <w:szCs w:val="24"/>
            <w:u w:val="none"/>
          </w:rPr>
          <w:t>ἔ</w:t>
        </w:r>
        <w:proofErr w:type="spellStart"/>
        <w:r w:rsidR="000806FA" w:rsidRPr="001A2A0F">
          <w:rPr>
            <w:rStyle w:val="-"/>
            <w:rFonts w:asciiTheme="majorBidi" w:hAnsiTheme="majorBidi" w:cstheme="majorBidi"/>
            <w:i/>
            <w:sz w:val="24"/>
            <w:szCs w:val="24"/>
            <w:u w:val="none"/>
          </w:rPr>
          <w:t>ξωθεν</w:t>
        </w:r>
        <w:proofErr w:type="spellEnd"/>
      </w:hyperlink>
      <w:r w:rsidR="000806FA" w:rsidRPr="001A2A0F">
        <w:rPr>
          <w:rFonts w:asciiTheme="majorBidi" w:hAnsiTheme="majorBidi" w:cstheme="majorBidi"/>
          <w:i/>
          <w:sz w:val="24"/>
          <w:szCs w:val="24"/>
        </w:rPr>
        <w:t xml:space="preserve"> </w:t>
      </w:r>
      <w:hyperlink r:id="rId45" w:tgtFrame="morph" w:history="1">
        <w:proofErr w:type="spellStart"/>
        <w:r w:rsidR="000806FA" w:rsidRPr="001A2A0F">
          <w:rPr>
            <w:rStyle w:val="-"/>
            <w:rFonts w:asciiTheme="majorBidi" w:hAnsiTheme="majorBidi" w:cstheme="majorBidi"/>
            <w:i/>
            <w:sz w:val="24"/>
            <w:szCs w:val="24"/>
            <w:u w:val="none"/>
          </w:rPr>
          <w:t>σκάψον</w:t>
        </w:r>
        <w:proofErr w:type="spellEnd"/>
      </w:hyperlink>
      <w:r w:rsidR="000806FA" w:rsidRPr="001A2A0F">
        <w:rPr>
          <w:rFonts w:asciiTheme="majorBidi" w:hAnsiTheme="majorBidi" w:cstheme="majorBidi"/>
          <w:i/>
          <w:sz w:val="24"/>
          <w:szCs w:val="24"/>
        </w:rPr>
        <w:t xml:space="preserve"> </w:t>
      </w:r>
      <w:hyperlink r:id="rId46" w:tgtFrame="morph" w:history="1">
        <w:proofErr w:type="spellStart"/>
        <w:r w:rsidR="000806FA" w:rsidRPr="001A2A0F">
          <w:rPr>
            <w:rStyle w:val="-"/>
            <w:rFonts w:asciiTheme="majorBidi" w:hAnsiTheme="majorBidi" w:cstheme="majorBidi"/>
            <w:i/>
            <w:sz w:val="24"/>
            <w:szCs w:val="24"/>
            <w:u w:val="none"/>
          </w:rPr>
          <w:t>ἐπι</w:t>
        </w:r>
        <w:proofErr w:type="spellEnd"/>
        <w:r w:rsidR="000806FA" w:rsidRPr="001A2A0F">
          <w:rPr>
            <w:rStyle w:val="-"/>
            <w:rFonts w:asciiTheme="majorBidi" w:hAnsiTheme="majorBidi" w:cstheme="majorBidi"/>
            <w:i/>
            <w:sz w:val="24"/>
            <w:szCs w:val="24"/>
            <w:u w:val="none"/>
          </w:rPr>
          <w:t>̀</w:t>
        </w:r>
      </w:hyperlink>
      <w:r w:rsidR="000806FA" w:rsidRPr="001A2A0F">
        <w:rPr>
          <w:rFonts w:asciiTheme="majorBidi" w:hAnsiTheme="majorBidi" w:cstheme="majorBidi"/>
          <w:i/>
          <w:sz w:val="24"/>
          <w:szCs w:val="24"/>
        </w:rPr>
        <w:t xml:space="preserve"> </w:t>
      </w:r>
      <w:hyperlink r:id="rId47" w:tgtFrame="morph" w:history="1">
        <w:proofErr w:type="spellStart"/>
        <w:r w:rsidR="000806FA" w:rsidRPr="001A2A0F">
          <w:rPr>
            <w:rStyle w:val="-"/>
            <w:rFonts w:asciiTheme="majorBidi" w:hAnsiTheme="majorBidi" w:cstheme="majorBidi"/>
            <w:i/>
            <w:sz w:val="24"/>
            <w:szCs w:val="24"/>
            <w:u w:val="none"/>
          </w:rPr>
          <w:t>βάθος</w:t>
        </w:r>
        <w:proofErr w:type="spellEnd"/>
      </w:hyperlink>
      <w:r w:rsidR="000806FA" w:rsidRPr="001A2A0F">
        <w:rPr>
          <w:rFonts w:asciiTheme="majorBidi" w:hAnsiTheme="majorBidi" w:cstheme="majorBidi"/>
          <w:i/>
          <w:sz w:val="24"/>
          <w:szCs w:val="24"/>
        </w:rPr>
        <w:t xml:space="preserve"> </w:t>
      </w:r>
    </w:p>
    <w:p w14:paraId="4214F231" w14:textId="77777777" w:rsidR="000806FA" w:rsidRPr="001A2A0F" w:rsidRDefault="00000000" w:rsidP="000806FA">
      <w:pPr>
        <w:shd w:val="clear" w:color="auto" w:fill="FFFFFF"/>
        <w:autoSpaceDE w:val="0"/>
        <w:autoSpaceDN w:val="0"/>
        <w:adjustRightInd w:val="0"/>
        <w:spacing w:after="0" w:line="240" w:lineRule="auto"/>
        <w:jc w:val="both"/>
        <w:rPr>
          <w:rFonts w:asciiTheme="majorBidi" w:hAnsiTheme="majorBidi" w:cstheme="majorBidi"/>
          <w:i/>
          <w:sz w:val="24"/>
          <w:szCs w:val="24"/>
        </w:rPr>
      </w:pPr>
      <w:hyperlink r:id="rId48" w:tgtFrame="morph" w:history="1">
        <w:r w:rsidR="000806FA" w:rsidRPr="001A2A0F">
          <w:rPr>
            <w:rStyle w:val="-"/>
            <w:rFonts w:asciiTheme="majorBidi" w:hAnsiTheme="majorBidi" w:cstheme="majorBidi"/>
            <w:i/>
            <w:sz w:val="24"/>
            <w:szCs w:val="24"/>
            <w:u w:val="none"/>
          </w:rPr>
          <w:t>ἵνα</w:t>
        </w:r>
      </w:hyperlink>
      <w:r w:rsidR="000806FA" w:rsidRPr="001A2A0F">
        <w:rPr>
          <w:rFonts w:asciiTheme="majorBidi" w:hAnsiTheme="majorBidi" w:cstheme="majorBidi"/>
          <w:i/>
          <w:sz w:val="24"/>
          <w:szCs w:val="24"/>
        </w:rPr>
        <w:t xml:space="preserve"> </w:t>
      </w:r>
      <w:hyperlink r:id="rId49" w:tgtFrame="morph" w:history="1">
        <w:r w:rsidR="000806FA" w:rsidRPr="001A2A0F">
          <w:rPr>
            <w:rStyle w:val="-"/>
            <w:rFonts w:asciiTheme="majorBidi" w:hAnsiTheme="majorBidi" w:cstheme="majorBidi"/>
            <w:i/>
            <w:sz w:val="24"/>
            <w:szCs w:val="24"/>
            <w:u w:val="none"/>
          </w:rPr>
          <w:t>μὴ</w:t>
        </w:r>
      </w:hyperlink>
      <w:r w:rsidR="000806FA" w:rsidRPr="001A2A0F">
        <w:rPr>
          <w:rFonts w:asciiTheme="majorBidi" w:hAnsiTheme="majorBidi" w:cstheme="majorBidi"/>
          <w:i/>
          <w:sz w:val="24"/>
          <w:szCs w:val="24"/>
        </w:rPr>
        <w:t xml:space="preserve"> </w:t>
      </w:r>
      <w:hyperlink r:id="rId50" w:tgtFrame="morph" w:history="1">
        <w:r w:rsidR="000806FA" w:rsidRPr="001A2A0F">
          <w:rPr>
            <w:rStyle w:val="-"/>
            <w:rFonts w:asciiTheme="majorBidi" w:hAnsiTheme="majorBidi" w:cstheme="majorBidi"/>
            <w:i/>
            <w:sz w:val="24"/>
            <w:szCs w:val="24"/>
            <w:u w:val="none"/>
          </w:rPr>
          <w:t>εὐυπέρβατον</w:t>
        </w:r>
      </w:hyperlink>
      <w:hyperlink r:id="rId51" w:anchor="fn5" w:history="1">
        <w:r w:rsidR="000806FA" w:rsidRPr="001A2A0F">
          <w:rPr>
            <w:rStyle w:val="-"/>
            <w:rFonts w:asciiTheme="majorBidi" w:hAnsiTheme="majorBidi" w:cstheme="majorBidi"/>
            <w:i/>
            <w:sz w:val="24"/>
            <w:szCs w:val="24"/>
            <w:u w:val="none"/>
            <w:vertAlign w:val="superscript"/>
          </w:rPr>
          <w:t>5</w:t>
        </w:r>
      </w:hyperlink>
      <w:r w:rsidR="000806FA" w:rsidRPr="001A2A0F">
        <w:rPr>
          <w:rFonts w:asciiTheme="majorBidi" w:hAnsiTheme="majorBidi" w:cstheme="majorBidi"/>
          <w:i/>
          <w:sz w:val="24"/>
          <w:szCs w:val="24"/>
        </w:rPr>
        <w:t xml:space="preserve"> </w:t>
      </w:r>
      <w:hyperlink r:id="rId52" w:tgtFrame="morph" w:history="1">
        <w:r w:rsidR="000806FA" w:rsidRPr="001A2A0F">
          <w:rPr>
            <w:rStyle w:val="-"/>
            <w:rFonts w:asciiTheme="majorBidi" w:hAnsiTheme="majorBidi" w:cstheme="majorBidi"/>
            <w:i/>
            <w:sz w:val="24"/>
            <w:szCs w:val="24"/>
            <w:u w:val="none"/>
          </w:rPr>
          <w:t>ἠ̂ι</w:t>
        </w:r>
      </w:hyperlink>
      <w:r w:rsidR="000806FA" w:rsidRPr="001A2A0F">
        <w:rPr>
          <w:rFonts w:asciiTheme="majorBidi" w:hAnsiTheme="majorBidi" w:cstheme="majorBidi"/>
          <w:i/>
          <w:sz w:val="24"/>
          <w:szCs w:val="24"/>
        </w:rPr>
        <w:t xml:space="preserve"> </w:t>
      </w:r>
      <w:hyperlink r:id="rId53" w:tgtFrame="morph" w:history="1">
        <w:r w:rsidR="000806FA" w:rsidRPr="001A2A0F">
          <w:rPr>
            <w:rStyle w:val="-"/>
            <w:rFonts w:asciiTheme="majorBidi" w:hAnsiTheme="majorBidi" w:cstheme="majorBidi"/>
            <w:i/>
            <w:sz w:val="24"/>
            <w:szCs w:val="24"/>
            <w:u w:val="none"/>
          </w:rPr>
          <w:t>τὸ</w:t>
        </w:r>
      </w:hyperlink>
      <w:r w:rsidR="000806FA" w:rsidRPr="001A2A0F">
        <w:rPr>
          <w:rFonts w:asciiTheme="majorBidi" w:hAnsiTheme="majorBidi" w:cstheme="majorBidi"/>
          <w:i/>
          <w:sz w:val="24"/>
          <w:szCs w:val="24"/>
        </w:rPr>
        <w:t xml:space="preserve"> </w:t>
      </w:r>
      <w:proofErr w:type="spellStart"/>
      <w:r w:rsidR="000806FA" w:rsidRPr="001A2A0F">
        <w:rPr>
          <w:rFonts w:asciiTheme="majorBidi" w:hAnsiTheme="majorBidi" w:cstheme="majorBidi"/>
          <w:i/>
          <w:sz w:val="24"/>
          <w:szCs w:val="24"/>
        </w:rPr>
        <w:t>ἐλαι</w:t>
      </w:r>
      <w:hyperlink r:id="rId54" w:tgtFrame="morph" w:history="1">
        <w:r w:rsidR="000806FA" w:rsidRPr="001A2A0F">
          <w:rPr>
            <w:rStyle w:val="-"/>
            <w:rFonts w:asciiTheme="majorBidi" w:hAnsiTheme="majorBidi" w:cstheme="majorBidi"/>
            <w:i/>
            <w:sz w:val="24"/>
            <w:szCs w:val="24"/>
            <w:u w:val="none"/>
          </w:rPr>
          <w:t>ούργιον</w:t>
        </w:r>
        <w:proofErr w:type="spellEnd"/>
      </w:hyperlink>
      <w:r w:rsidR="000806FA" w:rsidRPr="001A2A0F">
        <w:rPr>
          <w:rFonts w:asciiTheme="majorBidi" w:hAnsiTheme="majorBidi" w:cstheme="majorBidi"/>
          <w:i/>
          <w:sz w:val="24"/>
          <w:szCs w:val="24"/>
        </w:rPr>
        <w:t xml:space="preserve">, </w:t>
      </w:r>
    </w:p>
    <w:p w14:paraId="389C10DA" w14:textId="77777777" w:rsidR="000806FA" w:rsidRPr="001A2A0F" w:rsidRDefault="00000000" w:rsidP="000806FA">
      <w:pPr>
        <w:shd w:val="clear" w:color="auto" w:fill="FFFFFF"/>
        <w:autoSpaceDE w:val="0"/>
        <w:autoSpaceDN w:val="0"/>
        <w:adjustRightInd w:val="0"/>
        <w:spacing w:after="0" w:line="240" w:lineRule="auto"/>
        <w:jc w:val="both"/>
        <w:rPr>
          <w:rFonts w:asciiTheme="majorBidi" w:hAnsiTheme="majorBidi" w:cstheme="majorBidi"/>
          <w:i/>
          <w:sz w:val="24"/>
          <w:szCs w:val="24"/>
        </w:rPr>
      </w:pPr>
      <w:hyperlink r:id="rId55" w:tgtFrame="morph" w:history="1">
        <w:r w:rsidR="000806FA" w:rsidRPr="001A2A0F">
          <w:rPr>
            <w:rStyle w:val="-"/>
            <w:rFonts w:asciiTheme="majorBidi" w:hAnsiTheme="majorBidi" w:cstheme="majorBidi"/>
            <w:i/>
            <w:sz w:val="24"/>
            <w:szCs w:val="24"/>
            <w:u w:val="none"/>
          </w:rPr>
          <w:t>καὶ</w:t>
        </w:r>
      </w:hyperlink>
      <w:r w:rsidR="000806FA" w:rsidRPr="001A2A0F">
        <w:rPr>
          <w:rFonts w:asciiTheme="majorBidi" w:hAnsiTheme="majorBidi" w:cstheme="majorBidi"/>
          <w:i/>
          <w:sz w:val="24"/>
          <w:szCs w:val="24"/>
        </w:rPr>
        <w:t xml:space="preserve"> </w:t>
      </w:r>
      <w:hyperlink r:id="rId56" w:tgtFrame="morph" w:history="1">
        <w:proofErr w:type="spellStart"/>
        <w:r w:rsidR="000806FA" w:rsidRPr="001A2A0F">
          <w:rPr>
            <w:rStyle w:val="-"/>
            <w:rFonts w:asciiTheme="majorBidi" w:hAnsiTheme="majorBidi" w:cstheme="majorBidi"/>
            <w:i/>
            <w:sz w:val="24"/>
            <w:szCs w:val="24"/>
            <w:u w:val="none"/>
          </w:rPr>
          <w:t>χώρισον</w:t>
        </w:r>
        <w:proofErr w:type="spellEnd"/>
      </w:hyperlink>
      <w:r w:rsidR="000806FA" w:rsidRPr="001A2A0F">
        <w:rPr>
          <w:rFonts w:asciiTheme="majorBidi" w:hAnsiTheme="majorBidi" w:cstheme="majorBidi"/>
          <w:i/>
          <w:sz w:val="24"/>
          <w:szCs w:val="24"/>
        </w:rPr>
        <w:t xml:space="preserve"> </w:t>
      </w:r>
      <w:hyperlink r:id="rId57" w:tgtFrame="morph" w:history="1">
        <w:r w:rsidR="000806FA" w:rsidRPr="001A2A0F">
          <w:rPr>
            <w:rStyle w:val="-"/>
            <w:rFonts w:asciiTheme="majorBidi" w:hAnsiTheme="majorBidi" w:cstheme="majorBidi"/>
            <w:i/>
            <w:sz w:val="24"/>
            <w:szCs w:val="24"/>
            <w:u w:val="none"/>
          </w:rPr>
          <w:t>τὸ</w:t>
        </w:r>
      </w:hyperlink>
      <w:r w:rsidR="000806FA" w:rsidRPr="001A2A0F">
        <w:rPr>
          <w:rFonts w:asciiTheme="majorBidi" w:hAnsiTheme="majorBidi" w:cstheme="majorBidi"/>
          <w:i/>
          <w:sz w:val="24"/>
          <w:szCs w:val="24"/>
        </w:rPr>
        <w:t xml:space="preserve"> </w:t>
      </w:r>
      <w:hyperlink r:id="rId58" w:tgtFrame="morph" w:history="1">
        <w:proofErr w:type="spellStart"/>
        <w:r w:rsidR="000806FA" w:rsidRPr="001A2A0F">
          <w:rPr>
            <w:rStyle w:val="-"/>
            <w:rFonts w:asciiTheme="majorBidi" w:hAnsiTheme="majorBidi" w:cstheme="majorBidi"/>
            <w:i/>
            <w:sz w:val="24"/>
            <w:szCs w:val="24"/>
            <w:u w:val="none"/>
          </w:rPr>
          <w:t>κόπριον</w:t>
        </w:r>
        <w:proofErr w:type="spellEnd"/>
      </w:hyperlink>
      <w:r w:rsidR="000806FA" w:rsidRPr="001A2A0F">
        <w:rPr>
          <w:rFonts w:asciiTheme="majorBidi" w:hAnsiTheme="majorBidi" w:cstheme="majorBidi"/>
          <w:sz w:val="24"/>
          <w:szCs w:val="24"/>
        </w:rPr>
        <w:t xml:space="preserve"> (= κοπριά) </w:t>
      </w:r>
      <w:hyperlink r:id="rId59" w:tgtFrame="morph" w:history="1">
        <w:proofErr w:type="spellStart"/>
        <w:r w:rsidR="000806FA" w:rsidRPr="001A2A0F">
          <w:rPr>
            <w:rStyle w:val="-"/>
            <w:rFonts w:asciiTheme="majorBidi" w:hAnsiTheme="majorBidi" w:cstheme="majorBidi"/>
            <w:i/>
            <w:sz w:val="24"/>
            <w:szCs w:val="24"/>
            <w:u w:val="none"/>
          </w:rPr>
          <w:t>εἰς</w:t>
        </w:r>
        <w:proofErr w:type="spellEnd"/>
      </w:hyperlink>
      <w:r w:rsidR="000806FA" w:rsidRPr="001A2A0F">
        <w:rPr>
          <w:rFonts w:asciiTheme="majorBidi" w:hAnsiTheme="majorBidi" w:cstheme="majorBidi"/>
          <w:i/>
          <w:sz w:val="24"/>
          <w:szCs w:val="24"/>
        </w:rPr>
        <w:t xml:space="preserve"> </w:t>
      </w:r>
      <w:hyperlink r:id="rId60" w:tgtFrame="morph" w:history="1">
        <w:proofErr w:type="spellStart"/>
        <w:r w:rsidR="000806FA" w:rsidRPr="001A2A0F">
          <w:rPr>
            <w:rStyle w:val="-"/>
            <w:rFonts w:asciiTheme="majorBidi" w:hAnsiTheme="majorBidi" w:cstheme="majorBidi"/>
            <w:i/>
            <w:sz w:val="24"/>
            <w:szCs w:val="24"/>
            <w:u w:val="none"/>
          </w:rPr>
          <w:t>τὴν</w:t>
        </w:r>
        <w:proofErr w:type="spellEnd"/>
      </w:hyperlink>
      <w:r w:rsidR="000806FA" w:rsidRPr="001A2A0F">
        <w:rPr>
          <w:rFonts w:asciiTheme="majorBidi" w:hAnsiTheme="majorBidi" w:cstheme="majorBidi"/>
          <w:i/>
          <w:sz w:val="24"/>
          <w:szCs w:val="24"/>
        </w:rPr>
        <w:t xml:space="preserve"> </w:t>
      </w:r>
      <w:hyperlink r:id="rId61" w:tgtFrame="morph" w:history="1">
        <w:proofErr w:type="spellStart"/>
        <w:r w:rsidR="000806FA" w:rsidRPr="001A2A0F">
          <w:rPr>
            <w:rStyle w:val="-"/>
            <w:rFonts w:asciiTheme="majorBidi" w:hAnsiTheme="majorBidi" w:cstheme="majorBidi"/>
            <w:i/>
            <w:sz w:val="24"/>
            <w:szCs w:val="24"/>
            <w:u w:val="none"/>
          </w:rPr>
          <w:t>κοπρηγίαν</w:t>
        </w:r>
        <w:proofErr w:type="spellEnd"/>
      </w:hyperlink>
      <w:r w:rsidR="000806FA" w:rsidRPr="001A2A0F">
        <w:rPr>
          <w:rFonts w:asciiTheme="majorBidi" w:hAnsiTheme="majorBidi" w:cstheme="majorBidi"/>
          <w:i/>
          <w:sz w:val="24"/>
          <w:szCs w:val="24"/>
        </w:rPr>
        <w:t xml:space="preserve"> </w:t>
      </w:r>
      <w:r w:rsidR="000806FA" w:rsidRPr="001A2A0F">
        <w:rPr>
          <w:rFonts w:asciiTheme="majorBidi" w:hAnsiTheme="majorBidi" w:cstheme="majorBidi"/>
          <w:sz w:val="24"/>
          <w:szCs w:val="24"/>
        </w:rPr>
        <w:t>(= για να γίνει το λίπασμα),</w:t>
      </w:r>
      <w:r w:rsidR="000806FA" w:rsidRPr="001A2A0F">
        <w:rPr>
          <w:rFonts w:asciiTheme="majorBidi" w:hAnsiTheme="majorBidi" w:cstheme="majorBidi"/>
          <w:i/>
          <w:sz w:val="24"/>
          <w:szCs w:val="24"/>
        </w:rPr>
        <w:t xml:space="preserve"> </w:t>
      </w:r>
    </w:p>
    <w:p w14:paraId="563F46DF" w14:textId="77777777" w:rsidR="000806FA" w:rsidRPr="001A2A0F" w:rsidRDefault="000806FA" w:rsidP="000806FA">
      <w:pPr>
        <w:shd w:val="clear" w:color="auto" w:fill="FFFFFF"/>
        <w:autoSpaceDE w:val="0"/>
        <w:autoSpaceDN w:val="0"/>
        <w:adjustRightInd w:val="0"/>
        <w:spacing w:after="0" w:line="240" w:lineRule="auto"/>
        <w:jc w:val="both"/>
        <w:rPr>
          <w:rFonts w:asciiTheme="majorBidi" w:hAnsiTheme="majorBidi" w:cstheme="majorBidi"/>
          <w:i/>
          <w:sz w:val="24"/>
          <w:szCs w:val="24"/>
        </w:rPr>
      </w:pPr>
    </w:p>
    <w:p w14:paraId="548EC462" w14:textId="77777777" w:rsidR="000806FA" w:rsidRPr="001A2A0F" w:rsidRDefault="00000000" w:rsidP="000806FA">
      <w:pPr>
        <w:shd w:val="clear" w:color="auto" w:fill="FFFFFF"/>
        <w:autoSpaceDE w:val="0"/>
        <w:autoSpaceDN w:val="0"/>
        <w:adjustRightInd w:val="0"/>
        <w:spacing w:after="0" w:line="240" w:lineRule="auto"/>
        <w:jc w:val="both"/>
        <w:rPr>
          <w:rFonts w:asciiTheme="majorBidi" w:hAnsiTheme="majorBidi" w:cstheme="majorBidi"/>
          <w:sz w:val="24"/>
          <w:szCs w:val="24"/>
        </w:rPr>
      </w:pPr>
      <w:hyperlink r:id="rId62" w:tgtFrame="morph" w:history="1">
        <w:r w:rsidR="000806FA" w:rsidRPr="001A2A0F">
          <w:rPr>
            <w:rStyle w:val="-"/>
            <w:rFonts w:asciiTheme="majorBidi" w:hAnsiTheme="majorBidi" w:cstheme="majorBidi"/>
            <w:i/>
            <w:sz w:val="24"/>
            <w:szCs w:val="24"/>
            <w:u w:val="none"/>
          </w:rPr>
          <w:t>καὶ</w:t>
        </w:r>
      </w:hyperlink>
      <w:r w:rsidR="000806FA" w:rsidRPr="001A2A0F">
        <w:rPr>
          <w:rFonts w:asciiTheme="majorBidi" w:hAnsiTheme="majorBidi" w:cstheme="majorBidi"/>
          <w:i/>
          <w:sz w:val="24"/>
          <w:szCs w:val="24"/>
        </w:rPr>
        <w:t xml:space="preserve"> </w:t>
      </w:r>
      <w:proofErr w:type="spellStart"/>
      <w:r w:rsidR="000806FA" w:rsidRPr="001A2A0F">
        <w:rPr>
          <w:rFonts w:asciiTheme="majorBidi" w:hAnsiTheme="majorBidi" w:cstheme="majorBidi"/>
          <w:i/>
          <w:sz w:val="24"/>
          <w:szCs w:val="24"/>
        </w:rPr>
        <w:t>λιμναζέ</w:t>
      </w:r>
      <w:hyperlink r:id="rId63" w:tgtFrame="morph" w:history="1">
        <w:r w:rsidR="000806FA" w:rsidRPr="001A2A0F">
          <w:rPr>
            <w:rStyle w:val="-"/>
            <w:rFonts w:asciiTheme="majorBidi" w:hAnsiTheme="majorBidi" w:cstheme="majorBidi"/>
            <w:i/>
            <w:sz w:val="24"/>
            <w:szCs w:val="24"/>
            <w:u w:val="none"/>
          </w:rPr>
          <w:t>τωσαν</w:t>
        </w:r>
        <w:proofErr w:type="spellEnd"/>
      </w:hyperlink>
      <w:r w:rsidR="000806FA" w:rsidRPr="001A2A0F">
        <w:rPr>
          <w:rFonts w:asciiTheme="majorBidi" w:hAnsiTheme="majorBidi" w:cstheme="majorBidi"/>
          <w:i/>
          <w:sz w:val="24"/>
          <w:szCs w:val="24"/>
        </w:rPr>
        <w:t xml:space="preserve"> </w:t>
      </w:r>
      <w:hyperlink r:id="rId64" w:tgtFrame="morph" w:history="1">
        <w:proofErr w:type="spellStart"/>
        <w:r w:rsidR="000806FA" w:rsidRPr="001A2A0F">
          <w:rPr>
            <w:rStyle w:val="-"/>
            <w:rFonts w:asciiTheme="majorBidi" w:hAnsiTheme="majorBidi" w:cstheme="majorBidi"/>
            <w:i/>
            <w:sz w:val="24"/>
            <w:szCs w:val="24"/>
            <w:u w:val="none"/>
          </w:rPr>
          <w:t>ἡμω̂ν</w:t>
        </w:r>
        <w:proofErr w:type="spellEnd"/>
      </w:hyperlink>
      <w:r w:rsidR="000806FA" w:rsidRPr="001A2A0F">
        <w:rPr>
          <w:rFonts w:asciiTheme="majorBidi" w:hAnsiTheme="majorBidi" w:cstheme="majorBidi"/>
          <w:i/>
          <w:sz w:val="24"/>
          <w:szCs w:val="24"/>
        </w:rPr>
        <w:t xml:space="preserve"> </w:t>
      </w:r>
      <w:hyperlink r:id="rId65" w:tgtFrame="morph" w:history="1">
        <w:proofErr w:type="spellStart"/>
        <w:r w:rsidR="000806FA" w:rsidRPr="001A2A0F">
          <w:rPr>
            <w:rStyle w:val="-"/>
            <w:rFonts w:asciiTheme="majorBidi" w:hAnsiTheme="majorBidi" w:cstheme="majorBidi"/>
            <w:i/>
            <w:sz w:val="24"/>
            <w:szCs w:val="24"/>
            <w:u w:val="none"/>
          </w:rPr>
          <w:t>τοὺς</w:t>
        </w:r>
        <w:proofErr w:type="spellEnd"/>
      </w:hyperlink>
      <w:r w:rsidR="000806FA" w:rsidRPr="001A2A0F">
        <w:rPr>
          <w:rFonts w:asciiTheme="majorBidi" w:hAnsiTheme="majorBidi" w:cstheme="majorBidi"/>
          <w:i/>
          <w:sz w:val="24"/>
          <w:szCs w:val="24"/>
        </w:rPr>
        <w:t xml:space="preserve"> </w:t>
      </w:r>
      <w:hyperlink r:id="rId66" w:tgtFrame="morph" w:history="1">
        <w:proofErr w:type="spellStart"/>
        <w:r w:rsidR="000806FA" w:rsidRPr="001A2A0F">
          <w:rPr>
            <w:rStyle w:val="-"/>
            <w:rFonts w:asciiTheme="majorBidi" w:hAnsiTheme="majorBidi" w:cstheme="majorBidi"/>
            <w:i/>
            <w:sz w:val="24"/>
            <w:szCs w:val="24"/>
            <w:u w:val="none"/>
          </w:rPr>
          <w:t>κλήρους</w:t>
        </w:r>
        <w:proofErr w:type="spellEnd"/>
      </w:hyperlink>
      <w:r w:rsidR="000806FA" w:rsidRPr="001A2A0F">
        <w:rPr>
          <w:rFonts w:asciiTheme="majorBidi" w:hAnsiTheme="majorBidi" w:cstheme="majorBidi"/>
          <w:i/>
          <w:sz w:val="24"/>
          <w:szCs w:val="24"/>
        </w:rPr>
        <w:t xml:space="preserve"> </w:t>
      </w:r>
      <w:proofErr w:type="spellStart"/>
      <w:r w:rsidR="000806FA" w:rsidRPr="001A2A0F">
        <w:rPr>
          <w:rFonts w:asciiTheme="majorBidi" w:hAnsiTheme="majorBidi" w:cstheme="majorBidi"/>
          <w:i/>
          <w:sz w:val="24"/>
          <w:szCs w:val="24"/>
        </w:rPr>
        <w:t>πάν</w:t>
      </w:r>
      <w:hyperlink r:id="rId67" w:tgtFrame="morph" w:history="1">
        <w:r w:rsidR="000806FA" w:rsidRPr="001A2A0F">
          <w:rPr>
            <w:rStyle w:val="-"/>
            <w:rFonts w:asciiTheme="majorBidi" w:hAnsiTheme="majorBidi" w:cstheme="majorBidi"/>
            <w:i/>
            <w:sz w:val="24"/>
            <w:szCs w:val="24"/>
            <w:u w:val="none"/>
          </w:rPr>
          <w:t>τας</w:t>
        </w:r>
        <w:proofErr w:type="spellEnd"/>
      </w:hyperlink>
      <w:r w:rsidR="000806FA" w:rsidRPr="001A2A0F">
        <w:rPr>
          <w:rFonts w:asciiTheme="majorBidi" w:hAnsiTheme="majorBidi" w:cstheme="majorBidi"/>
          <w:i/>
          <w:sz w:val="24"/>
          <w:szCs w:val="24"/>
        </w:rPr>
        <w:t xml:space="preserve"> </w:t>
      </w:r>
      <w:r w:rsidR="000806FA" w:rsidRPr="001A2A0F">
        <w:rPr>
          <w:rFonts w:asciiTheme="majorBidi" w:hAnsiTheme="majorBidi" w:cstheme="majorBidi"/>
          <w:sz w:val="24"/>
          <w:szCs w:val="24"/>
        </w:rPr>
        <w:t>(= όλοι οι δούλοι να ποτίσουν τα χωράφια μας)</w:t>
      </w:r>
    </w:p>
    <w:p w14:paraId="0410C89C" w14:textId="77777777" w:rsidR="000806FA" w:rsidRPr="001A2A0F" w:rsidRDefault="00000000" w:rsidP="000806FA">
      <w:pPr>
        <w:shd w:val="clear" w:color="auto" w:fill="FFFFFF"/>
        <w:autoSpaceDE w:val="0"/>
        <w:autoSpaceDN w:val="0"/>
        <w:adjustRightInd w:val="0"/>
        <w:spacing w:after="0" w:line="240" w:lineRule="auto"/>
        <w:jc w:val="both"/>
        <w:rPr>
          <w:rFonts w:asciiTheme="majorBidi" w:hAnsiTheme="majorBidi" w:cstheme="majorBidi"/>
          <w:i/>
          <w:sz w:val="24"/>
          <w:szCs w:val="24"/>
        </w:rPr>
      </w:pPr>
      <w:hyperlink r:id="rId68" w:tgtFrame="morph" w:history="1">
        <w:r w:rsidR="000806FA" w:rsidRPr="001A2A0F">
          <w:rPr>
            <w:rStyle w:val="-"/>
            <w:rFonts w:asciiTheme="majorBidi" w:hAnsiTheme="majorBidi" w:cstheme="majorBidi"/>
            <w:i/>
            <w:sz w:val="24"/>
            <w:szCs w:val="24"/>
            <w:u w:val="none"/>
          </w:rPr>
          <w:t>ἵ[ν]α</w:t>
        </w:r>
      </w:hyperlink>
      <w:r w:rsidR="000806FA" w:rsidRPr="001A2A0F">
        <w:rPr>
          <w:rFonts w:asciiTheme="majorBidi" w:hAnsiTheme="majorBidi" w:cstheme="majorBidi"/>
          <w:i/>
          <w:sz w:val="24"/>
          <w:szCs w:val="24"/>
        </w:rPr>
        <w:t xml:space="preserve"> </w:t>
      </w:r>
      <w:hyperlink r:id="rId69" w:tgtFrame="morph" w:history="1">
        <w:r w:rsidR="000806FA" w:rsidRPr="001A2A0F">
          <w:rPr>
            <w:rStyle w:val="-"/>
            <w:rFonts w:asciiTheme="majorBidi" w:hAnsiTheme="majorBidi" w:cstheme="majorBidi"/>
            <w:i/>
            <w:sz w:val="24"/>
            <w:szCs w:val="24"/>
            <w:u w:val="none"/>
          </w:rPr>
          <w:t>τὰ</w:t>
        </w:r>
      </w:hyperlink>
      <w:r w:rsidR="000806FA" w:rsidRPr="001A2A0F">
        <w:rPr>
          <w:rFonts w:asciiTheme="majorBidi" w:hAnsiTheme="majorBidi" w:cstheme="majorBidi"/>
          <w:i/>
          <w:sz w:val="24"/>
          <w:szCs w:val="24"/>
        </w:rPr>
        <w:t xml:space="preserve"> </w:t>
      </w:r>
      <w:hyperlink r:id="rId70" w:tgtFrame="morph" w:history="1">
        <w:proofErr w:type="spellStart"/>
        <w:r w:rsidR="000806FA" w:rsidRPr="001A2A0F">
          <w:rPr>
            <w:rStyle w:val="-"/>
            <w:rFonts w:asciiTheme="majorBidi" w:hAnsiTheme="majorBidi" w:cstheme="majorBidi"/>
            <w:i/>
            <w:sz w:val="24"/>
            <w:szCs w:val="24"/>
            <w:u w:val="none"/>
          </w:rPr>
          <w:t>πρόβατα</w:t>
        </w:r>
        <w:proofErr w:type="spellEnd"/>
      </w:hyperlink>
      <w:r w:rsidR="000806FA" w:rsidRPr="001A2A0F">
        <w:rPr>
          <w:rFonts w:asciiTheme="majorBidi" w:hAnsiTheme="majorBidi" w:cstheme="majorBidi"/>
          <w:i/>
          <w:sz w:val="24"/>
          <w:szCs w:val="24"/>
        </w:rPr>
        <w:t xml:space="preserve"> </w:t>
      </w:r>
      <w:hyperlink r:id="rId71" w:tgtFrame="morph" w:history="1">
        <w:proofErr w:type="spellStart"/>
        <w:r w:rsidR="000806FA" w:rsidRPr="001A2A0F">
          <w:rPr>
            <w:rStyle w:val="-"/>
            <w:rFonts w:asciiTheme="majorBidi" w:hAnsiTheme="majorBidi" w:cstheme="majorBidi"/>
            <w:i/>
            <w:sz w:val="24"/>
            <w:szCs w:val="24"/>
            <w:u w:val="none"/>
          </w:rPr>
          <w:t>ἐκει</w:t>
        </w:r>
        <w:proofErr w:type="spellEnd"/>
        <w:r w:rsidR="000806FA" w:rsidRPr="001A2A0F">
          <w:rPr>
            <w:rStyle w:val="-"/>
            <w:rFonts w:asciiTheme="majorBidi" w:hAnsiTheme="majorBidi" w:cstheme="majorBidi"/>
            <w:i/>
            <w:sz w:val="24"/>
            <w:szCs w:val="24"/>
            <w:u w:val="none"/>
          </w:rPr>
          <w:t>̂</w:t>
        </w:r>
      </w:hyperlink>
      <w:r w:rsidR="000806FA" w:rsidRPr="001A2A0F">
        <w:rPr>
          <w:rFonts w:asciiTheme="majorBidi" w:hAnsiTheme="majorBidi" w:cstheme="majorBidi"/>
          <w:i/>
          <w:sz w:val="24"/>
          <w:szCs w:val="24"/>
        </w:rPr>
        <w:t xml:space="preserve"> </w:t>
      </w:r>
      <w:hyperlink r:id="rId72" w:tgtFrame="morph" w:history="1">
        <w:proofErr w:type="spellStart"/>
        <w:r w:rsidR="000806FA" w:rsidRPr="001A2A0F">
          <w:rPr>
            <w:rStyle w:val="-"/>
            <w:rFonts w:asciiTheme="majorBidi" w:hAnsiTheme="majorBidi" w:cstheme="majorBidi"/>
            <w:i/>
            <w:sz w:val="24"/>
            <w:szCs w:val="24"/>
            <w:u w:val="none"/>
          </w:rPr>
          <w:t>κοιμηθη̂ι</w:t>
        </w:r>
        <w:proofErr w:type="spellEnd"/>
      </w:hyperlink>
      <w:r w:rsidR="000806FA" w:rsidRPr="001A2A0F">
        <w:rPr>
          <w:rFonts w:asciiTheme="majorBidi" w:hAnsiTheme="majorBidi" w:cstheme="majorBidi"/>
          <w:i/>
          <w:sz w:val="24"/>
          <w:szCs w:val="24"/>
        </w:rPr>
        <w:t xml:space="preserve">, </w:t>
      </w:r>
    </w:p>
    <w:p w14:paraId="12ECB675" w14:textId="77777777" w:rsidR="000806FA" w:rsidRPr="001A2A0F" w:rsidRDefault="00000000" w:rsidP="000806FA">
      <w:pPr>
        <w:shd w:val="clear" w:color="auto" w:fill="FFFFFF"/>
        <w:autoSpaceDE w:val="0"/>
        <w:autoSpaceDN w:val="0"/>
        <w:adjustRightInd w:val="0"/>
        <w:spacing w:after="0" w:line="240" w:lineRule="auto"/>
        <w:jc w:val="both"/>
        <w:rPr>
          <w:rFonts w:asciiTheme="majorBidi" w:hAnsiTheme="majorBidi" w:cstheme="majorBidi"/>
          <w:i/>
          <w:sz w:val="24"/>
          <w:szCs w:val="24"/>
        </w:rPr>
      </w:pPr>
      <w:hyperlink r:id="rId73" w:tgtFrame="morph" w:history="1">
        <w:r w:rsidR="000806FA" w:rsidRPr="001A2A0F">
          <w:rPr>
            <w:rStyle w:val="-"/>
            <w:rFonts w:asciiTheme="majorBidi" w:hAnsiTheme="majorBidi" w:cstheme="majorBidi"/>
            <w:i/>
            <w:sz w:val="24"/>
            <w:szCs w:val="24"/>
            <w:u w:val="none"/>
          </w:rPr>
          <w:t>καὶ</w:t>
        </w:r>
      </w:hyperlink>
      <w:r w:rsidR="000806FA" w:rsidRPr="001A2A0F">
        <w:rPr>
          <w:rFonts w:asciiTheme="majorBidi" w:hAnsiTheme="majorBidi" w:cstheme="majorBidi"/>
          <w:i/>
          <w:sz w:val="24"/>
          <w:szCs w:val="24"/>
        </w:rPr>
        <w:t xml:space="preserve"> </w:t>
      </w:r>
      <w:hyperlink r:id="rId74" w:tgtFrame="morph" w:history="1">
        <w:r w:rsidR="000806FA" w:rsidRPr="001A2A0F">
          <w:rPr>
            <w:rStyle w:val="-"/>
            <w:rFonts w:asciiTheme="majorBidi" w:hAnsiTheme="majorBidi" w:cstheme="majorBidi"/>
            <w:i/>
            <w:sz w:val="24"/>
            <w:szCs w:val="24"/>
            <w:u w:val="none"/>
          </w:rPr>
          <w:t>το[ὺ]ς</w:t>
        </w:r>
      </w:hyperlink>
      <w:r w:rsidR="000806FA" w:rsidRPr="001A2A0F">
        <w:rPr>
          <w:rFonts w:asciiTheme="majorBidi" w:hAnsiTheme="majorBidi" w:cstheme="majorBidi"/>
          <w:i/>
          <w:sz w:val="24"/>
          <w:szCs w:val="24"/>
        </w:rPr>
        <w:t xml:space="preserve"> </w:t>
      </w:r>
      <w:hyperlink r:id="rId75" w:tgtFrame="morph" w:history="1">
        <w:r w:rsidR="000806FA" w:rsidRPr="001A2A0F">
          <w:rPr>
            <w:rStyle w:val="-"/>
            <w:rFonts w:asciiTheme="majorBidi" w:hAnsiTheme="majorBidi" w:cstheme="majorBidi"/>
            <w:i/>
            <w:sz w:val="24"/>
            <w:szCs w:val="24"/>
            <w:u w:val="none"/>
          </w:rPr>
          <w:t>ἐ[</w:t>
        </w:r>
        <w:proofErr w:type="spellStart"/>
        <w:r w:rsidR="000806FA" w:rsidRPr="001A2A0F">
          <w:rPr>
            <w:rStyle w:val="-"/>
            <w:rFonts w:asciiTheme="majorBidi" w:hAnsiTheme="majorBidi" w:cstheme="majorBidi"/>
            <w:i/>
            <w:sz w:val="24"/>
            <w:szCs w:val="24"/>
            <w:u w:val="none"/>
          </w:rPr>
          <w:t>λαι</w:t>
        </w:r>
        <w:proofErr w:type="spellEnd"/>
        <w:r w:rsidR="000806FA" w:rsidRPr="001A2A0F">
          <w:rPr>
            <w:rStyle w:val="-"/>
            <w:rFonts w:asciiTheme="majorBidi" w:hAnsiTheme="majorBidi" w:cstheme="majorBidi"/>
            <w:i/>
            <w:sz w:val="24"/>
            <w:szCs w:val="24"/>
            <w:u w:val="none"/>
          </w:rPr>
          <w:t>]</w:t>
        </w:r>
        <w:proofErr w:type="spellStart"/>
        <w:r w:rsidR="000806FA" w:rsidRPr="001A2A0F">
          <w:rPr>
            <w:rStyle w:val="-"/>
            <w:rFonts w:asciiTheme="majorBidi" w:hAnsiTheme="majorBidi" w:cstheme="majorBidi"/>
            <w:i/>
            <w:sz w:val="24"/>
            <w:szCs w:val="24"/>
            <w:u w:val="none"/>
          </w:rPr>
          <w:t>ω̂νας</w:t>
        </w:r>
        <w:proofErr w:type="spellEnd"/>
      </w:hyperlink>
      <w:r w:rsidR="000806FA" w:rsidRPr="001A2A0F">
        <w:rPr>
          <w:rFonts w:asciiTheme="majorBidi" w:hAnsiTheme="majorBidi" w:cstheme="majorBidi"/>
          <w:i/>
          <w:sz w:val="24"/>
          <w:szCs w:val="24"/>
        </w:rPr>
        <w:t xml:space="preserve"> </w:t>
      </w:r>
      <w:hyperlink r:id="rId76" w:tgtFrame="morph" w:history="1">
        <w:r w:rsidR="000806FA" w:rsidRPr="001A2A0F">
          <w:rPr>
            <w:rStyle w:val="-"/>
            <w:rFonts w:asciiTheme="majorBidi" w:hAnsiTheme="majorBidi" w:cstheme="majorBidi"/>
            <w:i/>
            <w:sz w:val="24"/>
            <w:szCs w:val="24"/>
            <w:u w:val="none"/>
          </w:rPr>
          <w:t>τὸ</w:t>
        </w:r>
      </w:hyperlink>
      <w:r w:rsidR="000806FA" w:rsidRPr="001A2A0F">
        <w:rPr>
          <w:rFonts w:asciiTheme="majorBidi" w:hAnsiTheme="majorBidi" w:cstheme="majorBidi"/>
          <w:i/>
          <w:sz w:val="24"/>
          <w:szCs w:val="24"/>
        </w:rPr>
        <w:t xml:space="preserve"> </w:t>
      </w:r>
      <w:hyperlink r:id="rId77" w:tgtFrame="morph" w:history="1">
        <w:proofErr w:type="spellStart"/>
        <w:r w:rsidR="000806FA" w:rsidRPr="001A2A0F">
          <w:rPr>
            <w:rStyle w:val="-"/>
            <w:rFonts w:asciiTheme="majorBidi" w:hAnsiTheme="majorBidi" w:cstheme="majorBidi"/>
            <w:i/>
            <w:sz w:val="24"/>
            <w:szCs w:val="24"/>
            <w:u w:val="none"/>
          </w:rPr>
          <w:t>δεύτερον</w:t>
        </w:r>
        <w:proofErr w:type="spellEnd"/>
      </w:hyperlink>
      <w:r w:rsidR="000806FA" w:rsidRPr="001A2A0F">
        <w:rPr>
          <w:rFonts w:asciiTheme="majorBidi" w:hAnsiTheme="majorBidi" w:cstheme="majorBidi"/>
          <w:i/>
          <w:sz w:val="24"/>
          <w:szCs w:val="24"/>
        </w:rPr>
        <w:t xml:space="preserve"> 15[</w:t>
      </w:r>
      <w:hyperlink r:id="rId78" w:tgtFrame="morph" w:history="1">
        <w:r w:rsidR="000806FA" w:rsidRPr="001A2A0F">
          <w:rPr>
            <w:rStyle w:val="-"/>
            <w:rFonts w:asciiTheme="majorBidi" w:hAnsiTheme="majorBidi" w:cstheme="majorBidi"/>
            <w:i/>
            <w:sz w:val="24"/>
            <w:szCs w:val="24"/>
            <w:u w:val="none"/>
          </w:rPr>
          <w:t>ὕ]δω[ρ]</w:t>
        </w:r>
      </w:hyperlink>
      <w:r w:rsidR="000806FA" w:rsidRPr="001A2A0F">
        <w:rPr>
          <w:rFonts w:asciiTheme="majorBidi" w:hAnsiTheme="majorBidi" w:cstheme="majorBidi"/>
          <w:i/>
          <w:sz w:val="24"/>
          <w:szCs w:val="24"/>
        </w:rPr>
        <w:t xml:space="preserve"> </w:t>
      </w:r>
      <w:hyperlink r:id="rId79" w:tgtFrame="morph" w:history="1">
        <w:proofErr w:type="spellStart"/>
        <w:r w:rsidR="000806FA" w:rsidRPr="001A2A0F">
          <w:rPr>
            <w:rStyle w:val="-"/>
            <w:rFonts w:asciiTheme="majorBidi" w:hAnsiTheme="majorBidi" w:cstheme="majorBidi"/>
            <w:i/>
            <w:sz w:val="24"/>
            <w:szCs w:val="24"/>
            <w:u w:val="none"/>
          </w:rPr>
          <w:t>ποτ</w:t>
        </w:r>
        <w:proofErr w:type="spellEnd"/>
        <w:r w:rsidR="000806FA" w:rsidRPr="001A2A0F">
          <w:rPr>
            <w:rStyle w:val="-"/>
            <w:rFonts w:asciiTheme="majorBidi" w:hAnsiTheme="majorBidi" w:cstheme="majorBidi"/>
            <w:i/>
            <w:sz w:val="24"/>
            <w:szCs w:val="24"/>
            <w:u w:val="none"/>
          </w:rPr>
          <w:t>[</w:t>
        </w:r>
        <w:proofErr w:type="spellStart"/>
        <w:r w:rsidR="000806FA" w:rsidRPr="001A2A0F">
          <w:rPr>
            <w:rStyle w:val="-"/>
            <w:rFonts w:asciiTheme="majorBidi" w:hAnsiTheme="majorBidi" w:cstheme="majorBidi"/>
            <w:i/>
            <w:sz w:val="24"/>
            <w:szCs w:val="24"/>
            <w:u w:val="none"/>
          </w:rPr>
          <w:t>ισ</w:t>
        </w:r>
        <w:proofErr w:type="spellEnd"/>
        <w:r w:rsidR="000806FA" w:rsidRPr="001A2A0F">
          <w:rPr>
            <w:rStyle w:val="-"/>
            <w:rFonts w:asciiTheme="majorBidi" w:hAnsiTheme="majorBidi" w:cstheme="majorBidi"/>
            <w:i/>
            <w:sz w:val="24"/>
            <w:szCs w:val="24"/>
            <w:u w:val="none"/>
          </w:rPr>
          <w:t>]άτωσαν</w:t>
        </w:r>
      </w:hyperlink>
      <w:hyperlink r:id="rId80" w:anchor="fn6" w:history="1">
        <w:r w:rsidR="000806FA" w:rsidRPr="001A2A0F">
          <w:rPr>
            <w:rStyle w:val="-"/>
            <w:rFonts w:asciiTheme="majorBidi" w:hAnsiTheme="majorBidi" w:cstheme="majorBidi"/>
            <w:i/>
            <w:sz w:val="24"/>
            <w:szCs w:val="24"/>
            <w:u w:val="none"/>
            <w:vertAlign w:val="superscript"/>
          </w:rPr>
          <w:t>6</w:t>
        </w:r>
      </w:hyperlink>
      <w:r w:rsidR="000806FA" w:rsidRPr="001A2A0F">
        <w:rPr>
          <w:rFonts w:asciiTheme="majorBidi" w:hAnsiTheme="majorBidi" w:cstheme="majorBidi"/>
          <w:i/>
          <w:sz w:val="24"/>
          <w:szCs w:val="24"/>
        </w:rPr>
        <w:t xml:space="preserve"> , </w:t>
      </w:r>
    </w:p>
    <w:p w14:paraId="1E20594F" w14:textId="77777777" w:rsidR="000806FA" w:rsidRPr="001A2A0F" w:rsidRDefault="00000000" w:rsidP="000806FA">
      <w:pPr>
        <w:shd w:val="clear" w:color="auto" w:fill="FFFFFF"/>
        <w:autoSpaceDE w:val="0"/>
        <w:autoSpaceDN w:val="0"/>
        <w:adjustRightInd w:val="0"/>
        <w:spacing w:after="0" w:line="240" w:lineRule="auto"/>
        <w:jc w:val="both"/>
        <w:rPr>
          <w:rFonts w:asciiTheme="majorBidi" w:hAnsiTheme="majorBidi" w:cstheme="majorBidi"/>
          <w:sz w:val="24"/>
          <w:szCs w:val="24"/>
        </w:rPr>
      </w:pPr>
      <w:hyperlink r:id="rId81" w:tgtFrame="morph" w:history="1">
        <w:r w:rsidR="000806FA" w:rsidRPr="001A2A0F">
          <w:rPr>
            <w:rStyle w:val="-"/>
            <w:rFonts w:asciiTheme="majorBidi" w:hAnsiTheme="majorBidi" w:cstheme="majorBidi"/>
            <w:i/>
            <w:sz w:val="24"/>
            <w:szCs w:val="24"/>
            <w:u w:val="none"/>
          </w:rPr>
          <w:t>καὶ</w:t>
        </w:r>
      </w:hyperlink>
      <w:r w:rsidR="000806FA" w:rsidRPr="001A2A0F">
        <w:rPr>
          <w:rFonts w:asciiTheme="majorBidi" w:hAnsiTheme="majorBidi" w:cstheme="majorBidi"/>
          <w:i/>
          <w:sz w:val="24"/>
          <w:szCs w:val="24"/>
        </w:rPr>
        <w:t xml:space="preserve"> </w:t>
      </w:r>
      <w:hyperlink r:id="rId82" w:tgtFrame="morph" w:history="1">
        <w:proofErr w:type="spellStart"/>
        <w:r w:rsidR="000806FA" w:rsidRPr="001A2A0F">
          <w:rPr>
            <w:rStyle w:val="-"/>
            <w:rFonts w:asciiTheme="majorBidi" w:hAnsiTheme="majorBidi" w:cstheme="majorBidi"/>
            <w:i/>
            <w:sz w:val="24"/>
            <w:szCs w:val="24"/>
            <w:u w:val="none"/>
          </w:rPr>
          <w:t>διάβα</w:t>
        </w:r>
        <w:proofErr w:type="spellEnd"/>
      </w:hyperlink>
      <w:r w:rsidR="000806FA" w:rsidRPr="001A2A0F">
        <w:rPr>
          <w:rFonts w:asciiTheme="majorBidi" w:hAnsiTheme="majorBidi" w:cstheme="majorBidi"/>
          <w:i/>
          <w:sz w:val="24"/>
          <w:szCs w:val="24"/>
        </w:rPr>
        <w:t xml:space="preserve"> </w:t>
      </w:r>
      <w:hyperlink r:id="rId83" w:tgtFrame="morph" w:history="1">
        <w:proofErr w:type="spellStart"/>
        <w:r w:rsidR="000806FA" w:rsidRPr="001A2A0F">
          <w:rPr>
            <w:rStyle w:val="-"/>
            <w:rFonts w:asciiTheme="majorBidi" w:hAnsiTheme="majorBidi" w:cstheme="majorBidi"/>
            <w:i/>
            <w:sz w:val="24"/>
            <w:szCs w:val="24"/>
            <w:u w:val="none"/>
          </w:rPr>
          <w:t>εἰς</w:t>
        </w:r>
        <w:proofErr w:type="spellEnd"/>
      </w:hyperlink>
      <w:r w:rsidR="000806FA" w:rsidRPr="001A2A0F">
        <w:rPr>
          <w:rFonts w:asciiTheme="majorBidi" w:hAnsiTheme="majorBidi" w:cstheme="majorBidi"/>
          <w:i/>
          <w:sz w:val="24"/>
          <w:szCs w:val="24"/>
        </w:rPr>
        <w:t xml:space="preserve"> </w:t>
      </w:r>
      <w:hyperlink r:id="rId84" w:tgtFrame="morph" w:history="1">
        <w:proofErr w:type="spellStart"/>
        <w:r w:rsidR="000806FA" w:rsidRPr="001A2A0F">
          <w:rPr>
            <w:rStyle w:val="-"/>
            <w:rFonts w:asciiTheme="majorBidi" w:hAnsiTheme="majorBidi" w:cstheme="majorBidi"/>
            <w:i/>
            <w:sz w:val="24"/>
            <w:szCs w:val="24"/>
            <w:u w:val="none"/>
          </w:rPr>
          <w:t>Διον</w:t>
        </w:r>
        <w:proofErr w:type="spellEnd"/>
        <w:r w:rsidR="000806FA" w:rsidRPr="001A2A0F">
          <w:rPr>
            <w:rStyle w:val="-"/>
            <w:rFonts w:asciiTheme="majorBidi" w:hAnsiTheme="majorBidi" w:cstheme="majorBidi"/>
            <w:i/>
            <w:sz w:val="24"/>
            <w:szCs w:val="24"/>
            <w:u w:val="none"/>
          </w:rPr>
          <w:t>[υ]</w:t>
        </w:r>
        <w:proofErr w:type="spellStart"/>
        <w:r w:rsidR="000806FA" w:rsidRPr="001A2A0F">
          <w:rPr>
            <w:rStyle w:val="-"/>
            <w:rFonts w:asciiTheme="majorBidi" w:hAnsiTheme="majorBidi" w:cstheme="majorBidi"/>
            <w:i/>
            <w:sz w:val="24"/>
            <w:szCs w:val="24"/>
            <w:u w:val="none"/>
          </w:rPr>
          <w:t>σια</w:t>
        </w:r>
        <w:proofErr w:type="spellEnd"/>
        <w:r w:rsidR="000806FA" w:rsidRPr="001A2A0F">
          <w:rPr>
            <w:rStyle w:val="-"/>
            <w:rFonts w:asciiTheme="majorBidi" w:hAnsiTheme="majorBidi" w:cstheme="majorBidi"/>
            <w:i/>
            <w:sz w:val="24"/>
            <w:szCs w:val="24"/>
            <w:u w:val="none"/>
          </w:rPr>
          <w:t>́[δα]</w:t>
        </w:r>
      </w:hyperlink>
      <w:r w:rsidR="000806FA" w:rsidRPr="001A2A0F">
        <w:rPr>
          <w:rFonts w:asciiTheme="majorBidi" w:hAnsiTheme="majorBidi" w:cstheme="majorBidi"/>
          <w:i/>
          <w:sz w:val="24"/>
          <w:szCs w:val="24"/>
        </w:rPr>
        <w:t xml:space="preserve"> </w:t>
      </w:r>
      <w:hyperlink r:id="rId85" w:tgtFrame="morph" w:history="1">
        <w:r w:rsidR="000806FA" w:rsidRPr="001A2A0F">
          <w:rPr>
            <w:rStyle w:val="-"/>
            <w:rFonts w:asciiTheme="majorBidi" w:hAnsiTheme="majorBidi" w:cstheme="majorBidi"/>
            <w:i/>
            <w:sz w:val="24"/>
            <w:szCs w:val="24"/>
            <w:u w:val="none"/>
          </w:rPr>
          <w:t>καὶ</w:t>
        </w:r>
      </w:hyperlink>
      <w:r w:rsidR="000806FA" w:rsidRPr="001A2A0F">
        <w:rPr>
          <w:rFonts w:asciiTheme="majorBidi" w:hAnsiTheme="majorBidi" w:cstheme="majorBidi"/>
          <w:i/>
          <w:sz w:val="24"/>
          <w:szCs w:val="24"/>
        </w:rPr>
        <w:t xml:space="preserve"> </w:t>
      </w:r>
      <w:hyperlink r:id="rId86" w:tgtFrame="morph" w:history="1">
        <w:proofErr w:type="spellStart"/>
        <w:r w:rsidR="000806FA" w:rsidRPr="001A2A0F">
          <w:rPr>
            <w:rStyle w:val="-"/>
            <w:rFonts w:asciiTheme="majorBidi" w:hAnsiTheme="majorBidi" w:cstheme="majorBidi"/>
            <w:i/>
            <w:sz w:val="24"/>
            <w:szCs w:val="24"/>
            <w:u w:val="none"/>
          </w:rPr>
          <w:t>γνω̂θι</w:t>
        </w:r>
        <w:proofErr w:type="spellEnd"/>
      </w:hyperlink>
      <w:r w:rsidR="000806FA" w:rsidRPr="001A2A0F">
        <w:rPr>
          <w:rFonts w:asciiTheme="majorBidi" w:hAnsiTheme="majorBidi" w:cstheme="majorBidi"/>
          <w:i/>
          <w:sz w:val="24"/>
          <w:szCs w:val="24"/>
        </w:rPr>
        <w:t xml:space="preserve"> </w:t>
      </w:r>
      <w:hyperlink r:id="rId87" w:tgtFrame="morph" w:history="1">
        <w:r w:rsidR="000806FA" w:rsidRPr="001A2A0F">
          <w:rPr>
            <w:rStyle w:val="-"/>
            <w:rFonts w:asciiTheme="majorBidi" w:hAnsiTheme="majorBidi" w:cstheme="majorBidi"/>
            <w:i/>
            <w:sz w:val="24"/>
            <w:szCs w:val="24"/>
            <w:u w:val="none"/>
          </w:rPr>
          <w:t>εἰ</w:t>
        </w:r>
      </w:hyperlink>
      <w:r w:rsidR="000806FA" w:rsidRPr="001A2A0F">
        <w:rPr>
          <w:rFonts w:asciiTheme="majorBidi" w:hAnsiTheme="majorBidi" w:cstheme="majorBidi"/>
          <w:i/>
          <w:sz w:val="24"/>
          <w:szCs w:val="24"/>
        </w:rPr>
        <w:t xml:space="preserve"> </w:t>
      </w:r>
      <w:proofErr w:type="spellStart"/>
      <w:r w:rsidR="000806FA" w:rsidRPr="001A2A0F">
        <w:rPr>
          <w:rFonts w:asciiTheme="majorBidi" w:hAnsiTheme="majorBidi" w:cstheme="majorBidi"/>
          <w:i/>
          <w:sz w:val="24"/>
          <w:szCs w:val="24"/>
        </w:rPr>
        <w:t>πεπότισ</w:t>
      </w:r>
      <w:hyperlink r:id="rId88" w:tgtFrame="morph" w:history="1">
        <w:r w:rsidR="000806FA" w:rsidRPr="001A2A0F">
          <w:rPr>
            <w:rStyle w:val="-"/>
            <w:rFonts w:asciiTheme="majorBidi" w:hAnsiTheme="majorBidi" w:cstheme="majorBidi"/>
            <w:i/>
            <w:sz w:val="24"/>
            <w:szCs w:val="24"/>
            <w:u w:val="none"/>
          </w:rPr>
          <w:t>ται</w:t>
        </w:r>
        <w:proofErr w:type="spellEnd"/>
      </w:hyperlink>
      <w:r w:rsidR="000806FA" w:rsidRPr="001A2A0F">
        <w:rPr>
          <w:rFonts w:asciiTheme="majorBidi" w:hAnsiTheme="majorBidi" w:cstheme="majorBidi"/>
          <w:i/>
          <w:sz w:val="24"/>
          <w:szCs w:val="24"/>
        </w:rPr>
        <w:t xml:space="preserve"> </w:t>
      </w:r>
      <w:hyperlink r:id="rId89" w:tgtFrame="morph" w:history="1">
        <w:r w:rsidR="000806FA" w:rsidRPr="001A2A0F">
          <w:rPr>
            <w:rStyle w:val="-"/>
            <w:rFonts w:asciiTheme="majorBidi" w:hAnsiTheme="majorBidi" w:cstheme="majorBidi"/>
            <w:i/>
            <w:sz w:val="24"/>
            <w:szCs w:val="24"/>
            <w:u w:val="none"/>
          </w:rPr>
          <w:t>ὁ</w:t>
        </w:r>
      </w:hyperlink>
      <w:r w:rsidR="000806FA" w:rsidRPr="001A2A0F">
        <w:rPr>
          <w:rFonts w:asciiTheme="majorBidi" w:hAnsiTheme="majorBidi" w:cstheme="majorBidi"/>
          <w:i/>
          <w:sz w:val="24"/>
          <w:szCs w:val="24"/>
        </w:rPr>
        <w:t xml:space="preserve"> [</w:t>
      </w:r>
      <w:hyperlink r:id="rId90" w:tgtFrame="morph" w:history="1">
        <w:r w:rsidR="000806FA" w:rsidRPr="001A2A0F">
          <w:rPr>
            <w:rStyle w:val="-"/>
            <w:rFonts w:asciiTheme="majorBidi" w:hAnsiTheme="majorBidi" w:cstheme="majorBidi"/>
            <w:i/>
            <w:sz w:val="24"/>
            <w:szCs w:val="24"/>
            <w:u w:val="none"/>
          </w:rPr>
          <w:t>ἐ]</w:t>
        </w:r>
        <w:proofErr w:type="spellStart"/>
        <w:r w:rsidR="000806FA" w:rsidRPr="001A2A0F">
          <w:rPr>
            <w:rStyle w:val="-"/>
            <w:rFonts w:asciiTheme="majorBidi" w:hAnsiTheme="majorBidi" w:cstheme="majorBidi"/>
            <w:i/>
            <w:sz w:val="24"/>
            <w:szCs w:val="24"/>
            <w:u w:val="none"/>
          </w:rPr>
          <w:t>λαιὼν</w:t>
        </w:r>
        <w:proofErr w:type="spellEnd"/>
      </w:hyperlink>
      <w:r w:rsidR="000806FA" w:rsidRPr="001A2A0F">
        <w:rPr>
          <w:rFonts w:asciiTheme="majorBidi" w:hAnsiTheme="majorBidi" w:cstheme="majorBidi"/>
          <w:i/>
          <w:sz w:val="24"/>
          <w:szCs w:val="24"/>
        </w:rPr>
        <w:t xml:space="preserve"> </w:t>
      </w:r>
      <w:hyperlink r:id="rId91" w:tgtFrame="morph" w:history="1">
        <w:proofErr w:type="spellStart"/>
        <w:r w:rsidR="000806FA" w:rsidRPr="001A2A0F">
          <w:rPr>
            <w:rStyle w:val="-"/>
            <w:rFonts w:asciiTheme="majorBidi" w:hAnsiTheme="majorBidi" w:cstheme="majorBidi"/>
            <w:i/>
            <w:sz w:val="24"/>
            <w:szCs w:val="24"/>
            <w:u w:val="none"/>
          </w:rPr>
          <w:t>δυσι</w:t>
        </w:r>
        <w:proofErr w:type="spellEnd"/>
        <w:r w:rsidR="000806FA" w:rsidRPr="001A2A0F">
          <w:rPr>
            <w:rStyle w:val="-"/>
            <w:rFonts w:asciiTheme="majorBidi" w:hAnsiTheme="majorBidi" w:cstheme="majorBidi"/>
            <w:i/>
            <w:sz w:val="24"/>
            <w:szCs w:val="24"/>
            <w:u w:val="none"/>
          </w:rPr>
          <w:t>̀</w:t>
        </w:r>
      </w:hyperlink>
      <w:r w:rsidR="000806FA" w:rsidRPr="001A2A0F">
        <w:rPr>
          <w:rFonts w:asciiTheme="majorBidi" w:hAnsiTheme="majorBidi" w:cstheme="majorBidi"/>
          <w:i/>
          <w:sz w:val="24"/>
          <w:szCs w:val="24"/>
        </w:rPr>
        <w:t xml:space="preserve"> </w:t>
      </w:r>
      <w:hyperlink r:id="rId92" w:tgtFrame="morph" w:history="1">
        <w:r w:rsidR="000806FA" w:rsidRPr="001A2A0F">
          <w:rPr>
            <w:rStyle w:val="-"/>
            <w:rFonts w:asciiTheme="majorBidi" w:hAnsiTheme="majorBidi" w:cstheme="majorBidi"/>
            <w:i/>
            <w:sz w:val="24"/>
            <w:szCs w:val="24"/>
            <w:u w:val="none"/>
          </w:rPr>
          <w:t>ὕ</w:t>
        </w:r>
        <w:proofErr w:type="spellStart"/>
        <w:r w:rsidR="000806FA" w:rsidRPr="001A2A0F">
          <w:rPr>
            <w:rStyle w:val="-"/>
            <w:rFonts w:asciiTheme="majorBidi" w:hAnsiTheme="majorBidi" w:cstheme="majorBidi"/>
            <w:i/>
            <w:sz w:val="24"/>
            <w:szCs w:val="24"/>
            <w:u w:val="none"/>
          </w:rPr>
          <w:t>δασι</w:t>
        </w:r>
        <w:proofErr w:type="spellEnd"/>
      </w:hyperlink>
      <w:r w:rsidR="000806FA" w:rsidRPr="001A2A0F">
        <w:rPr>
          <w:rFonts w:asciiTheme="majorBidi" w:hAnsiTheme="majorBidi" w:cstheme="majorBidi"/>
          <w:i/>
          <w:sz w:val="24"/>
          <w:szCs w:val="24"/>
        </w:rPr>
        <w:t xml:space="preserve"> </w:t>
      </w:r>
      <w:hyperlink r:id="rId93" w:tgtFrame="morph" w:history="1">
        <w:r w:rsidR="000806FA" w:rsidRPr="001A2A0F">
          <w:rPr>
            <w:rStyle w:val="-"/>
            <w:rFonts w:asciiTheme="majorBidi" w:hAnsiTheme="majorBidi" w:cstheme="majorBidi"/>
            <w:i/>
            <w:sz w:val="24"/>
            <w:szCs w:val="24"/>
            <w:u w:val="none"/>
          </w:rPr>
          <w:t>καὶ</w:t>
        </w:r>
      </w:hyperlink>
      <w:r w:rsidR="000806FA" w:rsidRPr="001A2A0F">
        <w:rPr>
          <w:rFonts w:asciiTheme="majorBidi" w:hAnsiTheme="majorBidi" w:cstheme="majorBidi"/>
          <w:i/>
          <w:sz w:val="24"/>
          <w:szCs w:val="24"/>
        </w:rPr>
        <w:t xml:space="preserve"> </w:t>
      </w:r>
      <w:proofErr w:type="spellStart"/>
      <w:r w:rsidR="000806FA" w:rsidRPr="001A2A0F">
        <w:rPr>
          <w:rFonts w:asciiTheme="majorBidi" w:hAnsiTheme="majorBidi" w:cstheme="majorBidi"/>
          <w:i/>
          <w:sz w:val="24"/>
          <w:szCs w:val="24"/>
        </w:rPr>
        <w:t>δεδι</w:t>
      </w:r>
      <w:proofErr w:type="spellEnd"/>
      <w:r w:rsidR="000806FA" w:rsidRPr="001A2A0F">
        <w:rPr>
          <w:rFonts w:asciiTheme="majorBidi" w:hAnsiTheme="majorBidi" w:cstheme="majorBidi"/>
          <w:i/>
          <w:sz w:val="24"/>
          <w:szCs w:val="24"/>
        </w:rPr>
        <w:t>- [</w:t>
      </w:r>
      <w:hyperlink r:id="rId94" w:tgtFrame="morph" w:history="1">
        <w:r w:rsidR="000806FA" w:rsidRPr="001A2A0F">
          <w:rPr>
            <w:rStyle w:val="-"/>
            <w:rFonts w:asciiTheme="majorBidi" w:hAnsiTheme="majorBidi" w:cstheme="majorBidi"/>
            <w:sz w:val="24"/>
            <w:szCs w:val="24"/>
            <w:u w:val="none"/>
          </w:rPr>
          <w:t>κ]</w:t>
        </w:r>
        <w:proofErr w:type="spellStart"/>
        <w:r w:rsidR="000806FA" w:rsidRPr="001A2A0F">
          <w:rPr>
            <w:rStyle w:val="-"/>
            <w:rFonts w:asciiTheme="majorBidi" w:hAnsiTheme="majorBidi" w:cstheme="majorBidi"/>
            <w:sz w:val="24"/>
            <w:szCs w:val="24"/>
            <w:u w:val="none"/>
          </w:rPr>
          <w:t>ράν</w:t>
        </w:r>
        <w:proofErr w:type="spellEnd"/>
        <w:r w:rsidR="000806FA" w:rsidRPr="001A2A0F">
          <w:rPr>
            <w:rStyle w:val="-"/>
            <w:rFonts w:asciiTheme="majorBidi" w:hAnsiTheme="majorBidi" w:cstheme="majorBidi"/>
            <w:sz w:val="24"/>
            <w:szCs w:val="24"/>
            <w:u w:val="none"/>
          </w:rPr>
          <w:t>[</w:t>
        </w:r>
        <w:proofErr w:type="spellStart"/>
        <w:r w:rsidR="000806FA" w:rsidRPr="001A2A0F">
          <w:rPr>
            <w:rStyle w:val="-"/>
            <w:rFonts w:asciiTheme="majorBidi" w:hAnsiTheme="majorBidi" w:cstheme="majorBidi"/>
            <w:sz w:val="24"/>
            <w:szCs w:val="24"/>
            <w:u w:val="none"/>
          </w:rPr>
          <w:t>ισται</w:t>
        </w:r>
        <w:proofErr w:type="spellEnd"/>
      </w:hyperlink>
      <w:r w:rsidR="000806FA" w:rsidRPr="001A2A0F">
        <w:rPr>
          <w:rFonts w:asciiTheme="majorBidi" w:hAnsiTheme="majorBidi" w:cstheme="majorBidi"/>
          <w:iCs/>
          <w:sz w:val="24"/>
          <w:szCs w:val="24"/>
        </w:rPr>
        <w:t xml:space="preserve"> (= σκάφτηκε γύρω)</w:t>
      </w:r>
      <w:r w:rsidR="000806FA" w:rsidRPr="001A2A0F">
        <w:rPr>
          <w:rFonts w:asciiTheme="majorBidi" w:hAnsiTheme="majorBidi" w:cstheme="majorBidi"/>
          <w:sz w:val="24"/>
          <w:szCs w:val="24"/>
        </w:rPr>
        <w:t xml:space="preserve">, </w:t>
      </w:r>
    </w:p>
    <w:p w14:paraId="5A0EE505" w14:textId="77777777" w:rsidR="000806FA" w:rsidRPr="001A2A0F" w:rsidRDefault="00000000" w:rsidP="000806FA">
      <w:pPr>
        <w:shd w:val="clear" w:color="auto" w:fill="FFFFFF"/>
        <w:autoSpaceDE w:val="0"/>
        <w:autoSpaceDN w:val="0"/>
        <w:adjustRightInd w:val="0"/>
        <w:spacing w:after="0" w:line="240" w:lineRule="auto"/>
        <w:jc w:val="both"/>
        <w:rPr>
          <w:rFonts w:asciiTheme="majorBidi" w:hAnsiTheme="majorBidi" w:cstheme="majorBidi"/>
          <w:i/>
          <w:sz w:val="24"/>
          <w:szCs w:val="24"/>
        </w:rPr>
      </w:pPr>
      <w:hyperlink r:id="rId95" w:tgtFrame="morph" w:history="1">
        <w:r w:rsidR="000806FA" w:rsidRPr="001A2A0F">
          <w:rPr>
            <w:rStyle w:val="-"/>
            <w:rFonts w:asciiTheme="majorBidi" w:hAnsiTheme="majorBidi" w:cstheme="majorBidi"/>
            <w:i/>
            <w:sz w:val="24"/>
            <w:szCs w:val="24"/>
            <w:u w:val="none"/>
          </w:rPr>
          <w:t>εἰ]</w:t>
        </w:r>
      </w:hyperlink>
      <w:r w:rsidR="000806FA" w:rsidRPr="001A2A0F">
        <w:rPr>
          <w:rFonts w:asciiTheme="majorBidi" w:hAnsiTheme="majorBidi" w:cstheme="majorBidi"/>
          <w:i/>
          <w:sz w:val="24"/>
          <w:szCs w:val="24"/>
        </w:rPr>
        <w:t xml:space="preserve"> </w:t>
      </w:r>
      <w:hyperlink r:id="rId96" w:tgtFrame="morph" w:history="1">
        <w:r w:rsidR="000806FA" w:rsidRPr="001A2A0F">
          <w:rPr>
            <w:rStyle w:val="-"/>
            <w:rFonts w:asciiTheme="majorBidi" w:hAnsiTheme="majorBidi" w:cstheme="majorBidi"/>
            <w:i/>
            <w:sz w:val="24"/>
            <w:szCs w:val="24"/>
            <w:u w:val="none"/>
          </w:rPr>
          <w:t>δέ̣</w:t>
        </w:r>
      </w:hyperlink>
      <w:r w:rsidR="000806FA" w:rsidRPr="001A2A0F">
        <w:rPr>
          <w:rFonts w:asciiTheme="majorBidi" w:hAnsiTheme="majorBidi" w:cstheme="majorBidi"/>
          <w:i/>
          <w:sz w:val="24"/>
          <w:szCs w:val="24"/>
        </w:rPr>
        <w:t xml:space="preserve"> </w:t>
      </w:r>
      <w:hyperlink r:id="rId97" w:tgtFrame="morph" w:history="1">
        <w:proofErr w:type="spellStart"/>
        <w:r w:rsidR="000806FA" w:rsidRPr="001A2A0F">
          <w:rPr>
            <w:rStyle w:val="-"/>
            <w:rFonts w:asciiTheme="majorBidi" w:hAnsiTheme="majorBidi" w:cstheme="majorBidi"/>
            <w:i/>
            <w:sz w:val="24"/>
            <w:szCs w:val="24"/>
            <w:u w:val="none"/>
          </w:rPr>
          <w:t>τ̣ι</w:t>
        </w:r>
        <w:proofErr w:type="spellEnd"/>
        <w:r w:rsidR="000806FA" w:rsidRPr="001A2A0F">
          <w:rPr>
            <w:rStyle w:val="-"/>
            <w:rFonts w:asciiTheme="majorBidi" w:hAnsiTheme="majorBidi" w:cstheme="majorBidi"/>
            <w:i/>
            <w:sz w:val="24"/>
            <w:szCs w:val="24"/>
            <w:u w:val="none"/>
          </w:rPr>
          <w:t>̣</w:t>
        </w:r>
      </w:hyperlink>
      <w:r w:rsidR="000806FA" w:rsidRPr="001A2A0F">
        <w:rPr>
          <w:rFonts w:asciiTheme="majorBidi" w:hAnsiTheme="majorBidi" w:cstheme="majorBidi"/>
          <w:i/>
          <w:sz w:val="24"/>
          <w:szCs w:val="24"/>
        </w:rPr>
        <w:t xml:space="preserve"> </w:t>
      </w:r>
      <w:hyperlink r:id="rId98" w:tgtFrame="morph" w:history="1">
        <w:r w:rsidR="000806FA" w:rsidRPr="001A2A0F">
          <w:rPr>
            <w:rStyle w:val="-"/>
            <w:rFonts w:asciiTheme="majorBidi" w:hAnsiTheme="majorBidi" w:cstheme="majorBidi"/>
            <w:i/>
            <w:sz w:val="24"/>
            <w:szCs w:val="24"/>
            <w:u w:val="none"/>
          </w:rPr>
          <w:t>μὴ</w:t>
        </w:r>
      </w:hyperlink>
      <w:r w:rsidR="000806FA" w:rsidRPr="001A2A0F">
        <w:rPr>
          <w:rFonts w:asciiTheme="majorBidi" w:hAnsiTheme="majorBidi" w:cstheme="majorBidi"/>
          <w:i/>
          <w:sz w:val="24"/>
          <w:szCs w:val="24"/>
        </w:rPr>
        <w:t xml:space="preserve"> </w:t>
      </w:r>
      <w:hyperlink r:id="rId99" w:tgtFrame="morph" w:history="1">
        <w:r w:rsidR="000806FA" w:rsidRPr="001A2A0F">
          <w:rPr>
            <w:rStyle w:val="-"/>
            <w:rFonts w:asciiTheme="majorBidi" w:hAnsiTheme="majorBidi" w:cstheme="majorBidi"/>
            <w:i/>
            <w:sz w:val="24"/>
            <w:szCs w:val="24"/>
            <w:u w:val="none"/>
          </w:rPr>
          <w:t>ποτισθήτω</w:t>
        </w:r>
      </w:hyperlink>
      <w:hyperlink r:id="rId100" w:anchor="fn7" w:history="1">
        <w:r w:rsidR="000806FA" w:rsidRPr="001A2A0F">
          <w:rPr>
            <w:rStyle w:val="-"/>
            <w:rFonts w:asciiTheme="majorBidi" w:hAnsiTheme="majorBidi" w:cstheme="majorBidi"/>
            <w:i/>
            <w:sz w:val="24"/>
            <w:szCs w:val="24"/>
            <w:u w:val="none"/>
            <w:vertAlign w:val="superscript"/>
          </w:rPr>
          <w:t>7</w:t>
        </w:r>
      </w:hyperlink>
      <w:r w:rsidR="000806FA" w:rsidRPr="001A2A0F">
        <w:rPr>
          <w:rFonts w:asciiTheme="majorBidi" w:hAnsiTheme="majorBidi" w:cstheme="majorBidi"/>
          <w:i/>
          <w:sz w:val="24"/>
          <w:szCs w:val="24"/>
        </w:rPr>
        <w:t xml:space="preserve"> </w:t>
      </w:r>
      <w:hyperlink r:id="rId101" w:tgtFrame="morph" w:history="1">
        <w:proofErr w:type="spellStart"/>
        <w:r w:rsidR="000806FA" w:rsidRPr="001A2A0F">
          <w:rPr>
            <w:rStyle w:val="-"/>
            <w:rFonts w:asciiTheme="majorBidi" w:hAnsiTheme="majorBidi" w:cstheme="majorBidi"/>
            <w:i/>
            <w:sz w:val="24"/>
            <w:szCs w:val="24"/>
            <w:u w:val="none"/>
          </w:rPr>
          <w:t>κ̣α̣ι</w:t>
        </w:r>
        <w:proofErr w:type="spellEnd"/>
        <w:r w:rsidR="000806FA" w:rsidRPr="001A2A0F">
          <w:rPr>
            <w:rStyle w:val="-"/>
            <w:rFonts w:asciiTheme="majorBidi" w:hAnsiTheme="majorBidi" w:cstheme="majorBidi"/>
            <w:i/>
            <w:sz w:val="24"/>
            <w:szCs w:val="24"/>
            <w:u w:val="none"/>
          </w:rPr>
          <w:t>̀</w:t>
        </w:r>
      </w:hyperlink>
      <w:r w:rsidR="000806FA" w:rsidRPr="001A2A0F">
        <w:rPr>
          <w:rFonts w:asciiTheme="majorBidi" w:hAnsiTheme="majorBidi" w:cstheme="majorBidi"/>
          <w:i/>
          <w:sz w:val="24"/>
          <w:szCs w:val="24"/>
        </w:rPr>
        <w:t xml:space="preserve"> </w:t>
      </w:r>
      <w:proofErr w:type="spellStart"/>
      <w:r w:rsidR="000806FA" w:rsidRPr="001A2A0F">
        <w:rPr>
          <w:rFonts w:asciiTheme="majorBidi" w:hAnsiTheme="majorBidi" w:cstheme="majorBidi"/>
          <w:i/>
          <w:sz w:val="24"/>
          <w:szCs w:val="24"/>
        </w:rPr>
        <w:t>ε̣ν</w:t>
      </w:r>
      <w:proofErr w:type="spellEnd"/>
      <w:r w:rsidR="000806FA" w:rsidRPr="001A2A0F">
        <w:rPr>
          <w:rFonts w:asciiTheme="majorBidi" w:hAnsiTheme="majorBidi" w:cstheme="majorBidi"/>
          <w:i/>
          <w:sz w:val="24"/>
          <w:szCs w:val="24"/>
        </w:rPr>
        <w:t>̣[.]</w:t>
      </w:r>
      <w:proofErr w:type="spellStart"/>
      <w:r>
        <w:fldChar w:fldCharType="begin"/>
      </w:r>
      <w:r>
        <w:instrText>HYPERLINK "http://old.perseus.tufts.edu/cgi-bin/morphindex?lang=greek&amp;lookup=te&amp;bytepos=315645&amp;wordcount=1&amp;embed=2&amp;doc=Perseus%3Atext%3A1999.05.0110" \t "morph"</w:instrText>
      </w:r>
      <w:r>
        <w:fldChar w:fldCharType="separate"/>
      </w:r>
      <w:r w:rsidR="000806FA" w:rsidRPr="001A2A0F">
        <w:rPr>
          <w:rStyle w:val="-"/>
          <w:rFonts w:asciiTheme="majorBidi" w:hAnsiTheme="majorBidi" w:cstheme="majorBidi"/>
          <w:i/>
          <w:sz w:val="24"/>
          <w:szCs w:val="24"/>
          <w:u w:val="none"/>
        </w:rPr>
        <w:t>τ̣ε</w:t>
      </w:r>
      <w:proofErr w:type="spellEnd"/>
      <w:r>
        <w:rPr>
          <w:rStyle w:val="-"/>
          <w:rFonts w:asciiTheme="majorBidi" w:hAnsiTheme="majorBidi" w:cstheme="majorBidi"/>
          <w:i/>
          <w:sz w:val="24"/>
          <w:szCs w:val="24"/>
          <w:u w:val="none"/>
        </w:rPr>
        <w:fldChar w:fldCharType="end"/>
      </w:r>
      <w:r w:rsidR="000806FA" w:rsidRPr="001A2A0F">
        <w:rPr>
          <w:rFonts w:asciiTheme="majorBidi" w:hAnsiTheme="majorBidi" w:cstheme="majorBidi"/>
          <w:i/>
          <w:sz w:val="24"/>
          <w:szCs w:val="24"/>
        </w:rPr>
        <w:t xml:space="preserve">.[..].. </w:t>
      </w:r>
      <w:r>
        <w:fldChar w:fldCharType="begin"/>
      </w:r>
      <w:r>
        <w:instrText>HYPERLINK "http://old.perseus.tufts.edu/cgi-bin/morphindex?lang=greek&amp;lookup=a%29sfalw%3Ds&amp;bytepos=315645&amp;wordcount=1&amp;embed=2&amp;doc=Perseus%3Atext%3A1999.05.0110" \t "morph"</w:instrText>
      </w:r>
      <w:r>
        <w:fldChar w:fldCharType="separate"/>
      </w:r>
      <w:proofErr w:type="spellStart"/>
      <w:r w:rsidR="000806FA" w:rsidRPr="001A2A0F">
        <w:rPr>
          <w:rStyle w:val="-"/>
          <w:rFonts w:asciiTheme="majorBidi" w:hAnsiTheme="majorBidi" w:cstheme="majorBidi"/>
          <w:i/>
          <w:sz w:val="24"/>
          <w:szCs w:val="24"/>
          <w:u w:val="none"/>
        </w:rPr>
        <w:t>ἀσφαλω̂ς</w:t>
      </w:r>
      <w:proofErr w:type="spellEnd"/>
      <w:r>
        <w:rPr>
          <w:rStyle w:val="-"/>
          <w:rFonts w:asciiTheme="majorBidi" w:hAnsiTheme="majorBidi" w:cstheme="majorBidi"/>
          <w:i/>
          <w:sz w:val="24"/>
          <w:szCs w:val="24"/>
          <w:u w:val="none"/>
        </w:rPr>
        <w:fldChar w:fldCharType="end"/>
      </w:r>
      <w:r w:rsidR="000806FA" w:rsidRPr="001A2A0F">
        <w:rPr>
          <w:rFonts w:asciiTheme="majorBidi" w:hAnsiTheme="majorBidi" w:cstheme="majorBidi"/>
          <w:i/>
          <w:sz w:val="24"/>
          <w:szCs w:val="24"/>
        </w:rPr>
        <w:t xml:space="preserve"> </w:t>
      </w:r>
      <w:proofErr w:type="spellStart"/>
      <w:r w:rsidR="000806FA" w:rsidRPr="001A2A0F">
        <w:rPr>
          <w:rFonts w:asciiTheme="majorBidi" w:hAnsiTheme="majorBidi" w:cstheme="majorBidi"/>
          <w:i/>
          <w:sz w:val="24"/>
          <w:szCs w:val="24"/>
        </w:rPr>
        <w:t>δικρανισ</w:t>
      </w:r>
      <w:proofErr w:type="spellEnd"/>
      <w:r w:rsidR="000806FA" w:rsidRPr="001A2A0F">
        <w:rPr>
          <w:rFonts w:asciiTheme="majorBidi" w:hAnsiTheme="majorBidi" w:cstheme="majorBidi"/>
          <w:i/>
          <w:sz w:val="24"/>
          <w:szCs w:val="24"/>
        </w:rPr>
        <w:t>- 20[θ]η̣̂ μ̣[..]</w:t>
      </w:r>
      <w:proofErr w:type="spellStart"/>
      <w:r w:rsidR="000806FA" w:rsidRPr="001A2A0F">
        <w:rPr>
          <w:rFonts w:asciiTheme="majorBidi" w:hAnsiTheme="majorBidi" w:cstheme="majorBidi"/>
          <w:i/>
          <w:sz w:val="24"/>
          <w:szCs w:val="24"/>
        </w:rPr>
        <w:t>κ̣.α</w:t>
      </w:r>
      <w:proofErr w:type="spellEnd"/>
      <w:r w:rsidR="000806FA" w:rsidRPr="001A2A0F">
        <w:rPr>
          <w:rFonts w:asciiTheme="majorBidi" w:hAnsiTheme="majorBidi" w:cstheme="majorBidi"/>
          <w:i/>
          <w:sz w:val="24"/>
          <w:szCs w:val="24"/>
        </w:rPr>
        <w:t xml:space="preserve">.[.] </w:t>
      </w:r>
      <w:r>
        <w:fldChar w:fldCharType="begin"/>
      </w:r>
      <w:r>
        <w:instrText>HYPERLINK "http://old.perseus.tufts.edu/cgi-bin/morphindex?lang=greek&amp;lookup=au%29tou%2Fs&amp;bytepos=315838&amp;wordcount=1&amp;embed=2&amp;doc=Perseus%3Atext%3A1999.05.0110" \t "morph"</w:instrText>
      </w:r>
      <w:r>
        <w:fldChar w:fldCharType="separate"/>
      </w:r>
      <w:proofErr w:type="spellStart"/>
      <w:r w:rsidR="000806FA" w:rsidRPr="001A2A0F">
        <w:rPr>
          <w:rStyle w:val="-"/>
          <w:rFonts w:asciiTheme="majorBidi" w:hAnsiTheme="majorBidi" w:cstheme="majorBidi"/>
          <w:i/>
          <w:sz w:val="24"/>
          <w:szCs w:val="24"/>
          <w:u w:val="none"/>
        </w:rPr>
        <w:t>αὐτοὺς</w:t>
      </w:r>
      <w:proofErr w:type="spellEnd"/>
      <w:r>
        <w:rPr>
          <w:rStyle w:val="-"/>
          <w:rFonts w:asciiTheme="majorBidi" w:hAnsiTheme="majorBidi" w:cstheme="majorBidi"/>
          <w:i/>
          <w:sz w:val="24"/>
          <w:szCs w:val="24"/>
          <w:u w:val="none"/>
        </w:rPr>
        <w:fldChar w:fldCharType="end"/>
      </w:r>
      <w:r w:rsidR="000806FA" w:rsidRPr="001A2A0F">
        <w:rPr>
          <w:rFonts w:asciiTheme="majorBidi" w:hAnsiTheme="majorBidi" w:cstheme="majorBidi"/>
          <w:i/>
          <w:sz w:val="24"/>
          <w:szCs w:val="24"/>
        </w:rPr>
        <w:t xml:space="preserve"> </w:t>
      </w:r>
      <w:hyperlink r:id="rId102" w:tgtFrame="morph" w:history="1">
        <w:proofErr w:type="spellStart"/>
        <w:r w:rsidR="000806FA" w:rsidRPr="001A2A0F">
          <w:rPr>
            <w:rStyle w:val="-"/>
            <w:rFonts w:asciiTheme="majorBidi" w:hAnsiTheme="majorBidi" w:cstheme="majorBidi"/>
            <w:i/>
            <w:sz w:val="24"/>
            <w:szCs w:val="24"/>
            <w:u w:val="none"/>
          </w:rPr>
          <w:t>διαπέσηι</w:t>
        </w:r>
        <w:proofErr w:type="spellEnd"/>
      </w:hyperlink>
      <w:r w:rsidR="000806FA" w:rsidRPr="001A2A0F">
        <w:rPr>
          <w:rFonts w:asciiTheme="majorBidi" w:hAnsiTheme="majorBidi" w:cstheme="majorBidi"/>
          <w:i/>
          <w:sz w:val="24"/>
          <w:szCs w:val="24"/>
        </w:rPr>
        <w:t xml:space="preserve">, </w:t>
      </w:r>
    </w:p>
    <w:p w14:paraId="0874C8F0" w14:textId="77777777" w:rsidR="000806FA" w:rsidRPr="001A2A0F" w:rsidRDefault="000806FA" w:rsidP="000806FA">
      <w:pPr>
        <w:shd w:val="clear" w:color="auto" w:fill="FFFFFF"/>
        <w:autoSpaceDE w:val="0"/>
        <w:autoSpaceDN w:val="0"/>
        <w:adjustRightInd w:val="0"/>
        <w:spacing w:after="0" w:line="240" w:lineRule="auto"/>
        <w:jc w:val="both"/>
        <w:rPr>
          <w:rFonts w:asciiTheme="majorBidi" w:hAnsiTheme="majorBidi" w:cstheme="majorBidi"/>
          <w:i/>
          <w:sz w:val="24"/>
          <w:szCs w:val="24"/>
        </w:rPr>
      </w:pPr>
    </w:p>
    <w:p w14:paraId="034D43AE" w14:textId="77777777" w:rsidR="000806FA" w:rsidRPr="001A2A0F" w:rsidRDefault="00000000" w:rsidP="000806FA">
      <w:pPr>
        <w:shd w:val="clear" w:color="auto" w:fill="FFFFFF"/>
        <w:autoSpaceDE w:val="0"/>
        <w:autoSpaceDN w:val="0"/>
        <w:adjustRightInd w:val="0"/>
        <w:spacing w:after="0" w:line="240" w:lineRule="auto"/>
        <w:jc w:val="both"/>
        <w:rPr>
          <w:rFonts w:asciiTheme="majorBidi" w:hAnsiTheme="majorBidi" w:cstheme="majorBidi"/>
          <w:i/>
          <w:sz w:val="24"/>
          <w:szCs w:val="24"/>
        </w:rPr>
      </w:pPr>
      <w:hyperlink r:id="rId103" w:tgtFrame="morph" w:history="1">
        <w:r w:rsidR="000806FA" w:rsidRPr="001A2A0F">
          <w:rPr>
            <w:rStyle w:val="-"/>
            <w:rFonts w:asciiTheme="majorBidi" w:hAnsiTheme="majorBidi" w:cstheme="majorBidi"/>
            <w:i/>
            <w:sz w:val="24"/>
            <w:szCs w:val="24"/>
            <w:u w:val="none"/>
          </w:rPr>
          <w:t>καὶ</w:t>
        </w:r>
      </w:hyperlink>
      <w:r w:rsidR="000806FA" w:rsidRPr="001A2A0F">
        <w:rPr>
          <w:rFonts w:asciiTheme="majorBidi" w:hAnsiTheme="majorBidi" w:cstheme="majorBidi"/>
          <w:i/>
          <w:sz w:val="24"/>
          <w:szCs w:val="24"/>
        </w:rPr>
        <w:t xml:space="preserve"> [</w:t>
      </w:r>
      <w:hyperlink r:id="rId104" w:tgtFrame="morph" w:history="1">
        <w:r w:rsidR="000806FA" w:rsidRPr="001A2A0F">
          <w:rPr>
            <w:rStyle w:val="-"/>
            <w:rFonts w:asciiTheme="majorBidi" w:hAnsiTheme="majorBidi" w:cstheme="majorBidi"/>
            <w:i/>
            <w:sz w:val="24"/>
            <w:szCs w:val="24"/>
            <w:u w:val="none"/>
          </w:rPr>
          <w:t>δ]</w:t>
        </w:r>
        <w:proofErr w:type="spellStart"/>
        <w:r w:rsidR="000806FA" w:rsidRPr="001A2A0F">
          <w:rPr>
            <w:rStyle w:val="-"/>
            <w:rFonts w:asciiTheme="majorBidi" w:hAnsiTheme="majorBidi" w:cstheme="majorBidi"/>
            <w:i/>
            <w:sz w:val="24"/>
            <w:szCs w:val="24"/>
            <w:u w:val="none"/>
          </w:rPr>
          <w:t>οὺς</w:t>
        </w:r>
        <w:proofErr w:type="spellEnd"/>
      </w:hyperlink>
      <w:r w:rsidR="000806FA" w:rsidRPr="001A2A0F">
        <w:rPr>
          <w:rFonts w:asciiTheme="majorBidi" w:hAnsiTheme="majorBidi" w:cstheme="majorBidi"/>
          <w:i/>
          <w:sz w:val="24"/>
          <w:szCs w:val="24"/>
        </w:rPr>
        <w:t xml:space="preserve"> .[... </w:t>
      </w:r>
      <w:r>
        <w:fldChar w:fldCharType="begin"/>
      </w:r>
      <w:r>
        <w:instrText>HYPERLINK "http://old.perseus.tufts.edu/cgi-bin/morphindex?lang=greek&amp;lookup=kai%2F&amp;bytepos=316035&amp;wordcount=1&amp;embed=2&amp;doc=Perseus%3Atext%3A1999.05.0110" \t "morph"</w:instrText>
      </w:r>
      <w:r>
        <w:fldChar w:fldCharType="separate"/>
      </w:r>
      <w:r w:rsidR="000806FA" w:rsidRPr="001A2A0F">
        <w:rPr>
          <w:rStyle w:val="-"/>
          <w:rFonts w:asciiTheme="majorBidi" w:hAnsiTheme="majorBidi" w:cstheme="majorBidi"/>
          <w:i/>
          <w:sz w:val="24"/>
          <w:szCs w:val="24"/>
          <w:u w:val="none"/>
        </w:rPr>
        <w:t>κα]ὶ̣</w:t>
      </w:r>
      <w:r>
        <w:rPr>
          <w:rStyle w:val="-"/>
          <w:rFonts w:asciiTheme="majorBidi" w:hAnsiTheme="majorBidi" w:cstheme="majorBidi"/>
          <w:i/>
          <w:sz w:val="24"/>
          <w:szCs w:val="24"/>
          <w:u w:val="none"/>
        </w:rPr>
        <w:fldChar w:fldCharType="end"/>
      </w:r>
      <w:r w:rsidR="000806FA" w:rsidRPr="001A2A0F">
        <w:rPr>
          <w:rFonts w:asciiTheme="majorBidi" w:hAnsiTheme="majorBidi" w:cstheme="majorBidi"/>
          <w:i/>
          <w:sz w:val="24"/>
          <w:szCs w:val="24"/>
        </w:rPr>
        <w:t xml:space="preserve"> </w:t>
      </w:r>
      <w:proofErr w:type="spellStart"/>
      <w:r w:rsidR="000806FA" w:rsidRPr="001A2A0F">
        <w:rPr>
          <w:rFonts w:asciiTheme="majorBidi" w:hAnsiTheme="majorBidi" w:cstheme="majorBidi"/>
          <w:i/>
          <w:sz w:val="24"/>
          <w:szCs w:val="24"/>
        </w:rPr>
        <w:t>Ψέλλον</w:t>
      </w:r>
      <w:proofErr w:type="spellEnd"/>
      <w:r w:rsidR="000806FA" w:rsidRPr="001A2A0F">
        <w:rPr>
          <w:rFonts w:asciiTheme="majorBidi" w:hAnsiTheme="majorBidi" w:cstheme="majorBidi"/>
          <w:i/>
          <w:sz w:val="24"/>
          <w:szCs w:val="24"/>
        </w:rPr>
        <w:t xml:space="preserve"> </w:t>
      </w:r>
      <w:hyperlink r:id="rId105" w:tgtFrame="morph" w:history="1">
        <w:r w:rsidR="000806FA" w:rsidRPr="001A2A0F">
          <w:rPr>
            <w:rStyle w:val="-"/>
            <w:rFonts w:asciiTheme="majorBidi" w:hAnsiTheme="majorBidi" w:cstheme="majorBidi"/>
            <w:i/>
            <w:sz w:val="24"/>
            <w:szCs w:val="24"/>
            <w:u w:val="none"/>
          </w:rPr>
          <w:t>τοὺ</w:t>
        </w:r>
      </w:hyperlink>
      <w:hyperlink r:id="rId106" w:anchor="fn8" w:history="1">
        <w:r w:rsidR="000806FA" w:rsidRPr="001A2A0F">
          <w:rPr>
            <w:rStyle w:val="-"/>
            <w:rFonts w:asciiTheme="majorBidi" w:hAnsiTheme="majorBidi" w:cstheme="majorBidi"/>
            <w:i/>
            <w:strike/>
            <w:sz w:val="24"/>
            <w:szCs w:val="24"/>
            <w:u w:val="none"/>
            <w:vertAlign w:val="superscript"/>
          </w:rPr>
          <w:t>8</w:t>
        </w:r>
      </w:hyperlink>
      <w:r w:rsidR="000806FA" w:rsidRPr="001A2A0F">
        <w:rPr>
          <w:rFonts w:asciiTheme="majorBidi" w:hAnsiTheme="majorBidi" w:cstheme="majorBidi"/>
          <w:i/>
          <w:strike/>
          <w:sz w:val="24"/>
          <w:szCs w:val="24"/>
        </w:rPr>
        <w:t xml:space="preserve"> </w:t>
      </w:r>
      <w:hyperlink r:id="rId107" w:tgtFrame="morph" w:history="1">
        <w:proofErr w:type="spellStart"/>
        <w:r w:rsidR="000806FA" w:rsidRPr="001A2A0F">
          <w:rPr>
            <w:rStyle w:val="-"/>
            <w:rFonts w:asciiTheme="majorBidi" w:hAnsiTheme="majorBidi" w:cstheme="majorBidi"/>
            <w:i/>
            <w:strike/>
            <w:sz w:val="24"/>
            <w:szCs w:val="24"/>
            <w:u w:val="none"/>
          </w:rPr>
          <w:t>σιτολόγους</w:t>
        </w:r>
        <w:proofErr w:type="spellEnd"/>
      </w:hyperlink>
      <w:r w:rsidR="000806FA" w:rsidRPr="001A2A0F">
        <w:rPr>
          <w:rFonts w:asciiTheme="majorBidi" w:hAnsiTheme="majorBidi" w:cstheme="majorBidi"/>
          <w:i/>
          <w:strike/>
          <w:sz w:val="24"/>
          <w:szCs w:val="24"/>
        </w:rPr>
        <w:t xml:space="preserve"> </w:t>
      </w:r>
      <w:r w:rsidR="000806FA" w:rsidRPr="001A2A0F">
        <w:rPr>
          <w:rFonts w:asciiTheme="majorBidi" w:hAnsiTheme="majorBidi" w:cstheme="majorBidi"/>
          <w:i/>
          <w:sz w:val="24"/>
          <w:szCs w:val="24"/>
        </w:rPr>
        <w:t>[.].</w:t>
      </w:r>
      <w:proofErr w:type="spellStart"/>
      <w:r w:rsidR="000806FA" w:rsidRPr="001A2A0F">
        <w:rPr>
          <w:rFonts w:asciiTheme="majorBidi" w:hAnsiTheme="majorBidi" w:cstheme="majorBidi"/>
          <w:i/>
          <w:sz w:val="24"/>
          <w:szCs w:val="24"/>
        </w:rPr>
        <w:t>υχ</w:t>
      </w:r>
      <w:proofErr w:type="spellEnd"/>
      <w:r w:rsidR="000806FA" w:rsidRPr="001A2A0F">
        <w:rPr>
          <w:rFonts w:asciiTheme="majorBidi" w:hAnsiTheme="majorBidi" w:cstheme="majorBidi"/>
          <w:i/>
          <w:sz w:val="24"/>
          <w:szCs w:val="24"/>
        </w:rPr>
        <w:t xml:space="preserve">.[.. </w:t>
      </w:r>
      <w:r>
        <w:fldChar w:fldCharType="begin"/>
      </w:r>
      <w:r>
        <w:instrText>HYPERLINK "http://old.perseus.tufts.edu/cgi-bin/morphindex?lang=greek&amp;lookup=kai%2F&amp;bytepos=316271&amp;wordcount=1&amp;embed=2&amp;doc=Perseus%3Atext%3A1999.05.0110" \t "morph"</w:instrText>
      </w:r>
      <w:r>
        <w:fldChar w:fldCharType="separate"/>
      </w:r>
      <w:r w:rsidR="000806FA" w:rsidRPr="001A2A0F">
        <w:rPr>
          <w:rStyle w:val="-"/>
          <w:rFonts w:asciiTheme="majorBidi" w:hAnsiTheme="majorBidi" w:cstheme="majorBidi"/>
          <w:i/>
          <w:sz w:val="24"/>
          <w:szCs w:val="24"/>
          <w:u w:val="none"/>
        </w:rPr>
        <w:t>καὶ]</w:t>
      </w:r>
      <w:r>
        <w:rPr>
          <w:rStyle w:val="-"/>
          <w:rFonts w:asciiTheme="majorBidi" w:hAnsiTheme="majorBidi" w:cstheme="majorBidi"/>
          <w:i/>
          <w:sz w:val="24"/>
          <w:szCs w:val="24"/>
          <w:u w:val="none"/>
        </w:rPr>
        <w:fldChar w:fldCharType="end"/>
      </w:r>
      <w:r w:rsidR="000806FA" w:rsidRPr="001A2A0F">
        <w:rPr>
          <w:rFonts w:asciiTheme="majorBidi" w:hAnsiTheme="majorBidi" w:cstheme="majorBidi"/>
          <w:i/>
          <w:sz w:val="24"/>
          <w:szCs w:val="24"/>
        </w:rPr>
        <w:t xml:space="preserve"> </w:t>
      </w:r>
      <w:proofErr w:type="spellStart"/>
      <w:r w:rsidR="000806FA" w:rsidRPr="001A2A0F">
        <w:rPr>
          <w:rFonts w:asciiTheme="majorBidi" w:hAnsiTheme="majorBidi" w:cstheme="majorBidi"/>
          <w:i/>
          <w:sz w:val="24"/>
          <w:szCs w:val="24"/>
        </w:rPr>
        <w:t>Χαιρα̂ν</w:t>
      </w:r>
      <w:proofErr w:type="spellEnd"/>
      <w:r w:rsidR="000806FA" w:rsidRPr="001A2A0F">
        <w:rPr>
          <w:rFonts w:asciiTheme="majorBidi" w:hAnsiTheme="majorBidi" w:cstheme="majorBidi"/>
          <w:i/>
          <w:sz w:val="24"/>
          <w:szCs w:val="24"/>
        </w:rPr>
        <w:t xml:space="preserve"> </w:t>
      </w:r>
      <w:hyperlink r:id="rId108" w:tgtFrame="morph" w:history="1">
        <w:proofErr w:type="spellStart"/>
        <w:r w:rsidR="000806FA" w:rsidRPr="001A2A0F">
          <w:rPr>
            <w:rStyle w:val="-"/>
            <w:rFonts w:asciiTheme="majorBidi" w:hAnsiTheme="majorBidi" w:cstheme="majorBidi"/>
            <w:i/>
            <w:sz w:val="24"/>
            <w:szCs w:val="24"/>
            <w:u w:val="none"/>
          </w:rPr>
          <w:t>τὸν</w:t>
        </w:r>
        <w:proofErr w:type="spellEnd"/>
      </w:hyperlink>
      <w:r w:rsidR="000806FA" w:rsidRPr="001A2A0F">
        <w:rPr>
          <w:rFonts w:asciiTheme="majorBidi" w:hAnsiTheme="majorBidi" w:cstheme="majorBidi"/>
          <w:i/>
          <w:sz w:val="24"/>
          <w:szCs w:val="24"/>
        </w:rPr>
        <w:t xml:space="preserve"> </w:t>
      </w:r>
      <w:hyperlink r:id="rId109" w:tgtFrame="morph" w:history="1">
        <w:proofErr w:type="spellStart"/>
        <w:r w:rsidR="000806FA" w:rsidRPr="001A2A0F">
          <w:rPr>
            <w:rStyle w:val="-"/>
            <w:rFonts w:asciiTheme="majorBidi" w:hAnsiTheme="majorBidi" w:cstheme="majorBidi"/>
            <w:i/>
            <w:sz w:val="24"/>
            <w:szCs w:val="24"/>
            <w:u w:val="none"/>
          </w:rPr>
          <w:t>γρ</w:t>
        </w:r>
        <w:proofErr w:type="spellEnd"/>
        <w:r w:rsidR="000806FA" w:rsidRPr="001A2A0F">
          <w:rPr>
            <w:rStyle w:val="-"/>
            <w:rFonts w:asciiTheme="majorBidi" w:hAnsiTheme="majorBidi" w:cstheme="majorBidi"/>
            <w:i/>
            <w:sz w:val="24"/>
            <w:szCs w:val="24"/>
            <w:u w:val="none"/>
          </w:rPr>
          <w:t>(</w:t>
        </w:r>
        <w:proofErr w:type="spellStart"/>
        <w:r w:rsidR="000806FA" w:rsidRPr="001A2A0F">
          <w:rPr>
            <w:rStyle w:val="-"/>
            <w:rFonts w:asciiTheme="majorBidi" w:hAnsiTheme="majorBidi" w:cstheme="majorBidi"/>
            <w:i/>
            <w:sz w:val="24"/>
            <w:szCs w:val="24"/>
            <w:u w:val="none"/>
          </w:rPr>
          <w:t>αμματέα</w:t>
        </w:r>
        <w:proofErr w:type="spellEnd"/>
        <w:r w:rsidR="000806FA" w:rsidRPr="001A2A0F">
          <w:rPr>
            <w:rStyle w:val="-"/>
            <w:rFonts w:asciiTheme="majorBidi" w:hAnsiTheme="majorBidi" w:cstheme="majorBidi"/>
            <w:i/>
            <w:sz w:val="24"/>
            <w:szCs w:val="24"/>
            <w:u w:val="none"/>
          </w:rPr>
          <w:t>)</w:t>
        </w:r>
      </w:hyperlink>
      <w:r w:rsidR="000806FA" w:rsidRPr="001A2A0F">
        <w:rPr>
          <w:rFonts w:asciiTheme="majorBidi" w:hAnsiTheme="majorBidi" w:cstheme="majorBidi"/>
          <w:i/>
          <w:sz w:val="24"/>
          <w:szCs w:val="24"/>
        </w:rPr>
        <w:t xml:space="preserve"> </w:t>
      </w:r>
      <w:hyperlink r:id="rId110" w:tgtFrame="morph" w:history="1">
        <w:proofErr w:type="spellStart"/>
        <w:r w:rsidR="000806FA" w:rsidRPr="001A2A0F">
          <w:rPr>
            <w:rStyle w:val="-"/>
            <w:rFonts w:asciiTheme="majorBidi" w:hAnsiTheme="majorBidi" w:cstheme="majorBidi"/>
            <w:i/>
            <w:sz w:val="24"/>
            <w:szCs w:val="24"/>
            <w:u w:val="none"/>
          </w:rPr>
          <w:t>τω̂ν</w:t>
        </w:r>
        <w:proofErr w:type="spellEnd"/>
      </w:hyperlink>
      <w:r w:rsidR="000806FA" w:rsidRPr="001A2A0F">
        <w:rPr>
          <w:rFonts w:asciiTheme="majorBidi" w:hAnsiTheme="majorBidi" w:cstheme="majorBidi"/>
          <w:i/>
          <w:sz w:val="24"/>
          <w:szCs w:val="24"/>
        </w:rPr>
        <w:t xml:space="preserve"> ≥</w:t>
      </w:r>
      <w:proofErr w:type="spellStart"/>
      <w:r w:rsidR="000806FA" w:rsidRPr="001A2A0F">
        <w:rPr>
          <w:rFonts w:asciiTheme="majorBidi" w:hAnsiTheme="majorBidi" w:cstheme="majorBidi"/>
          <w:i/>
          <w:sz w:val="24"/>
          <w:szCs w:val="24"/>
        </w:rPr>
        <w:t>ωρ</w:t>
      </w:r>
      <w:proofErr w:type="spellEnd"/>
      <w:r w:rsidR="000806FA" w:rsidRPr="001A2A0F">
        <w:rPr>
          <w:rFonts w:asciiTheme="majorBidi" w:hAnsiTheme="majorBidi" w:cstheme="majorBidi"/>
          <w:i/>
          <w:sz w:val="24"/>
          <w:szCs w:val="24"/>
        </w:rPr>
        <w:t>[</w:t>
      </w:r>
      <w:proofErr w:type="spellStart"/>
      <w:r w:rsidR="000806FA" w:rsidRPr="001A2A0F">
        <w:rPr>
          <w:rFonts w:asciiTheme="majorBidi" w:hAnsiTheme="majorBidi" w:cstheme="majorBidi"/>
          <w:i/>
          <w:sz w:val="24"/>
          <w:szCs w:val="24"/>
        </w:rPr>
        <w:t>γω̂ν</w:t>
      </w:r>
      <w:proofErr w:type="spellEnd"/>
      <w:r w:rsidR="000806FA" w:rsidRPr="001A2A0F">
        <w:rPr>
          <w:rFonts w:asciiTheme="majorBidi" w:hAnsiTheme="majorBidi" w:cstheme="majorBidi"/>
          <w:i/>
          <w:sz w:val="24"/>
          <w:szCs w:val="24"/>
        </w:rPr>
        <w:t xml:space="preserve"> </w:t>
      </w:r>
    </w:p>
    <w:p w14:paraId="462A2F4B" w14:textId="77777777" w:rsidR="000806FA" w:rsidRPr="001A2A0F" w:rsidRDefault="00000000" w:rsidP="000806FA">
      <w:pPr>
        <w:shd w:val="clear" w:color="auto" w:fill="FFFFFF"/>
        <w:autoSpaceDE w:val="0"/>
        <w:autoSpaceDN w:val="0"/>
        <w:adjustRightInd w:val="0"/>
        <w:spacing w:after="0" w:line="240" w:lineRule="auto"/>
        <w:jc w:val="both"/>
        <w:rPr>
          <w:rFonts w:asciiTheme="majorBidi" w:hAnsiTheme="majorBidi" w:cstheme="majorBidi"/>
          <w:i/>
          <w:sz w:val="24"/>
          <w:szCs w:val="24"/>
        </w:rPr>
      </w:pPr>
      <w:hyperlink r:id="rId111" w:tgtFrame="morph" w:history="1">
        <w:r w:rsidR="000806FA" w:rsidRPr="001A2A0F">
          <w:rPr>
            <w:rStyle w:val="-"/>
            <w:rFonts w:asciiTheme="majorBidi" w:hAnsiTheme="majorBidi" w:cstheme="majorBidi"/>
            <w:i/>
            <w:sz w:val="24"/>
            <w:szCs w:val="24"/>
            <w:u w:val="none"/>
          </w:rPr>
          <w:t>καὶ]</w:t>
        </w:r>
      </w:hyperlink>
      <w:r w:rsidR="000806FA" w:rsidRPr="001A2A0F">
        <w:rPr>
          <w:rFonts w:asciiTheme="majorBidi" w:hAnsiTheme="majorBidi" w:cstheme="majorBidi"/>
          <w:i/>
          <w:sz w:val="24"/>
          <w:szCs w:val="24"/>
        </w:rPr>
        <w:t xml:space="preserve"> </w:t>
      </w:r>
      <w:r w:rsidR="000806FA" w:rsidRPr="001A2A0F">
        <w:rPr>
          <w:rFonts w:asciiTheme="majorBidi" w:hAnsiTheme="majorBidi" w:cstheme="majorBidi"/>
          <w:i/>
          <w:sz w:val="24"/>
          <w:szCs w:val="24"/>
          <w:lang w:val="de-DE"/>
        </w:rPr>
        <w:t> </w:t>
      </w:r>
      <w:r w:rsidR="000806FA" w:rsidRPr="001A2A0F">
        <w:rPr>
          <w:rFonts w:asciiTheme="majorBidi" w:hAnsiTheme="majorBidi" w:cstheme="majorBidi"/>
          <w:i/>
          <w:sz w:val="24"/>
          <w:szCs w:val="24"/>
        </w:rPr>
        <w:t>̔</w:t>
      </w:r>
      <w:proofErr w:type="spellStart"/>
      <w:r w:rsidR="000806FA" w:rsidRPr="001A2A0F">
        <w:rPr>
          <w:rFonts w:asciiTheme="majorBidi" w:hAnsiTheme="majorBidi" w:cstheme="majorBidi"/>
          <w:i/>
          <w:sz w:val="24"/>
          <w:szCs w:val="24"/>
        </w:rPr>
        <w:t>Ηρακλα̂ν</w:t>
      </w:r>
      <w:proofErr w:type="spellEnd"/>
      <w:r w:rsidR="000806FA" w:rsidRPr="001A2A0F">
        <w:rPr>
          <w:rFonts w:asciiTheme="majorBidi" w:hAnsiTheme="majorBidi" w:cstheme="majorBidi"/>
          <w:i/>
          <w:sz w:val="24"/>
          <w:szCs w:val="24"/>
        </w:rPr>
        <w:t xml:space="preserve"> (</w:t>
      </w:r>
      <w:proofErr w:type="spellStart"/>
      <w:r>
        <w:fldChar w:fldCharType="begin"/>
      </w:r>
      <w:r>
        <w:instrText>HYPERLINK "http://old.perseus.tufts.edu/cgi-bin/morphindex?lang=greek&amp;lookup=draxma%2Fs&amp;bytepos=316500&amp;wordcount=1&amp;embed=2&amp;doc=Perseus%3Atext%3A1999.05.0110" \t "morph"</w:instrText>
      </w:r>
      <w:r>
        <w:fldChar w:fldCharType="separate"/>
      </w:r>
      <w:r w:rsidR="000806FA" w:rsidRPr="001A2A0F">
        <w:rPr>
          <w:rStyle w:val="-"/>
          <w:rFonts w:asciiTheme="majorBidi" w:hAnsiTheme="majorBidi" w:cstheme="majorBidi"/>
          <w:i/>
          <w:sz w:val="24"/>
          <w:szCs w:val="24"/>
          <w:u w:val="none"/>
        </w:rPr>
        <w:t>δραχμὰς</w:t>
      </w:r>
      <w:proofErr w:type="spellEnd"/>
      <w:r w:rsidR="000806FA" w:rsidRPr="001A2A0F">
        <w:rPr>
          <w:rStyle w:val="-"/>
          <w:rFonts w:asciiTheme="majorBidi" w:hAnsiTheme="majorBidi" w:cstheme="majorBidi"/>
          <w:i/>
          <w:sz w:val="24"/>
          <w:szCs w:val="24"/>
          <w:u w:val="none"/>
        </w:rPr>
        <w:t>)</w:t>
      </w:r>
      <w:r>
        <w:rPr>
          <w:rStyle w:val="-"/>
          <w:rFonts w:asciiTheme="majorBidi" w:hAnsiTheme="majorBidi" w:cstheme="majorBidi"/>
          <w:i/>
          <w:sz w:val="24"/>
          <w:szCs w:val="24"/>
          <w:u w:val="none"/>
        </w:rPr>
        <w:fldChar w:fldCharType="end"/>
      </w:r>
      <w:r w:rsidR="000806FA" w:rsidRPr="001A2A0F">
        <w:rPr>
          <w:rFonts w:asciiTheme="majorBidi" w:hAnsiTheme="majorBidi" w:cstheme="majorBidi"/>
          <w:i/>
          <w:sz w:val="24"/>
          <w:szCs w:val="24"/>
        </w:rPr>
        <w:t xml:space="preserve"> 90 </w:t>
      </w:r>
      <w:hyperlink r:id="rId112" w:tgtFrame="morph" w:history="1">
        <w:r w:rsidR="000806FA" w:rsidRPr="001A2A0F">
          <w:rPr>
            <w:rStyle w:val="-"/>
            <w:rFonts w:asciiTheme="majorBidi" w:hAnsiTheme="majorBidi" w:cstheme="majorBidi"/>
            <w:i/>
            <w:sz w:val="24"/>
            <w:szCs w:val="24"/>
            <w:u w:val="none"/>
          </w:rPr>
          <w:t>καὶ</w:t>
        </w:r>
      </w:hyperlink>
      <w:r w:rsidR="000806FA" w:rsidRPr="001A2A0F">
        <w:rPr>
          <w:rFonts w:asciiTheme="majorBidi" w:hAnsiTheme="majorBidi" w:cstheme="majorBidi"/>
          <w:i/>
          <w:sz w:val="24"/>
          <w:szCs w:val="24"/>
        </w:rPr>
        <w:t xml:space="preserve"> </w:t>
      </w:r>
      <w:hyperlink r:id="rId113" w:tgtFrame="morph" w:history="1">
        <w:proofErr w:type="spellStart"/>
        <w:r w:rsidR="000806FA" w:rsidRPr="001A2A0F">
          <w:rPr>
            <w:rStyle w:val="-"/>
            <w:rFonts w:asciiTheme="majorBidi" w:hAnsiTheme="majorBidi" w:cstheme="majorBidi"/>
            <w:i/>
            <w:sz w:val="24"/>
            <w:szCs w:val="24"/>
            <w:u w:val="none"/>
          </w:rPr>
          <w:t>τόκους</w:t>
        </w:r>
        <w:proofErr w:type="spellEnd"/>
      </w:hyperlink>
      <w:r w:rsidR="000806FA" w:rsidRPr="001A2A0F">
        <w:rPr>
          <w:rFonts w:asciiTheme="majorBidi" w:hAnsiTheme="majorBidi" w:cstheme="majorBidi"/>
          <w:i/>
          <w:sz w:val="24"/>
          <w:szCs w:val="24"/>
        </w:rPr>
        <w:t xml:space="preserve">, </w:t>
      </w:r>
      <w:hyperlink r:id="rId114" w:tgtFrame="morph" w:history="1">
        <w:r w:rsidR="000806FA" w:rsidRPr="001A2A0F">
          <w:rPr>
            <w:rStyle w:val="-"/>
            <w:rFonts w:asciiTheme="majorBidi" w:hAnsiTheme="majorBidi" w:cstheme="majorBidi"/>
            <w:i/>
            <w:sz w:val="24"/>
            <w:szCs w:val="24"/>
            <w:u w:val="none"/>
          </w:rPr>
          <w:t>καὶ</w:t>
        </w:r>
      </w:hyperlink>
      <w:r w:rsidR="000806FA" w:rsidRPr="001A2A0F">
        <w:rPr>
          <w:rFonts w:asciiTheme="majorBidi" w:hAnsiTheme="majorBidi" w:cstheme="majorBidi"/>
          <w:i/>
          <w:sz w:val="24"/>
          <w:szCs w:val="24"/>
        </w:rPr>
        <w:t xml:space="preserve"> Χα[</w:t>
      </w:r>
      <w:proofErr w:type="spellStart"/>
      <w:r w:rsidR="000806FA" w:rsidRPr="001A2A0F">
        <w:rPr>
          <w:rFonts w:asciiTheme="majorBidi" w:hAnsiTheme="majorBidi" w:cstheme="majorBidi"/>
          <w:i/>
          <w:sz w:val="24"/>
          <w:szCs w:val="24"/>
        </w:rPr>
        <w:t>ιρα</w:t>
      </w:r>
      <w:proofErr w:type="spellEnd"/>
      <w:r w:rsidR="000806FA" w:rsidRPr="001A2A0F">
        <w:rPr>
          <w:rFonts w:asciiTheme="majorBidi" w:hAnsiTheme="majorBidi" w:cstheme="majorBidi"/>
          <w:i/>
          <w:sz w:val="24"/>
          <w:szCs w:val="24"/>
        </w:rPr>
        <w:t>̂]ν [</w:t>
      </w:r>
      <w:hyperlink r:id="rId115" w:tgtFrame="morph" w:history="1">
        <w:r w:rsidR="000806FA" w:rsidRPr="001A2A0F">
          <w:rPr>
            <w:rStyle w:val="-"/>
            <w:rFonts w:asciiTheme="majorBidi" w:hAnsiTheme="majorBidi" w:cstheme="majorBidi"/>
            <w:i/>
            <w:sz w:val="24"/>
            <w:szCs w:val="24"/>
            <w:u w:val="none"/>
          </w:rPr>
          <w:t>τό]ν</w:t>
        </w:r>
      </w:hyperlink>
      <w:r w:rsidR="000806FA" w:rsidRPr="001A2A0F">
        <w:rPr>
          <w:rFonts w:asciiTheme="majorBidi" w:hAnsiTheme="majorBidi" w:cstheme="majorBidi"/>
          <w:i/>
          <w:sz w:val="24"/>
          <w:szCs w:val="24"/>
        </w:rPr>
        <w:t xml:space="preserve"> </w:t>
      </w:r>
      <w:hyperlink r:id="rId116" w:tgtFrame="morph" w:history="1">
        <w:proofErr w:type="spellStart"/>
        <w:r w:rsidR="000806FA" w:rsidRPr="001A2A0F">
          <w:rPr>
            <w:rStyle w:val="-"/>
            <w:rFonts w:asciiTheme="majorBidi" w:hAnsiTheme="majorBidi" w:cstheme="majorBidi"/>
            <w:i/>
            <w:sz w:val="24"/>
            <w:szCs w:val="24"/>
            <w:u w:val="none"/>
          </w:rPr>
          <w:t>ποτε</w:t>
        </w:r>
        <w:proofErr w:type="spellEnd"/>
      </w:hyperlink>
      <w:r w:rsidR="000806FA" w:rsidRPr="001A2A0F">
        <w:rPr>
          <w:rFonts w:asciiTheme="majorBidi" w:hAnsiTheme="majorBidi" w:cstheme="majorBidi"/>
          <w:i/>
          <w:sz w:val="24"/>
          <w:szCs w:val="24"/>
        </w:rPr>
        <w:t xml:space="preserve"> </w:t>
      </w:r>
      <w:hyperlink r:id="rId117" w:tgtFrame="morph" w:history="1">
        <w:proofErr w:type="spellStart"/>
        <w:r w:rsidR="000806FA" w:rsidRPr="001A2A0F">
          <w:rPr>
            <w:rStyle w:val="-"/>
            <w:rFonts w:asciiTheme="majorBidi" w:hAnsiTheme="majorBidi" w:cstheme="majorBidi"/>
            <w:i/>
            <w:sz w:val="24"/>
            <w:szCs w:val="24"/>
            <w:u w:val="none"/>
          </w:rPr>
          <w:t>πράκτορα</w:t>
        </w:r>
        <w:proofErr w:type="spellEnd"/>
      </w:hyperlink>
      <w:r w:rsidR="000806FA" w:rsidRPr="001A2A0F">
        <w:rPr>
          <w:rFonts w:asciiTheme="majorBidi" w:hAnsiTheme="majorBidi" w:cstheme="majorBidi"/>
          <w:i/>
          <w:sz w:val="24"/>
          <w:szCs w:val="24"/>
        </w:rPr>
        <w:t xml:space="preserve"> (</w:t>
      </w:r>
      <w:proofErr w:type="spellStart"/>
      <w:r>
        <w:fldChar w:fldCharType="begin"/>
      </w:r>
      <w:r>
        <w:instrText>HYPERLINK "http://old.perseus.tufts.edu/cgi-bin/morphindex?lang=greek&amp;lookup=draxma%2Fs&amp;bytepos=316644&amp;wordcount=1&amp;embed=2&amp;doc=Perseus%3Atext%3A1999.05.0110" \t "morph"</w:instrText>
      </w:r>
      <w:r>
        <w:fldChar w:fldCharType="separate"/>
      </w:r>
      <w:r w:rsidR="000806FA" w:rsidRPr="001A2A0F">
        <w:rPr>
          <w:rStyle w:val="-"/>
          <w:rFonts w:asciiTheme="majorBidi" w:hAnsiTheme="majorBidi" w:cstheme="majorBidi"/>
          <w:i/>
          <w:sz w:val="24"/>
          <w:szCs w:val="24"/>
          <w:u w:val="none"/>
        </w:rPr>
        <w:t>δραχμὰς</w:t>
      </w:r>
      <w:proofErr w:type="spellEnd"/>
      <w:r w:rsidR="000806FA" w:rsidRPr="001A2A0F">
        <w:rPr>
          <w:rStyle w:val="-"/>
          <w:rFonts w:asciiTheme="majorBidi" w:hAnsiTheme="majorBidi" w:cstheme="majorBidi"/>
          <w:i/>
          <w:sz w:val="24"/>
          <w:szCs w:val="24"/>
          <w:u w:val="none"/>
        </w:rPr>
        <w:t>)</w:t>
      </w:r>
      <w:r>
        <w:rPr>
          <w:rStyle w:val="-"/>
          <w:rFonts w:asciiTheme="majorBidi" w:hAnsiTheme="majorBidi" w:cstheme="majorBidi"/>
          <w:i/>
          <w:sz w:val="24"/>
          <w:szCs w:val="24"/>
          <w:u w:val="none"/>
        </w:rPr>
        <w:fldChar w:fldCharType="end"/>
      </w:r>
      <w:r w:rsidR="000806FA" w:rsidRPr="001A2A0F">
        <w:rPr>
          <w:rFonts w:asciiTheme="majorBidi" w:hAnsiTheme="majorBidi" w:cstheme="majorBidi"/>
          <w:i/>
          <w:sz w:val="24"/>
          <w:szCs w:val="24"/>
        </w:rPr>
        <w:t xml:space="preserve"> 24, </w:t>
      </w:r>
    </w:p>
    <w:p w14:paraId="5B653C38" w14:textId="77777777" w:rsidR="000806FA" w:rsidRPr="001A2A0F" w:rsidRDefault="000806FA" w:rsidP="000806FA">
      <w:pPr>
        <w:shd w:val="clear" w:color="auto" w:fill="FFFFFF"/>
        <w:autoSpaceDE w:val="0"/>
        <w:autoSpaceDN w:val="0"/>
        <w:adjustRightInd w:val="0"/>
        <w:spacing w:after="0" w:line="240" w:lineRule="auto"/>
        <w:jc w:val="both"/>
        <w:rPr>
          <w:rFonts w:asciiTheme="majorBidi" w:hAnsiTheme="majorBidi" w:cstheme="majorBidi"/>
          <w:i/>
          <w:sz w:val="24"/>
          <w:szCs w:val="24"/>
        </w:rPr>
      </w:pPr>
      <w:r w:rsidRPr="001A2A0F">
        <w:rPr>
          <w:rFonts w:asciiTheme="majorBidi" w:hAnsiTheme="majorBidi" w:cstheme="majorBidi"/>
          <w:i/>
          <w:sz w:val="24"/>
          <w:szCs w:val="24"/>
        </w:rPr>
        <w:t>25</w:t>
      </w:r>
      <w:hyperlink r:id="rId118" w:tgtFrame="morph" w:history="1">
        <w:r w:rsidRPr="001A2A0F">
          <w:rPr>
            <w:rStyle w:val="-"/>
            <w:rFonts w:asciiTheme="majorBidi" w:hAnsiTheme="majorBidi" w:cstheme="majorBidi"/>
            <w:i/>
            <w:sz w:val="24"/>
            <w:szCs w:val="24"/>
            <w:u w:val="none"/>
          </w:rPr>
          <w:t>καὶ</w:t>
        </w:r>
      </w:hyperlink>
      <w:r w:rsidRPr="001A2A0F">
        <w:rPr>
          <w:rFonts w:asciiTheme="majorBidi" w:hAnsiTheme="majorBidi" w:cstheme="majorBidi"/>
          <w:i/>
          <w:sz w:val="24"/>
          <w:szCs w:val="24"/>
        </w:rPr>
        <w:t xml:space="preserve"> </w:t>
      </w:r>
      <w:hyperlink r:id="rId119" w:tgtFrame="morph" w:history="1">
        <w:proofErr w:type="spellStart"/>
        <w:r w:rsidRPr="001A2A0F">
          <w:rPr>
            <w:rStyle w:val="-"/>
            <w:rFonts w:asciiTheme="majorBidi" w:hAnsiTheme="majorBidi" w:cstheme="majorBidi"/>
            <w:i/>
            <w:sz w:val="24"/>
            <w:szCs w:val="24"/>
            <w:u w:val="none"/>
          </w:rPr>
          <w:t>Διδα̂ν</w:t>
        </w:r>
        <w:proofErr w:type="spellEnd"/>
      </w:hyperlink>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δ̣ου̣ν</w:t>
      </w:r>
      <w:proofErr w:type="spellEnd"/>
      <w:r w:rsidRPr="001A2A0F">
        <w:rPr>
          <w:rFonts w:asciiTheme="majorBidi" w:hAnsiTheme="majorBidi" w:cstheme="majorBidi"/>
          <w:i/>
          <w:sz w:val="24"/>
          <w:szCs w:val="24"/>
        </w:rPr>
        <w:t xml:space="preserve"> </w:t>
      </w:r>
      <w:hyperlink r:id="rId120" w:tgtFrame="morph" w:history="1">
        <w:r w:rsidRPr="001A2A0F">
          <w:rPr>
            <w:rStyle w:val="-"/>
            <w:rFonts w:asciiTheme="majorBidi" w:hAnsiTheme="majorBidi" w:cstheme="majorBidi"/>
            <w:i/>
            <w:sz w:val="24"/>
            <w:szCs w:val="24"/>
            <w:u w:val="none"/>
          </w:rPr>
          <w:t>τιμ(</w:t>
        </w:r>
        <w:proofErr w:type="spellStart"/>
        <w:r w:rsidRPr="001A2A0F">
          <w:rPr>
            <w:rStyle w:val="-"/>
            <w:rFonts w:asciiTheme="majorBidi" w:hAnsiTheme="majorBidi" w:cstheme="majorBidi"/>
            <w:i/>
            <w:sz w:val="24"/>
            <w:szCs w:val="24"/>
            <w:u w:val="none"/>
          </w:rPr>
          <w:t>ὴν</w:t>
        </w:r>
        <w:proofErr w:type="spellEnd"/>
        <w:r w:rsidRPr="001A2A0F">
          <w:rPr>
            <w:rStyle w:val="-"/>
            <w:rFonts w:asciiTheme="majorBidi" w:hAnsiTheme="majorBidi" w:cstheme="majorBidi"/>
            <w:i/>
            <w:sz w:val="24"/>
            <w:szCs w:val="24"/>
            <w:u w:val="none"/>
          </w:rPr>
          <w:t>)</w:t>
        </w:r>
      </w:hyperlink>
      <w:r w:rsidRPr="001A2A0F">
        <w:rPr>
          <w:rFonts w:asciiTheme="majorBidi" w:hAnsiTheme="majorBidi" w:cstheme="majorBidi"/>
          <w:i/>
          <w:sz w:val="24"/>
          <w:szCs w:val="24"/>
        </w:rPr>
        <w:t xml:space="preserve"> </w:t>
      </w:r>
      <w:hyperlink r:id="rId121" w:tgtFrame="morph" w:history="1">
        <w:proofErr w:type="spellStart"/>
        <w:r w:rsidRPr="001A2A0F">
          <w:rPr>
            <w:rStyle w:val="-"/>
            <w:rFonts w:asciiTheme="majorBidi" w:hAnsiTheme="majorBidi" w:cstheme="majorBidi"/>
            <w:i/>
            <w:sz w:val="24"/>
            <w:szCs w:val="24"/>
            <w:u w:val="none"/>
          </w:rPr>
          <w:t>κριθ</w:t>
        </w:r>
        <w:proofErr w:type="spellEnd"/>
        <w:r w:rsidRPr="001A2A0F">
          <w:rPr>
            <w:rStyle w:val="-"/>
            <w:rFonts w:asciiTheme="majorBidi" w:hAnsiTheme="majorBidi" w:cstheme="majorBidi"/>
            <w:i/>
            <w:sz w:val="24"/>
            <w:szCs w:val="24"/>
            <w:u w:val="none"/>
          </w:rPr>
          <w:t>(</w:t>
        </w:r>
        <w:proofErr w:type="spellStart"/>
        <w:r w:rsidRPr="001A2A0F">
          <w:rPr>
            <w:rStyle w:val="-"/>
            <w:rFonts w:asciiTheme="majorBidi" w:hAnsiTheme="majorBidi" w:cstheme="majorBidi"/>
            <w:i/>
            <w:sz w:val="24"/>
            <w:szCs w:val="24"/>
            <w:u w:val="none"/>
          </w:rPr>
          <w:t>η̂ς</w:t>
        </w:r>
        <w:proofErr w:type="spellEnd"/>
        <w:r w:rsidRPr="001A2A0F">
          <w:rPr>
            <w:rStyle w:val="-"/>
            <w:rFonts w:asciiTheme="majorBidi" w:hAnsiTheme="majorBidi" w:cstheme="majorBidi"/>
            <w:i/>
            <w:sz w:val="24"/>
            <w:szCs w:val="24"/>
            <w:u w:val="none"/>
          </w:rPr>
          <w:t>)</w:t>
        </w:r>
      </w:hyperlink>
      <w:r w:rsidRPr="001A2A0F">
        <w:rPr>
          <w:rFonts w:asciiTheme="majorBidi" w:hAnsiTheme="majorBidi" w:cstheme="majorBidi"/>
          <w:i/>
          <w:sz w:val="24"/>
          <w:szCs w:val="24"/>
        </w:rPr>
        <w:t xml:space="preserve"> (</w:t>
      </w:r>
      <w:proofErr w:type="spellStart"/>
      <w:r w:rsidR="00000000">
        <w:fldChar w:fldCharType="begin"/>
      </w:r>
      <w:r w:rsidR="00000000">
        <w:instrText>HYPERLINK "http://old.perseus.tufts.edu/cgi-bin/morphindex?lang=greek&amp;lookup=draxma%2Fs&amp;bytepos=316780&amp;wordcount=1&amp;embed=2&amp;doc=Perseus%3Atext%3A1999.05.0110" \t "morph"</w:instrText>
      </w:r>
      <w:r w:rsidR="00000000">
        <w:fldChar w:fldCharType="separate"/>
      </w:r>
      <w:r w:rsidRPr="001A2A0F">
        <w:rPr>
          <w:rStyle w:val="-"/>
          <w:rFonts w:asciiTheme="majorBidi" w:hAnsiTheme="majorBidi" w:cstheme="majorBidi"/>
          <w:i/>
          <w:sz w:val="24"/>
          <w:szCs w:val="24"/>
          <w:u w:val="none"/>
        </w:rPr>
        <w:t>δραχμὰς</w:t>
      </w:r>
      <w:proofErr w:type="spellEnd"/>
      <w:r w:rsidRPr="001A2A0F">
        <w:rPr>
          <w:rStyle w:val="-"/>
          <w:rFonts w:asciiTheme="majorBidi" w:hAnsiTheme="majorBidi" w:cstheme="majorBidi"/>
          <w:i/>
          <w:sz w:val="24"/>
          <w:szCs w:val="24"/>
          <w:u w:val="none"/>
        </w:rPr>
        <w:t>)</w:t>
      </w:r>
      <w:r w:rsidR="00000000">
        <w:rPr>
          <w:rStyle w:val="-"/>
          <w:rFonts w:asciiTheme="majorBidi" w:hAnsiTheme="majorBidi" w:cstheme="majorBidi"/>
          <w:i/>
          <w:sz w:val="24"/>
          <w:szCs w:val="24"/>
          <w:u w:val="none"/>
        </w:rPr>
        <w:fldChar w:fldCharType="end"/>
      </w:r>
      <w:r w:rsidRPr="001A2A0F">
        <w:rPr>
          <w:rFonts w:asciiTheme="majorBidi" w:hAnsiTheme="majorBidi" w:cstheme="majorBidi"/>
          <w:i/>
          <w:sz w:val="24"/>
          <w:szCs w:val="24"/>
        </w:rPr>
        <w:t xml:space="preserve"> 240 </w:t>
      </w:r>
      <w:hyperlink r:id="rId122" w:tgtFrame="morph" w:history="1">
        <w:r w:rsidRPr="001A2A0F">
          <w:rPr>
            <w:rStyle w:val="-"/>
            <w:rFonts w:asciiTheme="majorBidi" w:hAnsiTheme="majorBidi" w:cstheme="majorBidi"/>
            <w:i/>
            <w:sz w:val="24"/>
            <w:szCs w:val="24"/>
            <w:u w:val="none"/>
          </w:rPr>
          <w:t>καὶ</w:t>
        </w:r>
      </w:hyperlink>
      <w:r w:rsidRPr="001A2A0F">
        <w:rPr>
          <w:rFonts w:asciiTheme="majorBidi" w:hAnsiTheme="majorBidi" w:cstheme="majorBidi"/>
          <w:i/>
          <w:sz w:val="24"/>
          <w:szCs w:val="24"/>
        </w:rPr>
        <w:t xml:space="preserve"> </w:t>
      </w:r>
      <w:hyperlink r:id="rId123" w:tgtFrame="morph" w:history="1">
        <w:proofErr w:type="spellStart"/>
        <w:r w:rsidRPr="001A2A0F">
          <w:rPr>
            <w:rStyle w:val="-"/>
            <w:rFonts w:asciiTheme="majorBidi" w:hAnsiTheme="majorBidi" w:cstheme="majorBidi"/>
            <w:i/>
            <w:sz w:val="24"/>
            <w:szCs w:val="24"/>
            <w:u w:val="none"/>
          </w:rPr>
          <w:t>τόκ</w:t>
        </w:r>
        <w:proofErr w:type="spellEnd"/>
        <w:r w:rsidRPr="001A2A0F">
          <w:rPr>
            <w:rStyle w:val="-"/>
            <w:rFonts w:asciiTheme="majorBidi" w:hAnsiTheme="majorBidi" w:cstheme="majorBidi"/>
            <w:i/>
            <w:sz w:val="24"/>
            <w:szCs w:val="24"/>
            <w:u w:val="none"/>
          </w:rPr>
          <w:t>(</w:t>
        </w:r>
        <w:proofErr w:type="spellStart"/>
        <w:r w:rsidRPr="001A2A0F">
          <w:rPr>
            <w:rStyle w:val="-"/>
            <w:rFonts w:asciiTheme="majorBidi" w:hAnsiTheme="majorBidi" w:cstheme="majorBidi"/>
            <w:i/>
            <w:sz w:val="24"/>
            <w:szCs w:val="24"/>
            <w:u w:val="none"/>
          </w:rPr>
          <w:t>ους</w:t>
        </w:r>
        <w:proofErr w:type="spellEnd"/>
        <w:r w:rsidRPr="001A2A0F">
          <w:rPr>
            <w:rStyle w:val="-"/>
            <w:rFonts w:asciiTheme="majorBidi" w:hAnsiTheme="majorBidi" w:cstheme="majorBidi"/>
            <w:i/>
            <w:sz w:val="24"/>
            <w:szCs w:val="24"/>
            <w:u w:val="none"/>
          </w:rPr>
          <w:t>)</w:t>
        </w:r>
      </w:hyperlink>
      <w:r w:rsidRPr="001A2A0F">
        <w:rPr>
          <w:rFonts w:asciiTheme="majorBidi" w:hAnsiTheme="majorBidi" w:cstheme="majorBidi"/>
          <w:i/>
          <w:sz w:val="24"/>
          <w:szCs w:val="24"/>
        </w:rPr>
        <w:t xml:space="preserve">, </w:t>
      </w:r>
    </w:p>
    <w:p w14:paraId="55C4175F" w14:textId="77777777" w:rsidR="000806FA" w:rsidRPr="001A2A0F" w:rsidRDefault="00000000" w:rsidP="000806FA">
      <w:pPr>
        <w:shd w:val="clear" w:color="auto" w:fill="FFFFFF"/>
        <w:autoSpaceDE w:val="0"/>
        <w:autoSpaceDN w:val="0"/>
        <w:adjustRightInd w:val="0"/>
        <w:spacing w:after="0" w:line="240" w:lineRule="auto"/>
        <w:jc w:val="both"/>
        <w:rPr>
          <w:rFonts w:asciiTheme="majorBidi" w:hAnsiTheme="majorBidi" w:cstheme="majorBidi"/>
          <w:i/>
          <w:sz w:val="24"/>
          <w:szCs w:val="24"/>
        </w:rPr>
      </w:pPr>
      <w:hyperlink r:id="rId124" w:tgtFrame="morph" w:history="1">
        <w:r w:rsidR="000806FA" w:rsidRPr="001A2A0F">
          <w:rPr>
            <w:rStyle w:val="-"/>
            <w:rFonts w:asciiTheme="majorBidi" w:hAnsiTheme="majorBidi" w:cstheme="majorBidi"/>
            <w:i/>
            <w:sz w:val="24"/>
            <w:szCs w:val="24"/>
            <w:u w:val="none"/>
          </w:rPr>
          <w:t>καὶ</w:t>
        </w:r>
      </w:hyperlink>
      <w:r w:rsidR="000806FA" w:rsidRPr="001A2A0F">
        <w:rPr>
          <w:rFonts w:asciiTheme="majorBidi" w:hAnsiTheme="majorBidi" w:cstheme="majorBidi"/>
          <w:i/>
          <w:sz w:val="24"/>
          <w:szCs w:val="24"/>
        </w:rPr>
        <w:t xml:space="preserve"> </w:t>
      </w:r>
      <w:hyperlink r:id="rId125" w:tgtFrame="morph" w:history="1">
        <w:r w:rsidR="000806FA" w:rsidRPr="001A2A0F">
          <w:rPr>
            <w:rStyle w:val="-"/>
            <w:rFonts w:asciiTheme="majorBidi" w:hAnsiTheme="majorBidi" w:cstheme="majorBidi"/>
            <w:i/>
            <w:sz w:val="24"/>
            <w:szCs w:val="24"/>
            <w:u w:val="none"/>
          </w:rPr>
          <w:t> ̔́</w:t>
        </w:r>
        <w:proofErr w:type="spellStart"/>
        <w:r w:rsidR="000806FA" w:rsidRPr="001A2A0F">
          <w:rPr>
            <w:rStyle w:val="-"/>
            <w:rFonts w:asciiTheme="majorBidi" w:hAnsiTheme="majorBidi" w:cstheme="majorBidi"/>
            <w:i/>
            <w:sz w:val="24"/>
            <w:szCs w:val="24"/>
            <w:u w:val="none"/>
          </w:rPr>
          <w:t>Ηρωνα</w:t>
        </w:r>
        <w:proofErr w:type="spellEnd"/>
      </w:hyperlink>
      <w:r w:rsidR="000806FA" w:rsidRPr="001A2A0F">
        <w:rPr>
          <w:rFonts w:asciiTheme="majorBidi" w:hAnsiTheme="majorBidi" w:cstheme="majorBidi"/>
          <w:i/>
          <w:sz w:val="24"/>
          <w:szCs w:val="24"/>
        </w:rPr>
        <w:t xml:space="preserve"> </w:t>
      </w:r>
      <w:hyperlink r:id="rId126" w:tgtFrame="morph" w:history="1">
        <w:proofErr w:type="spellStart"/>
        <w:r w:rsidR="000806FA" w:rsidRPr="001A2A0F">
          <w:rPr>
            <w:rStyle w:val="-"/>
            <w:rFonts w:asciiTheme="majorBidi" w:hAnsiTheme="majorBidi" w:cstheme="majorBidi"/>
            <w:i/>
            <w:sz w:val="24"/>
            <w:szCs w:val="24"/>
            <w:u w:val="none"/>
          </w:rPr>
          <w:t>τόν</w:t>
        </w:r>
        <w:proofErr w:type="spellEnd"/>
      </w:hyperlink>
      <w:r w:rsidR="000806FA" w:rsidRPr="001A2A0F">
        <w:rPr>
          <w:rFonts w:asciiTheme="majorBidi" w:hAnsiTheme="majorBidi" w:cstheme="majorBidi"/>
          <w:i/>
          <w:sz w:val="24"/>
          <w:szCs w:val="24"/>
        </w:rPr>
        <w:t xml:space="preserve"> </w:t>
      </w:r>
      <w:hyperlink r:id="rId127" w:tgtFrame="morph" w:history="1">
        <w:proofErr w:type="spellStart"/>
        <w:r w:rsidR="000806FA" w:rsidRPr="001A2A0F">
          <w:rPr>
            <w:rStyle w:val="-"/>
            <w:rFonts w:asciiTheme="majorBidi" w:hAnsiTheme="majorBidi" w:cstheme="majorBidi"/>
            <w:i/>
            <w:sz w:val="24"/>
            <w:szCs w:val="24"/>
            <w:u w:val="none"/>
          </w:rPr>
          <w:t>ποτε</w:t>
        </w:r>
        <w:proofErr w:type="spellEnd"/>
      </w:hyperlink>
      <w:r w:rsidR="000806FA" w:rsidRPr="001A2A0F">
        <w:rPr>
          <w:rFonts w:asciiTheme="majorBidi" w:hAnsiTheme="majorBidi" w:cstheme="majorBidi"/>
          <w:i/>
          <w:sz w:val="24"/>
          <w:szCs w:val="24"/>
        </w:rPr>
        <w:t xml:space="preserve"> </w:t>
      </w:r>
      <w:hyperlink r:id="rId128" w:tgtFrame="morph" w:history="1">
        <w:proofErr w:type="spellStart"/>
        <w:r w:rsidR="000806FA" w:rsidRPr="001A2A0F">
          <w:rPr>
            <w:rStyle w:val="-"/>
            <w:rFonts w:asciiTheme="majorBidi" w:hAnsiTheme="majorBidi" w:cstheme="majorBidi"/>
            <w:i/>
            <w:sz w:val="24"/>
            <w:szCs w:val="24"/>
            <w:u w:val="none"/>
          </w:rPr>
          <w:t>ἡγούμ</w:t>
        </w:r>
        <w:proofErr w:type="spellEnd"/>
        <w:r w:rsidR="000806FA" w:rsidRPr="001A2A0F">
          <w:rPr>
            <w:rStyle w:val="-"/>
            <w:rFonts w:asciiTheme="majorBidi" w:hAnsiTheme="majorBidi" w:cstheme="majorBidi"/>
            <w:i/>
            <w:sz w:val="24"/>
            <w:szCs w:val="24"/>
            <w:u w:val="none"/>
          </w:rPr>
          <w:t>(</w:t>
        </w:r>
        <w:proofErr w:type="spellStart"/>
        <w:r w:rsidR="000806FA" w:rsidRPr="001A2A0F">
          <w:rPr>
            <w:rStyle w:val="-"/>
            <w:rFonts w:asciiTheme="majorBidi" w:hAnsiTheme="majorBidi" w:cstheme="majorBidi"/>
            <w:i/>
            <w:sz w:val="24"/>
            <w:szCs w:val="24"/>
            <w:u w:val="none"/>
          </w:rPr>
          <w:t>ενον</w:t>
        </w:r>
        <w:proofErr w:type="spellEnd"/>
        <w:r w:rsidR="000806FA" w:rsidRPr="001A2A0F">
          <w:rPr>
            <w:rStyle w:val="-"/>
            <w:rFonts w:asciiTheme="majorBidi" w:hAnsiTheme="majorBidi" w:cstheme="majorBidi"/>
            <w:i/>
            <w:sz w:val="24"/>
            <w:szCs w:val="24"/>
            <w:u w:val="none"/>
          </w:rPr>
          <w:t>)</w:t>
        </w:r>
      </w:hyperlink>
      <w:r w:rsidR="000806FA" w:rsidRPr="001A2A0F">
        <w:rPr>
          <w:rFonts w:asciiTheme="majorBidi" w:hAnsiTheme="majorBidi" w:cstheme="majorBidi"/>
          <w:i/>
          <w:sz w:val="24"/>
          <w:szCs w:val="24"/>
        </w:rPr>
        <w:t xml:space="preserve"> </w:t>
      </w:r>
      <w:hyperlink r:id="rId129" w:tgtFrame="morph" w:history="1">
        <w:proofErr w:type="spellStart"/>
        <w:r w:rsidR="000806FA" w:rsidRPr="001A2A0F">
          <w:rPr>
            <w:rStyle w:val="-"/>
            <w:rFonts w:asciiTheme="majorBidi" w:hAnsiTheme="majorBidi" w:cstheme="majorBidi"/>
            <w:i/>
            <w:sz w:val="24"/>
            <w:szCs w:val="24"/>
            <w:u w:val="none"/>
          </w:rPr>
          <w:t>τόκ</w:t>
        </w:r>
        <w:proofErr w:type="spellEnd"/>
        <w:r w:rsidR="000806FA" w:rsidRPr="001A2A0F">
          <w:rPr>
            <w:rStyle w:val="-"/>
            <w:rFonts w:asciiTheme="majorBidi" w:hAnsiTheme="majorBidi" w:cstheme="majorBidi"/>
            <w:i/>
            <w:sz w:val="24"/>
            <w:szCs w:val="24"/>
            <w:u w:val="none"/>
          </w:rPr>
          <w:t>(</w:t>
        </w:r>
        <w:proofErr w:type="spellStart"/>
        <w:r w:rsidR="000806FA" w:rsidRPr="001A2A0F">
          <w:rPr>
            <w:rStyle w:val="-"/>
            <w:rFonts w:asciiTheme="majorBidi" w:hAnsiTheme="majorBidi" w:cstheme="majorBidi"/>
            <w:i/>
            <w:sz w:val="24"/>
            <w:szCs w:val="24"/>
            <w:u w:val="none"/>
          </w:rPr>
          <w:t>ους</w:t>
        </w:r>
        <w:proofErr w:type="spellEnd"/>
        <w:r w:rsidR="000806FA" w:rsidRPr="001A2A0F">
          <w:rPr>
            <w:rStyle w:val="-"/>
            <w:rFonts w:asciiTheme="majorBidi" w:hAnsiTheme="majorBidi" w:cstheme="majorBidi"/>
            <w:i/>
            <w:sz w:val="24"/>
            <w:szCs w:val="24"/>
            <w:u w:val="none"/>
          </w:rPr>
          <w:t>)</w:t>
        </w:r>
      </w:hyperlink>
      <w:r w:rsidR="000806FA" w:rsidRPr="001A2A0F">
        <w:rPr>
          <w:rFonts w:asciiTheme="majorBidi" w:hAnsiTheme="majorBidi" w:cstheme="majorBidi"/>
          <w:i/>
          <w:sz w:val="24"/>
          <w:szCs w:val="24"/>
        </w:rPr>
        <w:t xml:space="preserve"> (</w:t>
      </w:r>
      <w:proofErr w:type="spellStart"/>
      <w:r>
        <w:fldChar w:fldCharType="begin"/>
      </w:r>
      <w:r>
        <w:instrText>HYPERLINK "http://old.perseus.tufts.edu/cgi-bin/morphindex?lang=greek&amp;lookup=e%29tw%3Dn&amp;bytepos=317057&amp;wordcount=1&amp;embed=2&amp;doc=Perseus%3Atext%3A1999.05.0110" \t "morph"</w:instrText>
      </w:r>
      <w:r>
        <w:fldChar w:fldCharType="separate"/>
      </w:r>
      <w:r w:rsidR="000806FA" w:rsidRPr="001A2A0F">
        <w:rPr>
          <w:rStyle w:val="-"/>
          <w:rFonts w:asciiTheme="majorBidi" w:hAnsiTheme="majorBidi" w:cstheme="majorBidi"/>
          <w:i/>
          <w:sz w:val="24"/>
          <w:szCs w:val="24"/>
          <w:u w:val="none"/>
        </w:rPr>
        <w:t>ἐτω̂ν</w:t>
      </w:r>
      <w:proofErr w:type="spellEnd"/>
      <w:r w:rsidR="000806FA" w:rsidRPr="001A2A0F">
        <w:rPr>
          <w:rStyle w:val="-"/>
          <w:rFonts w:asciiTheme="majorBidi" w:hAnsiTheme="majorBidi" w:cstheme="majorBidi"/>
          <w:i/>
          <w:sz w:val="24"/>
          <w:szCs w:val="24"/>
          <w:u w:val="none"/>
        </w:rPr>
        <w:t>)</w:t>
      </w:r>
      <w:r>
        <w:rPr>
          <w:rStyle w:val="-"/>
          <w:rFonts w:asciiTheme="majorBidi" w:hAnsiTheme="majorBidi" w:cstheme="majorBidi"/>
          <w:i/>
          <w:sz w:val="24"/>
          <w:szCs w:val="24"/>
          <w:u w:val="none"/>
        </w:rPr>
        <w:fldChar w:fldCharType="end"/>
      </w:r>
      <w:r w:rsidR="000806FA" w:rsidRPr="001A2A0F">
        <w:rPr>
          <w:rFonts w:asciiTheme="majorBidi" w:hAnsiTheme="majorBidi" w:cstheme="majorBidi"/>
          <w:i/>
          <w:sz w:val="24"/>
          <w:szCs w:val="24"/>
        </w:rPr>
        <w:t xml:space="preserve"> 2 (</w:t>
      </w:r>
      <w:proofErr w:type="spellStart"/>
      <w:r>
        <w:fldChar w:fldCharType="begin"/>
      </w:r>
      <w:r>
        <w:instrText>HYPERLINK "http://old.perseus.tufts.edu/cgi-bin/morphindex?lang=greek&amp;lookup=draxma%2Fs&amp;bytepos=317259&amp;wordcount=1&amp;embed=2&amp;doc=Perseus%3Atext%3A1999.05.0110" \t "morph"</w:instrText>
      </w:r>
      <w:r>
        <w:fldChar w:fldCharType="separate"/>
      </w:r>
      <w:r w:rsidR="000806FA" w:rsidRPr="001A2A0F">
        <w:rPr>
          <w:rStyle w:val="-"/>
          <w:rFonts w:asciiTheme="majorBidi" w:hAnsiTheme="majorBidi" w:cstheme="majorBidi"/>
          <w:i/>
          <w:sz w:val="24"/>
          <w:szCs w:val="24"/>
          <w:u w:val="none"/>
        </w:rPr>
        <w:t>δραχμὰς</w:t>
      </w:r>
      <w:proofErr w:type="spellEnd"/>
      <w:r w:rsidR="000806FA" w:rsidRPr="001A2A0F">
        <w:rPr>
          <w:rStyle w:val="-"/>
          <w:rFonts w:asciiTheme="majorBidi" w:hAnsiTheme="majorBidi" w:cstheme="majorBidi"/>
          <w:i/>
          <w:sz w:val="24"/>
          <w:szCs w:val="24"/>
          <w:u w:val="none"/>
        </w:rPr>
        <w:t>)</w:t>
      </w:r>
      <w:r>
        <w:rPr>
          <w:rStyle w:val="-"/>
          <w:rFonts w:asciiTheme="majorBidi" w:hAnsiTheme="majorBidi" w:cstheme="majorBidi"/>
          <w:i/>
          <w:sz w:val="24"/>
          <w:szCs w:val="24"/>
          <w:u w:val="none"/>
        </w:rPr>
        <w:fldChar w:fldCharType="end"/>
      </w:r>
      <w:r w:rsidR="000806FA" w:rsidRPr="001A2A0F">
        <w:rPr>
          <w:rFonts w:asciiTheme="majorBidi" w:hAnsiTheme="majorBidi" w:cstheme="majorBidi"/>
          <w:i/>
          <w:sz w:val="24"/>
          <w:szCs w:val="24"/>
        </w:rPr>
        <w:t xml:space="preserve"> </w:t>
      </w:r>
    </w:p>
    <w:p w14:paraId="5EC167FC" w14:textId="77777777" w:rsidR="000806FA" w:rsidRPr="001A2A0F" w:rsidRDefault="000806FA" w:rsidP="000806FA">
      <w:pPr>
        <w:shd w:val="clear" w:color="auto" w:fill="FFFFFF"/>
        <w:autoSpaceDE w:val="0"/>
        <w:autoSpaceDN w:val="0"/>
        <w:adjustRightInd w:val="0"/>
        <w:spacing w:after="0" w:line="240" w:lineRule="auto"/>
        <w:jc w:val="both"/>
        <w:rPr>
          <w:rFonts w:asciiTheme="majorBidi" w:hAnsiTheme="majorBidi" w:cstheme="majorBidi"/>
          <w:i/>
          <w:sz w:val="24"/>
          <w:szCs w:val="24"/>
        </w:rPr>
      </w:pPr>
    </w:p>
    <w:p w14:paraId="3CBF0B89" w14:textId="77777777" w:rsidR="000806FA" w:rsidRPr="001A2A0F" w:rsidRDefault="000806FA" w:rsidP="000806FA">
      <w:pPr>
        <w:shd w:val="clear" w:color="auto" w:fill="FFFFFF"/>
        <w:autoSpaceDE w:val="0"/>
        <w:autoSpaceDN w:val="0"/>
        <w:adjustRightInd w:val="0"/>
        <w:spacing w:after="0" w:line="240" w:lineRule="auto"/>
        <w:jc w:val="both"/>
        <w:rPr>
          <w:rFonts w:asciiTheme="majorBidi" w:hAnsiTheme="majorBidi" w:cstheme="majorBidi"/>
          <w:i/>
          <w:sz w:val="24"/>
          <w:szCs w:val="24"/>
        </w:rPr>
      </w:pPr>
      <w:r w:rsidRPr="001A2A0F">
        <w:rPr>
          <w:rFonts w:asciiTheme="majorBidi" w:hAnsiTheme="majorBidi" w:cstheme="majorBidi"/>
          <w:i/>
          <w:sz w:val="24"/>
          <w:szCs w:val="24"/>
        </w:rPr>
        <w:t xml:space="preserve">120. </w:t>
      </w:r>
      <w:r w:rsidR="00000000">
        <w:fldChar w:fldCharType="begin"/>
      </w:r>
      <w:r w:rsidR="00000000">
        <w:instrText>HYPERLINK "http://old.perseus.tufts.edu/cgi-bin/morphindex?lang=greek&amp;lookup=kai%2F&amp;bytepos=317259&amp;wordcount=1&amp;embed=2&amp;doc=Perseus%3Atext%3A1999.05.0110" \t "morph"</w:instrText>
      </w:r>
      <w:r w:rsidR="00000000">
        <w:fldChar w:fldCharType="separate"/>
      </w:r>
      <w:r w:rsidRPr="001A2A0F">
        <w:rPr>
          <w:rStyle w:val="-"/>
          <w:rFonts w:asciiTheme="majorBidi" w:hAnsiTheme="majorBidi" w:cstheme="majorBidi"/>
          <w:i/>
          <w:sz w:val="24"/>
          <w:szCs w:val="24"/>
          <w:u w:val="none"/>
        </w:rPr>
        <w:t>καὶ</w:t>
      </w:r>
      <w:r w:rsidR="00000000">
        <w:rPr>
          <w:rStyle w:val="-"/>
          <w:rFonts w:asciiTheme="majorBidi" w:hAnsiTheme="majorBidi" w:cstheme="majorBidi"/>
          <w:i/>
          <w:sz w:val="24"/>
          <w:szCs w:val="24"/>
          <w:u w:val="none"/>
        </w:rPr>
        <w:fldChar w:fldCharType="end"/>
      </w:r>
      <w:r w:rsidRPr="001A2A0F">
        <w:rPr>
          <w:rFonts w:asciiTheme="majorBidi" w:hAnsiTheme="majorBidi" w:cstheme="majorBidi"/>
          <w:i/>
          <w:sz w:val="24"/>
          <w:szCs w:val="24"/>
        </w:rPr>
        <w:t xml:space="preserve"> </w:t>
      </w:r>
      <w:hyperlink r:id="rId130" w:tgtFrame="morph" w:history="1">
        <w:proofErr w:type="spellStart"/>
        <w:r w:rsidRPr="001A2A0F">
          <w:rPr>
            <w:rStyle w:val="-"/>
            <w:rFonts w:asciiTheme="majorBidi" w:hAnsiTheme="majorBidi" w:cstheme="majorBidi"/>
            <w:i/>
            <w:sz w:val="24"/>
            <w:szCs w:val="24"/>
            <w:u w:val="none"/>
          </w:rPr>
          <w:t>τὰς</w:t>
        </w:r>
        <w:proofErr w:type="spellEnd"/>
      </w:hyperlink>
      <w:r w:rsidRPr="001A2A0F">
        <w:rPr>
          <w:rFonts w:asciiTheme="majorBidi" w:hAnsiTheme="majorBidi" w:cstheme="majorBidi"/>
          <w:i/>
          <w:sz w:val="24"/>
          <w:szCs w:val="24"/>
        </w:rPr>
        <w:t xml:space="preserve"> </w:t>
      </w:r>
      <w:hyperlink r:id="rId131" w:tgtFrame="morph" w:history="1">
        <w:proofErr w:type="spellStart"/>
        <w:r w:rsidRPr="001A2A0F">
          <w:rPr>
            <w:rStyle w:val="-"/>
            <w:rFonts w:asciiTheme="majorBidi" w:hAnsiTheme="majorBidi" w:cstheme="majorBidi"/>
            <w:i/>
            <w:sz w:val="24"/>
            <w:szCs w:val="24"/>
            <w:u w:val="none"/>
          </w:rPr>
          <w:t>θύρας</w:t>
        </w:r>
        <w:proofErr w:type="spellEnd"/>
      </w:hyperlink>
      <w:r w:rsidRPr="001A2A0F">
        <w:rPr>
          <w:rFonts w:asciiTheme="majorBidi" w:hAnsiTheme="majorBidi" w:cstheme="majorBidi"/>
          <w:i/>
          <w:sz w:val="24"/>
          <w:szCs w:val="24"/>
        </w:rPr>
        <w:t xml:space="preserve"> </w:t>
      </w:r>
      <w:hyperlink r:id="rId132" w:tgtFrame="morph" w:history="1">
        <w:proofErr w:type="spellStart"/>
        <w:r w:rsidRPr="001A2A0F">
          <w:rPr>
            <w:rStyle w:val="-"/>
            <w:rFonts w:asciiTheme="majorBidi" w:hAnsiTheme="majorBidi" w:cstheme="majorBidi"/>
            <w:i/>
            <w:sz w:val="24"/>
            <w:szCs w:val="24"/>
            <w:u w:val="none"/>
          </w:rPr>
          <w:t>ἐπιστησάτωσαν</w:t>
        </w:r>
        <w:proofErr w:type="spellEnd"/>
      </w:hyperlink>
      <w:r w:rsidRPr="001A2A0F">
        <w:rPr>
          <w:rFonts w:asciiTheme="majorBidi" w:hAnsiTheme="majorBidi" w:cstheme="majorBidi"/>
          <w:i/>
          <w:sz w:val="24"/>
          <w:szCs w:val="24"/>
        </w:rPr>
        <w:t xml:space="preserve"> (να ταιριάξουν) </w:t>
      </w:r>
      <w:hyperlink r:id="rId133" w:tgtFrame="morph" w:history="1">
        <w:r w:rsidRPr="001A2A0F">
          <w:rPr>
            <w:rStyle w:val="-"/>
            <w:rFonts w:asciiTheme="majorBidi" w:hAnsiTheme="majorBidi" w:cstheme="majorBidi"/>
            <w:i/>
            <w:sz w:val="24"/>
            <w:szCs w:val="24"/>
            <w:u w:val="none"/>
          </w:rPr>
          <w:t>οἱ</w:t>
        </w:r>
      </w:hyperlink>
      <w:r w:rsidRPr="001A2A0F">
        <w:rPr>
          <w:rFonts w:asciiTheme="majorBidi" w:hAnsiTheme="majorBidi" w:cstheme="majorBidi"/>
          <w:i/>
          <w:sz w:val="24"/>
          <w:szCs w:val="24"/>
        </w:rPr>
        <w:t xml:space="preserve"> </w:t>
      </w:r>
      <w:hyperlink r:id="rId134" w:tgtFrame="morph" w:history="1">
        <w:proofErr w:type="spellStart"/>
        <w:r w:rsidRPr="001A2A0F">
          <w:rPr>
            <w:rStyle w:val="-"/>
            <w:rFonts w:asciiTheme="majorBidi" w:hAnsiTheme="majorBidi" w:cstheme="majorBidi"/>
            <w:i/>
            <w:sz w:val="24"/>
            <w:szCs w:val="24"/>
            <w:u w:val="none"/>
          </w:rPr>
          <w:t>τέκτονες</w:t>
        </w:r>
        <w:proofErr w:type="spellEnd"/>
      </w:hyperlink>
      <w:r w:rsidRPr="001A2A0F">
        <w:rPr>
          <w:rFonts w:asciiTheme="majorBidi" w:hAnsiTheme="majorBidi" w:cstheme="majorBidi"/>
          <w:i/>
          <w:sz w:val="24"/>
          <w:szCs w:val="24"/>
        </w:rPr>
        <w:t xml:space="preserve"> (= ξυλουργοί): </w:t>
      </w:r>
    </w:p>
    <w:p w14:paraId="082A4A35" w14:textId="77777777" w:rsidR="000806FA" w:rsidRPr="001A2A0F" w:rsidRDefault="00000000" w:rsidP="000806FA">
      <w:pPr>
        <w:shd w:val="clear" w:color="auto" w:fill="FFFFFF"/>
        <w:autoSpaceDE w:val="0"/>
        <w:autoSpaceDN w:val="0"/>
        <w:adjustRightInd w:val="0"/>
        <w:spacing w:after="0" w:line="240" w:lineRule="auto"/>
        <w:jc w:val="both"/>
        <w:rPr>
          <w:rFonts w:asciiTheme="majorBidi" w:hAnsiTheme="majorBidi" w:cstheme="majorBidi"/>
          <w:i/>
          <w:sz w:val="24"/>
          <w:szCs w:val="24"/>
        </w:rPr>
      </w:pPr>
      <w:hyperlink r:id="rId135" w:tgtFrame="morph" w:history="1">
        <w:proofErr w:type="spellStart"/>
        <w:r w:rsidR="000806FA" w:rsidRPr="001A2A0F">
          <w:rPr>
            <w:rStyle w:val="-"/>
            <w:rFonts w:asciiTheme="majorBidi" w:hAnsiTheme="majorBidi" w:cstheme="majorBidi"/>
            <w:i/>
            <w:sz w:val="24"/>
            <w:szCs w:val="24"/>
            <w:u w:val="none"/>
          </w:rPr>
          <w:t>πέμπω</w:t>
        </w:r>
        <w:proofErr w:type="spellEnd"/>
      </w:hyperlink>
      <w:r w:rsidR="000806FA" w:rsidRPr="001A2A0F">
        <w:rPr>
          <w:rFonts w:asciiTheme="majorBidi" w:hAnsiTheme="majorBidi" w:cstheme="majorBidi"/>
          <w:i/>
          <w:sz w:val="24"/>
          <w:szCs w:val="24"/>
        </w:rPr>
        <w:t xml:space="preserve"> </w:t>
      </w:r>
      <w:hyperlink r:id="rId136" w:tgtFrame="morph" w:history="1">
        <w:r w:rsidR="000806FA" w:rsidRPr="001A2A0F">
          <w:rPr>
            <w:rStyle w:val="-"/>
            <w:rFonts w:asciiTheme="majorBidi" w:hAnsiTheme="majorBidi" w:cstheme="majorBidi"/>
            <w:i/>
            <w:sz w:val="24"/>
            <w:szCs w:val="24"/>
            <w:u w:val="none"/>
          </w:rPr>
          <w:t>δέ</w:t>
        </w:r>
      </w:hyperlink>
      <w:r w:rsidR="000806FA" w:rsidRPr="001A2A0F">
        <w:rPr>
          <w:rFonts w:asciiTheme="majorBidi" w:hAnsiTheme="majorBidi" w:cstheme="majorBidi"/>
          <w:i/>
          <w:sz w:val="24"/>
          <w:szCs w:val="24"/>
        </w:rPr>
        <w:t xml:space="preserve"> </w:t>
      </w:r>
      <w:hyperlink r:id="rId137" w:tgtFrame="morph" w:history="1">
        <w:r w:rsidR="000806FA" w:rsidRPr="001A2A0F">
          <w:rPr>
            <w:rStyle w:val="-"/>
            <w:rFonts w:asciiTheme="majorBidi" w:hAnsiTheme="majorBidi" w:cstheme="majorBidi"/>
            <w:i/>
            <w:sz w:val="24"/>
            <w:szCs w:val="24"/>
            <w:u w:val="none"/>
          </w:rPr>
          <w:t>σοι</w:t>
        </w:r>
      </w:hyperlink>
      <w:r w:rsidR="000806FA" w:rsidRPr="001A2A0F">
        <w:rPr>
          <w:rFonts w:asciiTheme="majorBidi" w:hAnsiTheme="majorBidi" w:cstheme="majorBidi"/>
          <w:i/>
          <w:sz w:val="24"/>
          <w:szCs w:val="24"/>
        </w:rPr>
        <w:t xml:space="preserve"> </w:t>
      </w:r>
      <w:hyperlink r:id="rId138" w:tgtFrame="morph" w:history="1">
        <w:r w:rsidR="000806FA" w:rsidRPr="001A2A0F">
          <w:rPr>
            <w:rStyle w:val="-"/>
            <w:rFonts w:asciiTheme="majorBidi" w:hAnsiTheme="majorBidi" w:cstheme="majorBidi"/>
            <w:i/>
            <w:sz w:val="24"/>
            <w:szCs w:val="24"/>
            <w:u w:val="none"/>
          </w:rPr>
          <w:t>τὰ</w:t>
        </w:r>
      </w:hyperlink>
      <w:r w:rsidR="000806FA" w:rsidRPr="001A2A0F">
        <w:rPr>
          <w:rFonts w:asciiTheme="majorBidi" w:hAnsiTheme="majorBidi" w:cstheme="majorBidi"/>
          <w:i/>
          <w:sz w:val="24"/>
          <w:szCs w:val="24"/>
        </w:rPr>
        <w:t xml:space="preserve"> </w:t>
      </w:r>
      <w:proofErr w:type="spellStart"/>
      <w:r w:rsidR="000806FA" w:rsidRPr="001A2A0F">
        <w:rPr>
          <w:rFonts w:asciiTheme="majorBidi" w:hAnsiTheme="majorBidi" w:cstheme="majorBidi"/>
          <w:i/>
          <w:sz w:val="24"/>
          <w:szCs w:val="24"/>
        </w:rPr>
        <w:t>σχοι</w:t>
      </w:r>
      <w:hyperlink r:id="rId139" w:tgtFrame="morph" w:history="1">
        <w:r w:rsidR="000806FA" w:rsidRPr="001A2A0F">
          <w:rPr>
            <w:rStyle w:val="-"/>
            <w:rFonts w:asciiTheme="majorBidi" w:hAnsiTheme="majorBidi" w:cstheme="majorBidi"/>
            <w:i/>
            <w:sz w:val="24"/>
            <w:szCs w:val="24"/>
            <w:u w:val="none"/>
          </w:rPr>
          <w:t>νία</w:t>
        </w:r>
        <w:proofErr w:type="spellEnd"/>
      </w:hyperlink>
      <w:r w:rsidR="000806FA" w:rsidRPr="001A2A0F">
        <w:rPr>
          <w:rFonts w:asciiTheme="majorBidi" w:hAnsiTheme="majorBidi" w:cstheme="majorBidi"/>
          <w:i/>
          <w:sz w:val="24"/>
          <w:szCs w:val="24"/>
        </w:rPr>
        <w:t xml:space="preserve"> (= μέτρα).</w:t>
      </w:r>
    </w:p>
    <w:p w14:paraId="596D9903" w14:textId="77777777" w:rsidR="000806FA" w:rsidRPr="001A2A0F" w:rsidRDefault="000806FA" w:rsidP="000806FA">
      <w:pPr>
        <w:shd w:val="clear" w:color="auto" w:fill="FFFFFF"/>
        <w:autoSpaceDE w:val="0"/>
        <w:autoSpaceDN w:val="0"/>
        <w:adjustRightInd w:val="0"/>
        <w:spacing w:after="0" w:line="240" w:lineRule="auto"/>
        <w:jc w:val="both"/>
        <w:rPr>
          <w:rFonts w:asciiTheme="majorBidi" w:hAnsiTheme="majorBidi" w:cstheme="majorBidi"/>
          <w:i/>
          <w:sz w:val="24"/>
          <w:szCs w:val="24"/>
        </w:rPr>
      </w:pPr>
      <w:r w:rsidRPr="001A2A0F">
        <w:rPr>
          <w:rFonts w:asciiTheme="majorBidi" w:hAnsiTheme="majorBidi" w:cstheme="majorBidi"/>
          <w:i/>
          <w:sz w:val="24"/>
          <w:szCs w:val="24"/>
        </w:rPr>
        <w:t xml:space="preserve"> </w:t>
      </w:r>
      <w:hyperlink r:id="rId140" w:tgtFrame="morph" w:history="1">
        <w:proofErr w:type="spellStart"/>
        <w:r w:rsidRPr="001A2A0F">
          <w:rPr>
            <w:rStyle w:val="-"/>
            <w:rFonts w:asciiTheme="majorBidi" w:hAnsiTheme="majorBidi" w:cstheme="majorBidi"/>
            <w:i/>
            <w:sz w:val="24"/>
            <w:szCs w:val="24"/>
            <w:u w:val="none"/>
          </w:rPr>
          <w:t>τὰς</w:t>
        </w:r>
        <w:proofErr w:type="spellEnd"/>
      </w:hyperlink>
      <w:r w:rsidRPr="001A2A0F">
        <w:rPr>
          <w:rFonts w:asciiTheme="majorBidi" w:hAnsiTheme="majorBidi" w:cstheme="majorBidi"/>
          <w:i/>
          <w:sz w:val="24"/>
          <w:szCs w:val="24"/>
        </w:rPr>
        <w:t xml:space="preserve"> </w:t>
      </w:r>
      <w:hyperlink r:id="rId141" w:tgtFrame="morph" w:history="1">
        <w:r w:rsidRPr="001A2A0F">
          <w:rPr>
            <w:rStyle w:val="-"/>
            <w:rFonts w:asciiTheme="majorBidi" w:hAnsiTheme="majorBidi" w:cstheme="majorBidi"/>
            <w:i/>
            <w:sz w:val="24"/>
            <w:szCs w:val="24"/>
            <w:u w:val="none"/>
          </w:rPr>
          <w:t>δὲ</w:t>
        </w:r>
      </w:hyperlink>
      <w:r w:rsidRPr="001A2A0F">
        <w:rPr>
          <w:rFonts w:asciiTheme="majorBidi" w:hAnsiTheme="majorBidi" w:cstheme="majorBidi"/>
          <w:i/>
          <w:sz w:val="24"/>
          <w:szCs w:val="24"/>
        </w:rPr>
        <w:t xml:space="preserve"> </w:t>
      </w:r>
      <w:hyperlink r:id="rId142" w:tgtFrame="morph" w:history="1">
        <w:proofErr w:type="spellStart"/>
        <w:r w:rsidRPr="001A2A0F">
          <w:rPr>
            <w:rStyle w:val="-"/>
            <w:rFonts w:asciiTheme="majorBidi" w:hAnsiTheme="majorBidi" w:cstheme="majorBidi"/>
            <w:i/>
            <w:sz w:val="24"/>
            <w:szCs w:val="24"/>
            <w:u w:val="none"/>
          </w:rPr>
          <w:t>ὠλένας</w:t>
        </w:r>
        <w:proofErr w:type="spellEnd"/>
      </w:hyperlink>
      <w:r w:rsidRPr="001A2A0F">
        <w:rPr>
          <w:rFonts w:asciiTheme="majorBidi" w:hAnsiTheme="majorBidi" w:cstheme="majorBidi"/>
          <w:i/>
          <w:sz w:val="24"/>
          <w:szCs w:val="24"/>
        </w:rPr>
        <w:t xml:space="preserve"> </w:t>
      </w:r>
      <w:hyperlink r:id="rId143" w:tgtFrame="morph" w:history="1">
        <w:r w:rsidRPr="001A2A0F">
          <w:rPr>
            <w:rStyle w:val="-"/>
            <w:rFonts w:asciiTheme="majorBidi" w:hAnsiTheme="majorBidi" w:cstheme="majorBidi"/>
            <w:i/>
            <w:sz w:val="24"/>
            <w:szCs w:val="24"/>
            <w:u w:val="none"/>
          </w:rPr>
          <w:t>του̂</w:t>
        </w:r>
      </w:hyperlink>
      <w:r w:rsidRPr="001A2A0F">
        <w:rPr>
          <w:rFonts w:asciiTheme="majorBidi" w:hAnsiTheme="majorBidi" w:cstheme="majorBidi"/>
          <w:i/>
          <w:sz w:val="24"/>
          <w:szCs w:val="24"/>
        </w:rPr>
        <w:t xml:space="preserve"> </w:t>
      </w:r>
      <w:hyperlink r:id="rId144" w:tgtFrame="morph" w:history="1">
        <w:proofErr w:type="spellStart"/>
        <w:r w:rsidRPr="001A2A0F">
          <w:rPr>
            <w:rStyle w:val="-"/>
            <w:rFonts w:asciiTheme="majorBidi" w:hAnsiTheme="majorBidi" w:cstheme="majorBidi"/>
            <w:i/>
            <w:sz w:val="24"/>
            <w:szCs w:val="24"/>
            <w:u w:val="none"/>
          </w:rPr>
          <w:t>ἐλαιουργίου</w:t>
        </w:r>
        <w:proofErr w:type="spellEnd"/>
      </w:hyperlink>
      <w:r w:rsidRPr="001A2A0F">
        <w:rPr>
          <w:rFonts w:asciiTheme="majorBidi" w:hAnsiTheme="majorBidi" w:cstheme="majorBidi"/>
          <w:i/>
          <w:sz w:val="24"/>
          <w:szCs w:val="24"/>
        </w:rPr>
        <w:t xml:space="preserve"> 30</w:t>
      </w:r>
      <w:hyperlink r:id="rId145" w:tgtFrame="morph" w:history="1">
        <w:r w:rsidRPr="001A2A0F">
          <w:rPr>
            <w:rStyle w:val="-"/>
            <w:rFonts w:asciiTheme="majorBidi" w:hAnsiTheme="majorBidi" w:cstheme="majorBidi"/>
            <w:i/>
            <w:sz w:val="24"/>
            <w:szCs w:val="24"/>
            <w:u w:val="none"/>
          </w:rPr>
          <w:t>δ[ι]</w:t>
        </w:r>
        <w:proofErr w:type="spellStart"/>
        <w:r w:rsidRPr="001A2A0F">
          <w:rPr>
            <w:rStyle w:val="-"/>
            <w:rFonts w:asciiTheme="majorBidi" w:hAnsiTheme="majorBidi" w:cstheme="majorBidi"/>
            <w:i/>
            <w:sz w:val="24"/>
            <w:szCs w:val="24"/>
            <w:u w:val="none"/>
          </w:rPr>
          <w:t>πλα̂ς</w:t>
        </w:r>
        <w:proofErr w:type="spellEnd"/>
      </w:hyperlink>
      <w:r w:rsidRPr="001A2A0F">
        <w:rPr>
          <w:rFonts w:asciiTheme="majorBidi" w:hAnsiTheme="majorBidi" w:cstheme="majorBidi"/>
          <w:i/>
          <w:sz w:val="24"/>
          <w:szCs w:val="24"/>
        </w:rPr>
        <w:t xml:space="preserve"> </w:t>
      </w:r>
      <w:hyperlink r:id="rId146" w:tgtFrame="morph" w:history="1">
        <w:proofErr w:type="spellStart"/>
        <w:r w:rsidRPr="001A2A0F">
          <w:rPr>
            <w:rStyle w:val="-"/>
            <w:rFonts w:asciiTheme="majorBidi" w:hAnsiTheme="majorBidi" w:cstheme="majorBidi"/>
            <w:i/>
            <w:sz w:val="24"/>
            <w:szCs w:val="24"/>
            <w:u w:val="none"/>
          </w:rPr>
          <w:t>ποίησον</w:t>
        </w:r>
        <w:proofErr w:type="spellEnd"/>
      </w:hyperlink>
      <w:r w:rsidRPr="001A2A0F">
        <w:rPr>
          <w:rFonts w:asciiTheme="majorBidi" w:hAnsiTheme="majorBidi" w:cstheme="majorBidi"/>
          <w:i/>
          <w:sz w:val="24"/>
          <w:szCs w:val="24"/>
        </w:rPr>
        <w:t xml:space="preserve">, </w:t>
      </w:r>
      <w:hyperlink r:id="rId147" w:tgtFrame="morph" w:history="1">
        <w:proofErr w:type="spellStart"/>
        <w:r w:rsidRPr="001A2A0F">
          <w:rPr>
            <w:rStyle w:val="-"/>
            <w:rFonts w:asciiTheme="majorBidi" w:hAnsiTheme="majorBidi" w:cstheme="majorBidi"/>
            <w:i/>
            <w:sz w:val="24"/>
            <w:szCs w:val="24"/>
            <w:u w:val="none"/>
          </w:rPr>
          <w:t>τὰς</w:t>
        </w:r>
        <w:proofErr w:type="spellEnd"/>
      </w:hyperlink>
      <w:r w:rsidRPr="001A2A0F">
        <w:rPr>
          <w:rFonts w:asciiTheme="majorBidi" w:hAnsiTheme="majorBidi" w:cstheme="majorBidi"/>
          <w:i/>
          <w:sz w:val="24"/>
          <w:szCs w:val="24"/>
        </w:rPr>
        <w:t xml:space="preserve"> </w:t>
      </w:r>
      <w:hyperlink r:id="rId148" w:tgtFrame="morph" w:history="1">
        <w:r w:rsidRPr="001A2A0F">
          <w:rPr>
            <w:rStyle w:val="-"/>
            <w:rFonts w:asciiTheme="majorBidi" w:hAnsiTheme="majorBidi" w:cstheme="majorBidi"/>
            <w:i/>
            <w:sz w:val="24"/>
            <w:szCs w:val="24"/>
            <w:u w:val="none"/>
          </w:rPr>
          <w:t>δὲ</w:t>
        </w:r>
      </w:hyperlink>
      <w:r w:rsidRPr="001A2A0F">
        <w:rPr>
          <w:rFonts w:asciiTheme="majorBidi" w:hAnsiTheme="majorBidi" w:cstheme="majorBidi"/>
          <w:i/>
          <w:sz w:val="24"/>
          <w:szCs w:val="24"/>
        </w:rPr>
        <w:t xml:space="preserve"> </w:t>
      </w:r>
      <w:hyperlink r:id="rId149" w:tgtFrame="morph" w:history="1">
        <w:proofErr w:type="spellStart"/>
        <w:r w:rsidRPr="001A2A0F">
          <w:rPr>
            <w:rStyle w:val="-"/>
            <w:rFonts w:asciiTheme="majorBidi" w:hAnsiTheme="majorBidi" w:cstheme="majorBidi"/>
            <w:i/>
            <w:sz w:val="24"/>
            <w:szCs w:val="24"/>
            <w:u w:val="none"/>
          </w:rPr>
          <w:t>τω̂ν</w:t>
        </w:r>
        <w:proofErr w:type="spellEnd"/>
      </w:hyperlink>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κα</w:t>
      </w:r>
      <w:hyperlink r:id="rId150" w:tgtFrame="morph" w:history="1">
        <w:r w:rsidRPr="001A2A0F">
          <w:rPr>
            <w:rStyle w:val="-"/>
            <w:rFonts w:asciiTheme="majorBidi" w:hAnsiTheme="majorBidi" w:cstheme="majorBidi"/>
            <w:i/>
            <w:sz w:val="24"/>
            <w:szCs w:val="24"/>
            <w:u w:val="none"/>
          </w:rPr>
          <w:t>ταβολα</w:t>
        </w:r>
        <w:proofErr w:type="spellEnd"/>
        <w:r w:rsidRPr="001A2A0F">
          <w:rPr>
            <w:rStyle w:val="-"/>
            <w:rFonts w:asciiTheme="majorBidi" w:hAnsiTheme="majorBidi" w:cstheme="majorBidi"/>
            <w:i/>
            <w:sz w:val="24"/>
            <w:szCs w:val="24"/>
            <w:u w:val="none"/>
          </w:rPr>
          <w:t>[ί]ω(ν)</w:t>
        </w:r>
      </w:hyperlink>
      <w:r w:rsidRPr="001A2A0F">
        <w:rPr>
          <w:rFonts w:asciiTheme="majorBidi" w:hAnsiTheme="majorBidi" w:cstheme="majorBidi"/>
          <w:i/>
          <w:sz w:val="24"/>
          <w:szCs w:val="24"/>
        </w:rPr>
        <w:t xml:space="preserve"> </w:t>
      </w:r>
      <w:hyperlink r:id="rId151" w:tgtFrame="morph" w:history="1">
        <w:r w:rsidRPr="001A2A0F">
          <w:rPr>
            <w:rStyle w:val="-"/>
            <w:rFonts w:asciiTheme="majorBidi" w:hAnsiTheme="majorBidi" w:cstheme="majorBidi"/>
            <w:i/>
            <w:sz w:val="24"/>
            <w:szCs w:val="24"/>
            <w:u w:val="none"/>
          </w:rPr>
          <w:t>ἁ[π]</w:t>
        </w:r>
        <w:proofErr w:type="spellStart"/>
        <w:r w:rsidRPr="001A2A0F">
          <w:rPr>
            <w:rStyle w:val="-"/>
            <w:rFonts w:asciiTheme="majorBidi" w:hAnsiTheme="majorBidi" w:cstheme="majorBidi"/>
            <w:i/>
            <w:sz w:val="24"/>
            <w:szCs w:val="24"/>
            <w:u w:val="none"/>
          </w:rPr>
          <w:t>λα̂ς</w:t>
        </w:r>
        <w:proofErr w:type="spellEnd"/>
      </w:hyperlink>
      <w:r w:rsidRPr="001A2A0F">
        <w:rPr>
          <w:rFonts w:asciiTheme="majorBidi" w:hAnsiTheme="majorBidi" w:cstheme="majorBidi"/>
          <w:i/>
          <w:sz w:val="24"/>
          <w:szCs w:val="24"/>
        </w:rPr>
        <w:t xml:space="preserve">. </w:t>
      </w:r>
    </w:p>
    <w:p w14:paraId="5C93E60C" w14:textId="77777777" w:rsidR="000806FA" w:rsidRPr="001A2A0F" w:rsidRDefault="000806FA" w:rsidP="000806FA">
      <w:pPr>
        <w:shd w:val="clear" w:color="auto" w:fill="FFFFFF"/>
        <w:autoSpaceDE w:val="0"/>
        <w:autoSpaceDN w:val="0"/>
        <w:adjustRightInd w:val="0"/>
        <w:spacing w:after="0" w:line="240" w:lineRule="auto"/>
        <w:jc w:val="both"/>
        <w:rPr>
          <w:rFonts w:asciiTheme="majorBidi" w:hAnsiTheme="majorBidi" w:cstheme="majorBidi"/>
          <w:i/>
          <w:sz w:val="24"/>
          <w:szCs w:val="24"/>
        </w:rPr>
      </w:pPr>
    </w:p>
    <w:p w14:paraId="30ED5205" w14:textId="77777777" w:rsidR="000806FA" w:rsidRPr="001A2A0F" w:rsidRDefault="00000000" w:rsidP="000806FA">
      <w:pPr>
        <w:shd w:val="clear" w:color="auto" w:fill="FFFFFF"/>
        <w:autoSpaceDE w:val="0"/>
        <w:autoSpaceDN w:val="0"/>
        <w:adjustRightInd w:val="0"/>
        <w:spacing w:after="0" w:line="240" w:lineRule="auto"/>
        <w:jc w:val="both"/>
        <w:rPr>
          <w:rFonts w:asciiTheme="majorBidi" w:hAnsiTheme="majorBidi" w:cstheme="majorBidi"/>
          <w:i/>
          <w:sz w:val="24"/>
          <w:szCs w:val="24"/>
        </w:rPr>
      </w:pPr>
      <w:hyperlink r:id="rId152" w:tgtFrame="morph" w:history="1">
        <w:r w:rsidR="000806FA" w:rsidRPr="001A2A0F">
          <w:rPr>
            <w:rStyle w:val="-"/>
            <w:rFonts w:asciiTheme="majorBidi" w:hAnsiTheme="majorBidi" w:cstheme="majorBidi"/>
            <w:i/>
            <w:sz w:val="24"/>
            <w:szCs w:val="24"/>
            <w:u w:val="none"/>
          </w:rPr>
          <w:t>ἔ</w:t>
        </w:r>
        <w:proofErr w:type="spellStart"/>
        <w:r w:rsidR="000806FA" w:rsidRPr="001A2A0F">
          <w:rPr>
            <w:rStyle w:val="-"/>
            <w:rFonts w:asciiTheme="majorBidi" w:hAnsiTheme="majorBidi" w:cstheme="majorBidi"/>
            <w:i/>
            <w:sz w:val="24"/>
            <w:szCs w:val="24"/>
            <w:u w:val="none"/>
          </w:rPr>
          <w:t>ρρωσο</w:t>
        </w:r>
        <w:proofErr w:type="spellEnd"/>
      </w:hyperlink>
      <w:r w:rsidR="000806FA" w:rsidRPr="001A2A0F">
        <w:rPr>
          <w:rFonts w:asciiTheme="majorBidi" w:hAnsiTheme="majorBidi" w:cstheme="majorBidi"/>
          <w:i/>
          <w:sz w:val="24"/>
          <w:szCs w:val="24"/>
        </w:rPr>
        <w:t>. (</w:t>
      </w:r>
      <w:hyperlink r:id="rId153" w:tgtFrame="morph" w:history="1">
        <w:r w:rsidR="000806FA" w:rsidRPr="001A2A0F">
          <w:rPr>
            <w:rStyle w:val="-"/>
            <w:rFonts w:asciiTheme="majorBidi" w:hAnsiTheme="majorBidi" w:cstheme="majorBidi"/>
            <w:i/>
            <w:sz w:val="24"/>
            <w:szCs w:val="24"/>
            <w:u w:val="none"/>
          </w:rPr>
          <w:t>ἔτους)</w:t>
        </w:r>
      </w:hyperlink>
      <w:r w:rsidR="000806FA" w:rsidRPr="001A2A0F">
        <w:rPr>
          <w:rFonts w:asciiTheme="majorBidi" w:hAnsiTheme="majorBidi" w:cstheme="majorBidi"/>
          <w:i/>
          <w:sz w:val="24"/>
          <w:szCs w:val="24"/>
        </w:rPr>
        <w:t xml:space="preserve"> 14 </w:t>
      </w:r>
      <w:hyperlink r:id="rId154" w:tgtFrame="morph" w:history="1">
        <w:proofErr w:type="spellStart"/>
        <w:r w:rsidR="000806FA" w:rsidRPr="001A2A0F">
          <w:rPr>
            <w:rStyle w:val="-"/>
            <w:rFonts w:asciiTheme="majorBidi" w:hAnsiTheme="majorBidi" w:cstheme="majorBidi"/>
            <w:i/>
            <w:sz w:val="24"/>
            <w:szCs w:val="24"/>
            <w:u w:val="none"/>
          </w:rPr>
          <w:t>Αὐτοκράτορος</w:t>
        </w:r>
        <w:proofErr w:type="spellEnd"/>
      </w:hyperlink>
      <w:r w:rsidR="000806FA" w:rsidRPr="001A2A0F">
        <w:rPr>
          <w:rFonts w:asciiTheme="majorBidi" w:hAnsiTheme="majorBidi" w:cstheme="majorBidi"/>
          <w:i/>
          <w:sz w:val="24"/>
          <w:szCs w:val="24"/>
        </w:rPr>
        <w:t xml:space="preserve"> </w:t>
      </w:r>
      <w:hyperlink r:id="rId155" w:tgtFrame="morph" w:history="1">
        <w:proofErr w:type="spellStart"/>
        <w:r w:rsidR="000806FA" w:rsidRPr="001A2A0F">
          <w:rPr>
            <w:rStyle w:val="-"/>
            <w:rFonts w:asciiTheme="majorBidi" w:hAnsiTheme="majorBidi" w:cstheme="majorBidi"/>
            <w:i/>
            <w:sz w:val="24"/>
            <w:szCs w:val="24"/>
            <w:u w:val="none"/>
          </w:rPr>
          <w:t>Καίσαρος</w:t>
        </w:r>
        <w:proofErr w:type="spellEnd"/>
      </w:hyperlink>
      <w:r w:rsidR="000806FA" w:rsidRPr="001A2A0F">
        <w:rPr>
          <w:rFonts w:asciiTheme="majorBidi" w:hAnsiTheme="majorBidi" w:cstheme="majorBidi"/>
          <w:i/>
          <w:sz w:val="24"/>
          <w:szCs w:val="24"/>
        </w:rPr>
        <w:t xml:space="preserve"> </w:t>
      </w:r>
      <w:proofErr w:type="spellStart"/>
      <w:r w:rsidR="000806FA" w:rsidRPr="001A2A0F">
        <w:rPr>
          <w:rFonts w:asciiTheme="majorBidi" w:hAnsiTheme="majorBidi" w:cstheme="majorBidi"/>
          <w:i/>
          <w:sz w:val="24"/>
          <w:szCs w:val="24"/>
        </w:rPr>
        <w:t>Δομιτιανου</w:t>
      </w:r>
      <w:proofErr w:type="spellEnd"/>
      <w:r w:rsidR="000806FA" w:rsidRPr="001A2A0F">
        <w:rPr>
          <w:rFonts w:asciiTheme="majorBidi" w:hAnsiTheme="majorBidi" w:cstheme="majorBidi"/>
          <w:i/>
          <w:sz w:val="24"/>
          <w:szCs w:val="24"/>
        </w:rPr>
        <w:t>̂ [</w:t>
      </w:r>
      <w:hyperlink r:id="rId156" w:tgtFrame="morph" w:history="1">
        <w:r w:rsidR="000806FA" w:rsidRPr="001A2A0F">
          <w:rPr>
            <w:rStyle w:val="-"/>
            <w:rFonts w:asciiTheme="majorBidi" w:hAnsiTheme="majorBidi" w:cstheme="majorBidi"/>
            <w:i/>
            <w:sz w:val="24"/>
            <w:szCs w:val="24"/>
            <w:u w:val="none"/>
          </w:rPr>
          <w:t>Σ]</w:t>
        </w:r>
        <w:proofErr w:type="spellStart"/>
        <w:r w:rsidR="000806FA" w:rsidRPr="001A2A0F">
          <w:rPr>
            <w:rStyle w:val="-"/>
            <w:rFonts w:asciiTheme="majorBidi" w:hAnsiTheme="majorBidi" w:cstheme="majorBidi"/>
            <w:i/>
            <w:sz w:val="24"/>
            <w:szCs w:val="24"/>
            <w:u w:val="none"/>
          </w:rPr>
          <w:t>εβασ</w:t>
        </w:r>
        <w:proofErr w:type="spellEnd"/>
        <w:r w:rsidR="000806FA" w:rsidRPr="001A2A0F">
          <w:rPr>
            <w:rStyle w:val="-"/>
            <w:rFonts w:asciiTheme="majorBidi" w:hAnsiTheme="majorBidi" w:cstheme="majorBidi"/>
            <w:i/>
            <w:sz w:val="24"/>
            <w:szCs w:val="24"/>
            <w:u w:val="none"/>
          </w:rPr>
          <w:t>[του̂</w:t>
        </w:r>
      </w:hyperlink>
      <w:r w:rsidR="000806FA" w:rsidRPr="001A2A0F">
        <w:rPr>
          <w:rFonts w:asciiTheme="majorBidi" w:hAnsiTheme="majorBidi" w:cstheme="majorBidi"/>
          <w:i/>
          <w:sz w:val="24"/>
          <w:szCs w:val="24"/>
        </w:rPr>
        <w:t xml:space="preserve"> </w:t>
      </w:r>
      <w:proofErr w:type="spellStart"/>
      <w:r w:rsidR="000806FA" w:rsidRPr="001A2A0F">
        <w:rPr>
          <w:rFonts w:asciiTheme="majorBidi" w:hAnsiTheme="majorBidi" w:cstheme="majorBidi"/>
          <w:i/>
          <w:sz w:val="24"/>
          <w:szCs w:val="24"/>
        </w:rPr>
        <w:t>Γερμ</w:t>
      </w:r>
      <w:proofErr w:type="spellEnd"/>
      <w:r w:rsidR="000806FA" w:rsidRPr="001A2A0F">
        <w:rPr>
          <w:rFonts w:asciiTheme="majorBidi" w:hAnsiTheme="majorBidi" w:cstheme="majorBidi"/>
          <w:i/>
          <w:sz w:val="24"/>
          <w:szCs w:val="24"/>
        </w:rPr>
        <w:t>]</w:t>
      </w:r>
      <w:proofErr w:type="spellStart"/>
      <w:r w:rsidR="000806FA" w:rsidRPr="001A2A0F">
        <w:rPr>
          <w:rFonts w:asciiTheme="majorBidi" w:hAnsiTheme="majorBidi" w:cstheme="majorBidi"/>
          <w:i/>
          <w:sz w:val="24"/>
          <w:szCs w:val="24"/>
        </w:rPr>
        <w:t>ανικου</w:t>
      </w:r>
      <w:proofErr w:type="spellEnd"/>
      <w:r w:rsidR="000806FA" w:rsidRPr="001A2A0F">
        <w:rPr>
          <w:rFonts w:asciiTheme="majorBidi" w:hAnsiTheme="majorBidi" w:cstheme="majorBidi"/>
          <w:i/>
          <w:sz w:val="24"/>
          <w:szCs w:val="24"/>
        </w:rPr>
        <w:t>̂,</w:t>
      </w:r>
    </w:p>
    <w:p w14:paraId="1B7066BB" w14:textId="77777777" w:rsidR="000806FA" w:rsidRPr="001A2A0F" w:rsidRDefault="000806FA" w:rsidP="000806FA">
      <w:pPr>
        <w:shd w:val="clear" w:color="auto" w:fill="FFFFFF"/>
        <w:autoSpaceDE w:val="0"/>
        <w:autoSpaceDN w:val="0"/>
        <w:adjustRightInd w:val="0"/>
        <w:spacing w:after="0" w:line="240" w:lineRule="auto"/>
        <w:jc w:val="both"/>
        <w:rPr>
          <w:rFonts w:asciiTheme="majorBidi" w:hAnsiTheme="majorBidi" w:cstheme="majorBidi"/>
          <w:i/>
          <w:sz w:val="24"/>
          <w:szCs w:val="24"/>
        </w:rPr>
      </w:pPr>
      <w:r w:rsidRPr="001A2A0F">
        <w:rPr>
          <w:rFonts w:asciiTheme="majorBidi" w:hAnsiTheme="majorBidi" w:cstheme="majorBidi"/>
          <w:i/>
          <w:sz w:val="24"/>
          <w:szCs w:val="24"/>
        </w:rPr>
        <w:t xml:space="preserve">14 </w:t>
      </w:r>
      <w:hyperlink r:id="rId157" w:tgtFrame="morph" w:history="1">
        <w:proofErr w:type="spellStart"/>
        <w:r w:rsidRPr="001A2A0F">
          <w:rPr>
            <w:rStyle w:val="-"/>
            <w:rFonts w:asciiTheme="majorBidi" w:hAnsiTheme="majorBidi" w:cstheme="majorBidi"/>
            <w:i/>
            <w:sz w:val="24"/>
            <w:szCs w:val="24"/>
            <w:u w:val="none"/>
          </w:rPr>
          <w:t>μηνὸς</w:t>
        </w:r>
        <w:proofErr w:type="spellEnd"/>
      </w:hyperlink>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Γερμανικου</w:t>
      </w:r>
      <w:proofErr w:type="spellEnd"/>
      <w:r w:rsidRPr="001A2A0F">
        <w:rPr>
          <w:rFonts w:asciiTheme="majorBidi" w:hAnsiTheme="majorBidi" w:cstheme="majorBidi"/>
          <w:i/>
          <w:sz w:val="24"/>
          <w:szCs w:val="24"/>
        </w:rPr>
        <w:t xml:space="preserve">̂ </w:t>
      </w:r>
    </w:p>
    <w:p w14:paraId="4221D067" w14:textId="77777777" w:rsidR="000806FA" w:rsidRPr="001A2A0F" w:rsidRDefault="000806FA" w:rsidP="000806FA">
      <w:pPr>
        <w:shd w:val="clear" w:color="auto" w:fill="FFFFFF"/>
        <w:autoSpaceDE w:val="0"/>
        <w:autoSpaceDN w:val="0"/>
        <w:adjustRightInd w:val="0"/>
        <w:spacing w:after="0" w:line="240" w:lineRule="auto"/>
        <w:jc w:val="both"/>
        <w:rPr>
          <w:rFonts w:asciiTheme="majorBidi" w:hAnsiTheme="majorBidi" w:cstheme="majorBidi"/>
          <w:i/>
          <w:sz w:val="24"/>
          <w:szCs w:val="24"/>
        </w:rPr>
      </w:pPr>
      <w:r w:rsidRPr="001A2A0F">
        <w:rPr>
          <w:rFonts w:asciiTheme="majorBidi" w:hAnsiTheme="majorBidi" w:cstheme="majorBidi"/>
          <w:i/>
          <w:sz w:val="24"/>
          <w:szCs w:val="24"/>
        </w:rPr>
        <w:t xml:space="preserve">14. </w:t>
      </w:r>
      <w:r w:rsidR="00000000">
        <w:fldChar w:fldCharType="begin"/>
      </w:r>
      <w:r w:rsidR="00000000">
        <w:instrText>HYPERLINK "http://old.perseus.tufts.edu/cgi-bin/morphindex?lang=greek&amp;lookup=mh%2F&amp;bytepos=317930&amp;wordcount=1&amp;embed=2&amp;doc=Perseus%3Atext%3A1999.05.0110" \t "morph"</w:instrText>
      </w:r>
      <w:r w:rsidR="00000000">
        <w:fldChar w:fldCharType="separate"/>
      </w:r>
      <w:r w:rsidRPr="001A2A0F">
        <w:rPr>
          <w:rStyle w:val="-"/>
          <w:rFonts w:asciiTheme="majorBidi" w:hAnsiTheme="majorBidi" w:cstheme="majorBidi"/>
          <w:i/>
          <w:sz w:val="24"/>
          <w:szCs w:val="24"/>
          <w:u w:val="none"/>
        </w:rPr>
        <w:t>μὴ</w:t>
      </w:r>
      <w:r w:rsidR="00000000">
        <w:rPr>
          <w:rStyle w:val="-"/>
          <w:rFonts w:asciiTheme="majorBidi" w:hAnsiTheme="majorBidi" w:cstheme="majorBidi"/>
          <w:i/>
          <w:sz w:val="24"/>
          <w:szCs w:val="24"/>
          <w:u w:val="none"/>
        </w:rPr>
        <w:fldChar w:fldCharType="end"/>
      </w:r>
      <w:r w:rsidRPr="001A2A0F">
        <w:rPr>
          <w:rFonts w:asciiTheme="majorBidi" w:hAnsiTheme="majorBidi" w:cstheme="majorBidi"/>
          <w:i/>
          <w:sz w:val="24"/>
          <w:szCs w:val="24"/>
        </w:rPr>
        <w:t xml:space="preserve"> </w:t>
      </w:r>
      <w:hyperlink r:id="rId158" w:tgtFrame="morph" w:history="1">
        <w:r w:rsidRPr="001A2A0F">
          <w:rPr>
            <w:rStyle w:val="-"/>
            <w:rFonts w:asciiTheme="majorBidi" w:hAnsiTheme="majorBidi" w:cstheme="majorBidi"/>
            <w:i/>
            <w:sz w:val="24"/>
            <w:szCs w:val="24"/>
            <w:u w:val="none"/>
          </w:rPr>
          <w:t>οὐ̂ν</w:t>
        </w:r>
      </w:hyperlink>
      <w:r w:rsidRPr="001A2A0F">
        <w:rPr>
          <w:rFonts w:asciiTheme="majorBidi" w:hAnsiTheme="majorBidi" w:cstheme="majorBidi"/>
          <w:i/>
          <w:sz w:val="24"/>
          <w:szCs w:val="24"/>
        </w:rPr>
        <w:t xml:space="preserve"> [</w:t>
      </w:r>
      <w:hyperlink r:id="rId159" w:tgtFrame="morph" w:history="1">
        <w:r w:rsidRPr="001A2A0F">
          <w:rPr>
            <w:rStyle w:val="-"/>
            <w:rFonts w:asciiTheme="majorBidi" w:hAnsiTheme="majorBidi" w:cstheme="majorBidi"/>
            <w:i/>
            <w:sz w:val="24"/>
            <w:szCs w:val="24"/>
            <w:u w:val="none"/>
          </w:rPr>
          <w:t>ἄ]</w:t>
        </w:r>
        <w:proofErr w:type="spellStart"/>
        <w:r w:rsidRPr="001A2A0F">
          <w:rPr>
            <w:rStyle w:val="-"/>
            <w:rFonts w:asciiTheme="majorBidi" w:hAnsiTheme="majorBidi" w:cstheme="majorBidi"/>
            <w:i/>
            <w:sz w:val="24"/>
            <w:szCs w:val="24"/>
            <w:u w:val="none"/>
          </w:rPr>
          <w:t>λλως</w:t>
        </w:r>
        <w:proofErr w:type="spellEnd"/>
      </w:hyperlink>
      <w:r w:rsidRPr="001A2A0F">
        <w:rPr>
          <w:rFonts w:asciiTheme="majorBidi" w:hAnsiTheme="majorBidi" w:cstheme="majorBidi"/>
          <w:i/>
          <w:sz w:val="24"/>
          <w:szCs w:val="24"/>
        </w:rPr>
        <w:t xml:space="preserve"> </w:t>
      </w:r>
      <w:hyperlink r:id="rId160" w:tgtFrame="morph" w:history="1">
        <w:proofErr w:type="spellStart"/>
        <w:r w:rsidRPr="001A2A0F">
          <w:rPr>
            <w:rStyle w:val="-"/>
            <w:rFonts w:asciiTheme="majorBidi" w:hAnsiTheme="majorBidi" w:cstheme="majorBidi"/>
            <w:i/>
            <w:sz w:val="24"/>
            <w:szCs w:val="24"/>
            <w:u w:val="none"/>
          </w:rPr>
          <w:t>ποιήσῃς</w:t>
        </w:r>
        <w:proofErr w:type="spellEnd"/>
      </w:hyperlink>
      <w:r w:rsidRPr="001A2A0F">
        <w:rPr>
          <w:rFonts w:asciiTheme="majorBidi" w:hAnsiTheme="majorBidi" w:cstheme="majorBidi"/>
          <w:i/>
          <w:sz w:val="24"/>
          <w:szCs w:val="24"/>
        </w:rPr>
        <w:t xml:space="preserve">. </w:t>
      </w:r>
    </w:p>
    <w:p w14:paraId="2644C94D" w14:textId="77777777" w:rsidR="000806FA" w:rsidRPr="001A2A0F" w:rsidRDefault="000806FA" w:rsidP="000806FA">
      <w:pPr>
        <w:shd w:val="clear" w:color="auto" w:fill="FFFFFF"/>
        <w:autoSpaceDE w:val="0"/>
        <w:autoSpaceDN w:val="0"/>
        <w:adjustRightInd w:val="0"/>
        <w:spacing w:after="0" w:line="240" w:lineRule="auto"/>
        <w:jc w:val="both"/>
        <w:rPr>
          <w:rFonts w:asciiTheme="majorBidi" w:hAnsiTheme="majorBidi" w:cstheme="majorBidi"/>
          <w:sz w:val="24"/>
          <w:szCs w:val="24"/>
        </w:rPr>
      </w:pPr>
      <w:r w:rsidRPr="001A2A0F">
        <w:rPr>
          <w:rFonts w:asciiTheme="majorBidi" w:hAnsiTheme="majorBidi" w:cstheme="majorBidi"/>
          <w:sz w:val="24"/>
          <w:szCs w:val="24"/>
        </w:rPr>
        <w:t>35</w:t>
      </w:r>
      <w:hyperlink r:id="rId161" w:tgtFrame="morph" w:history="1">
        <w:r w:rsidRPr="001A2A0F">
          <w:rPr>
            <w:rStyle w:val="-"/>
            <w:rFonts w:asciiTheme="majorBidi" w:hAnsiTheme="majorBidi" w:cstheme="majorBidi"/>
            <w:sz w:val="24"/>
            <w:szCs w:val="24"/>
            <w:u w:val="none"/>
          </w:rPr>
          <w:t>ἀπόδος</w:t>
        </w:r>
      </w:hyperlink>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Επαγαθῳ̂</w:t>
      </w:r>
      <w:proofErr w:type="spellEnd"/>
      <w:r w:rsidRPr="001A2A0F">
        <w:rPr>
          <w:rFonts w:asciiTheme="majorBidi" w:hAnsiTheme="majorBidi" w:cstheme="majorBidi"/>
          <w:sz w:val="24"/>
          <w:szCs w:val="24"/>
        </w:rPr>
        <w:t xml:space="preserve"> </w:t>
      </w:r>
      <w:hyperlink r:id="rId162" w:tgtFrame="morph" w:history="1">
        <w:proofErr w:type="spellStart"/>
        <w:r w:rsidRPr="001A2A0F">
          <w:rPr>
            <w:rStyle w:val="-"/>
            <w:rFonts w:asciiTheme="majorBidi" w:hAnsiTheme="majorBidi" w:cstheme="majorBidi"/>
            <w:sz w:val="24"/>
            <w:szCs w:val="24"/>
            <w:u w:val="none"/>
          </w:rPr>
          <w:t>ἀπο</w:t>
        </w:r>
        <w:proofErr w:type="spellEnd"/>
        <w:r w:rsidRPr="001A2A0F">
          <w:rPr>
            <w:rStyle w:val="-"/>
            <w:rFonts w:asciiTheme="majorBidi" w:hAnsiTheme="majorBidi" w:cstheme="majorBidi"/>
            <w:sz w:val="24"/>
            <w:szCs w:val="24"/>
            <w:u w:val="none"/>
          </w:rPr>
          <w:t>̀</w:t>
        </w:r>
      </w:hyperlink>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Λουκίου</w:t>
      </w:r>
      <w:proofErr w:type="spellEnd"/>
      <w:r w:rsidRPr="001A2A0F">
        <w:rPr>
          <w:rFonts w:asciiTheme="majorBidi" w:hAnsiTheme="majorBidi" w:cstheme="majorBidi"/>
          <w:sz w:val="24"/>
          <w:szCs w:val="24"/>
        </w:rPr>
        <w:t xml:space="preserve"> </w:t>
      </w:r>
      <w:r w:rsidRPr="001A2A0F">
        <w:rPr>
          <w:rFonts w:asciiTheme="majorBidi" w:hAnsiTheme="majorBidi" w:cstheme="majorBidi"/>
          <w:b/>
          <w:bCs/>
          <w:sz w:val="24"/>
          <w:szCs w:val="24"/>
        </w:rPr>
        <w:t>Βελλιήνου</w:t>
      </w:r>
      <w:hyperlink r:id="rId163" w:anchor="fn9" w:history="1">
        <w:r w:rsidRPr="001A2A0F">
          <w:rPr>
            <w:rStyle w:val="-"/>
            <w:rFonts w:asciiTheme="majorBidi" w:hAnsiTheme="majorBidi" w:cstheme="majorBidi"/>
            <w:sz w:val="24"/>
            <w:szCs w:val="24"/>
            <w:u w:val="none"/>
            <w:vertAlign w:val="superscript"/>
          </w:rPr>
          <w:t>9</w:t>
        </w:r>
      </w:hyperlink>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Γεμέλλου</w:t>
      </w:r>
      <w:proofErr w:type="spellEnd"/>
      <w:r w:rsidRPr="001A2A0F">
        <w:rPr>
          <w:rFonts w:asciiTheme="majorBidi" w:hAnsiTheme="majorBidi" w:cstheme="majorBidi"/>
          <w:sz w:val="24"/>
          <w:szCs w:val="24"/>
        </w:rPr>
        <w:t>.</w:t>
      </w:r>
    </w:p>
    <w:p w14:paraId="4D527028" w14:textId="77777777" w:rsidR="00173FF6" w:rsidRPr="001A2A0F" w:rsidRDefault="00173FF6" w:rsidP="00B179D9">
      <w:pPr>
        <w:jc w:val="both"/>
        <w:rPr>
          <w:rFonts w:asciiTheme="majorBidi" w:hAnsiTheme="majorBidi" w:cstheme="majorBidi"/>
          <w:sz w:val="24"/>
          <w:szCs w:val="24"/>
        </w:rPr>
      </w:pPr>
    </w:p>
    <w:p w14:paraId="6EA58D63" w14:textId="21002C8D" w:rsidR="00173FF6" w:rsidRPr="001A2A0F" w:rsidRDefault="00CC03BE" w:rsidP="00B179D9">
      <w:pPr>
        <w:jc w:val="both"/>
        <w:rPr>
          <w:rFonts w:asciiTheme="majorBidi" w:hAnsiTheme="majorBidi" w:cstheme="majorBidi"/>
          <w:sz w:val="24"/>
          <w:szCs w:val="24"/>
        </w:rPr>
      </w:pPr>
      <w:r w:rsidRPr="001A2A0F">
        <w:rPr>
          <w:rFonts w:asciiTheme="majorBidi" w:hAnsiTheme="majorBidi" w:cstheme="majorBidi"/>
          <w:sz w:val="24"/>
          <w:szCs w:val="24"/>
        </w:rPr>
        <w:t xml:space="preserve">Αυτό που δεν </w:t>
      </w:r>
      <w:r w:rsidR="00174C9B" w:rsidRPr="001A2A0F">
        <w:rPr>
          <w:rFonts w:asciiTheme="majorBidi" w:hAnsiTheme="majorBidi" w:cstheme="majorBidi"/>
          <w:sz w:val="24"/>
          <w:szCs w:val="24"/>
        </w:rPr>
        <w:t>έχει</w:t>
      </w:r>
      <w:r w:rsidRPr="001A2A0F">
        <w:rPr>
          <w:rFonts w:asciiTheme="majorBidi" w:hAnsiTheme="majorBidi" w:cstheme="majorBidi"/>
          <w:sz w:val="24"/>
          <w:szCs w:val="24"/>
        </w:rPr>
        <w:t xml:space="preserve"> μελετηθεί υπόψιν στην ελληνική βιβλιογραφία ήταν το εξής: Στα αυτοκρατορικά Χρόνια πολύ διαδεδομένα ήταν τα κολλέγια – σωματεία, θεσμός όπου στις αχανείς και απρόσωπες Πόλεις έβρισκαν καταφύγιο και παρηγοριά άνθρωποι από ποικίλες φυλές και κοινωνικά στρώματα. Με το θέμα έχει ασχοληθεί και με Κείμενα και με </w:t>
      </w:r>
      <w:r w:rsidRPr="001A2A0F">
        <w:rPr>
          <w:rFonts w:asciiTheme="majorBidi" w:hAnsiTheme="majorBidi" w:cstheme="majorBidi"/>
          <w:sz w:val="24"/>
          <w:szCs w:val="24"/>
        </w:rPr>
        <w:lastRenderedPageBreak/>
        <w:t xml:space="preserve">φωνητικές διαλέξεις ο </w:t>
      </w:r>
      <w:proofErr w:type="spellStart"/>
      <w:r w:rsidRPr="001A2A0F">
        <w:rPr>
          <w:rFonts w:asciiTheme="majorBidi" w:hAnsiTheme="majorBidi" w:cstheme="majorBidi"/>
          <w:sz w:val="24"/>
          <w:szCs w:val="24"/>
        </w:rPr>
        <w:t>Philip</w:t>
      </w:r>
      <w:proofErr w:type="spellEnd"/>
      <w:r w:rsidRPr="001A2A0F">
        <w:rPr>
          <w:rFonts w:asciiTheme="majorBidi" w:hAnsiTheme="majorBidi" w:cstheme="majorBidi"/>
          <w:sz w:val="24"/>
          <w:szCs w:val="24"/>
        </w:rPr>
        <w:t xml:space="preserve"> A. </w:t>
      </w:r>
      <w:proofErr w:type="spellStart"/>
      <w:r w:rsidRPr="001A2A0F">
        <w:rPr>
          <w:rFonts w:asciiTheme="majorBidi" w:hAnsiTheme="majorBidi" w:cstheme="majorBidi"/>
          <w:sz w:val="24"/>
          <w:szCs w:val="24"/>
        </w:rPr>
        <w:t>Harland</w:t>
      </w:r>
      <w:proofErr w:type="spellEnd"/>
      <w:r w:rsidRPr="001A2A0F">
        <w:rPr>
          <w:rFonts w:asciiTheme="majorBidi" w:hAnsiTheme="majorBidi" w:cstheme="majorBidi"/>
          <w:sz w:val="24"/>
          <w:szCs w:val="24"/>
        </w:rPr>
        <w:t xml:space="preserve"> </w:t>
      </w:r>
      <w:hyperlink r:id="rId164" w:history="1">
        <w:r w:rsidRPr="001A2A0F">
          <w:rPr>
            <w:rStyle w:val="-"/>
            <w:rFonts w:asciiTheme="majorBidi" w:hAnsiTheme="majorBidi" w:cstheme="majorBidi"/>
            <w:sz w:val="24"/>
            <w:szCs w:val="24"/>
            <w:u w:val="none"/>
          </w:rPr>
          <w:t>https://archive.org/details/Religions_of_the_Ancient_Mediterranean</w:t>
        </w:r>
      </w:hyperlink>
      <w:r w:rsidRPr="001A2A0F">
        <w:rPr>
          <w:rFonts w:asciiTheme="majorBidi" w:hAnsiTheme="majorBidi" w:cstheme="majorBidi"/>
          <w:sz w:val="24"/>
          <w:szCs w:val="24"/>
        </w:rPr>
        <w:t xml:space="preserve"> (σειρά 6). Μας ενδιαφέρει το </w:t>
      </w:r>
      <w:r w:rsidR="00174C9B" w:rsidRPr="001A2A0F">
        <w:rPr>
          <w:rFonts w:asciiTheme="majorBidi" w:hAnsiTheme="majorBidi" w:cstheme="majorBidi"/>
          <w:sz w:val="24"/>
          <w:szCs w:val="24"/>
        </w:rPr>
        <w:t>συγκεκριμένο</w:t>
      </w:r>
      <w:r w:rsidRPr="001A2A0F">
        <w:rPr>
          <w:rFonts w:asciiTheme="majorBidi" w:hAnsiTheme="majorBidi" w:cstheme="majorBidi"/>
          <w:sz w:val="24"/>
          <w:szCs w:val="24"/>
        </w:rPr>
        <w:t xml:space="preserve"> θέμα, καθώς οι χριστιανικές Κοινότητες – Εκκλησίες της Μεσογείου, τις οποίες ίδρυσε ο Π., στα μάτια των «άλλων» λειτουργούσαν ως Κολλέγια. </w:t>
      </w:r>
      <w:r w:rsidR="00174C9B" w:rsidRPr="001A2A0F">
        <w:rPr>
          <w:rFonts w:asciiTheme="majorBidi" w:hAnsiTheme="majorBidi" w:cstheme="majorBidi"/>
          <w:sz w:val="24"/>
          <w:szCs w:val="24"/>
        </w:rPr>
        <w:t>Γι’ αυτό</w:t>
      </w:r>
      <w:r w:rsidRPr="001A2A0F">
        <w:rPr>
          <w:rFonts w:asciiTheme="majorBidi" w:hAnsiTheme="majorBidi" w:cstheme="majorBidi"/>
          <w:sz w:val="24"/>
          <w:szCs w:val="24"/>
        </w:rPr>
        <w:t xml:space="preserve"> άλλωστε κι ο Π. θα διαπιστώσουμε ότι στην Κόρινθο, ενώ δεν λαμβάνει σαφή θέση στην απελευθέρωση ενός δούλου, στα επόμενα Κεφάλαια, είναι απόλυτα καυστικός εναντίον όσων μελών της Εκκλησίας – «αγίων» δεν περιμένουν τους σκλάβους να έλθουν από τις εργασίες τους ώστε να συμφάνε όλοι μαζί και να τελέσουν την Ευχαριστία, κι έτσι να φανερωθεί η ξεχωριστή ταυτότητα του Δείπνου ως «Κυριακού» και της Κοινό</w:t>
      </w:r>
      <w:r w:rsidR="00174C9B" w:rsidRPr="001A2A0F">
        <w:rPr>
          <w:rFonts w:asciiTheme="majorBidi" w:hAnsiTheme="majorBidi" w:cstheme="majorBidi"/>
          <w:sz w:val="24"/>
          <w:szCs w:val="24"/>
        </w:rPr>
        <w:t xml:space="preserve">τητας ως κάτι απόλυτα ξεχωριστού στο περιβάλλον της. </w:t>
      </w:r>
    </w:p>
    <w:p w14:paraId="602E0D84" w14:textId="77777777" w:rsidR="00173FF6" w:rsidRPr="001A2A0F" w:rsidRDefault="00173FF6" w:rsidP="00B179D9">
      <w:pPr>
        <w:jc w:val="both"/>
        <w:rPr>
          <w:rFonts w:asciiTheme="majorBidi" w:hAnsiTheme="majorBidi" w:cstheme="majorBidi"/>
          <w:sz w:val="24"/>
          <w:szCs w:val="24"/>
        </w:rPr>
      </w:pPr>
    </w:p>
    <w:p w14:paraId="61C97936" w14:textId="77777777" w:rsidR="00173FF6" w:rsidRPr="001A2A0F" w:rsidRDefault="00173FF6" w:rsidP="00B179D9">
      <w:pPr>
        <w:jc w:val="both"/>
        <w:rPr>
          <w:rFonts w:asciiTheme="majorBidi" w:hAnsiTheme="majorBidi" w:cstheme="majorBidi"/>
          <w:sz w:val="24"/>
          <w:szCs w:val="24"/>
        </w:rPr>
      </w:pPr>
    </w:p>
    <w:p w14:paraId="093BFAEA" w14:textId="77777777" w:rsidR="00173FF6" w:rsidRPr="001A2A0F" w:rsidRDefault="00173FF6" w:rsidP="00B179D9">
      <w:pPr>
        <w:jc w:val="both"/>
        <w:rPr>
          <w:rFonts w:asciiTheme="majorBidi" w:hAnsiTheme="majorBidi" w:cstheme="majorBidi"/>
          <w:sz w:val="24"/>
          <w:szCs w:val="24"/>
        </w:rPr>
      </w:pPr>
    </w:p>
    <w:p w14:paraId="5D15A4DE" w14:textId="77777777" w:rsidR="00173FF6" w:rsidRPr="001A2A0F" w:rsidRDefault="00173FF6" w:rsidP="00B179D9">
      <w:pPr>
        <w:jc w:val="both"/>
        <w:rPr>
          <w:rFonts w:asciiTheme="majorBidi" w:hAnsiTheme="majorBidi" w:cstheme="majorBidi"/>
          <w:sz w:val="24"/>
          <w:szCs w:val="24"/>
        </w:rPr>
      </w:pPr>
    </w:p>
    <w:p w14:paraId="72D34B55" w14:textId="77777777" w:rsidR="00460A6B" w:rsidRPr="001A2A0F" w:rsidRDefault="00460A6B">
      <w:pPr>
        <w:rPr>
          <w:rFonts w:asciiTheme="majorBidi" w:eastAsiaTheme="majorEastAsia" w:hAnsiTheme="majorBidi" w:cstheme="majorBidi"/>
          <w:color w:val="365F91" w:themeColor="accent1" w:themeShade="BF"/>
          <w:sz w:val="24"/>
          <w:szCs w:val="24"/>
        </w:rPr>
      </w:pPr>
      <w:r w:rsidRPr="001A2A0F">
        <w:rPr>
          <w:rFonts w:asciiTheme="majorBidi" w:hAnsiTheme="majorBidi" w:cstheme="majorBidi"/>
          <w:sz w:val="24"/>
          <w:szCs w:val="24"/>
        </w:rPr>
        <w:br w:type="page"/>
      </w:r>
    </w:p>
    <w:p w14:paraId="74A194C7" w14:textId="161E4366" w:rsidR="00173FF6" w:rsidRPr="001A2A0F" w:rsidRDefault="00951C07" w:rsidP="00951C07">
      <w:pPr>
        <w:pStyle w:val="1"/>
        <w:jc w:val="center"/>
        <w:rPr>
          <w:rFonts w:asciiTheme="majorBidi" w:hAnsiTheme="majorBidi"/>
          <w:sz w:val="24"/>
          <w:szCs w:val="24"/>
        </w:rPr>
      </w:pPr>
      <w:bookmarkStart w:id="3" w:name="_Toc146027127"/>
      <w:r w:rsidRPr="001A2A0F">
        <w:rPr>
          <w:rFonts w:asciiTheme="majorBidi" w:hAnsiTheme="majorBidi"/>
          <w:sz w:val="24"/>
          <w:szCs w:val="24"/>
        </w:rPr>
        <w:lastRenderedPageBreak/>
        <w:t>ΚΕΦΑΛΑΙΟ Γ’:</w:t>
      </w:r>
      <w:r w:rsidR="00952E6F" w:rsidRPr="001A2A0F">
        <w:rPr>
          <w:rFonts w:asciiTheme="majorBidi" w:hAnsiTheme="majorBidi"/>
          <w:sz w:val="24"/>
          <w:szCs w:val="24"/>
        </w:rPr>
        <w:t xml:space="preserve"> </w:t>
      </w:r>
      <w:r w:rsidR="00173FF6" w:rsidRPr="001A2A0F">
        <w:rPr>
          <w:rFonts w:asciiTheme="majorBidi" w:hAnsiTheme="majorBidi"/>
          <w:sz w:val="24"/>
          <w:szCs w:val="24"/>
        </w:rPr>
        <w:t>Η</w:t>
      </w:r>
      <w:r w:rsidR="00952E6F" w:rsidRPr="001A2A0F">
        <w:rPr>
          <w:rFonts w:asciiTheme="majorBidi" w:hAnsiTheme="majorBidi"/>
          <w:sz w:val="24"/>
          <w:szCs w:val="24"/>
        </w:rPr>
        <w:t xml:space="preserve"> </w:t>
      </w:r>
      <w:r w:rsidR="00173FF6" w:rsidRPr="001A2A0F">
        <w:rPr>
          <w:rFonts w:asciiTheme="majorBidi" w:hAnsiTheme="majorBidi"/>
          <w:sz w:val="24"/>
          <w:szCs w:val="24"/>
        </w:rPr>
        <w:t>ΔΟΥΛΕΊΑ ΣΤΗΝ ΠΑΛΑΙΑ ΔΙΑΘΗΚΗ</w:t>
      </w:r>
      <w:bookmarkEnd w:id="3"/>
      <w:r w:rsidR="00C32929" w:rsidRPr="001A2A0F">
        <w:rPr>
          <w:rFonts w:asciiTheme="majorBidi" w:hAnsiTheme="majorBidi"/>
          <w:sz w:val="24"/>
          <w:szCs w:val="24"/>
        </w:rPr>
        <w:t xml:space="preserve"> </w:t>
      </w:r>
      <w:r w:rsidR="00EC5E7D" w:rsidRPr="001A2A0F">
        <w:rPr>
          <w:rFonts w:asciiTheme="majorBidi" w:hAnsiTheme="majorBidi"/>
          <w:sz w:val="24"/>
          <w:szCs w:val="24"/>
        </w:rPr>
        <w:t>ΚΑΙ ΤΟΝ ΙΟΥΔΑΪΣΜΟ</w:t>
      </w:r>
    </w:p>
    <w:p w14:paraId="54A3A379" w14:textId="77777777" w:rsidR="00951C07" w:rsidRPr="001A2A0F" w:rsidRDefault="00951C07" w:rsidP="00B179D9">
      <w:pPr>
        <w:jc w:val="both"/>
        <w:rPr>
          <w:rFonts w:asciiTheme="majorBidi" w:hAnsiTheme="majorBidi" w:cstheme="majorBidi"/>
          <w:sz w:val="24"/>
          <w:szCs w:val="24"/>
        </w:rPr>
      </w:pPr>
    </w:p>
    <w:p w14:paraId="75D583D6" w14:textId="0D48B35A" w:rsidR="00173FF6" w:rsidRPr="001A2A0F" w:rsidRDefault="00173FF6" w:rsidP="00B179D9">
      <w:pPr>
        <w:jc w:val="both"/>
        <w:rPr>
          <w:rFonts w:asciiTheme="majorBidi" w:hAnsiTheme="majorBidi" w:cstheme="majorBidi"/>
          <w:sz w:val="24"/>
          <w:szCs w:val="24"/>
        </w:rPr>
      </w:pPr>
      <w:r w:rsidRPr="001A2A0F">
        <w:rPr>
          <w:rFonts w:asciiTheme="majorBidi" w:hAnsiTheme="majorBidi" w:cstheme="majorBidi"/>
          <w:sz w:val="24"/>
          <w:szCs w:val="24"/>
        </w:rPr>
        <w:t>Στο</w:t>
      </w:r>
      <w:r w:rsidR="004B4104">
        <w:rPr>
          <w:rFonts w:asciiTheme="majorBidi" w:hAnsiTheme="majorBidi" w:cstheme="majorBidi"/>
          <w:sz w:val="24"/>
          <w:szCs w:val="24"/>
        </w:rPr>
        <w:t>ν</w:t>
      </w:r>
      <w:r w:rsidRPr="001A2A0F">
        <w:rPr>
          <w:rFonts w:asciiTheme="majorBidi" w:hAnsiTheme="majorBidi" w:cstheme="majorBidi"/>
          <w:sz w:val="24"/>
          <w:szCs w:val="24"/>
        </w:rPr>
        <w:t xml:space="preserve"> Ισραήλ, όπως και στις άλλες κοινωνίες της εγγύς Ανατολής ήταν διαδεδομένος ο θεσμός της δουλείας. Η έκταση και η μορφή της όμως στο Ισραήλ</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ήταν διαφορετική. «Ο Ισραήλ διατήρησε πάντα ζωντανή τη διπλή αρχική εμπειρία του: τη θλίψη του στη γη της δουλείας και τη θαυμαστή ιστορία της απελευθερώσεως από το Θεό (Δτ.26,6</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Εξ. 22,20)»</w:t>
      </w:r>
      <w:r w:rsidR="00695A6B" w:rsidRPr="001A2A0F">
        <w:rPr>
          <w:rFonts w:asciiTheme="majorBidi" w:hAnsiTheme="majorBidi" w:cstheme="majorBidi"/>
          <w:sz w:val="24"/>
          <w:szCs w:val="24"/>
        </w:rPr>
        <w:t xml:space="preserve">. </w:t>
      </w:r>
      <w:r w:rsidRPr="001A2A0F">
        <w:rPr>
          <w:rFonts w:asciiTheme="majorBidi" w:hAnsiTheme="majorBidi" w:cstheme="majorBidi"/>
          <w:sz w:val="24"/>
          <w:szCs w:val="24"/>
        </w:rPr>
        <w:t>Σύμφωνα με το Νόμο ο θεσμός της δουλείας είναι αποδεκτός.</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Θέτει όρια επίσης στην αυστηρότητα τους κυρίου και απαγορεύει</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την κακομεταχείριση του δούλου</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Όταν πρόκειται για Εβραίο δούλο, ο Νόμος γίνεται αυστηρότερος. Η δουλεία δεν είναι ισόβια, </w:t>
      </w:r>
      <w:r w:rsidR="004B4104">
        <w:rPr>
          <w:rFonts w:asciiTheme="majorBidi" w:hAnsiTheme="majorBidi" w:cstheme="majorBidi"/>
          <w:sz w:val="24"/>
          <w:szCs w:val="24"/>
        </w:rPr>
        <w:t xml:space="preserve">καθώς η </w:t>
      </w:r>
      <w:proofErr w:type="spellStart"/>
      <w:r w:rsidR="004B4104">
        <w:rPr>
          <w:rFonts w:asciiTheme="majorBidi" w:hAnsiTheme="majorBidi" w:cstheme="majorBidi"/>
          <w:sz w:val="24"/>
          <w:szCs w:val="24"/>
        </w:rPr>
        <w:t>Τορά</w:t>
      </w:r>
      <w:proofErr w:type="spellEnd"/>
      <w:r w:rsidR="004B4104">
        <w:rPr>
          <w:rFonts w:asciiTheme="majorBidi" w:hAnsiTheme="majorBidi" w:cstheme="majorBidi"/>
          <w:sz w:val="24"/>
          <w:szCs w:val="24"/>
        </w:rPr>
        <w:t xml:space="preserve"> </w:t>
      </w:r>
      <w:r w:rsidRPr="001A2A0F">
        <w:rPr>
          <w:rFonts w:asciiTheme="majorBidi" w:hAnsiTheme="majorBidi" w:cstheme="majorBidi"/>
          <w:sz w:val="24"/>
          <w:szCs w:val="24"/>
        </w:rPr>
        <w:t>ορίζει την απελευθέρωση του δούλου ύστερα από</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εφτά χρόνια. Στο Ισραήλ, μερικοί μόνο δούλοι που</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προέρχονταν από τους πολέμους ανήκαν σε ιδιώτες. Οι περισσότεροι ανήκαν στο βασιλιά και τους αξιωματούχους. Ο Σολομώντας τους χρησιμοποιεί στα ορυχεία και επανδρώνει με αυτούς το στόλο του.</w:t>
      </w:r>
      <w:r w:rsidR="00952E6F" w:rsidRPr="001A2A0F">
        <w:rPr>
          <w:rFonts w:asciiTheme="majorBidi" w:hAnsiTheme="majorBidi" w:cstheme="majorBidi"/>
          <w:sz w:val="24"/>
          <w:szCs w:val="24"/>
        </w:rPr>
        <w:t xml:space="preserve">   </w:t>
      </w:r>
    </w:p>
    <w:p w14:paraId="1B2F982A" w14:textId="015F1D37" w:rsidR="00173FF6" w:rsidRPr="001A2A0F" w:rsidRDefault="00173FF6" w:rsidP="00B179D9">
      <w:pPr>
        <w:jc w:val="both"/>
        <w:rPr>
          <w:rFonts w:asciiTheme="majorBidi" w:hAnsiTheme="majorBidi" w:cstheme="majorBidi"/>
          <w:sz w:val="24"/>
          <w:szCs w:val="24"/>
        </w:rPr>
      </w:pPr>
      <w:r w:rsidRPr="001A2A0F">
        <w:rPr>
          <w:rFonts w:asciiTheme="majorBidi" w:hAnsiTheme="majorBidi" w:cstheme="majorBidi"/>
          <w:sz w:val="24"/>
          <w:szCs w:val="24"/>
        </w:rPr>
        <w:t xml:space="preserve">Στην αρχαία Εγγύς Ανατολή ήταν διαδεδομένο το εμπόριο των δούλων. Κέντρα δουλεμπορίου </w:t>
      </w:r>
      <w:r w:rsidRPr="001A2A0F">
        <w:rPr>
          <w:rFonts w:asciiTheme="majorBidi" w:hAnsiTheme="majorBidi" w:cstheme="majorBidi"/>
          <w:b/>
          <w:bCs/>
          <w:sz w:val="24"/>
          <w:szCs w:val="24"/>
        </w:rPr>
        <w:t xml:space="preserve">ήταν </w:t>
      </w:r>
      <w:r w:rsidR="006820E8" w:rsidRPr="001A2A0F">
        <w:rPr>
          <w:rFonts w:asciiTheme="majorBidi" w:hAnsiTheme="majorBidi" w:cstheme="majorBidi"/>
          <w:b/>
          <w:bCs/>
          <w:sz w:val="24"/>
          <w:szCs w:val="24"/>
        </w:rPr>
        <w:t>οι</w:t>
      </w:r>
      <w:r w:rsidRPr="001A2A0F">
        <w:rPr>
          <w:rFonts w:asciiTheme="majorBidi" w:hAnsiTheme="majorBidi" w:cstheme="majorBidi"/>
          <w:b/>
          <w:bCs/>
          <w:sz w:val="24"/>
          <w:szCs w:val="24"/>
        </w:rPr>
        <w:t xml:space="preserve"> </w:t>
      </w:r>
      <w:r w:rsidR="000349CC" w:rsidRPr="001A2A0F">
        <w:rPr>
          <w:rFonts w:asciiTheme="majorBidi" w:hAnsiTheme="majorBidi" w:cstheme="majorBidi"/>
          <w:b/>
          <w:bCs/>
          <w:sz w:val="24"/>
          <w:szCs w:val="24"/>
        </w:rPr>
        <w:t xml:space="preserve">φοινικικές πόλεις </w:t>
      </w:r>
      <w:proofErr w:type="spellStart"/>
      <w:r w:rsidRPr="001A2A0F">
        <w:rPr>
          <w:rFonts w:asciiTheme="majorBidi" w:hAnsiTheme="majorBidi" w:cstheme="majorBidi"/>
          <w:b/>
          <w:bCs/>
          <w:sz w:val="24"/>
          <w:szCs w:val="24"/>
        </w:rPr>
        <w:t>Τύρος</w:t>
      </w:r>
      <w:proofErr w:type="spellEnd"/>
      <w:r w:rsidRPr="001A2A0F">
        <w:rPr>
          <w:rFonts w:asciiTheme="majorBidi" w:hAnsiTheme="majorBidi" w:cstheme="majorBidi"/>
          <w:b/>
          <w:bCs/>
          <w:sz w:val="24"/>
          <w:szCs w:val="24"/>
        </w:rPr>
        <w:t xml:space="preserve"> και </w:t>
      </w:r>
      <w:proofErr w:type="spellStart"/>
      <w:r w:rsidRPr="001A2A0F">
        <w:rPr>
          <w:rFonts w:asciiTheme="majorBidi" w:hAnsiTheme="majorBidi" w:cstheme="majorBidi"/>
          <w:b/>
          <w:bCs/>
          <w:sz w:val="24"/>
          <w:szCs w:val="24"/>
        </w:rPr>
        <w:t>Σιδών</w:t>
      </w:r>
      <w:proofErr w:type="spellEnd"/>
      <w:r w:rsidRPr="001A2A0F">
        <w:rPr>
          <w:rFonts w:asciiTheme="majorBidi" w:hAnsiTheme="majorBidi" w:cstheme="majorBidi"/>
          <w:b/>
          <w:bCs/>
          <w:sz w:val="24"/>
          <w:szCs w:val="24"/>
        </w:rPr>
        <w:t>.</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Η τιμή πώλησης των δούλων δεν είναι γνωστή. Η τιμή στην οποία πουλήθηκε ο Ιωσήφ ήταν 20 αργυρά νομίσματα.</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Στην αρχαία Βαβυλώνα η τιμή ενός βοοειδούς συνέπιπτε με τη μέση τιμή ενός δούλου.</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Η παράδοση φυγά δούλου και η εκμετάλλευσή του απαγορεύεται από τον ισραηλιτικό </w:t>
      </w:r>
      <w:r w:rsidR="004B4104">
        <w:rPr>
          <w:rFonts w:asciiTheme="majorBidi" w:hAnsiTheme="majorBidi" w:cstheme="majorBidi"/>
          <w:sz w:val="24"/>
          <w:szCs w:val="24"/>
        </w:rPr>
        <w:t>Ν</w:t>
      </w:r>
      <w:r w:rsidRPr="001A2A0F">
        <w:rPr>
          <w:rFonts w:asciiTheme="majorBidi" w:hAnsiTheme="majorBidi" w:cstheme="majorBidi"/>
          <w:sz w:val="24"/>
          <w:szCs w:val="24"/>
        </w:rPr>
        <w:t>όμο.</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Αντίθετα, από το νομικό πλαίσιο των άλλων λαών της Εγγύς Ανατολής, επιβάλλεται ποινή θανάτου σε περίπτωση παροχής βοήθειας.</w:t>
      </w:r>
    </w:p>
    <w:p w14:paraId="341A348C" w14:textId="6BD25BB3" w:rsidR="00EC5E7D" w:rsidRPr="001A2A0F" w:rsidRDefault="00695A6B" w:rsidP="00EC5E7D">
      <w:pPr>
        <w:jc w:val="both"/>
        <w:rPr>
          <w:rFonts w:asciiTheme="majorBidi" w:hAnsiTheme="majorBidi" w:cstheme="majorBidi"/>
          <w:b/>
          <w:bCs/>
          <w:sz w:val="24"/>
          <w:szCs w:val="24"/>
        </w:rPr>
      </w:pPr>
      <w:r w:rsidRPr="001A2A0F">
        <w:rPr>
          <w:rFonts w:asciiTheme="majorBidi" w:hAnsiTheme="majorBidi" w:cstheme="majorBidi"/>
          <w:sz w:val="24"/>
          <w:szCs w:val="24"/>
        </w:rPr>
        <w:t xml:space="preserve">Κατεξοχήν </w:t>
      </w:r>
      <w:r w:rsidR="00173FF6" w:rsidRPr="001A2A0F">
        <w:rPr>
          <w:rFonts w:asciiTheme="majorBidi" w:hAnsiTheme="majorBidi" w:cstheme="majorBidi"/>
          <w:sz w:val="24"/>
          <w:szCs w:val="24"/>
        </w:rPr>
        <w:t>ο Νόμος</w:t>
      </w:r>
      <w:r w:rsidRPr="001A2A0F">
        <w:rPr>
          <w:rFonts w:asciiTheme="majorBidi" w:hAnsiTheme="majorBidi" w:cstheme="majorBidi"/>
          <w:sz w:val="24"/>
          <w:szCs w:val="24"/>
        </w:rPr>
        <w:t xml:space="preserve"> – η </w:t>
      </w:r>
      <w:proofErr w:type="spellStart"/>
      <w:r w:rsidRPr="001A2A0F">
        <w:rPr>
          <w:rFonts w:asciiTheme="majorBidi" w:hAnsiTheme="majorBidi" w:cstheme="majorBidi"/>
          <w:sz w:val="24"/>
          <w:szCs w:val="24"/>
        </w:rPr>
        <w:t>Τορά</w:t>
      </w:r>
      <w:proofErr w:type="spellEnd"/>
      <w:r w:rsidR="00173FF6" w:rsidRPr="001A2A0F">
        <w:rPr>
          <w:rFonts w:asciiTheme="majorBidi" w:hAnsiTheme="majorBidi" w:cstheme="majorBidi"/>
          <w:sz w:val="24"/>
          <w:szCs w:val="24"/>
        </w:rPr>
        <w:t xml:space="preserve"> (</w:t>
      </w:r>
      <w:proofErr w:type="spellStart"/>
      <w:r w:rsidR="00173FF6" w:rsidRPr="001A2A0F">
        <w:rPr>
          <w:rFonts w:asciiTheme="majorBidi" w:hAnsiTheme="majorBidi" w:cstheme="majorBidi"/>
          <w:sz w:val="24"/>
          <w:szCs w:val="24"/>
        </w:rPr>
        <w:t>Δτ</w:t>
      </w:r>
      <w:proofErr w:type="spellEnd"/>
      <w:r w:rsidR="00173FF6" w:rsidRPr="001A2A0F">
        <w:rPr>
          <w:rFonts w:asciiTheme="majorBidi" w:hAnsiTheme="majorBidi" w:cstheme="majorBidi"/>
          <w:sz w:val="24"/>
          <w:szCs w:val="24"/>
        </w:rPr>
        <w:t>.</w:t>
      </w:r>
      <w:r w:rsidR="00EC5E7D" w:rsidRPr="001A2A0F">
        <w:rPr>
          <w:rFonts w:asciiTheme="majorBidi" w:hAnsiTheme="majorBidi" w:cstheme="majorBidi"/>
          <w:sz w:val="24"/>
          <w:szCs w:val="24"/>
        </w:rPr>
        <w:t xml:space="preserve"> </w:t>
      </w:r>
      <w:r w:rsidR="00173FF6" w:rsidRPr="001A2A0F">
        <w:rPr>
          <w:rFonts w:asciiTheme="majorBidi" w:hAnsiTheme="majorBidi" w:cstheme="majorBidi"/>
          <w:sz w:val="24"/>
          <w:szCs w:val="24"/>
        </w:rPr>
        <w:t>5,12-1</w:t>
      </w:r>
      <w:r w:rsidR="008F1A91" w:rsidRPr="001A2A0F">
        <w:rPr>
          <w:rFonts w:asciiTheme="majorBidi" w:hAnsiTheme="majorBidi" w:cstheme="majorBidi"/>
          <w:sz w:val="24"/>
          <w:szCs w:val="24"/>
        </w:rPr>
        <w:t>5</w:t>
      </w:r>
      <w:r w:rsidRPr="001A2A0F">
        <w:rPr>
          <w:rFonts w:asciiTheme="majorBidi" w:hAnsiTheme="majorBidi" w:cstheme="majorBidi"/>
          <w:sz w:val="24"/>
          <w:szCs w:val="24"/>
        </w:rPr>
        <w:t xml:space="preserve">. </w:t>
      </w:r>
      <w:r w:rsidR="00173FF6" w:rsidRPr="001A2A0F">
        <w:rPr>
          <w:rFonts w:asciiTheme="majorBidi" w:hAnsiTheme="majorBidi" w:cstheme="majorBidi"/>
          <w:sz w:val="24"/>
          <w:szCs w:val="24"/>
        </w:rPr>
        <w:t>Εξ. 20,</w:t>
      </w:r>
      <w:r w:rsidR="008F1A91" w:rsidRPr="001A2A0F">
        <w:rPr>
          <w:rFonts w:asciiTheme="majorBidi" w:hAnsiTheme="majorBidi" w:cstheme="majorBidi"/>
          <w:sz w:val="24"/>
          <w:szCs w:val="24"/>
        </w:rPr>
        <w:t xml:space="preserve"> </w:t>
      </w:r>
      <w:r w:rsidR="00173FF6" w:rsidRPr="001A2A0F">
        <w:rPr>
          <w:rFonts w:asciiTheme="majorBidi" w:hAnsiTheme="majorBidi" w:cstheme="majorBidi"/>
          <w:sz w:val="24"/>
          <w:szCs w:val="24"/>
        </w:rPr>
        <w:t>8-11</w:t>
      </w:r>
      <w:r w:rsidRPr="001A2A0F">
        <w:rPr>
          <w:rFonts w:asciiTheme="majorBidi" w:hAnsiTheme="majorBidi" w:cstheme="majorBidi"/>
          <w:sz w:val="24"/>
          <w:szCs w:val="24"/>
        </w:rPr>
        <w:t>.</w:t>
      </w:r>
      <w:r w:rsidR="00173FF6" w:rsidRPr="001A2A0F">
        <w:rPr>
          <w:rFonts w:asciiTheme="majorBidi" w:hAnsiTheme="majorBidi" w:cstheme="majorBidi"/>
          <w:sz w:val="24"/>
          <w:szCs w:val="24"/>
        </w:rPr>
        <w:t xml:space="preserve">23) αναφέρεται στην τέταρτη και δέκατη εντολή στους δούλους. </w:t>
      </w:r>
      <w:r w:rsidRPr="001A2A0F">
        <w:rPr>
          <w:rFonts w:asciiTheme="majorBidi" w:hAnsiTheme="majorBidi" w:cstheme="majorBidi"/>
          <w:sz w:val="24"/>
          <w:szCs w:val="24"/>
        </w:rPr>
        <w:t>Ειδικότερα η</w:t>
      </w:r>
      <w:r w:rsidR="00173FF6" w:rsidRPr="001A2A0F">
        <w:rPr>
          <w:rFonts w:asciiTheme="majorBidi" w:hAnsiTheme="majorBidi" w:cstheme="majorBidi"/>
          <w:sz w:val="24"/>
          <w:szCs w:val="24"/>
        </w:rPr>
        <w:t xml:space="preserve"> τέταρτη</w:t>
      </w:r>
      <w:r w:rsidRPr="001A2A0F">
        <w:rPr>
          <w:rFonts w:asciiTheme="majorBidi" w:hAnsiTheme="majorBidi" w:cstheme="majorBidi"/>
          <w:sz w:val="24"/>
          <w:szCs w:val="24"/>
        </w:rPr>
        <w:t xml:space="preserve"> </w:t>
      </w:r>
      <w:r w:rsidR="00173FF6" w:rsidRPr="001A2A0F">
        <w:rPr>
          <w:rFonts w:asciiTheme="majorBidi" w:hAnsiTheme="majorBidi" w:cstheme="majorBidi"/>
          <w:sz w:val="24"/>
          <w:szCs w:val="24"/>
        </w:rPr>
        <w:t>εντολή του Δεκάλογου έχει ως εξής</w:t>
      </w:r>
      <w:r w:rsidR="00EC5E7D" w:rsidRPr="001A2A0F">
        <w:rPr>
          <w:rStyle w:val="a5"/>
          <w:rFonts w:asciiTheme="majorBidi" w:hAnsiTheme="majorBidi" w:cstheme="majorBidi"/>
          <w:sz w:val="24"/>
          <w:szCs w:val="24"/>
        </w:rPr>
        <w:footnoteReference w:id="40"/>
      </w:r>
      <w:r w:rsidR="00173FF6" w:rsidRPr="001A2A0F">
        <w:rPr>
          <w:rFonts w:asciiTheme="majorBidi" w:hAnsiTheme="majorBidi" w:cstheme="majorBidi"/>
          <w:sz w:val="24"/>
          <w:szCs w:val="24"/>
        </w:rPr>
        <w:t xml:space="preserve">: </w:t>
      </w:r>
      <w:r w:rsidR="00EC5E7D" w:rsidRPr="001A2A0F">
        <w:rPr>
          <w:rFonts w:asciiTheme="majorBidi" w:hAnsiTheme="majorBidi" w:cstheme="majorBidi"/>
          <w:sz w:val="24"/>
          <w:szCs w:val="24"/>
        </w:rPr>
        <w:t xml:space="preserve"> </w:t>
      </w:r>
      <w:r w:rsidR="00EC5E7D" w:rsidRPr="001A2A0F">
        <w:rPr>
          <w:rStyle w:val="verse-span"/>
          <w:rFonts w:asciiTheme="majorBidi" w:hAnsiTheme="majorBidi" w:cstheme="majorBidi"/>
          <w:sz w:val="24"/>
          <w:szCs w:val="24"/>
        </w:rPr>
        <w:t>12 »Να τηρείς την ημέρα του Σαββάτου. Να την ξεχωρίζεις και να την αφιερώνεις σ’ εμένα τον Κύριο, το Θεό σου, όπως εγώ σ’ έχω διατάξει. 13Έξι μέρες θα εργάζεσαι και θα κάνεις όλες τις εργασίες σου. 14</w:t>
      </w:r>
      <w:r w:rsidR="00C9381E">
        <w:rPr>
          <w:rStyle w:val="verse-span"/>
          <w:rFonts w:asciiTheme="majorBidi" w:hAnsiTheme="majorBidi" w:cstheme="majorBidi"/>
          <w:sz w:val="24"/>
          <w:szCs w:val="24"/>
        </w:rPr>
        <w:t xml:space="preserve"> </w:t>
      </w:r>
      <w:r w:rsidR="00EC5E7D" w:rsidRPr="001A2A0F">
        <w:rPr>
          <w:rStyle w:val="verse-span"/>
          <w:rFonts w:asciiTheme="majorBidi" w:hAnsiTheme="majorBidi" w:cstheme="majorBidi"/>
          <w:sz w:val="24"/>
          <w:szCs w:val="24"/>
        </w:rPr>
        <w:t xml:space="preserve">Αλλά η έβδομη μέρα είναι μέρα ανάπαυσης, αφιερωμένη σ’ εμένα τον Κύριο το Θεό σου. Την ημέρα αυτή δεν επιτρέπεται να κάνεις καμιά εργασία ούτε εσύ ούτε ο γιος σου ή η κόρη σου, ο δούλος σου, η δούλη σου, το βόδι σου, το γαϊδούρι σου και γενικά κανένα ζώο σου, ή ο ξένος που κατοικεί στις πόλεις σου. </w:t>
      </w:r>
      <w:r w:rsidR="00EC5E7D" w:rsidRPr="001A2A0F">
        <w:rPr>
          <w:rStyle w:val="verse-span"/>
          <w:rFonts w:asciiTheme="majorBidi" w:hAnsiTheme="majorBidi" w:cstheme="majorBidi"/>
          <w:b/>
          <w:bCs/>
          <w:sz w:val="24"/>
          <w:szCs w:val="24"/>
        </w:rPr>
        <w:t>Ο δούλος σου και η δούλη σου πρέπει να αναπαύονται, όπως εσύ. 15</w:t>
      </w:r>
      <w:r w:rsidR="00C9381E">
        <w:rPr>
          <w:rStyle w:val="verse-span"/>
          <w:rFonts w:asciiTheme="majorBidi" w:hAnsiTheme="majorBidi" w:cstheme="majorBidi"/>
          <w:b/>
          <w:bCs/>
          <w:sz w:val="24"/>
          <w:szCs w:val="24"/>
        </w:rPr>
        <w:t xml:space="preserve"> </w:t>
      </w:r>
      <w:r w:rsidR="00EC5E7D" w:rsidRPr="001A2A0F">
        <w:rPr>
          <w:rStyle w:val="verse-span"/>
          <w:rFonts w:asciiTheme="majorBidi" w:hAnsiTheme="majorBidi" w:cstheme="majorBidi"/>
          <w:b/>
          <w:bCs/>
          <w:sz w:val="24"/>
          <w:szCs w:val="24"/>
        </w:rPr>
        <w:t>Μην ξεχνάς ότι ήσουν δούλος στην Αίγυπτο, αλλά εγώ ο Κύριος, ο Θεός σου, σε έβγαλα από ’κει με το δυνατό μου χέρι, με την ακαταμάχητη δύναμή μου. Γι’ αυτό σε διέταξα να τηρείς τη μέρα του Σαββάτου.</w:t>
      </w:r>
    </w:p>
    <w:p w14:paraId="73B7A261" w14:textId="1D242F1F" w:rsidR="002333D1" w:rsidRPr="001A2A0F" w:rsidRDefault="009278D0" w:rsidP="000349CC">
      <w:pPr>
        <w:spacing w:before="100" w:beforeAutospacing="1" w:after="100" w:afterAutospacing="1" w:line="240" w:lineRule="auto"/>
        <w:jc w:val="both"/>
        <w:rPr>
          <w:rFonts w:asciiTheme="majorBidi" w:eastAsia="Times New Roman" w:hAnsiTheme="majorBidi" w:cstheme="majorBidi"/>
          <w:sz w:val="24"/>
          <w:szCs w:val="24"/>
          <w:lang w:eastAsia="el-GR" w:bidi="he-IL"/>
        </w:rPr>
      </w:pPr>
      <w:r w:rsidRPr="001A2A0F">
        <w:rPr>
          <w:rFonts w:asciiTheme="majorBidi" w:hAnsiTheme="majorBidi" w:cstheme="majorBidi"/>
          <w:sz w:val="24"/>
          <w:szCs w:val="24"/>
          <w:lang w:bidi="he-IL"/>
        </w:rPr>
        <w:t>Αξιοσημείωτα είναι και όσα υπαγορεύει η Έξοδος</w:t>
      </w:r>
      <w:r w:rsidR="000349CC" w:rsidRPr="001A2A0F">
        <w:rPr>
          <w:rFonts w:asciiTheme="majorBidi" w:hAnsiTheme="majorBidi" w:cstheme="majorBidi"/>
          <w:sz w:val="24"/>
          <w:szCs w:val="24"/>
          <w:lang w:bidi="he-IL"/>
        </w:rPr>
        <w:t xml:space="preserve"> </w:t>
      </w:r>
      <w:r w:rsidR="000349CC" w:rsidRPr="001A2A0F">
        <w:rPr>
          <w:rFonts w:asciiTheme="majorBidi" w:eastAsia="Times New Roman" w:hAnsiTheme="majorBidi" w:cstheme="majorBidi"/>
          <w:sz w:val="24"/>
          <w:szCs w:val="24"/>
          <w:lang w:eastAsia="el-GR" w:bidi="he-IL"/>
        </w:rPr>
        <w:t xml:space="preserve">αναφορικά με τη μεταχείριση των δούλων </w:t>
      </w:r>
      <w:r w:rsidR="000349CC" w:rsidRPr="001A2A0F">
        <w:rPr>
          <w:rFonts w:asciiTheme="majorBidi" w:hAnsiTheme="majorBidi" w:cstheme="majorBidi"/>
          <w:sz w:val="24"/>
          <w:szCs w:val="24"/>
          <w:lang w:bidi="he-IL"/>
        </w:rPr>
        <w:t>(κεφ. 21)</w:t>
      </w:r>
      <w:r w:rsidRPr="001A2A0F">
        <w:rPr>
          <w:rFonts w:asciiTheme="majorBidi" w:hAnsiTheme="majorBidi" w:cstheme="majorBidi"/>
          <w:sz w:val="24"/>
          <w:szCs w:val="24"/>
          <w:lang w:bidi="he-IL"/>
        </w:rPr>
        <w:t>:</w:t>
      </w:r>
    </w:p>
    <w:p w14:paraId="171BD1E7" w14:textId="546345C8" w:rsidR="002333D1" w:rsidRPr="001A2A0F" w:rsidRDefault="002333D1" w:rsidP="003F4DE1">
      <w:pPr>
        <w:spacing w:before="100" w:beforeAutospacing="1" w:after="100" w:afterAutospacing="1" w:line="240" w:lineRule="auto"/>
        <w:jc w:val="both"/>
        <w:rPr>
          <w:rFonts w:asciiTheme="majorBidi" w:eastAsia="Times New Roman" w:hAnsiTheme="majorBidi" w:cstheme="majorBidi"/>
          <w:sz w:val="24"/>
          <w:szCs w:val="24"/>
          <w:lang w:eastAsia="el-GR" w:bidi="he-IL"/>
        </w:rPr>
      </w:pPr>
      <w:r w:rsidRPr="001A2A0F">
        <w:rPr>
          <w:rFonts w:asciiTheme="majorBidi" w:eastAsia="Times New Roman" w:hAnsiTheme="majorBidi" w:cstheme="majorBidi"/>
          <w:sz w:val="24"/>
          <w:szCs w:val="24"/>
          <w:vertAlign w:val="superscript"/>
          <w:lang w:eastAsia="el-GR" w:bidi="he-IL"/>
        </w:rPr>
        <w:lastRenderedPageBreak/>
        <w:t>1</w:t>
      </w:r>
      <w:r w:rsidRPr="001A2A0F">
        <w:rPr>
          <w:rFonts w:asciiTheme="majorBidi" w:eastAsia="Times New Roman" w:hAnsiTheme="majorBidi" w:cstheme="majorBidi"/>
          <w:sz w:val="24"/>
          <w:szCs w:val="24"/>
          <w:lang w:eastAsia="el-GR" w:bidi="he-IL"/>
        </w:rPr>
        <w:t>«Αυτές είναι διάφορες άλλες εντολές που θα τους δώσεις:</w:t>
      </w:r>
      <w:r w:rsidR="003F4DE1" w:rsidRPr="001A2A0F">
        <w:rPr>
          <w:rFonts w:asciiTheme="majorBidi" w:eastAsia="Times New Roman" w:hAnsiTheme="majorBidi" w:cstheme="majorBidi"/>
          <w:sz w:val="24"/>
          <w:szCs w:val="24"/>
          <w:lang w:eastAsia="el-GR" w:bidi="he-IL"/>
        </w:rPr>
        <w:t xml:space="preserve"> </w:t>
      </w:r>
      <w:r w:rsidRPr="001A2A0F">
        <w:rPr>
          <w:rFonts w:asciiTheme="majorBidi" w:eastAsia="Times New Roman" w:hAnsiTheme="majorBidi" w:cstheme="majorBidi"/>
          <w:sz w:val="24"/>
          <w:szCs w:val="24"/>
          <w:vertAlign w:val="superscript"/>
          <w:lang w:eastAsia="el-GR" w:bidi="he-IL"/>
        </w:rPr>
        <w:t>2</w:t>
      </w:r>
      <w:r w:rsidRPr="001A2A0F">
        <w:rPr>
          <w:rFonts w:asciiTheme="majorBidi" w:eastAsia="Times New Roman" w:hAnsiTheme="majorBidi" w:cstheme="majorBidi"/>
          <w:sz w:val="24"/>
          <w:szCs w:val="24"/>
          <w:lang w:eastAsia="el-GR" w:bidi="he-IL"/>
        </w:rPr>
        <w:t xml:space="preserve">»Αν ένας Ισραηλίτης αγοράσει δούλο Εβραίο, θα του δουλέψει έξι χρόνια. </w:t>
      </w:r>
      <w:r w:rsidR="003F4DE1" w:rsidRPr="001A2A0F">
        <w:rPr>
          <w:rFonts w:asciiTheme="majorBidi" w:eastAsia="Times New Roman" w:hAnsiTheme="majorBidi" w:cstheme="majorBidi"/>
          <w:sz w:val="24"/>
          <w:szCs w:val="24"/>
          <w:lang w:eastAsia="el-GR" w:bidi="he-IL"/>
        </w:rPr>
        <w:t xml:space="preserve"> </w:t>
      </w:r>
      <w:r w:rsidRPr="001A2A0F">
        <w:rPr>
          <w:rFonts w:asciiTheme="majorBidi" w:eastAsia="Times New Roman" w:hAnsiTheme="majorBidi" w:cstheme="majorBidi"/>
          <w:sz w:val="24"/>
          <w:szCs w:val="24"/>
          <w:lang w:eastAsia="el-GR" w:bidi="he-IL"/>
        </w:rPr>
        <w:t>Τον έβδομο θα φύγει ελεύθερος, χωρίς να δώσει χρήματα.</w:t>
      </w:r>
      <w:r w:rsidR="003F4DE1" w:rsidRPr="001A2A0F">
        <w:rPr>
          <w:rFonts w:asciiTheme="majorBidi" w:eastAsia="Times New Roman" w:hAnsiTheme="majorBidi" w:cstheme="majorBidi"/>
          <w:sz w:val="24"/>
          <w:szCs w:val="24"/>
          <w:lang w:eastAsia="el-GR" w:bidi="he-IL"/>
        </w:rPr>
        <w:t xml:space="preserve"> </w:t>
      </w:r>
      <w:r w:rsidRPr="001A2A0F">
        <w:rPr>
          <w:rFonts w:asciiTheme="majorBidi" w:eastAsia="Times New Roman" w:hAnsiTheme="majorBidi" w:cstheme="majorBidi"/>
          <w:sz w:val="24"/>
          <w:szCs w:val="24"/>
          <w:vertAlign w:val="superscript"/>
          <w:lang w:eastAsia="el-GR" w:bidi="he-IL"/>
        </w:rPr>
        <w:t>3</w:t>
      </w:r>
      <w:r w:rsidRPr="001A2A0F">
        <w:rPr>
          <w:rFonts w:asciiTheme="majorBidi" w:eastAsia="Times New Roman" w:hAnsiTheme="majorBidi" w:cstheme="majorBidi"/>
          <w:sz w:val="24"/>
          <w:szCs w:val="24"/>
          <w:lang w:eastAsia="el-GR" w:bidi="he-IL"/>
        </w:rPr>
        <w:t xml:space="preserve">»Αν ήρθε μόνος, μόνος θα φύγει. Αν ήρθε με τη γυναίκα του, θα ελευθερωθεί κι εκείνη μαζί του. </w:t>
      </w:r>
      <w:r w:rsidRPr="001A2A0F">
        <w:rPr>
          <w:rFonts w:asciiTheme="majorBidi" w:eastAsia="Times New Roman" w:hAnsiTheme="majorBidi" w:cstheme="majorBidi"/>
          <w:sz w:val="24"/>
          <w:szCs w:val="24"/>
          <w:vertAlign w:val="superscript"/>
          <w:lang w:eastAsia="el-GR" w:bidi="he-IL"/>
        </w:rPr>
        <w:t>4</w:t>
      </w:r>
      <w:r w:rsidRPr="001A2A0F">
        <w:rPr>
          <w:rFonts w:asciiTheme="majorBidi" w:eastAsia="Times New Roman" w:hAnsiTheme="majorBidi" w:cstheme="majorBidi"/>
          <w:sz w:val="24"/>
          <w:szCs w:val="24"/>
          <w:lang w:eastAsia="el-GR" w:bidi="he-IL"/>
        </w:rPr>
        <w:t>Αν τη γυναίκα του τού την έδωσε ο κύριός του, κι αυτή τού γέννησε γιους ή κόρες, τότε η γυναίκα και τα παιδιά θα παραμείνουν ιδιοκτησία του κυρίου του, και μόνον αυτός θα φύγει ελεύθερος.</w:t>
      </w:r>
    </w:p>
    <w:p w14:paraId="3F8A5177" w14:textId="073D39D4" w:rsidR="002333D1" w:rsidRPr="001A2A0F" w:rsidRDefault="002333D1" w:rsidP="003F4DE1">
      <w:pPr>
        <w:spacing w:before="100" w:beforeAutospacing="1" w:after="100" w:afterAutospacing="1" w:line="240" w:lineRule="auto"/>
        <w:jc w:val="both"/>
        <w:rPr>
          <w:rFonts w:asciiTheme="majorBidi" w:eastAsia="Times New Roman" w:hAnsiTheme="majorBidi" w:cstheme="majorBidi"/>
          <w:sz w:val="24"/>
          <w:szCs w:val="24"/>
          <w:lang w:eastAsia="el-GR" w:bidi="he-IL"/>
        </w:rPr>
      </w:pPr>
      <w:r w:rsidRPr="001A2A0F">
        <w:rPr>
          <w:rFonts w:asciiTheme="majorBidi" w:eastAsia="Times New Roman" w:hAnsiTheme="majorBidi" w:cstheme="majorBidi"/>
          <w:sz w:val="24"/>
          <w:szCs w:val="24"/>
          <w:vertAlign w:val="superscript"/>
          <w:lang w:eastAsia="el-GR" w:bidi="he-IL"/>
        </w:rPr>
        <w:t>5</w:t>
      </w:r>
      <w:r w:rsidRPr="001A2A0F">
        <w:rPr>
          <w:rFonts w:asciiTheme="majorBidi" w:eastAsia="Times New Roman" w:hAnsiTheme="majorBidi" w:cstheme="majorBidi"/>
          <w:sz w:val="24"/>
          <w:szCs w:val="24"/>
          <w:lang w:eastAsia="el-GR" w:bidi="he-IL"/>
        </w:rPr>
        <w:t xml:space="preserve">»Αν όμως ο δούλος δηλώσει ρητά ότι αγαπάει τον κύριό του, τη γυναίκα του και τα παιδιά του, και δε θέλει να τους αφήσει για να απελευθερωθεί, </w:t>
      </w:r>
      <w:r w:rsidRPr="001A2A0F">
        <w:rPr>
          <w:rFonts w:asciiTheme="majorBidi" w:eastAsia="Times New Roman" w:hAnsiTheme="majorBidi" w:cstheme="majorBidi"/>
          <w:sz w:val="24"/>
          <w:szCs w:val="24"/>
          <w:vertAlign w:val="superscript"/>
          <w:lang w:eastAsia="el-GR" w:bidi="he-IL"/>
        </w:rPr>
        <w:t>6</w:t>
      </w:r>
      <w:r w:rsidRPr="001A2A0F">
        <w:rPr>
          <w:rFonts w:asciiTheme="majorBidi" w:eastAsia="Times New Roman" w:hAnsiTheme="majorBidi" w:cstheme="majorBidi"/>
          <w:sz w:val="24"/>
          <w:szCs w:val="24"/>
          <w:lang w:eastAsia="el-GR" w:bidi="he-IL"/>
        </w:rPr>
        <w:t>τότε ο κύριός του θα τον οδηγήσει ενώπιον του Θεού</w:t>
      </w:r>
      <w:r w:rsidR="000349CC" w:rsidRPr="001A2A0F">
        <w:rPr>
          <w:rFonts w:asciiTheme="majorBidi" w:eastAsia="Times New Roman" w:hAnsiTheme="majorBidi" w:cstheme="majorBidi"/>
          <w:sz w:val="24"/>
          <w:szCs w:val="24"/>
          <w:lang w:eastAsia="el-GR" w:bidi="he-IL"/>
        </w:rPr>
        <w:t xml:space="preserve"> </w:t>
      </w:r>
      <w:r w:rsidRPr="001A2A0F">
        <w:rPr>
          <w:rFonts w:asciiTheme="majorBidi" w:eastAsia="Times New Roman" w:hAnsiTheme="majorBidi" w:cstheme="majorBidi"/>
          <w:sz w:val="24"/>
          <w:szCs w:val="24"/>
          <w:lang w:eastAsia="el-GR" w:bidi="he-IL"/>
        </w:rPr>
        <w:t xml:space="preserve">στους δικαστές· θα τον φέρει στην πόρτα ή στις παραστάδες και θα του </w:t>
      </w:r>
      <w:r w:rsidRPr="001A2A0F">
        <w:rPr>
          <w:rFonts w:asciiTheme="majorBidi" w:eastAsia="Times New Roman" w:hAnsiTheme="majorBidi" w:cstheme="majorBidi"/>
          <w:b/>
          <w:bCs/>
          <w:sz w:val="24"/>
          <w:szCs w:val="24"/>
          <w:lang w:eastAsia="el-GR" w:bidi="he-IL"/>
        </w:rPr>
        <w:t>τρυπήσει το α</w:t>
      </w:r>
      <w:r w:rsidR="00AA00C3">
        <w:rPr>
          <w:rFonts w:asciiTheme="majorBidi" w:eastAsia="Times New Roman" w:hAnsiTheme="majorBidi" w:cstheme="majorBidi"/>
          <w:b/>
          <w:bCs/>
          <w:sz w:val="24"/>
          <w:szCs w:val="24"/>
          <w:lang w:eastAsia="el-GR" w:bidi="he-IL"/>
        </w:rPr>
        <w:t>φ</w:t>
      </w:r>
      <w:r w:rsidRPr="001A2A0F">
        <w:rPr>
          <w:rFonts w:asciiTheme="majorBidi" w:eastAsia="Times New Roman" w:hAnsiTheme="majorBidi" w:cstheme="majorBidi"/>
          <w:b/>
          <w:bCs/>
          <w:sz w:val="24"/>
          <w:szCs w:val="24"/>
          <w:lang w:eastAsia="el-GR" w:bidi="he-IL"/>
        </w:rPr>
        <w:t>τί μ’ ένα τρυπητήρι</w:t>
      </w:r>
      <w:r w:rsidRPr="001A2A0F">
        <w:rPr>
          <w:rFonts w:asciiTheme="majorBidi" w:eastAsia="Times New Roman" w:hAnsiTheme="majorBidi" w:cstheme="majorBidi"/>
          <w:sz w:val="24"/>
          <w:szCs w:val="24"/>
          <w:lang w:eastAsia="el-GR" w:bidi="he-IL"/>
        </w:rPr>
        <w:t>, κι έτσι θα παραμείνει δούλος του για πάντα</w:t>
      </w:r>
      <w:r w:rsidR="004F0C2A" w:rsidRPr="001A2A0F">
        <w:rPr>
          <w:rFonts w:asciiTheme="majorBidi" w:hAnsiTheme="majorBidi" w:cstheme="majorBidi"/>
          <w:sz w:val="24"/>
          <w:szCs w:val="24"/>
          <w:lang w:bidi="he-IL"/>
        </w:rPr>
        <w:t xml:space="preserve"> (21</w:t>
      </w:r>
      <w:r w:rsidR="009278D0" w:rsidRPr="001A2A0F">
        <w:rPr>
          <w:rFonts w:asciiTheme="majorBidi" w:hAnsiTheme="majorBidi" w:cstheme="majorBidi"/>
          <w:sz w:val="24"/>
          <w:szCs w:val="24"/>
          <w:lang w:bidi="he-IL"/>
        </w:rPr>
        <w:t xml:space="preserve">, </w:t>
      </w:r>
      <w:r w:rsidR="004F0C2A" w:rsidRPr="001A2A0F">
        <w:rPr>
          <w:rFonts w:asciiTheme="majorBidi" w:hAnsiTheme="majorBidi" w:cstheme="majorBidi"/>
          <w:sz w:val="24"/>
          <w:szCs w:val="24"/>
          <w:lang w:bidi="he-IL"/>
        </w:rPr>
        <w:t>2-6)</w:t>
      </w:r>
      <w:r w:rsidRPr="001A2A0F">
        <w:rPr>
          <w:rStyle w:val="a5"/>
          <w:rFonts w:asciiTheme="majorBidi" w:hAnsiTheme="majorBidi" w:cstheme="majorBidi"/>
          <w:sz w:val="24"/>
          <w:szCs w:val="24"/>
          <w:lang w:bidi="he-IL"/>
        </w:rPr>
        <w:footnoteReference w:id="41"/>
      </w:r>
      <w:r w:rsidR="009278D0" w:rsidRPr="001A2A0F">
        <w:rPr>
          <w:rFonts w:asciiTheme="majorBidi" w:hAnsiTheme="majorBidi" w:cstheme="majorBidi"/>
          <w:sz w:val="24"/>
          <w:szCs w:val="24"/>
          <w:lang w:bidi="he-IL"/>
        </w:rPr>
        <w:t xml:space="preserve">. </w:t>
      </w:r>
    </w:p>
    <w:p w14:paraId="3ECDFF8E" w14:textId="4D93FC79" w:rsidR="00084712" w:rsidRPr="001A2A0F" w:rsidRDefault="009278D0" w:rsidP="002333D1">
      <w:pPr>
        <w:jc w:val="both"/>
        <w:rPr>
          <w:rFonts w:asciiTheme="majorBidi" w:eastAsia="Times New Roman" w:hAnsiTheme="majorBidi" w:cstheme="majorBidi"/>
          <w:sz w:val="24"/>
          <w:szCs w:val="24"/>
          <w:lang w:eastAsia="el-GR" w:bidi="he-IL"/>
        </w:rPr>
      </w:pPr>
      <w:r w:rsidRPr="001A2A0F">
        <w:rPr>
          <w:rFonts w:asciiTheme="majorBidi" w:hAnsiTheme="majorBidi" w:cstheme="majorBidi"/>
          <w:sz w:val="24"/>
          <w:szCs w:val="24"/>
          <w:lang w:bidi="he-IL"/>
        </w:rPr>
        <w:t>Εν προκειμένω πρέπει να τονίσουμε</w:t>
      </w:r>
      <w:r w:rsidR="00174C9B" w:rsidRPr="001A2A0F">
        <w:rPr>
          <w:rStyle w:val="a5"/>
          <w:rFonts w:asciiTheme="majorBidi" w:hAnsiTheme="majorBidi" w:cstheme="majorBidi"/>
          <w:sz w:val="24"/>
          <w:szCs w:val="24"/>
          <w:lang w:bidi="he-IL"/>
        </w:rPr>
        <w:footnoteReference w:id="42"/>
      </w:r>
      <w:r w:rsidRPr="001A2A0F">
        <w:rPr>
          <w:rFonts w:asciiTheme="majorBidi" w:hAnsiTheme="majorBidi" w:cstheme="majorBidi"/>
          <w:sz w:val="24"/>
          <w:szCs w:val="24"/>
          <w:lang w:bidi="he-IL"/>
        </w:rPr>
        <w:t xml:space="preserve"> ότι στον αντίστοιχο κώδικα του Χαμουραμπί υπαγορεύεται ότι εάν κάποιος σκλάβος δραπετεύσει προς την ελευθερία, θα πρέπει να του κοπεί το αφτί. </w:t>
      </w:r>
      <w:r w:rsidR="004B4104">
        <w:rPr>
          <w:rFonts w:asciiTheme="majorBidi" w:hAnsiTheme="majorBidi" w:cstheme="majorBidi"/>
          <w:sz w:val="24"/>
          <w:szCs w:val="24"/>
          <w:lang w:bidi="he-IL"/>
        </w:rPr>
        <w:t>Α</w:t>
      </w:r>
      <w:r w:rsidR="004B4104" w:rsidRPr="001A2A0F">
        <w:rPr>
          <w:rFonts w:asciiTheme="majorBidi" w:hAnsiTheme="majorBidi" w:cstheme="majorBidi"/>
          <w:sz w:val="24"/>
          <w:szCs w:val="24"/>
          <w:lang w:bidi="he-IL"/>
        </w:rPr>
        <w:t xml:space="preserve">ντιθέτως </w:t>
      </w:r>
      <w:r w:rsidR="004B4104">
        <w:rPr>
          <w:rFonts w:asciiTheme="majorBidi" w:hAnsiTheme="majorBidi" w:cstheme="majorBidi"/>
          <w:sz w:val="24"/>
          <w:szCs w:val="24"/>
          <w:lang w:bidi="he-IL"/>
        </w:rPr>
        <w:t>ο</w:t>
      </w:r>
      <w:r w:rsidRPr="001A2A0F">
        <w:rPr>
          <w:rFonts w:asciiTheme="majorBidi" w:hAnsiTheme="majorBidi" w:cstheme="majorBidi"/>
          <w:sz w:val="24"/>
          <w:szCs w:val="24"/>
          <w:lang w:bidi="he-IL"/>
        </w:rPr>
        <w:t xml:space="preserve"> κώδικας του Μωυσή ξεκινά με τη φράση αναφορικά με τον δούλο, του οποίου το αφτί πρέπει να τρυπηθεί, επειδή εκείνος αρνείται μετά από 6 χρόνια διακονίας να απελευθερωθεί. Γιατί όμως όλα σχετίζονται με το αφτί; Αυτό ερωτά ιουδαϊκή παράδοση και απαντά: </w:t>
      </w:r>
      <w:r w:rsidR="004B4104">
        <w:rPr>
          <w:rFonts w:asciiTheme="majorBidi" w:hAnsiTheme="majorBidi" w:cstheme="majorBidi"/>
          <w:sz w:val="24"/>
          <w:szCs w:val="24"/>
          <w:lang w:bidi="he-IL"/>
        </w:rPr>
        <w:t>«</w:t>
      </w:r>
      <w:r w:rsidRPr="001A2A0F">
        <w:rPr>
          <w:rFonts w:asciiTheme="majorBidi" w:hAnsiTheme="majorBidi" w:cstheme="majorBidi"/>
          <w:sz w:val="24"/>
          <w:szCs w:val="24"/>
          <w:lang w:bidi="he-IL"/>
        </w:rPr>
        <w:t xml:space="preserve">Ενώ ακούστηκε από το όρος Σινά ότι τα παιδιά του Ισραήλ είναι δικοί μου δούλοι, εκείνος απέρριψε τον ζυγό του ουρανού και προτίμησε τον ζυγό ενός ανθρώπου. Γι’ αυτό λοιπόν και η Γραφή σημειώνει: </w:t>
      </w:r>
      <w:r w:rsidRPr="001A2A0F">
        <w:rPr>
          <w:rFonts w:asciiTheme="majorBidi" w:hAnsiTheme="majorBidi" w:cstheme="majorBidi"/>
          <w:i/>
          <w:iCs/>
          <w:sz w:val="24"/>
          <w:szCs w:val="24"/>
          <w:lang w:bidi="he-IL"/>
        </w:rPr>
        <w:t>Είναι το αφτί εκείνο που πρέπει να τρυπηθεί διότι δεν εφάρμοσε αυτά τα οποία άκουσε</w:t>
      </w:r>
      <w:r w:rsidR="004B4104">
        <w:rPr>
          <w:rFonts w:asciiTheme="majorBidi" w:hAnsiTheme="majorBidi" w:cstheme="majorBidi"/>
          <w:i/>
          <w:iCs/>
          <w:sz w:val="24"/>
          <w:szCs w:val="24"/>
          <w:lang w:bidi="he-IL"/>
        </w:rPr>
        <w:t>»</w:t>
      </w:r>
      <w:r w:rsidRPr="001A2A0F">
        <w:rPr>
          <w:rFonts w:asciiTheme="majorBidi" w:hAnsiTheme="majorBidi" w:cstheme="majorBidi"/>
          <w:i/>
          <w:iCs/>
          <w:sz w:val="24"/>
          <w:szCs w:val="24"/>
          <w:lang w:bidi="he-IL"/>
        </w:rPr>
        <w:t>.</w:t>
      </w:r>
      <w:r w:rsidRPr="001A2A0F">
        <w:rPr>
          <w:rFonts w:asciiTheme="majorBidi" w:hAnsiTheme="majorBidi" w:cstheme="majorBidi"/>
          <w:sz w:val="24"/>
          <w:szCs w:val="24"/>
          <w:lang w:bidi="he-IL"/>
        </w:rPr>
        <w:t xml:space="preserve"> Δεν πρέπει να εκπλήσσει αυτό το οποίο διαβάζουμε σε </w:t>
      </w:r>
      <w:r w:rsidR="00235E47" w:rsidRPr="001A2A0F">
        <w:rPr>
          <w:rFonts w:asciiTheme="majorBidi" w:hAnsiTheme="majorBidi" w:cstheme="majorBidi"/>
          <w:sz w:val="24"/>
          <w:szCs w:val="24"/>
          <w:lang w:bidi="he-IL"/>
        </w:rPr>
        <w:t>ραβινι</w:t>
      </w:r>
      <w:r w:rsidRPr="001A2A0F">
        <w:rPr>
          <w:rFonts w:asciiTheme="majorBidi" w:hAnsiTheme="majorBidi" w:cstheme="majorBidi"/>
          <w:sz w:val="24"/>
          <w:szCs w:val="24"/>
          <w:lang w:bidi="he-IL"/>
        </w:rPr>
        <w:t>κά κείμενα στα τέλη του πρώτου αιώνα</w:t>
      </w:r>
      <w:r w:rsidR="00235E47" w:rsidRPr="001A2A0F">
        <w:rPr>
          <w:rFonts w:asciiTheme="majorBidi" w:hAnsiTheme="majorBidi" w:cstheme="majorBidi"/>
          <w:sz w:val="24"/>
          <w:szCs w:val="24"/>
          <w:lang w:bidi="he-IL"/>
        </w:rPr>
        <w:t>:</w:t>
      </w:r>
      <w:r w:rsidRPr="001A2A0F">
        <w:rPr>
          <w:rFonts w:asciiTheme="majorBidi" w:hAnsiTheme="majorBidi" w:cstheme="majorBidi"/>
          <w:sz w:val="24"/>
          <w:szCs w:val="24"/>
          <w:lang w:bidi="he-IL"/>
        </w:rPr>
        <w:t xml:space="preserve"> Όταν κάποιος αγοράζει έναν </w:t>
      </w:r>
      <w:r w:rsidR="00235E47" w:rsidRPr="001A2A0F">
        <w:rPr>
          <w:rFonts w:asciiTheme="majorBidi" w:hAnsiTheme="majorBidi" w:cstheme="majorBidi"/>
          <w:sz w:val="24"/>
          <w:szCs w:val="24"/>
          <w:lang w:bidi="he-IL"/>
        </w:rPr>
        <w:t>Ε</w:t>
      </w:r>
      <w:r w:rsidRPr="001A2A0F">
        <w:rPr>
          <w:rFonts w:asciiTheme="majorBidi" w:hAnsiTheme="majorBidi" w:cstheme="majorBidi"/>
          <w:sz w:val="24"/>
          <w:szCs w:val="24"/>
          <w:lang w:bidi="he-IL"/>
        </w:rPr>
        <w:t xml:space="preserve">βραίο δούλο είναι σαν να αγοράζει αφεντικό πάνω από το κεφάλι του. Πρέπει να σημειωθεί ότι στα εβραϊκά δεν υπάρχει λέξη για την έννοια </w:t>
      </w:r>
      <w:r w:rsidR="00235E47" w:rsidRPr="001A2A0F">
        <w:rPr>
          <w:rFonts w:asciiTheme="majorBidi" w:hAnsiTheme="majorBidi" w:cstheme="majorBidi"/>
          <w:sz w:val="24"/>
          <w:szCs w:val="24"/>
          <w:lang w:bidi="he-IL"/>
        </w:rPr>
        <w:t>«</w:t>
      </w:r>
      <w:r w:rsidRPr="001A2A0F">
        <w:rPr>
          <w:rFonts w:asciiTheme="majorBidi" w:hAnsiTheme="majorBidi" w:cstheme="majorBidi"/>
          <w:sz w:val="24"/>
          <w:szCs w:val="24"/>
          <w:lang w:bidi="he-IL"/>
        </w:rPr>
        <w:t>δούλος</w:t>
      </w:r>
      <w:r w:rsidR="00235E47" w:rsidRPr="001A2A0F">
        <w:rPr>
          <w:rFonts w:asciiTheme="majorBidi" w:hAnsiTheme="majorBidi" w:cstheme="majorBidi"/>
          <w:sz w:val="24"/>
          <w:szCs w:val="24"/>
          <w:lang w:bidi="he-IL"/>
        </w:rPr>
        <w:t>»</w:t>
      </w:r>
      <w:r w:rsidR="004B4104">
        <w:rPr>
          <w:rFonts w:asciiTheme="majorBidi" w:hAnsiTheme="majorBidi" w:cstheme="majorBidi"/>
          <w:sz w:val="24"/>
          <w:szCs w:val="24"/>
          <w:lang w:bidi="he-IL"/>
        </w:rPr>
        <w:t>,</w:t>
      </w:r>
      <w:r w:rsidRPr="001A2A0F">
        <w:rPr>
          <w:rFonts w:asciiTheme="majorBidi" w:hAnsiTheme="majorBidi" w:cstheme="majorBidi"/>
          <w:sz w:val="24"/>
          <w:szCs w:val="24"/>
          <w:lang w:bidi="he-IL"/>
        </w:rPr>
        <w:t xml:space="preserve"> παρά μόνο για την έννοια ενός εργάτη</w:t>
      </w:r>
      <w:r w:rsidR="00235E47" w:rsidRPr="001A2A0F">
        <w:rPr>
          <w:rFonts w:asciiTheme="majorBidi" w:hAnsiTheme="majorBidi" w:cstheme="majorBidi"/>
          <w:sz w:val="24"/>
          <w:szCs w:val="24"/>
          <w:lang w:bidi="he-IL"/>
        </w:rPr>
        <w:t xml:space="preserve"> – «</w:t>
      </w:r>
      <w:proofErr w:type="spellStart"/>
      <w:r w:rsidR="00235E47" w:rsidRPr="001A2A0F">
        <w:rPr>
          <w:rFonts w:asciiTheme="majorBidi" w:hAnsiTheme="majorBidi" w:cstheme="majorBidi"/>
          <w:sz w:val="24"/>
          <w:szCs w:val="24"/>
          <w:lang w:bidi="he-IL"/>
        </w:rPr>
        <w:t>παιδός</w:t>
      </w:r>
      <w:proofErr w:type="spellEnd"/>
      <w:r w:rsidR="00235E47" w:rsidRPr="001A2A0F">
        <w:rPr>
          <w:rFonts w:asciiTheme="majorBidi" w:hAnsiTheme="majorBidi" w:cstheme="majorBidi"/>
          <w:sz w:val="24"/>
          <w:szCs w:val="24"/>
          <w:lang w:bidi="he-IL"/>
        </w:rPr>
        <w:t>»,</w:t>
      </w:r>
      <w:r w:rsidRPr="001A2A0F">
        <w:rPr>
          <w:rFonts w:asciiTheme="majorBidi" w:hAnsiTheme="majorBidi" w:cstheme="majorBidi"/>
          <w:sz w:val="24"/>
          <w:szCs w:val="24"/>
          <w:lang w:bidi="he-IL"/>
        </w:rPr>
        <w:t xml:space="preserve"> ο οποίος υπενοικιάζεται για να προσφέρει</w:t>
      </w:r>
      <w:r w:rsidR="00235E47" w:rsidRPr="001A2A0F">
        <w:rPr>
          <w:rFonts w:asciiTheme="majorBidi" w:hAnsiTheme="majorBidi" w:cstheme="majorBidi"/>
          <w:sz w:val="24"/>
          <w:szCs w:val="24"/>
          <w:lang w:bidi="he-IL"/>
        </w:rPr>
        <w:t xml:space="preserve"> </w:t>
      </w:r>
      <w:r w:rsidR="004B4104">
        <w:rPr>
          <w:rFonts w:asciiTheme="majorBidi" w:hAnsiTheme="majorBidi" w:cstheme="majorBidi"/>
          <w:sz w:val="24"/>
          <w:szCs w:val="24"/>
          <w:lang w:bidi="he-IL"/>
        </w:rPr>
        <w:t>«</w:t>
      </w:r>
      <w:r w:rsidR="00235E47" w:rsidRPr="001A2A0F">
        <w:rPr>
          <w:rFonts w:asciiTheme="majorBidi" w:hAnsiTheme="majorBidi" w:cstheme="majorBidi"/>
          <w:sz w:val="24"/>
          <w:szCs w:val="24"/>
          <w:lang w:bidi="he-IL"/>
        </w:rPr>
        <w:t>διακονία</w:t>
      </w:r>
      <w:r w:rsidR="004B4104">
        <w:rPr>
          <w:rFonts w:asciiTheme="majorBidi" w:hAnsiTheme="majorBidi" w:cstheme="majorBidi"/>
          <w:sz w:val="24"/>
          <w:szCs w:val="24"/>
          <w:lang w:bidi="he-IL"/>
        </w:rPr>
        <w:t>»</w:t>
      </w:r>
      <w:r w:rsidRPr="001A2A0F">
        <w:rPr>
          <w:rFonts w:asciiTheme="majorBidi" w:hAnsiTheme="majorBidi" w:cstheme="majorBidi"/>
          <w:sz w:val="24"/>
          <w:szCs w:val="24"/>
          <w:lang w:bidi="he-IL"/>
        </w:rPr>
        <w:t>. Ενώ οι λαοί</w:t>
      </w:r>
      <w:r w:rsidR="004B4104">
        <w:rPr>
          <w:rFonts w:asciiTheme="majorBidi" w:hAnsiTheme="majorBidi" w:cstheme="majorBidi"/>
          <w:sz w:val="24"/>
          <w:szCs w:val="24"/>
          <w:lang w:bidi="he-IL"/>
        </w:rPr>
        <w:t xml:space="preserve">, </w:t>
      </w:r>
      <w:r w:rsidRPr="001A2A0F">
        <w:rPr>
          <w:rFonts w:asciiTheme="majorBidi" w:hAnsiTheme="majorBidi" w:cstheme="majorBidi"/>
          <w:sz w:val="24"/>
          <w:szCs w:val="24"/>
          <w:lang w:bidi="he-IL"/>
        </w:rPr>
        <w:t xml:space="preserve">που </w:t>
      </w:r>
      <w:proofErr w:type="spellStart"/>
      <w:r w:rsidRPr="001A2A0F">
        <w:rPr>
          <w:rFonts w:asciiTheme="majorBidi" w:hAnsiTheme="majorBidi" w:cstheme="majorBidi"/>
          <w:sz w:val="24"/>
          <w:szCs w:val="24"/>
          <w:lang w:bidi="he-IL"/>
        </w:rPr>
        <w:t>περιέβαλαν</w:t>
      </w:r>
      <w:proofErr w:type="spellEnd"/>
      <w:r w:rsidRPr="001A2A0F">
        <w:rPr>
          <w:rFonts w:asciiTheme="majorBidi" w:hAnsiTheme="majorBidi" w:cstheme="majorBidi"/>
          <w:sz w:val="24"/>
          <w:szCs w:val="24"/>
          <w:lang w:bidi="he-IL"/>
        </w:rPr>
        <w:t xml:space="preserve"> τον Ισραήλ</w:t>
      </w:r>
      <w:r w:rsidR="004B4104">
        <w:rPr>
          <w:rFonts w:asciiTheme="majorBidi" w:hAnsiTheme="majorBidi" w:cstheme="majorBidi"/>
          <w:sz w:val="24"/>
          <w:szCs w:val="24"/>
          <w:lang w:bidi="he-IL"/>
        </w:rPr>
        <w:t>,</w:t>
      </w:r>
      <w:r w:rsidRPr="001A2A0F">
        <w:rPr>
          <w:rFonts w:asciiTheme="majorBidi" w:hAnsiTheme="majorBidi" w:cstheme="majorBidi"/>
          <w:sz w:val="24"/>
          <w:szCs w:val="24"/>
          <w:lang w:bidi="he-IL"/>
        </w:rPr>
        <w:t xml:space="preserve"> έχουν ποικίλους όρους για να προσδιορίσουν τους σκλάβους</w:t>
      </w:r>
      <w:r w:rsidR="00235E47" w:rsidRPr="001A2A0F">
        <w:rPr>
          <w:rFonts w:asciiTheme="majorBidi" w:hAnsiTheme="majorBidi" w:cstheme="majorBidi"/>
          <w:sz w:val="24"/>
          <w:szCs w:val="24"/>
          <w:lang w:bidi="he-IL"/>
        </w:rPr>
        <w:t>,</w:t>
      </w:r>
      <w:r w:rsidRPr="001A2A0F">
        <w:rPr>
          <w:rFonts w:asciiTheme="majorBidi" w:hAnsiTheme="majorBidi" w:cstheme="majorBidi"/>
          <w:sz w:val="24"/>
          <w:szCs w:val="24"/>
          <w:lang w:bidi="he-IL"/>
        </w:rPr>
        <w:t xml:space="preserve"> οι οποίοι</w:t>
      </w:r>
      <w:r w:rsidR="00235E47" w:rsidRPr="001A2A0F">
        <w:rPr>
          <w:rFonts w:asciiTheme="majorBidi" w:hAnsiTheme="majorBidi" w:cstheme="majorBidi"/>
          <w:sz w:val="24"/>
          <w:szCs w:val="24"/>
          <w:lang w:bidi="he-IL"/>
        </w:rPr>
        <w:t>, όπως διαπιστώσαμε,</w:t>
      </w:r>
      <w:r w:rsidRPr="001A2A0F">
        <w:rPr>
          <w:rFonts w:asciiTheme="majorBidi" w:hAnsiTheme="majorBidi" w:cstheme="majorBidi"/>
          <w:sz w:val="24"/>
          <w:szCs w:val="24"/>
          <w:lang w:bidi="he-IL"/>
        </w:rPr>
        <w:t xml:space="preserve"> δεν είχαν κανένα δικαίωμα</w:t>
      </w:r>
      <w:r w:rsidR="00235E47" w:rsidRPr="001A2A0F">
        <w:rPr>
          <w:rFonts w:asciiTheme="majorBidi" w:hAnsiTheme="majorBidi" w:cstheme="majorBidi"/>
          <w:sz w:val="24"/>
          <w:szCs w:val="24"/>
          <w:lang w:bidi="he-IL"/>
        </w:rPr>
        <w:t>,</w:t>
      </w:r>
      <w:r w:rsidRPr="001A2A0F">
        <w:rPr>
          <w:rFonts w:asciiTheme="majorBidi" w:hAnsiTheme="majorBidi" w:cstheme="majorBidi"/>
          <w:sz w:val="24"/>
          <w:szCs w:val="24"/>
          <w:lang w:bidi="he-IL"/>
        </w:rPr>
        <w:t xml:space="preserve"> αλλά αποτελούσαν αντικείμενα ισοδύναμα με το ζώο </w:t>
      </w:r>
      <w:r w:rsidR="0024130F" w:rsidRPr="001A2A0F">
        <w:rPr>
          <w:rFonts w:asciiTheme="majorBidi" w:hAnsiTheme="majorBidi" w:cstheme="majorBidi"/>
          <w:sz w:val="24"/>
          <w:szCs w:val="24"/>
          <w:lang w:bidi="he-IL"/>
        </w:rPr>
        <w:t xml:space="preserve">- </w:t>
      </w:r>
      <w:r w:rsidRPr="001A2A0F">
        <w:rPr>
          <w:rFonts w:asciiTheme="majorBidi" w:hAnsiTheme="majorBidi" w:cstheme="majorBidi"/>
          <w:sz w:val="24"/>
          <w:szCs w:val="24"/>
          <w:lang w:bidi="he-IL"/>
        </w:rPr>
        <w:t>το κτήνος, στα εβραϊκά η λέξη</w:t>
      </w:r>
      <w:r w:rsidR="00235E47" w:rsidRPr="001A2A0F">
        <w:rPr>
          <w:rFonts w:asciiTheme="majorBidi" w:hAnsiTheme="majorBidi" w:cstheme="majorBidi"/>
          <w:sz w:val="24"/>
          <w:szCs w:val="24"/>
          <w:lang w:bidi="he-IL"/>
        </w:rPr>
        <w:t xml:space="preserve"> </w:t>
      </w:r>
      <w:proofErr w:type="spellStart"/>
      <w:r w:rsidR="00235E47" w:rsidRPr="001A2A0F">
        <w:rPr>
          <w:rFonts w:asciiTheme="majorBidi" w:hAnsiTheme="majorBidi" w:cstheme="majorBidi"/>
          <w:sz w:val="24"/>
          <w:szCs w:val="24"/>
          <w:lang w:bidi="he-IL"/>
        </w:rPr>
        <w:t>έβε</w:t>
      </w:r>
      <w:r w:rsidR="002333D1" w:rsidRPr="001A2A0F">
        <w:rPr>
          <w:rFonts w:asciiTheme="majorBidi" w:hAnsiTheme="majorBidi" w:cstheme="majorBidi"/>
          <w:sz w:val="24"/>
          <w:szCs w:val="24"/>
          <w:lang w:bidi="he-IL"/>
        </w:rPr>
        <w:t>δ</w:t>
      </w:r>
      <w:proofErr w:type="spellEnd"/>
      <w:r w:rsidR="00235E47" w:rsidRPr="001A2A0F">
        <w:rPr>
          <w:rFonts w:asciiTheme="majorBidi" w:hAnsiTheme="majorBidi" w:cstheme="majorBidi"/>
          <w:sz w:val="24"/>
          <w:szCs w:val="24"/>
          <w:lang w:bidi="he-IL"/>
        </w:rPr>
        <w:t xml:space="preserve"> -</w:t>
      </w:r>
      <w:r w:rsidRPr="001A2A0F">
        <w:rPr>
          <w:rFonts w:asciiTheme="majorBidi" w:hAnsiTheme="majorBidi" w:cstheme="majorBidi"/>
          <w:sz w:val="24"/>
          <w:szCs w:val="24"/>
          <w:lang w:bidi="he-IL"/>
        </w:rPr>
        <w:t xml:space="preserve"> δούλος είναι ο θεράπων ο εργάτης</w:t>
      </w:r>
      <w:r w:rsidR="00235E47" w:rsidRPr="001A2A0F">
        <w:rPr>
          <w:rFonts w:asciiTheme="majorBidi" w:hAnsiTheme="majorBidi" w:cstheme="majorBidi"/>
          <w:sz w:val="24"/>
          <w:szCs w:val="24"/>
          <w:lang w:bidi="he-IL"/>
        </w:rPr>
        <w:t>, ο</w:t>
      </w:r>
      <w:r w:rsidRPr="001A2A0F">
        <w:rPr>
          <w:rFonts w:asciiTheme="majorBidi" w:hAnsiTheme="majorBidi" w:cstheme="majorBidi"/>
          <w:sz w:val="24"/>
          <w:szCs w:val="24"/>
          <w:lang w:bidi="he-IL"/>
        </w:rPr>
        <w:t xml:space="preserve"> οποίος δεν </w:t>
      </w:r>
      <w:r w:rsidR="004B4104">
        <w:rPr>
          <w:rFonts w:asciiTheme="majorBidi" w:hAnsiTheme="majorBidi" w:cstheme="majorBidi"/>
          <w:sz w:val="24"/>
          <w:szCs w:val="24"/>
          <w:lang w:bidi="he-IL"/>
        </w:rPr>
        <w:t xml:space="preserve">είναι </w:t>
      </w:r>
      <w:r w:rsidR="004B4104" w:rsidRPr="001A2A0F">
        <w:rPr>
          <w:rFonts w:asciiTheme="majorBidi" w:hAnsiTheme="majorBidi" w:cstheme="majorBidi"/>
          <w:sz w:val="24"/>
          <w:szCs w:val="24"/>
          <w:lang w:bidi="he-IL"/>
        </w:rPr>
        <w:t>υποδεέστερ</w:t>
      </w:r>
      <w:r w:rsidR="004B4104">
        <w:rPr>
          <w:rFonts w:asciiTheme="majorBidi" w:hAnsiTheme="majorBidi" w:cstheme="majorBidi"/>
          <w:sz w:val="24"/>
          <w:szCs w:val="24"/>
          <w:lang w:bidi="he-IL"/>
        </w:rPr>
        <w:t>η οντότητα</w:t>
      </w:r>
      <w:r w:rsidRPr="001A2A0F">
        <w:rPr>
          <w:rFonts w:asciiTheme="majorBidi" w:hAnsiTheme="majorBidi" w:cstheme="majorBidi"/>
          <w:sz w:val="24"/>
          <w:szCs w:val="24"/>
          <w:lang w:bidi="he-IL"/>
        </w:rPr>
        <w:t>.</w:t>
      </w:r>
      <w:r w:rsidR="002333D1" w:rsidRPr="001A2A0F">
        <w:rPr>
          <w:rFonts w:asciiTheme="majorBidi" w:hAnsiTheme="majorBidi" w:cstheme="majorBidi"/>
          <w:sz w:val="24"/>
          <w:szCs w:val="24"/>
          <w:lang w:bidi="he-IL"/>
        </w:rPr>
        <w:t xml:space="preserve"> Άλλωστε ο ίδιος ο Μεσσίας ονομάζεται στον (</w:t>
      </w:r>
      <w:proofErr w:type="spellStart"/>
      <w:r w:rsidR="002333D1" w:rsidRPr="001A2A0F">
        <w:rPr>
          <w:rFonts w:asciiTheme="majorBidi" w:hAnsiTheme="majorBidi" w:cstheme="majorBidi"/>
          <w:sz w:val="24"/>
          <w:szCs w:val="24"/>
          <w:lang w:bidi="he-IL"/>
        </w:rPr>
        <w:t>Δευτερο</w:t>
      </w:r>
      <w:proofErr w:type="spellEnd"/>
      <w:r w:rsidR="00EC5E7D" w:rsidRPr="001A2A0F">
        <w:rPr>
          <w:rFonts w:asciiTheme="majorBidi" w:hAnsiTheme="majorBidi" w:cstheme="majorBidi"/>
          <w:sz w:val="24"/>
          <w:szCs w:val="24"/>
          <w:lang w:bidi="he-IL"/>
        </w:rPr>
        <w:t>-</w:t>
      </w:r>
      <w:r w:rsidR="002333D1" w:rsidRPr="001A2A0F">
        <w:rPr>
          <w:rFonts w:asciiTheme="majorBidi" w:hAnsiTheme="majorBidi" w:cstheme="majorBidi"/>
          <w:sz w:val="24"/>
          <w:szCs w:val="24"/>
          <w:lang w:bidi="he-IL"/>
        </w:rPr>
        <w:t>)</w:t>
      </w:r>
      <w:r w:rsidR="00E9028B">
        <w:rPr>
          <w:rFonts w:asciiTheme="majorBidi" w:hAnsiTheme="majorBidi" w:cstheme="majorBidi"/>
          <w:sz w:val="24"/>
          <w:szCs w:val="24"/>
          <w:lang w:bidi="he-IL"/>
        </w:rPr>
        <w:t xml:space="preserve"> </w:t>
      </w:r>
      <w:r w:rsidR="002333D1" w:rsidRPr="001A2A0F">
        <w:rPr>
          <w:rFonts w:asciiTheme="majorBidi" w:hAnsiTheme="majorBidi" w:cstheme="majorBidi"/>
          <w:sz w:val="24"/>
          <w:szCs w:val="24"/>
          <w:lang w:bidi="he-IL"/>
        </w:rPr>
        <w:t xml:space="preserve">Ησαΐα </w:t>
      </w:r>
      <w:r w:rsidR="00E9028B">
        <w:rPr>
          <w:rFonts w:asciiTheme="majorBidi" w:hAnsiTheme="majorBidi" w:cstheme="majorBidi"/>
          <w:sz w:val="24"/>
          <w:szCs w:val="24"/>
          <w:lang w:bidi="he-IL"/>
        </w:rPr>
        <w:t>«</w:t>
      </w:r>
      <w:proofErr w:type="spellStart"/>
      <w:r w:rsidR="002333D1" w:rsidRPr="001A2A0F">
        <w:rPr>
          <w:rFonts w:asciiTheme="majorBidi" w:hAnsiTheme="majorBidi" w:cstheme="majorBidi"/>
          <w:sz w:val="24"/>
          <w:szCs w:val="24"/>
          <w:lang w:bidi="he-IL"/>
        </w:rPr>
        <w:t>έβεντ</w:t>
      </w:r>
      <w:proofErr w:type="spellEnd"/>
      <w:r w:rsidR="002333D1" w:rsidRPr="001A2A0F">
        <w:rPr>
          <w:rFonts w:asciiTheme="majorBidi" w:hAnsiTheme="majorBidi" w:cstheme="majorBidi"/>
          <w:sz w:val="24"/>
          <w:szCs w:val="24"/>
          <w:lang w:bidi="he-IL"/>
        </w:rPr>
        <w:t xml:space="preserve"> </w:t>
      </w:r>
      <w:proofErr w:type="spellStart"/>
      <w:r w:rsidR="002333D1" w:rsidRPr="001A2A0F">
        <w:rPr>
          <w:rFonts w:asciiTheme="majorBidi" w:hAnsiTheme="majorBidi" w:cstheme="majorBidi"/>
          <w:sz w:val="24"/>
          <w:szCs w:val="24"/>
          <w:lang w:bidi="he-IL"/>
        </w:rPr>
        <w:t>Γιαχβέ</w:t>
      </w:r>
      <w:proofErr w:type="spellEnd"/>
      <w:r w:rsidR="00E9028B">
        <w:rPr>
          <w:rFonts w:asciiTheme="majorBidi" w:hAnsiTheme="majorBidi" w:cstheme="majorBidi"/>
          <w:sz w:val="24"/>
          <w:szCs w:val="24"/>
          <w:lang w:bidi="he-IL"/>
        </w:rPr>
        <w:t>»</w:t>
      </w:r>
      <w:r w:rsidR="002333D1" w:rsidRPr="001A2A0F">
        <w:rPr>
          <w:rFonts w:asciiTheme="majorBidi" w:hAnsiTheme="majorBidi" w:cstheme="majorBidi"/>
          <w:sz w:val="24"/>
          <w:szCs w:val="24"/>
          <w:lang w:bidi="he-IL"/>
        </w:rPr>
        <w:t xml:space="preserve"> ή </w:t>
      </w:r>
      <w:r w:rsidR="00E9028B">
        <w:rPr>
          <w:rFonts w:asciiTheme="majorBidi" w:hAnsiTheme="majorBidi" w:cstheme="majorBidi"/>
          <w:sz w:val="24"/>
          <w:szCs w:val="24"/>
          <w:lang w:bidi="he-IL"/>
        </w:rPr>
        <w:t>«</w:t>
      </w:r>
      <w:r w:rsidR="002333D1" w:rsidRPr="001A2A0F">
        <w:rPr>
          <w:rFonts w:asciiTheme="majorBidi" w:hAnsiTheme="majorBidi" w:cstheme="majorBidi"/>
          <w:sz w:val="24"/>
          <w:szCs w:val="24"/>
          <w:lang w:bidi="he-IL"/>
        </w:rPr>
        <w:t xml:space="preserve">πάσχων </w:t>
      </w:r>
      <w:proofErr w:type="spellStart"/>
      <w:r w:rsidR="002333D1" w:rsidRPr="001A2A0F">
        <w:rPr>
          <w:rFonts w:asciiTheme="majorBidi" w:hAnsiTheme="majorBidi" w:cstheme="majorBidi"/>
          <w:sz w:val="24"/>
          <w:szCs w:val="24"/>
          <w:lang w:bidi="he-IL"/>
        </w:rPr>
        <w:t>Παις</w:t>
      </w:r>
      <w:proofErr w:type="spellEnd"/>
      <w:r w:rsidR="002333D1" w:rsidRPr="001A2A0F">
        <w:rPr>
          <w:rFonts w:asciiTheme="majorBidi" w:hAnsiTheme="majorBidi" w:cstheme="majorBidi"/>
          <w:sz w:val="24"/>
          <w:szCs w:val="24"/>
          <w:lang w:bidi="he-IL"/>
        </w:rPr>
        <w:t xml:space="preserve"> / Δούλος</w:t>
      </w:r>
      <w:r w:rsidR="00E9028B">
        <w:rPr>
          <w:rFonts w:asciiTheme="majorBidi" w:hAnsiTheme="majorBidi" w:cstheme="majorBidi"/>
          <w:sz w:val="24"/>
          <w:szCs w:val="24"/>
          <w:lang w:bidi="he-IL"/>
        </w:rPr>
        <w:t>»</w:t>
      </w:r>
      <w:r w:rsidR="002333D1" w:rsidRPr="001A2A0F">
        <w:rPr>
          <w:rFonts w:asciiTheme="majorBidi" w:hAnsiTheme="majorBidi" w:cstheme="majorBidi"/>
          <w:sz w:val="24"/>
          <w:szCs w:val="24"/>
          <w:lang w:bidi="he-IL"/>
        </w:rPr>
        <w:t xml:space="preserve">. </w:t>
      </w:r>
      <w:r w:rsidRPr="001A2A0F">
        <w:rPr>
          <w:rFonts w:asciiTheme="majorBidi" w:hAnsiTheme="majorBidi" w:cstheme="majorBidi"/>
          <w:sz w:val="24"/>
          <w:szCs w:val="24"/>
          <w:lang w:bidi="he-IL"/>
        </w:rPr>
        <w:t xml:space="preserve"> Όλοι οι άνθρωποι σύμφωνα με τη </w:t>
      </w:r>
      <w:r w:rsidR="00235E47" w:rsidRPr="001A2A0F">
        <w:rPr>
          <w:rFonts w:asciiTheme="majorBidi" w:hAnsiTheme="majorBidi" w:cstheme="majorBidi"/>
          <w:sz w:val="24"/>
          <w:szCs w:val="24"/>
          <w:lang w:bidi="he-IL"/>
        </w:rPr>
        <w:t>Β</w:t>
      </w:r>
      <w:r w:rsidRPr="001A2A0F">
        <w:rPr>
          <w:rFonts w:asciiTheme="majorBidi" w:hAnsiTheme="majorBidi" w:cstheme="majorBidi"/>
          <w:sz w:val="24"/>
          <w:szCs w:val="24"/>
          <w:lang w:bidi="he-IL"/>
        </w:rPr>
        <w:t xml:space="preserve">ίβλο είναι καλεσμένοι να συνεργάζονται με το </w:t>
      </w:r>
      <w:r w:rsidR="00E9028B">
        <w:rPr>
          <w:rFonts w:asciiTheme="majorBidi" w:hAnsiTheme="majorBidi" w:cstheme="majorBidi"/>
          <w:sz w:val="24"/>
          <w:szCs w:val="24"/>
          <w:lang w:bidi="he-IL"/>
        </w:rPr>
        <w:t>Θ</w:t>
      </w:r>
      <w:r w:rsidRPr="001A2A0F">
        <w:rPr>
          <w:rFonts w:asciiTheme="majorBidi" w:hAnsiTheme="majorBidi" w:cstheme="majorBidi"/>
          <w:sz w:val="24"/>
          <w:szCs w:val="24"/>
          <w:lang w:bidi="he-IL"/>
        </w:rPr>
        <w:t xml:space="preserve">εό στην </w:t>
      </w:r>
      <w:r w:rsidR="00E9028B">
        <w:rPr>
          <w:rFonts w:asciiTheme="majorBidi" w:hAnsiTheme="majorBidi" w:cstheme="majorBidi"/>
          <w:sz w:val="24"/>
          <w:szCs w:val="24"/>
          <w:lang w:bidi="he-IL"/>
        </w:rPr>
        <w:t xml:space="preserve">άνθιση </w:t>
      </w:r>
      <w:r w:rsidRPr="001A2A0F">
        <w:rPr>
          <w:rFonts w:asciiTheme="majorBidi" w:hAnsiTheme="majorBidi" w:cstheme="majorBidi"/>
          <w:sz w:val="24"/>
          <w:szCs w:val="24"/>
          <w:lang w:bidi="he-IL"/>
        </w:rPr>
        <w:t>της δημιουργία</w:t>
      </w:r>
      <w:r w:rsidR="00E9028B">
        <w:rPr>
          <w:rFonts w:asciiTheme="majorBidi" w:hAnsiTheme="majorBidi" w:cstheme="majorBidi"/>
          <w:sz w:val="24"/>
          <w:szCs w:val="24"/>
          <w:lang w:bidi="he-IL"/>
        </w:rPr>
        <w:t>ς</w:t>
      </w:r>
      <w:r w:rsidR="002333D1" w:rsidRPr="001A2A0F">
        <w:rPr>
          <w:rFonts w:asciiTheme="majorBidi" w:hAnsiTheme="majorBidi" w:cstheme="majorBidi"/>
          <w:sz w:val="24"/>
          <w:szCs w:val="24"/>
          <w:lang w:bidi="he-IL"/>
        </w:rPr>
        <w:t xml:space="preserve">, </w:t>
      </w:r>
      <w:r w:rsidRPr="001A2A0F">
        <w:rPr>
          <w:rFonts w:asciiTheme="majorBidi" w:hAnsiTheme="majorBidi" w:cstheme="majorBidi"/>
          <w:sz w:val="24"/>
          <w:szCs w:val="24"/>
          <w:lang w:bidi="he-IL"/>
        </w:rPr>
        <w:t>γι</w:t>
      </w:r>
      <w:r w:rsidR="002333D1" w:rsidRPr="001A2A0F">
        <w:rPr>
          <w:rFonts w:asciiTheme="majorBidi" w:hAnsiTheme="majorBidi" w:cstheme="majorBidi"/>
          <w:sz w:val="24"/>
          <w:szCs w:val="24"/>
          <w:lang w:bidi="he-IL"/>
        </w:rPr>
        <w:t>’</w:t>
      </w:r>
      <w:r w:rsidRPr="001A2A0F">
        <w:rPr>
          <w:rFonts w:asciiTheme="majorBidi" w:hAnsiTheme="majorBidi" w:cstheme="majorBidi"/>
          <w:sz w:val="24"/>
          <w:szCs w:val="24"/>
          <w:lang w:bidi="he-IL"/>
        </w:rPr>
        <w:t xml:space="preserve"> αυτό και στον </w:t>
      </w:r>
      <w:r w:rsidR="0024130F" w:rsidRPr="001A2A0F">
        <w:rPr>
          <w:rFonts w:asciiTheme="majorBidi" w:hAnsiTheme="majorBidi" w:cstheme="majorBidi"/>
          <w:sz w:val="24"/>
          <w:szCs w:val="24"/>
          <w:lang w:bidi="he-IL"/>
        </w:rPr>
        <w:t>«αλλοδαπό»</w:t>
      </w:r>
      <w:r w:rsidR="0024130F" w:rsidRPr="001A2A0F">
        <w:rPr>
          <w:rFonts w:asciiTheme="majorBidi" w:hAnsiTheme="majorBidi" w:cstheme="majorBidi"/>
          <w:b/>
          <w:bCs/>
          <w:sz w:val="24"/>
          <w:szCs w:val="24"/>
          <w:lang w:bidi="he-IL"/>
        </w:rPr>
        <w:t xml:space="preserve"> </w:t>
      </w:r>
      <w:r w:rsidR="00235E47" w:rsidRPr="001A2A0F">
        <w:rPr>
          <w:rFonts w:asciiTheme="majorBidi" w:hAnsiTheme="majorBidi" w:cstheme="majorBidi"/>
          <w:b/>
          <w:bCs/>
          <w:sz w:val="24"/>
          <w:szCs w:val="24"/>
          <w:lang w:bidi="he-IL"/>
        </w:rPr>
        <w:t>Ιώβ</w:t>
      </w:r>
      <w:r w:rsidRPr="001A2A0F">
        <w:rPr>
          <w:rFonts w:asciiTheme="majorBidi" w:hAnsiTheme="majorBidi" w:cstheme="majorBidi"/>
          <w:sz w:val="24"/>
          <w:szCs w:val="24"/>
          <w:lang w:bidi="he-IL"/>
        </w:rPr>
        <w:t xml:space="preserve"> </w:t>
      </w:r>
      <w:r w:rsidR="002333D1" w:rsidRPr="001A2A0F">
        <w:rPr>
          <w:rFonts w:asciiTheme="majorBidi" w:hAnsiTheme="majorBidi" w:cstheme="majorBidi"/>
          <w:sz w:val="24"/>
          <w:szCs w:val="24"/>
          <w:lang w:bidi="he-IL"/>
        </w:rPr>
        <w:t xml:space="preserve">(31, 13 </w:t>
      </w:r>
      <w:proofErr w:type="spellStart"/>
      <w:r w:rsidR="002333D1" w:rsidRPr="001A2A0F">
        <w:rPr>
          <w:rFonts w:asciiTheme="majorBidi" w:hAnsiTheme="majorBidi" w:cstheme="majorBidi"/>
          <w:sz w:val="24"/>
          <w:szCs w:val="24"/>
          <w:lang w:bidi="he-IL"/>
        </w:rPr>
        <w:t>κε</w:t>
      </w:r>
      <w:proofErr w:type="spellEnd"/>
      <w:r w:rsidR="002333D1" w:rsidRPr="001A2A0F">
        <w:rPr>
          <w:rFonts w:asciiTheme="majorBidi" w:hAnsiTheme="majorBidi" w:cstheme="majorBidi"/>
          <w:sz w:val="24"/>
          <w:szCs w:val="24"/>
          <w:lang w:bidi="he-IL"/>
        </w:rPr>
        <w:t xml:space="preserve">. Μετάφραση Βιβλικής Εταιρείας) </w:t>
      </w:r>
      <w:r w:rsidRPr="001A2A0F">
        <w:rPr>
          <w:rFonts w:asciiTheme="majorBidi" w:hAnsiTheme="majorBidi" w:cstheme="majorBidi"/>
          <w:sz w:val="24"/>
          <w:szCs w:val="24"/>
          <w:lang w:bidi="he-IL"/>
        </w:rPr>
        <w:t xml:space="preserve">ακούγεται η </w:t>
      </w:r>
      <w:r w:rsidR="00E9028B">
        <w:rPr>
          <w:rFonts w:asciiTheme="majorBidi" w:hAnsiTheme="majorBidi" w:cstheme="majorBidi"/>
          <w:sz w:val="24"/>
          <w:szCs w:val="24"/>
          <w:lang w:bidi="he-IL"/>
        </w:rPr>
        <w:t>εξής Ομολογία</w:t>
      </w:r>
      <w:r w:rsidR="00235E47" w:rsidRPr="001A2A0F">
        <w:rPr>
          <w:rFonts w:asciiTheme="majorBidi" w:hAnsiTheme="majorBidi" w:cstheme="majorBidi"/>
          <w:sz w:val="24"/>
          <w:szCs w:val="24"/>
          <w:lang w:bidi="he-IL"/>
        </w:rPr>
        <w:t xml:space="preserve">: </w:t>
      </w:r>
      <w:r w:rsidRPr="001A2A0F">
        <w:rPr>
          <w:rFonts w:asciiTheme="majorBidi" w:hAnsiTheme="majorBidi" w:cstheme="majorBidi"/>
          <w:sz w:val="24"/>
          <w:szCs w:val="24"/>
          <w:lang w:bidi="he-IL"/>
        </w:rPr>
        <w:t xml:space="preserve"> </w:t>
      </w:r>
    </w:p>
    <w:p w14:paraId="0EE0D31C" w14:textId="77777777" w:rsidR="002333D1" w:rsidRPr="001A2A0F" w:rsidRDefault="002333D1" w:rsidP="00EC5E7D">
      <w:pPr>
        <w:pStyle w:val="q1"/>
        <w:jc w:val="center"/>
        <w:rPr>
          <w:rFonts w:asciiTheme="majorBidi" w:hAnsiTheme="majorBidi" w:cstheme="majorBidi"/>
        </w:rPr>
      </w:pPr>
      <w:r w:rsidRPr="001A2A0F">
        <w:rPr>
          <w:rStyle w:val="verse-span"/>
          <w:rFonts w:asciiTheme="majorBidi" w:hAnsiTheme="majorBidi" w:cstheme="majorBidi"/>
        </w:rPr>
        <w:t xml:space="preserve">13Αν κάποτε το δίκιο του δούλου μου ή της δούλης μου </w:t>
      </w:r>
      <w:proofErr w:type="spellStart"/>
      <w:r w:rsidRPr="001A2A0F">
        <w:rPr>
          <w:rStyle w:val="verse-span"/>
          <w:rFonts w:asciiTheme="majorBidi" w:hAnsiTheme="majorBidi" w:cstheme="majorBidi"/>
        </w:rPr>
        <w:t>παρέβλεψα</w:t>
      </w:r>
      <w:proofErr w:type="spellEnd"/>
    </w:p>
    <w:p w14:paraId="620F91F7" w14:textId="41499AD4" w:rsidR="002333D1" w:rsidRPr="001A2A0F" w:rsidRDefault="002333D1" w:rsidP="00EC5E7D">
      <w:pPr>
        <w:pStyle w:val="q2"/>
        <w:jc w:val="center"/>
        <w:rPr>
          <w:rFonts w:asciiTheme="majorBidi" w:hAnsiTheme="majorBidi" w:cstheme="majorBidi"/>
        </w:rPr>
      </w:pPr>
      <w:r w:rsidRPr="001A2A0F">
        <w:rPr>
          <w:rStyle w:val="verse-span"/>
          <w:rFonts w:asciiTheme="majorBidi" w:hAnsiTheme="majorBidi" w:cstheme="majorBidi"/>
        </w:rPr>
        <w:t>στις διαφορές</w:t>
      </w:r>
      <w:r w:rsidR="004B4104">
        <w:rPr>
          <w:rStyle w:val="verse-span"/>
          <w:rFonts w:asciiTheme="majorBidi" w:hAnsiTheme="majorBidi" w:cstheme="majorBidi"/>
        </w:rPr>
        <w:t>,</w:t>
      </w:r>
      <w:r w:rsidRPr="001A2A0F">
        <w:rPr>
          <w:rStyle w:val="verse-span"/>
          <w:rFonts w:asciiTheme="majorBidi" w:hAnsiTheme="majorBidi" w:cstheme="majorBidi"/>
        </w:rPr>
        <w:t xml:space="preserve"> που μπορεί να ’</w:t>
      </w:r>
      <w:proofErr w:type="spellStart"/>
      <w:r w:rsidRPr="001A2A0F">
        <w:rPr>
          <w:rStyle w:val="verse-span"/>
          <w:rFonts w:asciiTheme="majorBidi" w:hAnsiTheme="majorBidi" w:cstheme="majorBidi"/>
        </w:rPr>
        <w:t>χανε</w:t>
      </w:r>
      <w:proofErr w:type="spellEnd"/>
      <w:r w:rsidRPr="001A2A0F">
        <w:rPr>
          <w:rStyle w:val="verse-span"/>
          <w:rFonts w:asciiTheme="majorBidi" w:hAnsiTheme="majorBidi" w:cstheme="majorBidi"/>
        </w:rPr>
        <w:t xml:space="preserve"> μαζί μου,</w:t>
      </w:r>
    </w:p>
    <w:p w14:paraId="0A5FA4CC" w14:textId="63B624BD" w:rsidR="002333D1" w:rsidRPr="001A2A0F" w:rsidRDefault="002333D1" w:rsidP="00EC5E7D">
      <w:pPr>
        <w:pStyle w:val="q2"/>
        <w:jc w:val="center"/>
        <w:rPr>
          <w:rFonts w:asciiTheme="majorBidi" w:hAnsiTheme="majorBidi" w:cstheme="majorBidi"/>
        </w:rPr>
      </w:pPr>
      <w:r w:rsidRPr="001A2A0F">
        <w:rPr>
          <w:rStyle w:val="verse-span"/>
          <w:rFonts w:asciiTheme="majorBidi" w:hAnsiTheme="majorBidi" w:cstheme="majorBidi"/>
        </w:rPr>
        <w:lastRenderedPageBreak/>
        <w:t>14 πώς θα μπορέσω να σταθώ μπρος στο</w:t>
      </w:r>
      <w:r w:rsidR="000349CC" w:rsidRPr="001A2A0F">
        <w:rPr>
          <w:rStyle w:val="verse-span"/>
          <w:rFonts w:asciiTheme="majorBidi" w:hAnsiTheme="majorBidi" w:cstheme="majorBidi"/>
        </w:rPr>
        <w:t>ν</w:t>
      </w:r>
      <w:r w:rsidRPr="001A2A0F">
        <w:rPr>
          <w:rStyle w:val="verse-span"/>
          <w:rFonts w:asciiTheme="majorBidi" w:hAnsiTheme="majorBidi" w:cstheme="majorBidi"/>
        </w:rPr>
        <w:t xml:space="preserve"> Θεό</w:t>
      </w:r>
    </w:p>
    <w:p w14:paraId="1241E773" w14:textId="77777777" w:rsidR="002333D1" w:rsidRPr="001A2A0F" w:rsidRDefault="002333D1" w:rsidP="00EC5E7D">
      <w:pPr>
        <w:pStyle w:val="q2"/>
        <w:jc w:val="center"/>
        <w:rPr>
          <w:rFonts w:asciiTheme="majorBidi" w:hAnsiTheme="majorBidi" w:cstheme="majorBidi"/>
        </w:rPr>
      </w:pPr>
      <w:r w:rsidRPr="001A2A0F">
        <w:rPr>
          <w:rStyle w:val="verse-span"/>
          <w:rFonts w:asciiTheme="majorBidi" w:hAnsiTheme="majorBidi" w:cstheme="majorBidi"/>
        </w:rPr>
        <w:t>και τι θα του αποκριθώ όταν με κρίνει;</w:t>
      </w:r>
    </w:p>
    <w:p w14:paraId="3EF8A76C" w14:textId="7E417329" w:rsidR="002333D1" w:rsidRPr="001A2A0F" w:rsidRDefault="002333D1" w:rsidP="00EC5E7D">
      <w:pPr>
        <w:pStyle w:val="q1"/>
        <w:jc w:val="center"/>
        <w:rPr>
          <w:rFonts w:asciiTheme="majorBidi" w:hAnsiTheme="majorBidi" w:cstheme="majorBidi"/>
        </w:rPr>
      </w:pPr>
      <w:r w:rsidRPr="001A2A0F">
        <w:rPr>
          <w:rStyle w:val="verse-span"/>
          <w:rFonts w:asciiTheme="majorBidi" w:hAnsiTheme="majorBidi" w:cstheme="majorBidi"/>
        </w:rPr>
        <w:t>15</w:t>
      </w:r>
      <w:r w:rsidR="00433138" w:rsidRPr="001A2A0F">
        <w:rPr>
          <w:rStyle w:val="verse-span"/>
          <w:rFonts w:asciiTheme="majorBidi" w:hAnsiTheme="majorBidi" w:cstheme="majorBidi"/>
        </w:rPr>
        <w:t xml:space="preserve"> </w:t>
      </w:r>
      <w:r w:rsidRPr="001A2A0F">
        <w:rPr>
          <w:rStyle w:val="verse-span"/>
          <w:rFonts w:asciiTheme="majorBidi" w:hAnsiTheme="majorBidi" w:cstheme="majorBidi"/>
        </w:rPr>
        <w:t>Γιατί, αυτός που μ’ έπλασε, μήπως δεν έπλασε κι εκείνους;</w:t>
      </w:r>
    </w:p>
    <w:p w14:paraId="643BA10A" w14:textId="77777777" w:rsidR="002333D1" w:rsidRPr="001A2A0F" w:rsidRDefault="002333D1" w:rsidP="00EC5E7D">
      <w:pPr>
        <w:pStyle w:val="q2"/>
        <w:jc w:val="center"/>
        <w:rPr>
          <w:rFonts w:asciiTheme="majorBidi" w:hAnsiTheme="majorBidi" w:cstheme="majorBidi"/>
        </w:rPr>
      </w:pPr>
      <w:r w:rsidRPr="001A2A0F">
        <w:rPr>
          <w:rStyle w:val="verse-span"/>
          <w:rFonts w:asciiTheme="majorBidi" w:hAnsiTheme="majorBidi" w:cstheme="majorBidi"/>
        </w:rPr>
        <w:t xml:space="preserve">ο ίδιος δεν μας </w:t>
      </w:r>
      <w:proofErr w:type="spellStart"/>
      <w:r w:rsidRPr="001A2A0F">
        <w:rPr>
          <w:rStyle w:val="verse-span"/>
          <w:rFonts w:asciiTheme="majorBidi" w:hAnsiTheme="majorBidi" w:cstheme="majorBidi"/>
        </w:rPr>
        <w:t>εσχημάτισε</w:t>
      </w:r>
      <w:proofErr w:type="spellEnd"/>
      <w:r w:rsidRPr="001A2A0F">
        <w:rPr>
          <w:rStyle w:val="verse-span"/>
          <w:rFonts w:asciiTheme="majorBidi" w:hAnsiTheme="majorBidi" w:cstheme="majorBidi"/>
        </w:rPr>
        <w:t xml:space="preserve"> στη μητρική κοιλιά;</w:t>
      </w:r>
    </w:p>
    <w:p w14:paraId="07FE5625" w14:textId="77777777" w:rsidR="00433138" w:rsidRPr="001A2A0F" w:rsidRDefault="002333D1" w:rsidP="00EC5E7D">
      <w:pPr>
        <w:pStyle w:val="q1"/>
        <w:jc w:val="center"/>
        <w:rPr>
          <w:rStyle w:val="verse-span"/>
          <w:rFonts w:asciiTheme="majorBidi" w:hAnsiTheme="majorBidi" w:cstheme="majorBidi"/>
        </w:rPr>
      </w:pPr>
      <w:r w:rsidRPr="001A2A0F">
        <w:rPr>
          <w:rStyle w:val="verse-span"/>
          <w:rFonts w:asciiTheme="majorBidi" w:hAnsiTheme="majorBidi" w:cstheme="majorBidi"/>
        </w:rPr>
        <w:t xml:space="preserve">16 Ποτέ μου στους φτωχούς ό,τι ζητούσαν δεν τ’ αρνήθηκα, </w:t>
      </w:r>
    </w:p>
    <w:p w14:paraId="6BF6E690" w14:textId="2FEBE6B4" w:rsidR="002333D1" w:rsidRPr="001A2A0F" w:rsidRDefault="002333D1" w:rsidP="00EC5E7D">
      <w:pPr>
        <w:pStyle w:val="q1"/>
        <w:jc w:val="center"/>
        <w:rPr>
          <w:rFonts w:asciiTheme="majorBidi" w:hAnsiTheme="majorBidi" w:cstheme="majorBidi"/>
        </w:rPr>
      </w:pPr>
      <w:r w:rsidRPr="001A2A0F">
        <w:rPr>
          <w:rStyle w:val="verse-span"/>
          <w:rFonts w:asciiTheme="majorBidi" w:hAnsiTheme="majorBidi" w:cstheme="majorBidi"/>
        </w:rPr>
        <w:t>ούτε άφησα μες στην απελπισία τις χήρες.</w:t>
      </w:r>
    </w:p>
    <w:p w14:paraId="79F80477" w14:textId="40ABD599" w:rsidR="002333D1" w:rsidRPr="001A2A0F" w:rsidRDefault="002333D1" w:rsidP="00EC5E7D">
      <w:pPr>
        <w:pStyle w:val="q1"/>
        <w:jc w:val="center"/>
        <w:rPr>
          <w:rFonts w:asciiTheme="majorBidi" w:hAnsiTheme="majorBidi" w:cstheme="majorBidi"/>
        </w:rPr>
      </w:pPr>
      <w:r w:rsidRPr="001A2A0F">
        <w:rPr>
          <w:rStyle w:val="verse-span"/>
          <w:rFonts w:asciiTheme="majorBidi" w:hAnsiTheme="majorBidi" w:cstheme="majorBidi"/>
        </w:rPr>
        <w:t>17 Ποτέ δεν έφαγα μονάχος το ψωμί μου,</w:t>
      </w:r>
    </w:p>
    <w:p w14:paraId="3AD047A3" w14:textId="77777777" w:rsidR="002333D1" w:rsidRPr="001A2A0F" w:rsidRDefault="002333D1" w:rsidP="00EC5E7D">
      <w:pPr>
        <w:pStyle w:val="q2"/>
        <w:jc w:val="center"/>
        <w:rPr>
          <w:rFonts w:asciiTheme="majorBidi" w:hAnsiTheme="majorBidi" w:cstheme="majorBidi"/>
        </w:rPr>
      </w:pPr>
      <w:r w:rsidRPr="001A2A0F">
        <w:rPr>
          <w:rStyle w:val="verse-span"/>
          <w:rFonts w:asciiTheme="majorBidi" w:hAnsiTheme="majorBidi" w:cstheme="majorBidi"/>
        </w:rPr>
        <w:t>χωρίς να φάνε απ’ αυτό και τα ορφανά,</w:t>
      </w:r>
    </w:p>
    <w:p w14:paraId="67CF1A85" w14:textId="723AE2D1" w:rsidR="002333D1" w:rsidRPr="001A2A0F" w:rsidRDefault="002333D1" w:rsidP="00EC5E7D">
      <w:pPr>
        <w:pStyle w:val="q2"/>
        <w:jc w:val="center"/>
        <w:rPr>
          <w:rFonts w:asciiTheme="majorBidi" w:hAnsiTheme="majorBidi" w:cstheme="majorBidi"/>
        </w:rPr>
      </w:pPr>
      <w:r w:rsidRPr="001A2A0F">
        <w:rPr>
          <w:rStyle w:val="verse-span"/>
          <w:rFonts w:asciiTheme="majorBidi" w:hAnsiTheme="majorBidi" w:cstheme="majorBidi"/>
        </w:rPr>
        <w:t>18 γιατί εγώ τα μεγάλωσα από μικρά</w:t>
      </w:r>
      <w:r w:rsidRPr="001A2A0F">
        <w:rPr>
          <w:rFonts w:asciiTheme="majorBidi" w:hAnsiTheme="majorBidi" w:cstheme="majorBidi"/>
        </w:rPr>
        <w:t xml:space="preserve"> </w:t>
      </w:r>
      <w:r w:rsidRPr="001A2A0F">
        <w:rPr>
          <w:rStyle w:val="verse-span"/>
          <w:rFonts w:asciiTheme="majorBidi" w:hAnsiTheme="majorBidi" w:cstheme="majorBidi"/>
        </w:rPr>
        <w:t>σαν να ’</w:t>
      </w:r>
      <w:proofErr w:type="spellStart"/>
      <w:r w:rsidRPr="001A2A0F">
        <w:rPr>
          <w:rStyle w:val="verse-span"/>
          <w:rFonts w:asciiTheme="majorBidi" w:hAnsiTheme="majorBidi" w:cstheme="majorBidi"/>
        </w:rPr>
        <w:t>μουνα</w:t>
      </w:r>
      <w:proofErr w:type="spellEnd"/>
      <w:r w:rsidRPr="001A2A0F">
        <w:rPr>
          <w:rStyle w:val="verse-span"/>
          <w:rFonts w:asciiTheme="majorBidi" w:hAnsiTheme="majorBidi" w:cstheme="majorBidi"/>
        </w:rPr>
        <w:t xml:space="preserve"> πατέρας,</w:t>
      </w:r>
    </w:p>
    <w:p w14:paraId="0F3947CC" w14:textId="77777777" w:rsidR="002333D1" w:rsidRPr="001A2A0F" w:rsidRDefault="002333D1" w:rsidP="00EC5E7D">
      <w:pPr>
        <w:pStyle w:val="q2"/>
        <w:jc w:val="center"/>
        <w:rPr>
          <w:rFonts w:asciiTheme="majorBidi" w:hAnsiTheme="majorBidi" w:cstheme="majorBidi"/>
        </w:rPr>
      </w:pPr>
      <w:r w:rsidRPr="001A2A0F">
        <w:rPr>
          <w:rStyle w:val="verse-span"/>
          <w:rFonts w:asciiTheme="majorBidi" w:hAnsiTheme="majorBidi" w:cstheme="majorBidi"/>
        </w:rPr>
        <w:t>κι από την ώρα που γεννήθηκαν τα καθοδήγησα.</w:t>
      </w:r>
    </w:p>
    <w:p w14:paraId="0BED3AA2" w14:textId="2590FAB3" w:rsidR="00173FF6" w:rsidRPr="001A2A0F" w:rsidRDefault="00EC5E7D" w:rsidP="00B179D9">
      <w:pPr>
        <w:jc w:val="both"/>
        <w:rPr>
          <w:rFonts w:asciiTheme="majorBidi" w:hAnsiTheme="majorBidi" w:cstheme="majorBidi"/>
          <w:sz w:val="24"/>
          <w:szCs w:val="24"/>
        </w:rPr>
      </w:pPr>
      <w:r w:rsidRPr="001A2A0F">
        <w:rPr>
          <w:rFonts w:asciiTheme="majorBidi" w:hAnsiTheme="majorBidi" w:cstheme="majorBidi"/>
          <w:sz w:val="24"/>
          <w:szCs w:val="24"/>
        </w:rPr>
        <w:t>Είναι σαφές ότι η</w:t>
      </w:r>
      <w:r w:rsidR="00173FF6" w:rsidRPr="001A2A0F">
        <w:rPr>
          <w:rFonts w:asciiTheme="majorBidi" w:hAnsiTheme="majorBidi" w:cstheme="majorBidi"/>
          <w:sz w:val="24"/>
          <w:szCs w:val="24"/>
        </w:rPr>
        <w:t xml:space="preserve"> νομοθεσία του Ισραήλ και περιορίζει</w:t>
      </w:r>
      <w:r w:rsidR="00952E6F" w:rsidRPr="001A2A0F">
        <w:rPr>
          <w:rFonts w:asciiTheme="majorBidi" w:hAnsiTheme="majorBidi" w:cstheme="majorBidi"/>
          <w:sz w:val="24"/>
          <w:szCs w:val="24"/>
        </w:rPr>
        <w:t xml:space="preserve"> </w:t>
      </w:r>
      <w:r w:rsidR="00173FF6" w:rsidRPr="001A2A0F">
        <w:rPr>
          <w:rFonts w:asciiTheme="majorBidi" w:hAnsiTheme="majorBidi" w:cstheme="majorBidi"/>
          <w:sz w:val="24"/>
          <w:szCs w:val="24"/>
        </w:rPr>
        <w:t xml:space="preserve">χρονικά τη δουλεία και βελτιώνεται η θέση του δούλου και σύμφωνα με τη χαρακτηριστική φράση του Θεοδώρητου Κύρου εκπαιδεύεται ο λαός στη φιλανθρωπία. </w:t>
      </w:r>
      <w:r w:rsidR="00695A6B" w:rsidRPr="001A2A0F">
        <w:rPr>
          <w:rFonts w:asciiTheme="majorBidi" w:hAnsiTheme="majorBidi" w:cstheme="majorBidi"/>
          <w:sz w:val="24"/>
          <w:szCs w:val="24"/>
        </w:rPr>
        <w:t xml:space="preserve">Έτσι </w:t>
      </w:r>
      <w:r w:rsidR="00173FF6" w:rsidRPr="001A2A0F">
        <w:rPr>
          <w:rFonts w:asciiTheme="majorBidi" w:hAnsiTheme="majorBidi" w:cstheme="majorBidi"/>
          <w:sz w:val="24"/>
          <w:szCs w:val="24"/>
        </w:rPr>
        <w:t>η θέση των δούλων στο Ισραήλ, συγκρινόμενη με άλλες χώρες της αρχαιότητας, ήταν σαφώς καλύτερη.</w:t>
      </w:r>
      <w:r w:rsidR="00952E6F" w:rsidRPr="001A2A0F">
        <w:rPr>
          <w:rFonts w:asciiTheme="majorBidi" w:hAnsiTheme="majorBidi" w:cstheme="majorBidi"/>
          <w:sz w:val="24"/>
          <w:szCs w:val="24"/>
        </w:rPr>
        <w:t xml:space="preserve">    </w:t>
      </w:r>
      <w:r w:rsidR="00173FF6" w:rsidRPr="001A2A0F">
        <w:rPr>
          <w:rFonts w:asciiTheme="majorBidi" w:hAnsiTheme="majorBidi" w:cstheme="majorBidi"/>
          <w:sz w:val="24"/>
          <w:szCs w:val="24"/>
        </w:rPr>
        <w:t xml:space="preserve"> </w:t>
      </w:r>
    </w:p>
    <w:p w14:paraId="4AF26227" w14:textId="05E9B267" w:rsidR="00671EC6" w:rsidRPr="001A2A0F" w:rsidRDefault="00433138" w:rsidP="00671EC6">
      <w:pPr>
        <w:jc w:val="both"/>
        <w:rPr>
          <w:rFonts w:asciiTheme="majorBidi" w:hAnsiTheme="majorBidi" w:cstheme="majorBidi"/>
          <w:bCs/>
          <w:i/>
          <w:sz w:val="24"/>
          <w:szCs w:val="24"/>
        </w:rPr>
      </w:pPr>
      <w:r w:rsidRPr="001A2A0F">
        <w:rPr>
          <w:rFonts w:asciiTheme="majorBidi" w:hAnsiTheme="majorBidi" w:cstheme="majorBidi"/>
          <w:iCs/>
          <w:sz w:val="24"/>
          <w:szCs w:val="24"/>
        </w:rPr>
        <w:t xml:space="preserve">Σύμφωνα με τον </w:t>
      </w:r>
      <w:r w:rsidR="00671EC6" w:rsidRPr="001A2A0F">
        <w:rPr>
          <w:rFonts w:asciiTheme="majorBidi" w:hAnsiTheme="majorBidi" w:cstheme="majorBidi"/>
          <w:bCs/>
          <w:iCs/>
          <w:sz w:val="24"/>
          <w:szCs w:val="24"/>
        </w:rPr>
        <w:t>Σ.</w:t>
      </w:r>
      <w:r w:rsidRPr="001A2A0F">
        <w:rPr>
          <w:rFonts w:asciiTheme="majorBidi" w:hAnsiTheme="majorBidi" w:cstheme="majorBidi"/>
          <w:bCs/>
          <w:iCs/>
          <w:sz w:val="24"/>
          <w:szCs w:val="24"/>
        </w:rPr>
        <w:t xml:space="preserve"> </w:t>
      </w:r>
      <w:r w:rsidR="00671EC6" w:rsidRPr="001A2A0F">
        <w:rPr>
          <w:rFonts w:asciiTheme="majorBidi" w:hAnsiTheme="majorBidi" w:cstheme="majorBidi"/>
          <w:bCs/>
          <w:iCs/>
          <w:sz w:val="24"/>
          <w:szCs w:val="24"/>
        </w:rPr>
        <w:t>Δεσπότη</w:t>
      </w:r>
      <w:r w:rsidRPr="001A2A0F">
        <w:rPr>
          <w:rStyle w:val="a5"/>
          <w:rFonts w:asciiTheme="majorBidi" w:hAnsiTheme="majorBidi" w:cstheme="majorBidi"/>
          <w:bCs/>
          <w:iCs/>
          <w:sz w:val="24"/>
          <w:szCs w:val="24"/>
        </w:rPr>
        <w:footnoteReference w:id="43"/>
      </w:r>
      <w:r w:rsidRPr="001A2A0F">
        <w:rPr>
          <w:rFonts w:asciiTheme="majorBidi" w:hAnsiTheme="majorBidi" w:cstheme="majorBidi"/>
          <w:i/>
          <w:sz w:val="24"/>
          <w:szCs w:val="24"/>
        </w:rPr>
        <w:t>,</w:t>
      </w:r>
      <w:r w:rsidR="00671EC6" w:rsidRPr="001A2A0F">
        <w:rPr>
          <w:rFonts w:asciiTheme="majorBidi" w:hAnsiTheme="majorBidi" w:cstheme="majorBidi"/>
          <w:bCs/>
          <w:sz w:val="24"/>
          <w:szCs w:val="24"/>
        </w:rPr>
        <w:t xml:space="preserve"> </w:t>
      </w:r>
      <w:r w:rsidR="003F4DE1" w:rsidRPr="001A2A0F">
        <w:rPr>
          <w:rFonts w:asciiTheme="majorBidi" w:hAnsiTheme="majorBidi" w:cstheme="majorBidi"/>
          <w:bCs/>
          <w:sz w:val="24"/>
          <w:szCs w:val="24"/>
        </w:rPr>
        <w:t>«</w:t>
      </w:r>
      <w:r w:rsidR="004B4104">
        <w:rPr>
          <w:rFonts w:asciiTheme="majorBidi" w:hAnsiTheme="majorBidi" w:cstheme="majorBidi"/>
          <w:bCs/>
          <w:sz w:val="24"/>
          <w:szCs w:val="24"/>
        </w:rPr>
        <w:t>σ</w:t>
      </w:r>
      <w:r w:rsidR="00671EC6" w:rsidRPr="001A2A0F">
        <w:rPr>
          <w:rFonts w:asciiTheme="majorBidi" w:hAnsiTheme="majorBidi" w:cstheme="majorBidi"/>
          <w:bCs/>
          <w:sz w:val="24"/>
          <w:szCs w:val="24"/>
        </w:rPr>
        <w:t>ε αντίθεση</w:t>
      </w:r>
      <w:r w:rsidR="004B4104">
        <w:rPr>
          <w:rFonts w:asciiTheme="majorBidi" w:hAnsiTheme="majorBidi" w:cstheme="majorBidi"/>
          <w:bCs/>
          <w:sz w:val="24"/>
          <w:szCs w:val="24"/>
        </w:rPr>
        <w:t xml:space="preserve"> </w:t>
      </w:r>
      <w:r w:rsidR="00671EC6" w:rsidRPr="001A2A0F">
        <w:rPr>
          <w:rFonts w:asciiTheme="majorBidi" w:hAnsiTheme="majorBidi" w:cstheme="majorBidi"/>
          <w:bCs/>
          <w:sz w:val="24"/>
          <w:szCs w:val="24"/>
        </w:rPr>
        <w:t xml:space="preserve">προς τους λαούς του περιβάλλοντος, ποτέ στον Ισραήλ δε χαρακτηρίστηκε και δε λατρεύτηκε ο βασιλιάς ως </w:t>
      </w:r>
      <w:r w:rsidR="00671EC6" w:rsidRPr="001A2A0F">
        <w:rPr>
          <w:rFonts w:asciiTheme="majorBidi" w:hAnsiTheme="majorBidi" w:cstheme="majorBidi"/>
          <w:bCs/>
          <w:i/>
          <w:iCs/>
          <w:sz w:val="24"/>
          <w:szCs w:val="24"/>
        </w:rPr>
        <w:t>φυσικός</w:t>
      </w:r>
      <w:r w:rsidR="00671EC6" w:rsidRPr="001A2A0F">
        <w:rPr>
          <w:rFonts w:asciiTheme="majorBidi" w:hAnsiTheme="majorBidi" w:cstheme="majorBidi"/>
          <w:bCs/>
          <w:sz w:val="24"/>
          <w:szCs w:val="24"/>
        </w:rPr>
        <w:t xml:space="preserve"> υιός του Θεού και θεός ο ίδιος. Κριτική σε μια τέτοια θεώρηση του βασιλικού θεσμού ασκεί ήδη στην </w:t>
      </w:r>
      <w:proofErr w:type="spellStart"/>
      <w:r w:rsidR="00671EC6" w:rsidRPr="001A2A0F">
        <w:rPr>
          <w:rFonts w:asciiTheme="majorBidi" w:hAnsiTheme="majorBidi" w:cstheme="majorBidi"/>
          <w:bCs/>
          <w:sz w:val="24"/>
          <w:szCs w:val="24"/>
        </w:rPr>
        <w:t>Πρωτοϊστορία</w:t>
      </w:r>
      <w:proofErr w:type="spellEnd"/>
      <w:r w:rsidR="00671EC6" w:rsidRPr="001A2A0F">
        <w:rPr>
          <w:rFonts w:asciiTheme="majorBidi" w:hAnsiTheme="majorBidi" w:cstheme="majorBidi"/>
          <w:bCs/>
          <w:sz w:val="24"/>
          <w:szCs w:val="24"/>
        </w:rPr>
        <w:t xml:space="preserve"> της </w:t>
      </w:r>
      <w:r w:rsidR="00671EC6" w:rsidRPr="00C9381E">
        <w:rPr>
          <w:rFonts w:asciiTheme="majorBidi" w:hAnsiTheme="majorBidi" w:cstheme="majorBidi"/>
          <w:bCs/>
          <w:i/>
          <w:iCs/>
          <w:sz w:val="24"/>
          <w:szCs w:val="24"/>
        </w:rPr>
        <w:t xml:space="preserve">Γενέσεως </w:t>
      </w:r>
      <w:r w:rsidR="00671EC6" w:rsidRPr="001A2A0F">
        <w:rPr>
          <w:rFonts w:asciiTheme="majorBidi" w:hAnsiTheme="majorBidi" w:cstheme="majorBidi"/>
          <w:bCs/>
          <w:sz w:val="24"/>
          <w:szCs w:val="24"/>
        </w:rPr>
        <w:t xml:space="preserve">ο </w:t>
      </w:r>
      <w:proofErr w:type="spellStart"/>
      <w:r w:rsidR="00671EC6" w:rsidRPr="001A2A0F">
        <w:rPr>
          <w:rFonts w:asciiTheme="majorBidi" w:hAnsiTheme="majorBidi" w:cstheme="majorBidi"/>
          <w:bCs/>
          <w:sz w:val="24"/>
          <w:szCs w:val="24"/>
        </w:rPr>
        <w:t>Γιαχβιστής</w:t>
      </w:r>
      <w:proofErr w:type="spellEnd"/>
      <w:r w:rsidR="00671EC6" w:rsidRPr="001A2A0F">
        <w:rPr>
          <w:rFonts w:asciiTheme="majorBidi" w:hAnsiTheme="majorBidi" w:cstheme="majorBidi"/>
          <w:bCs/>
          <w:sz w:val="24"/>
          <w:szCs w:val="24"/>
        </w:rPr>
        <w:t xml:space="preserve">, παρόλο που αυτός ζει και γράφει ίσως στην αυλή του μεγάλου Σολομώντος. Ως </w:t>
      </w:r>
      <w:r w:rsidR="00671EC6" w:rsidRPr="001A2A0F">
        <w:rPr>
          <w:rFonts w:asciiTheme="majorBidi" w:hAnsiTheme="majorBidi" w:cstheme="majorBidi"/>
          <w:bCs/>
          <w:i/>
          <w:iCs/>
          <w:sz w:val="24"/>
          <w:szCs w:val="24"/>
        </w:rPr>
        <w:t>εικόνες του Θεο</w:t>
      </w:r>
      <w:r w:rsidR="00671EC6" w:rsidRPr="001A2A0F">
        <w:rPr>
          <w:rFonts w:asciiTheme="majorBidi" w:hAnsiTheme="majorBidi" w:cstheme="majorBidi"/>
          <w:bCs/>
          <w:sz w:val="24"/>
          <w:szCs w:val="24"/>
        </w:rPr>
        <w:t>ύ δεν προβάλλονται μόνο οι βασιλείς, αλλά όλοι οι άνθρωποι, ανεξαρτήτως φύλου και καταγωγής (Γεν. 1, 26)</w:t>
      </w:r>
      <w:r w:rsidR="00671EC6" w:rsidRPr="001A2A0F">
        <w:rPr>
          <w:rStyle w:val="a5"/>
          <w:rFonts w:asciiTheme="majorBidi" w:hAnsiTheme="majorBidi" w:cstheme="majorBidi"/>
          <w:bCs/>
          <w:sz w:val="24"/>
          <w:szCs w:val="24"/>
        </w:rPr>
        <w:footnoteRef/>
      </w:r>
      <w:r w:rsidR="00671EC6" w:rsidRPr="001A2A0F">
        <w:rPr>
          <w:rFonts w:asciiTheme="majorBidi" w:hAnsiTheme="majorBidi" w:cstheme="majorBidi"/>
          <w:bCs/>
          <w:sz w:val="24"/>
          <w:szCs w:val="24"/>
        </w:rPr>
        <w:t>. Χρησιμοποιώντας, μάλιστα, μια πρωτόγνωρη για την Π.Δ. μυθολογική γλώσσα, παρουσιάζει την κατάλυση της δημιουργίας και την κατακλυσμιαία επιστροφή στο πρωτόγονο χάος, ως συνέπεια της γέννησης και του πολλαπλασιασμού των Γιγάντων (</w:t>
      </w:r>
      <w:proofErr w:type="spellStart"/>
      <w:r w:rsidR="00671EC6" w:rsidRPr="001A2A0F">
        <w:rPr>
          <w:rFonts w:asciiTheme="majorBidi" w:hAnsiTheme="majorBidi" w:cstheme="majorBidi"/>
          <w:bCs/>
          <w:caps/>
          <w:sz w:val="24"/>
          <w:szCs w:val="24"/>
          <w:lang w:val="de-DE"/>
        </w:rPr>
        <w:t>g</w:t>
      </w:r>
      <w:r w:rsidR="00671EC6" w:rsidRPr="001A2A0F">
        <w:rPr>
          <w:rFonts w:asciiTheme="majorBidi" w:hAnsiTheme="majorBidi" w:cstheme="majorBidi"/>
          <w:bCs/>
          <w:sz w:val="24"/>
          <w:szCs w:val="24"/>
          <w:lang w:val="de-DE"/>
        </w:rPr>
        <w:t>ibborim</w:t>
      </w:r>
      <w:proofErr w:type="spellEnd"/>
      <w:r w:rsidR="00671EC6" w:rsidRPr="001A2A0F">
        <w:rPr>
          <w:rFonts w:asciiTheme="majorBidi" w:hAnsiTheme="majorBidi" w:cstheme="majorBidi"/>
          <w:bCs/>
          <w:sz w:val="24"/>
          <w:szCs w:val="24"/>
        </w:rPr>
        <w:t xml:space="preserve">). Όπως φανερώνει η σημείωση του ίδιου συγγραφέα στο γενεαλογικό δέντρο των εθνών (Γεν. 10, 8-9), ως </w:t>
      </w:r>
      <w:r w:rsidR="00671EC6" w:rsidRPr="001A2A0F">
        <w:rPr>
          <w:rFonts w:asciiTheme="majorBidi" w:hAnsiTheme="majorBidi" w:cstheme="majorBidi"/>
          <w:bCs/>
          <w:i/>
          <w:sz w:val="24"/>
          <w:szCs w:val="24"/>
        </w:rPr>
        <w:t>γίγαντες</w:t>
      </w:r>
      <w:r w:rsidR="00671EC6" w:rsidRPr="001A2A0F">
        <w:rPr>
          <w:rFonts w:asciiTheme="majorBidi" w:hAnsiTheme="majorBidi" w:cstheme="majorBidi"/>
          <w:bCs/>
          <w:sz w:val="24"/>
          <w:szCs w:val="24"/>
        </w:rPr>
        <w:t xml:space="preserve"> πρέπει να θεωρηθούν όλοι εκείνοι οι αυτοκράτορες, οι οποίοι ακολουθώντας το πρότυπο του θεμελιωτή της ασσυριακής και </w:t>
      </w:r>
      <w:proofErr w:type="spellStart"/>
      <w:r w:rsidR="00671EC6" w:rsidRPr="001A2A0F">
        <w:rPr>
          <w:rFonts w:asciiTheme="majorBidi" w:hAnsiTheme="majorBidi" w:cstheme="majorBidi"/>
          <w:bCs/>
          <w:sz w:val="24"/>
          <w:szCs w:val="24"/>
        </w:rPr>
        <w:t>βαβυλωνιακής</w:t>
      </w:r>
      <w:proofErr w:type="spellEnd"/>
      <w:r w:rsidR="00671EC6" w:rsidRPr="001A2A0F">
        <w:rPr>
          <w:rFonts w:asciiTheme="majorBidi" w:hAnsiTheme="majorBidi" w:cstheme="majorBidi"/>
          <w:bCs/>
          <w:sz w:val="24"/>
          <w:szCs w:val="24"/>
        </w:rPr>
        <w:t xml:space="preserve"> αυτοκρατορίας </w:t>
      </w:r>
      <w:proofErr w:type="spellStart"/>
      <w:r w:rsidR="00671EC6" w:rsidRPr="001A2A0F">
        <w:rPr>
          <w:rFonts w:asciiTheme="majorBidi" w:hAnsiTheme="majorBidi" w:cstheme="majorBidi"/>
          <w:bCs/>
          <w:sz w:val="24"/>
          <w:szCs w:val="24"/>
        </w:rPr>
        <w:t>Νιμρώδ</w:t>
      </w:r>
      <w:proofErr w:type="spellEnd"/>
      <w:r w:rsidR="00671EC6" w:rsidRPr="001A2A0F">
        <w:rPr>
          <w:rFonts w:asciiTheme="majorBidi" w:hAnsiTheme="majorBidi" w:cstheme="majorBidi"/>
          <w:bCs/>
          <w:sz w:val="24"/>
          <w:szCs w:val="24"/>
        </w:rPr>
        <w:t xml:space="preserve">, οικοδομούσαν τον πολιτικό τους απολυταρχισμό και επεκτατισμό στο μύθο ότι είναι </w:t>
      </w:r>
      <w:r w:rsidR="00671EC6" w:rsidRPr="001A2A0F">
        <w:rPr>
          <w:rFonts w:asciiTheme="majorBidi" w:hAnsiTheme="majorBidi" w:cstheme="majorBidi"/>
          <w:bCs/>
          <w:i/>
          <w:iCs/>
          <w:sz w:val="24"/>
          <w:szCs w:val="24"/>
        </w:rPr>
        <w:t>υιοί Θεού</w:t>
      </w:r>
      <w:r w:rsidR="00671EC6" w:rsidRPr="001A2A0F">
        <w:rPr>
          <w:rFonts w:asciiTheme="majorBidi" w:hAnsiTheme="majorBidi" w:cstheme="majorBidi"/>
          <w:bCs/>
          <w:sz w:val="24"/>
          <w:szCs w:val="24"/>
        </w:rPr>
        <w:t xml:space="preserve">. Αυτός ο πανάρχαιος </w:t>
      </w:r>
      <w:r w:rsidR="00671EC6" w:rsidRPr="001A2A0F">
        <w:rPr>
          <w:rFonts w:asciiTheme="majorBidi" w:hAnsiTheme="majorBidi" w:cstheme="majorBidi"/>
          <w:bCs/>
          <w:i/>
          <w:sz w:val="24"/>
          <w:szCs w:val="24"/>
        </w:rPr>
        <w:t xml:space="preserve">μύθος, </w:t>
      </w:r>
      <w:r w:rsidR="00671EC6" w:rsidRPr="001A2A0F">
        <w:rPr>
          <w:rFonts w:asciiTheme="majorBidi" w:hAnsiTheme="majorBidi" w:cstheme="majorBidi"/>
          <w:bCs/>
          <w:iCs/>
          <w:sz w:val="24"/>
          <w:szCs w:val="24"/>
        </w:rPr>
        <w:t xml:space="preserve">συνδυασμένος με αυτόν του ιερού γάμου θεών και ανθρώπων, προβλήθηκε ως </w:t>
      </w:r>
      <w:r w:rsidR="00671EC6" w:rsidRPr="001A2A0F">
        <w:rPr>
          <w:rFonts w:asciiTheme="majorBidi" w:hAnsiTheme="majorBidi" w:cstheme="majorBidi"/>
          <w:bCs/>
          <w:sz w:val="24"/>
          <w:szCs w:val="24"/>
        </w:rPr>
        <w:t xml:space="preserve">φορέας </w:t>
      </w:r>
      <w:r w:rsidR="00671EC6" w:rsidRPr="001A2A0F">
        <w:rPr>
          <w:rFonts w:asciiTheme="majorBidi" w:hAnsiTheme="majorBidi" w:cstheme="majorBidi"/>
          <w:bCs/>
          <w:i/>
          <w:sz w:val="24"/>
          <w:szCs w:val="24"/>
        </w:rPr>
        <w:t>γονιμότητας και διατήρησης της αρμονίας και ισορροπίας στο Σύμπαν</w:t>
      </w:r>
      <w:r w:rsidR="00671EC6" w:rsidRPr="001A2A0F">
        <w:rPr>
          <w:rFonts w:asciiTheme="majorBidi" w:hAnsiTheme="majorBidi" w:cstheme="majorBidi"/>
          <w:bCs/>
          <w:sz w:val="24"/>
          <w:szCs w:val="24"/>
        </w:rPr>
        <w:t xml:space="preserve"> και μέσον επιβολής της καθεστηκυίας πολιτικής τάξης πραγμάτων και της κυριαρχίας ‘εκλεκτών’ δυναστειών και λαών σε άλλους. Αυτή η ιδέα, η οποία συναντάται για πρώτη φορά στα </w:t>
      </w:r>
      <w:proofErr w:type="spellStart"/>
      <w:r w:rsidR="00671EC6" w:rsidRPr="001A2A0F">
        <w:rPr>
          <w:rFonts w:asciiTheme="majorBidi" w:hAnsiTheme="majorBidi" w:cstheme="majorBidi"/>
          <w:bCs/>
          <w:sz w:val="24"/>
          <w:szCs w:val="24"/>
        </w:rPr>
        <w:t>ουγαριτικά</w:t>
      </w:r>
      <w:proofErr w:type="spellEnd"/>
      <w:r w:rsidR="00671EC6" w:rsidRPr="001A2A0F">
        <w:rPr>
          <w:rFonts w:asciiTheme="majorBidi" w:hAnsiTheme="majorBidi" w:cstheme="majorBidi"/>
          <w:bCs/>
          <w:sz w:val="24"/>
          <w:szCs w:val="24"/>
        </w:rPr>
        <w:t xml:space="preserve"> κείμενα (όπου ο θεός Ελ προβάλλεται ως ο πατέρας του </w:t>
      </w:r>
      <w:proofErr w:type="spellStart"/>
      <w:r w:rsidR="00671EC6" w:rsidRPr="001A2A0F">
        <w:rPr>
          <w:rFonts w:asciiTheme="majorBidi" w:hAnsiTheme="majorBidi" w:cstheme="majorBidi"/>
          <w:bCs/>
          <w:sz w:val="24"/>
          <w:szCs w:val="24"/>
        </w:rPr>
        <w:t>Κερέτ</w:t>
      </w:r>
      <w:proofErr w:type="spellEnd"/>
      <w:r w:rsidR="00671EC6" w:rsidRPr="001A2A0F">
        <w:rPr>
          <w:rFonts w:asciiTheme="majorBidi" w:hAnsiTheme="majorBidi" w:cstheme="majorBidi"/>
          <w:bCs/>
          <w:sz w:val="24"/>
          <w:szCs w:val="24"/>
        </w:rPr>
        <w:t xml:space="preserve">), κυριάρχησε ως πολιτική ιδεολογία στην Αίγυπτο, όπου ο Φαραώ ονομαζόταν ως </w:t>
      </w:r>
      <w:r w:rsidR="00671EC6" w:rsidRPr="001A2A0F">
        <w:rPr>
          <w:rFonts w:asciiTheme="majorBidi" w:hAnsiTheme="majorBidi" w:cstheme="majorBidi"/>
          <w:bCs/>
          <w:i/>
          <w:iCs/>
          <w:sz w:val="24"/>
          <w:szCs w:val="24"/>
        </w:rPr>
        <w:t>υιός Ρε</w:t>
      </w:r>
      <w:r w:rsidR="003F4DE1" w:rsidRPr="001A2A0F">
        <w:rPr>
          <w:rFonts w:asciiTheme="majorBidi" w:hAnsiTheme="majorBidi" w:cstheme="majorBidi"/>
          <w:bCs/>
          <w:i/>
          <w:iCs/>
          <w:sz w:val="24"/>
          <w:szCs w:val="24"/>
        </w:rPr>
        <w:t>».</w:t>
      </w:r>
    </w:p>
    <w:p w14:paraId="26EF153F" w14:textId="3FC6D5C0" w:rsidR="00173FF6" w:rsidRPr="001A2A0F" w:rsidRDefault="00173FF6" w:rsidP="00B179D9">
      <w:pPr>
        <w:jc w:val="both"/>
        <w:rPr>
          <w:rFonts w:asciiTheme="majorBidi" w:hAnsiTheme="majorBidi" w:cstheme="majorBidi"/>
          <w:sz w:val="24"/>
          <w:szCs w:val="24"/>
        </w:rPr>
      </w:pPr>
      <w:r w:rsidRPr="001A2A0F">
        <w:rPr>
          <w:rFonts w:asciiTheme="majorBidi" w:hAnsiTheme="majorBidi" w:cstheme="majorBidi"/>
          <w:sz w:val="24"/>
          <w:szCs w:val="24"/>
        </w:rPr>
        <w:lastRenderedPageBreak/>
        <w:t>Στην Παλαιά Διαθήκη</w:t>
      </w:r>
      <w:r w:rsidR="003F4DE1" w:rsidRPr="001A2A0F">
        <w:rPr>
          <w:rFonts w:asciiTheme="majorBidi" w:hAnsiTheme="majorBidi" w:cstheme="majorBidi"/>
          <w:sz w:val="24"/>
          <w:szCs w:val="24"/>
        </w:rPr>
        <w:t xml:space="preserve"> (Π.Δ.)</w:t>
      </w:r>
      <w:r w:rsidRPr="001A2A0F">
        <w:rPr>
          <w:rFonts w:asciiTheme="majorBidi" w:hAnsiTheme="majorBidi" w:cstheme="majorBidi"/>
          <w:sz w:val="24"/>
          <w:szCs w:val="24"/>
        </w:rPr>
        <w:t xml:space="preserve"> </w:t>
      </w:r>
      <w:r w:rsidR="00C00447" w:rsidRPr="001A2A0F">
        <w:rPr>
          <w:rFonts w:asciiTheme="majorBidi" w:hAnsiTheme="majorBidi" w:cstheme="majorBidi"/>
          <w:sz w:val="24"/>
          <w:szCs w:val="24"/>
          <w:lang w:val="en-US"/>
        </w:rPr>
        <w:t>o</w:t>
      </w:r>
      <w:r w:rsidR="00C00447" w:rsidRPr="001A2A0F">
        <w:rPr>
          <w:rFonts w:asciiTheme="majorBidi" w:hAnsiTheme="majorBidi" w:cstheme="majorBidi"/>
          <w:sz w:val="24"/>
          <w:szCs w:val="24"/>
        </w:rPr>
        <w:t xml:space="preserve"> </w:t>
      </w:r>
      <w:r w:rsidRPr="001A2A0F">
        <w:rPr>
          <w:rFonts w:asciiTheme="majorBidi" w:hAnsiTheme="majorBidi" w:cstheme="majorBidi"/>
          <w:sz w:val="24"/>
          <w:szCs w:val="24"/>
        </w:rPr>
        <w:t>τίτλος του δούλου του Θεού</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δόθηκε σ</w:t>
      </w:r>
      <w:r w:rsidR="00C00447" w:rsidRPr="001A2A0F">
        <w:rPr>
          <w:rFonts w:asciiTheme="majorBidi" w:hAnsiTheme="majorBidi" w:cstheme="majorBidi"/>
          <w:sz w:val="24"/>
          <w:szCs w:val="24"/>
        </w:rPr>
        <w:t>ε σημαντικούς</w:t>
      </w:r>
      <w:r w:rsidRPr="001A2A0F">
        <w:rPr>
          <w:rFonts w:asciiTheme="majorBidi" w:hAnsiTheme="majorBidi" w:cstheme="majorBidi"/>
          <w:sz w:val="24"/>
          <w:szCs w:val="24"/>
        </w:rPr>
        <w:t xml:space="preserve"> ανθρώπους</w:t>
      </w:r>
      <w:r w:rsidR="00C00447" w:rsidRPr="001A2A0F">
        <w:rPr>
          <w:rFonts w:asciiTheme="majorBidi" w:hAnsiTheme="majorBidi" w:cstheme="majorBidi"/>
          <w:sz w:val="24"/>
          <w:szCs w:val="24"/>
        </w:rPr>
        <w:t xml:space="preserve">, των οποίων </w:t>
      </w:r>
      <w:r w:rsidRPr="001A2A0F">
        <w:rPr>
          <w:rFonts w:asciiTheme="majorBidi" w:hAnsiTheme="majorBidi" w:cstheme="majorBidi"/>
          <w:sz w:val="24"/>
          <w:szCs w:val="24"/>
        </w:rPr>
        <w:t>η αποστολή αφορούσε τον εκλεκτό λαό. Έτσι συχνά δίδεται στο Μωυσή, τον μεσίτη της Διαθήκης (Εξ.14,3</w:t>
      </w:r>
      <w:r w:rsidR="00952E6F"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Αρ</w:t>
      </w:r>
      <w:proofErr w:type="spellEnd"/>
      <w:r w:rsidRPr="001A2A0F">
        <w:rPr>
          <w:rFonts w:asciiTheme="majorBidi" w:hAnsiTheme="majorBidi" w:cstheme="majorBidi"/>
          <w:sz w:val="24"/>
          <w:szCs w:val="24"/>
        </w:rPr>
        <w:t>. 12,7</w:t>
      </w:r>
      <w:r w:rsidR="00952E6F"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Δτ</w:t>
      </w:r>
      <w:proofErr w:type="spellEnd"/>
      <w:r w:rsidRPr="001A2A0F">
        <w:rPr>
          <w:rFonts w:asciiTheme="majorBidi" w:hAnsiTheme="majorBidi" w:cstheme="majorBidi"/>
          <w:sz w:val="24"/>
          <w:szCs w:val="24"/>
        </w:rPr>
        <w:t>. 34,5), στον Δαβίδ</w:t>
      </w:r>
      <w:r w:rsidR="00433138" w:rsidRPr="001A2A0F">
        <w:rPr>
          <w:rFonts w:asciiTheme="majorBidi" w:hAnsiTheme="majorBidi" w:cstheme="majorBidi"/>
          <w:sz w:val="24"/>
          <w:szCs w:val="24"/>
        </w:rPr>
        <w:t>,</w:t>
      </w:r>
      <w:r w:rsidRPr="001A2A0F">
        <w:rPr>
          <w:rFonts w:asciiTheme="majorBidi" w:hAnsiTheme="majorBidi" w:cstheme="majorBidi"/>
          <w:sz w:val="24"/>
          <w:szCs w:val="24"/>
        </w:rPr>
        <w:t xml:space="preserve"> τον Με</w:t>
      </w:r>
      <w:r w:rsidR="00695A6B" w:rsidRPr="001A2A0F">
        <w:rPr>
          <w:rFonts w:asciiTheme="majorBidi" w:hAnsiTheme="majorBidi" w:cstheme="majorBidi"/>
          <w:sz w:val="24"/>
          <w:szCs w:val="24"/>
        </w:rPr>
        <w:t>σ</w:t>
      </w:r>
      <w:r w:rsidRPr="001A2A0F">
        <w:rPr>
          <w:rFonts w:asciiTheme="majorBidi" w:hAnsiTheme="majorBidi" w:cstheme="majorBidi"/>
          <w:sz w:val="24"/>
          <w:szCs w:val="24"/>
        </w:rPr>
        <w:t>σιανικό βασιλιά</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w:t>
      </w:r>
      <w:proofErr w:type="spellStart"/>
      <w:r w:rsidRPr="001A2A0F">
        <w:rPr>
          <w:rFonts w:asciiTheme="majorBidi" w:hAnsiTheme="majorBidi" w:cstheme="majorBidi"/>
          <w:sz w:val="24"/>
          <w:szCs w:val="24"/>
        </w:rPr>
        <w:t>Βασ</w:t>
      </w:r>
      <w:proofErr w:type="spellEnd"/>
      <w:r w:rsidRPr="001A2A0F">
        <w:rPr>
          <w:rFonts w:asciiTheme="majorBidi" w:hAnsiTheme="majorBidi" w:cstheme="majorBidi"/>
          <w:sz w:val="24"/>
          <w:szCs w:val="24"/>
        </w:rPr>
        <w:t>. Β΄ 7,8</w:t>
      </w:r>
      <w:r w:rsidR="00952E6F"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Βασ</w:t>
      </w:r>
      <w:proofErr w:type="spellEnd"/>
      <w:r w:rsidRPr="001A2A0F">
        <w:rPr>
          <w:rFonts w:asciiTheme="majorBidi" w:hAnsiTheme="majorBidi" w:cstheme="majorBidi"/>
          <w:sz w:val="24"/>
          <w:szCs w:val="24"/>
        </w:rPr>
        <w:t>. Γ΄8,24</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 Ψλ.77,70), στους πατριάρχες Αβραάμ (Γεν. 26,24), Ισαάκ (Εξ.24,14)</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και Ιακώβ (Εξ. 32,13), στους προφήτες (Ηλίας </w:t>
      </w:r>
      <w:r w:rsidR="00C00447" w:rsidRPr="001A2A0F">
        <w:rPr>
          <w:rFonts w:asciiTheme="majorBidi" w:hAnsiTheme="majorBidi" w:cstheme="majorBidi"/>
          <w:sz w:val="24"/>
          <w:szCs w:val="24"/>
        </w:rPr>
        <w:t xml:space="preserve">Γ΄ </w:t>
      </w:r>
      <w:proofErr w:type="spellStart"/>
      <w:r w:rsidRPr="001A2A0F">
        <w:rPr>
          <w:rFonts w:asciiTheme="majorBidi" w:hAnsiTheme="majorBidi" w:cstheme="majorBidi"/>
          <w:sz w:val="24"/>
          <w:szCs w:val="24"/>
        </w:rPr>
        <w:t>Βασ</w:t>
      </w:r>
      <w:proofErr w:type="spellEnd"/>
      <w:r w:rsidRPr="001A2A0F">
        <w:rPr>
          <w:rFonts w:asciiTheme="majorBidi" w:hAnsiTheme="majorBidi" w:cstheme="majorBidi"/>
          <w:sz w:val="24"/>
          <w:szCs w:val="24"/>
        </w:rPr>
        <w:t>.</w:t>
      </w:r>
      <w:r w:rsidR="00433138" w:rsidRPr="001A2A0F">
        <w:rPr>
          <w:rFonts w:asciiTheme="majorBidi" w:hAnsiTheme="majorBidi" w:cstheme="majorBidi"/>
          <w:sz w:val="24"/>
          <w:szCs w:val="24"/>
        </w:rPr>
        <w:t xml:space="preserve"> </w:t>
      </w:r>
      <w:r w:rsidRPr="001A2A0F">
        <w:rPr>
          <w:rFonts w:asciiTheme="majorBidi" w:hAnsiTheme="majorBidi" w:cstheme="majorBidi"/>
          <w:sz w:val="24"/>
          <w:szCs w:val="24"/>
        </w:rPr>
        <w:t>18,36</w:t>
      </w:r>
      <w:r w:rsidR="00433138" w:rsidRPr="001A2A0F">
        <w:rPr>
          <w:rFonts w:asciiTheme="majorBidi" w:hAnsiTheme="majorBidi" w:cstheme="majorBidi"/>
          <w:sz w:val="24"/>
          <w:szCs w:val="24"/>
        </w:rPr>
        <w:t>:</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«εγώ </w:t>
      </w:r>
      <w:proofErr w:type="spellStart"/>
      <w:r w:rsidRPr="001A2A0F">
        <w:rPr>
          <w:rFonts w:asciiTheme="majorBidi" w:hAnsiTheme="majorBidi" w:cstheme="majorBidi"/>
          <w:sz w:val="24"/>
          <w:szCs w:val="24"/>
        </w:rPr>
        <w:t>δούλός</w:t>
      </w:r>
      <w:proofErr w:type="spellEnd"/>
      <w:r w:rsidRPr="001A2A0F">
        <w:rPr>
          <w:rFonts w:asciiTheme="majorBidi" w:hAnsiTheme="majorBidi" w:cstheme="majorBidi"/>
          <w:sz w:val="24"/>
          <w:szCs w:val="24"/>
        </w:rPr>
        <w:t xml:space="preserve"> σου Αμ.3,7</w:t>
      </w:r>
      <w:r w:rsidR="00952E6F"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Ιερ</w:t>
      </w:r>
      <w:proofErr w:type="spellEnd"/>
      <w:r w:rsidRPr="001A2A0F">
        <w:rPr>
          <w:rFonts w:asciiTheme="majorBidi" w:hAnsiTheme="majorBidi" w:cstheme="majorBidi"/>
          <w:sz w:val="24"/>
          <w:szCs w:val="24"/>
        </w:rPr>
        <w:t>. 7,25</w:t>
      </w:r>
      <w:r w:rsidR="00433138" w:rsidRPr="001A2A0F">
        <w:rPr>
          <w:rFonts w:asciiTheme="majorBidi" w:hAnsiTheme="majorBidi" w:cstheme="majorBidi"/>
          <w:sz w:val="24"/>
          <w:szCs w:val="24"/>
        </w:rPr>
        <w:t>).</w:t>
      </w:r>
      <w:r w:rsidRPr="001A2A0F">
        <w:rPr>
          <w:rFonts w:asciiTheme="majorBidi" w:hAnsiTheme="majorBidi" w:cstheme="majorBidi"/>
          <w:sz w:val="24"/>
          <w:szCs w:val="24"/>
        </w:rPr>
        <w:t xml:space="preserve"> Δούλος είναι ο πιστός και αφοσιωμένος στο Θεό.</w:t>
      </w:r>
      <w:r w:rsidR="00433138" w:rsidRPr="001A2A0F">
        <w:rPr>
          <w:rFonts w:asciiTheme="majorBidi" w:hAnsiTheme="majorBidi" w:cstheme="majorBidi"/>
          <w:sz w:val="24"/>
          <w:szCs w:val="24"/>
        </w:rPr>
        <w:t xml:space="preserve"> Ακόμη και σήμερα ακούγεται </w:t>
      </w:r>
      <w:r w:rsidRPr="001A2A0F">
        <w:rPr>
          <w:rFonts w:asciiTheme="majorBidi" w:hAnsiTheme="majorBidi" w:cstheme="majorBidi"/>
          <w:sz w:val="24"/>
          <w:szCs w:val="24"/>
        </w:rPr>
        <w:t xml:space="preserve">στην </w:t>
      </w:r>
      <w:r w:rsidR="00433138" w:rsidRPr="001A2A0F">
        <w:rPr>
          <w:rFonts w:asciiTheme="majorBidi" w:hAnsiTheme="majorBidi" w:cstheme="majorBidi"/>
          <w:sz w:val="24"/>
          <w:szCs w:val="24"/>
        </w:rPr>
        <w:t xml:space="preserve">χριστιανική </w:t>
      </w:r>
      <w:r w:rsidRPr="001A2A0F">
        <w:rPr>
          <w:rFonts w:asciiTheme="majorBidi" w:hAnsiTheme="majorBidi" w:cstheme="majorBidi"/>
          <w:sz w:val="24"/>
          <w:szCs w:val="24"/>
        </w:rPr>
        <w:t>Εκκλησί</w:t>
      </w:r>
      <w:r w:rsidR="00433138" w:rsidRPr="001A2A0F">
        <w:rPr>
          <w:rFonts w:asciiTheme="majorBidi" w:hAnsiTheme="majorBidi" w:cstheme="majorBidi"/>
          <w:sz w:val="24"/>
          <w:szCs w:val="24"/>
        </w:rPr>
        <w:t>α</w:t>
      </w:r>
      <w:r w:rsidRPr="001A2A0F">
        <w:rPr>
          <w:rFonts w:asciiTheme="majorBidi" w:hAnsiTheme="majorBidi" w:cstheme="majorBidi"/>
          <w:sz w:val="24"/>
          <w:szCs w:val="24"/>
        </w:rPr>
        <w:t xml:space="preserve"> «Μεταλαμβάνει ο δούλος του Θεού» κατά τη Θεία Μετάληψη. </w:t>
      </w:r>
    </w:p>
    <w:p w14:paraId="404710B4" w14:textId="3CAE399F" w:rsidR="001D547C" w:rsidRPr="001A2A0F" w:rsidRDefault="00433138" w:rsidP="001D547C">
      <w:pPr>
        <w:jc w:val="both"/>
        <w:rPr>
          <w:rFonts w:asciiTheme="majorBidi" w:hAnsiTheme="majorBidi" w:cstheme="majorBidi"/>
          <w:sz w:val="24"/>
          <w:szCs w:val="24"/>
        </w:rPr>
      </w:pPr>
      <w:r w:rsidRPr="001A2A0F">
        <w:rPr>
          <w:rFonts w:asciiTheme="majorBidi" w:hAnsiTheme="majorBidi" w:cstheme="majorBidi"/>
          <w:sz w:val="24"/>
          <w:szCs w:val="24"/>
        </w:rPr>
        <w:t xml:space="preserve">Παραθέτω </w:t>
      </w:r>
      <w:r w:rsidR="001D547C" w:rsidRPr="001A2A0F">
        <w:rPr>
          <w:rFonts w:asciiTheme="majorBidi" w:hAnsiTheme="majorBidi" w:cstheme="majorBidi"/>
          <w:sz w:val="24"/>
          <w:szCs w:val="24"/>
        </w:rPr>
        <w:t>κάποια σημεία</w:t>
      </w:r>
      <w:r w:rsidRPr="001A2A0F">
        <w:rPr>
          <w:rFonts w:asciiTheme="majorBidi" w:hAnsiTheme="majorBidi" w:cstheme="majorBidi"/>
          <w:sz w:val="24"/>
          <w:szCs w:val="24"/>
        </w:rPr>
        <w:t xml:space="preserve"> πολύ σημαντικά για το θέμα «Ισραήλ και Δουλεία»</w:t>
      </w:r>
      <w:r w:rsidR="001D547C" w:rsidRPr="001A2A0F">
        <w:rPr>
          <w:rFonts w:asciiTheme="majorBidi" w:hAnsiTheme="majorBidi" w:cstheme="majorBidi"/>
          <w:sz w:val="24"/>
          <w:szCs w:val="24"/>
        </w:rPr>
        <w:t xml:space="preserve"> από το ενδιαφέρον βιβλίο του Μ. </w:t>
      </w:r>
      <w:r w:rsidR="001D547C" w:rsidRPr="001A2A0F">
        <w:rPr>
          <w:rFonts w:asciiTheme="majorBidi" w:hAnsiTheme="majorBidi" w:cstheme="majorBidi"/>
          <w:sz w:val="24"/>
          <w:szCs w:val="24"/>
          <w:lang w:val="en-US"/>
        </w:rPr>
        <w:t>Walzer</w:t>
      </w:r>
      <w:r w:rsidR="001D547C" w:rsidRPr="001A2A0F">
        <w:rPr>
          <w:rFonts w:asciiTheme="majorBidi" w:hAnsiTheme="majorBidi" w:cstheme="majorBidi"/>
          <w:sz w:val="24"/>
          <w:szCs w:val="24"/>
        </w:rPr>
        <w:t xml:space="preserve">, </w:t>
      </w:r>
      <w:r w:rsidR="001D547C" w:rsidRPr="001A2A0F">
        <w:rPr>
          <w:rFonts w:asciiTheme="majorBidi" w:hAnsiTheme="majorBidi" w:cstheme="majorBidi"/>
          <w:i/>
          <w:sz w:val="24"/>
          <w:szCs w:val="24"/>
        </w:rPr>
        <w:t>Έξοδος και Επανάσταση</w:t>
      </w:r>
      <w:r w:rsidR="001D547C" w:rsidRPr="001A2A0F">
        <w:rPr>
          <w:rFonts w:asciiTheme="majorBidi" w:hAnsiTheme="majorBidi" w:cstheme="majorBidi"/>
          <w:sz w:val="24"/>
          <w:szCs w:val="24"/>
        </w:rPr>
        <w:t xml:space="preserve"> (</w:t>
      </w:r>
      <w:proofErr w:type="spellStart"/>
      <w:r w:rsidR="001D547C" w:rsidRPr="001A2A0F">
        <w:rPr>
          <w:rFonts w:asciiTheme="majorBidi" w:hAnsiTheme="majorBidi" w:cstheme="majorBidi"/>
          <w:sz w:val="24"/>
          <w:szCs w:val="24"/>
        </w:rPr>
        <w:t>Μτφρ</w:t>
      </w:r>
      <w:proofErr w:type="spellEnd"/>
      <w:r w:rsidR="001D547C" w:rsidRPr="001A2A0F">
        <w:rPr>
          <w:rFonts w:asciiTheme="majorBidi" w:hAnsiTheme="majorBidi" w:cstheme="majorBidi"/>
          <w:sz w:val="24"/>
          <w:szCs w:val="24"/>
        </w:rPr>
        <w:t xml:space="preserve">. Β. </w:t>
      </w:r>
      <w:proofErr w:type="spellStart"/>
      <w:r w:rsidR="001D547C" w:rsidRPr="001A2A0F">
        <w:rPr>
          <w:rFonts w:asciiTheme="majorBidi" w:hAnsiTheme="majorBidi" w:cstheme="majorBidi"/>
          <w:sz w:val="24"/>
          <w:szCs w:val="24"/>
        </w:rPr>
        <w:t>Καργούδης</w:t>
      </w:r>
      <w:proofErr w:type="spellEnd"/>
      <w:r w:rsidR="001D547C" w:rsidRPr="001A2A0F">
        <w:rPr>
          <w:rFonts w:asciiTheme="majorBidi" w:hAnsiTheme="majorBidi" w:cstheme="majorBidi"/>
          <w:sz w:val="24"/>
          <w:szCs w:val="24"/>
        </w:rPr>
        <w:t>. Αθήνα: Άρτος Ζωής 2015)</w:t>
      </w:r>
      <w:r w:rsidR="0024130F" w:rsidRPr="001A2A0F">
        <w:rPr>
          <w:rFonts w:asciiTheme="majorBidi" w:hAnsiTheme="majorBidi" w:cstheme="majorBidi"/>
          <w:sz w:val="24"/>
          <w:szCs w:val="24"/>
        </w:rPr>
        <w:t>. Ας σημειωθεί ότι στην Α’ Κορινθίους, η οποία θα μας απασχολήσει εκτενώς στη συνέχεια, η γενιά της Εξόδου προβάλλεται από τον Π. ως «πρόγονος» των Κορινθίων</w:t>
      </w:r>
      <w:r w:rsidR="00C00447" w:rsidRPr="001A2A0F">
        <w:rPr>
          <w:rStyle w:val="a5"/>
          <w:rFonts w:asciiTheme="majorBidi" w:hAnsiTheme="majorBidi" w:cstheme="majorBidi"/>
          <w:sz w:val="24"/>
          <w:szCs w:val="24"/>
        </w:rPr>
        <w:footnoteReference w:id="44"/>
      </w:r>
      <w:r w:rsidR="001D547C" w:rsidRPr="001A2A0F">
        <w:rPr>
          <w:rFonts w:asciiTheme="majorBidi" w:hAnsiTheme="majorBidi" w:cstheme="majorBidi"/>
          <w:sz w:val="24"/>
          <w:szCs w:val="24"/>
        </w:rPr>
        <w:t>:</w:t>
      </w:r>
    </w:p>
    <w:p w14:paraId="01588F14" w14:textId="77777777" w:rsidR="001D547C" w:rsidRPr="001A2A0F" w:rsidRDefault="001D547C">
      <w:pPr>
        <w:pStyle w:val="a8"/>
        <w:numPr>
          <w:ilvl w:val="0"/>
          <w:numId w:val="3"/>
        </w:numPr>
        <w:shd w:val="clear" w:color="auto" w:fill="FFFFFF"/>
        <w:autoSpaceDE w:val="0"/>
        <w:autoSpaceDN w:val="0"/>
        <w:adjustRightInd w:val="0"/>
        <w:spacing w:after="0" w:line="240" w:lineRule="auto"/>
        <w:jc w:val="both"/>
        <w:rPr>
          <w:rFonts w:asciiTheme="majorBidi" w:eastAsia="Times New Roman" w:hAnsiTheme="majorBidi" w:cstheme="majorBidi"/>
          <w:i/>
          <w:sz w:val="24"/>
          <w:szCs w:val="24"/>
        </w:rPr>
      </w:pPr>
      <w:r w:rsidRPr="001A2A0F">
        <w:rPr>
          <w:rFonts w:asciiTheme="majorBidi" w:eastAsia="Times New Roman" w:hAnsiTheme="majorBidi" w:cstheme="majorBidi"/>
          <w:i/>
          <w:sz w:val="24"/>
          <w:szCs w:val="24"/>
        </w:rPr>
        <w:t>Στο Δευτερονόμιο σημειώνει ο Μωυσής: Όταν στο μέλλον θα σας ρωτάνε τα παιδιά σας ποια ση</w:t>
      </w:r>
      <w:r w:rsidRPr="001A2A0F">
        <w:rPr>
          <w:rFonts w:asciiTheme="majorBidi" w:eastAsia="Times New Roman" w:hAnsiTheme="majorBidi" w:cstheme="majorBidi"/>
          <w:i/>
          <w:sz w:val="24"/>
          <w:szCs w:val="24"/>
        </w:rPr>
        <w:softHyphen/>
        <w:t xml:space="preserve">μασία έχουν οι οδηγίες, οι νόμοι και τα προστάγματα που σας έδωσε ό Κύριος ο Θεός σας, εσείς θα τους απαντάτε: «Ήμασταν κάποτε δούλοι στο Φαραώ, στην Αίγυπτο, και ό Κύριος μας έβγαλε από κει με τη μεγάλη του δύναμη». </w:t>
      </w:r>
      <w:r w:rsidRPr="001A2A0F">
        <w:rPr>
          <w:rFonts w:asciiTheme="majorBidi" w:eastAsia="Times New Roman" w:hAnsiTheme="majorBidi" w:cstheme="majorBidi"/>
          <w:i/>
          <w:iCs/>
          <w:sz w:val="24"/>
          <w:szCs w:val="24"/>
        </w:rPr>
        <w:t>(</w:t>
      </w:r>
      <w:proofErr w:type="spellStart"/>
      <w:r w:rsidRPr="001A2A0F">
        <w:rPr>
          <w:rFonts w:asciiTheme="majorBidi" w:eastAsia="Times New Roman" w:hAnsiTheme="majorBidi" w:cstheme="majorBidi"/>
          <w:i/>
          <w:iCs/>
          <w:sz w:val="24"/>
          <w:szCs w:val="24"/>
        </w:rPr>
        <w:t>Δτ</w:t>
      </w:r>
      <w:proofErr w:type="spellEnd"/>
      <w:r w:rsidRPr="001A2A0F">
        <w:rPr>
          <w:rFonts w:asciiTheme="majorBidi" w:eastAsia="Times New Roman" w:hAnsiTheme="majorBidi" w:cstheme="majorBidi"/>
          <w:i/>
          <w:iCs/>
          <w:sz w:val="24"/>
          <w:szCs w:val="24"/>
        </w:rPr>
        <w:t xml:space="preserve"> </w:t>
      </w:r>
      <w:r w:rsidRPr="001A2A0F">
        <w:rPr>
          <w:rFonts w:asciiTheme="majorBidi" w:eastAsia="Times New Roman" w:hAnsiTheme="majorBidi" w:cstheme="majorBidi"/>
          <w:i/>
          <w:sz w:val="24"/>
          <w:szCs w:val="24"/>
        </w:rPr>
        <w:t>6, 20-21)</w:t>
      </w:r>
      <w:r w:rsidRPr="001A2A0F">
        <w:rPr>
          <w:rFonts w:asciiTheme="majorBidi" w:hAnsiTheme="majorBidi" w:cstheme="majorBidi"/>
          <w:i/>
          <w:sz w:val="24"/>
          <w:szCs w:val="24"/>
        </w:rPr>
        <w:t xml:space="preserve">. </w:t>
      </w:r>
      <w:r w:rsidRPr="001A2A0F">
        <w:rPr>
          <w:rFonts w:asciiTheme="majorBidi" w:eastAsia="Times New Roman" w:hAnsiTheme="majorBidi" w:cstheme="majorBidi"/>
          <w:i/>
          <w:sz w:val="24"/>
          <w:szCs w:val="24"/>
        </w:rPr>
        <w:t xml:space="preserve">Ο γιος ρωτάει για τους νόμους «που </w:t>
      </w:r>
      <w:r w:rsidRPr="001A2A0F">
        <w:rPr>
          <w:rFonts w:asciiTheme="majorBidi" w:eastAsia="Times New Roman" w:hAnsiTheme="majorBidi" w:cstheme="majorBidi"/>
          <w:i/>
          <w:iCs/>
          <w:sz w:val="24"/>
          <w:szCs w:val="24"/>
        </w:rPr>
        <w:t xml:space="preserve">σας </w:t>
      </w:r>
      <w:r w:rsidRPr="001A2A0F">
        <w:rPr>
          <w:rFonts w:asciiTheme="majorBidi" w:eastAsia="Times New Roman" w:hAnsiTheme="majorBidi" w:cstheme="majorBidi"/>
          <w:i/>
          <w:sz w:val="24"/>
          <w:szCs w:val="24"/>
        </w:rPr>
        <w:t xml:space="preserve">έδωσε ο Κύριος ο Θεός σας». Ο πατέρας απαντάει </w:t>
      </w:r>
      <w:r w:rsidRPr="001A2A0F">
        <w:rPr>
          <w:rFonts w:asciiTheme="majorBidi" w:eastAsia="Times New Roman" w:hAnsiTheme="majorBidi" w:cstheme="majorBidi"/>
          <w:i/>
          <w:iCs/>
          <w:sz w:val="24"/>
          <w:szCs w:val="24"/>
        </w:rPr>
        <w:t xml:space="preserve">«Ήμασταν [εμείς] </w:t>
      </w:r>
      <w:r w:rsidRPr="001A2A0F">
        <w:rPr>
          <w:rFonts w:asciiTheme="majorBidi" w:eastAsia="Times New Roman" w:hAnsiTheme="majorBidi" w:cstheme="majorBidi"/>
          <w:i/>
          <w:sz w:val="24"/>
          <w:szCs w:val="24"/>
        </w:rPr>
        <w:t xml:space="preserve">κάποτε δούλοι στο Φαραώ ...» συμπεριλαμβάνοντας τον γιο του στην Ιστορία της </w:t>
      </w:r>
      <w:r w:rsidRPr="001A2A0F">
        <w:rPr>
          <w:rFonts w:asciiTheme="majorBidi" w:eastAsia="Times New Roman" w:hAnsiTheme="majorBidi" w:cstheme="majorBidi"/>
          <w:i/>
          <w:caps/>
          <w:sz w:val="24"/>
          <w:szCs w:val="24"/>
        </w:rPr>
        <w:t>δ</w:t>
      </w:r>
      <w:r w:rsidRPr="001A2A0F">
        <w:rPr>
          <w:rFonts w:asciiTheme="majorBidi" w:eastAsia="Times New Roman" w:hAnsiTheme="majorBidi" w:cstheme="majorBidi"/>
          <w:i/>
          <w:sz w:val="24"/>
          <w:szCs w:val="24"/>
        </w:rPr>
        <w:t>ιαθήκης. Πώς μεταβιβάζεται έμπρακτα η συναίνεση από τον πατέρα στον γιο; […] Όχι απλώς με το να αναπτύσσει κανείς διεξοδικά την Έξοδο στα παιδιά του, αλλά ενθαρρύνοντάς τα να ζήσουν με τη φαντασία τους τη στιγμή της απολύτρωσης. Αυτή η ενθάρρυνση εκφράζεται με σαφήνεια στην</w:t>
      </w:r>
      <w:r w:rsidRPr="001A2A0F">
        <w:rPr>
          <w:rFonts w:asciiTheme="majorBidi" w:eastAsia="Times New Roman" w:hAnsiTheme="majorBidi" w:cstheme="majorBidi"/>
          <w:sz w:val="24"/>
          <w:szCs w:val="24"/>
        </w:rPr>
        <w:t xml:space="preserve"> </w:t>
      </w:r>
      <w:proofErr w:type="spellStart"/>
      <w:r w:rsidRPr="001A2A0F">
        <w:rPr>
          <w:rFonts w:asciiTheme="majorBidi" w:eastAsia="Times New Roman" w:hAnsiTheme="majorBidi" w:cstheme="majorBidi"/>
          <w:i/>
          <w:iCs/>
          <w:sz w:val="24"/>
          <w:szCs w:val="24"/>
        </w:rPr>
        <w:t>Αγκαντά</w:t>
      </w:r>
      <w:proofErr w:type="spellEnd"/>
      <w:r w:rsidRPr="001A2A0F">
        <w:rPr>
          <w:rFonts w:asciiTheme="majorBidi" w:eastAsia="Times New Roman" w:hAnsiTheme="majorBidi" w:cstheme="majorBidi"/>
          <w:i/>
          <w:iCs/>
          <w:sz w:val="24"/>
          <w:szCs w:val="24"/>
        </w:rPr>
        <w:t>:</w:t>
      </w:r>
      <w:r w:rsidRPr="001A2A0F">
        <w:rPr>
          <w:rFonts w:asciiTheme="majorBidi" w:hAnsiTheme="majorBidi" w:cstheme="majorBidi"/>
          <w:sz w:val="24"/>
          <w:szCs w:val="24"/>
        </w:rPr>
        <w:t xml:space="preserve"> </w:t>
      </w:r>
      <w:r w:rsidRPr="001A2A0F">
        <w:rPr>
          <w:rFonts w:asciiTheme="majorBidi" w:eastAsia="Times New Roman" w:hAnsiTheme="majorBidi" w:cstheme="majorBidi"/>
          <w:i/>
          <w:sz w:val="24"/>
          <w:szCs w:val="24"/>
        </w:rPr>
        <w:t>Σε κάθε γενεά, κάθε άνθρωπος ας θεωρεί τον εαυτό του</w:t>
      </w:r>
      <w:r w:rsidRPr="001A2A0F">
        <w:rPr>
          <w:rFonts w:asciiTheme="majorBidi" w:hAnsiTheme="majorBidi" w:cstheme="majorBidi"/>
          <w:i/>
          <w:sz w:val="24"/>
          <w:szCs w:val="24"/>
        </w:rPr>
        <w:t xml:space="preserve"> </w:t>
      </w:r>
      <w:r w:rsidRPr="001A2A0F">
        <w:rPr>
          <w:rFonts w:asciiTheme="majorBidi" w:eastAsia="Times New Roman" w:hAnsiTheme="majorBidi" w:cstheme="majorBidi"/>
          <w:i/>
          <w:sz w:val="24"/>
          <w:szCs w:val="24"/>
        </w:rPr>
        <w:t xml:space="preserve">ως εάν </w:t>
      </w:r>
      <w:r w:rsidRPr="001A2A0F">
        <w:rPr>
          <w:rFonts w:asciiTheme="majorBidi" w:eastAsia="Times New Roman" w:hAnsiTheme="majorBidi" w:cstheme="majorBidi"/>
          <w:i/>
          <w:iCs/>
          <w:sz w:val="24"/>
          <w:szCs w:val="24"/>
        </w:rPr>
        <w:t xml:space="preserve">αυτός </w:t>
      </w:r>
      <w:r w:rsidRPr="001A2A0F">
        <w:rPr>
          <w:rFonts w:asciiTheme="majorBidi" w:eastAsia="Times New Roman" w:hAnsiTheme="majorBidi" w:cstheme="majorBidi"/>
          <w:i/>
          <w:sz w:val="24"/>
          <w:szCs w:val="24"/>
        </w:rPr>
        <w:t>έζησε από την Αίγυπτο</w:t>
      </w:r>
      <w:r w:rsidRPr="001A2A0F">
        <w:rPr>
          <w:rFonts w:asciiTheme="majorBidi" w:eastAsia="Times New Roman" w:hAnsiTheme="majorBidi" w:cstheme="majorBidi"/>
          <w:sz w:val="24"/>
          <w:szCs w:val="24"/>
        </w:rPr>
        <w:t>.</w:t>
      </w:r>
    </w:p>
    <w:p w14:paraId="3D75A2E5" w14:textId="77777777" w:rsidR="001D547C" w:rsidRPr="001A2A0F" w:rsidRDefault="001D547C">
      <w:pPr>
        <w:pStyle w:val="a8"/>
        <w:numPr>
          <w:ilvl w:val="0"/>
          <w:numId w:val="3"/>
        </w:numPr>
        <w:shd w:val="clear" w:color="auto" w:fill="FFFFFF"/>
        <w:autoSpaceDE w:val="0"/>
        <w:autoSpaceDN w:val="0"/>
        <w:adjustRightInd w:val="0"/>
        <w:spacing w:after="0" w:line="240" w:lineRule="auto"/>
        <w:jc w:val="both"/>
        <w:rPr>
          <w:rFonts w:asciiTheme="majorBidi" w:eastAsia="Times New Roman" w:hAnsiTheme="majorBidi" w:cstheme="majorBidi"/>
          <w:i/>
          <w:sz w:val="24"/>
          <w:szCs w:val="24"/>
        </w:rPr>
      </w:pPr>
      <w:r w:rsidRPr="001A2A0F">
        <w:rPr>
          <w:rFonts w:asciiTheme="majorBidi" w:eastAsia="Times New Roman" w:hAnsiTheme="majorBidi" w:cstheme="majorBidi"/>
          <w:i/>
          <w:sz w:val="24"/>
          <w:szCs w:val="24"/>
        </w:rPr>
        <w:t xml:space="preserve">Οι Ισραηλίτες διάβηκαν τον Ιορδάνη και, πολύ σύντομα, ξαναβρέθηκαν στην «Αίγυπτο». […] Ο Φαραώ επανεμφανίστηκε με τη μορφή των </w:t>
      </w:r>
      <w:proofErr w:type="spellStart"/>
      <w:r w:rsidRPr="001A2A0F">
        <w:rPr>
          <w:rFonts w:asciiTheme="majorBidi" w:eastAsia="Times New Roman" w:hAnsiTheme="majorBidi" w:cstheme="majorBidi"/>
          <w:i/>
          <w:sz w:val="24"/>
          <w:szCs w:val="24"/>
        </w:rPr>
        <w:t>Μωαβιτών</w:t>
      </w:r>
      <w:proofErr w:type="spellEnd"/>
      <w:r w:rsidRPr="001A2A0F">
        <w:rPr>
          <w:rFonts w:asciiTheme="majorBidi" w:eastAsia="Times New Roman" w:hAnsiTheme="majorBidi" w:cstheme="majorBidi"/>
          <w:i/>
          <w:sz w:val="24"/>
          <w:szCs w:val="24"/>
        </w:rPr>
        <w:t xml:space="preserve"> και των Φιλισταίων και κατόπιν με ισρα</w:t>
      </w:r>
      <w:r w:rsidRPr="001A2A0F">
        <w:rPr>
          <w:rFonts w:asciiTheme="majorBidi" w:eastAsia="Times New Roman" w:hAnsiTheme="majorBidi" w:cstheme="majorBidi"/>
          <w:i/>
          <w:sz w:val="24"/>
          <w:szCs w:val="24"/>
        </w:rPr>
        <w:softHyphen/>
        <w:t xml:space="preserve">ηλιτική μορφή. Γράφει ο Έρνστ </w:t>
      </w:r>
      <w:proofErr w:type="spellStart"/>
      <w:r w:rsidRPr="001A2A0F">
        <w:rPr>
          <w:rFonts w:asciiTheme="majorBidi" w:eastAsia="Times New Roman" w:hAnsiTheme="majorBidi" w:cstheme="majorBidi"/>
          <w:i/>
          <w:sz w:val="24"/>
          <w:szCs w:val="24"/>
        </w:rPr>
        <w:t>Μπλόχ</w:t>
      </w:r>
      <w:proofErr w:type="spellEnd"/>
      <w:r w:rsidRPr="001A2A0F">
        <w:rPr>
          <w:rFonts w:asciiTheme="majorBidi" w:eastAsia="Times New Roman" w:hAnsiTheme="majorBidi" w:cstheme="majorBidi"/>
          <w:i/>
          <w:sz w:val="24"/>
          <w:szCs w:val="24"/>
        </w:rPr>
        <w:t>:</w:t>
      </w:r>
      <w:r w:rsidRPr="001A2A0F">
        <w:rPr>
          <w:rFonts w:asciiTheme="majorBidi" w:hAnsiTheme="majorBidi" w:cstheme="majorBidi"/>
          <w:i/>
          <w:sz w:val="24"/>
          <w:szCs w:val="24"/>
        </w:rPr>
        <w:t xml:space="preserve"> </w:t>
      </w:r>
      <w:r w:rsidRPr="001A2A0F">
        <w:rPr>
          <w:rFonts w:asciiTheme="majorBidi" w:eastAsia="Times New Roman" w:hAnsiTheme="majorBidi" w:cstheme="majorBidi"/>
          <w:i/>
          <w:sz w:val="24"/>
          <w:szCs w:val="24"/>
        </w:rPr>
        <w:t>Οι Αιγύπτιοι επιστάτες είχαν αλλάξει απλώς τα ονόματα τους· εξακολουθούσαν να κάθονται εκεί, στις ισραηλιτικές πόλεις.</w:t>
      </w:r>
      <w:r w:rsidRPr="001A2A0F">
        <w:rPr>
          <w:rFonts w:asciiTheme="majorBidi" w:hAnsiTheme="majorBidi" w:cstheme="majorBidi"/>
          <w:i/>
          <w:sz w:val="24"/>
          <w:szCs w:val="24"/>
        </w:rPr>
        <w:t xml:space="preserve"> […] </w:t>
      </w:r>
      <w:r w:rsidRPr="001A2A0F">
        <w:rPr>
          <w:rFonts w:asciiTheme="majorBidi" w:eastAsia="Times New Roman" w:hAnsiTheme="majorBidi" w:cstheme="majorBidi"/>
          <w:i/>
          <w:sz w:val="24"/>
          <w:szCs w:val="24"/>
        </w:rPr>
        <w:t>Οι άνθρωποι επέστρεψαν στη λατρεία των ειδώλων, στον φετιχισμό των υλικών πραγ</w:t>
      </w:r>
      <w:r w:rsidRPr="001A2A0F">
        <w:rPr>
          <w:rFonts w:asciiTheme="majorBidi" w:eastAsia="Times New Roman" w:hAnsiTheme="majorBidi" w:cstheme="majorBidi"/>
          <w:i/>
          <w:sz w:val="24"/>
          <w:szCs w:val="24"/>
        </w:rPr>
        <w:softHyphen/>
        <w:t>μάτων, κατόπιν στα ίδια τα υλικά πράγματα, τέλος στις «αιγυπτιακές» πολυτέλειες. Λησμόνησαν τις εντολές, ξέχα</w:t>
      </w:r>
      <w:r w:rsidRPr="001A2A0F">
        <w:rPr>
          <w:rFonts w:asciiTheme="majorBidi" w:eastAsia="Times New Roman" w:hAnsiTheme="majorBidi" w:cstheme="majorBidi"/>
          <w:i/>
          <w:sz w:val="24"/>
          <w:szCs w:val="24"/>
        </w:rPr>
        <w:softHyphen/>
        <w:t xml:space="preserve">σαν ότι κάποτε ήταν σκλάβοι - και τότε (έστω ορισμένοι από αυτούς) άρχισαν να καταπιέζουν τους φτωχούς. Αυτό το βίωμα […] φαίνεται πώς βρίσκεται πίσω από τον νόμο του </w:t>
      </w:r>
      <w:r w:rsidRPr="001A2A0F">
        <w:rPr>
          <w:rFonts w:asciiTheme="majorBidi" w:eastAsia="Times New Roman" w:hAnsiTheme="majorBidi" w:cstheme="majorBidi"/>
          <w:i/>
          <w:iCs/>
          <w:sz w:val="24"/>
          <w:szCs w:val="24"/>
        </w:rPr>
        <w:t xml:space="preserve">Δευτερονομίου </w:t>
      </w:r>
      <w:r w:rsidRPr="001A2A0F">
        <w:rPr>
          <w:rFonts w:asciiTheme="majorBidi" w:eastAsia="Times New Roman" w:hAnsiTheme="majorBidi" w:cstheme="majorBidi"/>
          <w:i/>
          <w:sz w:val="24"/>
          <w:szCs w:val="24"/>
        </w:rPr>
        <w:t>περί μισθών:</w:t>
      </w:r>
      <w:r w:rsidRPr="001A2A0F">
        <w:rPr>
          <w:rFonts w:asciiTheme="majorBidi" w:hAnsiTheme="majorBidi" w:cstheme="majorBidi"/>
          <w:i/>
          <w:sz w:val="24"/>
          <w:szCs w:val="24"/>
        </w:rPr>
        <w:t xml:space="preserve"> </w:t>
      </w:r>
      <w:r w:rsidRPr="001A2A0F">
        <w:rPr>
          <w:rFonts w:asciiTheme="majorBidi" w:eastAsia="Times New Roman" w:hAnsiTheme="majorBidi" w:cstheme="majorBidi"/>
          <w:i/>
          <w:sz w:val="24"/>
          <w:szCs w:val="24"/>
        </w:rPr>
        <w:t xml:space="preserve">Μην εκμεταλλεύεσαι ποτέ τον μισθωτό, τον δυστυχισμένο και τον φτωχό συμπατριώτη σου ή τον ξένο που ζει σε μια από τις πόλεις της </w:t>
      </w:r>
      <w:r w:rsidRPr="001A2A0F">
        <w:rPr>
          <w:rFonts w:asciiTheme="majorBidi" w:eastAsia="Times New Roman" w:hAnsiTheme="majorBidi" w:cstheme="majorBidi"/>
          <w:bCs/>
          <w:i/>
          <w:sz w:val="24"/>
          <w:szCs w:val="24"/>
        </w:rPr>
        <w:t xml:space="preserve">χώρας </w:t>
      </w:r>
      <w:r w:rsidRPr="001A2A0F">
        <w:rPr>
          <w:rFonts w:asciiTheme="majorBidi" w:eastAsia="Times New Roman" w:hAnsiTheme="majorBidi" w:cstheme="majorBidi"/>
          <w:i/>
          <w:sz w:val="24"/>
          <w:szCs w:val="24"/>
        </w:rPr>
        <w:t>σου. Να του δίνεις κάθε μέρα το ημερομίσθιο του, πριν απ' τη δύση του ήλιου [...].</w:t>
      </w:r>
      <w:r w:rsidRPr="001A2A0F">
        <w:rPr>
          <w:rFonts w:asciiTheme="majorBidi" w:hAnsiTheme="majorBidi" w:cstheme="majorBidi"/>
          <w:i/>
          <w:sz w:val="24"/>
          <w:szCs w:val="24"/>
        </w:rPr>
        <w:t xml:space="preserve"> </w:t>
      </w:r>
      <w:r w:rsidRPr="001A2A0F">
        <w:rPr>
          <w:rFonts w:asciiTheme="majorBidi" w:eastAsia="Times New Roman" w:hAnsiTheme="majorBidi" w:cstheme="majorBidi"/>
          <w:i/>
          <w:sz w:val="24"/>
          <w:szCs w:val="24"/>
        </w:rPr>
        <w:t>Και μετά, ύστερα από δύο άλλες εντολές:</w:t>
      </w:r>
      <w:r w:rsidRPr="001A2A0F">
        <w:rPr>
          <w:rFonts w:asciiTheme="majorBidi" w:hAnsiTheme="majorBidi" w:cstheme="majorBidi"/>
          <w:i/>
          <w:sz w:val="24"/>
          <w:szCs w:val="24"/>
        </w:rPr>
        <w:t xml:space="preserve"> </w:t>
      </w:r>
      <w:r w:rsidRPr="001A2A0F">
        <w:rPr>
          <w:rFonts w:asciiTheme="majorBidi" w:eastAsia="Times New Roman" w:hAnsiTheme="majorBidi" w:cstheme="majorBidi"/>
          <w:i/>
          <w:caps/>
          <w:sz w:val="24"/>
          <w:szCs w:val="24"/>
        </w:rPr>
        <w:t>ν</w:t>
      </w:r>
      <w:r w:rsidRPr="001A2A0F">
        <w:rPr>
          <w:rFonts w:asciiTheme="majorBidi" w:eastAsia="Times New Roman" w:hAnsiTheme="majorBidi" w:cstheme="majorBidi"/>
          <w:i/>
          <w:sz w:val="24"/>
          <w:szCs w:val="24"/>
        </w:rPr>
        <w:t>α θυμόσαστε ότι κάποτε ήσασταν δούλοι στην Αίγυπτο (</w:t>
      </w:r>
      <w:proofErr w:type="spellStart"/>
      <w:r w:rsidRPr="001A2A0F">
        <w:rPr>
          <w:rFonts w:asciiTheme="majorBidi" w:eastAsia="Times New Roman" w:hAnsiTheme="majorBidi" w:cstheme="majorBidi"/>
          <w:i/>
          <w:sz w:val="24"/>
          <w:szCs w:val="24"/>
        </w:rPr>
        <w:t>Δτ</w:t>
      </w:r>
      <w:proofErr w:type="spellEnd"/>
      <w:r w:rsidRPr="001A2A0F">
        <w:rPr>
          <w:rFonts w:asciiTheme="majorBidi" w:eastAsia="Times New Roman" w:hAnsiTheme="majorBidi" w:cstheme="majorBidi"/>
          <w:i/>
          <w:sz w:val="24"/>
          <w:szCs w:val="24"/>
        </w:rPr>
        <w:t xml:space="preserve"> 24,14-15,18).</w:t>
      </w:r>
    </w:p>
    <w:p w14:paraId="64F7009C" w14:textId="2158766D" w:rsidR="001D547C" w:rsidRPr="001A2A0F" w:rsidRDefault="001D547C">
      <w:pPr>
        <w:pStyle w:val="a8"/>
        <w:numPr>
          <w:ilvl w:val="0"/>
          <w:numId w:val="3"/>
        </w:numPr>
        <w:shd w:val="clear" w:color="auto" w:fill="FFFFFF"/>
        <w:autoSpaceDE w:val="0"/>
        <w:autoSpaceDN w:val="0"/>
        <w:adjustRightInd w:val="0"/>
        <w:spacing w:after="0" w:line="240" w:lineRule="auto"/>
        <w:jc w:val="both"/>
        <w:rPr>
          <w:rFonts w:asciiTheme="majorBidi" w:eastAsia="Times New Roman" w:hAnsiTheme="majorBidi" w:cstheme="majorBidi"/>
          <w:i/>
          <w:sz w:val="24"/>
          <w:szCs w:val="24"/>
        </w:rPr>
      </w:pPr>
      <w:r w:rsidRPr="001A2A0F">
        <w:rPr>
          <w:rFonts w:asciiTheme="majorBidi" w:eastAsia="Times New Roman" w:hAnsiTheme="majorBidi" w:cstheme="majorBidi"/>
          <w:i/>
          <w:sz w:val="24"/>
          <w:szCs w:val="24"/>
        </w:rPr>
        <w:t xml:space="preserve">Και όταν ένιωσαν ενοχές για την καταπίεση, γύρισαν κοντά στον Θεό με θυσίες και </w:t>
      </w:r>
      <w:proofErr w:type="spellStart"/>
      <w:r w:rsidRPr="001A2A0F">
        <w:rPr>
          <w:rFonts w:asciiTheme="majorBidi" w:eastAsia="Times New Roman" w:hAnsiTheme="majorBidi" w:cstheme="majorBidi"/>
          <w:i/>
          <w:sz w:val="24"/>
          <w:szCs w:val="24"/>
        </w:rPr>
        <w:t>νήστευσαν</w:t>
      </w:r>
      <w:proofErr w:type="spellEnd"/>
      <w:r w:rsidRPr="001A2A0F">
        <w:rPr>
          <w:rFonts w:asciiTheme="majorBidi" w:eastAsia="Times New Roman" w:hAnsiTheme="majorBidi" w:cstheme="majorBidi"/>
          <w:i/>
          <w:sz w:val="24"/>
          <w:szCs w:val="24"/>
        </w:rPr>
        <w:t xml:space="preserve"> μεταμελημένοι; για μια μέρα τη φορά, στερήθηκαν το μέλι και το γάλα. Όμως το μάτι του Θεού, σύμφωνα με τους προφήτες, βλέπει όλη την αλυσίδα του κακού και αυτό που απαιτεί, ακόμα και στη γη της επαγγελίας, είναι μια νέα απολύτρωση. Λέει, λοιπόν, ο Ησαΐας:</w:t>
      </w:r>
      <w:r w:rsidRPr="001A2A0F">
        <w:rPr>
          <w:rFonts w:asciiTheme="majorBidi" w:hAnsiTheme="majorBidi" w:cstheme="majorBidi"/>
          <w:i/>
          <w:sz w:val="24"/>
          <w:szCs w:val="24"/>
        </w:rPr>
        <w:t xml:space="preserve"> </w:t>
      </w:r>
      <w:r w:rsidRPr="001A2A0F">
        <w:rPr>
          <w:rFonts w:asciiTheme="majorBidi" w:eastAsia="Times New Roman" w:hAnsiTheme="majorBidi" w:cstheme="majorBidi"/>
          <w:i/>
          <w:sz w:val="24"/>
          <w:szCs w:val="24"/>
        </w:rPr>
        <w:t xml:space="preserve">Η νηστεία που θέλω εγώ </w:t>
      </w:r>
      <w:proofErr w:type="spellStart"/>
      <w:r w:rsidRPr="001A2A0F">
        <w:rPr>
          <w:rFonts w:asciiTheme="majorBidi" w:eastAsia="Times New Roman" w:hAnsiTheme="majorBidi" w:cstheme="majorBidi"/>
          <w:i/>
          <w:sz w:val="24"/>
          <w:szCs w:val="24"/>
        </w:rPr>
        <w:t>είν</w:t>
      </w:r>
      <w:proofErr w:type="spellEnd"/>
      <w:r w:rsidRPr="001A2A0F">
        <w:rPr>
          <w:rFonts w:asciiTheme="majorBidi" w:eastAsia="Times New Roman" w:hAnsiTheme="majorBidi" w:cstheme="majorBidi"/>
          <w:i/>
          <w:sz w:val="24"/>
          <w:szCs w:val="24"/>
        </w:rPr>
        <w:t>’</w:t>
      </w:r>
      <w:r w:rsidR="00952E6F" w:rsidRPr="001A2A0F">
        <w:rPr>
          <w:rFonts w:asciiTheme="majorBidi" w:eastAsia="Times New Roman" w:hAnsiTheme="majorBidi" w:cstheme="majorBidi"/>
          <w:i/>
          <w:sz w:val="24"/>
          <w:szCs w:val="24"/>
        </w:rPr>
        <w:t xml:space="preserve"> </w:t>
      </w:r>
      <w:r w:rsidRPr="001A2A0F">
        <w:rPr>
          <w:rFonts w:asciiTheme="majorBidi" w:eastAsia="Times New Roman" w:hAnsiTheme="majorBidi" w:cstheme="majorBidi"/>
          <w:i/>
          <w:sz w:val="24"/>
          <w:szCs w:val="24"/>
        </w:rPr>
        <w:t xml:space="preserve">ετούτη: Να σπάτε </w:t>
      </w:r>
      <w:r w:rsidRPr="001A2A0F">
        <w:rPr>
          <w:rFonts w:asciiTheme="majorBidi" w:eastAsia="Times New Roman" w:hAnsiTheme="majorBidi" w:cstheme="majorBidi"/>
          <w:i/>
          <w:sz w:val="24"/>
          <w:szCs w:val="24"/>
        </w:rPr>
        <w:lastRenderedPageBreak/>
        <w:t>των αδικημένων τα δεσμά, να λύνετε τα φορτία πού τους βα</w:t>
      </w:r>
      <w:r w:rsidRPr="001A2A0F">
        <w:rPr>
          <w:rFonts w:asciiTheme="majorBidi" w:eastAsia="Times New Roman" w:hAnsiTheme="majorBidi" w:cstheme="majorBidi"/>
          <w:i/>
          <w:sz w:val="24"/>
          <w:szCs w:val="24"/>
        </w:rPr>
        <w:softHyphen/>
        <w:t>ραίνουν, τους καταπιεσμένους ν' απελευθερώνετε και να συντρίβετε κάθε ζυγό. (58,6)</w:t>
      </w:r>
    </w:p>
    <w:p w14:paraId="72DF48AB" w14:textId="77777777" w:rsidR="001D547C" w:rsidRPr="001A2A0F" w:rsidRDefault="001D547C">
      <w:pPr>
        <w:pStyle w:val="a8"/>
        <w:numPr>
          <w:ilvl w:val="0"/>
          <w:numId w:val="3"/>
        </w:numPr>
        <w:shd w:val="clear" w:color="auto" w:fill="FFFFFF"/>
        <w:autoSpaceDE w:val="0"/>
        <w:autoSpaceDN w:val="0"/>
        <w:adjustRightInd w:val="0"/>
        <w:spacing w:after="0" w:line="240" w:lineRule="auto"/>
        <w:jc w:val="both"/>
        <w:rPr>
          <w:rFonts w:asciiTheme="majorBidi" w:eastAsia="Times New Roman" w:hAnsiTheme="majorBidi" w:cstheme="majorBidi"/>
          <w:sz w:val="24"/>
          <w:szCs w:val="24"/>
        </w:rPr>
      </w:pPr>
      <w:r w:rsidRPr="001A2A0F">
        <w:rPr>
          <w:rFonts w:asciiTheme="majorBidi" w:eastAsia="Times New Roman" w:hAnsiTheme="majorBidi" w:cstheme="majorBidi"/>
          <w:i/>
          <w:sz w:val="24"/>
          <w:szCs w:val="24"/>
        </w:rPr>
        <w:t xml:space="preserve">Όπως ο </w:t>
      </w:r>
      <w:r w:rsidRPr="001A2A0F">
        <w:rPr>
          <w:rFonts w:asciiTheme="majorBidi" w:eastAsia="Times New Roman" w:hAnsiTheme="majorBidi" w:cstheme="majorBidi"/>
          <w:i/>
          <w:caps/>
          <w:sz w:val="24"/>
          <w:szCs w:val="24"/>
        </w:rPr>
        <w:t>φ</w:t>
      </w:r>
      <w:r w:rsidRPr="001A2A0F">
        <w:rPr>
          <w:rFonts w:asciiTheme="majorBidi" w:eastAsia="Times New Roman" w:hAnsiTheme="majorBidi" w:cstheme="majorBidi"/>
          <w:i/>
          <w:sz w:val="24"/>
          <w:szCs w:val="24"/>
        </w:rPr>
        <w:t xml:space="preserve">αραώ ξέχασε τον Ιωσήφ, έτσι και τώρα οι Ισραηλίτες ξέχασαν την Αίγυπτο - και το ότι ξεχνούν την Αίγυπτο σημαίνει ότι ξεχνούν τον Θεό πού τους απολύτρωσε από την Αίγυπτο, και το ότι ξεχνούν τη θεία απολύτρωση σημαίνει επιστροφή στην αιγυπτιακή δουλεία. Αυτή είναι ή προφητική απόδοση της ρήσης του </w:t>
      </w:r>
      <w:proofErr w:type="spellStart"/>
      <w:r w:rsidRPr="001A2A0F">
        <w:rPr>
          <w:rFonts w:asciiTheme="majorBidi" w:eastAsia="Times New Roman" w:hAnsiTheme="majorBidi" w:cstheme="majorBidi"/>
          <w:i/>
          <w:sz w:val="24"/>
          <w:szCs w:val="24"/>
        </w:rPr>
        <w:t>Σανταγιάνα</w:t>
      </w:r>
      <w:proofErr w:type="spellEnd"/>
      <w:r w:rsidRPr="001A2A0F">
        <w:rPr>
          <w:rFonts w:asciiTheme="majorBidi" w:eastAsia="Times New Roman" w:hAnsiTheme="majorBidi" w:cstheme="majorBidi"/>
          <w:i/>
          <w:sz w:val="24"/>
          <w:szCs w:val="24"/>
        </w:rPr>
        <w:t xml:space="preserve"> ότι αυτοί πού δεν θυμούνται το παρελθόν είναι καταδικασμένοι να το επαναλάβουν. Και αν επαναλαμβάνεται η καταπίεση, πρέπει να επαναλαμ</w:t>
      </w:r>
      <w:r w:rsidRPr="001A2A0F">
        <w:rPr>
          <w:rFonts w:asciiTheme="majorBidi" w:eastAsia="Times New Roman" w:hAnsiTheme="majorBidi" w:cstheme="majorBidi"/>
          <w:i/>
          <w:sz w:val="24"/>
          <w:szCs w:val="24"/>
        </w:rPr>
        <w:softHyphen/>
        <w:t>βάνεται και ή απελευθέρωση</w:t>
      </w:r>
      <w:r w:rsidRPr="001A2A0F">
        <w:rPr>
          <w:rFonts w:asciiTheme="majorBidi" w:eastAsia="Times New Roman" w:hAnsiTheme="majorBidi" w:cstheme="majorBidi"/>
          <w:sz w:val="24"/>
          <w:szCs w:val="24"/>
        </w:rPr>
        <w:t>.</w:t>
      </w:r>
    </w:p>
    <w:p w14:paraId="1FEE7A06" w14:textId="7D8520D5" w:rsidR="001D547C" w:rsidRPr="001A2A0F" w:rsidRDefault="001D547C">
      <w:pPr>
        <w:pStyle w:val="a8"/>
        <w:numPr>
          <w:ilvl w:val="0"/>
          <w:numId w:val="3"/>
        </w:numPr>
        <w:jc w:val="both"/>
        <w:rPr>
          <w:rFonts w:asciiTheme="majorBidi" w:hAnsiTheme="majorBidi" w:cstheme="majorBidi"/>
          <w:sz w:val="24"/>
          <w:szCs w:val="24"/>
        </w:rPr>
      </w:pPr>
      <w:r w:rsidRPr="001A2A0F">
        <w:rPr>
          <w:rFonts w:asciiTheme="majorBidi" w:hAnsiTheme="majorBidi" w:cstheme="majorBidi"/>
          <w:sz w:val="24"/>
          <w:szCs w:val="24"/>
        </w:rPr>
        <w:t xml:space="preserve">Ας σημειωθεί ότι ο όρος «Σάββατο» στη Βαβέλ αρχικά ήταν συνδεδεμένος με το φαινόμενο της Πανσελήνου (= </w:t>
      </w:r>
      <w:proofErr w:type="spellStart"/>
      <w:r w:rsidRPr="001A2A0F">
        <w:rPr>
          <w:rFonts w:asciiTheme="majorBidi" w:hAnsiTheme="majorBidi" w:cstheme="majorBidi"/>
          <w:sz w:val="24"/>
          <w:szCs w:val="24"/>
          <w:lang w:val="en-US"/>
        </w:rPr>
        <w:t>shabbatu</w:t>
      </w:r>
      <w:proofErr w:type="spellEnd"/>
      <w:r w:rsidRPr="001A2A0F">
        <w:rPr>
          <w:rFonts w:asciiTheme="majorBidi" w:hAnsiTheme="majorBidi" w:cstheme="majorBidi"/>
          <w:sz w:val="24"/>
          <w:szCs w:val="24"/>
        </w:rPr>
        <w:t xml:space="preserve">) και εορταζόταν ανά δεκαήμερο. Σε αντίθεση και προς τον </w:t>
      </w:r>
      <w:r w:rsidRPr="001A2A0F">
        <w:rPr>
          <w:rFonts w:asciiTheme="majorBidi" w:hAnsiTheme="majorBidi" w:cstheme="majorBidi"/>
          <w:i/>
          <w:sz w:val="24"/>
          <w:szCs w:val="24"/>
        </w:rPr>
        <w:t xml:space="preserve">αέναο </w:t>
      </w:r>
      <w:r w:rsidRPr="001A2A0F">
        <w:rPr>
          <w:rFonts w:asciiTheme="majorBidi" w:hAnsiTheme="majorBidi" w:cstheme="majorBidi"/>
          <w:sz w:val="24"/>
          <w:szCs w:val="24"/>
        </w:rPr>
        <w:t>κύκλο της φύσης, ο Θεός της Έκπληξης και της Εξόδου καθ</w:t>
      </w:r>
      <w:r w:rsidRPr="001A2A0F">
        <w:rPr>
          <w:rFonts w:asciiTheme="majorBidi" w:hAnsiTheme="majorBidi" w:cstheme="majorBidi"/>
          <w:i/>
          <w:sz w:val="24"/>
          <w:szCs w:val="24"/>
        </w:rPr>
        <w:t xml:space="preserve">ιερώνει </w:t>
      </w:r>
      <w:r w:rsidRPr="001A2A0F">
        <w:rPr>
          <w:rFonts w:asciiTheme="majorBidi" w:hAnsiTheme="majorBidi" w:cstheme="majorBidi"/>
          <w:sz w:val="24"/>
          <w:szCs w:val="24"/>
        </w:rPr>
        <w:t xml:space="preserve">την έβδομη μέρα </w:t>
      </w:r>
      <w:r w:rsidRPr="001A2A0F">
        <w:rPr>
          <w:rFonts w:asciiTheme="majorBidi" w:hAnsiTheme="majorBidi" w:cstheme="majorBidi"/>
          <w:i/>
          <w:sz w:val="24"/>
          <w:szCs w:val="24"/>
        </w:rPr>
        <w:t>κάθε</w:t>
      </w:r>
      <w:r w:rsidRPr="001A2A0F">
        <w:rPr>
          <w:rFonts w:asciiTheme="majorBidi" w:hAnsiTheme="majorBidi" w:cstheme="majorBidi"/>
          <w:sz w:val="24"/>
          <w:szCs w:val="24"/>
        </w:rPr>
        <w:t xml:space="preserve"> εβδομάδας ως ευκαιρία γιορτινής Σχόλης και αναζωογόνησης τόσο για τους σκλάβους όσο και για τη μάνα Γη, καθώς με τον τρόπο αυτό </w:t>
      </w:r>
      <w:r w:rsidRPr="001A2A0F">
        <w:rPr>
          <w:rFonts w:asciiTheme="majorBidi" w:hAnsiTheme="majorBidi" w:cstheme="majorBidi"/>
          <w:i/>
          <w:sz w:val="24"/>
          <w:szCs w:val="24"/>
        </w:rPr>
        <w:t xml:space="preserve">αναβιώνει </w:t>
      </w:r>
      <w:r w:rsidRPr="001A2A0F">
        <w:rPr>
          <w:rFonts w:asciiTheme="majorBidi" w:hAnsiTheme="majorBidi" w:cstheme="majorBidi"/>
          <w:sz w:val="24"/>
          <w:szCs w:val="24"/>
        </w:rPr>
        <w:t>το τόσο ζωτικό για την ύπαρξη αφήγημα της Εξόδου όσο και εκείνο της τελείωσης της (</w:t>
      </w:r>
      <w:proofErr w:type="spellStart"/>
      <w:r w:rsidRPr="001A2A0F">
        <w:rPr>
          <w:rFonts w:asciiTheme="majorBidi" w:hAnsiTheme="majorBidi" w:cstheme="majorBidi"/>
          <w:sz w:val="24"/>
          <w:szCs w:val="24"/>
        </w:rPr>
        <w:t>ανα</w:t>
      </w:r>
      <w:proofErr w:type="spellEnd"/>
      <w:r w:rsidRPr="001A2A0F">
        <w:rPr>
          <w:rFonts w:asciiTheme="majorBidi" w:hAnsiTheme="majorBidi" w:cstheme="majorBidi"/>
          <w:sz w:val="24"/>
          <w:szCs w:val="24"/>
        </w:rPr>
        <w:t>)Δημιουργίας. Γι’ αυτό και παρά τα φαινόμενα τυπολατρίας (</w:t>
      </w:r>
      <w:proofErr w:type="spellStart"/>
      <w:r w:rsidRPr="001A2A0F">
        <w:rPr>
          <w:rFonts w:asciiTheme="majorBidi" w:hAnsiTheme="majorBidi" w:cstheme="majorBidi"/>
          <w:sz w:val="24"/>
          <w:szCs w:val="24"/>
        </w:rPr>
        <w:t>πρβλ</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i/>
          <w:sz w:val="24"/>
          <w:szCs w:val="24"/>
          <w:lang w:bidi="he-IL"/>
        </w:rPr>
        <w:t>τὸ</w:t>
      </w:r>
      <w:proofErr w:type="spellEnd"/>
      <w:r w:rsidRPr="001A2A0F">
        <w:rPr>
          <w:rFonts w:asciiTheme="majorBidi" w:hAnsiTheme="majorBidi" w:cstheme="majorBidi"/>
          <w:i/>
          <w:sz w:val="24"/>
          <w:szCs w:val="24"/>
          <w:lang w:bidi="he-IL"/>
        </w:rPr>
        <w:t xml:space="preserve"> </w:t>
      </w:r>
      <w:proofErr w:type="spellStart"/>
      <w:r w:rsidRPr="001A2A0F">
        <w:rPr>
          <w:rFonts w:asciiTheme="majorBidi" w:hAnsiTheme="majorBidi" w:cstheme="majorBidi"/>
          <w:i/>
          <w:sz w:val="24"/>
          <w:szCs w:val="24"/>
          <w:lang w:bidi="he-IL"/>
        </w:rPr>
        <w:t>Σάββατον</w:t>
      </w:r>
      <w:proofErr w:type="spellEnd"/>
      <w:r w:rsidRPr="001A2A0F">
        <w:rPr>
          <w:rFonts w:asciiTheme="majorBidi" w:hAnsiTheme="majorBidi" w:cstheme="majorBidi"/>
          <w:i/>
          <w:sz w:val="24"/>
          <w:szCs w:val="24"/>
          <w:lang w:bidi="he-IL"/>
        </w:rPr>
        <w:t xml:space="preserve"> </w:t>
      </w:r>
      <w:proofErr w:type="spellStart"/>
      <w:r w:rsidRPr="001A2A0F">
        <w:rPr>
          <w:rFonts w:asciiTheme="majorBidi" w:hAnsiTheme="majorBidi" w:cstheme="majorBidi"/>
          <w:i/>
          <w:sz w:val="24"/>
          <w:szCs w:val="24"/>
          <w:lang w:bidi="he-IL"/>
        </w:rPr>
        <w:t>διὰ</w:t>
      </w:r>
      <w:proofErr w:type="spellEnd"/>
      <w:r w:rsidRPr="001A2A0F">
        <w:rPr>
          <w:rFonts w:asciiTheme="majorBidi" w:hAnsiTheme="majorBidi" w:cstheme="majorBidi"/>
          <w:i/>
          <w:sz w:val="24"/>
          <w:szCs w:val="24"/>
          <w:lang w:bidi="he-IL"/>
        </w:rPr>
        <w:t xml:space="preserve"> </w:t>
      </w:r>
      <w:proofErr w:type="spellStart"/>
      <w:r w:rsidRPr="001A2A0F">
        <w:rPr>
          <w:rFonts w:asciiTheme="majorBidi" w:hAnsiTheme="majorBidi" w:cstheme="majorBidi"/>
          <w:i/>
          <w:sz w:val="24"/>
          <w:szCs w:val="24"/>
          <w:lang w:bidi="he-IL"/>
        </w:rPr>
        <w:t>τὸν</w:t>
      </w:r>
      <w:proofErr w:type="spellEnd"/>
      <w:r w:rsidRPr="001A2A0F">
        <w:rPr>
          <w:rFonts w:asciiTheme="majorBidi" w:hAnsiTheme="majorBidi" w:cstheme="majorBidi"/>
          <w:i/>
          <w:sz w:val="24"/>
          <w:szCs w:val="24"/>
          <w:lang w:bidi="he-IL"/>
        </w:rPr>
        <w:t xml:space="preserve"> </w:t>
      </w:r>
      <w:proofErr w:type="spellStart"/>
      <w:r w:rsidRPr="001A2A0F">
        <w:rPr>
          <w:rFonts w:asciiTheme="majorBidi" w:hAnsiTheme="majorBidi" w:cstheme="majorBidi"/>
          <w:i/>
          <w:sz w:val="24"/>
          <w:szCs w:val="24"/>
          <w:lang w:bidi="he-IL"/>
        </w:rPr>
        <w:t>ἄνθρωπον</w:t>
      </w:r>
      <w:proofErr w:type="spellEnd"/>
      <w:r w:rsidRPr="001A2A0F">
        <w:rPr>
          <w:rFonts w:asciiTheme="majorBidi" w:hAnsiTheme="majorBidi" w:cstheme="majorBidi"/>
          <w:i/>
          <w:sz w:val="24"/>
          <w:szCs w:val="24"/>
          <w:lang w:bidi="he-IL"/>
        </w:rPr>
        <w:t xml:space="preserve"> </w:t>
      </w:r>
      <w:proofErr w:type="spellStart"/>
      <w:r w:rsidRPr="001A2A0F">
        <w:rPr>
          <w:rFonts w:asciiTheme="majorBidi" w:hAnsiTheme="majorBidi" w:cstheme="majorBidi"/>
          <w:i/>
          <w:sz w:val="24"/>
          <w:szCs w:val="24"/>
          <w:lang w:bidi="he-IL"/>
        </w:rPr>
        <w:t>ἐγένετο</w:t>
      </w:r>
      <w:proofErr w:type="spellEnd"/>
      <w:r w:rsidRPr="001A2A0F">
        <w:rPr>
          <w:rFonts w:asciiTheme="majorBidi" w:hAnsiTheme="majorBidi" w:cstheme="majorBidi"/>
          <w:i/>
          <w:sz w:val="24"/>
          <w:szCs w:val="24"/>
          <w:lang w:bidi="he-IL"/>
        </w:rPr>
        <w:t xml:space="preserve"> </w:t>
      </w:r>
      <w:proofErr w:type="spellStart"/>
      <w:r w:rsidRPr="001A2A0F">
        <w:rPr>
          <w:rFonts w:asciiTheme="majorBidi" w:hAnsiTheme="majorBidi" w:cstheme="majorBidi"/>
          <w:i/>
          <w:sz w:val="24"/>
          <w:szCs w:val="24"/>
          <w:lang w:bidi="he-IL"/>
        </w:rPr>
        <w:t>καὶ</w:t>
      </w:r>
      <w:proofErr w:type="spellEnd"/>
      <w:r w:rsidRPr="001A2A0F">
        <w:rPr>
          <w:rFonts w:asciiTheme="majorBidi" w:hAnsiTheme="majorBidi" w:cstheme="majorBidi"/>
          <w:i/>
          <w:sz w:val="24"/>
          <w:szCs w:val="24"/>
          <w:lang w:bidi="he-IL"/>
        </w:rPr>
        <w:t xml:space="preserve"> </w:t>
      </w:r>
      <w:proofErr w:type="spellStart"/>
      <w:r w:rsidRPr="001A2A0F">
        <w:rPr>
          <w:rFonts w:asciiTheme="majorBidi" w:hAnsiTheme="majorBidi" w:cstheme="majorBidi"/>
          <w:i/>
          <w:sz w:val="24"/>
          <w:szCs w:val="24"/>
          <w:lang w:bidi="he-IL"/>
        </w:rPr>
        <w:t>οὐχ</w:t>
      </w:r>
      <w:proofErr w:type="spellEnd"/>
      <w:r w:rsidRPr="001A2A0F">
        <w:rPr>
          <w:rFonts w:asciiTheme="majorBidi" w:hAnsiTheme="majorBidi" w:cstheme="majorBidi"/>
          <w:i/>
          <w:sz w:val="24"/>
          <w:szCs w:val="24"/>
          <w:lang w:bidi="he-IL"/>
        </w:rPr>
        <w:t xml:space="preserve"> ὁ </w:t>
      </w:r>
      <w:proofErr w:type="spellStart"/>
      <w:r w:rsidRPr="001A2A0F">
        <w:rPr>
          <w:rFonts w:asciiTheme="majorBidi" w:hAnsiTheme="majorBidi" w:cstheme="majorBidi"/>
          <w:i/>
          <w:sz w:val="24"/>
          <w:szCs w:val="24"/>
          <w:lang w:bidi="he-IL"/>
        </w:rPr>
        <w:t>ἄνθρωπος</w:t>
      </w:r>
      <w:proofErr w:type="spellEnd"/>
      <w:r w:rsidRPr="001A2A0F">
        <w:rPr>
          <w:rFonts w:asciiTheme="majorBidi" w:hAnsiTheme="majorBidi" w:cstheme="majorBidi"/>
          <w:i/>
          <w:sz w:val="24"/>
          <w:szCs w:val="24"/>
          <w:lang w:bidi="he-IL"/>
        </w:rPr>
        <w:t xml:space="preserve"> </w:t>
      </w:r>
      <w:proofErr w:type="spellStart"/>
      <w:r w:rsidRPr="001A2A0F">
        <w:rPr>
          <w:rFonts w:asciiTheme="majorBidi" w:hAnsiTheme="majorBidi" w:cstheme="majorBidi"/>
          <w:i/>
          <w:sz w:val="24"/>
          <w:szCs w:val="24"/>
          <w:lang w:bidi="he-IL"/>
        </w:rPr>
        <w:t>διὰ</w:t>
      </w:r>
      <w:proofErr w:type="spellEnd"/>
      <w:r w:rsidRPr="001A2A0F">
        <w:rPr>
          <w:rFonts w:asciiTheme="majorBidi" w:hAnsiTheme="majorBidi" w:cstheme="majorBidi"/>
          <w:i/>
          <w:sz w:val="24"/>
          <w:szCs w:val="24"/>
          <w:lang w:bidi="he-IL"/>
        </w:rPr>
        <w:t xml:space="preserve"> </w:t>
      </w:r>
      <w:proofErr w:type="spellStart"/>
      <w:r w:rsidRPr="001A2A0F">
        <w:rPr>
          <w:rFonts w:asciiTheme="majorBidi" w:hAnsiTheme="majorBidi" w:cstheme="majorBidi"/>
          <w:i/>
          <w:sz w:val="24"/>
          <w:szCs w:val="24"/>
          <w:lang w:bidi="he-IL"/>
        </w:rPr>
        <w:t>τὸ</w:t>
      </w:r>
      <w:proofErr w:type="spellEnd"/>
      <w:r w:rsidRPr="001A2A0F">
        <w:rPr>
          <w:rFonts w:asciiTheme="majorBidi" w:hAnsiTheme="majorBidi" w:cstheme="majorBidi"/>
          <w:i/>
          <w:sz w:val="24"/>
          <w:szCs w:val="24"/>
          <w:lang w:bidi="he-IL"/>
        </w:rPr>
        <w:t xml:space="preserve"> </w:t>
      </w:r>
      <w:proofErr w:type="spellStart"/>
      <w:r w:rsidRPr="001A2A0F">
        <w:rPr>
          <w:rFonts w:asciiTheme="majorBidi" w:hAnsiTheme="majorBidi" w:cstheme="majorBidi"/>
          <w:i/>
          <w:sz w:val="24"/>
          <w:szCs w:val="24"/>
          <w:lang w:bidi="he-IL"/>
        </w:rPr>
        <w:t>Σάββατον</w:t>
      </w:r>
      <w:proofErr w:type="spellEnd"/>
      <w:r w:rsidRPr="001A2A0F">
        <w:rPr>
          <w:rFonts w:asciiTheme="majorBidi" w:hAnsiTheme="majorBidi" w:cstheme="majorBidi"/>
          <w:sz w:val="24"/>
          <w:szCs w:val="24"/>
          <w:lang w:bidi="he-IL"/>
        </w:rPr>
        <w:t xml:space="preserve">· </w:t>
      </w:r>
      <w:proofErr w:type="spellStart"/>
      <w:r w:rsidRPr="001A2A0F">
        <w:rPr>
          <w:rFonts w:asciiTheme="majorBidi" w:hAnsiTheme="majorBidi" w:cstheme="majorBidi"/>
          <w:sz w:val="24"/>
          <w:szCs w:val="24"/>
          <w:lang w:bidi="he-IL"/>
        </w:rPr>
        <w:t>Μκ</w:t>
      </w:r>
      <w:proofErr w:type="spellEnd"/>
      <w:r w:rsidRPr="001A2A0F">
        <w:rPr>
          <w:rFonts w:asciiTheme="majorBidi" w:hAnsiTheme="majorBidi" w:cstheme="majorBidi"/>
          <w:sz w:val="24"/>
          <w:szCs w:val="24"/>
          <w:lang w:bidi="he-IL"/>
        </w:rPr>
        <w:t>.</w:t>
      </w:r>
      <w:r w:rsidRPr="001A2A0F">
        <w:rPr>
          <w:rFonts w:asciiTheme="majorBidi" w:hAnsiTheme="majorBidi" w:cstheme="majorBidi"/>
          <w:sz w:val="24"/>
          <w:szCs w:val="24"/>
          <w:lang w:val="en-US" w:bidi="he-IL"/>
        </w:rPr>
        <w:t> </w:t>
      </w:r>
      <w:r w:rsidRPr="001A2A0F">
        <w:rPr>
          <w:rFonts w:asciiTheme="majorBidi" w:hAnsiTheme="majorBidi" w:cstheme="majorBidi"/>
          <w:sz w:val="24"/>
          <w:szCs w:val="24"/>
          <w:lang w:bidi="he-IL"/>
        </w:rPr>
        <w:t>2, 27)</w:t>
      </w:r>
      <w:r w:rsidRPr="001A2A0F">
        <w:rPr>
          <w:rFonts w:asciiTheme="majorBidi" w:hAnsiTheme="majorBidi" w:cstheme="majorBidi"/>
          <w:sz w:val="24"/>
          <w:szCs w:val="24"/>
        </w:rPr>
        <w:t>, μέχρι σήμερα ο ερχομός κάθε «Σαββάτου» γιορτάζεται με το άναμμα του καντηλιού το εσπέρας της (προ)Παρασκευής ως η Παρουσία, μέσα «στην έρημο», της Νύμφης του Άσματος των Ασμάτων (</w:t>
      </w:r>
      <w:proofErr w:type="spellStart"/>
      <w:r w:rsidRPr="001A2A0F">
        <w:rPr>
          <w:rFonts w:asciiTheme="majorBidi" w:hAnsiTheme="majorBidi" w:cstheme="majorBidi"/>
          <w:sz w:val="24"/>
          <w:szCs w:val="24"/>
        </w:rPr>
        <w:t>πρβλ</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i/>
          <w:caps/>
          <w:sz w:val="24"/>
          <w:szCs w:val="24"/>
          <w:lang w:bidi="he-IL"/>
        </w:rPr>
        <w:t>α</w:t>
      </w:r>
      <w:r w:rsidRPr="001A2A0F">
        <w:rPr>
          <w:rFonts w:asciiTheme="majorBidi" w:hAnsiTheme="majorBidi" w:cstheme="majorBidi"/>
          <w:i/>
          <w:sz w:val="24"/>
          <w:szCs w:val="24"/>
          <w:lang w:bidi="he-IL"/>
        </w:rPr>
        <w:t>ὕτη</w:t>
      </w:r>
      <w:proofErr w:type="spellEnd"/>
      <w:r w:rsidRPr="001A2A0F">
        <w:rPr>
          <w:rFonts w:asciiTheme="majorBidi" w:hAnsiTheme="majorBidi" w:cstheme="majorBidi"/>
          <w:i/>
          <w:sz w:val="24"/>
          <w:szCs w:val="24"/>
          <w:lang w:bidi="he-IL"/>
        </w:rPr>
        <w:t xml:space="preserve"> ἡ </w:t>
      </w:r>
      <w:proofErr w:type="spellStart"/>
      <w:r w:rsidRPr="001A2A0F">
        <w:rPr>
          <w:rFonts w:asciiTheme="majorBidi" w:hAnsiTheme="majorBidi" w:cstheme="majorBidi"/>
          <w:i/>
          <w:sz w:val="24"/>
          <w:szCs w:val="24"/>
          <w:lang w:bidi="he-IL"/>
        </w:rPr>
        <w:t>ἡμέρα</w:t>
      </w:r>
      <w:proofErr w:type="spellEnd"/>
      <w:r w:rsidRPr="001A2A0F">
        <w:rPr>
          <w:rFonts w:asciiTheme="majorBidi" w:hAnsiTheme="majorBidi" w:cstheme="majorBidi"/>
          <w:i/>
          <w:sz w:val="24"/>
          <w:szCs w:val="24"/>
          <w:lang w:bidi="he-IL"/>
        </w:rPr>
        <w:t xml:space="preserve"> </w:t>
      </w:r>
      <w:proofErr w:type="spellStart"/>
      <w:r w:rsidRPr="001A2A0F">
        <w:rPr>
          <w:rFonts w:asciiTheme="majorBidi" w:hAnsiTheme="majorBidi" w:cstheme="majorBidi"/>
          <w:i/>
          <w:sz w:val="24"/>
          <w:szCs w:val="24"/>
          <w:lang w:bidi="he-IL"/>
        </w:rPr>
        <w:t>ἣν</w:t>
      </w:r>
      <w:proofErr w:type="spellEnd"/>
      <w:r w:rsidRPr="001A2A0F">
        <w:rPr>
          <w:rFonts w:asciiTheme="majorBidi" w:hAnsiTheme="majorBidi" w:cstheme="majorBidi"/>
          <w:i/>
          <w:sz w:val="24"/>
          <w:szCs w:val="24"/>
          <w:lang w:bidi="he-IL"/>
        </w:rPr>
        <w:t xml:space="preserve"> </w:t>
      </w:r>
      <w:proofErr w:type="spellStart"/>
      <w:r w:rsidRPr="001A2A0F">
        <w:rPr>
          <w:rFonts w:asciiTheme="majorBidi" w:hAnsiTheme="majorBidi" w:cstheme="majorBidi"/>
          <w:i/>
          <w:sz w:val="24"/>
          <w:szCs w:val="24"/>
          <w:lang w:bidi="he-IL"/>
        </w:rPr>
        <w:t>ἐποίησεν</w:t>
      </w:r>
      <w:proofErr w:type="spellEnd"/>
      <w:r w:rsidRPr="001A2A0F">
        <w:rPr>
          <w:rFonts w:asciiTheme="majorBidi" w:hAnsiTheme="majorBidi" w:cstheme="majorBidi"/>
          <w:i/>
          <w:sz w:val="24"/>
          <w:szCs w:val="24"/>
          <w:lang w:bidi="he-IL"/>
        </w:rPr>
        <w:t xml:space="preserve"> ὁ </w:t>
      </w:r>
      <w:r w:rsidR="00C32929" w:rsidRPr="001A2A0F">
        <w:rPr>
          <w:rFonts w:asciiTheme="majorBidi" w:hAnsiTheme="majorBidi" w:cstheme="majorBidi"/>
          <w:i/>
          <w:sz w:val="24"/>
          <w:szCs w:val="24"/>
          <w:lang w:val="en-US" w:bidi="he-IL"/>
        </w:rPr>
        <w:t>K</w:t>
      </w:r>
      <w:proofErr w:type="spellStart"/>
      <w:r w:rsidRPr="001A2A0F">
        <w:rPr>
          <w:rFonts w:asciiTheme="majorBidi" w:hAnsiTheme="majorBidi" w:cstheme="majorBidi"/>
          <w:i/>
          <w:sz w:val="24"/>
          <w:szCs w:val="24"/>
          <w:lang w:bidi="he-IL"/>
        </w:rPr>
        <w:t>ύριος</w:t>
      </w:r>
      <w:proofErr w:type="spellEnd"/>
      <w:r w:rsidRPr="001A2A0F">
        <w:rPr>
          <w:rFonts w:asciiTheme="majorBidi" w:hAnsiTheme="majorBidi" w:cstheme="majorBidi"/>
          <w:i/>
          <w:sz w:val="24"/>
          <w:szCs w:val="24"/>
          <w:lang w:bidi="he-IL"/>
        </w:rPr>
        <w:t xml:space="preserve"> </w:t>
      </w:r>
      <w:proofErr w:type="spellStart"/>
      <w:r w:rsidRPr="001A2A0F">
        <w:rPr>
          <w:rFonts w:asciiTheme="majorBidi" w:hAnsiTheme="majorBidi" w:cstheme="majorBidi"/>
          <w:i/>
          <w:sz w:val="24"/>
          <w:szCs w:val="24"/>
          <w:lang w:bidi="he-IL"/>
        </w:rPr>
        <w:t>ἀγαλλιασώμεθα</w:t>
      </w:r>
      <w:proofErr w:type="spellEnd"/>
      <w:r w:rsidRPr="001A2A0F">
        <w:rPr>
          <w:rFonts w:asciiTheme="majorBidi" w:hAnsiTheme="majorBidi" w:cstheme="majorBidi"/>
          <w:i/>
          <w:sz w:val="24"/>
          <w:szCs w:val="24"/>
          <w:lang w:bidi="he-IL"/>
        </w:rPr>
        <w:t xml:space="preserve"> </w:t>
      </w:r>
      <w:proofErr w:type="spellStart"/>
      <w:r w:rsidRPr="001A2A0F">
        <w:rPr>
          <w:rFonts w:asciiTheme="majorBidi" w:hAnsiTheme="majorBidi" w:cstheme="majorBidi"/>
          <w:i/>
          <w:sz w:val="24"/>
          <w:szCs w:val="24"/>
          <w:lang w:bidi="he-IL"/>
        </w:rPr>
        <w:t>καὶ</w:t>
      </w:r>
      <w:proofErr w:type="spellEnd"/>
      <w:r w:rsidRPr="001A2A0F">
        <w:rPr>
          <w:rFonts w:asciiTheme="majorBidi" w:hAnsiTheme="majorBidi" w:cstheme="majorBidi"/>
          <w:i/>
          <w:sz w:val="24"/>
          <w:szCs w:val="24"/>
          <w:lang w:bidi="he-IL"/>
        </w:rPr>
        <w:t xml:space="preserve"> </w:t>
      </w:r>
      <w:proofErr w:type="spellStart"/>
      <w:r w:rsidRPr="001A2A0F">
        <w:rPr>
          <w:rFonts w:asciiTheme="majorBidi" w:hAnsiTheme="majorBidi" w:cstheme="majorBidi"/>
          <w:i/>
          <w:sz w:val="24"/>
          <w:szCs w:val="24"/>
          <w:lang w:bidi="he-IL"/>
        </w:rPr>
        <w:t>εὐφρανθῶμεν</w:t>
      </w:r>
      <w:proofErr w:type="spellEnd"/>
      <w:r w:rsidRPr="001A2A0F">
        <w:rPr>
          <w:rFonts w:asciiTheme="majorBidi" w:hAnsiTheme="majorBidi" w:cstheme="majorBidi"/>
          <w:i/>
          <w:sz w:val="24"/>
          <w:szCs w:val="24"/>
          <w:lang w:bidi="he-IL"/>
        </w:rPr>
        <w:t xml:space="preserve"> </w:t>
      </w:r>
      <w:proofErr w:type="spellStart"/>
      <w:r w:rsidRPr="001A2A0F">
        <w:rPr>
          <w:rFonts w:asciiTheme="majorBidi" w:hAnsiTheme="majorBidi" w:cstheme="majorBidi"/>
          <w:i/>
          <w:sz w:val="24"/>
          <w:szCs w:val="24"/>
          <w:lang w:bidi="he-IL"/>
        </w:rPr>
        <w:t>ἐν</w:t>
      </w:r>
      <w:proofErr w:type="spellEnd"/>
      <w:r w:rsidRPr="001A2A0F">
        <w:rPr>
          <w:rFonts w:asciiTheme="majorBidi" w:hAnsiTheme="majorBidi" w:cstheme="majorBidi"/>
          <w:i/>
          <w:sz w:val="24"/>
          <w:szCs w:val="24"/>
          <w:lang w:bidi="he-IL"/>
        </w:rPr>
        <w:t xml:space="preserve"> </w:t>
      </w:r>
      <w:proofErr w:type="spellStart"/>
      <w:r w:rsidRPr="001A2A0F">
        <w:rPr>
          <w:rFonts w:asciiTheme="majorBidi" w:hAnsiTheme="majorBidi" w:cstheme="majorBidi"/>
          <w:i/>
          <w:sz w:val="24"/>
          <w:szCs w:val="24"/>
          <w:lang w:bidi="he-IL"/>
        </w:rPr>
        <w:t>αὐτῇ</w:t>
      </w:r>
      <w:proofErr w:type="spellEnd"/>
      <w:r w:rsidRPr="001A2A0F">
        <w:rPr>
          <w:rFonts w:asciiTheme="majorBidi" w:hAnsiTheme="majorBidi" w:cstheme="majorBidi"/>
          <w:i/>
          <w:sz w:val="24"/>
          <w:szCs w:val="24"/>
          <w:vertAlign w:val="superscript"/>
          <w:lang w:bidi="he-IL"/>
        </w:rPr>
        <w:t>.</w:t>
      </w:r>
      <w:r w:rsidRPr="001A2A0F">
        <w:rPr>
          <w:rFonts w:asciiTheme="majorBidi" w:hAnsiTheme="majorBidi" w:cstheme="majorBidi"/>
          <w:sz w:val="24"/>
          <w:szCs w:val="24"/>
          <w:lang w:bidi="he-IL"/>
        </w:rPr>
        <w:t xml:space="preserve"> Ψ. 117, 24)</w:t>
      </w:r>
      <w:r w:rsidRPr="001A2A0F">
        <w:rPr>
          <w:rFonts w:asciiTheme="majorBidi" w:hAnsiTheme="majorBidi" w:cstheme="majorBidi"/>
          <w:sz w:val="24"/>
          <w:szCs w:val="24"/>
        </w:rPr>
        <w:t>, ο «προστάτης Άγιος» του Ισραήλ, ακόμη και στο «καμίνι» του Ολοκαυτώματος!</w:t>
      </w:r>
    </w:p>
    <w:p w14:paraId="2A76D1F6" w14:textId="2CD8A971" w:rsidR="00174C9B" w:rsidRPr="001A2A0F" w:rsidRDefault="00174C9B" w:rsidP="000806FA">
      <w:pPr>
        <w:jc w:val="both"/>
        <w:rPr>
          <w:rFonts w:asciiTheme="majorBidi" w:hAnsiTheme="majorBidi" w:cstheme="majorBidi"/>
          <w:sz w:val="24"/>
          <w:szCs w:val="24"/>
        </w:rPr>
      </w:pPr>
      <w:r w:rsidRPr="001A2A0F">
        <w:rPr>
          <w:rFonts w:asciiTheme="majorBidi" w:hAnsiTheme="majorBidi" w:cstheme="majorBidi"/>
          <w:sz w:val="24"/>
          <w:szCs w:val="24"/>
        </w:rPr>
        <w:t xml:space="preserve">Ήδη στη </w:t>
      </w:r>
      <w:r w:rsidRPr="001A2A0F">
        <w:rPr>
          <w:rFonts w:asciiTheme="majorBidi" w:hAnsiTheme="majorBidi" w:cstheme="majorBidi"/>
          <w:i/>
          <w:iCs/>
          <w:sz w:val="24"/>
          <w:szCs w:val="24"/>
        </w:rPr>
        <w:t>Γένεση,</w:t>
      </w:r>
      <w:r w:rsidRPr="001A2A0F">
        <w:rPr>
          <w:rFonts w:asciiTheme="majorBidi" w:hAnsiTheme="majorBidi" w:cstheme="majorBidi"/>
          <w:sz w:val="24"/>
          <w:szCs w:val="24"/>
        </w:rPr>
        <w:t xml:space="preserve"> υπάρχει όμως μια εξαιρετική αφήγηση με ξεχωριστή αντιμετώπιση μιας γυναίκας σκλάβας, η οποία κατόπιν (ήδη από την εποχή του Π. </w:t>
      </w:r>
      <w:proofErr w:type="spellStart"/>
      <w:r w:rsidRPr="001A2A0F">
        <w:rPr>
          <w:rFonts w:asciiTheme="majorBidi" w:hAnsiTheme="majorBidi" w:cstheme="majorBidi"/>
          <w:sz w:val="24"/>
          <w:szCs w:val="24"/>
        </w:rPr>
        <w:t>δαιμονοποιήθηκε</w:t>
      </w:r>
      <w:proofErr w:type="spellEnd"/>
      <w:r w:rsidRPr="001A2A0F">
        <w:rPr>
          <w:rFonts w:asciiTheme="majorBidi" w:hAnsiTheme="majorBidi" w:cstheme="majorBidi"/>
          <w:sz w:val="24"/>
          <w:szCs w:val="24"/>
        </w:rPr>
        <w:t xml:space="preserve">). Πρόκειται για την Ιστορία της Άγαρ  με ξεχωριστά θεολογικά μηνύματα, τα οποία σήμερα δεν λαμβάνονται υπόψιν από τη θεολογική κοινότητα, η οποία καλείται να αρθρώσει λόγο στο κρίσιμο θέμα της υποδοχής των μεταναστών εξ Ανατολών. </w:t>
      </w:r>
      <w:r w:rsidRPr="00E9028B">
        <w:rPr>
          <w:rFonts w:asciiTheme="majorBidi" w:hAnsiTheme="majorBidi" w:cstheme="majorBidi"/>
          <w:sz w:val="24"/>
          <w:szCs w:val="24"/>
        </w:rPr>
        <w:t xml:space="preserve">Σημειώνουν οι Β. </w:t>
      </w:r>
      <w:proofErr w:type="spellStart"/>
      <w:r w:rsidRPr="00E9028B">
        <w:rPr>
          <w:rFonts w:asciiTheme="majorBidi" w:hAnsiTheme="majorBidi" w:cstheme="majorBidi"/>
          <w:sz w:val="24"/>
          <w:szCs w:val="24"/>
        </w:rPr>
        <w:t>Φανάρας</w:t>
      </w:r>
      <w:proofErr w:type="spellEnd"/>
      <w:r w:rsidRPr="00E9028B">
        <w:rPr>
          <w:rFonts w:asciiTheme="majorBidi" w:hAnsiTheme="majorBidi" w:cstheme="majorBidi"/>
          <w:sz w:val="24"/>
          <w:szCs w:val="24"/>
        </w:rPr>
        <w:t xml:space="preserve"> – Σ. Δεσπότης στο νέο τους πόνημα</w:t>
      </w:r>
      <w:r w:rsidR="00E9028B" w:rsidRPr="00E9028B">
        <w:rPr>
          <w:rStyle w:val="a5"/>
          <w:rFonts w:asciiTheme="majorBidi" w:hAnsiTheme="majorBidi" w:cstheme="majorBidi"/>
          <w:sz w:val="24"/>
          <w:szCs w:val="24"/>
        </w:rPr>
        <w:footnoteReference w:id="45"/>
      </w:r>
      <w:r w:rsidRPr="00E9028B">
        <w:rPr>
          <w:rFonts w:asciiTheme="majorBidi" w:hAnsiTheme="majorBidi" w:cstheme="majorBidi"/>
          <w:sz w:val="24"/>
          <w:szCs w:val="24"/>
        </w:rPr>
        <w:t>:</w:t>
      </w:r>
      <w:r w:rsidRPr="001A2A0F">
        <w:rPr>
          <w:rFonts w:asciiTheme="majorBidi" w:hAnsiTheme="majorBidi" w:cstheme="majorBidi"/>
          <w:sz w:val="24"/>
          <w:szCs w:val="24"/>
        </w:rPr>
        <w:t xml:space="preserve"> </w:t>
      </w:r>
    </w:p>
    <w:p w14:paraId="6ED99FD8" w14:textId="72A47704" w:rsidR="00391609" w:rsidRPr="001A2A0F" w:rsidRDefault="00391609" w:rsidP="00174C9B">
      <w:pPr>
        <w:ind w:left="1440"/>
        <w:jc w:val="both"/>
        <w:rPr>
          <w:rFonts w:asciiTheme="majorBidi" w:hAnsiTheme="majorBidi" w:cstheme="majorBidi"/>
          <w:sz w:val="24"/>
          <w:szCs w:val="24"/>
        </w:rPr>
      </w:pPr>
      <w:r w:rsidRPr="001A2A0F">
        <w:rPr>
          <w:rFonts w:asciiTheme="majorBidi" w:hAnsiTheme="majorBidi" w:cstheme="majorBidi"/>
          <w:i/>
          <w:iCs/>
          <w:sz w:val="24"/>
          <w:szCs w:val="24"/>
        </w:rPr>
        <w:t xml:space="preserve">Η Σάρα </w:t>
      </w:r>
      <w:r w:rsidRPr="001A2A0F">
        <w:rPr>
          <w:rFonts w:asciiTheme="majorBidi" w:hAnsiTheme="majorBidi" w:cstheme="majorBidi"/>
          <w:sz w:val="24"/>
          <w:szCs w:val="24"/>
        </w:rPr>
        <w:t xml:space="preserve">(της οποίας το όνομα σημαίνει </w:t>
      </w:r>
      <w:r w:rsidRPr="001A2A0F">
        <w:rPr>
          <w:rFonts w:asciiTheme="majorBidi" w:hAnsiTheme="majorBidi" w:cstheme="majorBidi"/>
          <w:b/>
          <w:bCs/>
          <w:i/>
          <w:iCs/>
          <w:sz w:val="24"/>
          <w:szCs w:val="24"/>
        </w:rPr>
        <w:t>Κυρία-Αφέντισσα</w:t>
      </w:r>
      <w:r w:rsidRPr="001A2A0F">
        <w:rPr>
          <w:rFonts w:asciiTheme="majorBidi" w:hAnsiTheme="majorBidi" w:cstheme="majorBidi"/>
          <w:sz w:val="24"/>
          <w:szCs w:val="24"/>
        </w:rPr>
        <w:t xml:space="preserve">, που προέρχεται όμως από το </w:t>
      </w:r>
      <w:r w:rsidRPr="001A2A0F">
        <w:rPr>
          <w:rFonts w:asciiTheme="majorBidi" w:hAnsiTheme="majorBidi" w:cstheme="majorBidi"/>
          <w:b/>
          <w:bCs/>
          <w:i/>
          <w:iCs/>
          <w:sz w:val="24"/>
          <w:szCs w:val="24"/>
          <w:lang w:val="en-US"/>
        </w:rPr>
        <w:t>sara</w:t>
      </w:r>
      <w:r w:rsidRPr="001A2A0F">
        <w:rPr>
          <w:rFonts w:asciiTheme="majorBidi" w:hAnsiTheme="majorBidi" w:cstheme="majorBidi"/>
          <w:b/>
          <w:bCs/>
          <w:i/>
          <w:iCs/>
          <w:sz w:val="24"/>
          <w:szCs w:val="24"/>
        </w:rPr>
        <w:t xml:space="preserve">= παλεύω (!) </w:t>
      </w:r>
      <w:r w:rsidRPr="001A2A0F">
        <w:rPr>
          <w:rFonts w:asciiTheme="majorBidi" w:hAnsiTheme="majorBidi" w:cstheme="majorBidi"/>
          <w:sz w:val="24"/>
          <w:szCs w:val="24"/>
        </w:rPr>
        <w:t xml:space="preserve">με το οποίο συνδέεται και </w:t>
      </w:r>
      <w:r w:rsidRPr="001A2A0F">
        <w:rPr>
          <w:rFonts w:asciiTheme="majorBidi" w:hAnsiTheme="majorBidi" w:cstheme="majorBidi"/>
          <w:b/>
          <w:bCs/>
          <w:i/>
          <w:iCs/>
          <w:sz w:val="24"/>
          <w:szCs w:val="24"/>
        </w:rPr>
        <w:t xml:space="preserve">ο </w:t>
      </w:r>
      <w:proofErr w:type="spellStart"/>
      <w:r w:rsidRPr="001A2A0F">
        <w:rPr>
          <w:rFonts w:asciiTheme="majorBidi" w:hAnsiTheme="majorBidi" w:cstheme="majorBidi"/>
          <w:b/>
          <w:bCs/>
          <w:i/>
          <w:iCs/>
          <w:sz w:val="24"/>
          <w:szCs w:val="24"/>
          <w:lang w:val="en-US"/>
        </w:rPr>
        <w:t>Jisra</w:t>
      </w:r>
      <w:proofErr w:type="spellEnd"/>
      <w:r w:rsidRPr="001A2A0F">
        <w:rPr>
          <w:rFonts w:asciiTheme="majorBidi" w:hAnsiTheme="majorBidi" w:cstheme="majorBidi"/>
          <w:b/>
          <w:bCs/>
          <w:i/>
          <w:iCs/>
          <w:sz w:val="24"/>
          <w:szCs w:val="24"/>
        </w:rPr>
        <w:t>-</w:t>
      </w:r>
      <w:proofErr w:type="spellStart"/>
      <w:r w:rsidRPr="001A2A0F">
        <w:rPr>
          <w:rFonts w:asciiTheme="majorBidi" w:hAnsiTheme="majorBidi" w:cstheme="majorBidi"/>
          <w:b/>
          <w:bCs/>
          <w:i/>
          <w:iCs/>
          <w:sz w:val="24"/>
          <w:szCs w:val="24"/>
          <w:lang w:val="en-US"/>
        </w:rPr>
        <w:t>el</w:t>
      </w:r>
      <w:proofErr w:type="spellEnd"/>
      <w:r w:rsidRPr="001A2A0F">
        <w:rPr>
          <w:rFonts w:asciiTheme="majorBidi" w:hAnsiTheme="majorBidi" w:cstheme="majorBidi"/>
          <w:sz w:val="24"/>
          <w:szCs w:val="24"/>
        </w:rPr>
        <w:t>- Ισραήλ)</w:t>
      </w:r>
      <w:r w:rsidRPr="001A2A0F">
        <w:rPr>
          <w:rFonts w:asciiTheme="majorBidi" w:hAnsiTheme="majorBidi" w:cstheme="majorBidi"/>
          <w:i/>
          <w:iCs/>
          <w:sz w:val="24"/>
          <w:szCs w:val="24"/>
        </w:rPr>
        <w:t xml:space="preserve"> η γυναίκα του Άβραμ, δεν του γεννούσε παιδιά. </w:t>
      </w:r>
      <w:r w:rsidRPr="001A2A0F">
        <w:rPr>
          <w:rFonts w:asciiTheme="majorBidi" w:hAnsiTheme="majorBidi" w:cstheme="majorBidi"/>
          <w:sz w:val="24"/>
          <w:szCs w:val="24"/>
        </w:rPr>
        <w:t xml:space="preserve">Αυτό απειλούσε την πρωτοκαθεδρία της στην οικογένεια/φαμίλια αφού η ατεκνία ήταν για την υπόληψη μιας γυναίκας ό,τι χειρότερο στις μικρές κοινωνίες όπου ο πρωταρχικός στόχος του γάμου ήταν η πολυτεκνία και η διαιώνιση του ονόματος του άνδρα. Στην περίπτωση της Σάρας δεν εκπληρώνεται και η επαγγελία του Θεού προς τον Αβραάμ στο κεφ. 15. Έτσι καταφεύγει στο νομιμοποιημένο θεσμό </w:t>
      </w:r>
      <w:r w:rsidRPr="001A2A0F">
        <w:rPr>
          <w:rFonts w:asciiTheme="majorBidi" w:hAnsiTheme="majorBidi" w:cstheme="majorBidi"/>
          <w:b/>
          <w:bCs/>
          <w:sz w:val="24"/>
          <w:szCs w:val="24"/>
        </w:rPr>
        <w:t>της δανεικής μήτρας</w:t>
      </w:r>
      <w:r w:rsidRPr="001A2A0F">
        <w:rPr>
          <w:rFonts w:asciiTheme="majorBidi" w:hAnsiTheme="majorBidi" w:cstheme="majorBidi"/>
          <w:sz w:val="24"/>
          <w:szCs w:val="24"/>
        </w:rPr>
        <w:t>. Το ίδιο θα συμβεί με τη Ραχήλ και τη Λεία. Συνεπώς πρόκειται για πράξη που δεν θεωρείται απλώς μη παράνομη αλλά ευλογία-αξιομισθία (</w:t>
      </w:r>
      <w:proofErr w:type="spellStart"/>
      <w:r w:rsidRPr="001A2A0F">
        <w:rPr>
          <w:rFonts w:asciiTheme="majorBidi" w:hAnsiTheme="majorBidi" w:cstheme="majorBidi"/>
          <w:sz w:val="24"/>
          <w:szCs w:val="24"/>
        </w:rPr>
        <w:t>Γέν</w:t>
      </w:r>
      <w:proofErr w:type="spellEnd"/>
      <w:r w:rsidRPr="001A2A0F">
        <w:rPr>
          <w:rFonts w:asciiTheme="majorBidi" w:hAnsiTheme="majorBidi" w:cstheme="majorBidi"/>
          <w:sz w:val="24"/>
          <w:szCs w:val="24"/>
        </w:rPr>
        <w:t xml:space="preserve">. 30, 18: </w:t>
      </w:r>
      <w:proofErr w:type="spellStart"/>
      <w:r w:rsidRPr="001A2A0F">
        <w:rPr>
          <w:rFonts w:asciiTheme="majorBidi" w:hAnsiTheme="majorBidi" w:cstheme="majorBidi"/>
          <w:b/>
          <w:bCs/>
          <w:i/>
          <w:iCs/>
          <w:sz w:val="24"/>
          <w:szCs w:val="24"/>
        </w:rPr>
        <w:t>καὶ</w:t>
      </w:r>
      <w:proofErr w:type="spellEnd"/>
      <w:r w:rsidRPr="001A2A0F">
        <w:rPr>
          <w:rFonts w:asciiTheme="majorBidi" w:hAnsiTheme="majorBidi" w:cstheme="majorBidi"/>
          <w:b/>
          <w:bCs/>
          <w:i/>
          <w:iCs/>
          <w:sz w:val="24"/>
          <w:szCs w:val="24"/>
        </w:rPr>
        <w:t xml:space="preserve"> </w:t>
      </w:r>
      <w:proofErr w:type="spellStart"/>
      <w:r w:rsidRPr="001A2A0F">
        <w:rPr>
          <w:rFonts w:asciiTheme="majorBidi" w:hAnsiTheme="majorBidi" w:cstheme="majorBidi"/>
          <w:b/>
          <w:bCs/>
          <w:i/>
          <w:iCs/>
          <w:sz w:val="24"/>
          <w:szCs w:val="24"/>
        </w:rPr>
        <w:t>εἶπεν</w:t>
      </w:r>
      <w:proofErr w:type="spellEnd"/>
      <w:r w:rsidRPr="001A2A0F">
        <w:rPr>
          <w:rFonts w:asciiTheme="majorBidi" w:hAnsiTheme="majorBidi" w:cstheme="majorBidi"/>
          <w:b/>
          <w:bCs/>
          <w:i/>
          <w:iCs/>
          <w:sz w:val="24"/>
          <w:szCs w:val="24"/>
        </w:rPr>
        <w:t xml:space="preserve"> Λεία: «</w:t>
      </w:r>
      <w:proofErr w:type="spellStart"/>
      <w:r w:rsidRPr="001A2A0F">
        <w:rPr>
          <w:rFonts w:asciiTheme="majorBidi" w:hAnsiTheme="majorBidi" w:cstheme="majorBidi"/>
          <w:b/>
          <w:bCs/>
          <w:i/>
          <w:iCs/>
          <w:sz w:val="24"/>
          <w:szCs w:val="24"/>
        </w:rPr>
        <w:t>ἔδωκεν</w:t>
      </w:r>
      <w:proofErr w:type="spellEnd"/>
      <w:r w:rsidRPr="001A2A0F">
        <w:rPr>
          <w:rFonts w:asciiTheme="majorBidi" w:hAnsiTheme="majorBidi" w:cstheme="majorBidi"/>
          <w:b/>
          <w:bCs/>
          <w:i/>
          <w:iCs/>
          <w:sz w:val="24"/>
          <w:szCs w:val="24"/>
        </w:rPr>
        <w:t xml:space="preserve"> ὁ </w:t>
      </w:r>
      <w:proofErr w:type="spellStart"/>
      <w:r w:rsidRPr="001A2A0F">
        <w:rPr>
          <w:rFonts w:asciiTheme="majorBidi" w:hAnsiTheme="majorBidi" w:cstheme="majorBidi"/>
          <w:b/>
          <w:bCs/>
          <w:i/>
          <w:iCs/>
          <w:sz w:val="24"/>
          <w:szCs w:val="24"/>
        </w:rPr>
        <w:t>Θεὸς</w:t>
      </w:r>
      <w:proofErr w:type="spellEnd"/>
      <w:r w:rsidRPr="001A2A0F">
        <w:rPr>
          <w:rFonts w:asciiTheme="majorBidi" w:hAnsiTheme="majorBidi" w:cstheme="majorBidi"/>
          <w:b/>
          <w:bCs/>
          <w:i/>
          <w:iCs/>
          <w:sz w:val="24"/>
          <w:szCs w:val="24"/>
        </w:rPr>
        <w:t xml:space="preserve"> </w:t>
      </w:r>
      <w:proofErr w:type="spellStart"/>
      <w:r w:rsidRPr="001A2A0F">
        <w:rPr>
          <w:rFonts w:asciiTheme="majorBidi" w:hAnsiTheme="majorBidi" w:cstheme="majorBidi"/>
          <w:b/>
          <w:bCs/>
          <w:i/>
          <w:iCs/>
          <w:sz w:val="24"/>
          <w:szCs w:val="24"/>
        </w:rPr>
        <w:t>τὸν</w:t>
      </w:r>
      <w:proofErr w:type="spellEnd"/>
      <w:r w:rsidRPr="001A2A0F">
        <w:rPr>
          <w:rFonts w:asciiTheme="majorBidi" w:hAnsiTheme="majorBidi" w:cstheme="majorBidi"/>
          <w:b/>
          <w:bCs/>
          <w:i/>
          <w:iCs/>
          <w:sz w:val="24"/>
          <w:szCs w:val="24"/>
        </w:rPr>
        <w:t xml:space="preserve"> </w:t>
      </w:r>
      <w:proofErr w:type="spellStart"/>
      <w:r w:rsidRPr="001A2A0F">
        <w:rPr>
          <w:rFonts w:asciiTheme="majorBidi" w:hAnsiTheme="majorBidi" w:cstheme="majorBidi"/>
          <w:b/>
          <w:bCs/>
          <w:i/>
          <w:iCs/>
          <w:sz w:val="24"/>
          <w:szCs w:val="24"/>
        </w:rPr>
        <w:t>μισθόν</w:t>
      </w:r>
      <w:proofErr w:type="spellEnd"/>
      <w:r w:rsidRPr="001A2A0F">
        <w:rPr>
          <w:rFonts w:asciiTheme="majorBidi" w:hAnsiTheme="majorBidi" w:cstheme="majorBidi"/>
          <w:b/>
          <w:bCs/>
          <w:i/>
          <w:iCs/>
          <w:sz w:val="24"/>
          <w:szCs w:val="24"/>
        </w:rPr>
        <w:t xml:space="preserve"> μου </w:t>
      </w:r>
      <w:proofErr w:type="spellStart"/>
      <w:r w:rsidRPr="001A2A0F">
        <w:rPr>
          <w:rFonts w:asciiTheme="majorBidi" w:hAnsiTheme="majorBidi" w:cstheme="majorBidi"/>
          <w:b/>
          <w:bCs/>
          <w:i/>
          <w:iCs/>
          <w:sz w:val="24"/>
          <w:szCs w:val="24"/>
        </w:rPr>
        <w:t>ἀνθ</w:t>
      </w:r>
      <w:proofErr w:type="spellEnd"/>
      <w:r w:rsidRPr="001A2A0F">
        <w:rPr>
          <w:rFonts w:asciiTheme="majorBidi" w:hAnsiTheme="majorBidi" w:cstheme="majorBidi"/>
          <w:b/>
          <w:bCs/>
          <w:i/>
          <w:iCs/>
          <w:sz w:val="24"/>
          <w:szCs w:val="24"/>
        </w:rPr>
        <w:t xml:space="preserve">᾽ </w:t>
      </w:r>
      <w:proofErr w:type="spellStart"/>
      <w:r w:rsidRPr="001A2A0F">
        <w:rPr>
          <w:rFonts w:asciiTheme="majorBidi" w:hAnsiTheme="majorBidi" w:cstheme="majorBidi"/>
          <w:b/>
          <w:bCs/>
          <w:i/>
          <w:iCs/>
          <w:sz w:val="24"/>
          <w:szCs w:val="24"/>
        </w:rPr>
        <w:t>οὗ</w:t>
      </w:r>
      <w:proofErr w:type="spellEnd"/>
      <w:r w:rsidRPr="001A2A0F">
        <w:rPr>
          <w:rFonts w:asciiTheme="majorBidi" w:hAnsiTheme="majorBidi" w:cstheme="majorBidi"/>
          <w:b/>
          <w:bCs/>
          <w:i/>
          <w:iCs/>
          <w:sz w:val="24"/>
          <w:szCs w:val="24"/>
        </w:rPr>
        <w:t xml:space="preserve"> </w:t>
      </w:r>
      <w:proofErr w:type="spellStart"/>
      <w:r w:rsidRPr="001A2A0F">
        <w:rPr>
          <w:rFonts w:asciiTheme="majorBidi" w:hAnsiTheme="majorBidi" w:cstheme="majorBidi"/>
          <w:b/>
          <w:bCs/>
          <w:i/>
          <w:iCs/>
          <w:sz w:val="24"/>
          <w:szCs w:val="24"/>
        </w:rPr>
        <w:t>ἔδωκα</w:t>
      </w:r>
      <w:proofErr w:type="spellEnd"/>
      <w:r w:rsidRPr="001A2A0F">
        <w:rPr>
          <w:rFonts w:asciiTheme="majorBidi" w:hAnsiTheme="majorBidi" w:cstheme="majorBidi"/>
          <w:b/>
          <w:bCs/>
          <w:i/>
          <w:iCs/>
          <w:sz w:val="24"/>
          <w:szCs w:val="24"/>
        </w:rPr>
        <w:t xml:space="preserve"> </w:t>
      </w:r>
      <w:proofErr w:type="spellStart"/>
      <w:r w:rsidRPr="001A2A0F">
        <w:rPr>
          <w:rFonts w:asciiTheme="majorBidi" w:hAnsiTheme="majorBidi" w:cstheme="majorBidi"/>
          <w:b/>
          <w:bCs/>
          <w:i/>
          <w:iCs/>
          <w:sz w:val="24"/>
          <w:szCs w:val="24"/>
        </w:rPr>
        <w:t>τὴν</w:t>
      </w:r>
      <w:proofErr w:type="spellEnd"/>
      <w:r w:rsidRPr="001A2A0F">
        <w:rPr>
          <w:rFonts w:asciiTheme="majorBidi" w:hAnsiTheme="majorBidi" w:cstheme="majorBidi"/>
          <w:b/>
          <w:bCs/>
          <w:i/>
          <w:iCs/>
          <w:sz w:val="24"/>
          <w:szCs w:val="24"/>
        </w:rPr>
        <w:t xml:space="preserve"> </w:t>
      </w:r>
      <w:proofErr w:type="spellStart"/>
      <w:r w:rsidRPr="001A2A0F">
        <w:rPr>
          <w:rFonts w:asciiTheme="majorBidi" w:hAnsiTheme="majorBidi" w:cstheme="majorBidi"/>
          <w:b/>
          <w:bCs/>
          <w:i/>
          <w:iCs/>
          <w:sz w:val="24"/>
          <w:szCs w:val="24"/>
        </w:rPr>
        <w:t>παιδίσκην</w:t>
      </w:r>
      <w:proofErr w:type="spellEnd"/>
      <w:r w:rsidRPr="001A2A0F">
        <w:rPr>
          <w:rFonts w:asciiTheme="majorBidi" w:hAnsiTheme="majorBidi" w:cstheme="majorBidi"/>
          <w:b/>
          <w:bCs/>
          <w:i/>
          <w:iCs/>
          <w:sz w:val="24"/>
          <w:szCs w:val="24"/>
        </w:rPr>
        <w:t xml:space="preserve"> μου </w:t>
      </w:r>
      <w:proofErr w:type="spellStart"/>
      <w:r w:rsidRPr="001A2A0F">
        <w:rPr>
          <w:rFonts w:asciiTheme="majorBidi" w:hAnsiTheme="majorBidi" w:cstheme="majorBidi"/>
          <w:b/>
          <w:bCs/>
          <w:i/>
          <w:iCs/>
          <w:sz w:val="24"/>
          <w:szCs w:val="24"/>
        </w:rPr>
        <w:t>τῷ</w:t>
      </w:r>
      <w:proofErr w:type="spellEnd"/>
      <w:r w:rsidRPr="001A2A0F">
        <w:rPr>
          <w:rFonts w:asciiTheme="majorBidi" w:hAnsiTheme="majorBidi" w:cstheme="majorBidi"/>
          <w:b/>
          <w:bCs/>
          <w:i/>
          <w:iCs/>
          <w:sz w:val="24"/>
          <w:szCs w:val="24"/>
        </w:rPr>
        <w:t xml:space="preserve"> </w:t>
      </w:r>
      <w:proofErr w:type="spellStart"/>
      <w:r w:rsidRPr="001A2A0F">
        <w:rPr>
          <w:rFonts w:asciiTheme="majorBidi" w:hAnsiTheme="majorBidi" w:cstheme="majorBidi"/>
          <w:b/>
          <w:bCs/>
          <w:i/>
          <w:iCs/>
          <w:sz w:val="24"/>
          <w:szCs w:val="24"/>
        </w:rPr>
        <w:t>ἀνδρί</w:t>
      </w:r>
      <w:proofErr w:type="spellEnd"/>
      <w:r w:rsidRPr="001A2A0F">
        <w:rPr>
          <w:rFonts w:asciiTheme="majorBidi" w:hAnsiTheme="majorBidi" w:cstheme="majorBidi"/>
          <w:b/>
          <w:bCs/>
          <w:i/>
          <w:iCs/>
          <w:sz w:val="24"/>
          <w:szCs w:val="24"/>
        </w:rPr>
        <w:t xml:space="preserve"> μου»</w:t>
      </w:r>
      <w:r w:rsidRPr="001A2A0F">
        <w:rPr>
          <w:rFonts w:asciiTheme="majorBidi" w:hAnsiTheme="majorBidi" w:cstheme="majorBidi"/>
          <w:sz w:val="24"/>
          <w:szCs w:val="24"/>
        </w:rPr>
        <w:t>).</w:t>
      </w:r>
    </w:p>
    <w:p w14:paraId="2DD606C6" w14:textId="317E576D" w:rsidR="00391609" w:rsidRPr="001A2A0F" w:rsidRDefault="00391609" w:rsidP="00174C9B">
      <w:pPr>
        <w:ind w:left="720"/>
        <w:jc w:val="both"/>
        <w:rPr>
          <w:rFonts w:asciiTheme="majorBidi" w:hAnsiTheme="majorBidi" w:cstheme="majorBidi"/>
          <w:sz w:val="24"/>
          <w:szCs w:val="24"/>
        </w:rPr>
      </w:pPr>
      <w:r w:rsidRPr="001A2A0F">
        <w:rPr>
          <w:rFonts w:asciiTheme="majorBidi" w:hAnsiTheme="majorBidi" w:cstheme="majorBidi"/>
          <w:i/>
          <w:iCs/>
          <w:sz w:val="24"/>
          <w:szCs w:val="24"/>
        </w:rPr>
        <w:lastRenderedPageBreak/>
        <w:t xml:space="preserve">Στην υπηρεσία της είχε μια δούλη Αιγύπτια, που ονομαζόταν Άγαρ. </w:t>
      </w:r>
      <w:r w:rsidRPr="001A2A0F">
        <w:rPr>
          <w:rFonts w:asciiTheme="majorBidi" w:hAnsiTheme="majorBidi" w:cstheme="majorBidi"/>
          <w:sz w:val="24"/>
          <w:szCs w:val="24"/>
        </w:rPr>
        <w:t xml:space="preserve">Ο προσδιορισμός </w:t>
      </w:r>
      <w:r w:rsidR="00695A6B" w:rsidRPr="001A2A0F">
        <w:rPr>
          <w:rFonts w:asciiTheme="majorBidi" w:hAnsiTheme="majorBidi" w:cstheme="majorBidi"/>
          <w:sz w:val="24"/>
          <w:szCs w:val="24"/>
        </w:rPr>
        <w:t>«</w:t>
      </w:r>
      <w:r w:rsidRPr="001A2A0F">
        <w:rPr>
          <w:rFonts w:asciiTheme="majorBidi" w:hAnsiTheme="majorBidi" w:cstheme="majorBidi"/>
          <w:sz w:val="24"/>
          <w:szCs w:val="24"/>
        </w:rPr>
        <w:t>Αιγύπτια</w:t>
      </w:r>
      <w:r w:rsidR="00695A6B" w:rsidRPr="001A2A0F">
        <w:rPr>
          <w:rFonts w:asciiTheme="majorBidi" w:hAnsiTheme="majorBidi" w:cstheme="majorBidi"/>
          <w:sz w:val="24"/>
          <w:szCs w:val="24"/>
        </w:rPr>
        <w:t>»</w:t>
      </w:r>
      <w:r w:rsidRPr="001A2A0F">
        <w:rPr>
          <w:rFonts w:asciiTheme="majorBidi" w:hAnsiTheme="majorBidi" w:cstheme="majorBidi"/>
          <w:sz w:val="24"/>
          <w:szCs w:val="24"/>
        </w:rPr>
        <w:t xml:space="preserve"> ανακαλεί την πώληση της Σάρας στην Αίγυπτο. </w:t>
      </w:r>
      <w:r w:rsidRPr="001A2A0F">
        <w:rPr>
          <w:rFonts w:asciiTheme="majorBidi" w:hAnsiTheme="majorBidi" w:cstheme="majorBidi"/>
          <w:i/>
          <w:iCs/>
          <w:sz w:val="24"/>
          <w:szCs w:val="24"/>
        </w:rPr>
        <w:t xml:space="preserve">Είπε λοιπόν η Σάρα στον Άβραμ: «Ο Κύριος μου στέρησε την ικανότητα να γεννώ. Πήγαινε, λοιπόν, στη δούλη μου, και ίσως </w:t>
      </w:r>
      <w:r w:rsidRPr="001A2A0F">
        <w:rPr>
          <w:rFonts w:asciiTheme="majorBidi" w:hAnsiTheme="majorBidi" w:cstheme="majorBidi"/>
          <w:b/>
          <w:bCs/>
          <w:i/>
          <w:iCs/>
          <w:sz w:val="24"/>
          <w:szCs w:val="24"/>
        </w:rPr>
        <w:t>ΕΓΩ</w:t>
      </w:r>
      <w:r w:rsidRPr="001A2A0F">
        <w:rPr>
          <w:rFonts w:asciiTheme="majorBidi" w:hAnsiTheme="majorBidi" w:cstheme="majorBidi"/>
          <w:i/>
          <w:iCs/>
          <w:sz w:val="24"/>
          <w:szCs w:val="24"/>
        </w:rPr>
        <w:t xml:space="preserve"> </w:t>
      </w:r>
      <w:r w:rsidRPr="001A2A0F">
        <w:rPr>
          <w:rFonts w:asciiTheme="majorBidi" w:hAnsiTheme="majorBidi" w:cstheme="majorBidi"/>
          <w:sz w:val="24"/>
          <w:szCs w:val="24"/>
        </w:rPr>
        <w:t xml:space="preserve">(όχι εμείς) </w:t>
      </w:r>
      <w:r w:rsidRPr="001A2A0F">
        <w:rPr>
          <w:rFonts w:asciiTheme="majorBidi" w:hAnsiTheme="majorBidi" w:cstheme="majorBidi"/>
          <w:b/>
          <w:bCs/>
          <w:i/>
          <w:iCs/>
          <w:sz w:val="24"/>
          <w:szCs w:val="24"/>
        </w:rPr>
        <w:t xml:space="preserve">αποκτήσω </w:t>
      </w:r>
      <w:r w:rsidRPr="001A2A0F">
        <w:rPr>
          <w:rFonts w:asciiTheme="majorBidi" w:hAnsiTheme="majorBidi" w:cstheme="majorBidi"/>
          <w:i/>
          <w:iCs/>
          <w:sz w:val="24"/>
          <w:szCs w:val="24"/>
        </w:rPr>
        <w:t xml:space="preserve">μέσω αυτής ένα γιο». </w:t>
      </w:r>
      <w:r w:rsidRPr="001A2A0F">
        <w:rPr>
          <w:rFonts w:asciiTheme="majorBidi" w:hAnsiTheme="majorBidi" w:cstheme="majorBidi"/>
          <w:sz w:val="24"/>
          <w:szCs w:val="24"/>
        </w:rPr>
        <w:t xml:space="preserve">Θέλει παιδί για τον εαυτό της! (λογοπαίγνιο μεταξύ κτίζω= </w:t>
      </w:r>
      <w:proofErr w:type="spellStart"/>
      <w:r w:rsidRPr="001A2A0F">
        <w:rPr>
          <w:rFonts w:asciiTheme="majorBidi" w:hAnsiTheme="majorBidi" w:cstheme="majorBidi"/>
          <w:sz w:val="24"/>
          <w:szCs w:val="24"/>
          <w:lang w:val="en-US"/>
        </w:rPr>
        <w:t>banah</w:t>
      </w:r>
      <w:proofErr w:type="spellEnd"/>
      <w:r w:rsidRPr="001A2A0F">
        <w:rPr>
          <w:rFonts w:asciiTheme="majorBidi" w:hAnsiTheme="majorBidi" w:cstheme="majorBidi"/>
          <w:sz w:val="24"/>
          <w:szCs w:val="24"/>
        </w:rPr>
        <w:t xml:space="preserve"> και γιος= </w:t>
      </w:r>
      <w:r w:rsidRPr="001A2A0F">
        <w:rPr>
          <w:rFonts w:asciiTheme="majorBidi" w:hAnsiTheme="majorBidi" w:cstheme="majorBidi"/>
          <w:sz w:val="24"/>
          <w:szCs w:val="24"/>
          <w:lang w:val="en-US"/>
        </w:rPr>
        <w:t>ben</w:t>
      </w:r>
      <w:r w:rsidRPr="001A2A0F">
        <w:rPr>
          <w:rFonts w:asciiTheme="majorBidi" w:hAnsiTheme="majorBidi" w:cstheme="majorBidi"/>
          <w:sz w:val="24"/>
          <w:szCs w:val="24"/>
        </w:rPr>
        <w:t xml:space="preserve">). </w:t>
      </w:r>
      <w:r w:rsidRPr="001A2A0F">
        <w:rPr>
          <w:rFonts w:asciiTheme="majorBidi" w:hAnsiTheme="majorBidi" w:cstheme="majorBidi"/>
          <w:i/>
          <w:iCs/>
          <w:sz w:val="24"/>
          <w:szCs w:val="24"/>
          <w:lang w:val="en-US"/>
        </w:rPr>
        <w:t>O</w:t>
      </w:r>
      <w:r w:rsidRPr="001A2A0F">
        <w:rPr>
          <w:rFonts w:asciiTheme="majorBidi" w:hAnsiTheme="majorBidi" w:cstheme="majorBidi"/>
          <w:i/>
          <w:iCs/>
          <w:sz w:val="24"/>
          <w:szCs w:val="24"/>
        </w:rPr>
        <w:t xml:space="preserve"> Άβραμ άκουσε τα λόγια της Σάρας</w:t>
      </w:r>
      <w:r w:rsidRPr="001A2A0F">
        <w:rPr>
          <w:rFonts w:asciiTheme="majorBidi" w:hAnsiTheme="majorBidi" w:cstheme="majorBidi"/>
          <w:sz w:val="24"/>
          <w:szCs w:val="24"/>
        </w:rPr>
        <w:t xml:space="preserve"> χωρίς αντιρρήσεις</w:t>
      </w:r>
      <w:r w:rsidRPr="001A2A0F">
        <w:rPr>
          <w:rFonts w:asciiTheme="majorBidi" w:hAnsiTheme="majorBidi" w:cstheme="majorBidi"/>
          <w:i/>
          <w:iCs/>
          <w:sz w:val="24"/>
          <w:szCs w:val="24"/>
        </w:rPr>
        <w:t xml:space="preserve">. </w:t>
      </w:r>
      <w:r w:rsidRPr="001A2A0F">
        <w:rPr>
          <w:rFonts w:asciiTheme="majorBidi" w:hAnsiTheme="majorBidi" w:cstheme="majorBidi"/>
          <w:i/>
          <w:iCs/>
          <w:sz w:val="24"/>
          <w:szCs w:val="24"/>
          <w:vertAlign w:val="superscript"/>
        </w:rPr>
        <w:t>3</w:t>
      </w:r>
      <w:r w:rsidRPr="001A2A0F">
        <w:rPr>
          <w:rFonts w:asciiTheme="majorBidi" w:hAnsiTheme="majorBidi" w:cstheme="majorBidi"/>
          <w:i/>
          <w:iCs/>
          <w:sz w:val="24"/>
          <w:szCs w:val="24"/>
        </w:rPr>
        <w:t xml:space="preserve">Έτσι, δέκα χρόνια μετά την εγκατάσταση του στη Χαναάν, η γυναίκα του η Σάρα έδωσε την Άγαρ, την Αιγύπτια δούλη της, για γυναίκα. </w:t>
      </w:r>
      <w:r w:rsidRPr="001A2A0F">
        <w:rPr>
          <w:rFonts w:asciiTheme="majorBidi" w:hAnsiTheme="majorBidi" w:cstheme="majorBidi"/>
          <w:i/>
          <w:iCs/>
          <w:sz w:val="24"/>
          <w:szCs w:val="24"/>
          <w:vertAlign w:val="superscript"/>
        </w:rPr>
        <w:t>4</w:t>
      </w:r>
      <w:r w:rsidRPr="001A2A0F">
        <w:rPr>
          <w:rFonts w:asciiTheme="majorBidi" w:hAnsiTheme="majorBidi" w:cstheme="majorBidi"/>
          <w:i/>
          <w:iCs/>
          <w:sz w:val="24"/>
          <w:szCs w:val="24"/>
        </w:rPr>
        <w:t xml:space="preserve">Ο Άβραμ, λοιπόν, συνευρέθηκε με την Άγαρ κι εκείνη έμεινε έγκυος. </w:t>
      </w:r>
      <w:r w:rsidRPr="001A2A0F">
        <w:rPr>
          <w:rFonts w:asciiTheme="majorBidi" w:hAnsiTheme="majorBidi" w:cstheme="majorBidi"/>
          <w:b/>
          <w:bCs/>
          <w:i/>
          <w:iCs/>
          <w:sz w:val="24"/>
          <w:szCs w:val="24"/>
        </w:rPr>
        <w:t>Οι ισορροπίες αλλάζουν.</w:t>
      </w:r>
      <w:r w:rsidRPr="001A2A0F">
        <w:rPr>
          <w:rFonts w:asciiTheme="majorBidi" w:hAnsiTheme="majorBidi" w:cstheme="majorBidi"/>
          <w:b/>
          <w:bCs/>
          <w:sz w:val="24"/>
          <w:szCs w:val="24"/>
        </w:rPr>
        <w:t xml:space="preserve"> </w:t>
      </w:r>
    </w:p>
    <w:p w14:paraId="40667A2C" w14:textId="77777777" w:rsidR="00391609" w:rsidRPr="001A2A0F" w:rsidRDefault="00391609" w:rsidP="00174C9B">
      <w:pPr>
        <w:ind w:left="360"/>
        <w:jc w:val="both"/>
        <w:rPr>
          <w:rFonts w:asciiTheme="majorBidi" w:hAnsiTheme="majorBidi" w:cstheme="majorBidi"/>
          <w:sz w:val="24"/>
          <w:szCs w:val="24"/>
        </w:rPr>
      </w:pPr>
      <w:r w:rsidRPr="001A2A0F">
        <w:rPr>
          <w:rFonts w:asciiTheme="majorBidi" w:hAnsiTheme="majorBidi" w:cstheme="majorBidi"/>
          <w:sz w:val="24"/>
          <w:szCs w:val="24"/>
        </w:rPr>
        <w:t xml:space="preserve">Άγαρ σημαίνει </w:t>
      </w:r>
      <w:r w:rsidRPr="001A2A0F">
        <w:rPr>
          <w:rFonts w:asciiTheme="majorBidi" w:hAnsiTheme="majorBidi" w:cstheme="majorBidi"/>
          <w:b/>
          <w:bCs/>
          <w:i/>
          <w:iCs/>
          <w:sz w:val="24"/>
          <w:szCs w:val="24"/>
        </w:rPr>
        <w:t>Ξένη-η Άλλη</w:t>
      </w:r>
      <w:r w:rsidRPr="001A2A0F">
        <w:rPr>
          <w:rFonts w:asciiTheme="majorBidi" w:hAnsiTheme="majorBidi" w:cstheme="majorBidi"/>
          <w:sz w:val="24"/>
          <w:szCs w:val="24"/>
        </w:rPr>
        <w:t xml:space="preserve">. Παραδόξως το </w:t>
      </w:r>
      <w:r w:rsidRPr="001A2A0F">
        <w:rPr>
          <w:rFonts w:asciiTheme="majorBidi" w:hAnsiTheme="majorBidi" w:cstheme="majorBidi"/>
          <w:b/>
          <w:bCs/>
          <w:i/>
          <w:iCs/>
          <w:sz w:val="24"/>
          <w:szCs w:val="24"/>
        </w:rPr>
        <w:t>Ξένος</w:t>
      </w:r>
      <w:r w:rsidRPr="001A2A0F">
        <w:rPr>
          <w:rFonts w:asciiTheme="majorBidi" w:hAnsiTheme="majorBidi" w:cstheme="majorBidi"/>
          <w:sz w:val="24"/>
          <w:szCs w:val="24"/>
        </w:rPr>
        <w:t xml:space="preserve"> είναι το κατεξοχήν χαρακτηριστικό των Εβραίων, όπως και η σκλαβιά. Λειτουργεί ως το Πρωτότυπο των Ιουδαίων. </w:t>
      </w:r>
    </w:p>
    <w:p w14:paraId="3669CB2B" w14:textId="56ECC437" w:rsidR="00391609" w:rsidRPr="001A2A0F" w:rsidRDefault="00391609">
      <w:pPr>
        <w:numPr>
          <w:ilvl w:val="0"/>
          <w:numId w:val="4"/>
        </w:numPr>
        <w:jc w:val="both"/>
        <w:rPr>
          <w:rFonts w:asciiTheme="majorBidi" w:hAnsiTheme="majorBidi" w:cstheme="majorBidi"/>
          <w:sz w:val="24"/>
          <w:szCs w:val="24"/>
        </w:rPr>
      </w:pPr>
      <w:r w:rsidRPr="001A2A0F">
        <w:rPr>
          <w:rFonts w:asciiTheme="majorBidi" w:hAnsiTheme="majorBidi" w:cstheme="majorBidi"/>
          <w:sz w:val="24"/>
          <w:szCs w:val="24"/>
        </w:rPr>
        <w:t xml:space="preserve">Ο γιος του Μωυσή ονομάζεται </w:t>
      </w:r>
      <w:proofErr w:type="spellStart"/>
      <w:r w:rsidRPr="001A2A0F">
        <w:rPr>
          <w:rFonts w:asciiTheme="majorBidi" w:hAnsiTheme="majorBidi" w:cstheme="majorBidi"/>
          <w:sz w:val="24"/>
          <w:szCs w:val="24"/>
        </w:rPr>
        <w:t>Γκέρσομ</w:t>
      </w:r>
      <w:proofErr w:type="spellEnd"/>
      <w:r w:rsidRPr="001A2A0F">
        <w:rPr>
          <w:rFonts w:asciiTheme="majorBidi" w:hAnsiTheme="majorBidi" w:cstheme="majorBidi"/>
          <w:sz w:val="24"/>
          <w:szCs w:val="24"/>
        </w:rPr>
        <w:t xml:space="preserve"> (=είμαι ξένος εκεί!). Αυτοί που ασπάζονται τον Ιουδαϊσμό, ονομάζονται </w:t>
      </w:r>
      <w:proofErr w:type="spellStart"/>
      <w:r w:rsidRPr="001A2A0F">
        <w:rPr>
          <w:rFonts w:asciiTheme="majorBidi" w:hAnsiTheme="majorBidi" w:cstheme="majorBidi"/>
          <w:sz w:val="24"/>
          <w:szCs w:val="24"/>
        </w:rPr>
        <w:t>γκερίμ</w:t>
      </w:r>
      <w:proofErr w:type="spellEnd"/>
      <w:r w:rsidRPr="001A2A0F">
        <w:rPr>
          <w:rFonts w:asciiTheme="majorBidi" w:hAnsiTheme="majorBidi" w:cstheme="majorBidi"/>
          <w:sz w:val="24"/>
          <w:szCs w:val="24"/>
        </w:rPr>
        <w:t xml:space="preserve"> (= οι ξένοι).</w:t>
      </w:r>
    </w:p>
    <w:p w14:paraId="13A3FAA7" w14:textId="77777777" w:rsidR="00391609" w:rsidRPr="001A2A0F" w:rsidRDefault="00391609">
      <w:pPr>
        <w:numPr>
          <w:ilvl w:val="0"/>
          <w:numId w:val="4"/>
        </w:numPr>
        <w:jc w:val="both"/>
        <w:rPr>
          <w:rFonts w:asciiTheme="majorBidi" w:hAnsiTheme="majorBidi" w:cstheme="majorBidi"/>
          <w:sz w:val="24"/>
          <w:szCs w:val="24"/>
        </w:rPr>
      </w:pPr>
      <w:r w:rsidRPr="001A2A0F">
        <w:rPr>
          <w:rFonts w:asciiTheme="majorBidi" w:hAnsiTheme="majorBidi" w:cstheme="majorBidi"/>
          <w:sz w:val="24"/>
          <w:szCs w:val="24"/>
        </w:rPr>
        <w:t xml:space="preserve">Είναι από τις λίγες γυναίκες που δέχεται άμεση Αποκάλυψη από τον Θεό, τη στιγμή που το κακό κορυφώνεται. Δέχεται επαγγελία και γίνεται μητέρα πλήθους- </w:t>
      </w:r>
      <w:proofErr w:type="spellStart"/>
      <w:r w:rsidRPr="001A2A0F">
        <w:rPr>
          <w:rFonts w:asciiTheme="majorBidi" w:hAnsiTheme="majorBidi" w:cstheme="majorBidi"/>
          <w:sz w:val="24"/>
          <w:szCs w:val="24"/>
        </w:rPr>
        <w:t>εκατομ</w:t>
      </w:r>
      <w:proofErr w:type="spellEnd"/>
      <w:r w:rsidRPr="001A2A0F">
        <w:rPr>
          <w:rFonts w:asciiTheme="majorBidi" w:hAnsiTheme="majorBidi" w:cstheme="majorBidi"/>
          <w:sz w:val="24"/>
          <w:szCs w:val="24"/>
        </w:rPr>
        <w:t>. Αράβων.</w:t>
      </w:r>
    </w:p>
    <w:p w14:paraId="14D39DD4" w14:textId="77777777" w:rsidR="00391609" w:rsidRPr="001A2A0F" w:rsidRDefault="00391609">
      <w:pPr>
        <w:numPr>
          <w:ilvl w:val="0"/>
          <w:numId w:val="4"/>
        </w:numPr>
        <w:jc w:val="both"/>
        <w:rPr>
          <w:rFonts w:asciiTheme="majorBidi" w:hAnsiTheme="majorBidi" w:cstheme="majorBidi"/>
          <w:sz w:val="24"/>
          <w:szCs w:val="24"/>
        </w:rPr>
      </w:pPr>
      <w:r w:rsidRPr="001A2A0F">
        <w:rPr>
          <w:rFonts w:asciiTheme="majorBidi" w:hAnsiTheme="majorBidi" w:cstheme="majorBidi"/>
          <w:sz w:val="24"/>
          <w:szCs w:val="24"/>
        </w:rPr>
        <w:t>Το παιδί της ονομάζεται Ισμαήλ (= ο Θεός εισ</w:t>
      </w:r>
      <w:r w:rsidRPr="001A2A0F">
        <w:rPr>
          <w:rFonts w:asciiTheme="majorBidi" w:hAnsiTheme="majorBidi" w:cstheme="majorBidi"/>
          <w:b/>
          <w:bCs/>
          <w:i/>
          <w:iCs/>
          <w:sz w:val="24"/>
          <w:szCs w:val="24"/>
        </w:rPr>
        <w:t>άκουσε</w:t>
      </w:r>
      <w:r w:rsidRPr="001A2A0F">
        <w:rPr>
          <w:rFonts w:asciiTheme="majorBidi" w:hAnsiTheme="majorBidi" w:cstheme="majorBidi"/>
          <w:sz w:val="24"/>
          <w:szCs w:val="24"/>
        </w:rPr>
        <w:t xml:space="preserve">) </w:t>
      </w:r>
    </w:p>
    <w:p w14:paraId="155A9A98" w14:textId="77777777" w:rsidR="00391609" w:rsidRPr="001A2A0F" w:rsidRDefault="00391609" w:rsidP="00174C9B">
      <w:pPr>
        <w:ind w:left="360"/>
        <w:jc w:val="both"/>
        <w:rPr>
          <w:rFonts w:asciiTheme="majorBidi" w:hAnsiTheme="majorBidi" w:cstheme="majorBidi"/>
          <w:sz w:val="24"/>
          <w:szCs w:val="24"/>
        </w:rPr>
      </w:pPr>
      <w:r w:rsidRPr="001A2A0F">
        <w:rPr>
          <w:rFonts w:asciiTheme="majorBidi" w:hAnsiTheme="majorBidi" w:cstheme="majorBidi"/>
          <w:i/>
          <w:iCs/>
          <w:sz w:val="24"/>
          <w:szCs w:val="24"/>
        </w:rPr>
        <w:t xml:space="preserve">Όταν η Άγαρ είδε ότι ήταν έγκυος, άρχισε να φέρεται στην κυρά της με περιφρόνηση. </w:t>
      </w:r>
      <w:r w:rsidRPr="001A2A0F">
        <w:rPr>
          <w:rFonts w:asciiTheme="majorBidi" w:hAnsiTheme="majorBidi" w:cstheme="majorBidi"/>
          <w:sz w:val="24"/>
          <w:szCs w:val="24"/>
        </w:rPr>
        <w:t xml:space="preserve">Από αντικείμενο εκμετάλλευσης γίνεται </w:t>
      </w:r>
      <w:r w:rsidRPr="001A2A0F">
        <w:rPr>
          <w:rFonts w:asciiTheme="majorBidi" w:hAnsiTheme="majorBidi" w:cstheme="majorBidi"/>
          <w:b/>
          <w:bCs/>
          <w:i/>
          <w:iCs/>
          <w:sz w:val="24"/>
          <w:szCs w:val="24"/>
        </w:rPr>
        <w:t>υποκείμενο</w:t>
      </w:r>
      <w:r w:rsidRPr="001A2A0F">
        <w:rPr>
          <w:rFonts w:asciiTheme="majorBidi" w:hAnsiTheme="majorBidi" w:cstheme="majorBidi"/>
          <w:sz w:val="24"/>
          <w:szCs w:val="24"/>
        </w:rPr>
        <w:t xml:space="preserve">. Η Σάρα δεν απευθύνεται στην ίδια αλλά στον Αβραάμ και επικαλείται τον Κύριο. </w:t>
      </w:r>
      <w:r w:rsidRPr="001A2A0F">
        <w:rPr>
          <w:rFonts w:asciiTheme="majorBidi" w:hAnsiTheme="majorBidi" w:cstheme="majorBidi"/>
          <w:i/>
          <w:iCs/>
          <w:sz w:val="24"/>
          <w:szCs w:val="24"/>
        </w:rPr>
        <w:t xml:space="preserve">Τότε είπε η Σάρα στον Άβραμ: «Εσύ είσαι η αιτία για την προσβολή που μου γίνεται. Εγώ σού έδωσα τη δούλη μου στην αγκαλιά σου κι εκείνη όταν είδε ότι έμεινε έγκυος άρχισε να με περιφρονεί. Ο Κύριος ας είναι κριτής ανάμεσα σ’ εμένα και σ’ εσένα». </w:t>
      </w:r>
      <w:r w:rsidRPr="001A2A0F">
        <w:rPr>
          <w:rFonts w:asciiTheme="majorBidi" w:hAnsiTheme="majorBidi" w:cstheme="majorBidi"/>
          <w:sz w:val="24"/>
          <w:szCs w:val="24"/>
        </w:rPr>
        <w:t>Ο Άβραμ δεν αναλαμβάνει την ευθύνη για την έγκυο αλλά απαντά στη Σάρα:</w:t>
      </w:r>
      <w:r w:rsidRPr="001A2A0F">
        <w:rPr>
          <w:rFonts w:asciiTheme="majorBidi" w:hAnsiTheme="majorBidi" w:cstheme="majorBidi"/>
          <w:i/>
          <w:iCs/>
          <w:sz w:val="24"/>
          <w:szCs w:val="24"/>
        </w:rPr>
        <w:t xml:space="preserve"> «Ορίστε η δούλη </w:t>
      </w:r>
      <w:r w:rsidRPr="001A2A0F">
        <w:rPr>
          <w:rFonts w:asciiTheme="majorBidi" w:hAnsiTheme="majorBidi" w:cstheme="majorBidi"/>
          <w:b/>
          <w:bCs/>
          <w:i/>
          <w:iCs/>
          <w:sz w:val="24"/>
          <w:szCs w:val="24"/>
        </w:rPr>
        <w:t>ΣΟΥ</w:t>
      </w:r>
      <w:r w:rsidRPr="001A2A0F">
        <w:rPr>
          <w:rFonts w:asciiTheme="majorBidi" w:hAnsiTheme="majorBidi" w:cstheme="majorBidi"/>
          <w:i/>
          <w:iCs/>
          <w:sz w:val="24"/>
          <w:szCs w:val="24"/>
        </w:rPr>
        <w:t xml:space="preserve">, στη διάθεσή </w:t>
      </w:r>
      <w:r w:rsidRPr="001A2A0F">
        <w:rPr>
          <w:rFonts w:asciiTheme="majorBidi" w:hAnsiTheme="majorBidi" w:cstheme="majorBidi"/>
          <w:b/>
          <w:bCs/>
          <w:i/>
          <w:iCs/>
          <w:sz w:val="24"/>
          <w:szCs w:val="24"/>
        </w:rPr>
        <w:t>ΣΟΥ</w:t>
      </w:r>
      <w:r w:rsidRPr="001A2A0F">
        <w:rPr>
          <w:rFonts w:asciiTheme="majorBidi" w:hAnsiTheme="majorBidi" w:cstheme="majorBidi"/>
          <w:i/>
          <w:iCs/>
          <w:sz w:val="24"/>
          <w:szCs w:val="24"/>
        </w:rPr>
        <w:t xml:space="preserve">. </w:t>
      </w:r>
      <w:r w:rsidRPr="001A2A0F">
        <w:rPr>
          <w:rFonts w:asciiTheme="majorBidi" w:hAnsiTheme="majorBidi" w:cstheme="majorBidi"/>
          <w:b/>
          <w:bCs/>
          <w:i/>
          <w:iCs/>
          <w:sz w:val="24"/>
          <w:szCs w:val="24"/>
        </w:rPr>
        <w:t>Κάνε της ό,τι σου αρέσει</w:t>
      </w:r>
      <w:r w:rsidRPr="001A2A0F">
        <w:rPr>
          <w:rFonts w:asciiTheme="majorBidi" w:hAnsiTheme="majorBidi" w:cstheme="majorBidi"/>
          <w:i/>
          <w:iCs/>
          <w:sz w:val="24"/>
          <w:szCs w:val="24"/>
        </w:rPr>
        <w:t xml:space="preserve">». Και για τους δύο η </w:t>
      </w:r>
      <w:r w:rsidRPr="001A2A0F">
        <w:rPr>
          <w:rFonts w:asciiTheme="majorBidi" w:hAnsiTheme="majorBidi" w:cstheme="majorBidi"/>
          <w:sz w:val="24"/>
          <w:szCs w:val="24"/>
        </w:rPr>
        <w:t xml:space="preserve">Άγαρ δεν έχει όνομα. </w:t>
      </w:r>
      <w:r w:rsidRPr="001A2A0F">
        <w:rPr>
          <w:rFonts w:asciiTheme="majorBidi" w:hAnsiTheme="majorBidi" w:cstheme="majorBidi"/>
          <w:i/>
          <w:iCs/>
          <w:sz w:val="24"/>
          <w:szCs w:val="24"/>
        </w:rPr>
        <w:t xml:space="preserve">Τότε ή Σάρα άρχισε να κακομεταχειρίζεται την Άγαρ: </w:t>
      </w:r>
      <w:r w:rsidRPr="001A2A0F">
        <w:rPr>
          <w:rFonts w:asciiTheme="majorBidi" w:hAnsiTheme="majorBidi" w:cstheme="majorBidi"/>
          <w:b/>
          <w:bCs/>
          <w:sz w:val="24"/>
          <w:szCs w:val="24"/>
        </w:rPr>
        <w:t xml:space="preserve">Με τα ίδια λόγια περιγράφεται στην </w:t>
      </w:r>
      <w:r w:rsidRPr="001A2A0F">
        <w:rPr>
          <w:rFonts w:asciiTheme="majorBidi" w:hAnsiTheme="majorBidi" w:cstheme="majorBidi"/>
          <w:b/>
          <w:bCs/>
          <w:i/>
          <w:iCs/>
          <w:sz w:val="24"/>
          <w:szCs w:val="24"/>
        </w:rPr>
        <w:t xml:space="preserve">Έξοδο </w:t>
      </w:r>
      <w:r w:rsidRPr="001A2A0F">
        <w:rPr>
          <w:rFonts w:asciiTheme="majorBidi" w:hAnsiTheme="majorBidi" w:cstheme="majorBidi"/>
          <w:b/>
          <w:bCs/>
          <w:sz w:val="24"/>
          <w:szCs w:val="24"/>
        </w:rPr>
        <w:t>και η καταπίεση του εκλεκτού λαού από τους Αιγύπτιους, όπου στο κεφ. 12 είχε ήδη καταφύγει ο Αβραάμ και οι τελευταίοι την είχαν σφετεριστεί με αποτέλεσμα ΠΛΗΓΕΣ!</w:t>
      </w:r>
      <w:r w:rsidRPr="001A2A0F">
        <w:rPr>
          <w:rFonts w:asciiTheme="majorBidi" w:hAnsiTheme="majorBidi" w:cstheme="majorBidi"/>
          <w:sz w:val="24"/>
          <w:szCs w:val="24"/>
        </w:rPr>
        <w:t xml:space="preserve"> </w:t>
      </w:r>
    </w:p>
    <w:p w14:paraId="4FE9851F" w14:textId="77777777" w:rsidR="00391609" w:rsidRPr="001A2A0F" w:rsidRDefault="00391609" w:rsidP="00174C9B">
      <w:pPr>
        <w:ind w:left="360"/>
        <w:jc w:val="both"/>
        <w:rPr>
          <w:rFonts w:asciiTheme="majorBidi" w:hAnsiTheme="majorBidi" w:cstheme="majorBidi"/>
          <w:sz w:val="24"/>
          <w:szCs w:val="24"/>
        </w:rPr>
      </w:pPr>
      <w:r w:rsidRPr="001A2A0F">
        <w:rPr>
          <w:rFonts w:asciiTheme="majorBidi" w:hAnsiTheme="majorBidi" w:cstheme="majorBidi"/>
          <w:i/>
          <w:iCs/>
          <w:sz w:val="24"/>
          <w:szCs w:val="24"/>
        </w:rPr>
        <w:t xml:space="preserve">Κι εκείνη έφυγε από κοντά της: </w:t>
      </w:r>
      <w:r w:rsidRPr="001A2A0F">
        <w:rPr>
          <w:rFonts w:asciiTheme="majorBidi" w:hAnsiTheme="majorBidi" w:cstheme="majorBidi"/>
          <w:sz w:val="24"/>
          <w:szCs w:val="24"/>
        </w:rPr>
        <w:t xml:space="preserve">Η Άγαρ αναλαμβάνει τις τύχες στα χέρια της, βάζει τέλος στην καταπίεση της και πραγματοποιεί ΈΞΟΔΟ στην έρημο η οποία είναι σύμβολο του θανάτου αλλά και της συνάντησης με τον Θεό. </w:t>
      </w:r>
      <w:r w:rsidRPr="001A2A0F">
        <w:rPr>
          <w:rFonts w:asciiTheme="majorBidi" w:hAnsiTheme="majorBidi" w:cstheme="majorBidi"/>
          <w:i/>
          <w:iCs/>
          <w:sz w:val="24"/>
          <w:szCs w:val="24"/>
          <w:vertAlign w:val="superscript"/>
        </w:rPr>
        <w:t>7</w:t>
      </w:r>
      <w:r w:rsidRPr="001A2A0F">
        <w:rPr>
          <w:rFonts w:asciiTheme="majorBidi" w:hAnsiTheme="majorBidi" w:cstheme="majorBidi"/>
          <w:i/>
          <w:iCs/>
          <w:sz w:val="24"/>
          <w:szCs w:val="24"/>
        </w:rPr>
        <w:t xml:space="preserve"> Κοντά σε μια </w:t>
      </w:r>
      <w:proofErr w:type="spellStart"/>
      <w:r w:rsidRPr="001A2A0F">
        <w:rPr>
          <w:rFonts w:asciiTheme="majorBidi" w:hAnsiTheme="majorBidi" w:cstheme="majorBidi"/>
          <w:i/>
          <w:iCs/>
          <w:sz w:val="24"/>
          <w:szCs w:val="24"/>
        </w:rPr>
        <w:t>νεροπηγή</w:t>
      </w:r>
      <w:proofErr w:type="spellEnd"/>
      <w:r w:rsidRPr="001A2A0F">
        <w:rPr>
          <w:rFonts w:asciiTheme="majorBidi" w:hAnsiTheme="majorBidi" w:cstheme="majorBidi"/>
          <w:i/>
          <w:iCs/>
          <w:sz w:val="24"/>
          <w:szCs w:val="24"/>
        </w:rPr>
        <w:t xml:space="preserve"> </w:t>
      </w:r>
      <w:r w:rsidRPr="001A2A0F">
        <w:rPr>
          <w:rFonts w:asciiTheme="majorBidi" w:hAnsiTheme="majorBidi" w:cstheme="majorBidi"/>
          <w:sz w:val="24"/>
          <w:szCs w:val="24"/>
        </w:rPr>
        <w:t xml:space="preserve">(που στην Α.Γ. συνδέεται με τη ζωή και τη συνάντηση) </w:t>
      </w:r>
      <w:r w:rsidRPr="001A2A0F">
        <w:rPr>
          <w:rFonts w:asciiTheme="majorBidi" w:hAnsiTheme="majorBidi" w:cstheme="majorBidi"/>
          <w:i/>
          <w:iCs/>
          <w:sz w:val="24"/>
          <w:szCs w:val="24"/>
        </w:rPr>
        <w:t xml:space="preserve">στην έρημο, στο δρόμο προς τη Σουρ τη συνάντησε ένας άγγελος του Κυρίου </w:t>
      </w:r>
      <w:r w:rsidRPr="001A2A0F">
        <w:rPr>
          <w:rFonts w:asciiTheme="majorBidi" w:hAnsiTheme="majorBidi" w:cstheme="majorBidi"/>
          <w:i/>
          <w:iCs/>
          <w:sz w:val="24"/>
          <w:szCs w:val="24"/>
          <w:vertAlign w:val="superscript"/>
        </w:rPr>
        <w:t>6</w:t>
      </w:r>
      <w:r w:rsidRPr="001A2A0F">
        <w:rPr>
          <w:rFonts w:asciiTheme="majorBidi" w:hAnsiTheme="majorBidi" w:cstheme="majorBidi"/>
          <w:i/>
          <w:iCs/>
          <w:sz w:val="24"/>
          <w:szCs w:val="24"/>
        </w:rPr>
        <w:t>και της είπε: «</w:t>
      </w:r>
      <w:r w:rsidRPr="001A2A0F">
        <w:rPr>
          <w:rFonts w:asciiTheme="majorBidi" w:hAnsiTheme="majorBidi" w:cstheme="majorBidi"/>
          <w:b/>
          <w:bCs/>
          <w:i/>
          <w:iCs/>
          <w:sz w:val="24"/>
          <w:szCs w:val="24"/>
        </w:rPr>
        <w:t>Άγαρ,</w:t>
      </w:r>
      <w:r w:rsidRPr="001A2A0F">
        <w:rPr>
          <w:rFonts w:asciiTheme="majorBidi" w:hAnsiTheme="majorBidi" w:cstheme="majorBidi"/>
          <w:i/>
          <w:iCs/>
          <w:sz w:val="24"/>
          <w:szCs w:val="24"/>
        </w:rPr>
        <w:t xml:space="preserve"> δούλη της Σάρας, από πού έρχεσαι και πού πηγαίνεις;». </w:t>
      </w:r>
      <w:r w:rsidRPr="001A2A0F">
        <w:rPr>
          <w:rFonts w:asciiTheme="majorBidi" w:hAnsiTheme="majorBidi" w:cstheme="majorBidi"/>
          <w:sz w:val="24"/>
          <w:szCs w:val="24"/>
        </w:rPr>
        <w:t xml:space="preserve">Για πρώτη φορά </w:t>
      </w:r>
      <w:proofErr w:type="spellStart"/>
      <w:r w:rsidRPr="001A2A0F">
        <w:rPr>
          <w:rFonts w:asciiTheme="majorBidi" w:hAnsiTheme="majorBidi" w:cstheme="majorBidi"/>
          <w:sz w:val="24"/>
          <w:szCs w:val="24"/>
        </w:rPr>
        <w:t>προσφωνείται</w:t>
      </w:r>
      <w:proofErr w:type="spellEnd"/>
      <w:r w:rsidRPr="001A2A0F">
        <w:rPr>
          <w:rFonts w:asciiTheme="majorBidi" w:hAnsiTheme="majorBidi" w:cstheme="majorBidi"/>
          <w:sz w:val="24"/>
          <w:szCs w:val="24"/>
        </w:rPr>
        <w:t xml:space="preserve"> με το όνομά της! Έχει ταυτότητα και ερωτάται για την προέλευση και τον προορισμό της! </w:t>
      </w:r>
    </w:p>
    <w:p w14:paraId="4CA4D02D" w14:textId="0F86AEF6" w:rsidR="00391609" w:rsidRPr="001A2A0F" w:rsidRDefault="00391609" w:rsidP="00174C9B">
      <w:pPr>
        <w:ind w:left="360"/>
        <w:jc w:val="both"/>
        <w:rPr>
          <w:rFonts w:asciiTheme="majorBidi" w:hAnsiTheme="majorBidi" w:cstheme="majorBidi"/>
          <w:sz w:val="24"/>
          <w:szCs w:val="24"/>
        </w:rPr>
      </w:pPr>
      <w:r w:rsidRPr="001A2A0F">
        <w:rPr>
          <w:rFonts w:asciiTheme="majorBidi" w:hAnsiTheme="majorBidi" w:cstheme="majorBidi"/>
          <w:i/>
          <w:iCs/>
          <w:sz w:val="24"/>
          <w:szCs w:val="24"/>
        </w:rPr>
        <w:t xml:space="preserve">Ο άγγελος της είπε: «Γύρνα πίσω στην κυρά σου και υποτάξου ο' αυτήν», </w:t>
      </w:r>
      <w:r w:rsidRPr="001A2A0F">
        <w:rPr>
          <w:rFonts w:asciiTheme="majorBidi" w:hAnsiTheme="majorBidi" w:cstheme="majorBidi"/>
          <w:sz w:val="24"/>
          <w:szCs w:val="24"/>
        </w:rPr>
        <w:t>όπως προέβλεπε ο κώδικας του Χαμουραμπί</w:t>
      </w:r>
      <w:r w:rsidRPr="001A2A0F">
        <w:rPr>
          <w:rFonts w:asciiTheme="majorBidi" w:hAnsiTheme="majorBidi" w:cstheme="majorBidi"/>
          <w:i/>
          <w:iCs/>
          <w:sz w:val="24"/>
          <w:szCs w:val="24"/>
        </w:rPr>
        <w:t xml:space="preserve"> (15, 15-19). </w:t>
      </w:r>
      <w:r w:rsidRPr="001A2A0F">
        <w:rPr>
          <w:rFonts w:asciiTheme="majorBidi" w:hAnsiTheme="majorBidi" w:cstheme="majorBidi"/>
          <w:sz w:val="24"/>
          <w:szCs w:val="24"/>
        </w:rPr>
        <w:t xml:space="preserve">Φαίνεται αρχικά ότι ο </w:t>
      </w:r>
      <w:proofErr w:type="spellStart"/>
      <w:r w:rsidRPr="001A2A0F">
        <w:rPr>
          <w:rFonts w:asciiTheme="majorBidi" w:hAnsiTheme="majorBidi" w:cstheme="majorBidi"/>
          <w:sz w:val="24"/>
          <w:szCs w:val="24"/>
        </w:rPr>
        <w:t>Γιαχβέ</w:t>
      </w:r>
      <w:proofErr w:type="spellEnd"/>
      <w:r w:rsidRPr="001A2A0F">
        <w:rPr>
          <w:rFonts w:asciiTheme="majorBidi" w:hAnsiTheme="majorBidi" w:cstheme="majorBidi"/>
          <w:sz w:val="24"/>
          <w:szCs w:val="24"/>
        </w:rPr>
        <w:t xml:space="preserve"> νομιμοποιεί την </w:t>
      </w:r>
      <w:r w:rsidRPr="001A2A0F">
        <w:rPr>
          <w:rFonts w:asciiTheme="majorBidi" w:hAnsiTheme="majorBidi" w:cstheme="majorBidi"/>
          <w:sz w:val="24"/>
          <w:szCs w:val="24"/>
        </w:rPr>
        <w:lastRenderedPageBreak/>
        <w:t xml:space="preserve">ιεραρχία και την καταπίεση. Πρόκειται για </w:t>
      </w:r>
      <w:proofErr w:type="spellStart"/>
      <w:r w:rsidRPr="001A2A0F">
        <w:rPr>
          <w:rFonts w:asciiTheme="majorBidi" w:hAnsiTheme="majorBidi" w:cstheme="majorBidi"/>
          <w:sz w:val="24"/>
          <w:szCs w:val="24"/>
        </w:rPr>
        <w:t>στ</w:t>
      </w:r>
      <w:proofErr w:type="spellEnd"/>
      <w:r w:rsidRPr="001A2A0F">
        <w:rPr>
          <w:rFonts w:asciiTheme="majorBidi" w:hAnsiTheme="majorBidi" w:cstheme="majorBidi"/>
          <w:sz w:val="24"/>
          <w:szCs w:val="24"/>
        </w:rPr>
        <w:t>. που προστέθηκαν κατόπιν κατ</w:t>
      </w:r>
      <w:r w:rsidR="00695A6B" w:rsidRPr="001A2A0F">
        <w:rPr>
          <w:rFonts w:asciiTheme="majorBidi" w:hAnsiTheme="majorBidi" w:cstheme="majorBidi"/>
          <w:sz w:val="24"/>
          <w:szCs w:val="24"/>
        </w:rPr>
        <w:t>’</w:t>
      </w:r>
      <w:r w:rsidRPr="001A2A0F">
        <w:rPr>
          <w:rFonts w:asciiTheme="majorBidi" w:hAnsiTheme="majorBidi" w:cstheme="majorBidi"/>
          <w:sz w:val="24"/>
          <w:szCs w:val="24"/>
        </w:rPr>
        <w:t xml:space="preserve"> αναλογία προς το 21, 8-21</w:t>
      </w:r>
    </w:p>
    <w:p w14:paraId="648B8D2D" w14:textId="1AD48340" w:rsidR="00391609" w:rsidRPr="001A2A0F" w:rsidRDefault="00391609" w:rsidP="00174C9B">
      <w:pPr>
        <w:ind w:left="360"/>
        <w:jc w:val="both"/>
        <w:rPr>
          <w:rFonts w:asciiTheme="majorBidi" w:hAnsiTheme="majorBidi" w:cstheme="majorBidi"/>
          <w:sz w:val="24"/>
          <w:szCs w:val="24"/>
        </w:rPr>
      </w:pPr>
      <w:r w:rsidRPr="001A2A0F">
        <w:rPr>
          <w:rFonts w:asciiTheme="majorBidi" w:hAnsiTheme="majorBidi" w:cstheme="majorBidi"/>
          <w:i/>
          <w:iCs/>
          <w:sz w:val="24"/>
          <w:szCs w:val="24"/>
        </w:rPr>
        <w:t xml:space="preserve">Η Άγαρ είναι ο μόνος βροτός στην Α.Γ. που </w:t>
      </w:r>
      <w:r w:rsidR="00174C9B" w:rsidRPr="001A2A0F">
        <w:rPr>
          <w:rFonts w:asciiTheme="majorBidi" w:hAnsiTheme="majorBidi" w:cstheme="majorBidi"/>
          <w:i/>
          <w:iCs/>
          <w:sz w:val="24"/>
          <w:szCs w:val="24"/>
        </w:rPr>
        <w:t xml:space="preserve">χορηγεί </w:t>
      </w:r>
      <w:r w:rsidRPr="001A2A0F">
        <w:rPr>
          <w:rFonts w:asciiTheme="majorBidi" w:hAnsiTheme="majorBidi" w:cstheme="majorBidi"/>
          <w:i/>
          <w:iCs/>
          <w:sz w:val="24"/>
          <w:szCs w:val="24"/>
        </w:rPr>
        <w:t>Όνομα στον Κύριο που της μιλά! : «Εσύ είσαι ο Ελ-</w:t>
      </w:r>
      <w:r w:rsidRPr="001A2A0F">
        <w:rPr>
          <w:rFonts w:asciiTheme="majorBidi" w:hAnsiTheme="majorBidi" w:cstheme="majorBidi"/>
          <w:i/>
          <w:iCs/>
          <w:sz w:val="24"/>
          <w:szCs w:val="24"/>
          <w:lang w:val="de-DE"/>
        </w:rPr>
        <w:t>P</w:t>
      </w:r>
      <w:r w:rsidRPr="001A2A0F">
        <w:rPr>
          <w:rFonts w:asciiTheme="majorBidi" w:hAnsiTheme="majorBidi" w:cstheme="majorBidi"/>
          <w:i/>
          <w:iCs/>
          <w:sz w:val="24"/>
          <w:szCs w:val="24"/>
        </w:rPr>
        <w:t>ö</w:t>
      </w:r>
      <w:r w:rsidRPr="001A2A0F">
        <w:rPr>
          <w:rFonts w:asciiTheme="majorBidi" w:hAnsiTheme="majorBidi" w:cstheme="majorBidi"/>
          <w:i/>
          <w:iCs/>
          <w:sz w:val="24"/>
          <w:szCs w:val="24"/>
          <w:lang w:val="de-DE"/>
        </w:rPr>
        <w:t>i</w:t>
      </w:r>
      <w:r w:rsidRPr="001A2A0F">
        <w:rPr>
          <w:rFonts w:asciiTheme="majorBidi" w:hAnsiTheme="majorBidi" w:cstheme="majorBidi"/>
          <w:i/>
          <w:iCs/>
          <w:sz w:val="24"/>
          <w:szCs w:val="24"/>
        </w:rPr>
        <w:t xml:space="preserve">» </w:t>
      </w:r>
      <w:r w:rsidRPr="001A2A0F">
        <w:rPr>
          <w:rFonts w:asciiTheme="majorBidi" w:hAnsiTheme="majorBidi" w:cstheme="majorBidi"/>
          <w:sz w:val="24"/>
          <w:szCs w:val="24"/>
        </w:rPr>
        <w:t>(ο Θεός που με βλέπει/φροντίζει [</w:t>
      </w:r>
      <w:proofErr w:type="spellStart"/>
      <w:r w:rsidRPr="001A2A0F">
        <w:rPr>
          <w:rFonts w:asciiTheme="majorBidi" w:hAnsiTheme="majorBidi" w:cstheme="majorBidi"/>
          <w:sz w:val="24"/>
          <w:szCs w:val="24"/>
        </w:rPr>
        <w:t>Έξ</w:t>
      </w:r>
      <w:proofErr w:type="spellEnd"/>
      <w:r w:rsidRPr="001A2A0F">
        <w:rPr>
          <w:rFonts w:asciiTheme="majorBidi" w:hAnsiTheme="majorBidi" w:cstheme="majorBidi"/>
          <w:sz w:val="24"/>
          <w:szCs w:val="24"/>
        </w:rPr>
        <w:t xml:space="preserve">. 3, 7] παρά την κοινωνική ταπεινότητά μου), </w:t>
      </w:r>
      <w:r w:rsidRPr="001A2A0F">
        <w:rPr>
          <w:rFonts w:asciiTheme="majorBidi" w:hAnsiTheme="majorBidi" w:cstheme="majorBidi"/>
          <w:i/>
          <w:iCs/>
          <w:sz w:val="24"/>
          <w:szCs w:val="24"/>
        </w:rPr>
        <w:t xml:space="preserve">επειδή σκέφτηκε: «Είδα άραγε εδώ Εκείνον που </w:t>
      </w:r>
      <w:r w:rsidRPr="001A2A0F">
        <w:rPr>
          <w:rFonts w:asciiTheme="majorBidi" w:hAnsiTheme="majorBidi" w:cstheme="majorBidi"/>
          <w:b/>
          <w:bCs/>
          <w:i/>
          <w:iCs/>
          <w:sz w:val="24"/>
          <w:szCs w:val="24"/>
        </w:rPr>
        <w:t>με βλέπει</w:t>
      </w:r>
      <w:r w:rsidRPr="001A2A0F">
        <w:rPr>
          <w:rFonts w:asciiTheme="majorBidi" w:hAnsiTheme="majorBidi" w:cstheme="majorBidi"/>
          <w:i/>
          <w:iCs/>
          <w:sz w:val="24"/>
          <w:szCs w:val="24"/>
        </w:rPr>
        <w:t>» !</w:t>
      </w:r>
      <w:r w:rsidRPr="001A2A0F">
        <w:rPr>
          <w:rFonts w:asciiTheme="majorBidi" w:hAnsiTheme="majorBidi" w:cstheme="majorBidi"/>
          <w:b/>
          <w:bCs/>
          <w:i/>
          <w:iCs/>
          <w:sz w:val="24"/>
          <w:szCs w:val="24"/>
        </w:rPr>
        <w:t>Γι’</w:t>
      </w:r>
      <w:r w:rsidRPr="001A2A0F">
        <w:rPr>
          <w:rFonts w:asciiTheme="majorBidi" w:hAnsiTheme="majorBidi" w:cstheme="majorBidi"/>
          <w:b/>
          <w:bCs/>
          <w:i/>
          <w:iCs/>
          <w:sz w:val="24"/>
          <w:szCs w:val="24"/>
          <w:vertAlign w:val="superscript"/>
        </w:rPr>
        <w:t xml:space="preserve"> </w:t>
      </w:r>
      <w:r w:rsidRPr="001A2A0F">
        <w:rPr>
          <w:rFonts w:asciiTheme="majorBidi" w:hAnsiTheme="majorBidi" w:cstheme="majorBidi"/>
          <w:b/>
          <w:bCs/>
          <w:i/>
          <w:iCs/>
          <w:sz w:val="24"/>
          <w:szCs w:val="24"/>
        </w:rPr>
        <w:t>αυτό και το πηγάδι εκείνο το ονόμασε «</w:t>
      </w:r>
      <w:proofErr w:type="spellStart"/>
      <w:r w:rsidRPr="001A2A0F">
        <w:rPr>
          <w:rFonts w:asciiTheme="majorBidi" w:hAnsiTheme="majorBidi" w:cstheme="majorBidi"/>
          <w:b/>
          <w:bCs/>
          <w:i/>
          <w:iCs/>
          <w:sz w:val="24"/>
          <w:szCs w:val="24"/>
        </w:rPr>
        <w:t>Μπεέρ-Λαχαΐ-Ροί</w:t>
      </w:r>
      <w:proofErr w:type="spellEnd"/>
      <w:r w:rsidRPr="001A2A0F">
        <w:rPr>
          <w:rFonts w:asciiTheme="majorBidi" w:hAnsiTheme="majorBidi" w:cstheme="majorBidi"/>
          <w:b/>
          <w:bCs/>
          <w:i/>
          <w:iCs/>
          <w:sz w:val="24"/>
          <w:szCs w:val="24"/>
        </w:rPr>
        <w:t>». Δηλ. «Πηγάδι του αληθινού Θεού που με βλέπει. Έτσι μια γυναίκα θεμελιώνει έναν Ιερό Χώρο. Άγιο Τόπο!</w:t>
      </w:r>
      <w:r w:rsidRPr="001A2A0F">
        <w:rPr>
          <w:rFonts w:asciiTheme="majorBidi" w:hAnsiTheme="majorBidi" w:cstheme="majorBidi"/>
          <w:b/>
          <w:bCs/>
          <w:sz w:val="24"/>
          <w:szCs w:val="24"/>
        </w:rPr>
        <w:t xml:space="preserve"> </w:t>
      </w:r>
    </w:p>
    <w:p w14:paraId="58B3EC4F" w14:textId="77777777" w:rsidR="00391609" w:rsidRPr="001A2A0F" w:rsidRDefault="00391609" w:rsidP="00174C9B">
      <w:pPr>
        <w:ind w:left="360" w:firstLine="360"/>
        <w:jc w:val="both"/>
        <w:rPr>
          <w:rFonts w:asciiTheme="majorBidi" w:hAnsiTheme="majorBidi" w:cstheme="majorBidi"/>
          <w:sz w:val="24"/>
          <w:szCs w:val="24"/>
        </w:rPr>
      </w:pPr>
      <w:r w:rsidRPr="001A2A0F">
        <w:rPr>
          <w:rFonts w:asciiTheme="majorBidi" w:hAnsiTheme="majorBidi" w:cstheme="majorBidi"/>
          <w:b/>
          <w:bCs/>
          <w:sz w:val="24"/>
          <w:szCs w:val="24"/>
        </w:rPr>
        <w:t xml:space="preserve">Σύμφωνα με τον </w:t>
      </w:r>
      <w:r w:rsidRPr="001A2A0F">
        <w:rPr>
          <w:rFonts w:asciiTheme="majorBidi" w:hAnsiTheme="majorBidi" w:cstheme="majorBidi"/>
          <w:b/>
          <w:bCs/>
          <w:i/>
          <w:iCs/>
          <w:sz w:val="24"/>
          <w:szCs w:val="24"/>
        </w:rPr>
        <w:t xml:space="preserve">Ιερατικό Κώδικα </w:t>
      </w:r>
      <w:r w:rsidRPr="001A2A0F">
        <w:rPr>
          <w:rFonts w:asciiTheme="majorBidi" w:hAnsiTheme="majorBidi" w:cstheme="majorBidi"/>
          <w:b/>
          <w:bCs/>
          <w:sz w:val="24"/>
          <w:szCs w:val="24"/>
        </w:rPr>
        <w:t>(16, 3) η Άγαρ γεννά γιο για τον Άβραμ και όχι τη Σάρα. Η Άγαρ προβάλλεται ως δεύτερη γυναίκα του. Αυτό σημαίνει ότι κοινωνικά παύει να είναι σκλάβα και γίνεται μητέρα του πρωτότοκου του Αβραάμ που του δίνει Όνομα και τον αναγνωρίζει ως νόμιμο γιο του!</w:t>
      </w:r>
    </w:p>
    <w:p w14:paraId="097D814C" w14:textId="44D72385" w:rsidR="00391609" w:rsidRPr="001A2A0F" w:rsidRDefault="00391609" w:rsidP="00174C9B">
      <w:pPr>
        <w:ind w:left="720"/>
        <w:jc w:val="both"/>
        <w:rPr>
          <w:rFonts w:asciiTheme="majorBidi" w:hAnsiTheme="majorBidi" w:cstheme="majorBidi"/>
          <w:sz w:val="24"/>
          <w:szCs w:val="24"/>
        </w:rPr>
      </w:pPr>
      <w:r w:rsidRPr="001A2A0F">
        <w:rPr>
          <w:rFonts w:asciiTheme="majorBidi" w:hAnsiTheme="majorBidi" w:cstheme="majorBidi"/>
          <w:sz w:val="24"/>
          <w:szCs w:val="24"/>
        </w:rPr>
        <w:t xml:space="preserve">Η Άγαρ </w:t>
      </w:r>
      <w:r w:rsidRPr="001A2A0F">
        <w:rPr>
          <w:rFonts w:asciiTheme="majorBidi" w:hAnsiTheme="majorBidi" w:cstheme="majorBidi"/>
          <w:b/>
          <w:bCs/>
          <w:sz w:val="24"/>
          <w:szCs w:val="24"/>
        </w:rPr>
        <w:t xml:space="preserve">δέχεται και επαγγελία </w:t>
      </w:r>
      <w:r w:rsidRPr="001A2A0F">
        <w:rPr>
          <w:rFonts w:asciiTheme="majorBidi" w:hAnsiTheme="majorBidi" w:cstheme="majorBidi"/>
          <w:sz w:val="24"/>
          <w:szCs w:val="24"/>
        </w:rPr>
        <w:t xml:space="preserve">(16, 10-2). </w:t>
      </w:r>
      <w:r w:rsidR="004B4104">
        <w:rPr>
          <w:rFonts w:asciiTheme="majorBidi" w:hAnsiTheme="majorBidi" w:cstheme="majorBidi"/>
          <w:sz w:val="24"/>
          <w:szCs w:val="24"/>
        </w:rPr>
        <w:t>Λ</w:t>
      </w:r>
      <w:r w:rsidRPr="001A2A0F">
        <w:rPr>
          <w:rFonts w:asciiTheme="majorBidi" w:hAnsiTheme="majorBidi" w:cstheme="majorBidi"/>
          <w:sz w:val="24"/>
          <w:szCs w:val="24"/>
        </w:rPr>
        <w:t>αμβάνει την ίδια ευλογία από τον Θεό με τον προπάτορα του Ισραήλ (</w:t>
      </w:r>
      <w:proofErr w:type="spellStart"/>
      <w:r w:rsidRPr="001A2A0F">
        <w:rPr>
          <w:rFonts w:asciiTheme="majorBidi" w:hAnsiTheme="majorBidi" w:cstheme="majorBidi"/>
          <w:sz w:val="24"/>
          <w:szCs w:val="24"/>
        </w:rPr>
        <w:t>Γέν</w:t>
      </w:r>
      <w:proofErr w:type="spellEnd"/>
      <w:r w:rsidRPr="001A2A0F">
        <w:rPr>
          <w:rFonts w:asciiTheme="majorBidi" w:hAnsiTheme="majorBidi" w:cstheme="majorBidi"/>
          <w:sz w:val="24"/>
          <w:szCs w:val="24"/>
        </w:rPr>
        <w:t xml:space="preserve">. 15, 5. 17, 10): </w:t>
      </w:r>
      <w:r w:rsidRPr="001A2A0F">
        <w:rPr>
          <w:rFonts w:asciiTheme="majorBidi" w:hAnsiTheme="majorBidi" w:cstheme="majorBidi"/>
          <w:i/>
          <w:iCs/>
          <w:sz w:val="24"/>
          <w:szCs w:val="24"/>
        </w:rPr>
        <w:t>Της είπε ακόμα: «Θα σου δώσω τόσους πολλούς απογόνους, που κανείς δε θα μπορεί να τους μετρήσει.</w:t>
      </w:r>
      <w:r w:rsidRPr="001A2A0F">
        <w:rPr>
          <w:rFonts w:asciiTheme="majorBidi" w:hAnsiTheme="majorBidi" w:cstheme="majorBidi"/>
          <w:i/>
          <w:iCs/>
          <w:sz w:val="24"/>
          <w:szCs w:val="24"/>
          <w:vertAlign w:val="superscript"/>
        </w:rPr>
        <w:t>11</w:t>
      </w:r>
      <w:r w:rsidRPr="001A2A0F">
        <w:rPr>
          <w:rFonts w:asciiTheme="majorBidi" w:hAnsiTheme="majorBidi" w:cstheme="majorBidi"/>
          <w:i/>
          <w:iCs/>
          <w:sz w:val="24"/>
          <w:szCs w:val="24"/>
        </w:rPr>
        <w:t xml:space="preserve"> Τώρα είσαι έγκυος· θα γεννήσεις γιο και θα τον ονομάσεις Ισμαήλ,·</w:t>
      </w:r>
      <w:r w:rsidRPr="001A2A0F">
        <w:rPr>
          <w:rFonts w:asciiTheme="majorBidi" w:hAnsiTheme="majorBidi" w:cstheme="majorBidi"/>
          <w:i/>
          <w:iCs/>
          <w:sz w:val="24"/>
          <w:szCs w:val="24"/>
          <w:vertAlign w:val="superscript"/>
        </w:rPr>
        <w:t xml:space="preserve"> </w:t>
      </w:r>
      <w:r w:rsidRPr="001A2A0F">
        <w:rPr>
          <w:rFonts w:asciiTheme="majorBidi" w:hAnsiTheme="majorBidi" w:cstheme="majorBidi"/>
          <w:i/>
          <w:iCs/>
          <w:sz w:val="24"/>
          <w:szCs w:val="24"/>
        </w:rPr>
        <w:t xml:space="preserve">γιατί ο Κύριος άκουσε τον πόνο σου. </w:t>
      </w:r>
      <w:r w:rsidRPr="001A2A0F">
        <w:rPr>
          <w:rFonts w:asciiTheme="majorBidi" w:hAnsiTheme="majorBidi" w:cstheme="majorBidi"/>
          <w:i/>
          <w:iCs/>
          <w:sz w:val="24"/>
          <w:szCs w:val="24"/>
          <w:vertAlign w:val="superscript"/>
        </w:rPr>
        <w:t>12</w:t>
      </w:r>
      <w:r w:rsidRPr="001A2A0F">
        <w:rPr>
          <w:rFonts w:asciiTheme="majorBidi" w:hAnsiTheme="majorBidi" w:cstheme="majorBidi"/>
          <w:i/>
          <w:iCs/>
          <w:sz w:val="24"/>
          <w:szCs w:val="24"/>
        </w:rPr>
        <w:t xml:space="preserve"> Αυτός θα είναι άνθρωπος αγροίκος. Θα φέρεται σε όλους με σκληρότητα και όλοι γύρω του θα του φέρνονται με σκληρότητα θα ζει χώρια από τους υπόλοι</w:t>
      </w:r>
      <w:r w:rsidRPr="001A2A0F">
        <w:rPr>
          <w:rFonts w:asciiTheme="majorBidi" w:hAnsiTheme="majorBidi" w:cstheme="majorBidi"/>
          <w:i/>
          <w:iCs/>
          <w:sz w:val="24"/>
          <w:szCs w:val="24"/>
        </w:rPr>
        <w:softHyphen/>
        <w:t xml:space="preserve">πους συγγενείς του». </w:t>
      </w:r>
      <w:r w:rsidRPr="001A2A0F">
        <w:rPr>
          <w:rFonts w:asciiTheme="majorBidi" w:hAnsiTheme="majorBidi" w:cstheme="majorBidi"/>
          <w:sz w:val="24"/>
          <w:szCs w:val="24"/>
        </w:rPr>
        <w:t>Σπάνια γυναίκα δέχεται Αποκάλυψη αντίστοιχη μάλιστα του όρους Σινά και μάλιστα στο ναδίρ της ζωής της.</w:t>
      </w:r>
    </w:p>
    <w:p w14:paraId="77263BC0" w14:textId="1CF83F18" w:rsidR="004200CA" w:rsidRPr="001A2A0F" w:rsidRDefault="00174C9B" w:rsidP="00695A6B">
      <w:pPr>
        <w:jc w:val="both"/>
        <w:rPr>
          <w:rFonts w:asciiTheme="majorBidi" w:hAnsiTheme="majorBidi" w:cstheme="majorBidi"/>
          <w:sz w:val="24"/>
          <w:szCs w:val="24"/>
        </w:rPr>
      </w:pPr>
      <w:r w:rsidRPr="001A2A0F">
        <w:rPr>
          <w:rFonts w:asciiTheme="majorBidi" w:hAnsiTheme="majorBidi" w:cstheme="majorBidi"/>
          <w:sz w:val="24"/>
          <w:szCs w:val="24"/>
        </w:rPr>
        <w:t>Ας εστιάσουμε, όμως, τον φακό μας στην αγία Γη του 1</w:t>
      </w:r>
      <w:r w:rsidRPr="001A2A0F">
        <w:rPr>
          <w:rFonts w:asciiTheme="majorBidi" w:hAnsiTheme="majorBidi" w:cstheme="majorBidi"/>
          <w:sz w:val="24"/>
          <w:szCs w:val="24"/>
          <w:vertAlign w:val="superscript"/>
        </w:rPr>
        <w:t>ου</w:t>
      </w:r>
      <w:r w:rsidRPr="001A2A0F">
        <w:rPr>
          <w:rFonts w:asciiTheme="majorBidi" w:hAnsiTheme="majorBidi" w:cstheme="majorBidi"/>
          <w:sz w:val="24"/>
          <w:szCs w:val="24"/>
        </w:rPr>
        <w:t xml:space="preserve"> αι. μ.Χ., όπου γεννάται ο Κύριος Ιησούς από την </w:t>
      </w:r>
      <w:proofErr w:type="spellStart"/>
      <w:r w:rsidRPr="001A2A0F">
        <w:rPr>
          <w:rFonts w:asciiTheme="majorBidi" w:hAnsiTheme="majorBidi" w:cstheme="majorBidi"/>
          <w:sz w:val="24"/>
          <w:szCs w:val="24"/>
        </w:rPr>
        <w:t>Μαριάμ</w:t>
      </w:r>
      <w:proofErr w:type="spellEnd"/>
      <w:r w:rsidRPr="001A2A0F">
        <w:rPr>
          <w:rFonts w:asciiTheme="majorBidi" w:hAnsiTheme="majorBidi" w:cstheme="majorBidi"/>
          <w:sz w:val="24"/>
          <w:szCs w:val="24"/>
        </w:rPr>
        <w:t>, την «δούλη του Κυρίου», η οποία με το όνομα</w:t>
      </w:r>
      <w:r w:rsidR="009A67F8" w:rsidRPr="001A2A0F">
        <w:rPr>
          <w:rFonts w:asciiTheme="majorBidi" w:hAnsiTheme="majorBidi" w:cstheme="majorBidi"/>
          <w:sz w:val="24"/>
          <w:szCs w:val="24"/>
        </w:rPr>
        <w:t xml:space="preserve"> (</w:t>
      </w:r>
      <w:proofErr w:type="spellStart"/>
      <w:r w:rsidR="009A67F8" w:rsidRPr="001A2A0F">
        <w:rPr>
          <w:rFonts w:asciiTheme="majorBidi" w:hAnsiTheme="majorBidi" w:cstheme="majorBidi"/>
          <w:sz w:val="24"/>
          <w:szCs w:val="24"/>
        </w:rPr>
        <w:t>Μιριάμ</w:t>
      </w:r>
      <w:proofErr w:type="spellEnd"/>
      <w:r w:rsidR="009A67F8" w:rsidRPr="001A2A0F">
        <w:rPr>
          <w:rFonts w:asciiTheme="majorBidi" w:hAnsiTheme="majorBidi" w:cstheme="majorBidi"/>
          <w:sz w:val="24"/>
          <w:szCs w:val="24"/>
        </w:rPr>
        <w:t xml:space="preserve"> = επαναστάτρια)</w:t>
      </w:r>
      <w:r w:rsidRPr="001A2A0F">
        <w:rPr>
          <w:rFonts w:asciiTheme="majorBidi" w:hAnsiTheme="majorBidi" w:cstheme="majorBidi"/>
          <w:sz w:val="24"/>
          <w:szCs w:val="24"/>
        </w:rPr>
        <w:t xml:space="preserve"> και τη στάση της ανακαλεί την </w:t>
      </w:r>
      <w:proofErr w:type="spellStart"/>
      <w:r w:rsidRPr="001A2A0F">
        <w:rPr>
          <w:rFonts w:asciiTheme="majorBidi" w:hAnsiTheme="majorBidi" w:cstheme="majorBidi"/>
          <w:sz w:val="24"/>
          <w:szCs w:val="24"/>
        </w:rPr>
        <w:t>Μαριάμ</w:t>
      </w:r>
      <w:proofErr w:type="spellEnd"/>
      <w:r w:rsidRPr="001A2A0F">
        <w:rPr>
          <w:rFonts w:asciiTheme="majorBidi" w:hAnsiTheme="majorBidi" w:cstheme="majorBidi"/>
          <w:sz w:val="24"/>
          <w:szCs w:val="24"/>
        </w:rPr>
        <w:t>, αδελφή του Μωυσή, η οποία διαδραμάτισε εξαιρετικό ρόλο στην απελευθέρωση του λαού από τον αιγυπτιακό ζυγό. Ανάλογα και η Θεοτόκος επαγγέλλεται στους σκλάβους με τον γνωστό ύμνο</w:t>
      </w:r>
      <w:r w:rsidR="009A67F8" w:rsidRPr="001A2A0F">
        <w:rPr>
          <w:rFonts w:asciiTheme="majorBidi" w:hAnsiTheme="majorBidi" w:cstheme="majorBidi"/>
          <w:sz w:val="24"/>
          <w:szCs w:val="24"/>
        </w:rPr>
        <w:t xml:space="preserve"> </w:t>
      </w:r>
      <w:r w:rsidR="009A67F8" w:rsidRPr="001A2A0F">
        <w:rPr>
          <w:rFonts w:asciiTheme="majorBidi" w:hAnsiTheme="majorBidi" w:cstheme="majorBidi"/>
          <w:sz w:val="24"/>
          <w:szCs w:val="24"/>
          <w:lang w:val="en-US"/>
        </w:rPr>
        <w:t>Magnificat</w:t>
      </w:r>
      <w:r w:rsidR="009A67F8" w:rsidRPr="001A2A0F">
        <w:rPr>
          <w:rFonts w:asciiTheme="majorBidi" w:hAnsiTheme="majorBidi" w:cstheme="majorBidi"/>
          <w:sz w:val="24"/>
          <w:szCs w:val="24"/>
        </w:rPr>
        <w:t>,</w:t>
      </w:r>
      <w:r w:rsidRPr="001A2A0F">
        <w:rPr>
          <w:rFonts w:asciiTheme="majorBidi" w:hAnsiTheme="majorBidi" w:cstheme="majorBidi"/>
          <w:sz w:val="24"/>
          <w:szCs w:val="24"/>
        </w:rPr>
        <w:t xml:space="preserve"> που ψάλλεται μέχρι σήμερα αέναα στην χριστιανική Κοινότητα</w:t>
      </w:r>
      <w:r w:rsidR="009A67F8" w:rsidRPr="001A2A0F">
        <w:rPr>
          <w:rFonts w:asciiTheme="majorBidi" w:hAnsiTheme="majorBidi" w:cstheme="majorBidi"/>
          <w:sz w:val="24"/>
          <w:szCs w:val="24"/>
        </w:rPr>
        <w:t>, τα εξής</w:t>
      </w:r>
      <w:r w:rsidRPr="001A2A0F">
        <w:rPr>
          <w:rFonts w:asciiTheme="majorBidi" w:hAnsiTheme="majorBidi" w:cstheme="majorBidi"/>
          <w:sz w:val="24"/>
          <w:szCs w:val="24"/>
        </w:rPr>
        <w:t xml:space="preserve">: </w:t>
      </w:r>
    </w:p>
    <w:p w14:paraId="047C30F8" w14:textId="77777777" w:rsidR="009A67F8" w:rsidRPr="001A2A0F" w:rsidRDefault="009A67F8" w:rsidP="00C00447">
      <w:pPr>
        <w:autoSpaceDE w:val="0"/>
        <w:autoSpaceDN w:val="0"/>
        <w:adjustRightInd w:val="0"/>
        <w:spacing w:after="0" w:line="240" w:lineRule="auto"/>
        <w:jc w:val="center"/>
        <w:rPr>
          <w:rFonts w:asciiTheme="majorBidi" w:hAnsiTheme="majorBidi" w:cstheme="majorBidi"/>
          <w:sz w:val="24"/>
          <w:szCs w:val="24"/>
          <w:lang w:bidi="he-IL"/>
        </w:rPr>
      </w:pPr>
      <w:r w:rsidRPr="001A2A0F">
        <w:rPr>
          <w:rFonts w:asciiTheme="majorBidi" w:hAnsiTheme="majorBidi" w:cstheme="majorBidi"/>
          <w:sz w:val="24"/>
          <w:szCs w:val="24"/>
          <w:vertAlign w:val="superscript"/>
          <w:lang w:bidi="he-IL"/>
        </w:rPr>
        <w:t xml:space="preserve">51 </w:t>
      </w:r>
      <w:r w:rsidRPr="001A2A0F">
        <w:rPr>
          <w:rFonts w:asciiTheme="majorBidi" w:hAnsiTheme="majorBidi" w:cstheme="majorBidi"/>
          <w:sz w:val="24"/>
          <w:szCs w:val="24"/>
          <w:lang w:bidi="he-IL"/>
        </w:rPr>
        <w:t xml:space="preserve"> </w:t>
      </w:r>
      <w:proofErr w:type="spellStart"/>
      <w:r w:rsidRPr="001A2A0F">
        <w:rPr>
          <w:rFonts w:asciiTheme="majorBidi" w:hAnsiTheme="majorBidi" w:cstheme="majorBidi"/>
          <w:sz w:val="24"/>
          <w:szCs w:val="24"/>
          <w:lang w:bidi="he-IL"/>
        </w:rPr>
        <w:t>Ἐποίησεν</w:t>
      </w:r>
      <w:proofErr w:type="spellEnd"/>
      <w:r w:rsidRPr="001A2A0F">
        <w:rPr>
          <w:rFonts w:asciiTheme="majorBidi" w:hAnsiTheme="majorBidi" w:cstheme="majorBidi"/>
          <w:sz w:val="24"/>
          <w:szCs w:val="24"/>
          <w:lang w:bidi="he-IL"/>
        </w:rPr>
        <w:t xml:space="preserve"> </w:t>
      </w:r>
      <w:proofErr w:type="spellStart"/>
      <w:r w:rsidRPr="001A2A0F">
        <w:rPr>
          <w:rFonts w:asciiTheme="majorBidi" w:hAnsiTheme="majorBidi" w:cstheme="majorBidi"/>
          <w:sz w:val="24"/>
          <w:szCs w:val="24"/>
          <w:lang w:bidi="he-IL"/>
        </w:rPr>
        <w:t>κράτος</w:t>
      </w:r>
      <w:proofErr w:type="spellEnd"/>
      <w:r w:rsidRPr="001A2A0F">
        <w:rPr>
          <w:rFonts w:asciiTheme="majorBidi" w:hAnsiTheme="majorBidi" w:cstheme="majorBidi"/>
          <w:sz w:val="24"/>
          <w:szCs w:val="24"/>
          <w:lang w:bidi="he-IL"/>
        </w:rPr>
        <w:t xml:space="preserve"> </w:t>
      </w:r>
      <w:proofErr w:type="spellStart"/>
      <w:r w:rsidRPr="001A2A0F">
        <w:rPr>
          <w:rFonts w:asciiTheme="majorBidi" w:hAnsiTheme="majorBidi" w:cstheme="majorBidi"/>
          <w:sz w:val="24"/>
          <w:szCs w:val="24"/>
          <w:lang w:bidi="he-IL"/>
        </w:rPr>
        <w:t>ἐν</w:t>
      </w:r>
      <w:proofErr w:type="spellEnd"/>
      <w:r w:rsidRPr="001A2A0F">
        <w:rPr>
          <w:rFonts w:asciiTheme="majorBidi" w:hAnsiTheme="majorBidi" w:cstheme="majorBidi"/>
          <w:sz w:val="24"/>
          <w:szCs w:val="24"/>
          <w:lang w:bidi="he-IL"/>
        </w:rPr>
        <w:t xml:space="preserve"> </w:t>
      </w:r>
      <w:proofErr w:type="spellStart"/>
      <w:r w:rsidRPr="001A2A0F">
        <w:rPr>
          <w:rFonts w:asciiTheme="majorBidi" w:hAnsiTheme="majorBidi" w:cstheme="majorBidi"/>
          <w:sz w:val="24"/>
          <w:szCs w:val="24"/>
          <w:lang w:bidi="he-IL"/>
        </w:rPr>
        <w:t>βραχίονι</w:t>
      </w:r>
      <w:proofErr w:type="spellEnd"/>
      <w:r w:rsidRPr="001A2A0F">
        <w:rPr>
          <w:rFonts w:asciiTheme="majorBidi" w:hAnsiTheme="majorBidi" w:cstheme="majorBidi"/>
          <w:sz w:val="24"/>
          <w:szCs w:val="24"/>
          <w:lang w:bidi="he-IL"/>
        </w:rPr>
        <w:t xml:space="preserve"> </w:t>
      </w:r>
      <w:proofErr w:type="spellStart"/>
      <w:r w:rsidRPr="001A2A0F">
        <w:rPr>
          <w:rFonts w:asciiTheme="majorBidi" w:hAnsiTheme="majorBidi" w:cstheme="majorBidi"/>
          <w:sz w:val="24"/>
          <w:szCs w:val="24"/>
          <w:lang w:bidi="he-IL"/>
        </w:rPr>
        <w:t>αὐτοῦ</w:t>
      </w:r>
      <w:proofErr w:type="spellEnd"/>
      <w:r w:rsidRPr="001A2A0F">
        <w:rPr>
          <w:rFonts w:asciiTheme="majorBidi" w:hAnsiTheme="majorBidi" w:cstheme="majorBidi"/>
          <w:sz w:val="24"/>
          <w:szCs w:val="24"/>
          <w:lang w:bidi="he-IL"/>
        </w:rPr>
        <w:t xml:space="preserve">, </w:t>
      </w:r>
      <w:proofErr w:type="spellStart"/>
      <w:r w:rsidRPr="001A2A0F">
        <w:rPr>
          <w:rFonts w:asciiTheme="majorBidi" w:hAnsiTheme="majorBidi" w:cstheme="majorBidi"/>
          <w:sz w:val="24"/>
          <w:szCs w:val="24"/>
          <w:lang w:bidi="he-IL"/>
        </w:rPr>
        <w:t>διεσκόρπισεν</w:t>
      </w:r>
      <w:proofErr w:type="spellEnd"/>
      <w:r w:rsidRPr="001A2A0F">
        <w:rPr>
          <w:rFonts w:asciiTheme="majorBidi" w:hAnsiTheme="majorBidi" w:cstheme="majorBidi"/>
          <w:sz w:val="24"/>
          <w:szCs w:val="24"/>
          <w:lang w:bidi="he-IL"/>
        </w:rPr>
        <w:t xml:space="preserve"> </w:t>
      </w:r>
      <w:proofErr w:type="spellStart"/>
      <w:r w:rsidRPr="001A2A0F">
        <w:rPr>
          <w:rFonts w:asciiTheme="majorBidi" w:hAnsiTheme="majorBidi" w:cstheme="majorBidi"/>
          <w:sz w:val="24"/>
          <w:szCs w:val="24"/>
          <w:lang w:bidi="he-IL"/>
        </w:rPr>
        <w:t>ὑπερηφάνους</w:t>
      </w:r>
      <w:proofErr w:type="spellEnd"/>
      <w:r w:rsidRPr="001A2A0F">
        <w:rPr>
          <w:rFonts w:asciiTheme="majorBidi" w:hAnsiTheme="majorBidi" w:cstheme="majorBidi"/>
          <w:sz w:val="24"/>
          <w:szCs w:val="24"/>
          <w:lang w:bidi="he-IL"/>
        </w:rPr>
        <w:t xml:space="preserve"> </w:t>
      </w:r>
      <w:proofErr w:type="spellStart"/>
      <w:r w:rsidRPr="001A2A0F">
        <w:rPr>
          <w:rFonts w:asciiTheme="majorBidi" w:hAnsiTheme="majorBidi" w:cstheme="majorBidi"/>
          <w:sz w:val="24"/>
          <w:szCs w:val="24"/>
          <w:lang w:bidi="he-IL"/>
        </w:rPr>
        <w:t>διανοίᾳ</w:t>
      </w:r>
      <w:proofErr w:type="spellEnd"/>
      <w:r w:rsidRPr="001A2A0F">
        <w:rPr>
          <w:rFonts w:asciiTheme="majorBidi" w:hAnsiTheme="majorBidi" w:cstheme="majorBidi"/>
          <w:sz w:val="24"/>
          <w:szCs w:val="24"/>
          <w:lang w:bidi="he-IL"/>
        </w:rPr>
        <w:t xml:space="preserve"> </w:t>
      </w:r>
      <w:proofErr w:type="spellStart"/>
      <w:r w:rsidRPr="001A2A0F">
        <w:rPr>
          <w:rFonts w:asciiTheme="majorBidi" w:hAnsiTheme="majorBidi" w:cstheme="majorBidi"/>
          <w:sz w:val="24"/>
          <w:szCs w:val="24"/>
          <w:lang w:bidi="he-IL"/>
        </w:rPr>
        <w:t>καρδίας</w:t>
      </w:r>
      <w:proofErr w:type="spellEnd"/>
      <w:r w:rsidRPr="001A2A0F">
        <w:rPr>
          <w:rFonts w:asciiTheme="majorBidi" w:hAnsiTheme="majorBidi" w:cstheme="majorBidi"/>
          <w:sz w:val="24"/>
          <w:szCs w:val="24"/>
          <w:lang w:bidi="he-IL"/>
        </w:rPr>
        <w:t xml:space="preserve"> </w:t>
      </w:r>
      <w:proofErr w:type="spellStart"/>
      <w:r w:rsidRPr="001A2A0F">
        <w:rPr>
          <w:rFonts w:asciiTheme="majorBidi" w:hAnsiTheme="majorBidi" w:cstheme="majorBidi"/>
          <w:sz w:val="24"/>
          <w:szCs w:val="24"/>
          <w:lang w:bidi="he-IL"/>
        </w:rPr>
        <w:t>αὐτῶν</w:t>
      </w:r>
      <w:proofErr w:type="spellEnd"/>
      <w:r w:rsidRPr="001A2A0F">
        <w:rPr>
          <w:rFonts w:asciiTheme="majorBidi" w:hAnsiTheme="majorBidi" w:cstheme="majorBidi"/>
          <w:sz w:val="24"/>
          <w:szCs w:val="24"/>
          <w:lang w:bidi="he-IL"/>
        </w:rPr>
        <w:t>·</w:t>
      </w:r>
    </w:p>
    <w:p w14:paraId="2B6F56A3" w14:textId="10E1A69B" w:rsidR="009A67F8" w:rsidRPr="001A2A0F" w:rsidRDefault="009A67F8" w:rsidP="00C00447">
      <w:pPr>
        <w:autoSpaceDE w:val="0"/>
        <w:autoSpaceDN w:val="0"/>
        <w:adjustRightInd w:val="0"/>
        <w:spacing w:after="0" w:line="240" w:lineRule="auto"/>
        <w:jc w:val="center"/>
        <w:rPr>
          <w:rFonts w:asciiTheme="majorBidi" w:hAnsiTheme="majorBidi" w:cstheme="majorBidi"/>
          <w:sz w:val="24"/>
          <w:szCs w:val="24"/>
          <w:lang w:bidi="he-IL"/>
        </w:rPr>
      </w:pPr>
      <w:r w:rsidRPr="001A2A0F">
        <w:rPr>
          <w:rFonts w:asciiTheme="majorBidi" w:hAnsiTheme="majorBidi" w:cstheme="majorBidi"/>
          <w:sz w:val="24"/>
          <w:szCs w:val="24"/>
          <w:vertAlign w:val="superscript"/>
          <w:lang w:bidi="he-IL"/>
        </w:rPr>
        <w:t xml:space="preserve">52 </w:t>
      </w:r>
      <w:r w:rsidRPr="001A2A0F">
        <w:rPr>
          <w:rFonts w:asciiTheme="majorBidi" w:hAnsiTheme="majorBidi" w:cstheme="majorBidi"/>
          <w:sz w:val="24"/>
          <w:szCs w:val="24"/>
          <w:lang w:bidi="he-IL"/>
        </w:rPr>
        <w:t xml:space="preserve"> </w:t>
      </w:r>
      <w:proofErr w:type="spellStart"/>
      <w:r w:rsidRPr="001A2A0F">
        <w:rPr>
          <w:rFonts w:asciiTheme="majorBidi" w:hAnsiTheme="majorBidi" w:cstheme="majorBidi"/>
          <w:sz w:val="24"/>
          <w:szCs w:val="24"/>
          <w:lang w:bidi="he-IL"/>
        </w:rPr>
        <w:t>καθεῖλεν</w:t>
      </w:r>
      <w:proofErr w:type="spellEnd"/>
      <w:r w:rsidRPr="001A2A0F">
        <w:rPr>
          <w:rFonts w:asciiTheme="majorBidi" w:hAnsiTheme="majorBidi" w:cstheme="majorBidi"/>
          <w:sz w:val="24"/>
          <w:szCs w:val="24"/>
          <w:lang w:bidi="he-IL"/>
        </w:rPr>
        <w:t xml:space="preserve"> </w:t>
      </w:r>
      <w:proofErr w:type="spellStart"/>
      <w:r w:rsidRPr="001A2A0F">
        <w:rPr>
          <w:rFonts w:asciiTheme="majorBidi" w:hAnsiTheme="majorBidi" w:cstheme="majorBidi"/>
          <w:sz w:val="24"/>
          <w:szCs w:val="24"/>
          <w:lang w:bidi="he-IL"/>
        </w:rPr>
        <w:t>δυνάστας</w:t>
      </w:r>
      <w:proofErr w:type="spellEnd"/>
      <w:r w:rsidRPr="001A2A0F">
        <w:rPr>
          <w:rFonts w:asciiTheme="majorBidi" w:hAnsiTheme="majorBidi" w:cstheme="majorBidi"/>
          <w:sz w:val="24"/>
          <w:szCs w:val="24"/>
          <w:lang w:bidi="he-IL"/>
        </w:rPr>
        <w:t xml:space="preserve"> </w:t>
      </w:r>
      <w:proofErr w:type="spellStart"/>
      <w:r w:rsidRPr="001A2A0F">
        <w:rPr>
          <w:rFonts w:asciiTheme="majorBidi" w:hAnsiTheme="majorBidi" w:cstheme="majorBidi"/>
          <w:sz w:val="24"/>
          <w:szCs w:val="24"/>
          <w:lang w:bidi="he-IL"/>
        </w:rPr>
        <w:t>ἀπὸ</w:t>
      </w:r>
      <w:proofErr w:type="spellEnd"/>
      <w:r w:rsidRPr="001A2A0F">
        <w:rPr>
          <w:rFonts w:asciiTheme="majorBidi" w:hAnsiTheme="majorBidi" w:cstheme="majorBidi"/>
          <w:sz w:val="24"/>
          <w:szCs w:val="24"/>
          <w:lang w:bidi="he-IL"/>
        </w:rPr>
        <w:t xml:space="preserve"> </w:t>
      </w:r>
      <w:proofErr w:type="spellStart"/>
      <w:r w:rsidRPr="001A2A0F">
        <w:rPr>
          <w:rFonts w:asciiTheme="majorBidi" w:hAnsiTheme="majorBidi" w:cstheme="majorBidi"/>
          <w:sz w:val="24"/>
          <w:szCs w:val="24"/>
          <w:lang w:bidi="he-IL"/>
        </w:rPr>
        <w:t>θρόνων</w:t>
      </w:r>
      <w:proofErr w:type="spellEnd"/>
      <w:r w:rsidRPr="001A2A0F">
        <w:rPr>
          <w:rFonts w:asciiTheme="majorBidi" w:hAnsiTheme="majorBidi" w:cstheme="majorBidi"/>
          <w:sz w:val="24"/>
          <w:szCs w:val="24"/>
          <w:lang w:bidi="he-IL"/>
        </w:rPr>
        <w:t xml:space="preserve"> </w:t>
      </w:r>
      <w:proofErr w:type="spellStart"/>
      <w:r w:rsidRPr="001A2A0F">
        <w:rPr>
          <w:rFonts w:asciiTheme="majorBidi" w:hAnsiTheme="majorBidi" w:cstheme="majorBidi"/>
          <w:sz w:val="24"/>
          <w:szCs w:val="24"/>
          <w:lang w:bidi="he-IL"/>
        </w:rPr>
        <w:t>καὶ</w:t>
      </w:r>
      <w:proofErr w:type="spellEnd"/>
      <w:r w:rsidRPr="001A2A0F">
        <w:rPr>
          <w:rFonts w:asciiTheme="majorBidi" w:hAnsiTheme="majorBidi" w:cstheme="majorBidi"/>
          <w:sz w:val="24"/>
          <w:szCs w:val="24"/>
          <w:lang w:bidi="he-IL"/>
        </w:rPr>
        <w:t xml:space="preserve"> </w:t>
      </w:r>
      <w:proofErr w:type="spellStart"/>
      <w:r w:rsidRPr="001A2A0F">
        <w:rPr>
          <w:rFonts w:asciiTheme="majorBidi" w:hAnsiTheme="majorBidi" w:cstheme="majorBidi"/>
          <w:sz w:val="24"/>
          <w:szCs w:val="24"/>
          <w:lang w:bidi="he-IL"/>
        </w:rPr>
        <w:t>ὕψωσεν</w:t>
      </w:r>
      <w:proofErr w:type="spellEnd"/>
      <w:r w:rsidRPr="001A2A0F">
        <w:rPr>
          <w:rFonts w:asciiTheme="majorBidi" w:hAnsiTheme="majorBidi" w:cstheme="majorBidi"/>
          <w:sz w:val="24"/>
          <w:szCs w:val="24"/>
          <w:lang w:bidi="he-IL"/>
        </w:rPr>
        <w:t xml:space="preserve"> </w:t>
      </w:r>
      <w:proofErr w:type="spellStart"/>
      <w:r w:rsidRPr="001A2A0F">
        <w:rPr>
          <w:rFonts w:asciiTheme="majorBidi" w:hAnsiTheme="majorBidi" w:cstheme="majorBidi"/>
          <w:sz w:val="24"/>
          <w:szCs w:val="24"/>
          <w:lang w:bidi="he-IL"/>
        </w:rPr>
        <w:t>ταπεινούς</w:t>
      </w:r>
      <w:proofErr w:type="spellEnd"/>
      <w:r w:rsidRPr="001A2A0F">
        <w:rPr>
          <w:rFonts w:asciiTheme="majorBidi" w:hAnsiTheme="majorBidi" w:cstheme="majorBidi"/>
          <w:sz w:val="24"/>
          <w:szCs w:val="24"/>
          <w:lang w:bidi="he-IL"/>
        </w:rPr>
        <w:t>,</w:t>
      </w:r>
    </w:p>
    <w:p w14:paraId="695B7C0F" w14:textId="3BC146E0" w:rsidR="009A67F8" w:rsidRPr="001A2A0F" w:rsidRDefault="009A67F8" w:rsidP="00C00447">
      <w:pPr>
        <w:autoSpaceDE w:val="0"/>
        <w:autoSpaceDN w:val="0"/>
        <w:adjustRightInd w:val="0"/>
        <w:spacing w:after="0" w:line="240" w:lineRule="auto"/>
        <w:jc w:val="center"/>
        <w:rPr>
          <w:rFonts w:asciiTheme="majorBidi" w:hAnsiTheme="majorBidi" w:cstheme="majorBidi"/>
          <w:sz w:val="24"/>
          <w:szCs w:val="24"/>
          <w:lang w:bidi="he-IL"/>
        </w:rPr>
      </w:pPr>
      <w:r w:rsidRPr="001A2A0F">
        <w:rPr>
          <w:rFonts w:asciiTheme="majorBidi" w:hAnsiTheme="majorBidi" w:cstheme="majorBidi"/>
          <w:sz w:val="24"/>
          <w:szCs w:val="24"/>
          <w:vertAlign w:val="superscript"/>
          <w:lang w:bidi="he-IL"/>
        </w:rPr>
        <w:t xml:space="preserve">53 </w:t>
      </w:r>
      <w:r w:rsidRPr="001A2A0F">
        <w:rPr>
          <w:rFonts w:asciiTheme="majorBidi" w:hAnsiTheme="majorBidi" w:cstheme="majorBidi"/>
          <w:sz w:val="24"/>
          <w:szCs w:val="24"/>
          <w:lang w:bidi="he-IL"/>
        </w:rPr>
        <w:t xml:space="preserve"> </w:t>
      </w:r>
      <w:proofErr w:type="spellStart"/>
      <w:r w:rsidRPr="001A2A0F">
        <w:rPr>
          <w:rFonts w:asciiTheme="majorBidi" w:hAnsiTheme="majorBidi" w:cstheme="majorBidi"/>
          <w:sz w:val="24"/>
          <w:szCs w:val="24"/>
          <w:lang w:bidi="he-IL"/>
        </w:rPr>
        <w:t>πεινῶντας</w:t>
      </w:r>
      <w:proofErr w:type="spellEnd"/>
      <w:r w:rsidRPr="001A2A0F">
        <w:rPr>
          <w:rFonts w:asciiTheme="majorBidi" w:hAnsiTheme="majorBidi" w:cstheme="majorBidi"/>
          <w:sz w:val="24"/>
          <w:szCs w:val="24"/>
          <w:lang w:bidi="he-IL"/>
        </w:rPr>
        <w:t xml:space="preserve"> </w:t>
      </w:r>
      <w:proofErr w:type="spellStart"/>
      <w:r w:rsidRPr="001A2A0F">
        <w:rPr>
          <w:rFonts w:asciiTheme="majorBidi" w:hAnsiTheme="majorBidi" w:cstheme="majorBidi"/>
          <w:sz w:val="24"/>
          <w:szCs w:val="24"/>
          <w:lang w:bidi="he-IL"/>
        </w:rPr>
        <w:t>ἐνέπλησεν</w:t>
      </w:r>
      <w:proofErr w:type="spellEnd"/>
      <w:r w:rsidRPr="001A2A0F">
        <w:rPr>
          <w:rFonts w:asciiTheme="majorBidi" w:hAnsiTheme="majorBidi" w:cstheme="majorBidi"/>
          <w:sz w:val="24"/>
          <w:szCs w:val="24"/>
          <w:lang w:bidi="he-IL"/>
        </w:rPr>
        <w:t xml:space="preserve"> </w:t>
      </w:r>
      <w:proofErr w:type="spellStart"/>
      <w:r w:rsidRPr="001A2A0F">
        <w:rPr>
          <w:rFonts w:asciiTheme="majorBidi" w:hAnsiTheme="majorBidi" w:cstheme="majorBidi"/>
          <w:sz w:val="24"/>
          <w:szCs w:val="24"/>
          <w:lang w:bidi="he-IL"/>
        </w:rPr>
        <w:t>ἀγαθῶν</w:t>
      </w:r>
      <w:proofErr w:type="spellEnd"/>
      <w:r w:rsidRPr="001A2A0F">
        <w:rPr>
          <w:rFonts w:asciiTheme="majorBidi" w:hAnsiTheme="majorBidi" w:cstheme="majorBidi"/>
          <w:sz w:val="24"/>
          <w:szCs w:val="24"/>
          <w:lang w:bidi="he-IL"/>
        </w:rPr>
        <w:t xml:space="preserve"> </w:t>
      </w:r>
      <w:proofErr w:type="spellStart"/>
      <w:r w:rsidRPr="001A2A0F">
        <w:rPr>
          <w:rFonts w:asciiTheme="majorBidi" w:hAnsiTheme="majorBidi" w:cstheme="majorBidi"/>
          <w:sz w:val="24"/>
          <w:szCs w:val="24"/>
          <w:lang w:bidi="he-IL"/>
        </w:rPr>
        <w:t>καὶ</w:t>
      </w:r>
      <w:proofErr w:type="spellEnd"/>
      <w:r w:rsidRPr="001A2A0F">
        <w:rPr>
          <w:rFonts w:asciiTheme="majorBidi" w:hAnsiTheme="majorBidi" w:cstheme="majorBidi"/>
          <w:sz w:val="24"/>
          <w:szCs w:val="24"/>
          <w:lang w:bidi="he-IL"/>
        </w:rPr>
        <w:t xml:space="preserve"> </w:t>
      </w:r>
      <w:proofErr w:type="spellStart"/>
      <w:r w:rsidRPr="001A2A0F">
        <w:rPr>
          <w:rFonts w:asciiTheme="majorBidi" w:hAnsiTheme="majorBidi" w:cstheme="majorBidi"/>
          <w:sz w:val="24"/>
          <w:szCs w:val="24"/>
          <w:lang w:bidi="he-IL"/>
        </w:rPr>
        <w:t>πλουτοῦντας</w:t>
      </w:r>
      <w:proofErr w:type="spellEnd"/>
      <w:r w:rsidRPr="001A2A0F">
        <w:rPr>
          <w:rFonts w:asciiTheme="majorBidi" w:hAnsiTheme="majorBidi" w:cstheme="majorBidi"/>
          <w:sz w:val="24"/>
          <w:szCs w:val="24"/>
          <w:lang w:bidi="he-IL"/>
        </w:rPr>
        <w:t xml:space="preserve"> </w:t>
      </w:r>
      <w:proofErr w:type="spellStart"/>
      <w:r w:rsidRPr="001A2A0F">
        <w:rPr>
          <w:rFonts w:asciiTheme="majorBidi" w:hAnsiTheme="majorBidi" w:cstheme="majorBidi"/>
          <w:sz w:val="24"/>
          <w:szCs w:val="24"/>
          <w:lang w:bidi="he-IL"/>
        </w:rPr>
        <w:t>ἐξαπέστειλεν</w:t>
      </w:r>
      <w:proofErr w:type="spellEnd"/>
      <w:r w:rsidRPr="001A2A0F">
        <w:rPr>
          <w:rFonts w:asciiTheme="majorBidi" w:hAnsiTheme="majorBidi" w:cstheme="majorBidi"/>
          <w:sz w:val="24"/>
          <w:szCs w:val="24"/>
          <w:lang w:bidi="he-IL"/>
        </w:rPr>
        <w:t xml:space="preserve"> </w:t>
      </w:r>
      <w:proofErr w:type="spellStart"/>
      <w:r w:rsidRPr="001A2A0F">
        <w:rPr>
          <w:rFonts w:asciiTheme="majorBidi" w:hAnsiTheme="majorBidi" w:cstheme="majorBidi"/>
          <w:sz w:val="24"/>
          <w:szCs w:val="24"/>
          <w:lang w:bidi="he-IL"/>
        </w:rPr>
        <w:t>κενούς</w:t>
      </w:r>
      <w:proofErr w:type="spellEnd"/>
      <w:r w:rsidRPr="001A2A0F">
        <w:rPr>
          <w:rFonts w:asciiTheme="majorBidi" w:hAnsiTheme="majorBidi" w:cstheme="majorBidi"/>
          <w:sz w:val="24"/>
          <w:szCs w:val="24"/>
          <w:lang w:bidi="he-IL"/>
        </w:rPr>
        <w:t>.</w:t>
      </w:r>
    </w:p>
    <w:p w14:paraId="75B34B46" w14:textId="00C8CC8E" w:rsidR="009A67F8" w:rsidRPr="001A2A0F" w:rsidRDefault="009A67F8" w:rsidP="00C00447">
      <w:pPr>
        <w:autoSpaceDE w:val="0"/>
        <w:autoSpaceDN w:val="0"/>
        <w:adjustRightInd w:val="0"/>
        <w:spacing w:after="0" w:line="240" w:lineRule="auto"/>
        <w:jc w:val="center"/>
        <w:rPr>
          <w:rFonts w:asciiTheme="majorBidi" w:hAnsiTheme="majorBidi" w:cstheme="majorBidi"/>
          <w:sz w:val="24"/>
          <w:szCs w:val="24"/>
          <w:lang w:bidi="he-IL"/>
        </w:rPr>
      </w:pPr>
      <w:r w:rsidRPr="001A2A0F">
        <w:rPr>
          <w:rFonts w:asciiTheme="majorBidi" w:hAnsiTheme="majorBidi" w:cstheme="majorBidi"/>
          <w:sz w:val="24"/>
          <w:szCs w:val="24"/>
          <w:vertAlign w:val="superscript"/>
          <w:lang w:bidi="he-IL"/>
        </w:rPr>
        <w:t xml:space="preserve">54 </w:t>
      </w:r>
      <w:r w:rsidRPr="001A2A0F">
        <w:rPr>
          <w:rFonts w:asciiTheme="majorBidi" w:hAnsiTheme="majorBidi" w:cstheme="majorBidi"/>
          <w:sz w:val="24"/>
          <w:szCs w:val="24"/>
          <w:lang w:bidi="he-IL"/>
        </w:rPr>
        <w:t xml:space="preserve"> </w:t>
      </w:r>
      <w:proofErr w:type="spellStart"/>
      <w:r w:rsidRPr="001A2A0F">
        <w:rPr>
          <w:rFonts w:asciiTheme="majorBidi" w:hAnsiTheme="majorBidi" w:cstheme="majorBidi"/>
          <w:sz w:val="24"/>
          <w:szCs w:val="24"/>
          <w:lang w:bidi="he-IL"/>
        </w:rPr>
        <w:t>ἀντελάβετο</w:t>
      </w:r>
      <w:proofErr w:type="spellEnd"/>
      <w:r w:rsidRPr="001A2A0F">
        <w:rPr>
          <w:rFonts w:asciiTheme="majorBidi" w:hAnsiTheme="majorBidi" w:cstheme="majorBidi"/>
          <w:sz w:val="24"/>
          <w:szCs w:val="24"/>
          <w:lang w:bidi="he-IL"/>
        </w:rPr>
        <w:t xml:space="preserve"> </w:t>
      </w:r>
      <w:proofErr w:type="spellStart"/>
      <w:r w:rsidRPr="001A2A0F">
        <w:rPr>
          <w:rFonts w:asciiTheme="majorBidi" w:hAnsiTheme="majorBidi" w:cstheme="majorBidi"/>
          <w:sz w:val="24"/>
          <w:szCs w:val="24"/>
          <w:lang w:bidi="he-IL"/>
        </w:rPr>
        <w:t>Ἰσραὴλ</w:t>
      </w:r>
      <w:proofErr w:type="spellEnd"/>
      <w:r w:rsidRPr="001A2A0F">
        <w:rPr>
          <w:rFonts w:asciiTheme="majorBidi" w:hAnsiTheme="majorBidi" w:cstheme="majorBidi"/>
          <w:sz w:val="24"/>
          <w:szCs w:val="24"/>
          <w:lang w:bidi="he-IL"/>
        </w:rPr>
        <w:t xml:space="preserve"> </w:t>
      </w:r>
      <w:proofErr w:type="spellStart"/>
      <w:r w:rsidRPr="001A2A0F">
        <w:rPr>
          <w:rFonts w:asciiTheme="majorBidi" w:hAnsiTheme="majorBidi" w:cstheme="majorBidi"/>
          <w:sz w:val="24"/>
          <w:szCs w:val="24"/>
          <w:lang w:bidi="he-IL"/>
        </w:rPr>
        <w:t>παιδὸς</w:t>
      </w:r>
      <w:proofErr w:type="spellEnd"/>
      <w:r w:rsidRPr="001A2A0F">
        <w:rPr>
          <w:rFonts w:asciiTheme="majorBidi" w:hAnsiTheme="majorBidi" w:cstheme="majorBidi"/>
          <w:sz w:val="24"/>
          <w:szCs w:val="24"/>
          <w:lang w:bidi="he-IL"/>
        </w:rPr>
        <w:t xml:space="preserve"> </w:t>
      </w:r>
      <w:proofErr w:type="spellStart"/>
      <w:r w:rsidRPr="001A2A0F">
        <w:rPr>
          <w:rFonts w:asciiTheme="majorBidi" w:hAnsiTheme="majorBidi" w:cstheme="majorBidi"/>
          <w:sz w:val="24"/>
          <w:szCs w:val="24"/>
          <w:lang w:bidi="he-IL"/>
        </w:rPr>
        <w:t>αὐτοῦ</w:t>
      </w:r>
      <w:proofErr w:type="spellEnd"/>
      <w:r w:rsidRPr="001A2A0F">
        <w:rPr>
          <w:rFonts w:asciiTheme="majorBidi" w:hAnsiTheme="majorBidi" w:cstheme="majorBidi"/>
          <w:sz w:val="24"/>
          <w:szCs w:val="24"/>
          <w:lang w:bidi="he-IL"/>
        </w:rPr>
        <w:t xml:space="preserve">, </w:t>
      </w:r>
      <w:proofErr w:type="spellStart"/>
      <w:r w:rsidRPr="001A2A0F">
        <w:rPr>
          <w:rFonts w:asciiTheme="majorBidi" w:hAnsiTheme="majorBidi" w:cstheme="majorBidi"/>
          <w:sz w:val="24"/>
          <w:szCs w:val="24"/>
          <w:lang w:bidi="he-IL"/>
        </w:rPr>
        <w:t>μνησθῆναι</w:t>
      </w:r>
      <w:proofErr w:type="spellEnd"/>
      <w:r w:rsidRPr="001A2A0F">
        <w:rPr>
          <w:rFonts w:asciiTheme="majorBidi" w:hAnsiTheme="majorBidi" w:cstheme="majorBidi"/>
          <w:sz w:val="24"/>
          <w:szCs w:val="24"/>
          <w:lang w:bidi="he-IL"/>
        </w:rPr>
        <w:t xml:space="preserve"> </w:t>
      </w:r>
      <w:proofErr w:type="spellStart"/>
      <w:r w:rsidRPr="001A2A0F">
        <w:rPr>
          <w:rFonts w:asciiTheme="majorBidi" w:hAnsiTheme="majorBidi" w:cstheme="majorBidi"/>
          <w:sz w:val="24"/>
          <w:szCs w:val="24"/>
          <w:lang w:bidi="he-IL"/>
        </w:rPr>
        <w:t>ἐλέους</w:t>
      </w:r>
      <w:proofErr w:type="spellEnd"/>
      <w:r w:rsidRPr="001A2A0F">
        <w:rPr>
          <w:rFonts w:asciiTheme="majorBidi" w:hAnsiTheme="majorBidi" w:cstheme="majorBidi"/>
          <w:sz w:val="24"/>
          <w:szCs w:val="24"/>
          <w:lang w:bidi="he-IL"/>
        </w:rPr>
        <w:t xml:space="preserve"> (Λουκά 1, 52-54)</w:t>
      </w:r>
    </w:p>
    <w:p w14:paraId="473CB86D" w14:textId="77777777" w:rsidR="000349CC" w:rsidRPr="001A2A0F" w:rsidRDefault="000349CC" w:rsidP="00C32929">
      <w:pPr>
        <w:jc w:val="both"/>
        <w:rPr>
          <w:rFonts w:asciiTheme="majorBidi" w:hAnsiTheme="majorBidi" w:cstheme="majorBidi"/>
          <w:sz w:val="24"/>
          <w:szCs w:val="24"/>
        </w:rPr>
      </w:pPr>
    </w:p>
    <w:p w14:paraId="53057311" w14:textId="76EA2D88" w:rsidR="000349CC" w:rsidRPr="001A2A0F" w:rsidRDefault="00C00447" w:rsidP="00C00447">
      <w:pPr>
        <w:pStyle w:val="2"/>
      </w:pPr>
      <w:r w:rsidRPr="001A2A0F">
        <w:t xml:space="preserve">Επίμετρο: </w:t>
      </w:r>
      <w:r w:rsidR="000349CC" w:rsidRPr="001A2A0F">
        <w:t>Δουλεία και Γαλιλαία</w:t>
      </w:r>
    </w:p>
    <w:p w14:paraId="70297B94" w14:textId="77777777" w:rsidR="0043585E" w:rsidRDefault="0043585E" w:rsidP="00C32929">
      <w:pPr>
        <w:jc w:val="both"/>
        <w:rPr>
          <w:rFonts w:asciiTheme="majorBidi" w:hAnsiTheme="majorBidi" w:cstheme="majorBidi"/>
          <w:sz w:val="24"/>
          <w:szCs w:val="24"/>
        </w:rPr>
      </w:pPr>
    </w:p>
    <w:p w14:paraId="1EE887F7" w14:textId="5A39A2DA" w:rsidR="004200CA" w:rsidRPr="001A2A0F" w:rsidRDefault="00174C9B" w:rsidP="00C32929">
      <w:pPr>
        <w:jc w:val="both"/>
        <w:rPr>
          <w:rFonts w:asciiTheme="majorBidi" w:hAnsiTheme="majorBidi" w:cstheme="majorBidi"/>
          <w:sz w:val="24"/>
          <w:szCs w:val="24"/>
        </w:rPr>
      </w:pPr>
      <w:r w:rsidRPr="001A2A0F">
        <w:rPr>
          <w:rFonts w:asciiTheme="majorBidi" w:hAnsiTheme="majorBidi" w:cstheme="majorBidi"/>
          <w:sz w:val="24"/>
          <w:szCs w:val="24"/>
        </w:rPr>
        <w:t>Τ</w:t>
      </w:r>
      <w:r w:rsidR="004200CA" w:rsidRPr="001A2A0F">
        <w:rPr>
          <w:rFonts w:asciiTheme="majorBidi" w:hAnsiTheme="majorBidi" w:cstheme="majorBidi"/>
          <w:sz w:val="24"/>
          <w:szCs w:val="24"/>
        </w:rPr>
        <w:t>ο πρόβλημα είναι ότι τον 1</w:t>
      </w:r>
      <w:r w:rsidR="004200CA" w:rsidRPr="001A2A0F">
        <w:rPr>
          <w:rFonts w:asciiTheme="majorBidi" w:hAnsiTheme="majorBidi" w:cstheme="majorBidi"/>
          <w:sz w:val="24"/>
          <w:szCs w:val="24"/>
          <w:vertAlign w:val="superscript"/>
        </w:rPr>
        <w:t>ο</w:t>
      </w:r>
      <w:r w:rsidR="004200CA" w:rsidRPr="001A2A0F">
        <w:rPr>
          <w:rFonts w:asciiTheme="majorBidi" w:hAnsiTheme="majorBidi" w:cstheme="majorBidi"/>
          <w:sz w:val="24"/>
          <w:szCs w:val="24"/>
        </w:rPr>
        <w:t xml:space="preserve"> αι. στην Παλαιστίνη ένεκα των εμφύλιων και άλλων συγκρούσεων</w:t>
      </w:r>
      <w:r w:rsidR="00FD1133" w:rsidRPr="001A2A0F">
        <w:rPr>
          <w:rFonts w:asciiTheme="majorBidi" w:hAnsiTheme="majorBidi" w:cstheme="majorBidi"/>
          <w:sz w:val="24"/>
          <w:szCs w:val="24"/>
        </w:rPr>
        <w:t xml:space="preserve"> </w:t>
      </w:r>
      <w:r w:rsidR="004200CA" w:rsidRPr="001A2A0F">
        <w:rPr>
          <w:rFonts w:asciiTheme="majorBidi" w:hAnsiTheme="majorBidi" w:cstheme="majorBidi"/>
          <w:sz w:val="24"/>
          <w:szCs w:val="24"/>
        </w:rPr>
        <w:t>και ένεκα φυσικών καταστροφών αλλά και ένεκα της επαχθούς  φορολογίας στους Ρωμαίους και στο Ναό καταστράφηκε η μικρή ιδιοκτησία</w:t>
      </w:r>
      <w:r w:rsidR="00433138" w:rsidRPr="001A2A0F">
        <w:rPr>
          <w:rFonts w:asciiTheme="majorBidi" w:hAnsiTheme="majorBidi" w:cstheme="majorBidi"/>
          <w:sz w:val="24"/>
          <w:szCs w:val="24"/>
        </w:rPr>
        <w:t>,</w:t>
      </w:r>
      <w:r w:rsidR="004200CA" w:rsidRPr="001A2A0F">
        <w:rPr>
          <w:rFonts w:asciiTheme="majorBidi" w:hAnsiTheme="majorBidi" w:cstheme="majorBidi"/>
          <w:sz w:val="24"/>
          <w:szCs w:val="24"/>
        </w:rPr>
        <w:t xml:space="preserve"> που ουσιαστικά αποτελούσε τη βάση της οικονομίας</w:t>
      </w:r>
      <w:r w:rsidR="009A67F8" w:rsidRPr="001A2A0F">
        <w:rPr>
          <w:rFonts w:asciiTheme="majorBidi" w:hAnsiTheme="majorBidi" w:cstheme="majorBidi"/>
          <w:sz w:val="24"/>
          <w:szCs w:val="24"/>
        </w:rPr>
        <w:t>,</w:t>
      </w:r>
      <w:r w:rsidR="004200CA" w:rsidRPr="001A2A0F">
        <w:rPr>
          <w:rFonts w:asciiTheme="majorBidi" w:hAnsiTheme="majorBidi" w:cstheme="majorBidi"/>
          <w:sz w:val="24"/>
          <w:szCs w:val="24"/>
        </w:rPr>
        <w:t xml:space="preserve"> αφού οι μικροκαλλιεργητές με τα λίγα κτήνη που διέθεταν είχαν μια αυτάρκεια στα του οίκου τους. Αναγκάστηκαν πλέον να δανείζονται και κατόπιν να πουλούν τα παιδιά και τον εαυτό τους για να ξεχρεώσουν τους δανειστές.  Ταυτόχρονα κτίστηκαν πόλεις και μια αριστοκρατία που σε αντίθεση με σήμερα διέμενε </w:t>
      </w:r>
      <w:r w:rsidR="004200CA" w:rsidRPr="001A2A0F">
        <w:rPr>
          <w:rFonts w:asciiTheme="majorBidi" w:hAnsiTheme="majorBidi" w:cstheme="majorBidi"/>
          <w:sz w:val="24"/>
          <w:szCs w:val="24"/>
        </w:rPr>
        <w:lastRenderedPageBreak/>
        <w:t>στο κέντρο αυτών που τρο</w:t>
      </w:r>
      <w:r w:rsidR="00433138" w:rsidRPr="001A2A0F">
        <w:rPr>
          <w:rFonts w:asciiTheme="majorBidi" w:hAnsiTheme="majorBidi" w:cstheme="majorBidi"/>
          <w:sz w:val="24"/>
          <w:szCs w:val="24"/>
        </w:rPr>
        <w:t>φο</w:t>
      </w:r>
      <w:r w:rsidR="004200CA" w:rsidRPr="001A2A0F">
        <w:rPr>
          <w:rFonts w:asciiTheme="majorBidi" w:hAnsiTheme="majorBidi" w:cstheme="majorBidi"/>
          <w:sz w:val="24"/>
          <w:szCs w:val="24"/>
        </w:rPr>
        <w:t xml:space="preserve">δοτούνταν από την επαρχία συσσωρεύοντας και γη από τους χρεώστες που δεν μπορούσαν να ανταποκριθούν.  </w:t>
      </w:r>
    </w:p>
    <w:p w14:paraId="10966037" w14:textId="77777777" w:rsidR="00433138" w:rsidRPr="001A2A0F" w:rsidRDefault="00433138" w:rsidP="00433138">
      <w:pPr>
        <w:jc w:val="both"/>
        <w:rPr>
          <w:rFonts w:asciiTheme="majorBidi" w:hAnsiTheme="majorBidi" w:cstheme="majorBidi"/>
          <w:b/>
          <w:sz w:val="24"/>
          <w:szCs w:val="24"/>
        </w:rPr>
      </w:pPr>
      <w:r w:rsidRPr="001A2A0F">
        <w:rPr>
          <w:rFonts w:asciiTheme="majorBidi" w:hAnsiTheme="majorBidi" w:cstheme="majorBidi"/>
          <w:sz w:val="24"/>
          <w:szCs w:val="24"/>
        </w:rPr>
        <w:t xml:space="preserve">Οι ναοί εκτός από τόποι θυσιών, άσυλα  και φυλακτήρια των νόμων και των θεσμών, ήταν και τράπεζες αφού θεωρούνταν αξιόπιστος τόπος να διαφυλάξει κάποιος την ιδιοκτησία του. Ταυτόχρονα αποτελούσαν αφορμή κέρδους για πολλούς επαγγελματίες που εμπορεύονταν τα θυσιαστικά προϊόντα αλλά και συναφή αντικείμενα-ενθύμια όπως στο </w:t>
      </w:r>
      <w:proofErr w:type="spellStart"/>
      <w:r w:rsidRPr="001A2A0F">
        <w:rPr>
          <w:rFonts w:asciiTheme="majorBidi" w:hAnsiTheme="majorBidi" w:cstheme="majorBidi"/>
          <w:sz w:val="24"/>
          <w:szCs w:val="24"/>
        </w:rPr>
        <w:t>Πρ</w:t>
      </w:r>
      <w:proofErr w:type="spellEnd"/>
      <w:r w:rsidRPr="001A2A0F">
        <w:rPr>
          <w:rFonts w:asciiTheme="majorBidi" w:hAnsiTheme="majorBidi" w:cstheme="majorBidi"/>
          <w:sz w:val="24"/>
          <w:szCs w:val="24"/>
        </w:rPr>
        <w:t xml:space="preserve">. 19 ο ναός της Αφροδίτης. Στο Ναό των Ιεροσολύμων (που συνιστούσε εκτός των άλλων την </w:t>
      </w:r>
      <w:r w:rsidRPr="001A2A0F">
        <w:rPr>
          <w:rFonts w:asciiTheme="majorBidi" w:hAnsiTheme="majorBidi" w:cstheme="majorBidi"/>
          <w:i/>
          <w:sz w:val="24"/>
          <w:szCs w:val="24"/>
        </w:rPr>
        <w:t>Εθνική Τράπεζα των Ιουδαίων απανταχού της γης),</w:t>
      </w:r>
      <w:r w:rsidRPr="001A2A0F">
        <w:rPr>
          <w:rFonts w:asciiTheme="majorBidi" w:hAnsiTheme="majorBidi" w:cstheme="majorBidi"/>
          <w:sz w:val="24"/>
          <w:szCs w:val="24"/>
        </w:rPr>
        <w:t xml:space="preserve"> δούλευαν σύμφωνα με την επιστολή Αριστέα 700 ιερείς, απασχολούνταν στην οικοδομή που ολοκληρώθηκε το 62 μ.Χ. μόλις μια οκταετία πριν την πυρπόλησή του από τους Ρωμαίους, 10.0000 άτομα τα οποία ιδίως μετά τα εγκαίνιά του περιέπεσαν στην ανεργία για να γίνουν εύκολα θύματα </w:t>
      </w:r>
      <w:proofErr w:type="spellStart"/>
      <w:r w:rsidRPr="001A2A0F">
        <w:rPr>
          <w:rFonts w:asciiTheme="majorBidi" w:hAnsiTheme="majorBidi" w:cstheme="majorBidi"/>
          <w:sz w:val="24"/>
          <w:szCs w:val="24"/>
        </w:rPr>
        <w:t>ψευδο</w:t>
      </w:r>
      <w:proofErr w:type="spellEnd"/>
      <w:r w:rsidRPr="001A2A0F">
        <w:rPr>
          <w:rFonts w:asciiTheme="majorBidi" w:hAnsiTheme="majorBidi" w:cstheme="majorBidi"/>
          <w:sz w:val="24"/>
          <w:szCs w:val="24"/>
        </w:rPr>
        <w:t xml:space="preserve">-μεσσιών. </w:t>
      </w:r>
      <w:r w:rsidRPr="001A2A0F">
        <w:rPr>
          <w:rFonts w:asciiTheme="majorBidi" w:hAnsiTheme="majorBidi" w:cstheme="majorBidi"/>
          <w:sz w:val="24"/>
          <w:szCs w:val="24"/>
          <w:lang w:val="en-US"/>
        </w:rPr>
        <w:t>O</w:t>
      </w:r>
      <w:r w:rsidRPr="001A2A0F">
        <w:rPr>
          <w:rFonts w:asciiTheme="majorBidi" w:hAnsiTheme="majorBidi" w:cstheme="majorBidi"/>
          <w:sz w:val="24"/>
          <w:szCs w:val="24"/>
        </w:rPr>
        <w:t xml:space="preserve"> </w:t>
      </w:r>
      <w:r w:rsidRPr="001A2A0F">
        <w:rPr>
          <w:rFonts w:asciiTheme="majorBidi" w:hAnsiTheme="majorBidi" w:cstheme="majorBidi"/>
          <w:sz w:val="24"/>
          <w:szCs w:val="24"/>
          <w:lang w:val="en-US"/>
        </w:rPr>
        <w:t>K</w:t>
      </w:r>
      <w:proofErr w:type="spellStart"/>
      <w:r w:rsidRPr="001A2A0F">
        <w:rPr>
          <w:rFonts w:asciiTheme="majorBidi" w:hAnsiTheme="majorBidi" w:cstheme="majorBidi"/>
          <w:sz w:val="24"/>
          <w:szCs w:val="24"/>
        </w:rPr>
        <w:t>αϊάφας</w:t>
      </w:r>
      <w:proofErr w:type="spellEnd"/>
      <w:r w:rsidRPr="001A2A0F">
        <w:rPr>
          <w:rFonts w:asciiTheme="majorBidi" w:hAnsiTheme="majorBidi" w:cstheme="majorBidi"/>
          <w:sz w:val="24"/>
          <w:szCs w:val="24"/>
        </w:rPr>
        <w:t xml:space="preserve"> εκτός από </w:t>
      </w:r>
      <w:proofErr w:type="spellStart"/>
      <w:r w:rsidRPr="001A2A0F">
        <w:rPr>
          <w:rFonts w:asciiTheme="majorBidi" w:hAnsiTheme="majorBidi" w:cstheme="majorBidi"/>
          <w:sz w:val="24"/>
          <w:szCs w:val="24"/>
        </w:rPr>
        <w:t>αρχιερεύς</w:t>
      </w:r>
      <w:proofErr w:type="spellEnd"/>
      <w:r w:rsidRPr="001A2A0F">
        <w:rPr>
          <w:rFonts w:asciiTheme="majorBidi" w:hAnsiTheme="majorBidi" w:cstheme="majorBidi"/>
          <w:sz w:val="24"/>
          <w:szCs w:val="24"/>
        </w:rPr>
        <w:t xml:space="preserve"> (που εξαγόραζε φυσικά το αξίωμά του από τους κατακτητές από τους οποίους λάμβανε και την ενδυμασία του τις τρεις μεγάλες εορτές) ήταν και εθνάρχης των Ιουδαίων (αφού οι Ρωμαίοι χρησιμοποιούσαν την τοπική αριστοκρατία και τα συμφέροντά της ως εργαλείο διαφύλαξης των δικών τους συμφερόντων) αλλά και διαχειριστής του Ναού όπου εισέρρεαν η </w:t>
      </w:r>
      <w:proofErr w:type="spellStart"/>
      <w:r w:rsidRPr="001A2A0F">
        <w:rPr>
          <w:rFonts w:asciiTheme="majorBidi" w:hAnsiTheme="majorBidi" w:cstheme="majorBidi"/>
          <w:sz w:val="24"/>
          <w:szCs w:val="24"/>
        </w:rPr>
        <w:t>δεκάτη</w:t>
      </w:r>
      <w:proofErr w:type="spellEnd"/>
      <w:r w:rsidRPr="001A2A0F">
        <w:rPr>
          <w:rFonts w:asciiTheme="majorBidi" w:hAnsiTheme="majorBidi" w:cstheme="majorBidi"/>
          <w:sz w:val="24"/>
          <w:szCs w:val="24"/>
        </w:rPr>
        <w:t xml:space="preserve">, οι απαρχές των καρπών, οι θυσίες που αντιστοιχούσαν στο βάθος των αμαρτιών αλλά και της «τσέπης» εκάστου,  οι δωρεές </w:t>
      </w:r>
      <w:proofErr w:type="spellStart"/>
      <w:r w:rsidRPr="001A2A0F">
        <w:rPr>
          <w:rFonts w:asciiTheme="majorBidi" w:hAnsiTheme="majorBidi" w:cstheme="majorBidi"/>
          <w:sz w:val="24"/>
          <w:szCs w:val="24"/>
        </w:rPr>
        <w:t>κά</w:t>
      </w:r>
      <w:proofErr w:type="spellEnd"/>
      <w:r w:rsidRPr="001A2A0F">
        <w:rPr>
          <w:rFonts w:asciiTheme="majorBidi" w:hAnsiTheme="majorBidi" w:cstheme="majorBidi"/>
          <w:sz w:val="24"/>
          <w:szCs w:val="24"/>
        </w:rPr>
        <w:t xml:space="preserve">.,. Ανάγλυφα παρουσιάζει τη λειτουργία του Ναού ο </w:t>
      </w:r>
      <w:hyperlink r:id="rId165" w:history="1">
        <w:r w:rsidRPr="001A2A0F">
          <w:rPr>
            <w:rStyle w:val="-"/>
            <w:rFonts w:asciiTheme="majorBidi" w:hAnsiTheme="majorBidi" w:cstheme="majorBidi"/>
            <w:sz w:val="24"/>
            <w:szCs w:val="24"/>
            <w:u w:val="none"/>
            <w:lang w:val="en-US"/>
          </w:rPr>
          <w:t>Reza</w:t>
        </w:r>
        <w:r w:rsidRPr="001A2A0F">
          <w:rPr>
            <w:rStyle w:val="-"/>
            <w:rFonts w:asciiTheme="majorBidi" w:hAnsiTheme="majorBidi" w:cstheme="majorBidi"/>
            <w:sz w:val="24"/>
            <w:szCs w:val="24"/>
            <w:u w:val="none"/>
          </w:rPr>
          <w:t xml:space="preserve"> </w:t>
        </w:r>
        <w:r w:rsidRPr="001A2A0F">
          <w:rPr>
            <w:rStyle w:val="-"/>
            <w:rFonts w:asciiTheme="majorBidi" w:hAnsiTheme="majorBidi" w:cstheme="majorBidi"/>
            <w:sz w:val="24"/>
            <w:szCs w:val="24"/>
            <w:u w:val="none"/>
            <w:lang w:val="en-US"/>
          </w:rPr>
          <w:t>Aslan</w:t>
        </w:r>
      </w:hyperlink>
      <w:r w:rsidRPr="001A2A0F">
        <w:rPr>
          <w:rFonts w:asciiTheme="majorBidi" w:hAnsiTheme="majorBidi" w:cstheme="majorBidi"/>
          <w:sz w:val="24"/>
          <w:szCs w:val="24"/>
        </w:rPr>
        <w:t>,</w:t>
      </w:r>
      <w:r w:rsidRPr="001A2A0F">
        <w:rPr>
          <w:rFonts w:asciiTheme="majorBidi" w:hAnsiTheme="majorBidi" w:cstheme="majorBidi"/>
          <w:i/>
          <w:sz w:val="24"/>
          <w:szCs w:val="24"/>
        </w:rPr>
        <w:t xml:space="preserve"> </w:t>
      </w:r>
      <w:r w:rsidRPr="001A2A0F">
        <w:rPr>
          <w:rFonts w:asciiTheme="majorBidi" w:hAnsiTheme="majorBidi" w:cstheme="majorBidi"/>
          <w:i/>
          <w:sz w:val="24"/>
          <w:szCs w:val="24"/>
          <w:lang w:val="en-US"/>
        </w:rPr>
        <w:t>Zealot</w:t>
      </w:r>
      <w:r w:rsidRPr="001A2A0F">
        <w:rPr>
          <w:rFonts w:asciiTheme="majorBidi" w:hAnsiTheme="majorBidi" w:cstheme="majorBidi"/>
          <w:i/>
          <w:sz w:val="24"/>
          <w:szCs w:val="24"/>
        </w:rPr>
        <w:t xml:space="preserve">: </w:t>
      </w:r>
      <w:r w:rsidRPr="001A2A0F">
        <w:rPr>
          <w:rFonts w:asciiTheme="majorBidi" w:hAnsiTheme="majorBidi" w:cstheme="majorBidi"/>
          <w:i/>
          <w:sz w:val="24"/>
          <w:szCs w:val="24"/>
          <w:lang w:val="en-US"/>
        </w:rPr>
        <w:t>The</w:t>
      </w:r>
      <w:r w:rsidRPr="001A2A0F">
        <w:rPr>
          <w:rFonts w:asciiTheme="majorBidi" w:hAnsiTheme="majorBidi" w:cstheme="majorBidi"/>
          <w:i/>
          <w:sz w:val="24"/>
          <w:szCs w:val="24"/>
        </w:rPr>
        <w:t xml:space="preserve"> </w:t>
      </w:r>
      <w:r w:rsidRPr="001A2A0F">
        <w:rPr>
          <w:rFonts w:asciiTheme="majorBidi" w:hAnsiTheme="majorBidi" w:cstheme="majorBidi"/>
          <w:i/>
          <w:sz w:val="24"/>
          <w:szCs w:val="24"/>
          <w:lang w:val="en-US"/>
        </w:rPr>
        <w:t>Life</w:t>
      </w:r>
      <w:r w:rsidRPr="001A2A0F">
        <w:rPr>
          <w:rFonts w:asciiTheme="majorBidi" w:hAnsiTheme="majorBidi" w:cstheme="majorBidi"/>
          <w:i/>
          <w:sz w:val="24"/>
          <w:szCs w:val="24"/>
        </w:rPr>
        <w:t xml:space="preserve"> </w:t>
      </w:r>
      <w:r w:rsidRPr="001A2A0F">
        <w:rPr>
          <w:rFonts w:asciiTheme="majorBidi" w:hAnsiTheme="majorBidi" w:cstheme="majorBidi"/>
          <w:i/>
          <w:sz w:val="24"/>
          <w:szCs w:val="24"/>
          <w:lang w:val="en-US"/>
        </w:rPr>
        <w:t>and</w:t>
      </w:r>
      <w:r w:rsidRPr="001A2A0F">
        <w:rPr>
          <w:rFonts w:asciiTheme="majorBidi" w:hAnsiTheme="majorBidi" w:cstheme="majorBidi"/>
          <w:i/>
          <w:sz w:val="24"/>
          <w:szCs w:val="24"/>
        </w:rPr>
        <w:t xml:space="preserve"> </w:t>
      </w:r>
      <w:r w:rsidRPr="001A2A0F">
        <w:rPr>
          <w:rFonts w:asciiTheme="majorBidi" w:hAnsiTheme="majorBidi" w:cstheme="majorBidi"/>
          <w:i/>
          <w:sz w:val="24"/>
          <w:szCs w:val="24"/>
          <w:lang w:val="en-US"/>
        </w:rPr>
        <w:t>Times</w:t>
      </w:r>
      <w:r w:rsidRPr="001A2A0F">
        <w:rPr>
          <w:rFonts w:asciiTheme="majorBidi" w:hAnsiTheme="majorBidi" w:cstheme="majorBidi"/>
          <w:i/>
          <w:sz w:val="24"/>
          <w:szCs w:val="24"/>
        </w:rPr>
        <w:t xml:space="preserve"> </w:t>
      </w:r>
      <w:r w:rsidRPr="001A2A0F">
        <w:rPr>
          <w:rFonts w:asciiTheme="majorBidi" w:hAnsiTheme="majorBidi" w:cstheme="majorBidi"/>
          <w:i/>
          <w:sz w:val="24"/>
          <w:szCs w:val="24"/>
          <w:lang w:val="en-US"/>
        </w:rPr>
        <w:t>of</w:t>
      </w:r>
      <w:r w:rsidRPr="001A2A0F">
        <w:rPr>
          <w:rFonts w:asciiTheme="majorBidi" w:hAnsiTheme="majorBidi" w:cstheme="majorBidi"/>
          <w:i/>
          <w:sz w:val="24"/>
          <w:szCs w:val="24"/>
        </w:rPr>
        <w:t xml:space="preserve"> </w:t>
      </w:r>
      <w:r w:rsidRPr="001A2A0F">
        <w:rPr>
          <w:rFonts w:asciiTheme="majorBidi" w:hAnsiTheme="majorBidi" w:cstheme="majorBidi"/>
          <w:i/>
          <w:sz w:val="24"/>
          <w:szCs w:val="24"/>
          <w:lang w:val="en-US"/>
        </w:rPr>
        <w:t>Jesus</w:t>
      </w:r>
      <w:r w:rsidRPr="001A2A0F">
        <w:rPr>
          <w:rFonts w:asciiTheme="majorBidi" w:hAnsiTheme="majorBidi" w:cstheme="majorBidi"/>
          <w:i/>
          <w:sz w:val="24"/>
          <w:szCs w:val="24"/>
        </w:rPr>
        <w:t xml:space="preserve"> </w:t>
      </w:r>
      <w:r w:rsidRPr="001A2A0F">
        <w:rPr>
          <w:rFonts w:asciiTheme="majorBidi" w:hAnsiTheme="majorBidi" w:cstheme="majorBidi"/>
          <w:i/>
          <w:sz w:val="24"/>
          <w:szCs w:val="24"/>
          <w:lang w:val="en-US"/>
        </w:rPr>
        <w:t>of</w:t>
      </w:r>
      <w:r w:rsidRPr="001A2A0F">
        <w:rPr>
          <w:rFonts w:asciiTheme="majorBidi" w:hAnsiTheme="majorBidi" w:cstheme="majorBidi"/>
          <w:i/>
          <w:sz w:val="24"/>
          <w:szCs w:val="24"/>
        </w:rPr>
        <w:t xml:space="preserve"> </w:t>
      </w:r>
      <w:r w:rsidRPr="001A2A0F">
        <w:rPr>
          <w:rFonts w:asciiTheme="majorBidi" w:hAnsiTheme="majorBidi" w:cstheme="majorBidi"/>
          <w:i/>
          <w:sz w:val="24"/>
          <w:szCs w:val="24"/>
          <w:lang w:val="en-US"/>
        </w:rPr>
        <w:t>Nazareth</w:t>
      </w:r>
      <w:r w:rsidRPr="001A2A0F">
        <w:rPr>
          <w:rFonts w:asciiTheme="majorBidi" w:hAnsiTheme="majorBidi" w:cstheme="majorBidi"/>
          <w:i/>
          <w:sz w:val="24"/>
          <w:szCs w:val="24"/>
        </w:rPr>
        <w:t>,</w:t>
      </w:r>
      <w:r w:rsidRPr="001A2A0F">
        <w:rPr>
          <w:rFonts w:asciiTheme="majorBidi" w:hAnsiTheme="majorBidi" w:cstheme="majorBidi"/>
          <w:sz w:val="24"/>
          <w:szCs w:val="24"/>
        </w:rPr>
        <w:t xml:space="preserve"> </w:t>
      </w:r>
      <w:hyperlink r:id="rId166" w:tooltip="Random House" w:history="1">
        <w:r w:rsidRPr="001A2A0F">
          <w:rPr>
            <w:rStyle w:val="-"/>
            <w:rFonts w:asciiTheme="majorBidi" w:hAnsiTheme="majorBidi" w:cstheme="majorBidi"/>
            <w:sz w:val="24"/>
            <w:szCs w:val="24"/>
            <w:u w:val="none"/>
            <w:lang w:val="en-US"/>
          </w:rPr>
          <w:t>Random</w:t>
        </w:r>
        <w:r w:rsidRPr="001A2A0F">
          <w:rPr>
            <w:rStyle w:val="-"/>
            <w:rFonts w:asciiTheme="majorBidi" w:hAnsiTheme="majorBidi" w:cstheme="majorBidi"/>
            <w:sz w:val="24"/>
            <w:szCs w:val="24"/>
            <w:u w:val="none"/>
          </w:rPr>
          <w:t xml:space="preserve"> </w:t>
        </w:r>
        <w:r w:rsidRPr="001A2A0F">
          <w:rPr>
            <w:rStyle w:val="-"/>
            <w:rFonts w:asciiTheme="majorBidi" w:hAnsiTheme="majorBidi" w:cstheme="majorBidi"/>
            <w:sz w:val="24"/>
            <w:szCs w:val="24"/>
            <w:u w:val="none"/>
            <w:lang w:val="en-US"/>
          </w:rPr>
          <w:t>House</w:t>
        </w:r>
      </w:hyperlink>
      <w:r w:rsidRPr="001A2A0F">
        <w:rPr>
          <w:rFonts w:asciiTheme="majorBidi" w:hAnsiTheme="majorBidi" w:cstheme="majorBidi"/>
          <w:sz w:val="24"/>
          <w:szCs w:val="24"/>
        </w:rPr>
        <w:t xml:space="preserve"> 2013. Αυτός επισημαίνει (σ. 56) και το γεγονός ότι το 66 μ.Χ. μία από τις πρώτες ενέργειες των επαναστατών Ζηλωτών με αρχηγό τον </w:t>
      </w:r>
      <w:proofErr w:type="spellStart"/>
      <w:r w:rsidRPr="001A2A0F">
        <w:rPr>
          <w:rFonts w:asciiTheme="majorBidi" w:hAnsiTheme="majorBidi" w:cstheme="majorBidi"/>
          <w:sz w:val="24"/>
          <w:szCs w:val="24"/>
        </w:rPr>
        <w:t>Ελεάζαρο</w:t>
      </w:r>
      <w:proofErr w:type="spellEnd"/>
      <w:r w:rsidRPr="001A2A0F">
        <w:rPr>
          <w:rFonts w:asciiTheme="majorBidi" w:hAnsiTheme="majorBidi" w:cstheme="majorBidi"/>
          <w:sz w:val="24"/>
          <w:szCs w:val="24"/>
        </w:rPr>
        <w:t xml:space="preserve">, συνεργό τον </w:t>
      </w:r>
      <w:proofErr w:type="spellStart"/>
      <w:r w:rsidRPr="001A2A0F">
        <w:rPr>
          <w:rFonts w:asciiTheme="majorBidi" w:hAnsiTheme="majorBidi" w:cstheme="majorBidi"/>
          <w:sz w:val="24"/>
          <w:szCs w:val="24"/>
        </w:rPr>
        <w:t>Μενάημο</w:t>
      </w:r>
      <w:proofErr w:type="spellEnd"/>
      <w:r w:rsidRPr="001A2A0F">
        <w:rPr>
          <w:rFonts w:asciiTheme="majorBidi" w:hAnsiTheme="majorBidi" w:cstheme="majorBidi"/>
          <w:sz w:val="24"/>
          <w:szCs w:val="24"/>
        </w:rPr>
        <w:t xml:space="preserve"> (τον αρχηγό των </w:t>
      </w:r>
      <w:proofErr w:type="spellStart"/>
      <w:r w:rsidRPr="001A2A0F">
        <w:rPr>
          <w:rFonts w:asciiTheme="majorBidi" w:hAnsiTheme="majorBidi" w:cstheme="majorBidi"/>
          <w:sz w:val="24"/>
          <w:szCs w:val="24"/>
        </w:rPr>
        <w:t>σικάριων</w:t>
      </w:r>
      <w:proofErr w:type="spellEnd"/>
      <w:r w:rsidRPr="001A2A0F">
        <w:rPr>
          <w:rFonts w:asciiTheme="majorBidi" w:hAnsiTheme="majorBidi" w:cstheme="majorBidi"/>
          <w:sz w:val="24"/>
          <w:szCs w:val="24"/>
        </w:rPr>
        <w:t xml:space="preserve">) και μετόχους και απλούς ιερείς </w:t>
      </w:r>
      <w:proofErr w:type="spellStart"/>
      <w:r w:rsidRPr="001A2A0F">
        <w:rPr>
          <w:rFonts w:asciiTheme="majorBidi" w:hAnsiTheme="majorBidi" w:cstheme="majorBidi"/>
          <w:sz w:val="24"/>
          <w:szCs w:val="24"/>
        </w:rPr>
        <w:t>ἠταν</w:t>
      </w:r>
      <w:proofErr w:type="spellEnd"/>
      <w:r w:rsidRPr="001A2A0F">
        <w:rPr>
          <w:rFonts w:asciiTheme="majorBidi" w:hAnsiTheme="majorBidi" w:cstheme="majorBidi"/>
          <w:sz w:val="24"/>
          <w:szCs w:val="24"/>
        </w:rPr>
        <w:t xml:space="preserve"> να σταματήσουν τις θυσίες υπέρ του αυτοκράτορα στο Ναό, να εκδιώξουν όλους τους ξένους από την αγία Πόλη, να δολοφονήσουν τον αρχιερέα και να πυρπολήσουν τα δημόσια αρχεία όπου υπήρχαν τα χρεωστικά γραμμάτια των πτωχών. Με αυτή τη συμβολική κίνηση ήθελε να διακηρύξει παύει η διάκριση πτωχού και πλούσιου στην καινούργια εποχή που ευαγγελιζόταν. </w:t>
      </w:r>
      <w:proofErr w:type="spellStart"/>
      <w:r w:rsidRPr="001A2A0F">
        <w:rPr>
          <w:rFonts w:asciiTheme="majorBidi" w:hAnsiTheme="majorBidi" w:cstheme="majorBidi"/>
          <w:sz w:val="24"/>
          <w:szCs w:val="24"/>
        </w:rPr>
        <w:t>Πρβλ</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Ιώσ</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i/>
          <w:sz w:val="24"/>
          <w:szCs w:val="24"/>
        </w:rPr>
        <w:t>Πόλ</w:t>
      </w:r>
      <w:proofErr w:type="spellEnd"/>
      <w:r w:rsidRPr="001A2A0F">
        <w:rPr>
          <w:rFonts w:asciiTheme="majorBidi" w:hAnsiTheme="majorBidi" w:cstheme="majorBidi"/>
          <w:i/>
          <w:sz w:val="24"/>
          <w:szCs w:val="24"/>
        </w:rPr>
        <w:t>.</w:t>
      </w:r>
      <w:r w:rsidRPr="001A2A0F">
        <w:rPr>
          <w:rFonts w:asciiTheme="majorBidi" w:hAnsiTheme="majorBidi" w:cstheme="majorBidi"/>
          <w:sz w:val="24"/>
          <w:szCs w:val="24"/>
        </w:rPr>
        <w:t xml:space="preserve"> 2. 427: </w:t>
      </w:r>
      <w:proofErr w:type="spellStart"/>
      <w:r w:rsidRPr="001A2A0F">
        <w:rPr>
          <w:rFonts w:asciiTheme="majorBidi" w:hAnsiTheme="majorBidi" w:cstheme="majorBidi"/>
          <w:i/>
          <w:sz w:val="24"/>
          <w:szCs w:val="24"/>
          <w:lang w:bidi="he-IL"/>
        </w:rPr>
        <w:t>μεθ</w:t>
      </w:r>
      <w:proofErr w:type="spellEnd"/>
      <w:r w:rsidRPr="001A2A0F">
        <w:rPr>
          <w:rFonts w:asciiTheme="majorBidi" w:hAnsiTheme="majorBidi" w:cstheme="majorBidi"/>
          <w:i/>
          <w:sz w:val="24"/>
          <w:szCs w:val="24"/>
          <w:lang w:bidi="he-IL"/>
        </w:rPr>
        <w:t xml:space="preserve">᾽ ἃ </w:t>
      </w:r>
      <w:proofErr w:type="spellStart"/>
      <w:r w:rsidRPr="001A2A0F">
        <w:rPr>
          <w:rFonts w:asciiTheme="majorBidi" w:hAnsiTheme="majorBidi" w:cstheme="majorBidi"/>
          <w:i/>
          <w:sz w:val="24"/>
          <w:szCs w:val="24"/>
          <w:lang w:bidi="he-IL"/>
        </w:rPr>
        <w:t>τὸ</w:t>
      </w:r>
      <w:proofErr w:type="spellEnd"/>
      <w:r w:rsidRPr="001A2A0F">
        <w:rPr>
          <w:rFonts w:asciiTheme="majorBidi" w:hAnsiTheme="majorBidi" w:cstheme="majorBidi"/>
          <w:i/>
          <w:sz w:val="24"/>
          <w:szCs w:val="24"/>
          <w:lang w:bidi="he-IL"/>
        </w:rPr>
        <w:t xml:space="preserve"> </w:t>
      </w:r>
      <w:proofErr w:type="spellStart"/>
      <w:r w:rsidRPr="001A2A0F">
        <w:rPr>
          <w:rFonts w:asciiTheme="majorBidi" w:hAnsiTheme="majorBidi" w:cstheme="majorBidi"/>
          <w:i/>
          <w:sz w:val="24"/>
          <w:szCs w:val="24"/>
          <w:lang w:bidi="he-IL"/>
        </w:rPr>
        <w:t>πῦρ</w:t>
      </w:r>
      <w:proofErr w:type="spellEnd"/>
      <w:r w:rsidRPr="001A2A0F">
        <w:rPr>
          <w:rFonts w:asciiTheme="majorBidi" w:hAnsiTheme="majorBidi" w:cstheme="majorBidi"/>
          <w:i/>
          <w:sz w:val="24"/>
          <w:szCs w:val="24"/>
          <w:lang w:bidi="he-IL"/>
        </w:rPr>
        <w:t xml:space="preserve"> </w:t>
      </w:r>
      <w:proofErr w:type="spellStart"/>
      <w:r w:rsidRPr="001A2A0F">
        <w:rPr>
          <w:rFonts w:asciiTheme="majorBidi" w:hAnsiTheme="majorBidi" w:cstheme="majorBidi"/>
          <w:i/>
          <w:sz w:val="24"/>
          <w:szCs w:val="24"/>
          <w:lang w:bidi="he-IL"/>
        </w:rPr>
        <w:t>ἐπὶ</w:t>
      </w:r>
      <w:proofErr w:type="spellEnd"/>
      <w:r w:rsidRPr="001A2A0F">
        <w:rPr>
          <w:rFonts w:asciiTheme="majorBidi" w:hAnsiTheme="majorBidi" w:cstheme="majorBidi"/>
          <w:i/>
          <w:sz w:val="24"/>
          <w:szCs w:val="24"/>
          <w:lang w:bidi="he-IL"/>
        </w:rPr>
        <w:t xml:space="preserve"> </w:t>
      </w:r>
      <w:proofErr w:type="spellStart"/>
      <w:r w:rsidRPr="001A2A0F">
        <w:rPr>
          <w:rFonts w:asciiTheme="majorBidi" w:hAnsiTheme="majorBidi" w:cstheme="majorBidi"/>
          <w:i/>
          <w:sz w:val="24"/>
          <w:szCs w:val="24"/>
          <w:lang w:bidi="he-IL"/>
        </w:rPr>
        <w:t>τὰ</w:t>
      </w:r>
      <w:proofErr w:type="spellEnd"/>
      <w:r w:rsidRPr="001A2A0F">
        <w:rPr>
          <w:rFonts w:asciiTheme="majorBidi" w:hAnsiTheme="majorBidi" w:cstheme="majorBidi"/>
          <w:i/>
          <w:sz w:val="24"/>
          <w:szCs w:val="24"/>
          <w:lang w:bidi="he-IL"/>
        </w:rPr>
        <w:t xml:space="preserve"> </w:t>
      </w:r>
      <w:proofErr w:type="spellStart"/>
      <w:r w:rsidRPr="001A2A0F">
        <w:rPr>
          <w:rFonts w:asciiTheme="majorBidi" w:hAnsiTheme="majorBidi" w:cstheme="majorBidi"/>
          <w:i/>
          <w:sz w:val="24"/>
          <w:szCs w:val="24"/>
          <w:lang w:bidi="he-IL"/>
        </w:rPr>
        <w:t>ἀρχεῖα</w:t>
      </w:r>
      <w:proofErr w:type="spellEnd"/>
      <w:r w:rsidRPr="001A2A0F">
        <w:rPr>
          <w:rFonts w:asciiTheme="majorBidi" w:hAnsiTheme="majorBidi" w:cstheme="majorBidi"/>
          <w:i/>
          <w:sz w:val="24"/>
          <w:szCs w:val="24"/>
          <w:lang w:bidi="he-IL"/>
        </w:rPr>
        <w:t xml:space="preserve"> </w:t>
      </w:r>
      <w:proofErr w:type="spellStart"/>
      <w:r w:rsidRPr="001A2A0F">
        <w:rPr>
          <w:rFonts w:asciiTheme="majorBidi" w:hAnsiTheme="majorBidi" w:cstheme="majorBidi"/>
          <w:i/>
          <w:sz w:val="24"/>
          <w:szCs w:val="24"/>
          <w:lang w:bidi="he-IL"/>
        </w:rPr>
        <w:t>ἔφερον</w:t>
      </w:r>
      <w:proofErr w:type="spellEnd"/>
      <w:r w:rsidRPr="001A2A0F">
        <w:rPr>
          <w:rFonts w:asciiTheme="majorBidi" w:hAnsiTheme="majorBidi" w:cstheme="majorBidi"/>
          <w:i/>
          <w:sz w:val="24"/>
          <w:szCs w:val="24"/>
          <w:lang w:bidi="he-IL"/>
        </w:rPr>
        <w:t xml:space="preserve"> </w:t>
      </w:r>
      <w:proofErr w:type="spellStart"/>
      <w:r w:rsidRPr="001A2A0F">
        <w:rPr>
          <w:rFonts w:asciiTheme="majorBidi" w:hAnsiTheme="majorBidi" w:cstheme="majorBidi"/>
          <w:i/>
          <w:sz w:val="24"/>
          <w:szCs w:val="24"/>
          <w:lang w:bidi="he-IL"/>
        </w:rPr>
        <w:t>ἀφανίσαι</w:t>
      </w:r>
      <w:proofErr w:type="spellEnd"/>
      <w:r w:rsidRPr="001A2A0F">
        <w:rPr>
          <w:rFonts w:asciiTheme="majorBidi" w:hAnsiTheme="majorBidi" w:cstheme="majorBidi"/>
          <w:i/>
          <w:sz w:val="24"/>
          <w:szCs w:val="24"/>
          <w:lang w:bidi="he-IL"/>
        </w:rPr>
        <w:t xml:space="preserve"> </w:t>
      </w:r>
      <w:proofErr w:type="spellStart"/>
      <w:r w:rsidRPr="00E9028B">
        <w:rPr>
          <w:rFonts w:asciiTheme="majorBidi" w:hAnsiTheme="majorBidi" w:cstheme="majorBidi"/>
          <w:b/>
          <w:bCs/>
          <w:i/>
          <w:sz w:val="24"/>
          <w:szCs w:val="24"/>
          <w:lang w:bidi="he-IL"/>
        </w:rPr>
        <w:t>σπεύδοντες</w:t>
      </w:r>
      <w:proofErr w:type="spellEnd"/>
      <w:r w:rsidRPr="00E9028B">
        <w:rPr>
          <w:rFonts w:asciiTheme="majorBidi" w:hAnsiTheme="majorBidi" w:cstheme="majorBidi"/>
          <w:b/>
          <w:bCs/>
          <w:i/>
          <w:sz w:val="24"/>
          <w:szCs w:val="24"/>
          <w:lang w:bidi="he-IL"/>
        </w:rPr>
        <w:t xml:space="preserve"> </w:t>
      </w:r>
      <w:proofErr w:type="spellStart"/>
      <w:r w:rsidRPr="00E9028B">
        <w:rPr>
          <w:rFonts w:asciiTheme="majorBidi" w:hAnsiTheme="majorBidi" w:cstheme="majorBidi"/>
          <w:b/>
          <w:bCs/>
          <w:i/>
          <w:sz w:val="24"/>
          <w:szCs w:val="24"/>
          <w:lang w:bidi="he-IL"/>
        </w:rPr>
        <w:t>τὰ</w:t>
      </w:r>
      <w:proofErr w:type="spellEnd"/>
      <w:r w:rsidRPr="00E9028B">
        <w:rPr>
          <w:rFonts w:asciiTheme="majorBidi" w:hAnsiTheme="majorBidi" w:cstheme="majorBidi"/>
          <w:b/>
          <w:bCs/>
          <w:i/>
          <w:sz w:val="24"/>
          <w:szCs w:val="24"/>
          <w:lang w:bidi="he-IL"/>
        </w:rPr>
        <w:t xml:space="preserve"> </w:t>
      </w:r>
      <w:proofErr w:type="spellStart"/>
      <w:r w:rsidRPr="00E9028B">
        <w:rPr>
          <w:rFonts w:asciiTheme="majorBidi" w:hAnsiTheme="majorBidi" w:cstheme="majorBidi"/>
          <w:b/>
          <w:bCs/>
          <w:i/>
          <w:sz w:val="24"/>
          <w:szCs w:val="24"/>
          <w:lang w:bidi="he-IL"/>
        </w:rPr>
        <w:t>συμβόλαια</w:t>
      </w:r>
      <w:proofErr w:type="spellEnd"/>
      <w:r w:rsidRPr="00E9028B">
        <w:rPr>
          <w:rFonts w:asciiTheme="majorBidi" w:hAnsiTheme="majorBidi" w:cstheme="majorBidi"/>
          <w:b/>
          <w:bCs/>
          <w:i/>
          <w:sz w:val="24"/>
          <w:szCs w:val="24"/>
          <w:lang w:bidi="he-IL"/>
        </w:rPr>
        <w:t xml:space="preserve"> </w:t>
      </w:r>
      <w:proofErr w:type="spellStart"/>
      <w:r w:rsidRPr="00E9028B">
        <w:rPr>
          <w:rFonts w:asciiTheme="majorBidi" w:hAnsiTheme="majorBidi" w:cstheme="majorBidi"/>
          <w:b/>
          <w:bCs/>
          <w:i/>
          <w:sz w:val="24"/>
          <w:szCs w:val="24"/>
          <w:lang w:bidi="he-IL"/>
        </w:rPr>
        <w:t>τῶν</w:t>
      </w:r>
      <w:proofErr w:type="spellEnd"/>
      <w:r w:rsidRPr="00E9028B">
        <w:rPr>
          <w:rFonts w:asciiTheme="majorBidi" w:hAnsiTheme="majorBidi" w:cstheme="majorBidi"/>
          <w:b/>
          <w:bCs/>
          <w:i/>
          <w:sz w:val="24"/>
          <w:szCs w:val="24"/>
          <w:lang w:bidi="he-IL"/>
        </w:rPr>
        <w:t xml:space="preserve"> </w:t>
      </w:r>
      <w:proofErr w:type="spellStart"/>
      <w:r w:rsidRPr="00E9028B">
        <w:rPr>
          <w:rFonts w:asciiTheme="majorBidi" w:hAnsiTheme="majorBidi" w:cstheme="majorBidi"/>
          <w:b/>
          <w:bCs/>
          <w:i/>
          <w:sz w:val="24"/>
          <w:szCs w:val="24"/>
          <w:lang w:bidi="he-IL"/>
        </w:rPr>
        <w:t>δεδανεικότων</w:t>
      </w:r>
      <w:proofErr w:type="spellEnd"/>
      <w:r w:rsidRPr="00E9028B">
        <w:rPr>
          <w:rFonts w:asciiTheme="majorBidi" w:hAnsiTheme="majorBidi" w:cstheme="majorBidi"/>
          <w:b/>
          <w:bCs/>
          <w:i/>
          <w:sz w:val="24"/>
          <w:szCs w:val="24"/>
          <w:lang w:bidi="he-IL"/>
        </w:rPr>
        <w:t xml:space="preserve"> </w:t>
      </w:r>
      <w:proofErr w:type="spellStart"/>
      <w:r w:rsidRPr="00E9028B">
        <w:rPr>
          <w:rFonts w:asciiTheme="majorBidi" w:hAnsiTheme="majorBidi" w:cstheme="majorBidi"/>
          <w:b/>
          <w:bCs/>
          <w:i/>
          <w:sz w:val="24"/>
          <w:szCs w:val="24"/>
          <w:lang w:bidi="he-IL"/>
        </w:rPr>
        <w:t>καὶ</w:t>
      </w:r>
      <w:proofErr w:type="spellEnd"/>
      <w:r w:rsidRPr="00E9028B">
        <w:rPr>
          <w:rFonts w:asciiTheme="majorBidi" w:hAnsiTheme="majorBidi" w:cstheme="majorBidi"/>
          <w:b/>
          <w:bCs/>
          <w:i/>
          <w:sz w:val="24"/>
          <w:szCs w:val="24"/>
          <w:lang w:bidi="he-IL"/>
        </w:rPr>
        <w:t xml:space="preserve"> </w:t>
      </w:r>
      <w:proofErr w:type="spellStart"/>
      <w:r w:rsidRPr="00E9028B">
        <w:rPr>
          <w:rFonts w:asciiTheme="majorBidi" w:hAnsiTheme="majorBidi" w:cstheme="majorBidi"/>
          <w:b/>
          <w:bCs/>
          <w:i/>
          <w:sz w:val="24"/>
          <w:szCs w:val="24"/>
          <w:lang w:bidi="he-IL"/>
        </w:rPr>
        <w:t>τὰς</w:t>
      </w:r>
      <w:proofErr w:type="spellEnd"/>
      <w:r w:rsidRPr="00E9028B">
        <w:rPr>
          <w:rFonts w:asciiTheme="majorBidi" w:hAnsiTheme="majorBidi" w:cstheme="majorBidi"/>
          <w:b/>
          <w:bCs/>
          <w:i/>
          <w:sz w:val="24"/>
          <w:szCs w:val="24"/>
          <w:lang w:bidi="he-IL"/>
        </w:rPr>
        <w:t xml:space="preserve"> </w:t>
      </w:r>
      <w:proofErr w:type="spellStart"/>
      <w:r w:rsidRPr="00E9028B">
        <w:rPr>
          <w:rFonts w:asciiTheme="majorBidi" w:hAnsiTheme="majorBidi" w:cstheme="majorBidi"/>
          <w:b/>
          <w:bCs/>
          <w:i/>
          <w:sz w:val="24"/>
          <w:szCs w:val="24"/>
          <w:lang w:bidi="he-IL"/>
        </w:rPr>
        <w:t>εἰσπράξεις</w:t>
      </w:r>
      <w:proofErr w:type="spellEnd"/>
      <w:r w:rsidRPr="00E9028B">
        <w:rPr>
          <w:rFonts w:asciiTheme="majorBidi" w:hAnsiTheme="majorBidi" w:cstheme="majorBidi"/>
          <w:b/>
          <w:bCs/>
          <w:i/>
          <w:sz w:val="24"/>
          <w:szCs w:val="24"/>
          <w:lang w:bidi="he-IL"/>
        </w:rPr>
        <w:t xml:space="preserve"> </w:t>
      </w:r>
      <w:proofErr w:type="spellStart"/>
      <w:r w:rsidRPr="001A2A0F">
        <w:rPr>
          <w:rFonts w:asciiTheme="majorBidi" w:hAnsiTheme="majorBidi" w:cstheme="majorBidi"/>
          <w:i/>
          <w:sz w:val="24"/>
          <w:szCs w:val="24"/>
          <w:lang w:bidi="he-IL"/>
        </w:rPr>
        <w:t>ἀποκόψαι</w:t>
      </w:r>
      <w:proofErr w:type="spellEnd"/>
      <w:r w:rsidRPr="001A2A0F">
        <w:rPr>
          <w:rFonts w:asciiTheme="majorBidi" w:hAnsiTheme="majorBidi" w:cstheme="majorBidi"/>
          <w:i/>
          <w:sz w:val="24"/>
          <w:szCs w:val="24"/>
          <w:lang w:bidi="he-IL"/>
        </w:rPr>
        <w:t xml:space="preserve"> </w:t>
      </w:r>
      <w:proofErr w:type="spellStart"/>
      <w:r w:rsidRPr="001A2A0F">
        <w:rPr>
          <w:rFonts w:asciiTheme="majorBidi" w:hAnsiTheme="majorBidi" w:cstheme="majorBidi"/>
          <w:i/>
          <w:sz w:val="24"/>
          <w:szCs w:val="24"/>
          <w:lang w:bidi="he-IL"/>
        </w:rPr>
        <w:t>τῶν</w:t>
      </w:r>
      <w:proofErr w:type="spellEnd"/>
      <w:r w:rsidRPr="001A2A0F">
        <w:rPr>
          <w:rFonts w:asciiTheme="majorBidi" w:hAnsiTheme="majorBidi" w:cstheme="majorBidi"/>
          <w:i/>
          <w:sz w:val="24"/>
          <w:szCs w:val="24"/>
          <w:lang w:bidi="he-IL"/>
        </w:rPr>
        <w:t xml:space="preserve"> </w:t>
      </w:r>
      <w:proofErr w:type="spellStart"/>
      <w:r w:rsidRPr="001A2A0F">
        <w:rPr>
          <w:rFonts w:asciiTheme="majorBidi" w:hAnsiTheme="majorBidi" w:cstheme="majorBidi"/>
          <w:i/>
          <w:sz w:val="24"/>
          <w:szCs w:val="24"/>
          <w:lang w:bidi="he-IL"/>
        </w:rPr>
        <w:t>χρεῶν</w:t>
      </w:r>
      <w:proofErr w:type="spellEnd"/>
      <w:r w:rsidRPr="001A2A0F">
        <w:rPr>
          <w:rFonts w:asciiTheme="majorBidi" w:hAnsiTheme="majorBidi" w:cstheme="majorBidi"/>
          <w:i/>
          <w:sz w:val="24"/>
          <w:szCs w:val="24"/>
          <w:lang w:bidi="he-IL"/>
        </w:rPr>
        <w:t xml:space="preserve"> </w:t>
      </w:r>
      <w:proofErr w:type="spellStart"/>
      <w:r w:rsidRPr="001A2A0F">
        <w:rPr>
          <w:rFonts w:asciiTheme="majorBidi" w:hAnsiTheme="majorBidi" w:cstheme="majorBidi"/>
          <w:i/>
          <w:sz w:val="24"/>
          <w:szCs w:val="24"/>
          <w:lang w:bidi="he-IL"/>
        </w:rPr>
        <w:t>ὅπως</w:t>
      </w:r>
      <w:proofErr w:type="spellEnd"/>
      <w:r w:rsidRPr="001A2A0F">
        <w:rPr>
          <w:rFonts w:asciiTheme="majorBidi" w:hAnsiTheme="majorBidi" w:cstheme="majorBidi"/>
          <w:i/>
          <w:sz w:val="24"/>
          <w:szCs w:val="24"/>
          <w:lang w:bidi="he-IL"/>
        </w:rPr>
        <w:t xml:space="preserve"> </w:t>
      </w:r>
      <w:proofErr w:type="spellStart"/>
      <w:r w:rsidRPr="001A2A0F">
        <w:rPr>
          <w:rFonts w:asciiTheme="majorBidi" w:hAnsiTheme="majorBidi" w:cstheme="majorBidi"/>
          <w:i/>
          <w:sz w:val="24"/>
          <w:szCs w:val="24"/>
          <w:lang w:bidi="he-IL"/>
        </w:rPr>
        <w:t>αὐτοί</w:t>
      </w:r>
      <w:proofErr w:type="spellEnd"/>
      <w:r w:rsidRPr="001A2A0F">
        <w:rPr>
          <w:rFonts w:asciiTheme="majorBidi" w:hAnsiTheme="majorBidi" w:cstheme="majorBidi"/>
          <w:i/>
          <w:sz w:val="24"/>
          <w:szCs w:val="24"/>
          <w:lang w:bidi="he-IL"/>
        </w:rPr>
        <w:t xml:space="preserve"> τε </w:t>
      </w:r>
      <w:proofErr w:type="spellStart"/>
      <w:r w:rsidRPr="001A2A0F">
        <w:rPr>
          <w:rFonts w:asciiTheme="majorBidi" w:hAnsiTheme="majorBidi" w:cstheme="majorBidi"/>
          <w:i/>
          <w:sz w:val="24"/>
          <w:szCs w:val="24"/>
          <w:lang w:bidi="he-IL"/>
        </w:rPr>
        <w:t>πλῆθος</w:t>
      </w:r>
      <w:proofErr w:type="spellEnd"/>
      <w:r w:rsidRPr="001A2A0F">
        <w:rPr>
          <w:rFonts w:asciiTheme="majorBidi" w:hAnsiTheme="majorBidi" w:cstheme="majorBidi"/>
          <w:i/>
          <w:sz w:val="24"/>
          <w:szCs w:val="24"/>
          <w:lang w:bidi="he-IL"/>
        </w:rPr>
        <w:t xml:space="preserve"> </w:t>
      </w:r>
      <w:proofErr w:type="spellStart"/>
      <w:r w:rsidRPr="001A2A0F">
        <w:rPr>
          <w:rFonts w:asciiTheme="majorBidi" w:hAnsiTheme="majorBidi" w:cstheme="majorBidi"/>
          <w:i/>
          <w:sz w:val="24"/>
          <w:szCs w:val="24"/>
          <w:lang w:bidi="he-IL"/>
        </w:rPr>
        <w:t>προσλάβωσιν</w:t>
      </w:r>
      <w:proofErr w:type="spellEnd"/>
      <w:r w:rsidRPr="001A2A0F">
        <w:rPr>
          <w:rFonts w:asciiTheme="majorBidi" w:hAnsiTheme="majorBidi" w:cstheme="majorBidi"/>
          <w:i/>
          <w:sz w:val="24"/>
          <w:szCs w:val="24"/>
          <w:lang w:bidi="he-IL"/>
        </w:rPr>
        <w:t xml:space="preserve"> </w:t>
      </w:r>
      <w:proofErr w:type="spellStart"/>
      <w:r w:rsidRPr="001A2A0F">
        <w:rPr>
          <w:rFonts w:asciiTheme="majorBidi" w:hAnsiTheme="majorBidi" w:cstheme="majorBidi"/>
          <w:i/>
          <w:sz w:val="24"/>
          <w:szCs w:val="24"/>
          <w:lang w:bidi="he-IL"/>
        </w:rPr>
        <w:t>τῶν</w:t>
      </w:r>
      <w:proofErr w:type="spellEnd"/>
      <w:r w:rsidRPr="001A2A0F">
        <w:rPr>
          <w:rFonts w:asciiTheme="majorBidi" w:hAnsiTheme="majorBidi" w:cstheme="majorBidi"/>
          <w:i/>
          <w:sz w:val="24"/>
          <w:szCs w:val="24"/>
          <w:lang w:bidi="he-IL"/>
        </w:rPr>
        <w:t xml:space="preserve"> </w:t>
      </w:r>
      <w:proofErr w:type="spellStart"/>
      <w:r w:rsidRPr="001A2A0F">
        <w:rPr>
          <w:rFonts w:asciiTheme="majorBidi" w:hAnsiTheme="majorBidi" w:cstheme="majorBidi"/>
          <w:i/>
          <w:sz w:val="24"/>
          <w:szCs w:val="24"/>
          <w:lang w:bidi="he-IL"/>
        </w:rPr>
        <w:t>ὠφεληθέντων</w:t>
      </w:r>
      <w:proofErr w:type="spellEnd"/>
      <w:r w:rsidRPr="001A2A0F">
        <w:rPr>
          <w:rFonts w:asciiTheme="majorBidi" w:hAnsiTheme="majorBidi" w:cstheme="majorBidi"/>
          <w:i/>
          <w:sz w:val="24"/>
          <w:szCs w:val="24"/>
          <w:lang w:bidi="he-IL"/>
        </w:rPr>
        <w:t xml:space="preserve"> </w:t>
      </w:r>
      <w:proofErr w:type="spellStart"/>
      <w:r w:rsidRPr="001A2A0F">
        <w:rPr>
          <w:rFonts w:asciiTheme="majorBidi" w:hAnsiTheme="majorBidi" w:cstheme="majorBidi"/>
          <w:i/>
          <w:sz w:val="24"/>
          <w:szCs w:val="24"/>
          <w:lang w:bidi="he-IL"/>
        </w:rPr>
        <w:t>καὶ</w:t>
      </w:r>
      <w:proofErr w:type="spellEnd"/>
      <w:r w:rsidRPr="001A2A0F">
        <w:rPr>
          <w:rFonts w:asciiTheme="majorBidi" w:hAnsiTheme="majorBidi" w:cstheme="majorBidi"/>
          <w:i/>
          <w:sz w:val="24"/>
          <w:szCs w:val="24"/>
          <w:lang w:bidi="he-IL"/>
        </w:rPr>
        <w:t xml:space="preserve"> </w:t>
      </w:r>
      <w:proofErr w:type="spellStart"/>
      <w:r w:rsidRPr="001A2A0F">
        <w:rPr>
          <w:rFonts w:asciiTheme="majorBidi" w:hAnsiTheme="majorBidi" w:cstheme="majorBidi"/>
          <w:i/>
          <w:sz w:val="24"/>
          <w:szCs w:val="24"/>
          <w:lang w:bidi="he-IL"/>
        </w:rPr>
        <w:t>μετ</w:t>
      </w:r>
      <w:proofErr w:type="spellEnd"/>
      <w:r w:rsidRPr="001A2A0F">
        <w:rPr>
          <w:rFonts w:asciiTheme="majorBidi" w:hAnsiTheme="majorBidi" w:cstheme="majorBidi"/>
          <w:i/>
          <w:sz w:val="24"/>
          <w:szCs w:val="24"/>
          <w:lang w:bidi="he-IL"/>
        </w:rPr>
        <w:t xml:space="preserve">᾽ </w:t>
      </w:r>
      <w:proofErr w:type="spellStart"/>
      <w:r w:rsidRPr="001A2A0F">
        <w:rPr>
          <w:rFonts w:asciiTheme="majorBidi" w:hAnsiTheme="majorBidi" w:cstheme="majorBidi"/>
          <w:i/>
          <w:sz w:val="24"/>
          <w:szCs w:val="24"/>
          <w:lang w:bidi="he-IL"/>
        </w:rPr>
        <w:t>ἀδείας</w:t>
      </w:r>
      <w:proofErr w:type="spellEnd"/>
      <w:r w:rsidRPr="001A2A0F">
        <w:rPr>
          <w:rFonts w:asciiTheme="majorBidi" w:hAnsiTheme="majorBidi" w:cstheme="majorBidi"/>
          <w:i/>
          <w:sz w:val="24"/>
          <w:szCs w:val="24"/>
          <w:lang w:bidi="he-IL"/>
        </w:rPr>
        <w:t xml:space="preserve"> </w:t>
      </w:r>
      <w:proofErr w:type="spellStart"/>
      <w:r w:rsidRPr="001A2A0F">
        <w:rPr>
          <w:rFonts w:asciiTheme="majorBidi" w:hAnsiTheme="majorBidi" w:cstheme="majorBidi"/>
          <w:i/>
          <w:sz w:val="24"/>
          <w:szCs w:val="24"/>
          <w:lang w:bidi="he-IL"/>
        </w:rPr>
        <w:t>τοῖς</w:t>
      </w:r>
      <w:proofErr w:type="spellEnd"/>
      <w:r w:rsidRPr="001A2A0F">
        <w:rPr>
          <w:rFonts w:asciiTheme="majorBidi" w:hAnsiTheme="majorBidi" w:cstheme="majorBidi"/>
          <w:i/>
          <w:sz w:val="24"/>
          <w:szCs w:val="24"/>
          <w:lang w:bidi="he-IL"/>
        </w:rPr>
        <w:t xml:space="preserve"> </w:t>
      </w:r>
      <w:proofErr w:type="spellStart"/>
      <w:r w:rsidRPr="001A2A0F">
        <w:rPr>
          <w:rFonts w:asciiTheme="majorBidi" w:hAnsiTheme="majorBidi" w:cstheme="majorBidi"/>
          <w:i/>
          <w:sz w:val="24"/>
          <w:szCs w:val="24"/>
          <w:lang w:bidi="he-IL"/>
        </w:rPr>
        <w:t>εὐπόροις</w:t>
      </w:r>
      <w:proofErr w:type="spellEnd"/>
      <w:r w:rsidRPr="001A2A0F">
        <w:rPr>
          <w:rFonts w:asciiTheme="majorBidi" w:hAnsiTheme="majorBidi" w:cstheme="majorBidi"/>
          <w:i/>
          <w:sz w:val="24"/>
          <w:szCs w:val="24"/>
          <w:lang w:bidi="he-IL"/>
        </w:rPr>
        <w:t xml:space="preserve"> </w:t>
      </w:r>
      <w:proofErr w:type="spellStart"/>
      <w:r w:rsidRPr="001A2A0F">
        <w:rPr>
          <w:rFonts w:asciiTheme="majorBidi" w:hAnsiTheme="majorBidi" w:cstheme="majorBidi"/>
          <w:i/>
          <w:sz w:val="24"/>
          <w:szCs w:val="24"/>
          <w:lang w:bidi="he-IL"/>
        </w:rPr>
        <w:t>ἐπαναστήσωσι</w:t>
      </w:r>
      <w:proofErr w:type="spellEnd"/>
      <w:r w:rsidRPr="001A2A0F">
        <w:rPr>
          <w:rFonts w:asciiTheme="majorBidi" w:hAnsiTheme="majorBidi" w:cstheme="majorBidi"/>
          <w:i/>
          <w:sz w:val="24"/>
          <w:szCs w:val="24"/>
          <w:lang w:bidi="he-IL"/>
        </w:rPr>
        <w:t xml:space="preserve"> </w:t>
      </w:r>
      <w:proofErr w:type="spellStart"/>
      <w:r w:rsidRPr="001A2A0F">
        <w:rPr>
          <w:rFonts w:asciiTheme="majorBidi" w:hAnsiTheme="majorBidi" w:cstheme="majorBidi"/>
          <w:i/>
          <w:sz w:val="24"/>
          <w:szCs w:val="24"/>
          <w:lang w:bidi="he-IL"/>
        </w:rPr>
        <w:t>τοὺς</w:t>
      </w:r>
      <w:proofErr w:type="spellEnd"/>
      <w:r w:rsidRPr="001A2A0F">
        <w:rPr>
          <w:rFonts w:asciiTheme="majorBidi" w:hAnsiTheme="majorBidi" w:cstheme="majorBidi"/>
          <w:i/>
          <w:sz w:val="24"/>
          <w:szCs w:val="24"/>
          <w:lang w:bidi="he-IL"/>
        </w:rPr>
        <w:t xml:space="preserve"> </w:t>
      </w:r>
      <w:proofErr w:type="spellStart"/>
      <w:r w:rsidRPr="001A2A0F">
        <w:rPr>
          <w:rFonts w:asciiTheme="majorBidi" w:hAnsiTheme="majorBidi" w:cstheme="majorBidi"/>
          <w:i/>
          <w:sz w:val="24"/>
          <w:szCs w:val="24"/>
          <w:lang w:bidi="he-IL"/>
        </w:rPr>
        <w:t>ἀπόρους</w:t>
      </w:r>
      <w:proofErr w:type="spellEnd"/>
      <w:r w:rsidRPr="001A2A0F">
        <w:rPr>
          <w:rFonts w:asciiTheme="majorBidi" w:hAnsiTheme="majorBidi" w:cstheme="majorBidi"/>
          <w:i/>
          <w:sz w:val="24"/>
          <w:szCs w:val="24"/>
          <w:lang w:bidi="he-IL"/>
        </w:rPr>
        <w:t xml:space="preserve"> </w:t>
      </w:r>
      <w:proofErr w:type="spellStart"/>
      <w:r w:rsidRPr="001A2A0F">
        <w:rPr>
          <w:rFonts w:asciiTheme="majorBidi" w:hAnsiTheme="majorBidi" w:cstheme="majorBidi"/>
          <w:i/>
          <w:sz w:val="24"/>
          <w:szCs w:val="24"/>
          <w:lang w:bidi="he-IL"/>
        </w:rPr>
        <w:t>φυγόντων</w:t>
      </w:r>
      <w:proofErr w:type="spellEnd"/>
      <w:r w:rsidRPr="001A2A0F">
        <w:rPr>
          <w:rFonts w:asciiTheme="majorBidi" w:hAnsiTheme="majorBidi" w:cstheme="majorBidi"/>
          <w:i/>
          <w:sz w:val="24"/>
          <w:szCs w:val="24"/>
          <w:lang w:bidi="he-IL"/>
        </w:rPr>
        <w:t xml:space="preserve"> </w:t>
      </w:r>
      <w:proofErr w:type="spellStart"/>
      <w:r w:rsidRPr="001A2A0F">
        <w:rPr>
          <w:rFonts w:asciiTheme="majorBidi" w:hAnsiTheme="majorBidi" w:cstheme="majorBidi"/>
          <w:i/>
          <w:sz w:val="24"/>
          <w:szCs w:val="24"/>
          <w:lang w:bidi="he-IL"/>
        </w:rPr>
        <w:t>δὲ</w:t>
      </w:r>
      <w:proofErr w:type="spellEnd"/>
      <w:r w:rsidRPr="001A2A0F">
        <w:rPr>
          <w:rFonts w:asciiTheme="majorBidi" w:hAnsiTheme="majorBidi" w:cstheme="majorBidi"/>
          <w:i/>
          <w:sz w:val="24"/>
          <w:szCs w:val="24"/>
          <w:lang w:bidi="he-IL"/>
        </w:rPr>
        <w:t xml:space="preserve"> </w:t>
      </w:r>
      <w:proofErr w:type="spellStart"/>
      <w:r w:rsidRPr="001A2A0F">
        <w:rPr>
          <w:rFonts w:asciiTheme="majorBidi" w:hAnsiTheme="majorBidi" w:cstheme="majorBidi"/>
          <w:i/>
          <w:sz w:val="24"/>
          <w:szCs w:val="24"/>
          <w:lang w:bidi="he-IL"/>
        </w:rPr>
        <w:t>τῶν</w:t>
      </w:r>
      <w:proofErr w:type="spellEnd"/>
      <w:r w:rsidRPr="001A2A0F">
        <w:rPr>
          <w:rFonts w:asciiTheme="majorBidi" w:hAnsiTheme="majorBidi" w:cstheme="majorBidi"/>
          <w:i/>
          <w:sz w:val="24"/>
          <w:szCs w:val="24"/>
          <w:lang w:bidi="he-IL"/>
        </w:rPr>
        <w:t xml:space="preserve"> </w:t>
      </w:r>
      <w:proofErr w:type="spellStart"/>
      <w:r w:rsidRPr="001A2A0F">
        <w:rPr>
          <w:rFonts w:asciiTheme="majorBidi" w:hAnsiTheme="majorBidi" w:cstheme="majorBidi"/>
          <w:i/>
          <w:sz w:val="24"/>
          <w:szCs w:val="24"/>
          <w:lang w:bidi="he-IL"/>
        </w:rPr>
        <w:t>πρὸς</w:t>
      </w:r>
      <w:proofErr w:type="spellEnd"/>
      <w:r w:rsidRPr="001A2A0F">
        <w:rPr>
          <w:rFonts w:asciiTheme="majorBidi" w:hAnsiTheme="majorBidi" w:cstheme="majorBidi"/>
          <w:i/>
          <w:sz w:val="24"/>
          <w:szCs w:val="24"/>
          <w:lang w:bidi="he-IL"/>
        </w:rPr>
        <w:t xml:space="preserve"> </w:t>
      </w:r>
      <w:proofErr w:type="spellStart"/>
      <w:r w:rsidRPr="001A2A0F">
        <w:rPr>
          <w:rFonts w:asciiTheme="majorBidi" w:hAnsiTheme="majorBidi" w:cstheme="majorBidi"/>
          <w:i/>
          <w:sz w:val="24"/>
          <w:szCs w:val="24"/>
          <w:lang w:bidi="he-IL"/>
        </w:rPr>
        <w:t>τῷ</w:t>
      </w:r>
      <w:proofErr w:type="spellEnd"/>
      <w:r w:rsidRPr="001A2A0F">
        <w:rPr>
          <w:rFonts w:asciiTheme="majorBidi" w:hAnsiTheme="majorBidi" w:cstheme="majorBidi"/>
          <w:i/>
          <w:sz w:val="24"/>
          <w:szCs w:val="24"/>
          <w:lang w:bidi="he-IL"/>
        </w:rPr>
        <w:t xml:space="preserve"> </w:t>
      </w:r>
      <w:proofErr w:type="spellStart"/>
      <w:r w:rsidRPr="001A2A0F">
        <w:rPr>
          <w:rFonts w:asciiTheme="majorBidi" w:hAnsiTheme="majorBidi" w:cstheme="majorBidi"/>
          <w:i/>
          <w:sz w:val="24"/>
          <w:szCs w:val="24"/>
          <w:lang w:bidi="he-IL"/>
        </w:rPr>
        <w:t>γραμματοφυλακείῳ</w:t>
      </w:r>
      <w:proofErr w:type="spellEnd"/>
      <w:r w:rsidRPr="001A2A0F">
        <w:rPr>
          <w:rFonts w:asciiTheme="majorBidi" w:hAnsiTheme="majorBidi" w:cstheme="majorBidi"/>
          <w:i/>
          <w:sz w:val="24"/>
          <w:szCs w:val="24"/>
          <w:lang w:bidi="he-IL"/>
        </w:rPr>
        <w:t xml:space="preserve"> </w:t>
      </w:r>
      <w:proofErr w:type="spellStart"/>
      <w:r w:rsidRPr="001A2A0F">
        <w:rPr>
          <w:rFonts w:asciiTheme="majorBidi" w:hAnsiTheme="majorBidi" w:cstheme="majorBidi"/>
          <w:i/>
          <w:sz w:val="24"/>
          <w:szCs w:val="24"/>
          <w:lang w:bidi="he-IL"/>
        </w:rPr>
        <w:t>τὸ</w:t>
      </w:r>
      <w:proofErr w:type="spellEnd"/>
      <w:r w:rsidRPr="001A2A0F">
        <w:rPr>
          <w:rFonts w:asciiTheme="majorBidi" w:hAnsiTheme="majorBidi" w:cstheme="majorBidi"/>
          <w:i/>
          <w:sz w:val="24"/>
          <w:szCs w:val="24"/>
          <w:lang w:bidi="he-IL"/>
        </w:rPr>
        <w:t xml:space="preserve"> </w:t>
      </w:r>
      <w:proofErr w:type="spellStart"/>
      <w:r w:rsidRPr="001A2A0F">
        <w:rPr>
          <w:rFonts w:asciiTheme="majorBidi" w:hAnsiTheme="majorBidi" w:cstheme="majorBidi"/>
          <w:i/>
          <w:sz w:val="24"/>
          <w:szCs w:val="24"/>
          <w:lang w:bidi="he-IL"/>
        </w:rPr>
        <w:t>πῦρ</w:t>
      </w:r>
      <w:proofErr w:type="spellEnd"/>
      <w:r w:rsidRPr="001A2A0F">
        <w:rPr>
          <w:rFonts w:asciiTheme="majorBidi" w:hAnsiTheme="majorBidi" w:cstheme="majorBidi"/>
          <w:i/>
          <w:sz w:val="24"/>
          <w:szCs w:val="24"/>
          <w:lang w:bidi="he-IL"/>
        </w:rPr>
        <w:t xml:space="preserve"> </w:t>
      </w:r>
      <w:proofErr w:type="spellStart"/>
      <w:r w:rsidRPr="001A2A0F">
        <w:rPr>
          <w:rFonts w:asciiTheme="majorBidi" w:hAnsiTheme="majorBidi" w:cstheme="majorBidi"/>
          <w:i/>
          <w:sz w:val="24"/>
          <w:szCs w:val="24"/>
          <w:lang w:bidi="he-IL"/>
        </w:rPr>
        <w:t>ἐνίεσαν</w:t>
      </w:r>
      <w:proofErr w:type="spellEnd"/>
      <w:r w:rsidRPr="001A2A0F">
        <w:rPr>
          <w:rFonts w:asciiTheme="majorBidi" w:hAnsiTheme="majorBidi" w:cstheme="majorBidi"/>
          <w:sz w:val="24"/>
          <w:szCs w:val="24"/>
          <w:lang w:bidi="he-IL"/>
        </w:rPr>
        <w:t>.</w:t>
      </w:r>
    </w:p>
    <w:p w14:paraId="091A9F71" w14:textId="0014CFBA" w:rsidR="004200CA" w:rsidRPr="001A2A0F" w:rsidRDefault="004200CA" w:rsidP="004200CA">
      <w:pPr>
        <w:autoSpaceDE w:val="0"/>
        <w:autoSpaceDN w:val="0"/>
        <w:adjustRightInd w:val="0"/>
        <w:jc w:val="both"/>
        <w:rPr>
          <w:rFonts w:asciiTheme="majorBidi" w:hAnsiTheme="majorBidi" w:cstheme="majorBidi"/>
          <w:sz w:val="24"/>
          <w:szCs w:val="24"/>
        </w:rPr>
      </w:pPr>
      <w:r w:rsidRPr="001A2A0F">
        <w:rPr>
          <w:rFonts w:asciiTheme="majorBidi" w:hAnsiTheme="majorBidi" w:cstheme="majorBidi"/>
          <w:sz w:val="24"/>
          <w:szCs w:val="24"/>
        </w:rPr>
        <w:t xml:space="preserve">Επειδή η διαχείριση της περιουσίας των </w:t>
      </w:r>
      <w:proofErr w:type="spellStart"/>
      <w:r w:rsidRPr="001A2A0F">
        <w:rPr>
          <w:rFonts w:asciiTheme="majorBidi" w:hAnsiTheme="majorBidi" w:cstheme="majorBidi"/>
          <w:sz w:val="24"/>
          <w:szCs w:val="24"/>
        </w:rPr>
        <w:t>μεγαλογαιοκτημόνων</w:t>
      </w:r>
      <w:proofErr w:type="spellEnd"/>
      <w:r w:rsidRPr="001A2A0F">
        <w:rPr>
          <w:rFonts w:asciiTheme="majorBidi" w:hAnsiTheme="majorBidi" w:cstheme="majorBidi"/>
          <w:sz w:val="24"/>
          <w:szCs w:val="24"/>
        </w:rPr>
        <w:t xml:space="preserve"> γινόταν μέσω οικονόμων, οι οποίοι και προβάλλουν και σε ευαγγελικές αφηγήσεις ως πρωταγωνιστές εστιάζουμε εν συνεχεία στο ρόλο τους βασιζόμενοι στην  περιεκτική εργασία του </w:t>
      </w:r>
      <w:r w:rsidRPr="001A2A0F">
        <w:rPr>
          <w:rFonts w:asciiTheme="majorBidi" w:hAnsiTheme="majorBidi" w:cstheme="majorBidi"/>
          <w:sz w:val="24"/>
          <w:szCs w:val="24"/>
          <w:lang w:val="en-US"/>
        </w:rPr>
        <w:t>John</w:t>
      </w:r>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lang w:val="en-US"/>
        </w:rPr>
        <w:t>Goodric</w:t>
      </w:r>
      <w:proofErr w:type="spellEnd"/>
      <w:r w:rsidRPr="001A2A0F">
        <w:rPr>
          <w:rFonts w:asciiTheme="majorBidi" w:hAnsiTheme="majorBidi" w:cstheme="majorBidi"/>
          <w:i/>
          <w:sz w:val="24"/>
          <w:szCs w:val="24"/>
        </w:rPr>
        <w:t xml:space="preserve">, </w:t>
      </w:r>
      <w:r w:rsidRPr="001A2A0F">
        <w:rPr>
          <w:rFonts w:asciiTheme="majorBidi" w:hAnsiTheme="majorBidi" w:cstheme="majorBidi"/>
          <w:i/>
          <w:sz w:val="24"/>
          <w:szCs w:val="24"/>
          <w:lang w:val="en-US"/>
        </w:rPr>
        <w:t>Paul</w:t>
      </w:r>
      <w:r w:rsidRPr="001A2A0F">
        <w:rPr>
          <w:rFonts w:asciiTheme="majorBidi" w:hAnsiTheme="majorBidi" w:cstheme="majorBidi"/>
          <w:i/>
          <w:sz w:val="24"/>
          <w:szCs w:val="24"/>
        </w:rPr>
        <w:t xml:space="preserve"> </w:t>
      </w:r>
      <w:r w:rsidRPr="001A2A0F">
        <w:rPr>
          <w:rFonts w:asciiTheme="majorBidi" w:hAnsiTheme="majorBidi" w:cstheme="majorBidi"/>
          <w:i/>
          <w:sz w:val="24"/>
          <w:szCs w:val="24"/>
          <w:lang w:val="en-US"/>
        </w:rPr>
        <w:t>as</w:t>
      </w:r>
      <w:r w:rsidRPr="001A2A0F">
        <w:rPr>
          <w:rFonts w:asciiTheme="majorBidi" w:hAnsiTheme="majorBidi" w:cstheme="majorBidi"/>
          <w:i/>
          <w:sz w:val="24"/>
          <w:szCs w:val="24"/>
        </w:rPr>
        <w:t xml:space="preserve"> </w:t>
      </w:r>
      <w:r w:rsidRPr="001A2A0F">
        <w:rPr>
          <w:rFonts w:asciiTheme="majorBidi" w:hAnsiTheme="majorBidi" w:cstheme="majorBidi"/>
          <w:i/>
          <w:sz w:val="24"/>
          <w:szCs w:val="24"/>
          <w:lang w:val="en-US"/>
        </w:rPr>
        <w:t>an</w:t>
      </w:r>
      <w:r w:rsidRPr="001A2A0F">
        <w:rPr>
          <w:rFonts w:asciiTheme="majorBidi" w:hAnsiTheme="majorBidi" w:cstheme="majorBidi"/>
          <w:i/>
          <w:sz w:val="24"/>
          <w:szCs w:val="24"/>
        </w:rPr>
        <w:t xml:space="preserve"> </w:t>
      </w:r>
      <w:r w:rsidRPr="001A2A0F">
        <w:rPr>
          <w:rFonts w:asciiTheme="majorBidi" w:hAnsiTheme="majorBidi" w:cstheme="majorBidi"/>
          <w:i/>
          <w:sz w:val="24"/>
          <w:szCs w:val="24"/>
          <w:lang w:val="en-US"/>
        </w:rPr>
        <w:t>Administrator</w:t>
      </w:r>
      <w:r w:rsidRPr="001A2A0F">
        <w:rPr>
          <w:rFonts w:asciiTheme="majorBidi" w:hAnsiTheme="majorBidi" w:cstheme="majorBidi"/>
          <w:i/>
          <w:sz w:val="24"/>
          <w:szCs w:val="24"/>
        </w:rPr>
        <w:t xml:space="preserve"> </w:t>
      </w:r>
      <w:r w:rsidRPr="001A2A0F">
        <w:rPr>
          <w:rFonts w:asciiTheme="majorBidi" w:hAnsiTheme="majorBidi" w:cstheme="majorBidi"/>
          <w:i/>
          <w:sz w:val="24"/>
          <w:szCs w:val="24"/>
          <w:lang w:val="en-US"/>
        </w:rPr>
        <w:t>of</w:t>
      </w:r>
      <w:r w:rsidRPr="001A2A0F">
        <w:rPr>
          <w:rFonts w:asciiTheme="majorBidi" w:hAnsiTheme="majorBidi" w:cstheme="majorBidi"/>
          <w:i/>
          <w:sz w:val="24"/>
          <w:szCs w:val="24"/>
        </w:rPr>
        <w:t xml:space="preserve"> </w:t>
      </w:r>
      <w:r w:rsidRPr="001A2A0F">
        <w:rPr>
          <w:rFonts w:asciiTheme="majorBidi" w:hAnsiTheme="majorBidi" w:cstheme="majorBidi"/>
          <w:i/>
          <w:sz w:val="24"/>
          <w:szCs w:val="24"/>
          <w:lang w:val="en-US"/>
        </w:rPr>
        <w:t>God</w:t>
      </w:r>
      <w:r w:rsidRPr="001A2A0F">
        <w:rPr>
          <w:rFonts w:asciiTheme="majorBidi" w:hAnsiTheme="majorBidi" w:cstheme="majorBidi"/>
          <w:i/>
          <w:sz w:val="24"/>
          <w:szCs w:val="24"/>
        </w:rPr>
        <w:t xml:space="preserve"> </w:t>
      </w:r>
      <w:r w:rsidRPr="001A2A0F">
        <w:rPr>
          <w:rFonts w:asciiTheme="majorBidi" w:hAnsiTheme="majorBidi" w:cstheme="majorBidi"/>
          <w:i/>
          <w:sz w:val="24"/>
          <w:szCs w:val="24"/>
          <w:lang w:val="en-US"/>
        </w:rPr>
        <w:t>in</w:t>
      </w:r>
      <w:r w:rsidRPr="001A2A0F">
        <w:rPr>
          <w:rFonts w:asciiTheme="majorBidi" w:hAnsiTheme="majorBidi" w:cstheme="majorBidi"/>
          <w:i/>
          <w:sz w:val="24"/>
          <w:szCs w:val="24"/>
        </w:rPr>
        <w:t xml:space="preserve"> 1 </w:t>
      </w:r>
      <w:r w:rsidRPr="001A2A0F">
        <w:rPr>
          <w:rFonts w:asciiTheme="majorBidi" w:hAnsiTheme="majorBidi" w:cstheme="majorBidi"/>
          <w:i/>
          <w:sz w:val="24"/>
          <w:szCs w:val="24"/>
          <w:lang w:val="en-US"/>
        </w:rPr>
        <w:t>Corinthians</w:t>
      </w:r>
      <w:r w:rsidRPr="001A2A0F">
        <w:rPr>
          <w:rFonts w:asciiTheme="majorBidi" w:hAnsiTheme="majorBidi" w:cstheme="majorBidi"/>
          <w:i/>
          <w:sz w:val="24"/>
          <w:szCs w:val="24"/>
        </w:rPr>
        <w:t xml:space="preserve"> </w:t>
      </w:r>
      <w:r w:rsidRPr="001A2A0F">
        <w:rPr>
          <w:rFonts w:asciiTheme="majorBidi" w:hAnsiTheme="majorBidi" w:cstheme="majorBidi"/>
          <w:i/>
          <w:sz w:val="24"/>
          <w:szCs w:val="24"/>
          <w:lang w:val="en-US"/>
        </w:rPr>
        <w:t>The</w:t>
      </w:r>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lang w:val="en-US"/>
        </w:rPr>
        <w:t>Graeco</w:t>
      </w:r>
      <w:proofErr w:type="spellEnd"/>
      <w:r w:rsidRPr="001A2A0F">
        <w:rPr>
          <w:rFonts w:asciiTheme="majorBidi" w:hAnsiTheme="majorBidi" w:cstheme="majorBidi"/>
          <w:i/>
          <w:sz w:val="24"/>
          <w:szCs w:val="24"/>
        </w:rPr>
        <w:t>-</w:t>
      </w:r>
      <w:r w:rsidRPr="001A2A0F">
        <w:rPr>
          <w:rFonts w:asciiTheme="majorBidi" w:hAnsiTheme="majorBidi" w:cstheme="majorBidi"/>
          <w:i/>
          <w:sz w:val="24"/>
          <w:szCs w:val="24"/>
          <w:lang w:val="en-US"/>
        </w:rPr>
        <w:t>Roman</w:t>
      </w:r>
      <w:r w:rsidRPr="001A2A0F">
        <w:rPr>
          <w:rFonts w:asciiTheme="majorBidi" w:hAnsiTheme="majorBidi" w:cstheme="majorBidi"/>
          <w:i/>
          <w:sz w:val="24"/>
          <w:szCs w:val="24"/>
        </w:rPr>
        <w:t xml:space="preserve"> </w:t>
      </w:r>
      <w:r w:rsidRPr="001A2A0F">
        <w:rPr>
          <w:rFonts w:asciiTheme="majorBidi" w:hAnsiTheme="majorBidi" w:cstheme="majorBidi"/>
          <w:i/>
          <w:sz w:val="24"/>
          <w:szCs w:val="24"/>
          <w:lang w:val="en-US"/>
        </w:rPr>
        <w:t>Context</w:t>
      </w:r>
      <w:r w:rsidRPr="001A2A0F">
        <w:rPr>
          <w:rFonts w:asciiTheme="majorBidi" w:hAnsiTheme="majorBidi" w:cstheme="majorBidi"/>
          <w:i/>
          <w:sz w:val="24"/>
          <w:szCs w:val="24"/>
        </w:rPr>
        <w:t xml:space="preserve"> </w:t>
      </w:r>
      <w:r w:rsidRPr="001A2A0F">
        <w:rPr>
          <w:rFonts w:asciiTheme="majorBidi" w:hAnsiTheme="majorBidi" w:cstheme="majorBidi"/>
          <w:i/>
          <w:sz w:val="24"/>
          <w:szCs w:val="24"/>
          <w:lang w:val="en-US"/>
        </w:rPr>
        <w:t>of</w:t>
      </w:r>
      <w:r w:rsidRPr="001A2A0F">
        <w:rPr>
          <w:rFonts w:asciiTheme="majorBidi" w:hAnsiTheme="majorBidi" w:cstheme="majorBidi"/>
          <w:i/>
          <w:sz w:val="24"/>
          <w:szCs w:val="24"/>
        </w:rPr>
        <w:t xml:space="preserve"> 1 </w:t>
      </w:r>
      <w:r w:rsidRPr="001A2A0F">
        <w:rPr>
          <w:rFonts w:asciiTheme="majorBidi" w:hAnsiTheme="majorBidi" w:cstheme="majorBidi"/>
          <w:i/>
          <w:sz w:val="24"/>
          <w:szCs w:val="24"/>
          <w:lang w:val="en-US"/>
        </w:rPr>
        <w:t>Corinthians</w:t>
      </w:r>
      <w:r w:rsidRPr="001A2A0F">
        <w:rPr>
          <w:rFonts w:asciiTheme="majorBidi" w:hAnsiTheme="majorBidi" w:cstheme="majorBidi"/>
          <w:sz w:val="24"/>
          <w:szCs w:val="24"/>
        </w:rPr>
        <w:t xml:space="preserve">, </w:t>
      </w:r>
      <w:hyperlink r:id="rId167" w:history="1">
        <w:r w:rsidRPr="001A2A0F">
          <w:rPr>
            <w:rStyle w:val="-"/>
            <w:rFonts w:asciiTheme="majorBidi" w:hAnsiTheme="majorBidi" w:cstheme="majorBidi"/>
            <w:bCs/>
            <w:sz w:val="24"/>
            <w:szCs w:val="24"/>
            <w:u w:val="none"/>
            <w:lang w:val="en-US"/>
          </w:rPr>
          <w:t>Society</w:t>
        </w:r>
        <w:r w:rsidRPr="001A2A0F">
          <w:rPr>
            <w:rStyle w:val="-"/>
            <w:rFonts w:asciiTheme="majorBidi" w:hAnsiTheme="majorBidi" w:cstheme="majorBidi"/>
            <w:bCs/>
            <w:sz w:val="24"/>
            <w:szCs w:val="24"/>
            <w:u w:val="none"/>
          </w:rPr>
          <w:t xml:space="preserve"> </w:t>
        </w:r>
        <w:r w:rsidRPr="001A2A0F">
          <w:rPr>
            <w:rStyle w:val="-"/>
            <w:rFonts w:asciiTheme="majorBidi" w:hAnsiTheme="majorBidi" w:cstheme="majorBidi"/>
            <w:bCs/>
            <w:sz w:val="24"/>
            <w:szCs w:val="24"/>
            <w:u w:val="none"/>
            <w:lang w:val="en-US"/>
          </w:rPr>
          <w:t>for</w:t>
        </w:r>
        <w:r w:rsidRPr="001A2A0F">
          <w:rPr>
            <w:rStyle w:val="-"/>
            <w:rFonts w:asciiTheme="majorBidi" w:hAnsiTheme="majorBidi" w:cstheme="majorBidi"/>
            <w:bCs/>
            <w:sz w:val="24"/>
            <w:szCs w:val="24"/>
            <w:u w:val="none"/>
          </w:rPr>
          <w:t xml:space="preserve"> </w:t>
        </w:r>
        <w:r w:rsidRPr="001A2A0F">
          <w:rPr>
            <w:rStyle w:val="-"/>
            <w:rFonts w:asciiTheme="majorBidi" w:hAnsiTheme="majorBidi" w:cstheme="majorBidi"/>
            <w:bCs/>
            <w:sz w:val="24"/>
            <w:szCs w:val="24"/>
            <w:u w:val="none"/>
            <w:lang w:val="en-US"/>
          </w:rPr>
          <w:t>New</w:t>
        </w:r>
        <w:r w:rsidRPr="001A2A0F">
          <w:rPr>
            <w:rStyle w:val="-"/>
            <w:rFonts w:asciiTheme="majorBidi" w:hAnsiTheme="majorBidi" w:cstheme="majorBidi"/>
            <w:bCs/>
            <w:sz w:val="24"/>
            <w:szCs w:val="24"/>
            <w:u w:val="none"/>
          </w:rPr>
          <w:t xml:space="preserve"> </w:t>
        </w:r>
        <w:r w:rsidRPr="001A2A0F">
          <w:rPr>
            <w:rStyle w:val="-"/>
            <w:rFonts w:asciiTheme="majorBidi" w:hAnsiTheme="majorBidi" w:cstheme="majorBidi"/>
            <w:bCs/>
            <w:sz w:val="24"/>
            <w:szCs w:val="24"/>
            <w:u w:val="none"/>
            <w:lang w:val="en-US"/>
          </w:rPr>
          <w:t>Testament</w:t>
        </w:r>
        <w:r w:rsidRPr="001A2A0F">
          <w:rPr>
            <w:rStyle w:val="-"/>
            <w:rFonts w:asciiTheme="majorBidi" w:hAnsiTheme="majorBidi" w:cstheme="majorBidi"/>
            <w:bCs/>
            <w:sz w:val="24"/>
            <w:szCs w:val="24"/>
            <w:u w:val="none"/>
          </w:rPr>
          <w:t xml:space="preserve"> </w:t>
        </w:r>
        <w:r w:rsidRPr="001A2A0F">
          <w:rPr>
            <w:rStyle w:val="-"/>
            <w:rFonts w:asciiTheme="majorBidi" w:hAnsiTheme="majorBidi" w:cstheme="majorBidi"/>
            <w:bCs/>
            <w:sz w:val="24"/>
            <w:szCs w:val="24"/>
            <w:u w:val="none"/>
            <w:lang w:val="en-US"/>
          </w:rPr>
          <w:t>Studies</w:t>
        </w:r>
        <w:r w:rsidRPr="001A2A0F">
          <w:rPr>
            <w:rStyle w:val="-"/>
            <w:rFonts w:asciiTheme="majorBidi" w:hAnsiTheme="majorBidi" w:cstheme="majorBidi"/>
            <w:bCs/>
            <w:sz w:val="24"/>
            <w:szCs w:val="24"/>
            <w:u w:val="none"/>
          </w:rPr>
          <w:t xml:space="preserve"> </w:t>
        </w:r>
        <w:r w:rsidRPr="001A2A0F">
          <w:rPr>
            <w:rStyle w:val="-"/>
            <w:rFonts w:asciiTheme="majorBidi" w:hAnsiTheme="majorBidi" w:cstheme="majorBidi"/>
            <w:bCs/>
            <w:sz w:val="24"/>
            <w:szCs w:val="24"/>
            <w:u w:val="none"/>
            <w:lang w:val="en-US"/>
          </w:rPr>
          <w:t>Monograph</w:t>
        </w:r>
        <w:r w:rsidRPr="001A2A0F">
          <w:rPr>
            <w:rStyle w:val="-"/>
            <w:rFonts w:asciiTheme="majorBidi" w:hAnsiTheme="majorBidi" w:cstheme="majorBidi"/>
            <w:bCs/>
            <w:sz w:val="24"/>
            <w:szCs w:val="24"/>
            <w:u w:val="none"/>
          </w:rPr>
          <w:t xml:space="preserve"> </w:t>
        </w:r>
        <w:r w:rsidRPr="001A2A0F">
          <w:rPr>
            <w:rStyle w:val="-"/>
            <w:rFonts w:asciiTheme="majorBidi" w:hAnsiTheme="majorBidi" w:cstheme="majorBidi"/>
            <w:bCs/>
            <w:sz w:val="24"/>
            <w:szCs w:val="24"/>
            <w:u w:val="none"/>
            <w:lang w:val="en-US"/>
          </w:rPr>
          <w:t>Series</w:t>
        </w:r>
      </w:hyperlink>
      <w:r w:rsidRPr="001A2A0F">
        <w:rPr>
          <w:rFonts w:asciiTheme="majorBidi" w:hAnsiTheme="majorBidi" w:cstheme="majorBidi"/>
          <w:sz w:val="24"/>
          <w:szCs w:val="24"/>
        </w:rPr>
        <w:t xml:space="preserve"> (</w:t>
      </w:r>
      <w:r w:rsidRPr="001A2A0F">
        <w:rPr>
          <w:rFonts w:asciiTheme="majorBidi" w:hAnsiTheme="majorBidi" w:cstheme="majorBidi"/>
          <w:sz w:val="24"/>
          <w:szCs w:val="24"/>
          <w:lang w:val="en-US"/>
        </w:rPr>
        <w:t>No</w:t>
      </w:r>
      <w:r w:rsidRPr="001A2A0F">
        <w:rPr>
          <w:rFonts w:asciiTheme="majorBidi" w:hAnsiTheme="majorBidi" w:cstheme="majorBidi"/>
          <w:sz w:val="24"/>
          <w:szCs w:val="24"/>
        </w:rPr>
        <w:t xml:space="preserve">. 152) </w:t>
      </w:r>
      <w:r w:rsidRPr="001A2A0F">
        <w:rPr>
          <w:rFonts w:asciiTheme="majorBidi" w:hAnsiTheme="majorBidi" w:cstheme="majorBidi"/>
          <w:sz w:val="24"/>
          <w:szCs w:val="24"/>
          <w:lang w:val="en-US"/>
        </w:rPr>
        <w:t>Cambridge</w:t>
      </w:r>
      <w:r w:rsidRPr="001A2A0F">
        <w:rPr>
          <w:rFonts w:asciiTheme="majorBidi" w:hAnsiTheme="majorBidi" w:cstheme="majorBidi"/>
          <w:sz w:val="24"/>
          <w:szCs w:val="24"/>
        </w:rPr>
        <w:t xml:space="preserve"> 2012. Ήταν τεσσάρων κατηγοριών:</w:t>
      </w:r>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Οἰκονομίαι</w:t>
      </w:r>
      <w:proofErr w:type="spellEnd"/>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δέ</w:t>
      </w:r>
      <w:proofErr w:type="spellEnd"/>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εἰσι</w:t>
      </w:r>
      <w:proofErr w:type="spellEnd"/>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τέτταρες</w:t>
      </w:r>
      <w:proofErr w:type="spellEnd"/>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ὡς</w:t>
      </w:r>
      <w:proofErr w:type="spellEnd"/>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ἐν</w:t>
      </w:r>
      <w:proofErr w:type="spellEnd"/>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τύπῳ</w:t>
      </w:r>
      <w:proofErr w:type="spellEnd"/>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διελέσθαι</w:t>
      </w:r>
      <w:proofErr w:type="spellEnd"/>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τὰς</w:t>
      </w:r>
      <w:proofErr w:type="spellEnd"/>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γὰρ</w:t>
      </w:r>
      <w:proofErr w:type="spellEnd"/>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ἄλλας</w:t>
      </w:r>
      <w:proofErr w:type="spellEnd"/>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εἰς</w:t>
      </w:r>
      <w:proofErr w:type="spellEnd"/>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τοῦτο</w:t>
      </w:r>
      <w:proofErr w:type="spellEnd"/>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ἐμπιπτούσας</w:t>
      </w:r>
      <w:proofErr w:type="spellEnd"/>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εὑρήσομεν</w:t>
      </w:r>
      <w:proofErr w:type="spellEnd"/>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βασιλική</w:t>
      </w:r>
      <w:proofErr w:type="spellEnd"/>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σατραπική</w:t>
      </w:r>
      <w:proofErr w:type="spellEnd"/>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πολιτική</w:t>
      </w:r>
      <w:proofErr w:type="spellEnd"/>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ἰδιωτική</w:t>
      </w:r>
      <w:proofErr w:type="spellEnd"/>
      <w:r w:rsidRPr="001A2A0F">
        <w:rPr>
          <w:rFonts w:asciiTheme="majorBidi" w:hAnsiTheme="majorBidi" w:cstheme="majorBidi"/>
          <w:i/>
          <w:sz w:val="24"/>
          <w:szCs w:val="24"/>
        </w:rPr>
        <w:t xml:space="preserve"> </w:t>
      </w:r>
      <w:r w:rsidRPr="001A2A0F">
        <w:rPr>
          <w:rFonts w:asciiTheme="majorBidi" w:hAnsiTheme="majorBidi" w:cstheme="majorBidi"/>
          <w:sz w:val="24"/>
          <w:szCs w:val="24"/>
        </w:rPr>
        <w:t>(</w:t>
      </w:r>
      <w:proofErr w:type="spellStart"/>
      <w:r w:rsidRPr="001A2A0F">
        <w:rPr>
          <w:rFonts w:asciiTheme="majorBidi" w:hAnsiTheme="majorBidi" w:cstheme="majorBidi"/>
          <w:sz w:val="24"/>
          <w:szCs w:val="24"/>
        </w:rPr>
        <w:t>Αριστοτ</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i/>
          <w:sz w:val="24"/>
          <w:szCs w:val="24"/>
        </w:rPr>
        <w:t>Οικονομ</w:t>
      </w:r>
      <w:proofErr w:type="spellEnd"/>
      <w:r w:rsidRPr="001A2A0F">
        <w:rPr>
          <w:rFonts w:asciiTheme="majorBidi" w:hAnsiTheme="majorBidi" w:cstheme="majorBidi"/>
          <w:i/>
          <w:sz w:val="24"/>
          <w:szCs w:val="24"/>
        </w:rPr>
        <w:t xml:space="preserve">. </w:t>
      </w:r>
      <w:r w:rsidRPr="001A2A0F">
        <w:rPr>
          <w:rFonts w:asciiTheme="majorBidi" w:hAnsiTheme="majorBidi" w:cstheme="majorBidi"/>
          <w:sz w:val="24"/>
          <w:szCs w:val="24"/>
        </w:rPr>
        <w:t>1345</w:t>
      </w:r>
      <w:r w:rsidRPr="001A2A0F">
        <w:rPr>
          <w:rFonts w:asciiTheme="majorBidi" w:hAnsiTheme="majorBidi" w:cstheme="majorBidi"/>
          <w:sz w:val="24"/>
          <w:szCs w:val="24"/>
          <w:lang w:val="en-US"/>
        </w:rPr>
        <w:t>b</w:t>
      </w:r>
      <w:r w:rsidRPr="001A2A0F">
        <w:rPr>
          <w:rFonts w:asciiTheme="majorBidi" w:hAnsiTheme="majorBidi" w:cstheme="majorBidi"/>
          <w:sz w:val="24"/>
          <w:szCs w:val="24"/>
        </w:rPr>
        <w:t>.7 - 1345</w:t>
      </w:r>
      <w:r w:rsidRPr="001A2A0F">
        <w:rPr>
          <w:rFonts w:asciiTheme="majorBidi" w:hAnsiTheme="majorBidi" w:cstheme="majorBidi"/>
          <w:sz w:val="24"/>
          <w:szCs w:val="24"/>
          <w:lang w:val="en-US"/>
        </w:rPr>
        <w:t>b</w:t>
      </w:r>
      <w:r w:rsidRPr="001A2A0F">
        <w:rPr>
          <w:rFonts w:asciiTheme="majorBidi" w:hAnsiTheme="majorBidi" w:cstheme="majorBidi"/>
          <w:sz w:val="24"/>
          <w:szCs w:val="24"/>
        </w:rPr>
        <w:t>.14)</w:t>
      </w:r>
      <w:r w:rsidRPr="001A2A0F">
        <w:rPr>
          <w:rFonts w:asciiTheme="majorBidi" w:hAnsiTheme="majorBidi" w:cstheme="majorBidi"/>
          <w:i/>
          <w:sz w:val="24"/>
          <w:szCs w:val="24"/>
        </w:rPr>
        <w:t xml:space="preserve">. </w:t>
      </w:r>
      <w:r w:rsidRPr="001A2A0F">
        <w:rPr>
          <w:rFonts w:asciiTheme="majorBidi" w:hAnsiTheme="majorBidi" w:cstheme="majorBidi"/>
          <w:sz w:val="24"/>
          <w:szCs w:val="24"/>
        </w:rPr>
        <w:t>Οι διαχειριστές είτε εκπροσωπούσαν κατεξοχήν τα οικονομικά συμφέροντα του μονάρχη βασιλέα/σατράπη (</w:t>
      </w:r>
      <w:r w:rsidRPr="001A2A0F">
        <w:rPr>
          <w:rFonts w:asciiTheme="majorBidi" w:hAnsiTheme="majorBidi" w:cstheme="majorBidi"/>
          <w:sz w:val="24"/>
          <w:szCs w:val="24"/>
          <w:lang w:val="en-US"/>
        </w:rPr>
        <w:t>regal</w:t>
      </w:r>
      <w:r w:rsidRPr="001A2A0F">
        <w:rPr>
          <w:rFonts w:asciiTheme="majorBidi" w:hAnsiTheme="majorBidi" w:cstheme="majorBidi"/>
          <w:sz w:val="24"/>
          <w:szCs w:val="24"/>
        </w:rPr>
        <w:t xml:space="preserve"> </w:t>
      </w:r>
      <w:r w:rsidRPr="001A2A0F">
        <w:rPr>
          <w:rFonts w:asciiTheme="majorBidi" w:hAnsiTheme="majorBidi" w:cstheme="majorBidi"/>
          <w:sz w:val="24"/>
          <w:szCs w:val="24"/>
          <w:lang w:val="en-US"/>
        </w:rPr>
        <w:t>administrators</w:t>
      </w:r>
      <w:r w:rsidRPr="001A2A0F">
        <w:rPr>
          <w:rFonts w:asciiTheme="majorBidi" w:hAnsiTheme="majorBidi" w:cstheme="majorBidi"/>
          <w:sz w:val="24"/>
          <w:szCs w:val="24"/>
        </w:rPr>
        <w:t>), είτε ήταν διαχειριστές του ταμείου της πόλης  (</w:t>
      </w:r>
      <w:r w:rsidRPr="001A2A0F">
        <w:rPr>
          <w:rFonts w:asciiTheme="majorBidi" w:hAnsiTheme="majorBidi" w:cstheme="majorBidi"/>
          <w:sz w:val="24"/>
          <w:szCs w:val="24"/>
          <w:lang w:val="en-US"/>
        </w:rPr>
        <w:t>civic</w:t>
      </w:r>
      <w:r w:rsidRPr="001A2A0F">
        <w:rPr>
          <w:rFonts w:asciiTheme="majorBidi" w:hAnsiTheme="majorBidi" w:cstheme="majorBidi"/>
          <w:sz w:val="24"/>
          <w:szCs w:val="24"/>
        </w:rPr>
        <w:t xml:space="preserve"> </w:t>
      </w:r>
      <w:r w:rsidRPr="001A2A0F">
        <w:rPr>
          <w:rFonts w:asciiTheme="majorBidi" w:hAnsiTheme="majorBidi" w:cstheme="majorBidi"/>
          <w:sz w:val="24"/>
          <w:szCs w:val="24"/>
          <w:lang w:val="en-US"/>
        </w:rPr>
        <w:t>administrators</w:t>
      </w:r>
      <w:r w:rsidRPr="001A2A0F">
        <w:rPr>
          <w:rFonts w:asciiTheme="majorBidi" w:hAnsiTheme="majorBidi" w:cstheme="majorBidi"/>
          <w:sz w:val="24"/>
          <w:szCs w:val="24"/>
        </w:rPr>
        <w:t xml:space="preserve">) είτε ιδιωτικοί υπάλληλοι σε οίκους ευγενών προερχόμενοι από την κατηγορία των δούλων είτε των απελεύθερων (άρα ανήκαν στα κατώτερα κοινωνικά στρώματα). </w:t>
      </w:r>
    </w:p>
    <w:p w14:paraId="4460414E" w14:textId="77777777" w:rsidR="00C00447" w:rsidRPr="001A2A0F" w:rsidRDefault="004200CA" w:rsidP="004200CA">
      <w:pPr>
        <w:autoSpaceDE w:val="0"/>
        <w:autoSpaceDN w:val="0"/>
        <w:adjustRightInd w:val="0"/>
        <w:jc w:val="both"/>
        <w:rPr>
          <w:rFonts w:asciiTheme="majorBidi" w:hAnsiTheme="majorBidi" w:cstheme="majorBidi"/>
          <w:sz w:val="24"/>
          <w:szCs w:val="24"/>
        </w:rPr>
      </w:pPr>
      <w:r w:rsidRPr="001A2A0F">
        <w:rPr>
          <w:rFonts w:asciiTheme="majorBidi" w:hAnsiTheme="majorBidi" w:cstheme="majorBidi"/>
          <w:sz w:val="24"/>
          <w:szCs w:val="24"/>
        </w:rPr>
        <w:lastRenderedPageBreak/>
        <w:t>Η αποστολή του οικονόμου ήταν τετραπλή: απόκτηση αγαθών-συντήρηση-βελτίωση-χρήση. Σύμφωνα με τον</w:t>
      </w:r>
      <w:r w:rsidRPr="001A2A0F">
        <w:rPr>
          <w:rFonts w:asciiTheme="majorBidi" w:hAnsiTheme="majorBidi" w:cstheme="majorBidi"/>
          <w:i/>
          <w:sz w:val="24"/>
          <w:szCs w:val="24"/>
        </w:rPr>
        <w:t xml:space="preserve"> Οικονομικό</w:t>
      </w:r>
      <w:r w:rsidRPr="001A2A0F">
        <w:rPr>
          <w:rFonts w:asciiTheme="majorBidi" w:hAnsiTheme="majorBidi" w:cstheme="majorBidi"/>
          <w:sz w:val="24"/>
          <w:szCs w:val="24"/>
        </w:rPr>
        <w:t xml:space="preserve"> του </w:t>
      </w:r>
      <w:proofErr w:type="spellStart"/>
      <w:r w:rsidRPr="001A2A0F">
        <w:rPr>
          <w:rFonts w:asciiTheme="majorBidi" w:hAnsiTheme="majorBidi" w:cstheme="majorBidi"/>
          <w:sz w:val="24"/>
          <w:szCs w:val="24"/>
        </w:rPr>
        <w:t>ψευδο</w:t>
      </w:r>
      <w:proofErr w:type="spellEnd"/>
      <w:r w:rsidRPr="001A2A0F">
        <w:rPr>
          <w:rFonts w:asciiTheme="majorBidi" w:hAnsiTheme="majorBidi" w:cstheme="majorBidi"/>
          <w:sz w:val="24"/>
          <w:szCs w:val="24"/>
        </w:rPr>
        <w:t xml:space="preserve">-Αριστοτέλη: </w:t>
      </w:r>
      <w:proofErr w:type="spellStart"/>
      <w:r w:rsidRPr="001A2A0F">
        <w:rPr>
          <w:rFonts w:asciiTheme="majorBidi" w:hAnsiTheme="majorBidi" w:cstheme="majorBidi"/>
          <w:i/>
          <w:sz w:val="24"/>
          <w:szCs w:val="24"/>
        </w:rPr>
        <w:t>Εἴδη</w:t>
      </w:r>
      <w:proofErr w:type="spellEnd"/>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δὲ</w:t>
      </w:r>
      <w:proofErr w:type="spellEnd"/>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τοῦ</w:t>
      </w:r>
      <w:proofErr w:type="spellEnd"/>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οἰκονόμου</w:t>
      </w:r>
      <w:proofErr w:type="spellEnd"/>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τέτταρα</w:t>
      </w:r>
      <w:proofErr w:type="spellEnd"/>
      <w:r w:rsidRPr="001A2A0F">
        <w:rPr>
          <w:rFonts w:asciiTheme="majorBidi" w:hAnsiTheme="majorBidi" w:cstheme="majorBidi"/>
          <w:i/>
          <w:sz w:val="24"/>
          <w:szCs w:val="24"/>
        </w:rPr>
        <w:t xml:space="preserve"> καθ΄ ἃ </w:t>
      </w:r>
      <w:proofErr w:type="spellStart"/>
      <w:r w:rsidRPr="001A2A0F">
        <w:rPr>
          <w:rFonts w:asciiTheme="majorBidi" w:hAnsiTheme="majorBidi" w:cstheme="majorBidi"/>
          <w:i/>
          <w:sz w:val="24"/>
          <w:szCs w:val="24"/>
        </w:rPr>
        <w:t>δεῖ</w:t>
      </w:r>
      <w:proofErr w:type="spellEnd"/>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ἔχειν</w:t>
      </w:r>
      <w:proofErr w:type="spellEnd"/>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περὶ</w:t>
      </w:r>
      <w:proofErr w:type="spellEnd"/>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τὰ</w:t>
      </w:r>
      <w:proofErr w:type="spellEnd"/>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χρήματα</w:t>
      </w:r>
      <w:proofErr w:type="spellEnd"/>
      <w:r w:rsidRPr="001A2A0F">
        <w:rPr>
          <w:rFonts w:asciiTheme="majorBidi" w:hAnsiTheme="majorBidi" w:cstheme="majorBidi"/>
          <w:i/>
          <w:sz w:val="24"/>
          <w:szCs w:val="24"/>
        </w:rPr>
        <w:t>.</w:t>
      </w:r>
      <w:r w:rsidRPr="001A2A0F">
        <w:rPr>
          <w:rFonts w:asciiTheme="majorBidi" w:hAnsiTheme="majorBidi" w:cstheme="majorBidi"/>
          <w:sz w:val="24"/>
          <w:szCs w:val="24"/>
        </w:rPr>
        <w:t>(</w:t>
      </w:r>
      <w:r w:rsidRPr="001A2A0F">
        <w:rPr>
          <w:rFonts w:asciiTheme="majorBidi" w:hAnsiTheme="majorBidi" w:cstheme="majorBidi"/>
          <w:i/>
          <w:sz w:val="24"/>
          <w:szCs w:val="24"/>
        </w:rPr>
        <w:t xml:space="preserve">1) </w:t>
      </w:r>
      <w:proofErr w:type="spellStart"/>
      <w:r w:rsidRPr="001A2A0F">
        <w:rPr>
          <w:rFonts w:asciiTheme="majorBidi" w:hAnsiTheme="majorBidi" w:cstheme="majorBidi"/>
          <w:i/>
          <w:sz w:val="24"/>
          <w:szCs w:val="24"/>
        </w:rPr>
        <w:t>Καὶ</w:t>
      </w:r>
      <w:proofErr w:type="spellEnd"/>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γὰρ</w:t>
      </w:r>
      <w:proofErr w:type="spellEnd"/>
      <w:r w:rsidRPr="001A2A0F">
        <w:rPr>
          <w:rFonts w:asciiTheme="majorBidi" w:hAnsiTheme="majorBidi" w:cstheme="majorBidi"/>
          <w:i/>
          <w:sz w:val="24"/>
          <w:szCs w:val="24"/>
        </w:rPr>
        <w:t xml:space="preserve"> </w:t>
      </w:r>
      <w:proofErr w:type="spellStart"/>
      <w:r w:rsidRPr="001A2A0F">
        <w:rPr>
          <w:rFonts w:asciiTheme="majorBidi" w:hAnsiTheme="majorBidi" w:cstheme="majorBidi"/>
          <w:b/>
          <w:i/>
          <w:sz w:val="24"/>
          <w:szCs w:val="24"/>
        </w:rPr>
        <w:t>τὸ</w:t>
      </w:r>
      <w:proofErr w:type="spellEnd"/>
      <w:r w:rsidRPr="001A2A0F">
        <w:rPr>
          <w:rFonts w:asciiTheme="majorBidi" w:hAnsiTheme="majorBidi" w:cstheme="majorBidi"/>
          <w:b/>
          <w:i/>
          <w:sz w:val="24"/>
          <w:szCs w:val="24"/>
        </w:rPr>
        <w:t xml:space="preserve"> </w:t>
      </w:r>
      <w:proofErr w:type="spellStart"/>
      <w:r w:rsidRPr="001A2A0F">
        <w:rPr>
          <w:rFonts w:asciiTheme="majorBidi" w:hAnsiTheme="majorBidi" w:cstheme="majorBidi"/>
          <w:b/>
          <w:i/>
          <w:sz w:val="24"/>
          <w:szCs w:val="24"/>
        </w:rPr>
        <w:t>κτᾶσθαι</w:t>
      </w:r>
      <w:proofErr w:type="spellEnd"/>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δυνατὸν</w:t>
      </w:r>
      <w:proofErr w:type="spellEnd"/>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χρὴ</w:t>
      </w:r>
      <w:proofErr w:type="spellEnd"/>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εἶναι</w:t>
      </w:r>
      <w:proofErr w:type="spellEnd"/>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καὶ</w:t>
      </w:r>
      <w:proofErr w:type="spellEnd"/>
      <w:r w:rsidRPr="001A2A0F">
        <w:rPr>
          <w:rFonts w:asciiTheme="majorBidi" w:hAnsiTheme="majorBidi" w:cstheme="majorBidi"/>
          <w:i/>
          <w:sz w:val="24"/>
          <w:szCs w:val="24"/>
        </w:rPr>
        <w:t xml:space="preserve"> (2) </w:t>
      </w:r>
      <w:proofErr w:type="spellStart"/>
      <w:r w:rsidRPr="001A2A0F">
        <w:rPr>
          <w:rFonts w:asciiTheme="majorBidi" w:hAnsiTheme="majorBidi" w:cstheme="majorBidi"/>
          <w:b/>
          <w:i/>
          <w:sz w:val="24"/>
          <w:szCs w:val="24"/>
        </w:rPr>
        <w:t>φυλάττειν</w:t>
      </w:r>
      <w:proofErr w:type="spellEnd"/>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εἰ</w:t>
      </w:r>
      <w:proofErr w:type="spellEnd"/>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δὲ</w:t>
      </w:r>
      <w:proofErr w:type="spellEnd"/>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μή</w:t>
      </w:r>
      <w:proofErr w:type="spellEnd"/>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οὐδὲν</w:t>
      </w:r>
      <w:proofErr w:type="spellEnd"/>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ὄφελος</w:t>
      </w:r>
      <w:proofErr w:type="spellEnd"/>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τοῦ</w:t>
      </w:r>
      <w:proofErr w:type="spellEnd"/>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κτᾶσθαι</w:t>
      </w:r>
      <w:proofErr w:type="spellEnd"/>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τῷ</w:t>
      </w:r>
      <w:proofErr w:type="spellEnd"/>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γὰρ</w:t>
      </w:r>
      <w:proofErr w:type="spellEnd"/>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ἠθμῷ</w:t>
      </w:r>
      <w:proofErr w:type="spellEnd"/>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ἀντλεῖν</w:t>
      </w:r>
      <w:proofErr w:type="spellEnd"/>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τοῦτ</w:t>
      </w:r>
      <w:proofErr w:type="spellEnd"/>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ἔστι</w:t>
      </w:r>
      <w:proofErr w:type="spellEnd"/>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καὶ</w:t>
      </w:r>
      <w:proofErr w:type="spellEnd"/>
      <w:r w:rsidRPr="001A2A0F">
        <w:rPr>
          <w:rFonts w:asciiTheme="majorBidi" w:hAnsiTheme="majorBidi" w:cstheme="majorBidi"/>
          <w:i/>
          <w:sz w:val="24"/>
          <w:szCs w:val="24"/>
        </w:rPr>
        <w:t xml:space="preserve"> ὁ </w:t>
      </w:r>
      <w:proofErr w:type="spellStart"/>
      <w:r w:rsidRPr="001A2A0F">
        <w:rPr>
          <w:rFonts w:asciiTheme="majorBidi" w:hAnsiTheme="majorBidi" w:cstheme="majorBidi"/>
          <w:i/>
          <w:sz w:val="24"/>
          <w:szCs w:val="24"/>
        </w:rPr>
        <w:t>λεγόμενος</w:t>
      </w:r>
      <w:proofErr w:type="spellEnd"/>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τετρημένος</w:t>
      </w:r>
      <w:proofErr w:type="spellEnd"/>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πίθος</w:t>
      </w:r>
      <w:proofErr w:type="spellEnd"/>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ἔτι</w:t>
      </w:r>
      <w:proofErr w:type="spellEnd"/>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δὲ</w:t>
      </w:r>
      <w:proofErr w:type="spellEnd"/>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καὶ</w:t>
      </w:r>
      <w:proofErr w:type="spellEnd"/>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εἶναι</w:t>
      </w:r>
      <w:proofErr w:type="spellEnd"/>
      <w:r w:rsidRPr="001A2A0F">
        <w:rPr>
          <w:rFonts w:asciiTheme="majorBidi" w:hAnsiTheme="majorBidi" w:cstheme="majorBidi"/>
          <w:i/>
          <w:sz w:val="24"/>
          <w:szCs w:val="24"/>
        </w:rPr>
        <w:t xml:space="preserve"> (3) </w:t>
      </w:r>
      <w:proofErr w:type="spellStart"/>
      <w:r w:rsidRPr="001A2A0F">
        <w:rPr>
          <w:rFonts w:asciiTheme="majorBidi" w:hAnsiTheme="majorBidi" w:cstheme="majorBidi"/>
          <w:b/>
          <w:i/>
          <w:sz w:val="24"/>
          <w:szCs w:val="24"/>
        </w:rPr>
        <w:t>κοσμητικὸν</w:t>
      </w:r>
      <w:proofErr w:type="spellEnd"/>
      <w:r w:rsidRPr="001A2A0F">
        <w:rPr>
          <w:rFonts w:asciiTheme="majorBidi" w:hAnsiTheme="majorBidi" w:cstheme="majorBidi"/>
          <w:b/>
          <w:i/>
          <w:sz w:val="24"/>
          <w:szCs w:val="24"/>
        </w:rPr>
        <w:t xml:space="preserve"> </w:t>
      </w:r>
      <w:proofErr w:type="spellStart"/>
      <w:r w:rsidRPr="001A2A0F">
        <w:rPr>
          <w:rFonts w:asciiTheme="majorBidi" w:hAnsiTheme="majorBidi" w:cstheme="majorBidi"/>
          <w:b/>
          <w:i/>
          <w:sz w:val="24"/>
          <w:szCs w:val="24"/>
        </w:rPr>
        <w:t>τῶν</w:t>
      </w:r>
      <w:proofErr w:type="spellEnd"/>
      <w:r w:rsidRPr="001A2A0F">
        <w:rPr>
          <w:rFonts w:asciiTheme="majorBidi" w:hAnsiTheme="majorBidi" w:cstheme="majorBidi"/>
          <w:b/>
          <w:i/>
          <w:sz w:val="24"/>
          <w:szCs w:val="24"/>
        </w:rPr>
        <w:t xml:space="preserve"> </w:t>
      </w:r>
      <w:proofErr w:type="spellStart"/>
      <w:r w:rsidRPr="001A2A0F">
        <w:rPr>
          <w:rFonts w:asciiTheme="majorBidi" w:hAnsiTheme="majorBidi" w:cstheme="majorBidi"/>
          <w:b/>
          <w:i/>
          <w:sz w:val="24"/>
          <w:szCs w:val="24"/>
        </w:rPr>
        <w:t>ὑπαρχόντων</w:t>
      </w:r>
      <w:proofErr w:type="spellEnd"/>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καὶ</w:t>
      </w:r>
      <w:proofErr w:type="spellEnd"/>
      <w:r w:rsidRPr="001A2A0F">
        <w:rPr>
          <w:rFonts w:asciiTheme="majorBidi" w:hAnsiTheme="majorBidi" w:cstheme="majorBidi"/>
          <w:i/>
          <w:sz w:val="24"/>
          <w:szCs w:val="24"/>
        </w:rPr>
        <w:t xml:space="preserve"> (4) </w:t>
      </w:r>
      <w:proofErr w:type="spellStart"/>
      <w:r w:rsidRPr="001A2A0F">
        <w:rPr>
          <w:rFonts w:asciiTheme="majorBidi" w:hAnsiTheme="majorBidi" w:cstheme="majorBidi"/>
          <w:b/>
          <w:i/>
          <w:sz w:val="24"/>
          <w:szCs w:val="24"/>
        </w:rPr>
        <w:t>χρηστικόν</w:t>
      </w:r>
      <w:proofErr w:type="spellEnd"/>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τούτων</w:t>
      </w:r>
      <w:proofErr w:type="spellEnd"/>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γὰρ</w:t>
      </w:r>
      <w:proofErr w:type="spellEnd"/>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ἕνεκα</w:t>
      </w:r>
      <w:proofErr w:type="spellEnd"/>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κἀκείνων</w:t>
      </w:r>
      <w:proofErr w:type="spellEnd"/>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δεόμεθα</w:t>
      </w:r>
      <w:proofErr w:type="spellEnd"/>
      <w:r w:rsidRPr="001A2A0F">
        <w:rPr>
          <w:rFonts w:asciiTheme="majorBidi" w:hAnsiTheme="majorBidi" w:cstheme="majorBidi"/>
          <w:i/>
          <w:sz w:val="24"/>
          <w:szCs w:val="24"/>
        </w:rPr>
        <w:t>.</w:t>
      </w:r>
      <w:r w:rsidRPr="001A2A0F">
        <w:rPr>
          <w:rFonts w:asciiTheme="majorBidi" w:hAnsiTheme="majorBidi" w:cstheme="majorBidi"/>
          <w:sz w:val="24"/>
          <w:szCs w:val="24"/>
        </w:rPr>
        <w:t xml:space="preserve"> </w:t>
      </w:r>
      <w:proofErr w:type="spellStart"/>
      <w:r w:rsidRPr="001A2A0F">
        <w:rPr>
          <w:rFonts w:asciiTheme="majorBidi" w:hAnsiTheme="majorBidi" w:cstheme="majorBidi"/>
          <w:i/>
          <w:sz w:val="24"/>
          <w:szCs w:val="24"/>
        </w:rPr>
        <w:t>Διῃρῆσθαι</w:t>
      </w:r>
      <w:proofErr w:type="spellEnd"/>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δὲ</w:t>
      </w:r>
      <w:proofErr w:type="spellEnd"/>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δεῖ</w:t>
      </w:r>
      <w:proofErr w:type="spellEnd"/>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τούτων</w:t>
      </w:r>
      <w:proofErr w:type="spellEnd"/>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ἕκαστον</w:t>
      </w:r>
      <w:proofErr w:type="spellEnd"/>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καὶ</w:t>
      </w:r>
      <w:proofErr w:type="spellEnd"/>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πλείω</w:t>
      </w:r>
      <w:proofErr w:type="spellEnd"/>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τὰ</w:t>
      </w:r>
      <w:proofErr w:type="spellEnd"/>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κάρπιμα</w:t>
      </w:r>
      <w:proofErr w:type="spellEnd"/>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εἶναι</w:t>
      </w:r>
      <w:proofErr w:type="spellEnd"/>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τῶν</w:t>
      </w:r>
      <w:proofErr w:type="spellEnd"/>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ἀκάρπων</w:t>
      </w:r>
      <w:proofErr w:type="spellEnd"/>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καὶ</w:t>
      </w:r>
      <w:proofErr w:type="spellEnd"/>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τὰς</w:t>
      </w:r>
      <w:proofErr w:type="spellEnd"/>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ἐργασίας</w:t>
      </w:r>
      <w:proofErr w:type="spellEnd"/>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οὕτω</w:t>
      </w:r>
      <w:proofErr w:type="spellEnd"/>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νενεμῆσθαι</w:t>
      </w:r>
      <w:proofErr w:type="spellEnd"/>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ὅπως</w:t>
      </w:r>
      <w:proofErr w:type="spellEnd"/>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μὴ</w:t>
      </w:r>
      <w:proofErr w:type="spellEnd"/>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ἅμα</w:t>
      </w:r>
      <w:proofErr w:type="spellEnd"/>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κινδυνεύσωσιν</w:t>
      </w:r>
      <w:proofErr w:type="spellEnd"/>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ἅπασαι</w:t>
      </w:r>
      <w:proofErr w:type="spellEnd"/>
      <w:r w:rsidRPr="001A2A0F">
        <w:rPr>
          <w:rFonts w:asciiTheme="majorBidi" w:hAnsiTheme="majorBidi" w:cstheme="majorBidi"/>
          <w:i/>
          <w:sz w:val="24"/>
          <w:szCs w:val="24"/>
        </w:rPr>
        <w:t xml:space="preserve"> </w:t>
      </w:r>
      <w:r w:rsidRPr="001A2A0F">
        <w:rPr>
          <w:rFonts w:asciiTheme="majorBidi" w:hAnsiTheme="majorBidi" w:cstheme="majorBidi"/>
          <w:iCs/>
          <w:sz w:val="24"/>
          <w:szCs w:val="24"/>
        </w:rPr>
        <w:t>(</w:t>
      </w:r>
      <w:r w:rsidRPr="001A2A0F">
        <w:rPr>
          <w:rFonts w:asciiTheme="majorBidi" w:hAnsiTheme="majorBidi" w:cstheme="majorBidi"/>
          <w:sz w:val="24"/>
          <w:szCs w:val="24"/>
        </w:rPr>
        <w:t>1344</w:t>
      </w:r>
      <w:r w:rsidRPr="001A2A0F">
        <w:rPr>
          <w:rFonts w:asciiTheme="majorBidi" w:hAnsiTheme="majorBidi" w:cstheme="majorBidi"/>
          <w:sz w:val="24"/>
          <w:szCs w:val="24"/>
          <w:lang w:val="en-US"/>
        </w:rPr>
        <w:t>b</w:t>
      </w:r>
      <w:r w:rsidRPr="001A2A0F">
        <w:rPr>
          <w:rFonts w:asciiTheme="majorBidi" w:hAnsiTheme="majorBidi" w:cstheme="majorBidi"/>
          <w:sz w:val="24"/>
          <w:szCs w:val="24"/>
        </w:rPr>
        <w:t>.22 -1345</w:t>
      </w:r>
      <w:r w:rsidRPr="001A2A0F">
        <w:rPr>
          <w:rFonts w:asciiTheme="majorBidi" w:hAnsiTheme="majorBidi" w:cstheme="majorBidi"/>
          <w:sz w:val="24"/>
          <w:szCs w:val="24"/>
          <w:lang w:val="en-US"/>
        </w:rPr>
        <w:t>a</w:t>
      </w:r>
      <w:r w:rsidRPr="001A2A0F">
        <w:rPr>
          <w:rFonts w:asciiTheme="majorBidi" w:hAnsiTheme="majorBidi" w:cstheme="majorBidi"/>
          <w:sz w:val="24"/>
          <w:szCs w:val="24"/>
        </w:rPr>
        <w:t xml:space="preserve">.5). </w:t>
      </w:r>
    </w:p>
    <w:p w14:paraId="4C14DCDE" w14:textId="0769116C" w:rsidR="004200CA" w:rsidRPr="001A2A0F" w:rsidRDefault="004200CA" w:rsidP="004200CA">
      <w:pPr>
        <w:autoSpaceDE w:val="0"/>
        <w:autoSpaceDN w:val="0"/>
        <w:adjustRightInd w:val="0"/>
        <w:jc w:val="both"/>
        <w:rPr>
          <w:rFonts w:asciiTheme="majorBidi" w:hAnsiTheme="majorBidi" w:cstheme="majorBidi"/>
          <w:sz w:val="24"/>
          <w:szCs w:val="24"/>
        </w:rPr>
      </w:pPr>
      <w:r w:rsidRPr="001A2A0F">
        <w:rPr>
          <w:rFonts w:asciiTheme="majorBidi" w:hAnsiTheme="majorBidi" w:cstheme="majorBidi"/>
          <w:sz w:val="24"/>
          <w:szCs w:val="24"/>
        </w:rPr>
        <w:t>Για τον επικούρειο Φιλόδημο (1</w:t>
      </w:r>
      <w:r w:rsidRPr="001A2A0F">
        <w:rPr>
          <w:rFonts w:asciiTheme="majorBidi" w:hAnsiTheme="majorBidi" w:cstheme="majorBidi"/>
          <w:sz w:val="24"/>
          <w:szCs w:val="24"/>
          <w:vertAlign w:val="superscript"/>
        </w:rPr>
        <w:t>ος</w:t>
      </w:r>
      <w:r w:rsidRPr="001A2A0F">
        <w:rPr>
          <w:rFonts w:asciiTheme="majorBidi" w:hAnsiTheme="majorBidi" w:cstheme="majorBidi"/>
          <w:sz w:val="24"/>
          <w:szCs w:val="24"/>
        </w:rPr>
        <w:t xml:space="preserve"> αι. μ.Χ.) και τον </w:t>
      </w:r>
      <w:r w:rsidRPr="001A2A0F">
        <w:rPr>
          <w:rFonts w:asciiTheme="majorBidi" w:hAnsiTheme="majorBidi" w:cstheme="majorBidi"/>
          <w:i/>
          <w:sz w:val="24"/>
          <w:szCs w:val="24"/>
        </w:rPr>
        <w:t xml:space="preserve">Οικονομικό </w:t>
      </w:r>
      <w:r w:rsidRPr="001A2A0F">
        <w:rPr>
          <w:rFonts w:asciiTheme="majorBidi" w:hAnsiTheme="majorBidi" w:cstheme="majorBidi"/>
          <w:sz w:val="24"/>
          <w:szCs w:val="24"/>
        </w:rPr>
        <w:t xml:space="preserve">του το ζητούμενο είναι η φυλακή  </w:t>
      </w:r>
      <w:r w:rsidRPr="001A2A0F">
        <w:rPr>
          <w:rFonts w:asciiTheme="majorBidi" w:hAnsiTheme="majorBidi" w:cstheme="majorBidi"/>
          <w:i/>
          <w:sz w:val="24"/>
          <w:szCs w:val="24"/>
        </w:rPr>
        <w:t>πλούτου μέτρον</w:t>
      </w:r>
      <w:r w:rsidRPr="001A2A0F">
        <w:rPr>
          <w:rFonts w:asciiTheme="majorBidi" w:hAnsiTheme="majorBidi" w:cstheme="majorBidi"/>
          <w:sz w:val="24"/>
          <w:szCs w:val="24"/>
        </w:rPr>
        <w:t xml:space="preserve"> (όχι η αύξηση της περιουσίας)</w:t>
      </w:r>
      <w:r w:rsidR="004B4104">
        <w:rPr>
          <w:rFonts w:asciiTheme="majorBidi" w:hAnsiTheme="majorBidi" w:cstheme="majorBidi"/>
          <w:sz w:val="24"/>
          <w:szCs w:val="24"/>
        </w:rPr>
        <w:t xml:space="preserve">, </w:t>
      </w:r>
      <w:r w:rsidRPr="001A2A0F">
        <w:rPr>
          <w:rFonts w:asciiTheme="majorBidi" w:hAnsiTheme="majorBidi" w:cstheme="majorBidi"/>
          <w:sz w:val="24"/>
          <w:szCs w:val="24"/>
        </w:rPr>
        <w:t>έτσι ώστε ο  διαχειριστής (</w:t>
      </w:r>
      <w:proofErr w:type="spellStart"/>
      <w:r w:rsidRPr="001A2A0F">
        <w:rPr>
          <w:rFonts w:asciiTheme="majorBidi" w:hAnsiTheme="majorBidi" w:cstheme="majorBidi"/>
          <w:i/>
          <w:sz w:val="24"/>
          <w:szCs w:val="24"/>
        </w:rPr>
        <w:t>ἀγαθὸς</w:t>
      </w:r>
      <w:proofErr w:type="spellEnd"/>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οἰκονόμος</w:t>
      </w:r>
      <w:proofErr w:type="spellEnd"/>
      <w:r w:rsidRPr="001A2A0F">
        <w:rPr>
          <w:rFonts w:asciiTheme="majorBidi" w:hAnsiTheme="majorBidi" w:cstheme="majorBidi"/>
          <w:sz w:val="24"/>
          <w:szCs w:val="24"/>
        </w:rPr>
        <w:t xml:space="preserve">) ως </w:t>
      </w:r>
      <w:proofErr w:type="spellStart"/>
      <w:r w:rsidRPr="001A2A0F">
        <w:rPr>
          <w:rFonts w:asciiTheme="majorBidi" w:hAnsiTheme="majorBidi" w:cstheme="majorBidi"/>
          <w:i/>
          <w:sz w:val="24"/>
          <w:szCs w:val="24"/>
        </w:rPr>
        <w:t>ποριστὴς</w:t>
      </w:r>
      <w:proofErr w:type="spellEnd"/>
      <w:r w:rsidRPr="001A2A0F">
        <w:rPr>
          <w:rFonts w:asciiTheme="majorBidi" w:hAnsiTheme="majorBidi" w:cstheme="majorBidi"/>
          <w:i/>
          <w:sz w:val="24"/>
          <w:szCs w:val="24"/>
        </w:rPr>
        <w:t xml:space="preserve"> κτημάτων </w:t>
      </w:r>
      <w:proofErr w:type="spellStart"/>
      <w:r w:rsidRPr="001A2A0F">
        <w:rPr>
          <w:rFonts w:asciiTheme="majorBidi" w:hAnsiTheme="majorBidi" w:cstheme="majorBidi"/>
          <w:i/>
          <w:sz w:val="24"/>
          <w:szCs w:val="24"/>
        </w:rPr>
        <w:t>καὶ</w:t>
      </w:r>
      <w:proofErr w:type="spellEnd"/>
      <w:r w:rsidRPr="001A2A0F">
        <w:rPr>
          <w:rFonts w:asciiTheme="majorBidi" w:hAnsiTheme="majorBidi" w:cstheme="majorBidi"/>
          <w:i/>
          <w:sz w:val="24"/>
          <w:szCs w:val="24"/>
        </w:rPr>
        <w:t xml:space="preserve"> χρημάτων</w:t>
      </w:r>
      <w:r w:rsidRPr="001A2A0F">
        <w:rPr>
          <w:rFonts w:asciiTheme="majorBidi" w:hAnsiTheme="majorBidi" w:cstheme="majorBidi"/>
          <w:sz w:val="24"/>
          <w:szCs w:val="24"/>
        </w:rPr>
        <w:t xml:space="preserve"> να εξασφαλίσει την οικία</w:t>
      </w:r>
      <w:r w:rsidR="004B4104">
        <w:rPr>
          <w:rFonts w:asciiTheme="majorBidi" w:hAnsiTheme="majorBidi" w:cstheme="majorBidi"/>
          <w:sz w:val="24"/>
          <w:szCs w:val="24"/>
        </w:rPr>
        <w:t>,</w:t>
      </w:r>
      <w:r w:rsidRPr="001A2A0F">
        <w:rPr>
          <w:rFonts w:asciiTheme="majorBidi" w:hAnsiTheme="majorBidi" w:cstheme="majorBidi"/>
          <w:sz w:val="24"/>
          <w:szCs w:val="24"/>
        </w:rPr>
        <w:t xml:space="preserve"> ώστε ούτε να πένεται αλλά ούτε και να πλέει στον πλούτο. Το ζητούμενο είναι το </w:t>
      </w:r>
      <w:r w:rsidRPr="001A2A0F">
        <w:rPr>
          <w:rFonts w:asciiTheme="majorBidi" w:hAnsiTheme="majorBidi" w:cstheme="majorBidi"/>
          <w:i/>
          <w:sz w:val="24"/>
          <w:szCs w:val="24"/>
        </w:rPr>
        <w:t xml:space="preserve">μακαρίως </w:t>
      </w:r>
      <w:proofErr w:type="spellStart"/>
      <w:r w:rsidRPr="001A2A0F">
        <w:rPr>
          <w:rFonts w:asciiTheme="majorBidi" w:hAnsiTheme="majorBidi" w:cstheme="majorBidi"/>
          <w:i/>
          <w:sz w:val="24"/>
          <w:szCs w:val="24"/>
        </w:rPr>
        <w:t>οἶκον</w:t>
      </w:r>
      <w:proofErr w:type="spellEnd"/>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οἰκεῖν</w:t>
      </w:r>
      <w:proofErr w:type="spellEnd"/>
      <w:r w:rsidRPr="001A2A0F">
        <w:rPr>
          <w:rFonts w:asciiTheme="majorBidi" w:hAnsiTheme="majorBidi" w:cstheme="majorBidi"/>
          <w:sz w:val="24"/>
          <w:szCs w:val="24"/>
        </w:rPr>
        <w:t>. Σύμφωνα με τους Λατίνους</w:t>
      </w:r>
      <w:r w:rsidR="004B4104">
        <w:rPr>
          <w:rFonts w:asciiTheme="majorBidi" w:hAnsiTheme="majorBidi" w:cstheme="majorBidi"/>
          <w:sz w:val="24"/>
          <w:szCs w:val="24"/>
        </w:rPr>
        <w:t>,</w:t>
      </w:r>
      <w:r w:rsidRPr="001A2A0F">
        <w:rPr>
          <w:rFonts w:asciiTheme="majorBidi" w:hAnsiTheme="majorBidi" w:cstheme="majorBidi"/>
          <w:sz w:val="24"/>
          <w:szCs w:val="24"/>
        </w:rPr>
        <w:t xml:space="preserve"> το ζητούμενο είναι και το κέρδος και η ευτυχία (</w:t>
      </w:r>
      <w:proofErr w:type="spellStart"/>
      <w:r w:rsidRPr="001A2A0F">
        <w:rPr>
          <w:rFonts w:asciiTheme="majorBidi" w:hAnsiTheme="majorBidi" w:cstheme="majorBidi"/>
          <w:sz w:val="24"/>
          <w:szCs w:val="24"/>
        </w:rPr>
        <w:t>utilitatem</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et</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voluptatem</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fructum</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delectationem</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Varro</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Rust</w:t>
      </w:r>
      <w:proofErr w:type="spellEnd"/>
      <w:r w:rsidRPr="001A2A0F">
        <w:rPr>
          <w:rFonts w:asciiTheme="majorBidi" w:hAnsiTheme="majorBidi" w:cstheme="majorBidi"/>
          <w:sz w:val="24"/>
          <w:szCs w:val="24"/>
        </w:rPr>
        <w:t xml:space="preserve">. 1.4.1). Στον </w:t>
      </w:r>
      <w:r w:rsidRPr="001A2A0F">
        <w:rPr>
          <w:rFonts w:asciiTheme="majorBidi" w:hAnsiTheme="majorBidi" w:cstheme="majorBidi"/>
          <w:sz w:val="24"/>
          <w:szCs w:val="24"/>
          <w:lang w:val="en-US"/>
        </w:rPr>
        <w:t>Columella</w:t>
      </w:r>
      <w:r w:rsidRPr="001A2A0F">
        <w:rPr>
          <w:rFonts w:asciiTheme="majorBidi" w:hAnsiTheme="majorBidi" w:cstheme="majorBidi"/>
          <w:sz w:val="24"/>
          <w:szCs w:val="24"/>
        </w:rPr>
        <w:t xml:space="preserve"> (</w:t>
      </w:r>
      <w:r w:rsidRPr="001A2A0F">
        <w:rPr>
          <w:rFonts w:asciiTheme="majorBidi" w:hAnsiTheme="majorBidi" w:cstheme="majorBidi"/>
          <w:iCs/>
          <w:sz w:val="24"/>
          <w:szCs w:val="24"/>
          <w:lang w:val="en-US"/>
        </w:rPr>
        <w:t>Rust</w:t>
      </w:r>
      <w:r w:rsidRPr="001A2A0F">
        <w:rPr>
          <w:rFonts w:asciiTheme="majorBidi" w:hAnsiTheme="majorBidi" w:cstheme="majorBidi"/>
          <w:sz w:val="24"/>
          <w:szCs w:val="24"/>
        </w:rPr>
        <w:t xml:space="preserve">. 1.1.3) μάλιστα βρίσκουμε ίχνη καπιταλιστικής προσέγγισης της γεωργικής οικονομίας, το πώς δηλ. ο </w:t>
      </w:r>
      <w:proofErr w:type="spellStart"/>
      <w:r w:rsidRPr="001A2A0F">
        <w:rPr>
          <w:rFonts w:asciiTheme="majorBidi" w:hAnsiTheme="majorBidi" w:cstheme="majorBidi"/>
          <w:i/>
          <w:iCs/>
          <w:sz w:val="24"/>
          <w:szCs w:val="24"/>
          <w:lang w:val="en-US"/>
        </w:rPr>
        <w:t>diligens</w:t>
      </w:r>
      <w:proofErr w:type="spellEnd"/>
      <w:r w:rsidRPr="001A2A0F">
        <w:rPr>
          <w:rFonts w:asciiTheme="majorBidi" w:hAnsiTheme="majorBidi" w:cstheme="majorBidi"/>
          <w:i/>
          <w:iCs/>
          <w:sz w:val="24"/>
          <w:szCs w:val="24"/>
        </w:rPr>
        <w:t xml:space="preserve"> </w:t>
      </w:r>
      <w:r w:rsidRPr="001A2A0F">
        <w:rPr>
          <w:rFonts w:asciiTheme="majorBidi" w:hAnsiTheme="majorBidi" w:cstheme="majorBidi"/>
          <w:i/>
          <w:iCs/>
          <w:sz w:val="24"/>
          <w:szCs w:val="24"/>
          <w:lang w:val="en-US"/>
        </w:rPr>
        <w:t>pater</w:t>
      </w:r>
      <w:r w:rsidRPr="001A2A0F">
        <w:rPr>
          <w:rFonts w:asciiTheme="majorBidi" w:hAnsiTheme="majorBidi" w:cstheme="majorBidi"/>
          <w:i/>
          <w:iCs/>
          <w:sz w:val="24"/>
          <w:szCs w:val="24"/>
        </w:rPr>
        <w:t xml:space="preserve"> </w:t>
      </w:r>
      <w:proofErr w:type="spellStart"/>
      <w:r w:rsidRPr="001A2A0F">
        <w:rPr>
          <w:rFonts w:asciiTheme="majorBidi" w:hAnsiTheme="majorBidi" w:cstheme="majorBidi"/>
          <w:i/>
          <w:iCs/>
          <w:sz w:val="24"/>
          <w:szCs w:val="24"/>
          <w:lang w:val="en-US"/>
        </w:rPr>
        <w:t>familiae</w:t>
      </w:r>
      <w:proofErr w:type="spellEnd"/>
      <w:r w:rsidRPr="001A2A0F">
        <w:rPr>
          <w:rFonts w:asciiTheme="majorBidi" w:hAnsiTheme="majorBidi" w:cstheme="majorBidi"/>
          <w:i/>
          <w:iCs/>
          <w:sz w:val="24"/>
          <w:szCs w:val="24"/>
        </w:rPr>
        <w:t xml:space="preserve"> </w:t>
      </w:r>
      <w:r w:rsidRPr="004B4104">
        <w:rPr>
          <w:rFonts w:asciiTheme="majorBidi" w:hAnsiTheme="majorBidi" w:cstheme="majorBidi"/>
          <w:sz w:val="24"/>
          <w:szCs w:val="24"/>
        </w:rPr>
        <w:t>(</w:t>
      </w:r>
      <w:r w:rsidRPr="001A2A0F">
        <w:rPr>
          <w:rFonts w:asciiTheme="majorBidi" w:hAnsiTheme="majorBidi" w:cstheme="majorBidi"/>
          <w:i/>
          <w:iCs/>
          <w:sz w:val="24"/>
          <w:szCs w:val="24"/>
        </w:rPr>
        <w:t xml:space="preserve">= </w:t>
      </w:r>
      <w:r w:rsidRPr="001A2A0F">
        <w:rPr>
          <w:rStyle w:val="shorttext"/>
          <w:rFonts w:asciiTheme="majorBidi" w:hAnsiTheme="majorBidi" w:cstheme="majorBidi"/>
          <w:sz w:val="24"/>
          <w:szCs w:val="24"/>
        </w:rPr>
        <w:t xml:space="preserve">προσεκτικός </w:t>
      </w:r>
      <w:r w:rsidRPr="001A2A0F">
        <w:rPr>
          <w:rStyle w:val="hps"/>
          <w:rFonts w:asciiTheme="majorBidi" w:hAnsiTheme="majorBidi" w:cstheme="majorBidi"/>
          <w:sz w:val="24"/>
          <w:szCs w:val="24"/>
        </w:rPr>
        <w:t>επικεφαλής του</w:t>
      </w:r>
      <w:r w:rsidRPr="001A2A0F">
        <w:rPr>
          <w:rStyle w:val="shorttext"/>
          <w:rFonts w:asciiTheme="majorBidi" w:hAnsiTheme="majorBidi" w:cstheme="majorBidi"/>
          <w:sz w:val="24"/>
          <w:szCs w:val="24"/>
        </w:rPr>
        <w:t xml:space="preserve"> </w:t>
      </w:r>
      <w:r w:rsidRPr="001A2A0F">
        <w:rPr>
          <w:rStyle w:val="hps"/>
          <w:rFonts w:asciiTheme="majorBidi" w:hAnsiTheme="majorBidi" w:cstheme="majorBidi"/>
          <w:sz w:val="24"/>
          <w:szCs w:val="24"/>
        </w:rPr>
        <w:t>νοικοκυριού</w:t>
      </w:r>
      <w:r w:rsidRPr="004B4104">
        <w:rPr>
          <w:rFonts w:asciiTheme="majorBidi" w:hAnsiTheme="majorBidi" w:cstheme="majorBidi"/>
          <w:sz w:val="24"/>
          <w:szCs w:val="24"/>
        </w:rPr>
        <w:t>)</w:t>
      </w:r>
      <w:r w:rsidRPr="001A2A0F">
        <w:rPr>
          <w:rFonts w:asciiTheme="majorBidi" w:hAnsiTheme="majorBidi" w:cstheme="majorBidi"/>
          <w:i/>
          <w:iCs/>
          <w:sz w:val="24"/>
          <w:szCs w:val="24"/>
        </w:rPr>
        <w:t xml:space="preserve"> </w:t>
      </w:r>
      <w:r w:rsidRPr="001A2A0F">
        <w:rPr>
          <w:rFonts w:asciiTheme="majorBidi" w:hAnsiTheme="majorBidi" w:cstheme="majorBidi"/>
          <w:sz w:val="24"/>
          <w:szCs w:val="24"/>
        </w:rPr>
        <w:t>αποκομίζει χρήματα-κέρδη μέσω της καλλιέργειας αμπελώνα (</w:t>
      </w:r>
      <w:r w:rsidRPr="001A2A0F">
        <w:rPr>
          <w:rFonts w:asciiTheme="majorBidi" w:hAnsiTheme="majorBidi" w:cstheme="majorBidi"/>
          <w:i/>
          <w:iCs/>
          <w:sz w:val="24"/>
          <w:szCs w:val="24"/>
          <w:lang w:val="en-US"/>
        </w:rPr>
        <w:t>Rust</w:t>
      </w:r>
      <w:r w:rsidRPr="001A2A0F">
        <w:rPr>
          <w:rFonts w:asciiTheme="majorBidi" w:hAnsiTheme="majorBidi" w:cstheme="majorBidi"/>
          <w:i/>
          <w:iCs/>
          <w:sz w:val="24"/>
          <w:szCs w:val="24"/>
        </w:rPr>
        <w:t xml:space="preserve">. </w:t>
      </w:r>
      <w:r w:rsidRPr="001A2A0F">
        <w:rPr>
          <w:rFonts w:asciiTheme="majorBidi" w:hAnsiTheme="majorBidi" w:cstheme="majorBidi"/>
          <w:sz w:val="24"/>
          <w:szCs w:val="24"/>
        </w:rPr>
        <w:t xml:space="preserve">3.3). Μια τέτοια κερδοφόρα προσέγγιση φαίνεται ότι είχε αναπτυχθεί στον σιτοβολώνα της ρωμαϊκής αυτοκρατορίας, την </w:t>
      </w:r>
      <w:proofErr w:type="spellStart"/>
      <w:r w:rsidRPr="001A2A0F">
        <w:rPr>
          <w:rFonts w:asciiTheme="majorBidi" w:hAnsiTheme="majorBidi" w:cstheme="majorBidi"/>
          <w:sz w:val="24"/>
          <w:szCs w:val="24"/>
        </w:rPr>
        <w:t>πτολεμαϊκή</w:t>
      </w:r>
      <w:proofErr w:type="spellEnd"/>
      <w:r w:rsidRPr="001A2A0F">
        <w:rPr>
          <w:rFonts w:asciiTheme="majorBidi" w:hAnsiTheme="majorBidi" w:cstheme="majorBidi"/>
          <w:sz w:val="24"/>
          <w:szCs w:val="24"/>
        </w:rPr>
        <w:t xml:space="preserve"> Αίγυπτο</w:t>
      </w:r>
      <w:r w:rsidR="004B4104">
        <w:rPr>
          <w:rFonts w:asciiTheme="majorBidi" w:hAnsiTheme="majorBidi" w:cstheme="majorBidi"/>
          <w:sz w:val="24"/>
          <w:szCs w:val="24"/>
        </w:rPr>
        <w:t>,</w:t>
      </w:r>
      <w:r w:rsidRPr="001A2A0F">
        <w:rPr>
          <w:rFonts w:asciiTheme="majorBidi" w:hAnsiTheme="majorBidi" w:cstheme="majorBidi"/>
          <w:sz w:val="24"/>
          <w:szCs w:val="24"/>
        </w:rPr>
        <w:t xml:space="preserve"> η οποία ήταν καθοριστική για την ειρήνη και ισορροπία στην Αιώνια Πόλη</w:t>
      </w:r>
      <w:r w:rsidR="004B4104">
        <w:rPr>
          <w:rFonts w:asciiTheme="majorBidi" w:hAnsiTheme="majorBidi" w:cstheme="majorBidi"/>
          <w:sz w:val="24"/>
          <w:szCs w:val="24"/>
        </w:rPr>
        <w:t>, καθώς η Ρώμη «αποκοίμιζε»</w:t>
      </w:r>
      <w:r w:rsidRPr="001A2A0F">
        <w:rPr>
          <w:rFonts w:asciiTheme="majorBidi" w:hAnsiTheme="majorBidi" w:cstheme="majorBidi"/>
          <w:sz w:val="24"/>
          <w:szCs w:val="24"/>
        </w:rPr>
        <w:t xml:space="preserve"> τις μάζες </w:t>
      </w:r>
      <w:r w:rsidRPr="001A2A0F">
        <w:rPr>
          <w:rFonts w:asciiTheme="majorBidi" w:hAnsiTheme="majorBidi" w:cstheme="majorBidi"/>
          <w:i/>
          <w:sz w:val="24"/>
          <w:szCs w:val="24"/>
        </w:rPr>
        <w:t>μέσω καταρχάς</w:t>
      </w:r>
      <w:r w:rsidRPr="001A2A0F">
        <w:rPr>
          <w:rFonts w:asciiTheme="majorBidi" w:hAnsiTheme="majorBidi" w:cstheme="majorBidi"/>
          <w:b/>
          <w:i/>
          <w:sz w:val="24"/>
          <w:szCs w:val="24"/>
        </w:rPr>
        <w:t xml:space="preserve"> του άρτου </w:t>
      </w:r>
      <w:r w:rsidRPr="001A2A0F">
        <w:rPr>
          <w:rFonts w:asciiTheme="majorBidi" w:hAnsiTheme="majorBidi" w:cstheme="majorBidi"/>
          <w:i/>
          <w:sz w:val="24"/>
          <w:szCs w:val="24"/>
        </w:rPr>
        <w:t>και κατά δεύτερον του θεάματος</w:t>
      </w:r>
      <w:r w:rsidRPr="001A2A0F">
        <w:rPr>
          <w:rFonts w:asciiTheme="majorBidi" w:hAnsiTheme="majorBidi" w:cstheme="majorBidi"/>
          <w:sz w:val="24"/>
          <w:szCs w:val="24"/>
        </w:rPr>
        <w:t xml:space="preserve">.  </w:t>
      </w:r>
    </w:p>
    <w:p w14:paraId="186C42BE" w14:textId="1CE3D9C8" w:rsidR="004200CA" w:rsidRPr="001A2A0F" w:rsidRDefault="004200CA" w:rsidP="004200CA">
      <w:pPr>
        <w:autoSpaceDE w:val="0"/>
        <w:autoSpaceDN w:val="0"/>
        <w:adjustRightInd w:val="0"/>
        <w:jc w:val="both"/>
        <w:rPr>
          <w:rFonts w:asciiTheme="majorBidi" w:hAnsiTheme="majorBidi" w:cstheme="majorBidi"/>
          <w:sz w:val="24"/>
          <w:szCs w:val="24"/>
        </w:rPr>
      </w:pPr>
      <w:r w:rsidRPr="001A2A0F">
        <w:rPr>
          <w:rFonts w:asciiTheme="majorBidi" w:hAnsiTheme="majorBidi" w:cstheme="majorBidi"/>
          <w:sz w:val="24"/>
          <w:szCs w:val="24"/>
        </w:rPr>
        <w:t>Σε κάθε περίπτωση στα ελληνορωμαϊκά χρόνια η κυρίαρχη τάση όχι μόνον ανάμεσα στους μικροκαλλιεργητές</w:t>
      </w:r>
      <w:r w:rsidR="004B4104">
        <w:rPr>
          <w:rFonts w:asciiTheme="majorBidi" w:hAnsiTheme="majorBidi" w:cstheme="majorBidi"/>
          <w:sz w:val="24"/>
          <w:szCs w:val="24"/>
        </w:rPr>
        <w:t>,</w:t>
      </w:r>
      <w:r w:rsidRPr="001A2A0F">
        <w:rPr>
          <w:rFonts w:asciiTheme="majorBidi" w:hAnsiTheme="majorBidi" w:cstheme="majorBidi"/>
          <w:sz w:val="24"/>
          <w:szCs w:val="24"/>
        </w:rPr>
        <w:t xml:space="preserve"> που προσπαθούσαν απλώς να επιβιώσουν</w:t>
      </w:r>
      <w:r w:rsidR="004B4104">
        <w:rPr>
          <w:rFonts w:asciiTheme="majorBidi" w:hAnsiTheme="majorBidi" w:cstheme="majorBidi"/>
          <w:sz w:val="24"/>
          <w:szCs w:val="24"/>
        </w:rPr>
        <w:t>,</w:t>
      </w:r>
      <w:r w:rsidRPr="001A2A0F">
        <w:rPr>
          <w:rFonts w:asciiTheme="majorBidi" w:hAnsiTheme="majorBidi" w:cstheme="majorBidi"/>
          <w:sz w:val="24"/>
          <w:szCs w:val="24"/>
        </w:rPr>
        <w:t xml:space="preserve"> αλλά και στους </w:t>
      </w:r>
      <w:proofErr w:type="spellStart"/>
      <w:r w:rsidRPr="001A2A0F">
        <w:rPr>
          <w:rFonts w:asciiTheme="majorBidi" w:hAnsiTheme="majorBidi" w:cstheme="majorBidi"/>
          <w:sz w:val="24"/>
          <w:szCs w:val="24"/>
        </w:rPr>
        <w:t>μεγαλογαιοκτήμονες</w:t>
      </w:r>
      <w:proofErr w:type="spellEnd"/>
      <w:r w:rsidRPr="001A2A0F">
        <w:rPr>
          <w:rFonts w:asciiTheme="majorBidi" w:hAnsiTheme="majorBidi" w:cstheme="majorBidi"/>
          <w:sz w:val="24"/>
          <w:szCs w:val="24"/>
        </w:rPr>
        <w:t xml:space="preserve"> συγκλητικούς (</w:t>
      </w:r>
      <w:proofErr w:type="spellStart"/>
      <w:r w:rsidRPr="001A2A0F">
        <w:rPr>
          <w:rFonts w:asciiTheme="majorBidi" w:hAnsiTheme="majorBidi" w:cstheme="majorBidi"/>
          <w:sz w:val="24"/>
          <w:szCs w:val="24"/>
        </w:rPr>
        <w:t>πρβλ</w:t>
      </w:r>
      <w:proofErr w:type="spellEnd"/>
      <w:r w:rsidRPr="001A2A0F">
        <w:rPr>
          <w:rFonts w:asciiTheme="majorBidi" w:hAnsiTheme="majorBidi" w:cstheme="majorBidi"/>
          <w:sz w:val="24"/>
          <w:szCs w:val="24"/>
        </w:rPr>
        <w:t xml:space="preserve">. Πλίνιος Νεότερος </w:t>
      </w:r>
      <w:proofErr w:type="spellStart"/>
      <w:r w:rsidRPr="001A2A0F">
        <w:rPr>
          <w:rFonts w:asciiTheme="majorBidi" w:hAnsiTheme="majorBidi" w:cstheme="majorBidi"/>
          <w:sz w:val="24"/>
          <w:szCs w:val="24"/>
        </w:rPr>
        <w:t>Επ</w:t>
      </w:r>
      <w:proofErr w:type="spellEnd"/>
      <w:r w:rsidRPr="001A2A0F">
        <w:rPr>
          <w:rFonts w:asciiTheme="majorBidi" w:hAnsiTheme="majorBidi" w:cstheme="majorBidi"/>
          <w:sz w:val="24"/>
          <w:szCs w:val="24"/>
        </w:rPr>
        <w:t xml:space="preserve">. 3.19. 9.37) δεν ήταν η ραγδαία/μαξιμαλιστική αύξηση του κέρδους και μάλιστα άμεσα μέσω της εφαρμογής καινοτόμων μεθόδων καλλιέργειας (3.3.6) και βιασμού της γης (η οποία ακόμη ήταν σεβαστή ως Δήμητρα) αλλά τα αργά, σταθερά-βάθος χρόνου κέρδη. Αυτό συνέβαινε ένεκα της απειλής ξηρασίας που αντιμετώπιζαν οι περιοχές γύρω από τη Μεσόγειο ή υπερεκχείλισης του θείου Νείλου στην Αίγυπτο που συνιστούσε και τον </w:t>
      </w:r>
      <w:proofErr w:type="spellStart"/>
      <w:r w:rsidRPr="001A2A0F">
        <w:rPr>
          <w:rFonts w:asciiTheme="majorBidi" w:hAnsiTheme="majorBidi" w:cstheme="majorBidi"/>
          <w:sz w:val="24"/>
          <w:szCs w:val="24"/>
        </w:rPr>
        <w:t>σιτοδότη</w:t>
      </w:r>
      <w:proofErr w:type="spellEnd"/>
      <w:r w:rsidRPr="001A2A0F">
        <w:rPr>
          <w:rFonts w:asciiTheme="majorBidi" w:hAnsiTheme="majorBidi" w:cstheme="majorBidi"/>
          <w:sz w:val="24"/>
          <w:szCs w:val="24"/>
        </w:rPr>
        <w:t xml:space="preserve"> της Ρωμαϊκής αυτοκρατορίας. έτσι και στον </w:t>
      </w:r>
      <w:proofErr w:type="spellStart"/>
      <w:r w:rsidRPr="001A2A0F">
        <w:rPr>
          <w:rFonts w:asciiTheme="majorBidi" w:hAnsiTheme="majorBidi" w:cstheme="majorBidi"/>
          <w:sz w:val="24"/>
          <w:szCs w:val="24"/>
        </w:rPr>
        <w:t>Λκ</w:t>
      </w:r>
      <w:proofErr w:type="spellEnd"/>
      <w:r w:rsidRPr="001A2A0F">
        <w:rPr>
          <w:rFonts w:asciiTheme="majorBidi" w:hAnsiTheme="majorBidi" w:cstheme="majorBidi"/>
          <w:sz w:val="24"/>
          <w:szCs w:val="24"/>
        </w:rPr>
        <w:t xml:space="preserve">. ο φρόνιμος οικονόμος επαινείται επειδή περιόρισε τα χρέη προκειμένου τελικά ο δεσπότης να εισπράξει μια μέτρια απόδοση. Και στην περίπτωση του </w:t>
      </w:r>
      <w:r w:rsidRPr="00E9028B">
        <w:rPr>
          <w:rFonts w:asciiTheme="majorBidi" w:hAnsiTheme="majorBidi" w:cstheme="majorBidi"/>
          <w:sz w:val="24"/>
          <w:szCs w:val="24"/>
        </w:rPr>
        <w:t>πιστού και  σοφού οικονόμου</w:t>
      </w:r>
      <w:r w:rsidR="00E9028B">
        <w:rPr>
          <w:rFonts w:asciiTheme="majorBidi" w:hAnsiTheme="majorBidi" w:cstheme="majorBidi"/>
          <w:sz w:val="24"/>
          <w:szCs w:val="24"/>
        </w:rPr>
        <w:t xml:space="preserve"> </w:t>
      </w:r>
      <w:r w:rsidRPr="001A2A0F">
        <w:rPr>
          <w:rFonts w:asciiTheme="majorBidi" w:hAnsiTheme="majorBidi" w:cstheme="majorBidi"/>
          <w:sz w:val="24"/>
          <w:szCs w:val="24"/>
        </w:rPr>
        <w:t>-</w:t>
      </w:r>
      <w:r w:rsidR="00E9028B">
        <w:rPr>
          <w:rFonts w:asciiTheme="majorBidi" w:hAnsiTheme="majorBidi" w:cstheme="majorBidi"/>
          <w:sz w:val="24"/>
          <w:szCs w:val="24"/>
        </w:rPr>
        <w:t xml:space="preserve"> </w:t>
      </w:r>
      <w:proofErr w:type="spellStart"/>
      <w:r w:rsidRPr="001A2A0F">
        <w:rPr>
          <w:rFonts w:asciiTheme="majorBidi" w:hAnsiTheme="majorBidi" w:cstheme="majorBidi"/>
          <w:sz w:val="24"/>
          <w:szCs w:val="24"/>
        </w:rPr>
        <w:t>vilicus</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Λκ</w:t>
      </w:r>
      <w:proofErr w:type="spellEnd"/>
      <w:r w:rsidRPr="001A2A0F">
        <w:rPr>
          <w:rFonts w:asciiTheme="majorBidi" w:hAnsiTheme="majorBidi" w:cstheme="majorBidi"/>
          <w:sz w:val="24"/>
          <w:szCs w:val="24"/>
        </w:rPr>
        <w:t xml:space="preserve">. 12, 42-48: </w:t>
      </w:r>
      <w:r w:rsidRPr="001A2A0F">
        <w:rPr>
          <w:rFonts w:asciiTheme="majorBidi" w:hAnsiTheme="majorBidi" w:cstheme="majorBidi"/>
          <w:i/>
          <w:sz w:val="24"/>
          <w:szCs w:val="24"/>
          <w:lang w:bidi="he-IL"/>
        </w:rPr>
        <w:t xml:space="preserve">ὁ </w:t>
      </w:r>
      <w:proofErr w:type="spellStart"/>
      <w:r w:rsidRPr="001A2A0F">
        <w:rPr>
          <w:rFonts w:asciiTheme="majorBidi" w:hAnsiTheme="majorBidi" w:cstheme="majorBidi"/>
          <w:i/>
          <w:sz w:val="24"/>
          <w:szCs w:val="24"/>
          <w:lang w:bidi="he-IL"/>
        </w:rPr>
        <w:t>δὲ</w:t>
      </w:r>
      <w:proofErr w:type="spellEnd"/>
      <w:r w:rsidRPr="001A2A0F">
        <w:rPr>
          <w:rFonts w:asciiTheme="majorBidi" w:hAnsiTheme="majorBidi" w:cstheme="majorBidi"/>
          <w:i/>
          <w:sz w:val="24"/>
          <w:szCs w:val="24"/>
          <w:lang w:bidi="he-IL"/>
        </w:rPr>
        <w:t xml:space="preserve"> </w:t>
      </w:r>
      <w:proofErr w:type="spellStart"/>
      <w:r w:rsidRPr="001A2A0F">
        <w:rPr>
          <w:rFonts w:asciiTheme="majorBidi" w:hAnsiTheme="majorBidi" w:cstheme="majorBidi"/>
          <w:i/>
          <w:sz w:val="24"/>
          <w:szCs w:val="24"/>
          <w:lang w:bidi="he-IL"/>
        </w:rPr>
        <w:t>μὴ</w:t>
      </w:r>
      <w:proofErr w:type="spellEnd"/>
      <w:r w:rsidRPr="001A2A0F">
        <w:rPr>
          <w:rFonts w:asciiTheme="majorBidi" w:hAnsiTheme="majorBidi" w:cstheme="majorBidi"/>
          <w:i/>
          <w:sz w:val="24"/>
          <w:szCs w:val="24"/>
          <w:lang w:bidi="he-IL"/>
        </w:rPr>
        <w:t xml:space="preserve"> </w:t>
      </w:r>
      <w:proofErr w:type="spellStart"/>
      <w:r w:rsidRPr="001A2A0F">
        <w:rPr>
          <w:rFonts w:asciiTheme="majorBidi" w:hAnsiTheme="majorBidi" w:cstheme="majorBidi"/>
          <w:i/>
          <w:sz w:val="24"/>
          <w:szCs w:val="24"/>
          <w:lang w:bidi="he-IL"/>
        </w:rPr>
        <w:t>γνούς</w:t>
      </w:r>
      <w:proofErr w:type="spellEnd"/>
      <w:r w:rsidRPr="001A2A0F">
        <w:rPr>
          <w:rFonts w:asciiTheme="majorBidi" w:hAnsiTheme="majorBidi" w:cstheme="majorBidi"/>
          <w:i/>
          <w:sz w:val="24"/>
          <w:szCs w:val="24"/>
          <w:lang w:bidi="he-IL"/>
        </w:rPr>
        <w:t xml:space="preserve">, </w:t>
      </w:r>
      <w:proofErr w:type="spellStart"/>
      <w:r w:rsidRPr="001A2A0F">
        <w:rPr>
          <w:rFonts w:asciiTheme="majorBidi" w:hAnsiTheme="majorBidi" w:cstheme="majorBidi"/>
          <w:i/>
          <w:sz w:val="24"/>
          <w:szCs w:val="24"/>
          <w:lang w:bidi="he-IL"/>
        </w:rPr>
        <w:t>ποιήσας</w:t>
      </w:r>
      <w:proofErr w:type="spellEnd"/>
      <w:r w:rsidRPr="001A2A0F">
        <w:rPr>
          <w:rFonts w:asciiTheme="majorBidi" w:hAnsiTheme="majorBidi" w:cstheme="majorBidi"/>
          <w:i/>
          <w:sz w:val="24"/>
          <w:szCs w:val="24"/>
          <w:lang w:bidi="he-IL"/>
        </w:rPr>
        <w:t xml:space="preserve"> </w:t>
      </w:r>
      <w:proofErr w:type="spellStart"/>
      <w:r w:rsidRPr="001A2A0F">
        <w:rPr>
          <w:rFonts w:asciiTheme="majorBidi" w:hAnsiTheme="majorBidi" w:cstheme="majorBidi"/>
          <w:i/>
          <w:sz w:val="24"/>
          <w:szCs w:val="24"/>
          <w:lang w:bidi="he-IL"/>
        </w:rPr>
        <w:t>δὲ</w:t>
      </w:r>
      <w:proofErr w:type="spellEnd"/>
      <w:r w:rsidRPr="001A2A0F">
        <w:rPr>
          <w:rFonts w:asciiTheme="majorBidi" w:hAnsiTheme="majorBidi" w:cstheme="majorBidi"/>
          <w:i/>
          <w:sz w:val="24"/>
          <w:szCs w:val="24"/>
          <w:lang w:bidi="he-IL"/>
        </w:rPr>
        <w:t xml:space="preserve"> </w:t>
      </w:r>
      <w:proofErr w:type="spellStart"/>
      <w:r w:rsidRPr="001A2A0F">
        <w:rPr>
          <w:rFonts w:asciiTheme="majorBidi" w:hAnsiTheme="majorBidi" w:cstheme="majorBidi"/>
          <w:i/>
          <w:sz w:val="24"/>
          <w:szCs w:val="24"/>
          <w:lang w:bidi="he-IL"/>
        </w:rPr>
        <w:t>ἄξια</w:t>
      </w:r>
      <w:proofErr w:type="spellEnd"/>
      <w:r w:rsidRPr="001A2A0F">
        <w:rPr>
          <w:rFonts w:asciiTheme="majorBidi" w:hAnsiTheme="majorBidi" w:cstheme="majorBidi"/>
          <w:i/>
          <w:sz w:val="24"/>
          <w:szCs w:val="24"/>
          <w:lang w:bidi="he-IL"/>
        </w:rPr>
        <w:t xml:space="preserve"> </w:t>
      </w:r>
      <w:proofErr w:type="spellStart"/>
      <w:r w:rsidRPr="001A2A0F">
        <w:rPr>
          <w:rFonts w:asciiTheme="majorBidi" w:hAnsiTheme="majorBidi" w:cstheme="majorBidi"/>
          <w:i/>
          <w:sz w:val="24"/>
          <w:szCs w:val="24"/>
          <w:lang w:bidi="he-IL"/>
        </w:rPr>
        <w:t>πληγῶν</w:t>
      </w:r>
      <w:proofErr w:type="spellEnd"/>
      <w:r w:rsidRPr="001A2A0F">
        <w:rPr>
          <w:rFonts w:asciiTheme="majorBidi" w:hAnsiTheme="majorBidi" w:cstheme="majorBidi"/>
          <w:i/>
          <w:sz w:val="24"/>
          <w:szCs w:val="24"/>
          <w:lang w:bidi="he-IL"/>
        </w:rPr>
        <w:t xml:space="preserve"> </w:t>
      </w:r>
      <w:proofErr w:type="spellStart"/>
      <w:r w:rsidRPr="001A2A0F">
        <w:rPr>
          <w:rFonts w:asciiTheme="majorBidi" w:hAnsiTheme="majorBidi" w:cstheme="majorBidi"/>
          <w:i/>
          <w:sz w:val="24"/>
          <w:szCs w:val="24"/>
          <w:lang w:bidi="he-IL"/>
        </w:rPr>
        <w:t>δαρήσεται</w:t>
      </w:r>
      <w:proofErr w:type="spellEnd"/>
      <w:r w:rsidRPr="001A2A0F">
        <w:rPr>
          <w:rFonts w:asciiTheme="majorBidi" w:hAnsiTheme="majorBidi" w:cstheme="majorBidi"/>
          <w:i/>
          <w:sz w:val="24"/>
          <w:szCs w:val="24"/>
          <w:lang w:bidi="he-IL"/>
        </w:rPr>
        <w:t xml:space="preserve"> </w:t>
      </w:r>
      <w:proofErr w:type="spellStart"/>
      <w:r w:rsidRPr="001A2A0F">
        <w:rPr>
          <w:rFonts w:asciiTheme="majorBidi" w:hAnsiTheme="majorBidi" w:cstheme="majorBidi"/>
          <w:i/>
          <w:sz w:val="24"/>
          <w:szCs w:val="24"/>
          <w:lang w:bidi="he-IL"/>
        </w:rPr>
        <w:t>ὀλίγας</w:t>
      </w:r>
      <w:proofErr w:type="spellEnd"/>
      <w:r w:rsidRPr="001A2A0F">
        <w:rPr>
          <w:rFonts w:asciiTheme="majorBidi" w:hAnsiTheme="majorBidi" w:cstheme="majorBidi"/>
          <w:i/>
          <w:sz w:val="24"/>
          <w:szCs w:val="24"/>
          <w:lang w:bidi="he-IL"/>
        </w:rPr>
        <w:t xml:space="preserve">. </w:t>
      </w:r>
      <w:proofErr w:type="spellStart"/>
      <w:r w:rsidRPr="001A2A0F">
        <w:rPr>
          <w:rFonts w:asciiTheme="majorBidi" w:hAnsiTheme="majorBidi" w:cstheme="majorBidi"/>
          <w:i/>
          <w:sz w:val="24"/>
          <w:szCs w:val="24"/>
          <w:lang w:bidi="he-IL"/>
        </w:rPr>
        <w:t>παντὶ</w:t>
      </w:r>
      <w:proofErr w:type="spellEnd"/>
      <w:r w:rsidRPr="001A2A0F">
        <w:rPr>
          <w:rFonts w:asciiTheme="majorBidi" w:hAnsiTheme="majorBidi" w:cstheme="majorBidi"/>
          <w:i/>
          <w:sz w:val="24"/>
          <w:szCs w:val="24"/>
          <w:lang w:bidi="he-IL"/>
        </w:rPr>
        <w:t xml:space="preserve"> </w:t>
      </w:r>
      <w:proofErr w:type="spellStart"/>
      <w:r w:rsidRPr="001A2A0F">
        <w:rPr>
          <w:rFonts w:asciiTheme="majorBidi" w:hAnsiTheme="majorBidi" w:cstheme="majorBidi"/>
          <w:i/>
          <w:sz w:val="24"/>
          <w:szCs w:val="24"/>
          <w:lang w:bidi="he-IL"/>
        </w:rPr>
        <w:t>δὲ</w:t>
      </w:r>
      <w:proofErr w:type="spellEnd"/>
      <w:r w:rsidRPr="001A2A0F">
        <w:rPr>
          <w:rFonts w:asciiTheme="majorBidi" w:hAnsiTheme="majorBidi" w:cstheme="majorBidi"/>
          <w:i/>
          <w:sz w:val="24"/>
          <w:szCs w:val="24"/>
          <w:lang w:bidi="he-IL"/>
        </w:rPr>
        <w:t xml:space="preserve"> ᾧ </w:t>
      </w:r>
      <w:proofErr w:type="spellStart"/>
      <w:r w:rsidRPr="001A2A0F">
        <w:rPr>
          <w:rFonts w:asciiTheme="majorBidi" w:hAnsiTheme="majorBidi" w:cstheme="majorBidi"/>
          <w:i/>
          <w:sz w:val="24"/>
          <w:szCs w:val="24"/>
          <w:lang w:bidi="he-IL"/>
        </w:rPr>
        <w:t>ἐδόθη</w:t>
      </w:r>
      <w:proofErr w:type="spellEnd"/>
      <w:r w:rsidRPr="001A2A0F">
        <w:rPr>
          <w:rFonts w:asciiTheme="majorBidi" w:hAnsiTheme="majorBidi" w:cstheme="majorBidi"/>
          <w:i/>
          <w:sz w:val="24"/>
          <w:szCs w:val="24"/>
          <w:lang w:bidi="he-IL"/>
        </w:rPr>
        <w:t xml:space="preserve"> </w:t>
      </w:r>
      <w:proofErr w:type="spellStart"/>
      <w:r w:rsidRPr="001A2A0F">
        <w:rPr>
          <w:rFonts w:asciiTheme="majorBidi" w:hAnsiTheme="majorBidi" w:cstheme="majorBidi"/>
          <w:i/>
          <w:sz w:val="24"/>
          <w:szCs w:val="24"/>
          <w:lang w:bidi="he-IL"/>
        </w:rPr>
        <w:t>πολύ</w:t>
      </w:r>
      <w:proofErr w:type="spellEnd"/>
      <w:r w:rsidRPr="001A2A0F">
        <w:rPr>
          <w:rFonts w:asciiTheme="majorBidi" w:hAnsiTheme="majorBidi" w:cstheme="majorBidi"/>
          <w:i/>
          <w:sz w:val="24"/>
          <w:szCs w:val="24"/>
          <w:lang w:bidi="he-IL"/>
        </w:rPr>
        <w:t xml:space="preserve">, </w:t>
      </w:r>
      <w:proofErr w:type="spellStart"/>
      <w:r w:rsidRPr="001A2A0F">
        <w:rPr>
          <w:rFonts w:asciiTheme="majorBidi" w:hAnsiTheme="majorBidi" w:cstheme="majorBidi"/>
          <w:i/>
          <w:sz w:val="24"/>
          <w:szCs w:val="24"/>
          <w:lang w:bidi="he-IL"/>
        </w:rPr>
        <w:t>πολὺ</w:t>
      </w:r>
      <w:proofErr w:type="spellEnd"/>
      <w:r w:rsidRPr="001A2A0F">
        <w:rPr>
          <w:rFonts w:asciiTheme="majorBidi" w:hAnsiTheme="majorBidi" w:cstheme="majorBidi"/>
          <w:i/>
          <w:sz w:val="24"/>
          <w:szCs w:val="24"/>
          <w:lang w:bidi="he-IL"/>
        </w:rPr>
        <w:t xml:space="preserve"> </w:t>
      </w:r>
      <w:proofErr w:type="spellStart"/>
      <w:r w:rsidRPr="001A2A0F">
        <w:rPr>
          <w:rFonts w:asciiTheme="majorBidi" w:hAnsiTheme="majorBidi" w:cstheme="majorBidi"/>
          <w:i/>
          <w:sz w:val="24"/>
          <w:szCs w:val="24"/>
          <w:lang w:bidi="he-IL"/>
        </w:rPr>
        <w:t>ζητηθήσεται</w:t>
      </w:r>
      <w:proofErr w:type="spellEnd"/>
      <w:r w:rsidRPr="001A2A0F">
        <w:rPr>
          <w:rFonts w:asciiTheme="majorBidi" w:hAnsiTheme="majorBidi" w:cstheme="majorBidi"/>
          <w:i/>
          <w:sz w:val="24"/>
          <w:szCs w:val="24"/>
          <w:lang w:bidi="he-IL"/>
        </w:rPr>
        <w:t xml:space="preserve"> </w:t>
      </w:r>
      <w:proofErr w:type="spellStart"/>
      <w:r w:rsidRPr="001A2A0F">
        <w:rPr>
          <w:rFonts w:asciiTheme="majorBidi" w:hAnsiTheme="majorBidi" w:cstheme="majorBidi"/>
          <w:i/>
          <w:sz w:val="24"/>
          <w:szCs w:val="24"/>
          <w:lang w:bidi="he-IL"/>
        </w:rPr>
        <w:t>παρ</w:t>
      </w:r>
      <w:proofErr w:type="spellEnd"/>
      <w:r w:rsidRPr="001A2A0F">
        <w:rPr>
          <w:rFonts w:asciiTheme="majorBidi" w:hAnsiTheme="majorBidi" w:cstheme="majorBidi"/>
          <w:i/>
          <w:sz w:val="24"/>
          <w:szCs w:val="24"/>
          <w:lang w:bidi="he-IL"/>
        </w:rPr>
        <w:t xml:space="preserve">᾽ </w:t>
      </w:r>
      <w:proofErr w:type="spellStart"/>
      <w:r w:rsidRPr="001A2A0F">
        <w:rPr>
          <w:rFonts w:asciiTheme="majorBidi" w:hAnsiTheme="majorBidi" w:cstheme="majorBidi"/>
          <w:i/>
          <w:sz w:val="24"/>
          <w:szCs w:val="24"/>
          <w:lang w:bidi="he-IL"/>
        </w:rPr>
        <w:t>αὐτοῦ</w:t>
      </w:r>
      <w:proofErr w:type="spellEnd"/>
      <w:r w:rsidRPr="001A2A0F">
        <w:rPr>
          <w:rFonts w:asciiTheme="majorBidi" w:hAnsiTheme="majorBidi" w:cstheme="majorBidi"/>
          <w:i/>
          <w:sz w:val="24"/>
          <w:szCs w:val="24"/>
          <w:lang w:bidi="he-IL"/>
        </w:rPr>
        <w:t xml:space="preserve">, </w:t>
      </w:r>
      <w:proofErr w:type="spellStart"/>
      <w:r w:rsidRPr="001A2A0F">
        <w:rPr>
          <w:rFonts w:asciiTheme="majorBidi" w:hAnsiTheme="majorBidi" w:cstheme="majorBidi"/>
          <w:i/>
          <w:sz w:val="24"/>
          <w:szCs w:val="24"/>
          <w:lang w:bidi="he-IL"/>
        </w:rPr>
        <w:t>καὶ</w:t>
      </w:r>
      <w:proofErr w:type="spellEnd"/>
      <w:r w:rsidRPr="001A2A0F">
        <w:rPr>
          <w:rFonts w:asciiTheme="majorBidi" w:hAnsiTheme="majorBidi" w:cstheme="majorBidi"/>
          <w:i/>
          <w:sz w:val="24"/>
          <w:szCs w:val="24"/>
          <w:lang w:bidi="he-IL"/>
        </w:rPr>
        <w:t xml:space="preserve"> ᾧ </w:t>
      </w:r>
      <w:proofErr w:type="spellStart"/>
      <w:r w:rsidRPr="001A2A0F">
        <w:rPr>
          <w:rFonts w:asciiTheme="majorBidi" w:hAnsiTheme="majorBidi" w:cstheme="majorBidi"/>
          <w:i/>
          <w:sz w:val="24"/>
          <w:szCs w:val="24"/>
          <w:lang w:bidi="he-IL"/>
        </w:rPr>
        <w:t>παρέθεντο</w:t>
      </w:r>
      <w:proofErr w:type="spellEnd"/>
      <w:r w:rsidRPr="001A2A0F">
        <w:rPr>
          <w:rFonts w:asciiTheme="majorBidi" w:hAnsiTheme="majorBidi" w:cstheme="majorBidi"/>
          <w:i/>
          <w:sz w:val="24"/>
          <w:szCs w:val="24"/>
          <w:lang w:bidi="he-IL"/>
        </w:rPr>
        <w:t xml:space="preserve"> </w:t>
      </w:r>
      <w:proofErr w:type="spellStart"/>
      <w:r w:rsidRPr="001A2A0F">
        <w:rPr>
          <w:rFonts w:asciiTheme="majorBidi" w:hAnsiTheme="majorBidi" w:cstheme="majorBidi"/>
          <w:i/>
          <w:sz w:val="24"/>
          <w:szCs w:val="24"/>
          <w:lang w:bidi="he-IL"/>
        </w:rPr>
        <w:t>πολύ</w:t>
      </w:r>
      <w:proofErr w:type="spellEnd"/>
      <w:r w:rsidRPr="001A2A0F">
        <w:rPr>
          <w:rFonts w:asciiTheme="majorBidi" w:hAnsiTheme="majorBidi" w:cstheme="majorBidi"/>
          <w:i/>
          <w:sz w:val="24"/>
          <w:szCs w:val="24"/>
          <w:lang w:bidi="he-IL"/>
        </w:rPr>
        <w:t xml:space="preserve">, </w:t>
      </w:r>
      <w:proofErr w:type="spellStart"/>
      <w:r w:rsidRPr="001A2A0F">
        <w:rPr>
          <w:rFonts w:asciiTheme="majorBidi" w:hAnsiTheme="majorBidi" w:cstheme="majorBidi"/>
          <w:i/>
          <w:sz w:val="24"/>
          <w:szCs w:val="24"/>
          <w:lang w:bidi="he-IL"/>
        </w:rPr>
        <w:t>περισσότερον</w:t>
      </w:r>
      <w:proofErr w:type="spellEnd"/>
      <w:r w:rsidRPr="001A2A0F">
        <w:rPr>
          <w:rFonts w:asciiTheme="majorBidi" w:hAnsiTheme="majorBidi" w:cstheme="majorBidi"/>
          <w:i/>
          <w:sz w:val="24"/>
          <w:szCs w:val="24"/>
          <w:lang w:bidi="he-IL"/>
        </w:rPr>
        <w:t xml:space="preserve"> </w:t>
      </w:r>
      <w:proofErr w:type="spellStart"/>
      <w:r w:rsidRPr="001A2A0F">
        <w:rPr>
          <w:rFonts w:asciiTheme="majorBidi" w:hAnsiTheme="majorBidi" w:cstheme="majorBidi"/>
          <w:i/>
          <w:sz w:val="24"/>
          <w:szCs w:val="24"/>
          <w:lang w:bidi="he-IL"/>
        </w:rPr>
        <w:t>αἰτήσουσιν</w:t>
      </w:r>
      <w:proofErr w:type="spellEnd"/>
      <w:r w:rsidRPr="001A2A0F">
        <w:rPr>
          <w:rFonts w:asciiTheme="majorBidi" w:hAnsiTheme="majorBidi" w:cstheme="majorBidi"/>
          <w:i/>
          <w:sz w:val="24"/>
          <w:szCs w:val="24"/>
          <w:lang w:bidi="he-IL"/>
        </w:rPr>
        <w:t xml:space="preserve"> </w:t>
      </w:r>
      <w:proofErr w:type="spellStart"/>
      <w:r w:rsidRPr="001A2A0F">
        <w:rPr>
          <w:rFonts w:asciiTheme="majorBidi" w:hAnsiTheme="majorBidi" w:cstheme="majorBidi"/>
          <w:i/>
          <w:sz w:val="24"/>
          <w:szCs w:val="24"/>
          <w:lang w:bidi="he-IL"/>
        </w:rPr>
        <w:t>αὐτόν</w:t>
      </w:r>
      <w:proofErr w:type="spellEnd"/>
      <w:r w:rsidRPr="001A2A0F">
        <w:rPr>
          <w:rFonts w:asciiTheme="majorBidi" w:hAnsiTheme="majorBidi" w:cstheme="majorBidi"/>
          <w:i/>
          <w:sz w:val="24"/>
          <w:szCs w:val="24"/>
        </w:rPr>
        <w:t>)</w:t>
      </w:r>
      <w:r w:rsidRPr="001A2A0F">
        <w:rPr>
          <w:rFonts w:asciiTheme="majorBidi" w:hAnsiTheme="majorBidi" w:cstheme="majorBidi"/>
          <w:sz w:val="24"/>
          <w:szCs w:val="24"/>
        </w:rPr>
        <w:t xml:space="preserve"> αλλά και στην παραβολή των μνων το ζητούμενο είναι το κέρδος</w:t>
      </w:r>
      <w:r w:rsidR="005C3FD2">
        <w:rPr>
          <w:rFonts w:asciiTheme="majorBidi" w:hAnsiTheme="majorBidi" w:cstheme="majorBidi"/>
          <w:sz w:val="24"/>
          <w:szCs w:val="24"/>
        </w:rPr>
        <w:t>,</w:t>
      </w:r>
      <w:r w:rsidRPr="001A2A0F">
        <w:rPr>
          <w:rFonts w:asciiTheme="majorBidi" w:hAnsiTheme="majorBidi" w:cstheme="majorBidi"/>
          <w:sz w:val="24"/>
          <w:szCs w:val="24"/>
        </w:rPr>
        <w:t xml:space="preserve"> αλλά όχι το μαξιμαλιστικό. </w:t>
      </w:r>
      <w:proofErr w:type="spellStart"/>
      <w:r w:rsidRPr="001A2A0F">
        <w:rPr>
          <w:rFonts w:asciiTheme="majorBidi" w:hAnsiTheme="majorBidi" w:cstheme="majorBidi"/>
          <w:sz w:val="24"/>
          <w:szCs w:val="24"/>
        </w:rPr>
        <w:t>Σημειωτέον</w:t>
      </w:r>
      <w:proofErr w:type="spellEnd"/>
      <w:r w:rsidRPr="001A2A0F">
        <w:rPr>
          <w:rFonts w:asciiTheme="majorBidi" w:hAnsiTheme="majorBidi" w:cstheme="majorBidi"/>
          <w:sz w:val="24"/>
          <w:szCs w:val="24"/>
        </w:rPr>
        <w:t xml:space="preserve"> ότι και το εμπόριο δεν θεωρούνταν ευγενής απασχόληση.</w:t>
      </w:r>
    </w:p>
    <w:p w14:paraId="6F287938" w14:textId="77777777" w:rsidR="004200CA" w:rsidRPr="001A2A0F" w:rsidRDefault="004200CA" w:rsidP="004200CA">
      <w:pPr>
        <w:autoSpaceDE w:val="0"/>
        <w:autoSpaceDN w:val="0"/>
        <w:adjustRightInd w:val="0"/>
        <w:jc w:val="both"/>
        <w:rPr>
          <w:rFonts w:asciiTheme="majorBidi" w:hAnsiTheme="majorBidi" w:cstheme="majorBidi"/>
          <w:i/>
          <w:sz w:val="24"/>
          <w:szCs w:val="24"/>
        </w:rPr>
      </w:pPr>
      <w:r w:rsidRPr="001A2A0F">
        <w:rPr>
          <w:rFonts w:asciiTheme="majorBidi" w:hAnsiTheme="majorBidi" w:cstheme="majorBidi"/>
          <w:sz w:val="24"/>
          <w:szCs w:val="24"/>
          <w:lang w:val="en-US"/>
        </w:rPr>
        <w:t>H</w:t>
      </w:r>
      <w:r w:rsidRPr="001A2A0F">
        <w:rPr>
          <w:rFonts w:asciiTheme="majorBidi" w:hAnsiTheme="majorBidi" w:cstheme="majorBidi"/>
          <w:sz w:val="24"/>
          <w:szCs w:val="24"/>
        </w:rPr>
        <w:t xml:space="preserve"> κατεξοχήν αρετή του οικονόμου, του οποίου η ιδανική ηλικία ήταν αυτή των 35 ετών (όχι νέος αλλά ούτε πρεσβύτης), ήταν η πίστη (</w:t>
      </w:r>
      <w:r w:rsidRPr="001A2A0F">
        <w:rPr>
          <w:rFonts w:asciiTheme="majorBidi" w:hAnsiTheme="majorBidi" w:cstheme="majorBidi"/>
          <w:sz w:val="24"/>
          <w:szCs w:val="24"/>
          <w:lang w:val="en-US"/>
        </w:rPr>
        <w:t>fides</w:t>
      </w:r>
      <w:r w:rsidRPr="001A2A0F">
        <w:rPr>
          <w:rFonts w:asciiTheme="majorBidi" w:hAnsiTheme="majorBidi" w:cstheme="majorBidi"/>
          <w:sz w:val="24"/>
          <w:szCs w:val="24"/>
        </w:rPr>
        <w:t>) προς τον κύριο (</w:t>
      </w:r>
      <w:proofErr w:type="spellStart"/>
      <w:r w:rsidRPr="001A2A0F">
        <w:rPr>
          <w:rFonts w:asciiTheme="majorBidi" w:hAnsiTheme="majorBidi" w:cstheme="majorBidi"/>
          <w:sz w:val="24"/>
          <w:szCs w:val="24"/>
        </w:rPr>
        <w:t>εὐεργέτης</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κηδεμὼν</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ἀληθὴς</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φιλοδέσποτος</w:t>
      </w:r>
      <w:proofErr w:type="spellEnd"/>
      <w:r w:rsidRPr="001A2A0F">
        <w:rPr>
          <w:rFonts w:asciiTheme="majorBidi" w:hAnsiTheme="majorBidi" w:cstheme="majorBidi"/>
          <w:sz w:val="24"/>
          <w:szCs w:val="24"/>
        </w:rPr>
        <w:t xml:space="preserve">). Γι’ αυτό και εισέπραττε αμοιβή από το λεγόμενο </w:t>
      </w:r>
      <w:proofErr w:type="spellStart"/>
      <w:r w:rsidRPr="001A2A0F">
        <w:rPr>
          <w:rFonts w:asciiTheme="majorBidi" w:hAnsiTheme="majorBidi" w:cstheme="majorBidi"/>
          <w:sz w:val="24"/>
          <w:szCs w:val="24"/>
        </w:rPr>
        <w:t>peculium</w:t>
      </w:r>
      <w:proofErr w:type="spellEnd"/>
      <w:r w:rsidRPr="001A2A0F">
        <w:rPr>
          <w:rFonts w:asciiTheme="majorBidi" w:hAnsiTheme="majorBidi" w:cstheme="majorBidi"/>
          <w:sz w:val="24"/>
          <w:szCs w:val="24"/>
        </w:rPr>
        <w:t xml:space="preserve"> (τα αγαθά που διαχειριζόταν) μέσω του οποίου μπορούσε μελλοντικά να απελευθερωθεί (</w:t>
      </w:r>
      <w:proofErr w:type="spellStart"/>
      <w:r w:rsidRPr="001A2A0F">
        <w:rPr>
          <w:rFonts w:asciiTheme="majorBidi" w:hAnsiTheme="majorBidi" w:cstheme="majorBidi"/>
          <w:sz w:val="24"/>
          <w:szCs w:val="24"/>
        </w:rPr>
        <w:t>manumisssio</w:t>
      </w:r>
      <w:proofErr w:type="spellEnd"/>
      <w:r w:rsidRPr="001A2A0F">
        <w:rPr>
          <w:rFonts w:asciiTheme="majorBidi" w:hAnsiTheme="majorBidi" w:cstheme="majorBidi"/>
          <w:sz w:val="24"/>
          <w:szCs w:val="24"/>
        </w:rPr>
        <w:t xml:space="preserve">). και απαιτούσε τα εξής χαρίσματα: </w:t>
      </w:r>
      <w:proofErr w:type="spellStart"/>
      <w:r w:rsidRPr="001A2A0F">
        <w:rPr>
          <w:rFonts w:asciiTheme="majorBidi" w:hAnsiTheme="majorBidi" w:cstheme="majorBidi"/>
          <w:i/>
          <w:sz w:val="24"/>
          <w:szCs w:val="24"/>
        </w:rPr>
        <w:t>Τὸν</w:t>
      </w:r>
      <w:proofErr w:type="spellEnd"/>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οἰκονομεῖν</w:t>
      </w:r>
      <w:proofErr w:type="spellEnd"/>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μέλλοντά</w:t>
      </w:r>
      <w:proofErr w:type="spellEnd"/>
      <w:r w:rsidRPr="001A2A0F">
        <w:rPr>
          <w:rFonts w:asciiTheme="majorBidi" w:hAnsiTheme="majorBidi" w:cstheme="majorBidi"/>
          <w:i/>
          <w:sz w:val="24"/>
          <w:szCs w:val="24"/>
        </w:rPr>
        <w:t xml:space="preserve"> τι </w:t>
      </w:r>
      <w:proofErr w:type="spellStart"/>
      <w:r w:rsidRPr="001A2A0F">
        <w:rPr>
          <w:rFonts w:asciiTheme="majorBidi" w:hAnsiTheme="majorBidi" w:cstheme="majorBidi"/>
          <w:i/>
          <w:sz w:val="24"/>
          <w:szCs w:val="24"/>
        </w:rPr>
        <w:t>κατὰ</w:t>
      </w:r>
      <w:proofErr w:type="spellEnd"/>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τρόπον</w:t>
      </w:r>
      <w:proofErr w:type="spellEnd"/>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τῶν</w:t>
      </w:r>
      <w:proofErr w:type="spellEnd"/>
      <w:r w:rsidRPr="001A2A0F">
        <w:rPr>
          <w:rFonts w:asciiTheme="majorBidi" w:hAnsiTheme="majorBidi" w:cstheme="majorBidi"/>
          <w:i/>
          <w:sz w:val="24"/>
          <w:szCs w:val="24"/>
        </w:rPr>
        <w:t xml:space="preserve"> τε </w:t>
      </w:r>
      <w:proofErr w:type="spellStart"/>
      <w:r w:rsidRPr="001A2A0F">
        <w:rPr>
          <w:rFonts w:asciiTheme="majorBidi" w:hAnsiTheme="majorBidi" w:cstheme="majorBidi"/>
          <w:i/>
          <w:sz w:val="24"/>
          <w:szCs w:val="24"/>
        </w:rPr>
        <w:t>τόπων</w:t>
      </w:r>
      <w:proofErr w:type="spellEnd"/>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περὶ</w:t>
      </w:r>
      <w:proofErr w:type="spellEnd"/>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οὓς</w:t>
      </w:r>
      <w:proofErr w:type="spellEnd"/>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ἂν</w:t>
      </w:r>
      <w:proofErr w:type="spellEnd"/>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πραγματεύηται</w:t>
      </w:r>
      <w:proofErr w:type="spellEnd"/>
      <w:r w:rsidRPr="001A2A0F">
        <w:rPr>
          <w:rFonts w:asciiTheme="majorBidi" w:hAnsiTheme="majorBidi" w:cstheme="majorBidi"/>
          <w:i/>
          <w:sz w:val="24"/>
          <w:szCs w:val="24"/>
        </w:rPr>
        <w:t xml:space="preserve">͵ </w:t>
      </w:r>
      <w:proofErr w:type="spellStart"/>
      <w:r w:rsidRPr="001A2A0F">
        <w:rPr>
          <w:rFonts w:asciiTheme="majorBidi" w:hAnsiTheme="majorBidi" w:cstheme="majorBidi"/>
          <w:b/>
          <w:i/>
          <w:sz w:val="24"/>
          <w:szCs w:val="24"/>
        </w:rPr>
        <w:t>μὴ</w:t>
      </w:r>
      <w:proofErr w:type="spellEnd"/>
      <w:r w:rsidRPr="001A2A0F">
        <w:rPr>
          <w:rFonts w:asciiTheme="majorBidi" w:hAnsiTheme="majorBidi" w:cstheme="majorBidi"/>
          <w:b/>
          <w:i/>
          <w:sz w:val="24"/>
          <w:szCs w:val="24"/>
        </w:rPr>
        <w:t xml:space="preserve"> </w:t>
      </w:r>
      <w:proofErr w:type="spellStart"/>
      <w:r w:rsidRPr="001A2A0F">
        <w:rPr>
          <w:rFonts w:asciiTheme="majorBidi" w:hAnsiTheme="majorBidi" w:cstheme="majorBidi"/>
          <w:b/>
          <w:i/>
          <w:sz w:val="24"/>
          <w:szCs w:val="24"/>
        </w:rPr>
        <w:t>ἀπείρως</w:t>
      </w:r>
      <w:proofErr w:type="spellEnd"/>
      <w:r w:rsidRPr="001A2A0F">
        <w:rPr>
          <w:rFonts w:asciiTheme="majorBidi" w:hAnsiTheme="majorBidi" w:cstheme="majorBidi"/>
          <w:b/>
          <w:i/>
          <w:sz w:val="24"/>
          <w:szCs w:val="24"/>
        </w:rPr>
        <w:t xml:space="preserve"> </w:t>
      </w:r>
      <w:proofErr w:type="spellStart"/>
      <w:r w:rsidRPr="001A2A0F">
        <w:rPr>
          <w:rFonts w:asciiTheme="majorBidi" w:hAnsiTheme="majorBidi" w:cstheme="majorBidi"/>
          <w:b/>
          <w:i/>
          <w:sz w:val="24"/>
          <w:szCs w:val="24"/>
        </w:rPr>
        <w:t>ἔχειν</w:t>
      </w:r>
      <w:proofErr w:type="spellEnd"/>
      <w:r w:rsidRPr="001A2A0F">
        <w:rPr>
          <w:rFonts w:asciiTheme="majorBidi" w:hAnsiTheme="majorBidi" w:cstheme="majorBidi"/>
          <w:b/>
          <w:i/>
          <w:sz w:val="24"/>
          <w:szCs w:val="24"/>
        </w:rPr>
        <w:t xml:space="preserve">͵ </w:t>
      </w:r>
      <w:proofErr w:type="spellStart"/>
      <w:r w:rsidRPr="001A2A0F">
        <w:rPr>
          <w:rFonts w:asciiTheme="majorBidi" w:hAnsiTheme="majorBidi" w:cstheme="majorBidi"/>
          <w:b/>
          <w:i/>
          <w:sz w:val="24"/>
          <w:szCs w:val="24"/>
        </w:rPr>
        <w:t>καὶ</w:t>
      </w:r>
      <w:proofErr w:type="spellEnd"/>
      <w:r w:rsidRPr="001A2A0F">
        <w:rPr>
          <w:rFonts w:asciiTheme="majorBidi" w:hAnsiTheme="majorBidi" w:cstheme="majorBidi"/>
          <w:b/>
          <w:i/>
          <w:sz w:val="24"/>
          <w:szCs w:val="24"/>
        </w:rPr>
        <w:t xml:space="preserve"> </w:t>
      </w:r>
      <w:proofErr w:type="spellStart"/>
      <w:r w:rsidRPr="001A2A0F">
        <w:rPr>
          <w:rFonts w:asciiTheme="majorBidi" w:hAnsiTheme="majorBidi" w:cstheme="majorBidi"/>
          <w:b/>
          <w:i/>
          <w:sz w:val="24"/>
          <w:szCs w:val="24"/>
        </w:rPr>
        <w:t>τῇ</w:t>
      </w:r>
      <w:proofErr w:type="spellEnd"/>
      <w:r w:rsidRPr="001A2A0F">
        <w:rPr>
          <w:rFonts w:asciiTheme="majorBidi" w:hAnsiTheme="majorBidi" w:cstheme="majorBidi"/>
          <w:b/>
          <w:i/>
          <w:sz w:val="24"/>
          <w:szCs w:val="24"/>
        </w:rPr>
        <w:t xml:space="preserve"> </w:t>
      </w:r>
      <w:proofErr w:type="spellStart"/>
      <w:r w:rsidRPr="001A2A0F">
        <w:rPr>
          <w:rFonts w:asciiTheme="majorBidi" w:hAnsiTheme="majorBidi" w:cstheme="majorBidi"/>
          <w:b/>
          <w:i/>
          <w:sz w:val="24"/>
          <w:szCs w:val="24"/>
        </w:rPr>
        <w:t>φύσει</w:t>
      </w:r>
      <w:proofErr w:type="spellEnd"/>
      <w:r w:rsidRPr="001A2A0F">
        <w:rPr>
          <w:rFonts w:asciiTheme="majorBidi" w:hAnsiTheme="majorBidi" w:cstheme="majorBidi"/>
          <w:b/>
          <w:i/>
          <w:sz w:val="24"/>
          <w:szCs w:val="24"/>
        </w:rPr>
        <w:t xml:space="preserve"> </w:t>
      </w:r>
      <w:proofErr w:type="spellStart"/>
      <w:r w:rsidRPr="001A2A0F">
        <w:rPr>
          <w:rFonts w:asciiTheme="majorBidi" w:hAnsiTheme="majorBidi" w:cstheme="majorBidi"/>
          <w:b/>
          <w:i/>
          <w:sz w:val="24"/>
          <w:szCs w:val="24"/>
        </w:rPr>
        <w:t>εὐφυῆ</w:t>
      </w:r>
      <w:proofErr w:type="spellEnd"/>
      <w:r w:rsidRPr="001A2A0F">
        <w:rPr>
          <w:rFonts w:asciiTheme="majorBidi" w:hAnsiTheme="majorBidi" w:cstheme="majorBidi"/>
          <w:b/>
          <w:i/>
          <w:sz w:val="24"/>
          <w:szCs w:val="24"/>
        </w:rPr>
        <w:t xml:space="preserve"> </w:t>
      </w:r>
      <w:proofErr w:type="spellStart"/>
      <w:r w:rsidRPr="001A2A0F">
        <w:rPr>
          <w:rFonts w:asciiTheme="majorBidi" w:hAnsiTheme="majorBidi" w:cstheme="majorBidi"/>
          <w:b/>
          <w:i/>
          <w:sz w:val="24"/>
          <w:szCs w:val="24"/>
        </w:rPr>
        <w:t>εἶναι</w:t>
      </w:r>
      <w:proofErr w:type="spellEnd"/>
      <w:r w:rsidRPr="001A2A0F">
        <w:rPr>
          <w:rFonts w:asciiTheme="majorBidi" w:hAnsiTheme="majorBidi" w:cstheme="majorBidi"/>
          <w:b/>
          <w:i/>
          <w:sz w:val="24"/>
          <w:szCs w:val="24"/>
        </w:rPr>
        <w:t xml:space="preserve"> </w:t>
      </w:r>
      <w:proofErr w:type="spellStart"/>
      <w:r w:rsidRPr="001A2A0F">
        <w:rPr>
          <w:rFonts w:asciiTheme="majorBidi" w:hAnsiTheme="majorBidi" w:cstheme="majorBidi"/>
          <w:b/>
          <w:i/>
          <w:sz w:val="24"/>
          <w:szCs w:val="24"/>
        </w:rPr>
        <w:t>καὶ</w:t>
      </w:r>
      <w:proofErr w:type="spellEnd"/>
      <w:r w:rsidRPr="001A2A0F">
        <w:rPr>
          <w:rFonts w:asciiTheme="majorBidi" w:hAnsiTheme="majorBidi" w:cstheme="majorBidi"/>
          <w:b/>
          <w:i/>
          <w:sz w:val="24"/>
          <w:szCs w:val="24"/>
        </w:rPr>
        <w:t xml:space="preserve"> </w:t>
      </w:r>
      <w:proofErr w:type="spellStart"/>
      <w:r w:rsidRPr="001A2A0F">
        <w:rPr>
          <w:rFonts w:asciiTheme="majorBidi" w:hAnsiTheme="majorBidi" w:cstheme="majorBidi"/>
          <w:b/>
          <w:i/>
          <w:sz w:val="24"/>
          <w:szCs w:val="24"/>
        </w:rPr>
        <w:lastRenderedPageBreak/>
        <w:t>τῇ</w:t>
      </w:r>
      <w:proofErr w:type="spellEnd"/>
      <w:r w:rsidRPr="001A2A0F">
        <w:rPr>
          <w:rFonts w:asciiTheme="majorBidi" w:hAnsiTheme="majorBidi" w:cstheme="majorBidi"/>
          <w:b/>
          <w:i/>
          <w:sz w:val="24"/>
          <w:szCs w:val="24"/>
        </w:rPr>
        <w:t xml:space="preserve"> </w:t>
      </w:r>
      <w:proofErr w:type="spellStart"/>
      <w:r w:rsidRPr="001A2A0F">
        <w:rPr>
          <w:rFonts w:asciiTheme="majorBidi" w:hAnsiTheme="majorBidi" w:cstheme="majorBidi"/>
          <w:b/>
          <w:i/>
          <w:sz w:val="24"/>
          <w:szCs w:val="24"/>
        </w:rPr>
        <w:t>προαιρέσει</w:t>
      </w:r>
      <w:proofErr w:type="spellEnd"/>
      <w:r w:rsidRPr="001A2A0F">
        <w:rPr>
          <w:rFonts w:asciiTheme="majorBidi" w:hAnsiTheme="majorBidi" w:cstheme="majorBidi"/>
          <w:b/>
          <w:i/>
          <w:sz w:val="24"/>
          <w:szCs w:val="24"/>
        </w:rPr>
        <w:t xml:space="preserve"> </w:t>
      </w:r>
      <w:proofErr w:type="spellStart"/>
      <w:r w:rsidRPr="001A2A0F">
        <w:rPr>
          <w:rFonts w:asciiTheme="majorBidi" w:hAnsiTheme="majorBidi" w:cstheme="majorBidi"/>
          <w:b/>
          <w:i/>
          <w:sz w:val="24"/>
          <w:szCs w:val="24"/>
        </w:rPr>
        <w:t>φιλόπονόν</w:t>
      </w:r>
      <w:proofErr w:type="spellEnd"/>
      <w:r w:rsidRPr="001A2A0F">
        <w:rPr>
          <w:rFonts w:asciiTheme="majorBidi" w:hAnsiTheme="majorBidi" w:cstheme="majorBidi"/>
          <w:b/>
          <w:i/>
          <w:sz w:val="24"/>
          <w:szCs w:val="24"/>
        </w:rPr>
        <w:t xml:space="preserve"> τε </w:t>
      </w:r>
      <w:proofErr w:type="spellStart"/>
      <w:r w:rsidRPr="001A2A0F">
        <w:rPr>
          <w:rFonts w:asciiTheme="majorBidi" w:hAnsiTheme="majorBidi" w:cstheme="majorBidi"/>
          <w:b/>
          <w:i/>
          <w:sz w:val="24"/>
          <w:szCs w:val="24"/>
        </w:rPr>
        <w:t>καὶ</w:t>
      </w:r>
      <w:proofErr w:type="spellEnd"/>
      <w:r w:rsidRPr="001A2A0F">
        <w:rPr>
          <w:rFonts w:asciiTheme="majorBidi" w:hAnsiTheme="majorBidi" w:cstheme="majorBidi"/>
          <w:b/>
          <w:i/>
          <w:sz w:val="24"/>
          <w:szCs w:val="24"/>
        </w:rPr>
        <w:t xml:space="preserve"> </w:t>
      </w:r>
      <w:proofErr w:type="spellStart"/>
      <w:r w:rsidRPr="001A2A0F">
        <w:rPr>
          <w:rFonts w:asciiTheme="majorBidi" w:hAnsiTheme="majorBidi" w:cstheme="majorBidi"/>
          <w:b/>
          <w:i/>
          <w:sz w:val="24"/>
          <w:szCs w:val="24"/>
        </w:rPr>
        <w:t>δίκαιον</w:t>
      </w:r>
      <w:proofErr w:type="spellEnd"/>
      <w:r w:rsidRPr="001A2A0F">
        <w:rPr>
          <w:rFonts w:asciiTheme="majorBidi" w:hAnsiTheme="majorBidi" w:cstheme="majorBidi"/>
          <w:i/>
          <w:sz w:val="24"/>
          <w:szCs w:val="24"/>
        </w:rPr>
        <w:t xml:space="preserve">· ὅ τι </w:t>
      </w:r>
      <w:proofErr w:type="spellStart"/>
      <w:r w:rsidRPr="001A2A0F">
        <w:rPr>
          <w:rFonts w:asciiTheme="majorBidi" w:hAnsiTheme="majorBidi" w:cstheme="majorBidi"/>
          <w:i/>
          <w:sz w:val="24"/>
          <w:szCs w:val="24"/>
        </w:rPr>
        <w:t>γὰρ</w:t>
      </w:r>
      <w:proofErr w:type="spellEnd"/>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ἂν</w:t>
      </w:r>
      <w:proofErr w:type="spellEnd"/>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ἀπῇ</w:t>
      </w:r>
      <w:proofErr w:type="spellEnd"/>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τούτων</w:t>
      </w:r>
      <w:proofErr w:type="spellEnd"/>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τῶν</w:t>
      </w:r>
      <w:proofErr w:type="spellEnd"/>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μερῶν</w:t>
      </w:r>
      <w:proofErr w:type="spellEnd"/>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πολλὰ</w:t>
      </w:r>
      <w:proofErr w:type="spellEnd"/>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διαμαρτήσεται</w:t>
      </w:r>
      <w:proofErr w:type="spellEnd"/>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περὶ</w:t>
      </w:r>
      <w:proofErr w:type="spellEnd"/>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τὴν</w:t>
      </w:r>
      <w:proofErr w:type="spellEnd"/>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πραγματείαν</w:t>
      </w:r>
      <w:proofErr w:type="spellEnd"/>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ἣν</w:t>
      </w:r>
      <w:proofErr w:type="spellEnd"/>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μεταχειρίζεται</w:t>
      </w:r>
      <w:proofErr w:type="spellEnd"/>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Οἰκονομίαι</w:t>
      </w:r>
      <w:proofErr w:type="spellEnd"/>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δέ</w:t>
      </w:r>
      <w:proofErr w:type="spellEnd"/>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εἰσι</w:t>
      </w:r>
      <w:proofErr w:type="spellEnd"/>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τέτταρες</w:t>
      </w:r>
      <w:proofErr w:type="spellEnd"/>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ὡς</w:t>
      </w:r>
      <w:proofErr w:type="spellEnd"/>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ἐν</w:t>
      </w:r>
      <w:proofErr w:type="spellEnd"/>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τύπῳ</w:t>
      </w:r>
      <w:proofErr w:type="spellEnd"/>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διελέσθαι</w:t>
      </w:r>
      <w:proofErr w:type="spellEnd"/>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τὰς</w:t>
      </w:r>
      <w:proofErr w:type="spellEnd"/>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γὰρ</w:t>
      </w:r>
      <w:proofErr w:type="spellEnd"/>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ἄλλας</w:t>
      </w:r>
      <w:proofErr w:type="spellEnd"/>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εἰς</w:t>
      </w:r>
      <w:proofErr w:type="spellEnd"/>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τοῦτο</w:t>
      </w:r>
      <w:proofErr w:type="spellEnd"/>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ἐμπιπτούσας</w:t>
      </w:r>
      <w:proofErr w:type="spellEnd"/>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εὑρήσομεν</w:t>
      </w:r>
      <w:proofErr w:type="spellEnd"/>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βασιλική</w:t>
      </w:r>
      <w:proofErr w:type="spellEnd"/>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σατραπική</w:t>
      </w:r>
      <w:proofErr w:type="spellEnd"/>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πολιτική</w:t>
      </w:r>
      <w:proofErr w:type="spellEnd"/>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ἰδιωτική</w:t>
      </w:r>
      <w:proofErr w:type="spellEnd"/>
      <w:r w:rsidRPr="001A2A0F">
        <w:rPr>
          <w:rFonts w:asciiTheme="majorBidi" w:hAnsiTheme="majorBidi" w:cstheme="majorBidi"/>
          <w:i/>
          <w:sz w:val="24"/>
          <w:szCs w:val="24"/>
        </w:rPr>
        <w:t xml:space="preserve"> </w:t>
      </w:r>
      <w:r w:rsidRPr="001A2A0F">
        <w:rPr>
          <w:rFonts w:asciiTheme="majorBidi" w:hAnsiTheme="majorBidi" w:cstheme="majorBidi"/>
          <w:sz w:val="24"/>
          <w:szCs w:val="24"/>
        </w:rPr>
        <w:t>(1345</w:t>
      </w:r>
      <w:r w:rsidRPr="001A2A0F">
        <w:rPr>
          <w:rFonts w:asciiTheme="majorBidi" w:hAnsiTheme="majorBidi" w:cstheme="majorBidi"/>
          <w:sz w:val="24"/>
          <w:szCs w:val="24"/>
          <w:lang w:val="en-US"/>
        </w:rPr>
        <w:t>b</w:t>
      </w:r>
      <w:r w:rsidRPr="001A2A0F">
        <w:rPr>
          <w:rFonts w:asciiTheme="majorBidi" w:hAnsiTheme="majorBidi" w:cstheme="majorBidi"/>
          <w:sz w:val="24"/>
          <w:szCs w:val="24"/>
        </w:rPr>
        <w:t>. 7-14).</w:t>
      </w:r>
    </w:p>
    <w:p w14:paraId="2E30B9F7" w14:textId="04034D44" w:rsidR="009A67F8" w:rsidRPr="001A2A0F" w:rsidRDefault="009A67F8" w:rsidP="009A67F8">
      <w:pPr>
        <w:jc w:val="both"/>
        <w:rPr>
          <w:rFonts w:asciiTheme="majorBidi" w:hAnsiTheme="majorBidi" w:cstheme="majorBidi"/>
          <w:sz w:val="24"/>
          <w:szCs w:val="24"/>
        </w:rPr>
      </w:pPr>
      <w:r w:rsidRPr="001A2A0F">
        <w:rPr>
          <w:rFonts w:asciiTheme="majorBidi" w:hAnsiTheme="majorBidi" w:cstheme="majorBidi"/>
          <w:sz w:val="24"/>
          <w:szCs w:val="24"/>
        </w:rPr>
        <w:t xml:space="preserve">Στη συνέχεια η εργασία θα αναφερθεί περιληπτικά στο βίο και το έργο του αποστόλου και την πόλη της Κορίνθου, εστιάζοντας στα σημεία εκείνα που ενδιαφέρουν τη διαμόρφωση της άποψής του για τη </w:t>
      </w:r>
      <w:r w:rsidR="00E9028B">
        <w:rPr>
          <w:rFonts w:asciiTheme="majorBidi" w:hAnsiTheme="majorBidi" w:cstheme="majorBidi"/>
          <w:sz w:val="24"/>
          <w:szCs w:val="24"/>
        </w:rPr>
        <w:t>δ</w:t>
      </w:r>
      <w:r w:rsidRPr="001A2A0F">
        <w:rPr>
          <w:rFonts w:asciiTheme="majorBidi" w:hAnsiTheme="majorBidi" w:cstheme="majorBidi"/>
          <w:sz w:val="24"/>
          <w:szCs w:val="24"/>
        </w:rPr>
        <w:t xml:space="preserve">ουλεία. Έπεται η ενασχόληση. με το κυρίως θέμα τη θέση του Παύλου απέναντι στη δουλεία στην Α΄ </w:t>
      </w:r>
      <w:proofErr w:type="spellStart"/>
      <w:r w:rsidRPr="001A2A0F">
        <w:rPr>
          <w:rFonts w:asciiTheme="majorBidi" w:hAnsiTheme="majorBidi" w:cstheme="majorBidi"/>
          <w:sz w:val="24"/>
          <w:szCs w:val="24"/>
        </w:rPr>
        <w:t>Κορ</w:t>
      </w:r>
      <w:proofErr w:type="spellEnd"/>
      <w:r w:rsidRPr="001A2A0F">
        <w:rPr>
          <w:rFonts w:asciiTheme="majorBidi" w:hAnsiTheme="majorBidi" w:cstheme="majorBidi"/>
          <w:sz w:val="24"/>
          <w:szCs w:val="24"/>
        </w:rPr>
        <w:t>. 7, 20-21</w:t>
      </w:r>
    </w:p>
    <w:p w14:paraId="14F8608B" w14:textId="292178B0" w:rsidR="00173FF6" w:rsidRPr="001A2A0F" w:rsidRDefault="00173FF6" w:rsidP="00B179D9">
      <w:pPr>
        <w:jc w:val="both"/>
        <w:rPr>
          <w:rFonts w:asciiTheme="majorBidi" w:hAnsiTheme="majorBidi" w:cstheme="majorBidi"/>
          <w:sz w:val="24"/>
          <w:szCs w:val="24"/>
        </w:rPr>
      </w:pPr>
    </w:p>
    <w:p w14:paraId="179C7829" w14:textId="77777777" w:rsidR="00173FF6" w:rsidRPr="001A2A0F" w:rsidRDefault="00173FF6" w:rsidP="00B179D9">
      <w:pPr>
        <w:jc w:val="both"/>
        <w:rPr>
          <w:rFonts w:asciiTheme="majorBidi" w:hAnsiTheme="majorBidi" w:cstheme="majorBidi"/>
          <w:sz w:val="24"/>
          <w:szCs w:val="24"/>
        </w:rPr>
      </w:pPr>
    </w:p>
    <w:p w14:paraId="57FA5ECA" w14:textId="726C167B" w:rsidR="00B179D9" w:rsidRPr="001A2A0F" w:rsidRDefault="00B179D9" w:rsidP="00B179D9">
      <w:pPr>
        <w:jc w:val="both"/>
        <w:rPr>
          <w:rFonts w:asciiTheme="majorBidi" w:hAnsiTheme="majorBidi" w:cstheme="majorBidi"/>
          <w:sz w:val="24"/>
          <w:szCs w:val="24"/>
        </w:rPr>
      </w:pPr>
      <w:r w:rsidRPr="001A2A0F">
        <w:rPr>
          <w:rFonts w:asciiTheme="majorBidi" w:hAnsiTheme="majorBidi" w:cstheme="majorBidi"/>
          <w:sz w:val="24"/>
          <w:szCs w:val="24"/>
        </w:rPr>
        <w:br w:type="page"/>
      </w:r>
    </w:p>
    <w:p w14:paraId="68BA7131" w14:textId="59D3D21E" w:rsidR="00173FF6" w:rsidRPr="001A2A0F" w:rsidRDefault="00951C07" w:rsidP="001D547C">
      <w:pPr>
        <w:pStyle w:val="1"/>
        <w:rPr>
          <w:rFonts w:asciiTheme="majorBidi" w:hAnsiTheme="majorBidi"/>
          <w:sz w:val="24"/>
          <w:szCs w:val="24"/>
        </w:rPr>
      </w:pPr>
      <w:bookmarkStart w:id="4" w:name="_Toc146027128"/>
      <w:r w:rsidRPr="001A2A0F">
        <w:rPr>
          <w:rFonts w:asciiTheme="majorBidi" w:hAnsiTheme="majorBidi"/>
          <w:sz w:val="24"/>
          <w:szCs w:val="24"/>
        </w:rPr>
        <w:lastRenderedPageBreak/>
        <w:t xml:space="preserve">ΚΕΦΑΛΑΙΟ </w:t>
      </w:r>
      <w:r w:rsidR="006276AB" w:rsidRPr="001A2A0F">
        <w:rPr>
          <w:rFonts w:asciiTheme="majorBidi" w:hAnsiTheme="majorBidi"/>
          <w:sz w:val="24"/>
          <w:szCs w:val="24"/>
        </w:rPr>
        <w:t>Δ</w:t>
      </w:r>
      <w:r w:rsidRPr="001A2A0F">
        <w:rPr>
          <w:rFonts w:asciiTheme="majorBidi" w:hAnsiTheme="majorBidi"/>
          <w:sz w:val="24"/>
          <w:szCs w:val="24"/>
        </w:rPr>
        <w:t>’:</w:t>
      </w:r>
      <w:r w:rsidR="00952E6F" w:rsidRPr="001A2A0F">
        <w:rPr>
          <w:rFonts w:asciiTheme="majorBidi" w:hAnsiTheme="majorBidi"/>
          <w:sz w:val="24"/>
          <w:szCs w:val="24"/>
        </w:rPr>
        <w:t xml:space="preserve"> </w:t>
      </w:r>
      <w:r w:rsidRPr="001A2A0F">
        <w:rPr>
          <w:rFonts w:asciiTheme="majorBidi" w:hAnsiTheme="majorBidi"/>
          <w:sz w:val="24"/>
          <w:szCs w:val="24"/>
        </w:rPr>
        <w:t xml:space="preserve">Οι απόψεις περί δουλείας του </w:t>
      </w:r>
      <w:proofErr w:type="spellStart"/>
      <w:r w:rsidRPr="001A2A0F">
        <w:rPr>
          <w:rFonts w:asciiTheme="majorBidi" w:hAnsiTheme="majorBidi"/>
          <w:sz w:val="24"/>
          <w:szCs w:val="24"/>
        </w:rPr>
        <w:t>απ</w:t>
      </w:r>
      <w:proofErr w:type="spellEnd"/>
      <w:r w:rsidRPr="001A2A0F">
        <w:rPr>
          <w:rFonts w:asciiTheme="majorBidi" w:hAnsiTheme="majorBidi"/>
          <w:sz w:val="24"/>
          <w:szCs w:val="24"/>
        </w:rPr>
        <w:t>. Παύλου στ</w:t>
      </w:r>
      <w:r w:rsidR="009A67F8" w:rsidRPr="001A2A0F">
        <w:rPr>
          <w:rFonts w:asciiTheme="majorBidi" w:hAnsiTheme="majorBidi"/>
          <w:sz w:val="24"/>
          <w:szCs w:val="24"/>
        </w:rPr>
        <w:t>ην Α’</w:t>
      </w:r>
      <w:r w:rsidRPr="001A2A0F">
        <w:rPr>
          <w:rFonts w:asciiTheme="majorBidi" w:hAnsiTheme="majorBidi"/>
          <w:sz w:val="24"/>
          <w:szCs w:val="24"/>
        </w:rPr>
        <w:t xml:space="preserve"> </w:t>
      </w:r>
      <w:r w:rsidRPr="001A2A0F">
        <w:rPr>
          <w:rFonts w:asciiTheme="majorBidi" w:hAnsiTheme="majorBidi"/>
          <w:i/>
          <w:iCs/>
          <w:sz w:val="24"/>
          <w:szCs w:val="24"/>
        </w:rPr>
        <w:t>Προς Κορινθίους</w:t>
      </w:r>
      <w:bookmarkEnd w:id="4"/>
      <w:r w:rsidRPr="001A2A0F">
        <w:rPr>
          <w:rFonts w:asciiTheme="majorBidi" w:hAnsiTheme="majorBidi"/>
          <w:sz w:val="24"/>
          <w:szCs w:val="24"/>
        </w:rPr>
        <w:t xml:space="preserve"> </w:t>
      </w:r>
    </w:p>
    <w:p w14:paraId="27F754C8" w14:textId="77777777" w:rsidR="00951C07" w:rsidRPr="001A2A0F" w:rsidRDefault="00951C07" w:rsidP="00B179D9">
      <w:pPr>
        <w:jc w:val="both"/>
        <w:rPr>
          <w:rFonts w:asciiTheme="majorBidi" w:hAnsiTheme="majorBidi" w:cstheme="majorBidi"/>
          <w:sz w:val="24"/>
          <w:szCs w:val="24"/>
        </w:rPr>
      </w:pPr>
    </w:p>
    <w:p w14:paraId="24147743" w14:textId="77BC6486" w:rsidR="00173FF6" w:rsidRPr="001A2A0F" w:rsidRDefault="00173FF6">
      <w:pPr>
        <w:pStyle w:val="2"/>
        <w:numPr>
          <w:ilvl w:val="0"/>
          <w:numId w:val="7"/>
        </w:numPr>
        <w:rPr>
          <w:rFonts w:asciiTheme="majorBidi" w:hAnsiTheme="majorBidi"/>
          <w:sz w:val="24"/>
          <w:szCs w:val="24"/>
        </w:rPr>
      </w:pPr>
      <w:r w:rsidRPr="001A2A0F">
        <w:rPr>
          <w:rFonts w:asciiTheme="majorBidi" w:hAnsiTheme="majorBidi"/>
          <w:sz w:val="24"/>
          <w:szCs w:val="24"/>
        </w:rPr>
        <w:t xml:space="preserve">Βίος και έργο του αποστόλου Παύλου </w:t>
      </w:r>
    </w:p>
    <w:p w14:paraId="09176796" w14:textId="77777777" w:rsidR="009A67F8" w:rsidRPr="001A2A0F" w:rsidRDefault="009A67F8" w:rsidP="00502900">
      <w:pPr>
        <w:jc w:val="both"/>
        <w:rPr>
          <w:rFonts w:asciiTheme="majorBidi" w:hAnsiTheme="majorBidi" w:cstheme="majorBidi"/>
          <w:sz w:val="24"/>
          <w:szCs w:val="24"/>
        </w:rPr>
      </w:pPr>
    </w:p>
    <w:p w14:paraId="28B950C1" w14:textId="47A42EC0" w:rsidR="00880705" w:rsidRPr="001A2A0F" w:rsidRDefault="009A67F8" w:rsidP="00502900">
      <w:pPr>
        <w:jc w:val="both"/>
        <w:rPr>
          <w:rFonts w:asciiTheme="majorBidi" w:hAnsiTheme="majorBidi" w:cstheme="majorBidi"/>
          <w:sz w:val="24"/>
          <w:szCs w:val="24"/>
        </w:rPr>
      </w:pPr>
      <w:r w:rsidRPr="001A2A0F">
        <w:rPr>
          <w:rFonts w:asciiTheme="majorBidi" w:hAnsiTheme="majorBidi" w:cstheme="majorBidi"/>
          <w:sz w:val="24"/>
          <w:szCs w:val="24"/>
        </w:rPr>
        <w:t>Ο Παύλος (Π.) γ</w:t>
      </w:r>
      <w:r w:rsidR="00173FF6" w:rsidRPr="001A2A0F">
        <w:rPr>
          <w:rFonts w:asciiTheme="majorBidi" w:hAnsiTheme="majorBidi" w:cstheme="majorBidi"/>
          <w:sz w:val="24"/>
          <w:szCs w:val="24"/>
        </w:rPr>
        <w:t>εννήθηκε στην Ταρσό της Κιλικίας από γονείς Εβραίους της φυλής Βενιαμίν, που είχαν αποκτήσει την «ταυτότητα» του Ρωμαίου πολίτη, ιδιότητα που είχε και ο ίδιος από τη γέννησή του. Πήρε το όνομα Σαούλ, που σημαίνει</w:t>
      </w:r>
      <w:r w:rsidR="000806FA" w:rsidRPr="001A2A0F">
        <w:rPr>
          <w:rFonts w:asciiTheme="majorBidi" w:hAnsiTheme="majorBidi" w:cstheme="majorBidi"/>
          <w:sz w:val="24"/>
          <w:szCs w:val="24"/>
        </w:rPr>
        <w:t xml:space="preserve"> </w:t>
      </w:r>
      <w:r w:rsidR="00173FF6" w:rsidRPr="001A2A0F">
        <w:rPr>
          <w:rFonts w:asciiTheme="majorBidi" w:hAnsiTheme="majorBidi" w:cstheme="majorBidi"/>
          <w:sz w:val="24"/>
          <w:szCs w:val="24"/>
        </w:rPr>
        <w:t xml:space="preserve">ο ερωτηθείς» (από τον Θεό ή τον </w:t>
      </w:r>
      <w:proofErr w:type="spellStart"/>
      <w:r w:rsidR="00173FF6" w:rsidRPr="001A2A0F">
        <w:rPr>
          <w:rFonts w:asciiTheme="majorBidi" w:hAnsiTheme="majorBidi" w:cstheme="majorBidi"/>
          <w:sz w:val="24"/>
          <w:szCs w:val="24"/>
        </w:rPr>
        <w:t>Γιαχβέ</w:t>
      </w:r>
      <w:proofErr w:type="spellEnd"/>
      <w:r w:rsidR="00173FF6" w:rsidRPr="001A2A0F">
        <w:rPr>
          <w:rFonts w:asciiTheme="majorBidi" w:hAnsiTheme="majorBidi" w:cstheme="majorBidi"/>
          <w:sz w:val="24"/>
          <w:szCs w:val="24"/>
        </w:rPr>
        <w:t>). Το όνομα αυτό είχε ο πρώτος βασιλιάς του Ισραήλ. Επικρατούσε συνήθεια μεταξύ των Ιουδαίων της διασποράς να φέρουν και ένα ομόηχο εξελληνισμένο ή ρωμαϊκό όνομα.</w:t>
      </w:r>
      <w:r w:rsidR="00952E6F" w:rsidRPr="001A2A0F">
        <w:rPr>
          <w:rFonts w:asciiTheme="majorBidi" w:hAnsiTheme="majorBidi" w:cstheme="majorBidi"/>
          <w:sz w:val="24"/>
          <w:szCs w:val="24"/>
        </w:rPr>
        <w:t xml:space="preserve"> </w:t>
      </w:r>
      <w:r w:rsidR="00173FF6" w:rsidRPr="001A2A0F">
        <w:rPr>
          <w:rFonts w:asciiTheme="majorBidi" w:hAnsiTheme="majorBidi" w:cstheme="majorBidi"/>
          <w:sz w:val="24"/>
          <w:szCs w:val="24"/>
        </w:rPr>
        <w:t>Ο απόστολος στις επιστολές του</w:t>
      </w:r>
      <w:r w:rsidR="00952E6F" w:rsidRPr="001A2A0F">
        <w:rPr>
          <w:rFonts w:asciiTheme="majorBidi" w:hAnsiTheme="majorBidi" w:cstheme="majorBidi"/>
          <w:sz w:val="24"/>
          <w:szCs w:val="24"/>
        </w:rPr>
        <w:t xml:space="preserve"> </w:t>
      </w:r>
      <w:r w:rsidR="00173FF6" w:rsidRPr="001A2A0F">
        <w:rPr>
          <w:rFonts w:asciiTheme="majorBidi" w:hAnsiTheme="majorBidi" w:cstheme="majorBidi"/>
          <w:sz w:val="24"/>
          <w:szCs w:val="24"/>
        </w:rPr>
        <w:t>ονομάζει τον εαυτό του Παύλο (</w:t>
      </w:r>
      <w:proofErr w:type="spellStart"/>
      <w:r w:rsidR="00173FF6" w:rsidRPr="001A2A0F">
        <w:rPr>
          <w:rFonts w:asciiTheme="majorBidi" w:hAnsiTheme="majorBidi" w:cstheme="majorBidi"/>
          <w:sz w:val="24"/>
          <w:szCs w:val="24"/>
        </w:rPr>
        <w:t>Paulus</w:t>
      </w:r>
      <w:proofErr w:type="spellEnd"/>
      <w:r w:rsidR="00173FF6" w:rsidRPr="001A2A0F">
        <w:rPr>
          <w:rFonts w:asciiTheme="majorBidi" w:hAnsiTheme="majorBidi" w:cstheme="majorBidi"/>
          <w:sz w:val="24"/>
          <w:szCs w:val="24"/>
        </w:rPr>
        <w:t xml:space="preserve">= μικρός). </w:t>
      </w:r>
    </w:p>
    <w:p w14:paraId="2B56E9EA" w14:textId="19238AEE" w:rsidR="00456B0D" w:rsidRPr="001A2A0F" w:rsidRDefault="001A2A0F" w:rsidP="00502900">
      <w:pPr>
        <w:jc w:val="both"/>
        <w:rPr>
          <w:rFonts w:asciiTheme="majorBidi" w:hAnsiTheme="majorBidi" w:cstheme="majorBidi"/>
          <w:sz w:val="24"/>
          <w:szCs w:val="24"/>
        </w:rPr>
      </w:pPr>
      <w:r w:rsidRPr="001A2A0F">
        <w:rPr>
          <w:rFonts w:asciiTheme="majorBidi" w:hAnsiTheme="majorBidi" w:cstheme="majorBidi"/>
          <w:sz w:val="24"/>
          <w:szCs w:val="24"/>
        </w:rPr>
        <w:t xml:space="preserve">Η </w:t>
      </w:r>
      <w:r w:rsidRPr="001A2A0F">
        <w:rPr>
          <w:rFonts w:asciiTheme="majorBidi" w:hAnsiTheme="majorBidi" w:cstheme="majorBidi"/>
          <w:b/>
          <w:bCs/>
          <w:sz w:val="24"/>
          <w:szCs w:val="24"/>
        </w:rPr>
        <w:t>Ταρσός</w:t>
      </w:r>
      <w:r w:rsidRPr="001A2A0F">
        <w:rPr>
          <w:rFonts w:asciiTheme="majorBidi" w:hAnsiTheme="majorBidi" w:cstheme="majorBidi"/>
          <w:sz w:val="24"/>
          <w:szCs w:val="24"/>
        </w:rPr>
        <w:t xml:space="preserve"> (500.000 κάτοικοι) στην οποία μορφώθηκε, ήταν ταυτόχρονα  σημαντικό κέντρο ελληνικής παιδείας, σύμφωνα δε με τον Στράβωνα υπερτερούσε των Αθηνών και της </w:t>
      </w:r>
      <w:proofErr w:type="spellStart"/>
      <w:r w:rsidRPr="001A2A0F">
        <w:rPr>
          <w:rFonts w:asciiTheme="majorBidi" w:hAnsiTheme="majorBidi" w:cstheme="majorBidi"/>
          <w:sz w:val="24"/>
          <w:szCs w:val="24"/>
        </w:rPr>
        <w:t>Αλεξανδρείας</w:t>
      </w:r>
      <w:proofErr w:type="spellEnd"/>
      <w:r w:rsidRPr="001A2A0F">
        <w:rPr>
          <w:rFonts w:asciiTheme="majorBidi" w:hAnsiTheme="majorBidi" w:cstheme="majorBidi"/>
          <w:sz w:val="24"/>
          <w:szCs w:val="24"/>
        </w:rPr>
        <w:t xml:space="preserve">. Αποτελούσε το πνευματικό κέντρο, στο οποίο κυριαρχούσε το ελληνικό πνεύμα, η ελληνική γλώσσα, το ρωμαϊκό δίκαιο, ο αθλητισμός, η ανατολίτικη μαγεία και οι μυστηριακές θρησκείες. </w:t>
      </w:r>
      <w:r w:rsidR="00502900" w:rsidRPr="001A2A0F">
        <w:rPr>
          <w:rFonts w:asciiTheme="majorBidi" w:hAnsiTheme="majorBidi" w:cstheme="majorBidi"/>
          <w:sz w:val="24"/>
          <w:szCs w:val="24"/>
        </w:rPr>
        <w:t>Η Ταρσός ήταν</w:t>
      </w:r>
      <w:r>
        <w:rPr>
          <w:rFonts w:asciiTheme="majorBidi" w:hAnsiTheme="majorBidi" w:cstheme="majorBidi"/>
          <w:sz w:val="24"/>
          <w:szCs w:val="24"/>
        </w:rPr>
        <w:t xml:space="preserve"> έδρα</w:t>
      </w:r>
      <w:r w:rsidR="00502900" w:rsidRPr="001A2A0F">
        <w:rPr>
          <w:rFonts w:asciiTheme="majorBidi" w:hAnsiTheme="majorBidi" w:cstheme="majorBidi"/>
          <w:sz w:val="24"/>
          <w:szCs w:val="24"/>
        </w:rPr>
        <w:t xml:space="preserve"> κυρίως </w:t>
      </w:r>
      <w:proofErr w:type="spellStart"/>
      <w:r w:rsidR="00502900" w:rsidRPr="001A2A0F">
        <w:rPr>
          <w:rFonts w:asciiTheme="majorBidi" w:hAnsiTheme="majorBidi" w:cstheme="majorBidi"/>
          <w:sz w:val="24"/>
          <w:szCs w:val="24"/>
        </w:rPr>
        <w:t>Στ</w:t>
      </w:r>
      <w:r>
        <w:rPr>
          <w:rFonts w:asciiTheme="majorBidi" w:hAnsiTheme="majorBidi" w:cstheme="majorBidi"/>
          <w:sz w:val="24"/>
          <w:szCs w:val="24"/>
        </w:rPr>
        <w:t>ο</w:t>
      </w:r>
      <w:r w:rsidR="00502900" w:rsidRPr="001A2A0F">
        <w:rPr>
          <w:rFonts w:asciiTheme="majorBidi" w:hAnsiTheme="majorBidi" w:cstheme="majorBidi"/>
          <w:sz w:val="24"/>
          <w:szCs w:val="24"/>
        </w:rPr>
        <w:t>ικών</w:t>
      </w:r>
      <w:proofErr w:type="spellEnd"/>
      <w:r>
        <w:rPr>
          <w:rFonts w:asciiTheme="majorBidi" w:hAnsiTheme="majorBidi" w:cstheme="majorBidi"/>
          <w:sz w:val="24"/>
          <w:szCs w:val="24"/>
        </w:rPr>
        <w:t>,</w:t>
      </w:r>
      <w:r w:rsidR="00502900" w:rsidRPr="001A2A0F">
        <w:rPr>
          <w:rFonts w:asciiTheme="majorBidi" w:hAnsiTheme="majorBidi" w:cstheme="majorBidi"/>
          <w:sz w:val="24"/>
          <w:szCs w:val="24"/>
        </w:rPr>
        <w:t xml:space="preserve"> που χρημάτισαν μάλιστα παιδαγωγοί και οι δάσκαλοι για το αυτοκρατορικό παλάτι. </w:t>
      </w:r>
      <w:r w:rsidR="009A67F8" w:rsidRPr="001A2A0F">
        <w:rPr>
          <w:rFonts w:asciiTheme="majorBidi" w:hAnsiTheme="majorBidi" w:cstheme="majorBidi"/>
          <w:sz w:val="24"/>
          <w:szCs w:val="24"/>
        </w:rPr>
        <w:t xml:space="preserve">Για τους </w:t>
      </w:r>
      <w:proofErr w:type="spellStart"/>
      <w:r w:rsidR="009A67F8" w:rsidRPr="001A2A0F">
        <w:rPr>
          <w:rFonts w:asciiTheme="majorBidi" w:hAnsiTheme="majorBidi" w:cstheme="majorBidi"/>
          <w:sz w:val="24"/>
          <w:szCs w:val="24"/>
        </w:rPr>
        <w:t>Στ</w:t>
      </w:r>
      <w:r>
        <w:rPr>
          <w:rFonts w:asciiTheme="majorBidi" w:hAnsiTheme="majorBidi" w:cstheme="majorBidi"/>
          <w:sz w:val="24"/>
          <w:szCs w:val="24"/>
        </w:rPr>
        <w:t>ο</w:t>
      </w:r>
      <w:r w:rsidR="009A67F8" w:rsidRPr="001A2A0F">
        <w:rPr>
          <w:rFonts w:asciiTheme="majorBidi" w:hAnsiTheme="majorBidi" w:cstheme="majorBidi"/>
          <w:sz w:val="24"/>
          <w:szCs w:val="24"/>
        </w:rPr>
        <w:t>ικούς</w:t>
      </w:r>
      <w:proofErr w:type="spellEnd"/>
      <w:r>
        <w:rPr>
          <w:rFonts w:asciiTheme="majorBidi" w:hAnsiTheme="majorBidi" w:cstheme="majorBidi"/>
          <w:sz w:val="24"/>
          <w:szCs w:val="24"/>
        </w:rPr>
        <w:t>, όπως ήδη διαπιστώσαμε,</w:t>
      </w:r>
      <w:r w:rsidR="009A67F8" w:rsidRPr="001A2A0F">
        <w:rPr>
          <w:rFonts w:asciiTheme="majorBidi" w:hAnsiTheme="majorBidi" w:cstheme="majorBidi"/>
          <w:sz w:val="24"/>
          <w:szCs w:val="24"/>
        </w:rPr>
        <w:t xml:space="preserve"> η ελευθερία είναι εσωτερική και συνδέεται στην καλλιέργεια μέσω της παιδείας του λόγου – της λογικής, ώστε να δαμασθούν τα άλογα του ανθρωπίνου άρματος, δηλ. το θυμικό και το επιθυμητικό. Στόχος είναι η «απάθεια» και η τελική απελευθέρωση από το σώμα και άνοδος στον Ουρανό</w:t>
      </w:r>
      <w:r w:rsidR="00456B0D" w:rsidRPr="001A2A0F">
        <w:rPr>
          <w:rFonts w:asciiTheme="majorBidi" w:hAnsiTheme="majorBidi" w:cstheme="majorBidi"/>
          <w:sz w:val="24"/>
          <w:szCs w:val="24"/>
        </w:rPr>
        <w:t xml:space="preserve"> (τον </w:t>
      </w:r>
      <w:proofErr w:type="spellStart"/>
      <w:r w:rsidR="00456B0D" w:rsidRPr="001A2A0F">
        <w:rPr>
          <w:rFonts w:asciiTheme="majorBidi" w:hAnsiTheme="majorBidi" w:cstheme="majorBidi"/>
          <w:sz w:val="24"/>
          <w:szCs w:val="24"/>
        </w:rPr>
        <w:t>υπερσελήνιο</w:t>
      </w:r>
      <w:proofErr w:type="spellEnd"/>
      <w:r w:rsidR="00456B0D" w:rsidRPr="001A2A0F">
        <w:rPr>
          <w:rFonts w:asciiTheme="majorBidi" w:hAnsiTheme="majorBidi" w:cstheme="majorBidi"/>
          <w:sz w:val="24"/>
          <w:szCs w:val="24"/>
        </w:rPr>
        <w:t xml:space="preserve"> Χώρο) του Νου, του ιερότερου τμήματος της Ψυχής.</w:t>
      </w:r>
    </w:p>
    <w:p w14:paraId="39BF20C7" w14:textId="746E50E0" w:rsidR="00502900" w:rsidRPr="001A2A0F" w:rsidRDefault="00502900" w:rsidP="00502900">
      <w:pPr>
        <w:jc w:val="both"/>
        <w:rPr>
          <w:rFonts w:asciiTheme="majorBidi" w:hAnsiTheme="majorBidi" w:cstheme="majorBidi"/>
          <w:sz w:val="24"/>
          <w:szCs w:val="24"/>
        </w:rPr>
      </w:pPr>
      <w:r w:rsidRPr="001A2A0F">
        <w:rPr>
          <w:rFonts w:asciiTheme="majorBidi" w:hAnsiTheme="majorBidi" w:cstheme="majorBidi"/>
          <w:sz w:val="24"/>
          <w:szCs w:val="24"/>
        </w:rPr>
        <w:t>Σ΄ αυτή</w:t>
      </w:r>
      <w:r w:rsidR="009A67F8" w:rsidRPr="001A2A0F">
        <w:rPr>
          <w:rFonts w:asciiTheme="majorBidi" w:hAnsiTheme="majorBidi" w:cstheme="majorBidi"/>
          <w:sz w:val="24"/>
          <w:szCs w:val="24"/>
        </w:rPr>
        <w:t>ν</w:t>
      </w:r>
      <w:r w:rsidRPr="001A2A0F">
        <w:rPr>
          <w:rFonts w:asciiTheme="majorBidi" w:hAnsiTheme="majorBidi" w:cstheme="majorBidi"/>
          <w:sz w:val="24"/>
          <w:szCs w:val="24"/>
        </w:rPr>
        <w:t xml:space="preserve"> την πόλη υποδέχθηκε με μεγαλοπρέπεια ο </w:t>
      </w:r>
      <w:hyperlink r:id="rId168" w:history="1">
        <w:r w:rsidRPr="001A2A0F">
          <w:rPr>
            <w:rStyle w:val="-"/>
            <w:rFonts w:asciiTheme="majorBidi" w:hAnsiTheme="majorBidi" w:cstheme="majorBidi"/>
            <w:sz w:val="24"/>
            <w:szCs w:val="24"/>
            <w:u w:val="none"/>
          </w:rPr>
          <w:t>Μάρκος Αντώνιος</w:t>
        </w:r>
      </w:hyperlink>
      <w:r w:rsidRPr="001A2A0F">
        <w:rPr>
          <w:rFonts w:asciiTheme="majorBidi" w:hAnsiTheme="majorBidi" w:cstheme="majorBidi"/>
          <w:sz w:val="24"/>
          <w:szCs w:val="24"/>
        </w:rPr>
        <w:t xml:space="preserve"> τη Βασίλισσα της Αιγύπτου </w:t>
      </w:r>
      <w:hyperlink r:id="rId169" w:history="1">
        <w:r w:rsidRPr="001A2A0F">
          <w:rPr>
            <w:rStyle w:val="-"/>
            <w:rFonts w:asciiTheme="majorBidi" w:hAnsiTheme="majorBidi" w:cstheme="majorBidi"/>
            <w:sz w:val="24"/>
            <w:szCs w:val="24"/>
            <w:u w:val="none"/>
          </w:rPr>
          <w:t>Κλεοπάτρα</w:t>
        </w:r>
      </w:hyperlink>
      <w:r w:rsidRPr="001A2A0F">
        <w:rPr>
          <w:rFonts w:asciiTheme="majorBidi" w:hAnsiTheme="majorBidi" w:cstheme="majorBidi"/>
          <w:sz w:val="24"/>
          <w:szCs w:val="24"/>
        </w:rPr>
        <w:t>. Επί Αυγούστου η Ταρσός ήταν “</w:t>
      </w:r>
      <w:proofErr w:type="spellStart"/>
      <w:r w:rsidR="00000000">
        <w:fldChar w:fldCharType="begin"/>
      </w:r>
      <w:r w:rsidR="00000000">
        <w:instrText>HYPERLINK "http://el.wikipedia.org/w/index.php?title=Civitas_libera&amp;action=edit&amp;redlink=1"</w:instrText>
      </w:r>
      <w:r w:rsidR="00000000">
        <w:fldChar w:fldCharType="separate"/>
      </w:r>
      <w:r w:rsidRPr="001A2A0F">
        <w:rPr>
          <w:rStyle w:val="-"/>
          <w:rFonts w:asciiTheme="majorBidi" w:hAnsiTheme="majorBidi" w:cstheme="majorBidi"/>
          <w:sz w:val="24"/>
          <w:szCs w:val="24"/>
          <w:u w:val="none"/>
        </w:rPr>
        <w:t>civitas</w:t>
      </w:r>
      <w:proofErr w:type="spellEnd"/>
      <w:r w:rsidR="00000000">
        <w:rPr>
          <w:rStyle w:val="-"/>
          <w:rFonts w:asciiTheme="majorBidi" w:hAnsiTheme="majorBidi" w:cstheme="majorBidi"/>
          <w:sz w:val="24"/>
          <w:szCs w:val="24"/>
          <w:u w:val="none"/>
        </w:rPr>
        <w:fldChar w:fldCharType="end"/>
      </w:r>
      <w:hyperlink r:id="rId170" w:history="1">
        <w:r w:rsidRPr="001A2A0F">
          <w:rPr>
            <w:rStyle w:val="-"/>
            <w:rFonts w:asciiTheme="majorBidi" w:hAnsiTheme="majorBidi" w:cstheme="majorBidi"/>
            <w:sz w:val="24"/>
            <w:szCs w:val="24"/>
            <w:u w:val="none"/>
          </w:rPr>
          <w:t xml:space="preserve"> </w:t>
        </w:r>
      </w:hyperlink>
      <w:hyperlink r:id="rId171" w:history="1">
        <w:proofErr w:type="spellStart"/>
        <w:r w:rsidRPr="001A2A0F">
          <w:rPr>
            <w:rStyle w:val="-"/>
            <w:rFonts w:asciiTheme="majorBidi" w:hAnsiTheme="majorBidi" w:cstheme="majorBidi"/>
            <w:sz w:val="24"/>
            <w:szCs w:val="24"/>
            <w:u w:val="none"/>
          </w:rPr>
          <w:t>libera</w:t>
        </w:r>
        <w:proofErr w:type="spellEnd"/>
      </w:hyperlink>
      <w:r w:rsidRPr="001A2A0F">
        <w:rPr>
          <w:rFonts w:asciiTheme="majorBidi" w:hAnsiTheme="majorBidi" w:cstheme="majorBidi"/>
          <w:sz w:val="24"/>
          <w:szCs w:val="24"/>
        </w:rPr>
        <w:t xml:space="preserve">”. Εδώ πέθανε ο Ρωμαίος Αυτοκράτορας </w:t>
      </w:r>
      <w:hyperlink r:id="rId172" w:history="1">
        <w:r w:rsidRPr="001A2A0F">
          <w:rPr>
            <w:rStyle w:val="-"/>
            <w:rFonts w:asciiTheme="majorBidi" w:hAnsiTheme="majorBidi" w:cstheme="majorBidi"/>
            <w:sz w:val="24"/>
            <w:szCs w:val="24"/>
            <w:u w:val="none"/>
          </w:rPr>
          <w:t>Τάκιτος</w:t>
        </w:r>
      </w:hyperlink>
      <w:r w:rsidRPr="001A2A0F">
        <w:rPr>
          <w:rFonts w:asciiTheme="majorBidi" w:hAnsiTheme="majorBidi" w:cstheme="majorBidi"/>
          <w:sz w:val="24"/>
          <w:szCs w:val="24"/>
        </w:rPr>
        <w:t xml:space="preserve"> και εδώ </w:t>
      </w:r>
      <w:proofErr w:type="spellStart"/>
      <w:r w:rsidRPr="001A2A0F">
        <w:rPr>
          <w:rFonts w:asciiTheme="majorBidi" w:hAnsiTheme="majorBidi" w:cstheme="majorBidi"/>
          <w:sz w:val="24"/>
          <w:szCs w:val="24"/>
        </w:rPr>
        <w:t>ετάφη</w:t>
      </w:r>
      <w:proofErr w:type="spellEnd"/>
      <w:r w:rsidRPr="001A2A0F">
        <w:rPr>
          <w:rFonts w:asciiTheme="majorBidi" w:hAnsiTheme="majorBidi" w:cstheme="majorBidi"/>
          <w:sz w:val="24"/>
          <w:szCs w:val="24"/>
        </w:rPr>
        <w:t xml:space="preserve"> ο Αυτοκράτορας του Βυζαντίου </w:t>
      </w:r>
      <w:hyperlink r:id="rId173" w:history="1">
        <w:r w:rsidRPr="001A2A0F">
          <w:rPr>
            <w:rStyle w:val="-"/>
            <w:rFonts w:asciiTheme="majorBidi" w:hAnsiTheme="majorBidi" w:cstheme="majorBidi"/>
            <w:sz w:val="24"/>
            <w:szCs w:val="24"/>
            <w:u w:val="none"/>
          </w:rPr>
          <w:t>Ιουλιανός</w:t>
        </w:r>
      </w:hyperlink>
      <w:r w:rsidRPr="001A2A0F">
        <w:rPr>
          <w:rFonts w:asciiTheme="majorBidi" w:hAnsiTheme="majorBidi" w:cstheme="majorBidi"/>
          <w:sz w:val="24"/>
          <w:szCs w:val="24"/>
        </w:rPr>
        <w:t xml:space="preserve">. Κατά τους ελληνιστικούς και ρωμαϊκούς χρόνους, η Ταρσός είχε την προσωρινή ονομασία </w:t>
      </w:r>
      <w:r w:rsidRPr="001A2A0F">
        <w:rPr>
          <w:rFonts w:asciiTheme="majorBidi" w:hAnsiTheme="majorBidi" w:cstheme="majorBidi"/>
          <w:b/>
          <w:bCs/>
          <w:sz w:val="24"/>
          <w:szCs w:val="24"/>
        </w:rPr>
        <w:t>Αντιόχεια</w:t>
      </w:r>
      <w:r w:rsidRPr="001A2A0F">
        <w:rPr>
          <w:rFonts w:asciiTheme="majorBidi" w:hAnsiTheme="majorBidi" w:cstheme="majorBidi"/>
          <w:sz w:val="24"/>
          <w:szCs w:val="24"/>
        </w:rPr>
        <w:t xml:space="preserve"> του </w:t>
      </w:r>
      <w:proofErr w:type="spellStart"/>
      <w:r w:rsidRPr="001A2A0F">
        <w:rPr>
          <w:rFonts w:asciiTheme="majorBidi" w:hAnsiTheme="majorBidi" w:cstheme="majorBidi"/>
          <w:sz w:val="24"/>
          <w:szCs w:val="24"/>
        </w:rPr>
        <w:t>Κύδνου</w:t>
      </w:r>
      <w:proofErr w:type="spellEnd"/>
      <w:r w:rsidRPr="001A2A0F">
        <w:rPr>
          <w:rFonts w:asciiTheme="majorBidi" w:hAnsiTheme="majorBidi" w:cstheme="majorBidi"/>
          <w:sz w:val="24"/>
          <w:szCs w:val="24"/>
        </w:rPr>
        <w:t xml:space="preserve">, καθώς είναι κτισμένη παρά τις όχθες του </w:t>
      </w:r>
      <w:proofErr w:type="spellStart"/>
      <w:r w:rsidRPr="001A2A0F">
        <w:rPr>
          <w:rFonts w:asciiTheme="majorBidi" w:hAnsiTheme="majorBidi" w:cstheme="majorBidi"/>
          <w:sz w:val="24"/>
          <w:szCs w:val="24"/>
        </w:rPr>
        <w:t>Κύδνου</w:t>
      </w:r>
      <w:proofErr w:type="spellEnd"/>
      <w:r w:rsidRPr="001A2A0F">
        <w:rPr>
          <w:rFonts w:asciiTheme="majorBidi" w:hAnsiTheme="majorBidi" w:cstheme="majorBidi"/>
          <w:sz w:val="24"/>
          <w:szCs w:val="24"/>
        </w:rPr>
        <w:t xml:space="preserve"> ποταμού</w:t>
      </w:r>
      <w:r w:rsidR="001A2A0F">
        <w:rPr>
          <w:rFonts w:asciiTheme="majorBidi" w:hAnsiTheme="majorBidi" w:cstheme="majorBidi"/>
          <w:sz w:val="24"/>
          <w:szCs w:val="24"/>
        </w:rPr>
        <w:t>,</w:t>
      </w:r>
      <w:r w:rsidRPr="001A2A0F">
        <w:rPr>
          <w:rFonts w:asciiTheme="majorBidi" w:hAnsiTheme="majorBidi" w:cstheme="majorBidi"/>
          <w:sz w:val="24"/>
          <w:szCs w:val="24"/>
        </w:rPr>
        <w:t xml:space="preserve"> που ήταν και το σύμβολο στα νομίσματά της. </w:t>
      </w:r>
    </w:p>
    <w:p w14:paraId="1711AABD" w14:textId="54C5B53F" w:rsidR="009A67F8" w:rsidRPr="001A2A0F" w:rsidRDefault="009A67F8" w:rsidP="00456B0D">
      <w:pPr>
        <w:jc w:val="both"/>
        <w:rPr>
          <w:rFonts w:asciiTheme="majorBidi" w:hAnsiTheme="majorBidi" w:cstheme="majorBidi"/>
          <w:sz w:val="24"/>
          <w:szCs w:val="24"/>
        </w:rPr>
      </w:pPr>
      <w:r w:rsidRPr="001A2A0F">
        <w:rPr>
          <w:rFonts w:asciiTheme="majorBidi" w:hAnsiTheme="majorBidi" w:cstheme="majorBidi"/>
          <w:sz w:val="24"/>
          <w:szCs w:val="24"/>
        </w:rPr>
        <w:t>Η Ταρσός όμως και γενικότερα η Κιλικία (όπως και η Κρήτη) ήταν και κέντρο Πειρατείας (εξ ου και τα τρία Κάπα κάκιστα). Ήδη όμως ο Πομπήιος είχε λυτρώσει τη Μεσόγειο από τη φοβερή αυτή μάστιγα. Προφανώς όμως ήταν ζωντανή η παράδοσή της ως κέντρο εμπορίου δούλων, «ψυχών και σωμάτων».</w:t>
      </w:r>
    </w:p>
    <w:p w14:paraId="5F3CCD16" w14:textId="77777777" w:rsidR="00C00447" w:rsidRPr="001A2A0F" w:rsidRDefault="009A67F8" w:rsidP="009A67F8">
      <w:pPr>
        <w:jc w:val="both"/>
        <w:rPr>
          <w:rFonts w:asciiTheme="majorBidi" w:hAnsiTheme="majorBidi" w:cstheme="majorBidi"/>
          <w:sz w:val="24"/>
          <w:szCs w:val="24"/>
        </w:rPr>
      </w:pPr>
      <w:r w:rsidRPr="00E9028B">
        <w:rPr>
          <w:rFonts w:asciiTheme="majorBidi" w:hAnsiTheme="majorBidi" w:cstheme="majorBidi"/>
          <w:sz w:val="24"/>
          <w:szCs w:val="24"/>
        </w:rPr>
        <w:t>Είναι άγνωστο εάν η οικογένει</w:t>
      </w:r>
      <w:r w:rsidR="00456B0D" w:rsidRPr="00E9028B">
        <w:rPr>
          <w:rFonts w:asciiTheme="majorBidi" w:hAnsiTheme="majorBidi" w:cstheme="majorBidi"/>
          <w:sz w:val="24"/>
          <w:szCs w:val="24"/>
        </w:rPr>
        <w:t>α</w:t>
      </w:r>
      <w:r w:rsidRPr="00E9028B">
        <w:rPr>
          <w:rFonts w:asciiTheme="majorBidi" w:hAnsiTheme="majorBidi" w:cstheme="majorBidi"/>
          <w:sz w:val="24"/>
          <w:szCs w:val="24"/>
        </w:rPr>
        <w:t xml:space="preserve"> του</w:t>
      </w:r>
      <w:r w:rsidR="00456B0D" w:rsidRPr="00E9028B">
        <w:rPr>
          <w:rFonts w:asciiTheme="majorBidi" w:hAnsiTheme="majorBidi" w:cstheme="majorBidi"/>
          <w:sz w:val="24"/>
          <w:szCs w:val="24"/>
        </w:rPr>
        <w:t xml:space="preserve"> Π</w:t>
      </w:r>
      <w:r w:rsidRPr="00E9028B">
        <w:rPr>
          <w:rFonts w:asciiTheme="majorBidi" w:hAnsiTheme="majorBidi" w:cstheme="majorBidi"/>
          <w:sz w:val="24"/>
          <w:szCs w:val="24"/>
        </w:rPr>
        <w:t xml:space="preserve"> </w:t>
      </w:r>
      <w:r w:rsidR="00456B0D" w:rsidRPr="00E9028B">
        <w:rPr>
          <w:rFonts w:asciiTheme="majorBidi" w:hAnsiTheme="majorBidi" w:cstheme="majorBidi"/>
          <w:sz w:val="24"/>
          <w:szCs w:val="24"/>
        </w:rPr>
        <w:t>«</w:t>
      </w:r>
      <w:proofErr w:type="spellStart"/>
      <w:r w:rsidRPr="00E9028B">
        <w:rPr>
          <w:rFonts w:asciiTheme="majorBidi" w:hAnsiTheme="majorBidi" w:cstheme="majorBidi"/>
          <w:sz w:val="24"/>
          <w:szCs w:val="24"/>
        </w:rPr>
        <w:t>εἶχε</w:t>
      </w:r>
      <w:proofErr w:type="spellEnd"/>
      <w:r w:rsidRPr="00E9028B">
        <w:rPr>
          <w:rFonts w:asciiTheme="majorBidi" w:hAnsiTheme="majorBidi" w:cstheme="majorBidi"/>
          <w:sz w:val="24"/>
          <w:szCs w:val="24"/>
        </w:rPr>
        <w:t xml:space="preserve"> </w:t>
      </w:r>
      <w:proofErr w:type="spellStart"/>
      <w:r w:rsidRPr="00E9028B">
        <w:rPr>
          <w:rFonts w:asciiTheme="majorBidi" w:hAnsiTheme="majorBidi" w:cstheme="majorBidi"/>
          <w:sz w:val="24"/>
          <w:szCs w:val="24"/>
        </w:rPr>
        <w:t>λάβει</w:t>
      </w:r>
      <w:proofErr w:type="spellEnd"/>
      <w:r w:rsidRPr="00E9028B">
        <w:rPr>
          <w:rFonts w:asciiTheme="majorBidi" w:hAnsiTheme="majorBidi" w:cstheme="majorBidi"/>
          <w:sz w:val="24"/>
          <w:szCs w:val="24"/>
        </w:rPr>
        <w:t xml:space="preserve"> </w:t>
      </w:r>
      <w:proofErr w:type="spellStart"/>
      <w:r w:rsidRPr="00E9028B">
        <w:rPr>
          <w:rFonts w:asciiTheme="majorBidi" w:hAnsiTheme="majorBidi" w:cstheme="majorBidi"/>
          <w:sz w:val="24"/>
          <w:szCs w:val="24"/>
        </w:rPr>
        <w:t>ὡς</w:t>
      </w:r>
      <w:proofErr w:type="spellEnd"/>
      <w:r w:rsidRPr="00E9028B">
        <w:rPr>
          <w:rFonts w:asciiTheme="majorBidi" w:hAnsiTheme="majorBidi" w:cstheme="majorBidi"/>
          <w:sz w:val="24"/>
          <w:szCs w:val="24"/>
        </w:rPr>
        <w:t xml:space="preserve"> </w:t>
      </w:r>
      <w:proofErr w:type="spellStart"/>
      <w:r w:rsidRPr="00E9028B">
        <w:rPr>
          <w:rFonts w:asciiTheme="majorBidi" w:hAnsiTheme="majorBidi" w:cstheme="majorBidi"/>
          <w:sz w:val="24"/>
          <w:szCs w:val="24"/>
        </w:rPr>
        <w:t>δῶρο</w:t>
      </w:r>
      <w:proofErr w:type="spellEnd"/>
      <w:r w:rsidRPr="00E9028B">
        <w:rPr>
          <w:rFonts w:asciiTheme="majorBidi" w:hAnsiTheme="majorBidi" w:cstheme="majorBidi"/>
          <w:sz w:val="24"/>
          <w:szCs w:val="24"/>
        </w:rPr>
        <w:t xml:space="preserve"> τη ρωμαϊκή ιθαγένεια </w:t>
      </w:r>
      <w:proofErr w:type="spellStart"/>
      <w:r w:rsidRPr="00E9028B">
        <w:rPr>
          <w:rFonts w:asciiTheme="majorBidi" w:hAnsiTheme="majorBidi" w:cstheme="majorBidi"/>
          <w:sz w:val="24"/>
          <w:szCs w:val="24"/>
        </w:rPr>
        <w:t>γιὰ</w:t>
      </w:r>
      <w:proofErr w:type="spellEnd"/>
      <w:r w:rsidRPr="00E9028B">
        <w:rPr>
          <w:rFonts w:asciiTheme="majorBidi" w:hAnsiTheme="majorBidi" w:cstheme="majorBidi"/>
          <w:sz w:val="24"/>
          <w:szCs w:val="24"/>
        </w:rPr>
        <w:t xml:space="preserve"> </w:t>
      </w:r>
      <w:proofErr w:type="spellStart"/>
      <w:r w:rsidRPr="00E9028B">
        <w:rPr>
          <w:rFonts w:asciiTheme="majorBidi" w:hAnsiTheme="majorBidi" w:cstheme="majorBidi"/>
          <w:sz w:val="24"/>
          <w:szCs w:val="24"/>
        </w:rPr>
        <w:t>πολύτιμες</w:t>
      </w:r>
      <w:proofErr w:type="spellEnd"/>
      <w:r w:rsidRPr="00E9028B">
        <w:rPr>
          <w:rFonts w:asciiTheme="majorBidi" w:hAnsiTheme="majorBidi" w:cstheme="majorBidi"/>
          <w:sz w:val="24"/>
          <w:szCs w:val="24"/>
        </w:rPr>
        <w:t xml:space="preserve"> </w:t>
      </w:r>
      <w:proofErr w:type="spellStart"/>
      <w:r w:rsidRPr="00E9028B">
        <w:rPr>
          <w:rFonts w:asciiTheme="majorBidi" w:hAnsiTheme="majorBidi" w:cstheme="majorBidi"/>
          <w:sz w:val="24"/>
          <w:szCs w:val="24"/>
        </w:rPr>
        <w:t>ὑπηρεσίες</w:t>
      </w:r>
      <w:proofErr w:type="spellEnd"/>
      <w:r w:rsidRPr="00E9028B">
        <w:rPr>
          <w:rFonts w:asciiTheme="majorBidi" w:hAnsiTheme="majorBidi" w:cstheme="majorBidi"/>
          <w:sz w:val="24"/>
          <w:szCs w:val="24"/>
        </w:rPr>
        <w:t xml:space="preserve"> </w:t>
      </w:r>
      <w:proofErr w:type="spellStart"/>
      <w:r w:rsidRPr="00E9028B">
        <w:rPr>
          <w:rFonts w:asciiTheme="majorBidi" w:hAnsiTheme="majorBidi" w:cstheme="majorBidi"/>
          <w:sz w:val="24"/>
          <w:szCs w:val="24"/>
        </w:rPr>
        <w:t>κάποιου</w:t>
      </w:r>
      <w:proofErr w:type="spellEnd"/>
      <w:r w:rsidRPr="00E9028B">
        <w:rPr>
          <w:rFonts w:asciiTheme="majorBidi" w:hAnsiTheme="majorBidi" w:cstheme="majorBidi"/>
          <w:sz w:val="24"/>
          <w:szCs w:val="24"/>
        </w:rPr>
        <w:t xml:space="preserve"> </w:t>
      </w:r>
      <w:proofErr w:type="spellStart"/>
      <w:r w:rsidRPr="00E9028B">
        <w:rPr>
          <w:rFonts w:asciiTheme="majorBidi" w:hAnsiTheme="majorBidi" w:cstheme="majorBidi"/>
          <w:sz w:val="24"/>
          <w:szCs w:val="24"/>
        </w:rPr>
        <w:t>προγόνου</w:t>
      </w:r>
      <w:proofErr w:type="spellEnd"/>
      <w:r w:rsidRPr="00E9028B">
        <w:rPr>
          <w:rFonts w:asciiTheme="majorBidi" w:hAnsiTheme="majorBidi" w:cstheme="majorBidi"/>
          <w:sz w:val="24"/>
          <w:szCs w:val="24"/>
        </w:rPr>
        <w:t xml:space="preserve"> του </w:t>
      </w:r>
      <w:proofErr w:type="spellStart"/>
      <w:r w:rsidRPr="00E9028B">
        <w:rPr>
          <w:rFonts w:asciiTheme="majorBidi" w:hAnsiTheme="majorBidi" w:cstheme="majorBidi"/>
          <w:sz w:val="24"/>
          <w:szCs w:val="24"/>
        </w:rPr>
        <w:t>κατὰ</w:t>
      </w:r>
      <w:proofErr w:type="spellEnd"/>
      <w:r w:rsidRPr="00E9028B">
        <w:rPr>
          <w:rFonts w:asciiTheme="majorBidi" w:hAnsiTheme="majorBidi" w:cstheme="majorBidi"/>
          <w:sz w:val="24"/>
          <w:szCs w:val="24"/>
        </w:rPr>
        <w:t xml:space="preserve"> </w:t>
      </w:r>
      <w:proofErr w:type="spellStart"/>
      <w:r w:rsidRPr="00E9028B">
        <w:rPr>
          <w:rFonts w:asciiTheme="majorBidi" w:hAnsiTheme="majorBidi" w:cstheme="majorBidi"/>
          <w:sz w:val="24"/>
          <w:szCs w:val="24"/>
        </w:rPr>
        <w:t>τὰ</w:t>
      </w:r>
      <w:proofErr w:type="spellEnd"/>
      <w:r w:rsidRPr="00E9028B">
        <w:rPr>
          <w:rFonts w:asciiTheme="majorBidi" w:hAnsiTheme="majorBidi" w:cstheme="majorBidi"/>
          <w:sz w:val="24"/>
          <w:szCs w:val="24"/>
        </w:rPr>
        <w:t xml:space="preserve"> </w:t>
      </w:r>
      <w:proofErr w:type="spellStart"/>
      <w:r w:rsidRPr="00E9028B">
        <w:rPr>
          <w:rFonts w:asciiTheme="majorBidi" w:hAnsiTheme="majorBidi" w:cstheme="majorBidi"/>
          <w:sz w:val="24"/>
          <w:szCs w:val="24"/>
        </w:rPr>
        <w:t>χρόνια</w:t>
      </w:r>
      <w:proofErr w:type="spellEnd"/>
      <w:r w:rsidRPr="00E9028B">
        <w:rPr>
          <w:rFonts w:asciiTheme="majorBidi" w:hAnsiTheme="majorBidi" w:cstheme="majorBidi"/>
          <w:sz w:val="24"/>
          <w:szCs w:val="24"/>
        </w:rPr>
        <w:t xml:space="preserve"> 170-168 π.Χ. </w:t>
      </w:r>
      <w:proofErr w:type="spellStart"/>
      <w:r w:rsidRPr="00E9028B">
        <w:rPr>
          <w:rFonts w:asciiTheme="majorBidi" w:hAnsiTheme="majorBidi" w:cstheme="majorBidi"/>
          <w:sz w:val="24"/>
          <w:szCs w:val="24"/>
        </w:rPr>
        <w:t>τοῦ</w:t>
      </w:r>
      <w:proofErr w:type="spellEnd"/>
      <w:r w:rsidRPr="00E9028B">
        <w:rPr>
          <w:rFonts w:asciiTheme="majorBidi" w:hAnsiTheme="majorBidi" w:cstheme="majorBidi"/>
          <w:sz w:val="24"/>
          <w:szCs w:val="24"/>
        </w:rPr>
        <w:t xml:space="preserve"> </w:t>
      </w:r>
      <w:proofErr w:type="spellStart"/>
      <w:r w:rsidRPr="00E9028B">
        <w:rPr>
          <w:rFonts w:asciiTheme="majorBidi" w:hAnsiTheme="majorBidi" w:cstheme="majorBidi"/>
          <w:sz w:val="24"/>
          <w:szCs w:val="24"/>
        </w:rPr>
        <w:t>μεγάλου</w:t>
      </w:r>
      <w:proofErr w:type="spellEnd"/>
      <w:r w:rsidRPr="00E9028B">
        <w:rPr>
          <w:rFonts w:asciiTheme="majorBidi" w:hAnsiTheme="majorBidi" w:cstheme="majorBidi"/>
          <w:sz w:val="24"/>
          <w:szCs w:val="24"/>
        </w:rPr>
        <w:t xml:space="preserve"> </w:t>
      </w:r>
      <w:proofErr w:type="spellStart"/>
      <w:r w:rsidRPr="00E9028B">
        <w:rPr>
          <w:rFonts w:asciiTheme="majorBidi" w:hAnsiTheme="majorBidi" w:cstheme="majorBidi"/>
          <w:sz w:val="24"/>
          <w:szCs w:val="24"/>
        </w:rPr>
        <w:t>στρατηλάτου</w:t>
      </w:r>
      <w:proofErr w:type="spellEnd"/>
      <w:r w:rsidRPr="00E9028B">
        <w:rPr>
          <w:rFonts w:asciiTheme="majorBidi" w:hAnsiTheme="majorBidi" w:cstheme="majorBidi"/>
          <w:sz w:val="24"/>
          <w:szCs w:val="24"/>
        </w:rPr>
        <w:t xml:space="preserve"> </w:t>
      </w:r>
      <w:proofErr w:type="spellStart"/>
      <w:r w:rsidRPr="00E9028B">
        <w:rPr>
          <w:rFonts w:asciiTheme="majorBidi" w:hAnsiTheme="majorBidi" w:cstheme="majorBidi"/>
          <w:sz w:val="24"/>
          <w:szCs w:val="24"/>
        </w:rPr>
        <w:t>καὶ</w:t>
      </w:r>
      <w:proofErr w:type="spellEnd"/>
      <w:r w:rsidRPr="00E9028B">
        <w:rPr>
          <w:rFonts w:asciiTheme="majorBidi" w:hAnsiTheme="majorBidi" w:cstheme="majorBidi"/>
          <w:sz w:val="24"/>
          <w:szCs w:val="24"/>
        </w:rPr>
        <w:t xml:space="preserve"> </w:t>
      </w:r>
      <w:proofErr w:type="spellStart"/>
      <w:r w:rsidRPr="005C3FD2">
        <w:rPr>
          <w:rFonts w:asciiTheme="majorBidi" w:hAnsiTheme="majorBidi" w:cstheme="majorBidi"/>
          <w:sz w:val="24"/>
          <w:szCs w:val="24"/>
        </w:rPr>
        <w:t>ὑπάτου</w:t>
      </w:r>
      <w:proofErr w:type="spellEnd"/>
      <w:r w:rsidRPr="005C3FD2">
        <w:rPr>
          <w:rFonts w:asciiTheme="majorBidi" w:hAnsiTheme="majorBidi" w:cstheme="majorBidi"/>
          <w:sz w:val="24"/>
          <w:szCs w:val="24"/>
        </w:rPr>
        <w:t xml:space="preserve"> </w:t>
      </w:r>
      <w:proofErr w:type="spellStart"/>
      <w:r w:rsidRPr="005C3FD2">
        <w:rPr>
          <w:rFonts w:asciiTheme="majorBidi" w:hAnsiTheme="majorBidi" w:cstheme="majorBidi"/>
          <w:sz w:val="24"/>
          <w:szCs w:val="24"/>
        </w:rPr>
        <w:t>Αἰμιλίου</w:t>
      </w:r>
      <w:proofErr w:type="spellEnd"/>
      <w:r w:rsidRPr="005C3FD2">
        <w:rPr>
          <w:rFonts w:asciiTheme="majorBidi" w:hAnsiTheme="majorBidi" w:cstheme="majorBidi"/>
          <w:sz w:val="24"/>
          <w:szCs w:val="24"/>
        </w:rPr>
        <w:t xml:space="preserve"> </w:t>
      </w:r>
      <w:proofErr w:type="spellStart"/>
      <w:r w:rsidRPr="005C3FD2">
        <w:rPr>
          <w:rFonts w:asciiTheme="majorBidi" w:hAnsiTheme="majorBidi" w:cstheme="majorBidi"/>
          <w:sz w:val="24"/>
          <w:szCs w:val="24"/>
        </w:rPr>
        <w:t>Παύλου</w:t>
      </w:r>
      <w:proofErr w:type="spellEnd"/>
      <w:r w:rsidRPr="005C3FD2">
        <w:rPr>
          <w:rFonts w:asciiTheme="majorBidi" w:hAnsiTheme="majorBidi" w:cstheme="majorBidi"/>
          <w:sz w:val="24"/>
          <w:szCs w:val="24"/>
        </w:rPr>
        <w:t xml:space="preserve"> </w:t>
      </w:r>
      <w:r w:rsidRPr="005C3FD2">
        <w:rPr>
          <w:rFonts w:asciiTheme="majorBidi" w:hAnsiTheme="majorBidi" w:cstheme="majorBidi"/>
          <w:sz w:val="24"/>
          <w:szCs w:val="24"/>
          <w:lang w:val="de-DE"/>
        </w:rPr>
        <w:t>Lucius</w:t>
      </w:r>
      <w:r w:rsidRPr="005C3FD2">
        <w:rPr>
          <w:rFonts w:asciiTheme="majorBidi" w:hAnsiTheme="majorBidi" w:cstheme="majorBidi"/>
          <w:sz w:val="24"/>
          <w:szCs w:val="24"/>
        </w:rPr>
        <w:t xml:space="preserve"> </w:t>
      </w:r>
      <w:r w:rsidRPr="005C3FD2">
        <w:rPr>
          <w:rFonts w:asciiTheme="majorBidi" w:hAnsiTheme="majorBidi" w:cstheme="majorBidi"/>
          <w:sz w:val="24"/>
          <w:szCs w:val="24"/>
          <w:lang w:val="de-DE"/>
        </w:rPr>
        <w:t>Aemilius</w:t>
      </w:r>
      <w:r w:rsidRPr="005C3FD2">
        <w:rPr>
          <w:rFonts w:asciiTheme="majorBidi" w:hAnsiTheme="majorBidi" w:cstheme="majorBidi"/>
          <w:sz w:val="24"/>
          <w:szCs w:val="24"/>
        </w:rPr>
        <w:t xml:space="preserve"> </w:t>
      </w:r>
      <w:proofErr w:type="spellStart"/>
      <w:r w:rsidRPr="005C3FD2">
        <w:rPr>
          <w:rFonts w:asciiTheme="majorBidi" w:hAnsiTheme="majorBidi" w:cstheme="majorBidi"/>
          <w:sz w:val="24"/>
          <w:szCs w:val="24"/>
          <w:lang w:val="de-DE"/>
        </w:rPr>
        <w:t>Paullus</w:t>
      </w:r>
      <w:proofErr w:type="spellEnd"/>
      <w:r w:rsidRPr="005C3FD2">
        <w:rPr>
          <w:rFonts w:asciiTheme="majorBidi" w:hAnsiTheme="majorBidi" w:cstheme="majorBidi"/>
          <w:sz w:val="24"/>
          <w:szCs w:val="24"/>
        </w:rPr>
        <w:t xml:space="preserve"> (</w:t>
      </w:r>
      <w:r w:rsidRPr="005C3FD2">
        <w:rPr>
          <w:rFonts w:asciiTheme="majorBidi" w:hAnsiTheme="majorBidi" w:cstheme="majorBidi"/>
          <w:sz w:val="24"/>
          <w:szCs w:val="24"/>
          <w:lang w:val="en-US"/>
        </w:rPr>
        <w:t>Paulus</w:t>
      </w:r>
      <w:r w:rsidRPr="005C3FD2">
        <w:rPr>
          <w:rFonts w:asciiTheme="majorBidi" w:hAnsiTheme="majorBidi" w:cstheme="majorBidi"/>
          <w:sz w:val="24"/>
          <w:szCs w:val="24"/>
        </w:rPr>
        <w:t xml:space="preserve">) </w:t>
      </w:r>
      <w:proofErr w:type="spellStart"/>
      <w:r w:rsidRPr="005C3FD2">
        <w:rPr>
          <w:rFonts w:asciiTheme="majorBidi" w:hAnsiTheme="majorBidi" w:cstheme="majorBidi"/>
          <w:sz w:val="24"/>
          <w:szCs w:val="24"/>
          <w:lang w:val="de-DE"/>
        </w:rPr>
        <w:t>Macedonicus</w:t>
      </w:r>
      <w:proofErr w:type="spellEnd"/>
      <w:r w:rsidRPr="005C3FD2">
        <w:rPr>
          <w:rFonts w:asciiTheme="majorBidi" w:hAnsiTheme="majorBidi" w:cstheme="majorBidi"/>
          <w:sz w:val="24"/>
          <w:szCs w:val="24"/>
        </w:rPr>
        <w:t xml:space="preserve"> (229 π.Χ. – 160 π.Χ.),</w:t>
      </w:r>
      <w:r w:rsidRPr="00E9028B">
        <w:rPr>
          <w:rFonts w:asciiTheme="majorBidi" w:hAnsiTheme="majorBidi" w:cstheme="majorBidi"/>
          <w:sz w:val="24"/>
          <w:szCs w:val="24"/>
        </w:rPr>
        <w:t xml:space="preserve"> </w:t>
      </w:r>
      <w:proofErr w:type="spellStart"/>
      <w:r w:rsidRPr="00E9028B">
        <w:rPr>
          <w:rFonts w:asciiTheme="majorBidi" w:hAnsiTheme="majorBidi" w:cstheme="majorBidi"/>
          <w:i/>
          <w:iCs/>
          <w:sz w:val="24"/>
          <w:szCs w:val="24"/>
        </w:rPr>
        <w:t>κατακτητοῦ</w:t>
      </w:r>
      <w:proofErr w:type="spellEnd"/>
      <w:r w:rsidRPr="00E9028B">
        <w:rPr>
          <w:rFonts w:asciiTheme="majorBidi" w:hAnsiTheme="majorBidi" w:cstheme="majorBidi"/>
          <w:i/>
          <w:iCs/>
          <w:sz w:val="24"/>
          <w:szCs w:val="24"/>
        </w:rPr>
        <w:t xml:space="preserve"> </w:t>
      </w:r>
      <w:proofErr w:type="spellStart"/>
      <w:r w:rsidRPr="00E9028B">
        <w:rPr>
          <w:rFonts w:asciiTheme="majorBidi" w:hAnsiTheme="majorBidi" w:cstheme="majorBidi"/>
          <w:i/>
          <w:iCs/>
          <w:sz w:val="24"/>
          <w:szCs w:val="24"/>
        </w:rPr>
        <w:t>τῆς</w:t>
      </w:r>
      <w:proofErr w:type="spellEnd"/>
      <w:r w:rsidRPr="00E9028B">
        <w:rPr>
          <w:rFonts w:asciiTheme="majorBidi" w:hAnsiTheme="majorBidi" w:cstheme="majorBidi"/>
          <w:i/>
          <w:iCs/>
          <w:sz w:val="24"/>
          <w:szCs w:val="24"/>
        </w:rPr>
        <w:t xml:space="preserve"> ῾</w:t>
      </w:r>
      <w:proofErr w:type="spellStart"/>
      <w:r w:rsidRPr="00E9028B">
        <w:rPr>
          <w:rFonts w:asciiTheme="majorBidi" w:hAnsiTheme="majorBidi" w:cstheme="majorBidi"/>
          <w:i/>
          <w:iCs/>
          <w:sz w:val="24"/>
          <w:szCs w:val="24"/>
        </w:rPr>
        <w:t>Ελλάδος</w:t>
      </w:r>
      <w:proofErr w:type="spellEnd"/>
      <w:r w:rsidRPr="00E9028B">
        <w:rPr>
          <w:rFonts w:asciiTheme="majorBidi" w:hAnsiTheme="majorBidi" w:cstheme="majorBidi"/>
          <w:i/>
          <w:iCs/>
          <w:sz w:val="24"/>
          <w:szCs w:val="24"/>
        </w:rPr>
        <w:t xml:space="preserve"> </w:t>
      </w:r>
      <w:proofErr w:type="spellStart"/>
      <w:r w:rsidRPr="00E9028B">
        <w:rPr>
          <w:rFonts w:asciiTheme="majorBidi" w:hAnsiTheme="majorBidi" w:cstheme="majorBidi"/>
          <w:i/>
          <w:iCs/>
          <w:sz w:val="24"/>
          <w:szCs w:val="24"/>
        </w:rPr>
        <w:t>καὶ</w:t>
      </w:r>
      <w:proofErr w:type="spellEnd"/>
      <w:r w:rsidRPr="00E9028B">
        <w:rPr>
          <w:rFonts w:asciiTheme="majorBidi" w:hAnsiTheme="majorBidi" w:cstheme="majorBidi"/>
          <w:i/>
          <w:iCs/>
          <w:sz w:val="24"/>
          <w:szCs w:val="24"/>
        </w:rPr>
        <w:t xml:space="preserve"> </w:t>
      </w:r>
      <w:proofErr w:type="spellStart"/>
      <w:r w:rsidRPr="00E9028B">
        <w:rPr>
          <w:rFonts w:asciiTheme="majorBidi" w:hAnsiTheme="majorBidi" w:cstheme="majorBidi"/>
          <w:i/>
          <w:iCs/>
          <w:sz w:val="24"/>
          <w:szCs w:val="24"/>
        </w:rPr>
        <w:t>τῆς</w:t>
      </w:r>
      <w:proofErr w:type="spellEnd"/>
      <w:r w:rsidRPr="00E9028B">
        <w:rPr>
          <w:rFonts w:asciiTheme="majorBidi" w:hAnsiTheme="majorBidi" w:cstheme="majorBidi"/>
          <w:i/>
          <w:iCs/>
          <w:sz w:val="24"/>
          <w:szCs w:val="24"/>
        </w:rPr>
        <w:t xml:space="preserve"> Μ. ᾿</w:t>
      </w:r>
      <w:proofErr w:type="spellStart"/>
      <w:r w:rsidRPr="00E9028B">
        <w:rPr>
          <w:rFonts w:asciiTheme="majorBidi" w:hAnsiTheme="majorBidi" w:cstheme="majorBidi"/>
          <w:i/>
          <w:iCs/>
          <w:sz w:val="24"/>
          <w:szCs w:val="24"/>
        </w:rPr>
        <w:t>Ασίας</w:t>
      </w:r>
      <w:proofErr w:type="spellEnd"/>
      <w:r w:rsidRPr="00E9028B">
        <w:rPr>
          <w:rFonts w:asciiTheme="majorBidi" w:hAnsiTheme="majorBidi" w:cstheme="majorBidi"/>
          <w:i/>
          <w:iCs/>
          <w:sz w:val="24"/>
          <w:szCs w:val="24"/>
        </w:rPr>
        <w:t xml:space="preserve"> και μέλους των </w:t>
      </w:r>
      <w:proofErr w:type="spellStart"/>
      <w:r w:rsidRPr="00E9028B">
        <w:rPr>
          <w:rFonts w:asciiTheme="majorBidi" w:hAnsiTheme="majorBidi" w:cstheme="majorBidi"/>
          <w:i/>
          <w:iCs/>
          <w:sz w:val="24"/>
          <w:szCs w:val="24"/>
          <w:lang w:val="en-US"/>
        </w:rPr>
        <w:t>Aemilii</w:t>
      </w:r>
      <w:proofErr w:type="spellEnd"/>
      <w:r w:rsidRPr="00E9028B">
        <w:rPr>
          <w:rFonts w:asciiTheme="majorBidi" w:hAnsiTheme="majorBidi" w:cstheme="majorBidi"/>
          <w:i/>
          <w:iCs/>
          <w:sz w:val="24"/>
          <w:szCs w:val="24"/>
        </w:rPr>
        <w:t xml:space="preserve"> </w:t>
      </w:r>
      <w:r w:rsidRPr="00E9028B">
        <w:rPr>
          <w:rFonts w:asciiTheme="majorBidi" w:hAnsiTheme="majorBidi" w:cstheme="majorBidi"/>
          <w:i/>
          <w:iCs/>
          <w:sz w:val="24"/>
          <w:szCs w:val="24"/>
          <w:lang w:val="en-US"/>
        </w:rPr>
        <w:t>Paulli</w:t>
      </w:r>
      <w:r w:rsidRPr="00E9028B">
        <w:rPr>
          <w:rFonts w:asciiTheme="majorBidi" w:hAnsiTheme="majorBidi" w:cstheme="majorBidi"/>
          <w:i/>
          <w:iCs/>
          <w:sz w:val="24"/>
          <w:szCs w:val="24"/>
        </w:rPr>
        <w:t>, παλαιάς και αριστοκρατικής οικογένειας πατρικίων</w:t>
      </w:r>
      <w:r w:rsidRPr="00E9028B">
        <w:rPr>
          <w:rFonts w:asciiTheme="majorBidi" w:hAnsiTheme="majorBidi" w:cstheme="majorBidi"/>
          <w:sz w:val="24"/>
          <w:szCs w:val="24"/>
        </w:rPr>
        <w:t>. Το δικαίωμα του Ρωμαίου πολίτη χορηγούνταν κατά την απελευθέρωση αιχμαλώτων πολέμου ή δούλων (</w:t>
      </w:r>
      <w:proofErr w:type="spellStart"/>
      <w:r w:rsidRPr="00E9028B">
        <w:rPr>
          <w:rFonts w:asciiTheme="majorBidi" w:hAnsiTheme="majorBidi" w:cstheme="majorBidi"/>
          <w:sz w:val="24"/>
          <w:szCs w:val="24"/>
          <w:lang w:val="en-US"/>
        </w:rPr>
        <w:t>manumissio</w:t>
      </w:r>
      <w:proofErr w:type="spellEnd"/>
      <w:r w:rsidRPr="00E9028B">
        <w:rPr>
          <w:rFonts w:asciiTheme="majorBidi" w:hAnsiTheme="majorBidi" w:cstheme="majorBidi"/>
          <w:sz w:val="24"/>
          <w:szCs w:val="24"/>
        </w:rPr>
        <w:t>) ή το πέρας ευδόκιμης στρατιωτικής θητείας (</w:t>
      </w:r>
      <w:proofErr w:type="spellStart"/>
      <w:r w:rsidRPr="00E9028B">
        <w:rPr>
          <w:rFonts w:asciiTheme="majorBidi" w:hAnsiTheme="majorBidi" w:cstheme="majorBidi"/>
          <w:sz w:val="24"/>
          <w:szCs w:val="24"/>
          <w:lang w:val="en-US"/>
        </w:rPr>
        <w:t>missio</w:t>
      </w:r>
      <w:proofErr w:type="spellEnd"/>
      <w:r w:rsidRPr="00E9028B">
        <w:rPr>
          <w:rFonts w:asciiTheme="majorBidi" w:hAnsiTheme="majorBidi" w:cstheme="majorBidi"/>
          <w:sz w:val="24"/>
          <w:szCs w:val="24"/>
        </w:rPr>
        <w:t xml:space="preserve"> </w:t>
      </w:r>
      <w:proofErr w:type="spellStart"/>
      <w:r w:rsidRPr="00E9028B">
        <w:rPr>
          <w:rFonts w:asciiTheme="majorBidi" w:hAnsiTheme="majorBidi" w:cstheme="majorBidi"/>
          <w:sz w:val="24"/>
          <w:szCs w:val="24"/>
          <w:lang w:val="en-US"/>
        </w:rPr>
        <w:t>honesta</w:t>
      </w:r>
      <w:proofErr w:type="spellEnd"/>
      <w:r w:rsidRPr="00E9028B">
        <w:rPr>
          <w:rFonts w:asciiTheme="majorBidi" w:hAnsiTheme="majorBidi" w:cstheme="majorBidi"/>
          <w:sz w:val="24"/>
          <w:szCs w:val="24"/>
        </w:rPr>
        <w:t>)</w:t>
      </w:r>
      <w:r w:rsidR="00456B0D" w:rsidRPr="00E9028B">
        <w:rPr>
          <w:rFonts w:asciiTheme="majorBidi" w:hAnsiTheme="majorBidi" w:cstheme="majorBidi"/>
          <w:sz w:val="24"/>
          <w:szCs w:val="24"/>
        </w:rPr>
        <w:t>»</w:t>
      </w:r>
      <w:r w:rsidR="00C00447" w:rsidRPr="00E9028B">
        <w:rPr>
          <w:rFonts w:asciiTheme="majorBidi" w:hAnsiTheme="majorBidi" w:cstheme="majorBidi"/>
          <w:sz w:val="24"/>
          <w:szCs w:val="24"/>
        </w:rPr>
        <w:t xml:space="preserve"> (Κ. </w:t>
      </w:r>
      <w:proofErr w:type="spellStart"/>
      <w:r w:rsidR="00C00447" w:rsidRPr="00E9028B">
        <w:rPr>
          <w:rFonts w:asciiTheme="majorBidi" w:hAnsiTheme="majorBidi" w:cstheme="majorBidi"/>
          <w:sz w:val="24"/>
          <w:szCs w:val="24"/>
        </w:rPr>
        <w:t>Σιαμάκης</w:t>
      </w:r>
      <w:proofErr w:type="spellEnd"/>
      <w:r w:rsidR="00C00447" w:rsidRPr="00E9028B">
        <w:rPr>
          <w:rFonts w:asciiTheme="majorBidi" w:hAnsiTheme="majorBidi" w:cstheme="majorBidi"/>
          <w:sz w:val="24"/>
          <w:szCs w:val="24"/>
        </w:rPr>
        <w:t xml:space="preserve"> </w:t>
      </w:r>
      <w:hyperlink r:id="rId174" w:history="1">
        <w:r w:rsidR="00C00447" w:rsidRPr="00E9028B">
          <w:rPr>
            <w:rStyle w:val="-"/>
            <w:rFonts w:asciiTheme="majorBidi" w:hAnsiTheme="majorBidi" w:cstheme="majorBidi"/>
            <w:sz w:val="24"/>
            <w:szCs w:val="24"/>
            <w:u w:val="none"/>
          </w:rPr>
          <w:t>https://philologus.gr/4/68-2010-01-01-01-22-30/64-2010-01-01-00-39-26</w:t>
        </w:r>
      </w:hyperlink>
      <w:r w:rsidR="00C00447" w:rsidRPr="00E9028B">
        <w:rPr>
          <w:rFonts w:asciiTheme="majorBidi" w:hAnsiTheme="majorBidi" w:cstheme="majorBidi"/>
          <w:sz w:val="24"/>
          <w:szCs w:val="24"/>
        </w:rPr>
        <w:t xml:space="preserve"> ).</w:t>
      </w:r>
      <w:r w:rsidRPr="001A2A0F">
        <w:rPr>
          <w:rFonts w:asciiTheme="majorBidi" w:hAnsiTheme="majorBidi" w:cstheme="majorBidi"/>
          <w:sz w:val="24"/>
          <w:szCs w:val="24"/>
        </w:rPr>
        <w:t xml:space="preserve"> </w:t>
      </w:r>
    </w:p>
    <w:p w14:paraId="5304728B" w14:textId="30C70CA4" w:rsidR="009A67F8" w:rsidRPr="001A2A0F" w:rsidRDefault="009A67F8" w:rsidP="009A67F8">
      <w:pPr>
        <w:jc w:val="both"/>
        <w:rPr>
          <w:rFonts w:asciiTheme="majorBidi" w:hAnsiTheme="majorBidi" w:cstheme="majorBidi"/>
          <w:sz w:val="24"/>
          <w:szCs w:val="24"/>
        </w:rPr>
      </w:pPr>
      <w:r w:rsidRPr="001A2A0F">
        <w:rPr>
          <w:rFonts w:asciiTheme="majorBidi" w:hAnsiTheme="majorBidi" w:cstheme="majorBidi"/>
          <w:sz w:val="24"/>
          <w:szCs w:val="24"/>
        </w:rPr>
        <w:lastRenderedPageBreak/>
        <w:t xml:space="preserve">Η μαρτυρία του Ιερώνυμου ότι καταγόταν από τα </w:t>
      </w:r>
      <w:proofErr w:type="spellStart"/>
      <w:r w:rsidRPr="001A2A0F">
        <w:rPr>
          <w:rFonts w:asciiTheme="majorBidi" w:hAnsiTheme="majorBidi" w:cstheme="majorBidi"/>
          <w:b/>
          <w:bCs/>
          <w:sz w:val="24"/>
          <w:szCs w:val="24"/>
        </w:rPr>
        <w:t>Γίσχαλα</w:t>
      </w:r>
      <w:proofErr w:type="spellEnd"/>
      <w:r w:rsidRPr="001A2A0F">
        <w:rPr>
          <w:rFonts w:asciiTheme="majorBidi" w:hAnsiTheme="majorBidi" w:cstheme="majorBidi"/>
          <w:b/>
          <w:bCs/>
          <w:sz w:val="24"/>
          <w:szCs w:val="24"/>
        </w:rPr>
        <w:t xml:space="preserve"> της Β. Γαλιλαίας</w:t>
      </w:r>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καὶ</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μόνο</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μετὰ</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τὴν</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ἅλωσι</w:t>
      </w:r>
      <w:proofErr w:type="spellEnd"/>
      <w:r w:rsidRPr="001A2A0F">
        <w:rPr>
          <w:rFonts w:asciiTheme="majorBidi" w:hAnsiTheme="majorBidi" w:cstheme="majorBidi"/>
          <w:sz w:val="24"/>
          <w:szCs w:val="24"/>
        </w:rPr>
        <w:t xml:space="preserve"> αυτών </w:t>
      </w:r>
      <w:proofErr w:type="spellStart"/>
      <w:r w:rsidRPr="001A2A0F">
        <w:rPr>
          <w:rFonts w:asciiTheme="majorBidi" w:hAnsiTheme="majorBidi" w:cstheme="majorBidi"/>
          <w:sz w:val="24"/>
          <w:szCs w:val="24"/>
        </w:rPr>
        <w:t>ἀπὸ</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τοὺς</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Ρωμαίους</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μετανάστευσε</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στὴν</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Ταρσό</w:t>
      </w:r>
      <w:proofErr w:type="spellEnd"/>
      <w:r w:rsidRPr="001A2A0F">
        <w:rPr>
          <w:rFonts w:asciiTheme="majorBidi" w:hAnsiTheme="majorBidi" w:cstheme="majorBidi"/>
          <w:sz w:val="24"/>
          <w:szCs w:val="24"/>
        </w:rPr>
        <w:t xml:space="preserve"> είναι αβάσιμη (</w:t>
      </w:r>
      <w:r w:rsidRPr="001A2A0F">
        <w:rPr>
          <w:rFonts w:asciiTheme="majorBidi" w:hAnsiTheme="majorBidi" w:cstheme="majorBidi"/>
          <w:sz w:val="24"/>
          <w:szCs w:val="24"/>
          <w:lang w:val="de-DE"/>
        </w:rPr>
        <w:t>De</w:t>
      </w:r>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lang w:val="de-DE"/>
        </w:rPr>
        <w:t>viris</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lang w:val="de-DE"/>
        </w:rPr>
        <w:t>ill</w:t>
      </w:r>
      <w:proofErr w:type="spellEnd"/>
      <w:r w:rsidRPr="001A2A0F">
        <w:rPr>
          <w:rFonts w:asciiTheme="majorBidi" w:hAnsiTheme="majorBidi" w:cstheme="majorBidi"/>
          <w:sz w:val="24"/>
          <w:szCs w:val="24"/>
        </w:rPr>
        <w:t xml:space="preserve">., 5). </w:t>
      </w:r>
    </w:p>
    <w:p w14:paraId="3DF178E0" w14:textId="655E82DF" w:rsidR="00502900" w:rsidRPr="001A2A0F" w:rsidRDefault="00502900" w:rsidP="00502900">
      <w:pPr>
        <w:jc w:val="both"/>
        <w:rPr>
          <w:rFonts w:asciiTheme="majorBidi" w:hAnsiTheme="majorBidi" w:cstheme="majorBidi"/>
          <w:sz w:val="24"/>
          <w:szCs w:val="24"/>
        </w:rPr>
      </w:pPr>
      <w:r w:rsidRPr="001A2A0F">
        <w:rPr>
          <w:rFonts w:asciiTheme="majorBidi" w:hAnsiTheme="majorBidi" w:cstheme="majorBidi"/>
          <w:sz w:val="24"/>
          <w:szCs w:val="24"/>
        </w:rPr>
        <w:t xml:space="preserve">Σύμφωνα με τις </w:t>
      </w:r>
      <w:proofErr w:type="spellStart"/>
      <w:r w:rsidRPr="001A2A0F">
        <w:rPr>
          <w:rFonts w:asciiTheme="majorBidi" w:hAnsiTheme="majorBidi" w:cstheme="majorBidi"/>
          <w:sz w:val="24"/>
          <w:szCs w:val="24"/>
        </w:rPr>
        <w:t>Πρ</w:t>
      </w:r>
      <w:proofErr w:type="spellEnd"/>
      <w:r w:rsidRPr="001A2A0F">
        <w:rPr>
          <w:rFonts w:asciiTheme="majorBidi" w:hAnsiTheme="majorBidi" w:cstheme="majorBidi"/>
          <w:sz w:val="24"/>
          <w:szCs w:val="24"/>
        </w:rPr>
        <w:t xml:space="preserve">. ο Π. </w:t>
      </w:r>
      <w:r w:rsidR="009A67F8" w:rsidRPr="001A2A0F">
        <w:rPr>
          <w:rFonts w:asciiTheme="majorBidi" w:hAnsiTheme="majorBidi" w:cstheme="majorBidi"/>
          <w:sz w:val="24"/>
          <w:szCs w:val="24"/>
        </w:rPr>
        <w:t xml:space="preserve">ή </w:t>
      </w:r>
      <w:proofErr w:type="spellStart"/>
      <w:r w:rsidR="009A67F8" w:rsidRPr="001A2A0F">
        <w:rPr>
          <w:rFonts w:asciiTheme="majorBidi" w:hAnsiTheme="majorBidi" w:cstheme="majorBidi"/>
          <w:sz w:val="24"/>
          <w:szCs w:val="24"/>
        </w:rPr>
        <w:t>Σαύλος</w:t>
      </w:r>
      <w:proofErr w:type="spellEnd"/>
      <w:r w:rsidR="009A67F8" w:rsidRPr="001A2A0F">
        <w:rPr>
          <w:rFonts w:asciiTheme="majorBidi" w:hAnsiTheme="majorBidi" w:cstheme="majorBidi"/>
          <w:sz w:val="24"/>
          <w:szCs w:val="24"/>
        </w:rPr>
        <w:t xml:space="preserve"> ή Σαούλ </w:t>
      </w:r>
      <w:r w:rsidRPr="001A2A0F">
        <w:rPr>
          <w:rFonts w:asciiTheme="majorBidi" w:hAnsiTheme="majorBidi" w:cstheme="majorBidi"/>
          <w:sz w:val="24"/>
          <w:szCs w:val="24"/>
        </w:rPr>
        <w:t>είχε και ενίοτε επικαλέστηκε την ρωμαϊκή του ιθαγένεια (</w:t>
      </w:r>
      <w:proofErr w:type="spellStart"/>
      <w:r w:rsidRPr="001A2A0F">
        <w:rPr>
          <w:rFonts w:asciiTheme="majorBidi" w:hAnsiTheme="majorBidi" w:cstheme="majorBidi"/>
          <w:sz w:val="24"/>
          <w:szCs w:val="24"/>
          <w:lang w:val="en-US"/>
        </w:rPr>
        <w:t>civis</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lang w:val="en-US"/>
        </w:rPr>
        <w:t>Romanum</w:t>
      </w:r>
      <w:proofErr w:type="spellEnd"/>
      <w:r w:rsidRPr="001A2A0F">
        <w:rPr>
          <w:rFonts w:asciiTheme="majorBidi" w:hAnsiTheme="majorBidi" w:cstheme="majorBidi"/>
          <w:sz w:val="24"/>
          <w:szCs w:val="24"/>
        </w:rPr>
        <w:t xml:space="preserve"> </w:t>
      </w:r>
      <w:r w:rsidRPr="001A2A0F">
        <w:rPr>
          <w:rFonts w:asciiTheme="majorBidi" w:hAnsiTheme="majorBidi" w:cstheme="majorBidi"/>
          <w:sz w:val="24"/>
          <w:szCs w:val="24"/>
          <w:lang w:val="en-US"/>
        </w:rPr>
        <w:t>sum</w:t>
      </w:r>
      <w:r w:rsidRPr="001A2A0F">
        <w:rPr>
          <w:rFonts w:asciiTheme="majorBidi" w:hAnsiTheme="majorBidi" w:cstheme="majorBidi"/>
          <w:sz w:val="24"/>
          <w:szCs w:val="24"/>
        </w:rPr>
        <w:t xml:space="preserve">) που συνήθως επιβεβαιωνόταν από μια μαρτυρία, </w:t>
      </w:r>
      <w:proofErr w:type="spellStart"/>
      <w:r w:rsidRPr="001A2A0F">
        <w:rPr>
          <w:rFonts w:asciiTheme="majorBidi" w:hAnsiTheme="majorBidi" w:cstheme="majorBidi"/>
          <w:sz w:val="24"/>
          <w:szCs w:val="24"/>
          <w:lang w:val="en-US"/>
        </w:rPr>
        <w:t>testatio</w:t>
      </w:r>
      <w:proofErr w:type="spellEnd"/>
      <w:r w:rsidRPr="001A2A0F">
        <w:rPr>
          <w:rFonts w:asciiTheme="majorBidi" w:hAnsiTheme="majorBidi" w:cstheme="majorBidi"/>
          <w:sz w:val="24"/>
          <w:szCs w:val="24"/>
        </w:rPr>
        <w:t xml:space="preserve">, επικυρωμένο αντίγραφο της γέννησής του και του πολιτεύματός του σε επιστρωμένο με κερί ξύλινο δίπτυχο με στερεότυπη πενταμερή μορφή – μέρος της οποίας ήταν το </w:t>
      </w:r>
      <w:proofErr w:type="spellStart"/>
      <w:r w:rsidRPr="001A2A0F">
        <w:rPr>
          <w:rFonts w:asciiTheme="majorBidi" w:hAnsiTheme="majorBidi" w:cstheme="majorBidi"/>
          <w:sz w:val="24"/>
          <w:szCs w:val="24"/>
          <w:lang w:val="en-US"/>
        </w:rPr>
        <w:t>cuiem</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lang w:val="en-US"/>
        </w:rPr>
        <w:t>romanam</w:t>
      </w:r>
      <w:proofErr w:type="spellEnd"/>
      <w:r w:rsidRPr="001A2A0F">
        <w:rPr>
          <w:rFonts w:asciiTheme="majorBidi" w:hAnsiTheme="majorBidi" w:cstheme="majorBidi"/>
          <w:sz w:val="24"/>
          <w:szCs w:val="24"/>
        </w:rPr>
        <w:t xml:space="preserve">/ </w:t>
      </w:r>
      <w:r w:rsidRPr="001A2A0F">
        <w:rPr>
          <w:rFonts w:asciiTheme="majorBidi" w:hAnsiTheme="majorBidi" w:cstheme="majorBidi"/>
          <w:sz w:val="24"/>
          <w:szCs w:val="24"/>
          <w:lang w:val="en-US"/>
        </w:rPr>
        <w:t>um</w:t>
      </w:r>
      <w:r w:rsidRPr="001A2A0F">
        <w:rPr>
          <w:rFonts w:asciiTheme="majorBidi" w:hAnsiTheme="majorBidi" w:cstheme="majorBidi"/>
          <w:sz w:val="24"/>
          <w:szCs w:val="24"/>
        </w:rPr>
        <w:t xml:space="preserve"> </w:t>
      </w:r>
      <w:r w:rsidRPr="001A2A0F">
        <w:rPr>
          <w:rFonts w:asciiTheme="majorBidi" w:hAnsiTheme="majorBidi" w:cstheme="majorBidi"/>
          <w:sz w:val="24"/>
          <w:szCs w:val="24"/>
          <w:lang w:val="en-US"/>
        </w:rPr>
        <w:t>e</w:t>
      </w:r>
      <w:r w:rsidRPr="001A2A0F">
        <w:rPr>
          <w:rFonts w:asciiTheme="majorBidi" w:hAnsiTheme="majorBidi" w:cstheme="majorBidi"/>
          <w:sz w:val="24"/>
          <w:szCs w:val="24"/>
        </w:rPr>
        <w:t>(</w:t>
      </w:r>
      <w:proofErr w:type="spellStart"/>
      <w:r w:rsidRPr="001A2A0F">
        <w:rPr>
          <w:rFonts w:asciiTheme="majorBidi" w:hAnsiTheme="majorBidi" w:cstheme="majorBidi"/>
          <w:sz w:val="24"/>
          <w:szCs w:val="24"/>
          <w:lang w:val="en-US"/>
        </w:rPr>
        <w:t>xscripsit</w:t>
      </w:r>
      <w:proofErr w:type="spellEnd"/>
      <w:r w:rsidRPr="001A2A0F">
        <w:rPr>
          <w:rFonts w:asciiTheme="majorBidi" w:hAnsiTheme="majorBidi" w:cstheme="majorBidi"/>
          <w:sz w:val="24"/>
          <w:szCs w:val="24"/>
        </w:rPr>
        <w:t xml:space="preserve">): </w:t>
      </w:r>
    </w:p>
    <w:p w14:paraId="73B70216" w14:textId="54A57C80" w:rsidR="00502900" w:rsidRPr="001A2A0F" w:rsidRDefault="00502900" w:rsidP="009A67F8">
      <w:pPr>
        <w:ind w:left="720"/>
        <w:jc w:val="both"/>
        <w:rPr>
          <w:rFonts w:asciiTheme="majorBidi" w:hAnsiTheme="majorBidi" w:cstheme="majorBidi"/>
          <w:sz w:val="24"/>
          <w:szCs w:val="24"/>
        </w:rPr>
      </w:pPr>
      <w:proofErr w:type="spellStart"/>
      <w:r w:rsidRPr="001A2A0F">
        <w:rPr>
          <w:rFonts w:asciiTheme="majorBidi" w:hAnsiTheme="majorBidi" w:cstheme="majorBidi"/>
          <w:sz w:val="24"/>
          <w:szCs w:val="24"/>
        </w:rPr>
        <w:t>ὅταν</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στὸ</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χιλίαρχο</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b/>
          <w:bCs/>
          <w:sz w:val="24"/>
          <w:szCs w:val="24"/>
        </w:rPr>
        <w:t>Κλαύδιο</w:t>
      </w:r>
      <w:proofErr w:type="spellEnd"/>
      <w:r w:rsidRPr="001A2A0F">
        <w:rPr>
          <w:rFonts w:asciiTheme="majorBidi" w:hAnsiTheme="majorBidi" w:cstheme="majorBidi"/>
          <w:b/>
          <w:bCs/>
          <w:sz w:val="24"/>
          <w:szCs w:val="24"/>
        </w:rPr>
        <w:t xml:space="preserve"> </w:t>
      </w:r>
      <w:proofErr w:type="spellStart"/>
      <w:r w:rsidRPr="001A2A0F">
        <w:rPr>
          <w:rFonts w:asciiTheme="majorBidi" w:hAnsiTheme="majorBidi" w:cstheme="majorBidi"/>
          <w:b/>
          <w:bCs/>
          <w:sz w:val="24"/>
          <w:szCs w:val="24"/>
        </w:rPr>
        <w:t>Λυσία</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φρούραρχο</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τοῦ</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πύργου</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τῆς</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αὐλῆς</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τοῦ</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ναοῦ</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τῶν</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Ιεροσολύμων</w:t>
      </w:r>
      <w:proofErr w:type="spellEnd"/>
      <w:r w:rsidRPr="001A2A0F">
        <w:rPr>
          <w:rFonts w:asciiTheme="majorBidi" w:hAnsiTheme="majorBidi" w:cstheme="majorBidi"/>
          <w:sz w:val="24"/>
          <w:szCs w:val="24"/>
        </w:rPr>
        <w:t xml:space="preserve">, ὁ </w:t>
      </w:r>
      <w:proofErr w:type="spellStart"/>
      <w:r w:rsidRPr="001A2A0F">
        <w:rPr>
          <w:rFonts w:asciiTheme="majorBidi" w:hAnsiTheme="majorBidi" w:cstheme="majorBidi"/>
          <w:sz w:val="24"/>
          <w:szCs w:val="24"/>
        </w:rPr>
        <w:t>ὁποῖος</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τὸν</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συνέλαβε</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δηλώνει</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γιὰ</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νὰ</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μὴ</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μαστιγωθῇ</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ὅτι</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εἶναι</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Ρωμαῖος</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πολίτης</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καὶ</w:t>
      </w:r>
      <w:proofErr w:type="spellEnd"/>
      <w:r w:rsidRPr="001A2A0F">
        <w:rPr>
          <w:rFonts w:asciiTheme="majorBidi" w:hAnsiTheme="majorBidi" w:cstheme="majorBidi"/>
          <w:sz w:val="24"/>
          <w:szCs w:val="24"/>
        </w:rPr>
        <w:t xml:space="preserve"> ὁ </w:t>
      </w:r>
      <w:proofErr w:type="spellStart"/>
      <w:r w:rsidRPr="001A2A0F">
        <w:rPr>
          <w:rFonts w:asciiTheme="majorBidi" w:hAnsiTheme="majorBidi" w:cstheme="majorBidi"/>
          <w:sz w:val="24"/>
          <w:szCs w:val="24"/>
        </w:rPr>
        <w:t>Λυσίας</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τοῦ</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λέει</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θαμπωμένος</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ὅτι</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αὐτὸς</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τὴν</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ἰθαγένεια</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αὐτὴ</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τὴν</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ἀγόρασε</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πολὺ</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ἀκριβά</w:t>
      </w:r>
      <w:proofErr w:type="spellEnd"/>
      <w:r w:rsidRPr="001A2A0F">
        <w:rPr>
          <w:rFonts w:asciiTheme="majorBidi" w:hAnsiTheme="majorBidi" w:cstheme="majorBidi"/>
          <w:sz w:val="24"/>
          <w:szCs w:val="24"/>
        </w:rPr>
        <w:t xml:space="preserve">, ὁ </w:t>
      </w:r>
      <w:proofErr w:type="spellStart"/>
      <w:r w:rsidRPr="001A2A0F">
        <w:rPr>
          <w:rFonts w:asciiTheme="majorBidi" w:hAnsiTheme="majorBidi" w:cstheme="majorBidi"/>
          <w:sz w:val="24"/>
          <w:szCs w:val="24"/>
        </w:rPr>
        <w:t>Παῦλος</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τοῦ</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λέει</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μὲ</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ἔκδηλη</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ἀγερωχία</w:t>
      </w:r>
      <w:proofErr w:type="spellEnd"/>
      <w:r w:rsidRPr="001A2A0F">
        <w:rPr>
          <w:rFonts w:asciiTheme="majorBidi" w:hAnsiTheme="majorBidi" w:cstheme="majorBidi"/>
          <w:sz w:val="24"/>
          <w:szCs w:val="24"/>
        </w:rPr>
        <w:t xml:space="preserve">· </w:t>
      </w:r>
      <w:r w:rsidRPr="001A2A0F">
        <w:rPr>
          <w:rFonts w:asciiTheme="majorBidi" w:hAnsiTheme="majorBidi" w:cstheme="majorBidi"/>
          <w:b/>
          <w:bCs/>
          <w:sz w:val="24"/>
          <w:szCs w:val="24"/>
        </w:rPr>
        <w:t>᾿</w:t>
      </w:r>
      <w:proofErr w:type="spellStart"/>
      <w:r w:rsidRPr="001A2A0F">
        <w:rPr>
          <w:rFonts w:asciiTheme="majorBidi" w:hAnsiTheme="majorBidi" w:cstheme="majorBidi"/>
          <w:b/>
          <w:bCs/>
          <w:sz w:val="24"/>
          <w:szCs w:val="24"/>
        </w:rPr>
        <w:t>Εγὼ</w:t>
      </w:r>
      <w:proofErr w:type="spellEnd"/>
      <w:r w:rsidRPr="001A2A0F">
        <w:rPr>
          <w:rFonts w:asciiTheme="majorBidi" w:hAnsiTheme="majorBidi" w:cstheme="majorBidi"/>
          <w:b/>
          <w:bCs/>
          <w:sz w:val="24"/>
          <w:szCs w:val="24"/>
        </w:rPr>
        <w:t xml:space="preserve"> </w:t>
      </w:r>
      <w:proofErr w:type="spellStart"/>
      <w:r w:rsidRPr="001A2A0F">
        <w:rPr>
          <w:rFonts w:asciiTheme="majorBidi" w:hAnsiTheme="majorBidi" w:cstheme="majorBidi"/>
          <w:b/>
          <w:bCs/>
          <w:sz w:val="24"/>
          <w:szCs w:val="24"/>
        </w:rPr>
        <w:t>δὲ</w:t>
      </w:r>
      <w:proofErr w:type="spellEnd"/>
      <w:r w:rsidRPr="001A2A0F">
        <w:rPr>
          <w:rFonts w:asciiTheme="majorBidi" w:hAnsiTheme="majorBidi" w:cstheme="majorBidi"/>
          <w:b/>
          <w:bCs/>
          <w:sz w:val="24"/>
          <w:szCs w:val="24"/>
        </w:rPr>
        <w:t xml:space="preserve"> </w:t>
      </w:r>
      <w:proofErr w:type="spellStart"/>
      <w:r w:rsidRPr="001A2A0F">
        <w:rPr>
          <w:rFonts w:asciiTheme="majorBidi" w:hAnsiTheme="majorBidi" w:cstheme="majorBidi"/>
          <w:b/>
          <w:bCs/>
          <w:sz w:val="24"/>
          <w:szCs w:val="24"/>
        </w:rPr>
        <w:t>καὶ</w:t>
      </w:r>
      <w:proofErr w:type="spellEnd"/>
      <w:r w:rsidRPr="001A2A0F">
        <w:rPr>
          <w:rFonts w:asciiTheme="majorBidi" w:hAnsiTheme="majorBidi" w:cstheme="majorBidi"/>
          <w:b/>
          <w:bCs/>
          <w:sz w:val="24"/>
          <w:szCs w:val="24"/>
        </w:rPr>
        <w:t xml:space="preserve"> </w:t>
      </w:r>
      <w:proofErr w:type="spellStart"/>
      <w:r w:rsidRPr="001A2A0F">
        <w:rPr>
          <w:rFonts w:asciiTheme="majorBidi" w:hAnsiTheme="majorBidi" w:cstheme="majorBidi"/>
          <w:b/>
          <w:bCs/>
          <w:sz w:val="24"/>
          <w:szCs w:val="24"/>
        </w:rPr>
        <w:t>γεγέννημαι</w:t>
      </w:r>
      <w:proofErr w:type="spellEnd"/>
      <w:r w:rsidRPr="001A2A0F">
        <w:rPr>
          <w:rFonts w:asciiTheme="majorBidi" w:hAnsiTheme="majorBidi" w:cstheme="majorBidi"/>
          <w:b/>
          <w:bCs/>
          <w:sz w:val="24"/>
          <w:szCs w:val="24"/>
        </w:rPr>
        <w:t xml:space="preserve"> ! </w:t>
      </w:r>
      <w:r w:rsidRPr="001A2A0F">
        <w:rPr>
          <w:rFonts w:asciiTheme="majorBidi" w:hAnsiTheme="majorBidi" w:cstheme="majorBidi"/>
          <w:sz w:val="24"/>
          <w:szCs w:val="24"/>
        </w:rPr>
        <w:t>(</w:t>
      </w:r>
      <w:proofErr w:type="spellStart"/>
      <w:r w:rsidRPr="001A2A0F">
        <w:rPr>
          <w:rFonts w:asciiTheme="majorBidi" w:hAnsiTheme="majorBidi" w:cstheme="majorBidi"/>
          <w:sz w:val="24"/>
          <w:szCs w:val="24"/>
        </w:rPr>
        <w:t>Πρ</w:t>
      </w:r>
      <w:proofErr w:type="spellEnd"/>
      <w:r w:rsidRPr="001A2A0F">
        <w:rPr>
          <w:rFonts w:asciiTheme="majorBidi" w:hAnsiTheme="majorBidi" w:cstheme="majorBidi"/>
          <w:sz w:val="24"/>
          <w:szCs w:val="24"/>
        </w:rPr>
        <w:t>. 22, 28)</w:t>
      </w:r>
      <w:r w:rsidRPr="001A2A0F">
        <w:rPr>
          <w:rFonts w:asciiTheme="majorBidi" w:hAnsiTheme="majorBidi" w:cstheme="majorBidi"/>
          <w:b/>
          <w:bCs/>
          <w:sz w:val="24"/>
          <w:szCs w:val="24"/>
        </w:rPr>
        <w:t xml:space="preserve">. </w:t>
      </w:r>
      <w:proofErr w:type="spellStart"/>
      <w:r w:rsidRPr="001A2A0F">
        <w:rPr>
          <w:rFonts w:asciiTheme="majorBidi" w:hAnsiTheme="majorBidi" w:cstheme="majorBidi"/>
          <w:sz w:val="24"/>
          <w:szCs w:val="24"/>
        </w:rPr>
        <w:t>ἐπειδὴ</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οἱ</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τέως</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ὑπόδουλοι</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οἱ</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μὲ</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ὁποιονδήποτε</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τρόπο</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γινόμενοι</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Ρωμαῖοι</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πολῖτες</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ὡς</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υἱοθετημένοι</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καὶ</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θετοὶ</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πολῖτες</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τῆς</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Ρώμης</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ἔπαιρναν</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τὸ</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ῥωμαϊκὸ</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ὄνομα</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τοῦ</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ὑπάτου</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τῆς</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δημοκρατίας</w:t>
      </w:r>
      <w:proofErr w:type="spellEnd"/>
      <w:r w:rsidRPr="001A2A0F">
        <w:rPr>
          <w:rFonts w:asciiTheme="majorBidi" w:hAnsiTheme="majorBidi" w:cstheme="majorBidi"/>
          <w:sz w:val="24"/>
          <w:szCs w:val="24"/>
        </w:rPr>
        <w:t xml:space="preserve"> ἢ </w:t>
      </w:r>
      <w:proofErr w:type="spellStart"/>
      <w:r w:rsidRPr="001A2A0F">
        <w:rPr>
          <w:rFonts w:asciiTheme="majorBidi" w:hAnsiTheme="majorBidi" w:cstheme="majorBidi"/>
          <w:sz w:val="24"/>
          <w:szCs w:val="24"/>
        </w:rPr>
        <w:t>ἀργότερα</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τοῦ</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αὐτοκράτορος</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ἐπὶ</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τοῦ</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ὁποίου</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υἱοθετοῦνταν</w:t>
      </w:r>
      <w:proofErr w:type="spellEnd"/>
      <w:r w:rsidRPr="001A2A0F">
        <w:rPr>
          <w:rFonts w:asciiTheme="majorBidi" w:hAnsiTheme="majorBidi" w:cstheme="majorBidi"/>
          <w:sz w:val="24"/>
          <w:szCs w:val="24"/>
        </w:rPr>
        <w:t xml:space="preserve">, ὁ </w:t>
      </w:r>
      <w:proofErr w:type="spellStart"/>
      <w:r w:rsidRPr="001A2A0F">
        <w:rPr>
          <w:rFonts w:asciiTheme="majorBidi" w:hAnsiTheme="majorBidi" w:cstheme="majorBidi"/>
          <w:sz w:val="24"/>
          <w:szCs w:val="24"/>
        </w:rPr>
        <w:t>μὲν</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χιλίαρχος</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b/>
          <w:bCs/>
          <w:sz w:val="24"/>
          <w:szCs w:val="24"/>
        </w:rPr>
        <w:t>Κλαύδιος</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Λυσίας</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εἶχε</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ἀγοράσει</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τὴ</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ῥωμαϊκὴ</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ἰθαγένεια</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πρὸ</w:t>
      </w:r>
      <w:proofErr w:type="spellEnd"/>
      <w:r w:rsidRPr="001A2A0F">
        <w:rPr>
          <w:rFonts w:asciiTheme="majorBidi" w:hAnsiTheme="majorBidi" w:cstheme="majorBidi"/>
          <w:sz w:val="24"/>
          <w:szCs w:val="24"/>
        </w:rPr>
        <w:t xml:space="preserve"> 10‒15 </w:t>
      </w:r>
      <w:proofErr w:type="spellStart"/>
      <w:r w:rsidRPr="001A2A0F">
        <w:rPr>
          <w:rFonts w:asciiTheme="majorBidi" w:hAnsiTheme="majorBidi" w:cstheme="majorBidi"/>
          <w:sz w:val="24"/>
          <w:szCs w:val="24"/>
        </w:rPr>
        <w:t>ἐτῶν</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ἐπὶ</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b/>
          <w:bCs/>
          <w:sz w:val="24"/>
          <w:szCs w:val="24"/>
        </w:rPr>
        <w:t>Κλαυδίου</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Καίσαρος</w:t>
      </w:r>
      <w:proofErr w:type="spellEnd"/>
      <w:r w:rsidRPr="001A2A0F">
        <w:rPr>
          <w:rFonts w:asciiTheme="majorBidi" w:hAnsiTheme="majorBidi" w:cstheme="majorBidi"/>
          <w:sz w:val="24"/>
          <w:szCs w:val="24"/>
        </w:rPr>
        <w:t xml:space="preserve">, ἡ </w:t>
      </w:r>
      <w:proofErr w:type="spellStart"/>
      <w:r w:rsidRPr="001A2A0F">
        <w:rPr>
          <w:rFonts w:asciiTheme="majorBidi" w:hAnsiTheme="majorBidi" w:cstheme="majorBidi"/>
          <w:sz w:val="24"/>
          <w:szCs w:val="24"/>
        </w:rPr>
        <w:t>δὲ</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οἰκογένεια</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τοῦ</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ἀποστόλου</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Παύλου</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τὴν</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εἶχε</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λάβει</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ὡς</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δῶρο</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σὲ</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καιρὸ</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ποὺ</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ἀκόμη</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δὲν</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πωλοῦνταν</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γιὰ</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πολύτιμες</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ὑπηρεσίες</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κάποιου</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προγόνου</w:t>
      </w:r>
      <w:proofErr w:type="spellEnd"/>
      <w:r w:rsidRPr="001A2A0F">
        <w:rPr>
          <w:rFonts w:asciiTheme="majorBidi" w:hAnsiTheme="majorBidi" w:cstheme="majorBidi"/>
          <w:sz w:val="24"/>
          <w:szCs w:val="24"/>
        </w:rPr>
        <w:t xml:space="preserve"> του. </w:t>
      </w:r>
      <w:proofErr w:type="spellStart"/>
      <w:r w:rsidRPr="001A2A0F">
        <w:rPr>
          <w:rFonts w:asciiTheme="majorBidi" w:hAnsiTheme="majorBidi" w:cstheme="majorBidi"/>
          <w:sz w:val="24"/>
          <w:szCs w:val="24"/>
        </w:rPr>
        <w:t>αὐτοὶ</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ποὺ</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ἦταν</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Ρωμαῖοι</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πολῖτες</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μὲ</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προνόμια</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κυριάρχων</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ἐκτὸς</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ἀπὸ</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τὸ</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λατινικὸ</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ὄνομα</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εἶχαν</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καὶ</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μία</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χάλκινη</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ταυτότητα</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στὸ</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μέγεθος</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ὅση</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περίπου</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εἶναι</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μιὰ</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σημερινὴ</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ἀστυνομικὴ</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ταυτότητα</w:t>
      </w:r>
      <w:proofErr w:type="spellEnd"/>
      <w:r w:rsidRPr="001A2A0F">
        <w:rPr>
          <w:rFonts w:asciiTheme="majorBidi" w:hAnsiTheme="majorBidi" w:cstheme="majorBidi"/>
          <w:sz w:val="24"/>
          <w:szCs w:val="24"/>
        </w:rPr>
        <w:t xml:space="preserve">, ἡ </w:t>
      </w:r>
      <w:proofErr w:type="spellStart"/>
      <w:r w:rsidRPr="001A2A0F">
        <w:rPr>
          <w:rFonts w:asciiTheme="majorBidi" w:hAnsiTheme="majorBidi" w:cstheme="majorBidi"/>
          <w:sz w:val="24"/>
          <w:szCs w:val="24"/>
        </w:rPr>
        <w:t>ὁποία</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ῥωμαϊστὶ</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λεγόταν</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πριβιλέγκιουμ</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privilegium</w:t>
      </w:r>
      <w:proofErr w:type="spellEnd"/>
      <w:r w:rsidRPr="001A2A0F">
        <w:rPr>
          <w:rFonts w:asciiTheme="majorBidi" w:hAnsiTheme="majorBidi" w:cstheme="majorBidi"/>
          <w:sz w:val="24"/>
          <w:szCs w:val="24"/>
        </w:rPr>
        <w:t>). (</w:t>
      </w:r>
      <w:r w:rsidRPr="001A2A0F">
        <w:rPr>
          <w:rFonts w:asciiTheme="majorBidi" w:hAnsiTheme="majorBidi" w:cstheme="majorBidi"/>
          <w:sz w:val="24"/>
          <w:szCs w:val="24"/>
          <w:highlight w:val="yellow"/>
        </w:rPr>
        <w:t xml:space="preserve">Κ. </w:t>
      </w:r>
      <w:proofErr w:type="spellStart"/>
      <w:r w:rsidRPr="001A2A0F">
        <w:rPr>
          <w:rFonts w:asciiTheme="majorBidi" w:hAnsiTheme="majorBidi" w:cstheme="majorBidi"/>
          <w:sz w:val="24"/>
          <w:szCs w:val="24"/>
          <w:highlight w:val="yellow"/>
        </w:rPr>
        <w:t>Σιαμάκης</w:t>
      </w:r>
      <w:proofErr w:type="spellEnd"/>
      <w:r w:rsidR="006820E8" w:rsidRPr="001A2A0F">
        <w:rPr>
          <w:rFonts w:asciiTheme="majorBidi" w:hAnsiTheme="majorBidi" w:cstheme="majorBidi"/>
          <w:sz w:val="24"/>
          <w:szCs w:val="24"/>
          <w:highlight w:val="yellow"/>
        </w:rPr>
        <w:t xml:space="preserve"> </w:t>
      </w:r>
      <w:hyperlink r:id="rId175" w:history="1">
        <w:r w:rsidR="006820E8" w:rsidRPr="001A2A0F">
          <w:rPr>
            <w:rStyle w:val="-"/>
            <w:rFonts w:asciiTheme="majorBidi" w:hAnsiTheme="majorBidi" w:cstheme="majorBidi"/>
            <w:sz w:val="24"/>
            <w:szCs w:val="24"/>
            <w:u w:val="none"/>
          </w:rPr>
          <w:t>https://philologus.gr/4/68-2010-01-01-01-22-30/64-2010-01-01-00-39-26</w:t>
        </w:r>
      </w:hyperlink>
      <w:r w:rsidR="006820E8" w:rsidRPr="001A2A0F">
        <w:rPr>
          <w:rFonts w:asciiTheme="majorBidi" w:hAnsiTheme="majorBidi" w:cstheme="majorBidi"/>
          <w:sz w:val="24"/>
          <w:szCs w:val="24"/>
        </w:rPr>
        <w:t xml:space="preserve"> </w:t>
      </w:r>
      <w:r w:rsidRPr="001A2A0F">
        <w:rPr>
          <w:rFonts w:asciiTheme="majorBidi" w:hAnsiTheme="majorBidi" w:cstheme="majorBidi"/>
          <w:sz w:val="24"/>
          <w:szCs w:val="24"/>
          <w:highlight w:val="yellow"/>
        </w:rPr>
        <w:t>)</w:t>
      </w:r>
    </w:p>
    <w:p w14:paraId="3BE6AD43" w14:textId="01C82B94" w:rsidR="00502900" w:rsidRPr="001A2A0F" w:rsidRDefault="00502900" w:rsidP="00502900">
      <w:pPr>
        <w:jc w:val="both"/>
        <w:rPr>
          <w:rFonts w:asciiTheme="majorBidi" w:hAnsiTheme="majorBidi" w:cstheme="majorBidi"/>
          <w:sz w:val="24"/>
          <w:szCs w:val="24"/>
        </w:rPr>
      </w:pPr>
      <w:r w:rsidRPr="001A2A0F">
        <w:rPr>
          <w:rFonts w:asciiTheme="majorBidi" w:hAnsiTheme="majorBidi" w:cstheme="majorBidi"/>
          <w:sz w:val="24"/>
          <w:szCs w:val="24"/>
        </w:rPr>
        <w:t xml:space="preserve">Ο ίδιος </w:t>
      </w:r>
      <w:r w:rsidR="009A67F8" w:rsidRPr="001A2A0F">
        <w:rPr>
          <w:rFonts w:asciiTheme="majorBidi" w:hAnsiTheme="majorBidi" w:cstheme="majorBidi"/>
          <w:sz w:val="24"/>
          <w:szCs w:val="24"/>
        </w:rPr>
        <w:t xml:space="preserve">ο Π. </w:t>
      </w:r>
      <w:r w:rsidRPr="001A2A0F">
        <w:rPr>
          <w:rFonts w:asciiTheme="majorBidi" w:hAnsiTheme="majorBidi" w:cstheme="majorBidi"/>
          <w:sz w:val="24"/>
          <w:szCs w:val="24"/>
        </w:rPr>
        <w:t>υπογραμμίζει</w:t>
      </w:r>
      <w:r w:rsidR="009A67F8" w:rsidRPr="001A2A0F">
        <w:rPr>
          <w:rStyle w:val="a5"/>
          <w:rFonts w:asciiTheme="majorBidi" w:hAnsiTheme="majorBidi" w:cstheme="majorBidi"/>
          <w:sz w:val="24"/>
          <w:szCs w:val="24"/>
        </w:rPr>
        <w:footnoteReference w:id="46"/>
      </w:r>
      <w:r w:rsidRPr="001A2A0F">
        <w:rPr>
          <w:rFonts w:asciiTheme="majorBidi" w:hAnsiTheme="majorBidi" w:cstheme="majorBidi"/>
          <w:sz w:val="24"/>
          <w:szCs w:val="24"/>
        </w:rPr>
        <w:t xml:space="preserve"> ότι ο πατέρας του, παρότι ζούσαν στο εξωτερικό, (α) ακριβώς οκτώ μέρες μετά τη γέννα του τον </w:t>
      </w:r>
      <w:proofErr w:type="spellStart"/>
      <w:r w:rsidRPr="001A2A0F">
        <w:rPr>
          <w:rFonts w:asciiTheme="majorBidi" w:hAnsiTheme="majorBidi" w:cstheme="majorBidi"/>
          <w:sz w:val="24"/>
          <w:szCs w:val="24"/>
        </w:rPr>
        <w:t>περιέταμε</w:t>
      </w:r>
      <w:proofErr w:type="spellEnd"/>
      <w:r w:rsidRPr="001A2A0F">
        <w:rPr>
          <w:rFonts w:asciiTheme="majorBidi" w:hAnsiTheme="majorBidi" w:cstheme="majorBidi"/>
          <w:sz w:val="24"/>
          <w:szCs w:val="24"/>
        </w:rPr>
        <w:t xml:space="preserve">, (β) δεν χρημάτισε προσήλυτος αλλά ανήκε στον περιούσιο λαό του Ισραήλ (Β’ </w:t>
      </w:r>
      <w:proofErr w:type="spellStart"/>
      <w:r w:rsidRPr="001A2A0F">
        <w:rPr>
          <w:rFonts w:asciiTheme="majorBidi" w:hAnsiTheme="majorBidi" w:cstheme="majorBidi"/>
          <w:sz w:val="24"/>
          <w:szCs w:val="24"/>
        </w:rPr>
        <w:t>Κορ</w:t>
      </w:r>
      <w:proofErr w:type="spellEnd"/>
      <w:r w:rsidRPr="001A2A0F">
        <w:rPr>
          <w:rFonts w:asciiTheme="majorBidi" w:hAnsiTheme="majorBidi" w:cstheme="majorBidi"/>
          <w:sz w:val="24"/>
          <w:szCs w:val="24"/>
        </w:rPr>
        <w:t xml:space="preserve">. 11, 24), όντας γέννημα-θρέμμα </w:t>
      </w:r>
      <w:r w:rsidRPr="001A2A0F">
        <w:rPr>
          <w:rFonts w:asciiTheme="majorBidi" w:hAnsiTheme="majorBidi" w:cstheme="majorBidi"/>
          <w:b/>
          <w:bCs/>
          <w:sz w:val="24"/>
          <w:szCs w:val="24"/>
        </w:rPr>
        <w:t>Εβραίος</w:t>
      </w:r>
      <w:r w:rsidRPr="001A2A0F">
        <w:rPr>
          <w:rFonts w:asciiTheme="majorBidi" w:hAnsiTheme="majorBidi" w:cstheme="majorBidi"/>
          <w:sz w:val="24"/>
          <w:szCs w:val="24"/>
        </w:rPr>
        <w:t xml:space="preserve"> (γνωρίζοντας μάλιστα να διαβάζει τη Γραφή εκ του Πρωτοτύπου και να ομιλεί </w:t>
      </w:r>
      <w:proofErr w:type="spellStart"/>
      <w:r w:rsidRPr="001A2A0F">
        <w:rPr>
          <w:rFonts w:asciiTheme="majorBidi" w:hAnsiTheme="majorBidi" w:cstheme="majorBidi"/>
          <w:sz w:val="24"/>
          <w:szCs w:val="24"/>
        </w:rPr>
        <w:t>αραμαϊκά</w:t>
      </w:r>
      <w:proofErr w:type="spellEnd"/>
      <w:r w:rsidRPr="001A2A0F">
        <w:rPr>
          <w:rFonts w:asciiTheme="majorBidi" w:hAnsiTheme="majorBidi" w:cstheme="majorBidi"/>
          <w:sz w:val="24"/>
          <w:szCs w:val="24"/>
        </w:rPr>
        <w:t>), (γ) από την επίσης πιστή φυλή Βενιαμίν</w:t>
      </w:r>
      <w:r w:rsidR="009A67F8" w:rsidRPr="001A2A0F">
        <w:rPr>
          <w:rStyle w:val="a5"/>
          <w:rFonts w:asciiTheme="majorBidi" w:hAnsiTheme="majorBidi" w:cstheme="majorBidi"/>
          <w:sz w:val="24"/>
          <w:szCs w:val="24"/>
        </w:rPr>
        <w:footnoteReference w:id="47"/>
      </w:r>
      <w:r w:rsidRPr="001A2A0F">
        <w:rPr>
          <w:rFonts w:asciiTheme="majorBidi" w:hAnsiTheme="majorBidi" w:cstheme="majorBidi"/>
          <w:sz w:val="24"/>
          <w:szCs w:val="24"/>
        </w:rPr>
        <w:t xml:space="preserve"> (= υιός του Νότου / της Δεξιάς = τυχερός) από την οποία καταγόταν ο πρώτος βασιλιάς του Ισραήλ, ο συνονόματός του Σαούλ, (δ) ότι κατά </w:t>
      </w:r>
      <w:proofErr w:type="spellStart"/>
      <w:r w:rsidRPr="001A2A0F">
        <w:rPr>
          <w:rFonts w:asciiTheme="majorBidi" w:hAnsiTheme="majorBidi" w:cstheme="majorBidi"/>
          <w:sz w:val="24"/>
          <w:szCs w:val="24"/>
        </w:rPr>
        <w:t>νόμον</w:t>
      </w:r>
      <w:proofErr w:type="spellEnd"/>
      <w:r w:rsidRPr="001A2A0F">
        <w:rPr>
          <w:rFonts w:asciiTheme="majorBidi" w:hAnsiTheme="majorBidi" w:cstheme="majorBidi"/>
          <w:sz w:val="24"/>
          <w:szCs w:val="24"/>
        </w:rPr>
        <w:t xml:space="preserve"> ήταν Φαρισαίος (αρχικά πολεμικός υποτιμητικός χαρακτηρισμός των </w:t>
      </w:r>
      <w:proofErr w:type="spellStart"/>
      <w:r w:rsidRPr="001A2A0F">
        <w:rPr>
          <w:rFonts w:asciiTheme="majorBidi" w:hAnsiTheme="majorBidi" w:cstheme="majorBidi"/>
          <w:sz w:val="24"/>
          <w:szCs w:val="24"/>
        </w:rPr>
        <w:t>Χαμπερίμ</w:t>
      </w:r>
      <w:proofErr w:type="spellEnd"/>
      <w:r w:rsidRPr="001A2A0F">
        <w:rPr>
          <w:rFonts w:asciiTheme="majorBidi" w:hAnsiTheme="majorBidi" w:cstheme="majorBidi"/>
          <w:sz w:val="24"/>
          <w:szCs w:val="24"/>
        </w:rPr>
        <w:t xml:space="preserve">=αδελφών, μελών μιας αδελφότητας, και σημαίνει τον </w:t>
      </w:r>
      <w:proofErr w:type="spellStart"/>
      <w:r w:rsidRPr="001A2A0F">
        <w:rPr>
          <w:rFonts w:asciiTheme="majorBidi" w:hAnsiTheme="majorBidi" w:cstheme="majorBidi"/>
          <w:sz w:val="24"/>
          <w:szCs w:val="24"/>
        </w:rPr>
        <w:t>κεχωρισμένο</w:t>
      </w:r>
      <w:proofErr w:type="spellEnd"/>
      <w:r w:rsidRPr="001A2A0F">
        <w:rPr>
          <w:rFonts w:asciiTheme="majorBidi" w:hAnsiTheme="majorBidi" w:cstheme="majorBidi"/>
          <w:sz w:val="24"/>
          <w:szCs w:val="24"/>
        </w:rPr>
        <w:t xml:space="preserve"> από κάθε ανομία- ακαθαρσία αλλά και τον λαό που θεωρείται ακάθαρτος) όντας μάλιστα (ε) </w:t>
      </w:r>
      <w:proofErr w:type="spellStart"/>
      <w:r w:rsidRPr="001A2A0F">
        <w:rPr>
          <w:rFonts w:asciiTheme="majorBidi" w:hAnsiTheme="majorBidi" w:cstheme="majorBidi"/>
          <w:sz w:val="24"/>
          <w:szCs w:val="24"/>
        </w:rPr>
        <w:t>ζηλωτής</w:t>
      </w:r>
      <w:proofErr w:type="spellEnd"/>
      <w:r w:rsidRPr="001A2A0F">
        <w:rPr>
          <w:rFonts w:asciiTheme="majorBidi" w:hAnsiTheme="majorBidi" w:cstheme="majorBidi"/>
          <w:sz w:val="24"/>
          <w:szCs w:val="24"/>
        </w:rPr>
        <w:t xml:space="preserve"> και άμεμπτος στην εφαρμογή της </w:t>
      </w:r>
      <w:proofErr w:type="spellStart"/>
      <w:r w:rsidRPr="001A2A0F">
        <w:rPr>
          <w:rFonts w:asciiTheme="majorBidi" w:hAnsiTheme="majorBidi" w:cstheme="majorBidi"/>
          <w:sz w:val="24"/>
          <w:szCs w:val="24"/>
        </w:rPr>
        <w:t>Τορά</w:t>
      </w:r>
      <w:proofErr w:type="spellEnd"/>
      <w:r w:rsidRPr="001A2A0F">
        <w:rPr>
          <w:rFonts w:asciiTheme="majorBidi" w:hAnsiTheme="majorBidi" w:cstheme="majorBidi"/>
          <w:sz w:val="24"/>
          <w:szCs w:val="24"/>
        </w:rPr>
        <w:t>.</w:t>
      </w:r>
    </w:p>
    <w:p w14:paraId="6BC5D82C" w14:textId="7F0BDEE4" w:rsidR="002333D1" w:rsidRPr="001A2A0F" w:rsidRDefault="00456B0D" w:rsidP="006276AB">
      <w:pPr>
        <w:jc w:val="both"/>
        <w:rPr>
          <w:rFonts w:asciiTheme="majorBidi" w:hAnsiTheme="majorBidi" w:cstheme="majorBidi"/>
          <w:sz w:val="24"/>
          <w:szCs w:val="24"/>
        </w:rPr>
      </w:pPr>
      <w:r w:rsidRPr="001A2A0F">
        <w:rPr>
          <w:rFonts w:asciiTheme="majorBidi" w:hAnsiTheme="majorBidi" w:cstheme="majorBidi"/>
          <w:sz w:val="24"/>
          <w:szCs w:val="24"/>
        </w:rPr>
        <w:t xml:space="preserve">Στη συνάφεια αυτή πρέπει να τονιστεί ότι στη Μεσόγειο υπήρχε έντονο το στοιχείο του αντισημιτισμού και γι’ αυτό και ο Π. ένεκα της εθνότητάς του σε ρωμαϊκές </w:t>
      </w:r>
      <w:proofErr w:type="spellStart"/>
      <w:r w:rsidRPr="001A2A0F">
        <w:rPr>
          <w:rFonts w:asciiTheme="majorBidi" w:hAnsiTheme="majorBidi" w:cstheme="majorBidi"/>
          <w:sz w:val="24"/>
          <w:szCs w:val="24"/>
        </w:rPr>
        <w:t>κολωνίες</w:t>
      </w:r>
      <w:proofErr w:type="spellEnd"/>
      <w:r w:rsidRPr="001A2A0F">
        <w:rPr>
          <w:rFonts w:asciiTheme="majorBidi" w:hAnsiTheme="majorBidi" w:cstheme="majorBidi"/>
          <w:sz w:val="24"/>
          <w:szCs w:val="24"/>
        </w:rPr>
        <w:t xml:space="preserve">, όπως οι Φίλιπποι, δέχεται στο σώμα του εξαιρετική βία, όπως οι σκλάβοι. </w:t>
      </w:r>
      <w:r w:rsidR="002333D1" w:rsidRPr="001A2A0F">
        <w:rPr>
          <w:rFonts w:asciiTheme="majorBidi" w:hAnsiTheme="majorBidi" w:cstheme="majorBidi"/>
          <w:sz w:val="24"/>
          <w:szCs w:val="24"/>
          <w:highlight w:val="yellow"/>
        </w:rPr>
        <w:t xml:space="preserve">Ο </w:t>
      </w:r>
      <w:r w:rsidRPr="001A2A0F">
        <w:rPr>
          <w:rFonts w:asciiTheme="majorBidi" w:hAnsiTheme="majorBidi" w:cstheme="majorBidi"/>
          <w:sz w:val="24"/>
          <w:szCs w:val="24"/>
          <w:highlight w:val="yellow"/>
        </w:rPr>
        <w:t xml:space="preserve">Κ. </w:t>
      </w:r>
      <w:proofErr w:type="spellStart"/>
      <w:r w:rsidR="002333D1" w:rsidRPr="001A2A0F">
        <w:rPr>
          <w:rFonts w:asciiTheme="majorBidi" w:hAnsiTheme="majorBidi" w:cstheme="majorBidi"/>
          <w:sz w:val="24"/>
          <w:szCs w:val="24"/>
          <w:highlight w:val="yellow"/>
        </w:rPr>
        <w:t>Σιαμάκης</w:t>
      </w:r>
      <w:proofErr w:type="spellEnd"/>
      <w:r w:rsidR="002333D1" w:rsidRPr="001A2A0F">
        <w:rPr>
          <w:rFonts w:asciiTheme="majorBidi" w:hAnsiTheme="majorBidi" w:cstheme="majorBidi"/>
          <w:sz w:val="24"/>
          <w:szCs w:val="24"/>
        </w:rPr>
        <w:t xml:space="preserve">, </w:t>
      </w:r>
      <w:r w:rsidR="002333D1" w:rsidRPr="001A2A0F">
        <w:rPr>
          <w:rFonts w:asciiTheme="majorBidi" w:hAnsiTheme="majorBidi" w:cstheme="majorBidi"/>
          <w:sz w:val="24"/>
          <w:szCs w:val="24"/>
        </w:rPr>
        <w:lastRenderedPageBreak/>
        <w:t>(</w:t>
      </w:r>
      <w:proofErr w:type="spellStart"/>
      <w:r w:rsidR="002333D1" w:rsidRPr="001A2A0F">
        <w:rPr>
          <w:rFonts w:asciiTheme="majorBidi" w:hAnsiTheme="majorBidi" w:cstheme="majorBidi"/>
          <w:i/>
          <w:sz w:val="24"/>
          <w:szCs w:val="24"/>
        </w:rPr>
        <w:t>Εξωχριστιανικές</w:t>
      </w:r>
      <w:proofErr w:type="spellEnd"/>
      <w:r w:rsidR="002333D1" w:rsidRPr="001A2A0F">
        <w:rPr>
          <w:rFonts w:asciiTheme="majorBidi" w:hAnsiTheme="majorBidi" w:cstheme="majorBidi"/>
          <w:i/>
          <w:sz w:val="24"/>
          <w:szCs w:val="24"/>
        </w:rPr>
        <w:t xml:space="preserve"> Μαρτυρίες</w:t>
      </w:r>
      <w:r w:rsidR="002333D1" w:rsidRPr="001A2A0F">
        <w:rPr>
          <w:rFonts w:asciiTheme="majorBidi" w:hAnsiTheme="majorBidi" w:cstheme="majorBidi"/>
          <w:sz w:val="24"/>
          <w:szCs w:val="24"/>
        </w:rPr>
        <w:t xml:space="preserve"> 46-55) σημειώνει</w:t>
      </w:r>
      <w:r w:rsidRPr="001A2A0F">
        <w:rPr>
          <w:rFonts w:asciiTheme="majorBidi" w:hAnsiTheme="majorBidi" w:cstheme="majorBidi"/>
          <w:sz w:val="24"/>
          <w:szCs w:val="24"/>
        </w:rPr>
        <w:t xml:space="preserve"> </w:t>
      </w:r>
      <w:r w:rsidR="002333D1" w:rsidRPr="001A2A0F">
        <w:rPr>
          <w:rFonts w:asciiTheme="majorBidi" w:hAnsiTheme="majorBidi" w:cstheme="majorBidi"/>
          <w:sz w:val="24"/>
          <w:szCs w:val="24"/>
        </w:rPr>
        <w:t xml:space="preserve">ότι ο εξελληνισμένος Σύρος από τα Σαμόσατα της </w:t>
      </w:r>
      <w:proofErr w:type="spellStart"/>
      <w:r w:rsidR="002333D1" w:rsidRPr="001A2A0F">
        <w:rPr>
          <w:rFonts w:asciiTheme="majorBidi" w:hAnsiTheme="majorBidi" w:cstheme="majorBidi"/>
          <w:sz w:val="24"/>
          <w:szCs w:val="24"/>
        </w:rPr>
        <w:t>Κομαγηνής</w:t>
      </w:r>
      <w:proofErr w:type="spellEnd"/>
      <w:r w:rsidR="002333D1" w:rsidRPr="001A2A0F">
        <w:rPr>
          <w:rFonts w:asciiTheme="majorBidi" w:hAnsiTheme="majorBidi" w:cstheme="majorBidi"/>
          <w:sz w:val="24"/>
          <w:szCs w:val="24"/>
        </w:rPr>
        <w:t>, σοφιστής και ρήτορας</w:t>
      </w:r>
      <w:r w:rsidR="002333D1" w:rsidRPr="001A2A0F">
        <w:rPr>
          <w:rFonts w:asciiTheme="majorBidi" w:hAnsiTheme="majorBidi" w:cstheme="majorBidi"/>
          <w:bCs/>
          <w:sz w:val="24"/>
          <w:szCs w:val="24"/>
        </w:rPr>
        <w:t xml:space="preserve"> Λουκιανός</w:t>
      </w:r>
      <w:r w:rsidR="002333D1" w:rsidRPr="001A2A0F">
        <w:rPr>
          <w:rFonts w:asciiTheme="majorBidi" w:hAnsiTheme="majorBidi" w:cstheme="majorBidi"/>
          <w:sz w:val="24"/>
          <w:szCs w:val="24"/>
        </w:rPr>
        <w:t xml:space="preserve"> (120-190 μ.Χ.) στο μυθιστόρημά του </w:t>
      </w:r>
      <w:r w:rsidR="002333D1" w:rsidRPr="001A2A0F">
        <w:rPr>
          <w:rFonts w:asciiTheme="majorBidi" w:hAnsiTheme="majorBidi" w:cstheme="majorBidi"/>
          <w:i/>
          <w:iCs/>
          <w:sz w:val="24"/>
          <w:szCs w:val="24"/>
        </w:rPr>
        <w:t xml:space="preserve">Περί </w:t>
      </w:r>
      <w:proofErr w:type="spellStart"/>
      <w:r w:rsidR="002333D1" w:rsidRPr="001A2A0F">
        <w:rPr>
          <w:rFonts w:asciiTheme="majorBidi" w:hAnsiTheme="majorBidi" w:cstheme="majorBidi"/>
          <w:i/>
          <w:iCs/>
          <w:sz w:val="24"/>
          <w:szCs w:val="24"/>
        </w:rPr>
        <w:t>Περεγρίνου</w:t>
      </w:r>
      <w:proofErr w:type="spellEnd"/>
      <w:r w:rsidR="002333D1" w:rsidRPr="001A2A0F">
        <w:rPr>
          <w:rFonts w:asciiTheme="majorBidi" w:hAnsiTheme="majorBidi" w:cstheme="majorBidi"/>
          <w:i/>
          <w:iCs/>
          <w:sz w:val="24"/>
          <w:szCs w:val="24"/>
        </w:rPr>
        <w:t xml:space="preserve"> τελευτής</w:t>
      </w:r>
      <w:r w:rsidR="002333D1" w:rsidRPr="001A2A0F">
        <w:rPr>
          <w:rFonts w:asciiTheme="majorBidi" w:hAnsiTheme="majorBidi" w:cstheme="majorBidi"/>
          <w:sz w:val="24"/>
          <w:szCs w:val="24"/>
        </w:rPr>
        <w:t xml:space="preserve"> γελοιοποιεί τον αρχηγό των χριστιανών επίσκοπο της Σμύρνης Πολύκαρπο, </w:t>
      </w:r>
      <w:r w:rsidR="005C3FD2">
        <w:rPr>
          <w:rFonts w:asciiTheme="majorBidi" w:hAnsiTheme="majorBidi" w:cstheme="majorBidi"/>
          <w:sz w:val="24"/>
          <w:szCs w:val="24"/>
        </w:rPr>
        <w:t xml:space="preserve">τον οποίο </w:t>
      </w:r>
      <w:r w:rsidR="002333D1" w:rsidRPr="001A2A0F">
        <w:rPr>
          <w:rFonts w:asciiTheme="majorBidi" w:hAnsiTheme="majorBidi" w:cstheme="majorBidi"/>
          <w:sz w:val="24"/>
          <w:szCs w:val="24"/>
        </w:rPr>
        <w:t>ταυτίζει με τον Παύλο</w:t>
      </w:r>
      <w:r w:rsidR="002333D1" w:rsidRPr="001A2A0F">
        <w:rPr>
          <w:rFonts w:asciiTheme="majorBidi" w:hAnsiTheme="majorBidi" w:cstheme="majorBidi"/>
          <w:i/>
          <w:iCs/>
          <w:sz w:val="24"/>
          <w:szCs w:val="24"/>
        </w:rPr>
        <w:t>.</w:t>
      </w:r>
      <w:r w:rsidRPr="001A2A0F">
        <w:rPr>
          <w:rFonts w:asciiTheme="majorBidi" w:hAnsiTheme="majorBidi" w:cstheme="majorBidi"/>
          <w:sz w:val="24"/>
          <w:szCs w:val="24"/>
        </w:rPr>
        <w:t xml:space="preserve"> Το «</w:t>
      </w:r>
      <w:proofErr w:type="spellStart"/>
      <w:r w:rsidRPr="001A2A0F">
        <w:rPr>
          <w:rFonts w:asciiTheme="majorBidi" w:hAnsiTheme="majorBidi" w:cstheme="majorBidi"/>
          <w:sz w:val="24"/>
          <w:szCs w:val="24"/>
        </w:rPr>
        <w:t>περεγρίνος</w:t>
      </w:r>
      <w:proofErr w:type="spellEnd"/>
      <w:r w:rsidRPr="001A2A0F">
        <w:rPr>
          <w:rFonts w:asciiTheme="majorBidi" w:hAnsiTheme="majorBidi" w:cstheme="majorBidi"/>
          <w:sz w:val="24"/>
          <w:szCs w:val="24"/>
        </w:rPr>
        <w:t xml:space="preserve">» πρέπει βεβαίως να τοποθετείται σε εισαγωγικά, διότι ο Π. ως Ρωμαίος πολίτης τυπικά δεν ήταν τέτοιος. Το όνομα αυτό μεταφορικά σήμαινε τον </w:t>
      </w:r>
      <w:r w:rsidRPr="001A2A0F">
        <w:rPr>
          <w:rFonts w:asciiTheme="majorBidi" w:hAnsiTheme="majorBidi" w:cstheme="majorBidi"/>
          <w:i/>
          <w:iCs/>
          <w:sz w:val="24"/>
          <w:szCs w:val="24"/>
        </w:rPr>
        <w:t>ξένο, εξωτικό, βαρβαρικό, αλλόκοτο, γκουρού.</w:t>
      </w:r>
    </w:p>
    <w:p w14:paraId="5872A0EC" w14:textId="55CEC5D3" w:rsidR="00173FF6" w:rsidRPr="001A2A0F" w:rsidRDefault="00173FF6" w:rsidP="00952E6F">
      <w:pPr>
        <w:jc w:val="both"/>
        <w:rPr>
          <w:rFonts w:asciiTheme="majorBidi" w:hAnsiTheme="majorBidi" w:cstheme="majorBidi"/>
          <w:sz w:val="24"/>
          <w:szCs w:val="24"/>
        </w:rPr>
      </w:pPr>
      <w:r w:rsidRPr="001A2A0F">
        <w:rPr>
          <w:rFonts w:asciiTheme="majorBidi" w:hAnsiTheme="majorBidi" w:cstheme="majorBidi"/>
          <w:sz w:val="24"/>
          <w:szCs w:val="24"/>
        </w:rPr>
        <w:t xml:space="preserve">Στις πύλες της Δαμασκού, το όραμα του δοξασμένου Ιησού… </w:t>
      </w:r>
      <w:proofErr w:type="spellStart"/>
      <w:r w:rsidRPr="001A2A0F">
        <w:rPr>
          <w:rFonts w:asciiTheme="majorBidi" w:hAnsiTheme="majorBidi" w:cstheme="majorBidi"/>
          <w:sz w:val="24"/>
          <w:szCs w:val="24"/>
        </w:rPr>
        <w:t>ήκουσεν</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φωνήν</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λέγουσαν</w:t>
      </w:r>
      <w:proofErr w:type="spellEnd"/>
      <w:r w:rsidRPr="001A2A0F">
        <w:rPr>
          <w:rFonts w:asciiTheme="majorBidi" w:hAnsiTheme="majorBidi" w:cstheme="majorBidi"/>
          <w:sz w:val="24"/>
          <w:szCs w:val="24"/>
        </w:rPr>
        <w:t xml:space="preserve"> αυτώ: Σαούλ, Σαούλ τί με διώκεις; (Πρ.9, 1-19), μεταμόρφωσε τον </w:t>
      </w:r>
      <w:proofErr w:type="spellStart"/>
      <w:r w:rsidRPr="001A2A0F">
        <w:rPr>
          <w:rFonts w:asciiTheme="majorBidi" w:hAnsiTheme="majorBidi" w:cstheme="majorBidi"/>
          <w:sz w:val="24"/>
          <w:szCs w:val="24"/>
        </w:rPr>
        <w:t>Σαύλο</w:t>
      </w:r>
      <w:proofErr w:type="spellEnd"/>
      <w:r w:rsidRPr="001A2A0F">
        <w:rPr>
          <w:rFonts w:asciiTheme="majorBidi" w:hAnsiTheme="majorBidi" w:cstheme="majorBidi"/>
          <w:sz w:val="24"/>
          <w:szCs w:val="24"/>
        </w:rPr>
        <w:t>. Στην συνέχεια ακολουθούν: α) Η βάπτισή</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από τον Ανανία και η παρουσία του στις περιοχές της Συρίας και της Αραβίας. β) Η επιστροφή του στη Δαμασκό. γ) Η δραπέτευσή του μετά την τριετή φυλάκισή του. δ) Η επίσκεψη για 15 ημέρες στα Ιεροσόλυμα με τον Πέτρο</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και τον </w:t>
      </w:r>
      <w:proofErr w:type="spellStart"/>
      <w:r w:rsidRPr="001A2A0F">
        <w:rPr>
          <w:rFonts w:asciiTheme="majorBidi" w:hAnsiTheme="majorBidi" w:cstheme="majorBidi"/>
          <w:sz w:val="24"/>
          <w:szCs w:val="24"/>
        </w:rPr>
        <w:t>αδελφόθεο</w:t>
      </w:r>
      <w:proofErr w:type="spellEnd"/>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Ιάκωβο. ε) Η τετραετής παραμονή του στη Συρία και Κιλικία για την οποία δεν υπάρχουν πληροφορίες. Τότε είχε μάλλον και το υπερκόσμιο όραμα που αναφέρει στην Β΄Κορ.12.</w:t>
      </w:r>
    </w:p>
    <w:p w14:paraId="4AFA8544" w14:textId="1BE51FB1" w:rsidR="006276AB" w:rsidRPr="001A2A0F" w:rsidRDefault="006276AB">
      <w:pPr>
        <w:numPr>
          <w:ilvl w:val="0"/>
          <w:numId w:val="9"/>
        </w:numPr>
        <w:jc w:val="both"/>
        <w:rPr>
          <w:rFonts w:asciiTheme="majorBidi" w:hAnsiTheme="majorBidi" w:cstheme="majorBidi"/>
          <w:sz w:val="24"/>
          <w:szCs w:val="24"/>
        </w:rPr>
      </w:pPr>
      <w:r w:rsidRPr="001A2A0F">
        <w:rPr>
          <w:rFonts w:asciiTheme="majorBidi" w:hAnsiTheme="majorBidi" w:cstheme="majorBidi"/>
          <w:sz w:val="24"/>
          <w:szCs w:val="24"/>
        </w:rPr>
        <w:t xml:space="preserve">Ο ίδιος ο </w:t>
      </w:r>
      <w:proofErr w:type="spellStart"/>
      <w:r w:rsidRPr="001A2A0F">
        <w:rPr>
          <w:rFonts w:asciiTheme="majorBidi" w:hAnsiTheme="majorBidi" w:cstheme="majorBidi"/>
          <w:sz w:val="24"/>
          <w:szCs w:val="24"/>
        </w:rPr>
        <w:t>Σαύλος</w:t>
      </w:r>
      <w:proofErr w:type="spellEnd"/>
      <w:r w:rsidR="006820E8" w:rsidRPr="001A2A0F">
        <w:rPr>
          <w:rFonts w:asciiTheme="majorBidi" w:hAnsiTheme="majorBidi" w:cstheme="majorBidi"/>
          <w:sz w:val="24"/>
          <w:szCs w:val="24"/>
        </w:rPr>
        <w:t>,</w:t>
      </w:r>
      <w:r w:rsidRPr="001A2A0F">
        <w:rPr>
          <w:rFonts w:asciiTheme="majorBidi" w:hAnsiTheme="majorBidi" w:cstheme="majorBidi"/>
          <w:sz w:val="24"/>
          <w:szCs w:val="24"/>
        </w:rPr>
        <w:t xml:space="preserve"> απαντώντας σε αυτούς που αμφισβητούσαν έντονα την </w:t>
      </w:r>
      <w:proofErr w:type="spellStart"/>
      <w:r w:rsidRPr="001A2A0F">
        <w:rPr>
          <w:rFonts w:asciiTheme="majorBidi" w:hAnsiTheme="majorBidi" w:cstheme="majorBidi"/>
          <w:sz w:val="24"/>
          <w:szCs w:val="24"/>
        </w:rPr>
        <w:t>αποστολικότητά</w:t>
      </w:r>
      <w:proofErr w:type="spellEnd"/>
      <w:r w:rsidRPr="001A2A0F">
        <w:rPr>
          <w:rFonts w:asciiTheme="majorBidi" w:hAnsiTheme="majorBidi" w:cstheme="majorBidi"/>
          <w:sz w:val="24"/>
          <w:szCs w:val="24"/>
        </w:rPr>
        <w:t xml:space="preserve"> του για να </w:t>
      </w:r>
      <w:proofErr w:type="spellStart"/>
      <w:r w:rsidRPr="001A2A0F">
        <w:rPr>
          <w:rFonts w:asciiTheme="majorBidi" w:hAnsiTheme="majorBidi" w:cstheme="majorBidi"/>
          <w:sz w:val="24"/>
          <w:szCs w:val="24"/>
        </w:rPr>
        <w:t>αποδομήσουν</w:t>
      </w:r>
      <w:proofErr w:type="spellEnd"/>
      <w:r w:rsidRPr="001A2A0F">
        <w:rPr>
          <w:rFonts w:asciiTheme="majorBidi" w:hAnsiTheme="majorBidi" w:cstheme="majorBidi"/>
          <w:sz w:val="24"/>
          <w:szCs w:val="24"/>
        </w:rPr>
        <w:t xml:space="preserve"> το έργο και το κήρυγμά του</w:t>
      </w:r>
      <w:r w:rsidR="006820E8" w:rsidRPr="001A2A0F">
        <w:rPr>
          <w:rFonts w:asciiTheme="majorBidi" w:hAnsiTheme="majorBidi" w:cstheme="majorBidi"/>
          <w:sz w:val="24"/>
          <w:szCs w:val="24"/>
        </w:rPr>
        <w:t>,</w:t>
      </w:r>
      <w:r w:rsidRPr="001A2A0F">
        <w:rPr>
          <w:rFonts w:asciiTheme="majorBidi" w:hAnsiTheme="majorBidi" w:cstheme="majorBidi"/>
          <w:sz w:val="24"/>
          <w:szCs w:val="24"/>
        </w:rPr>
        <w:t xml:space="preserve"> σημειώνει ότι </w:t>
      </w:r>
      <w:r w:rsidRPr="001A2A0F">
        <w:rPr>
          <w:rFonts w:asciiTheme="majorBidi" w:hAnsiTheme="majorBidi" w:cstheme="majorBidi"/>
          <w:i/>
          <w:iCs/>
          <w:sz w:val="24"/>
          <w:szCs w:val="24"/>
        </w:rPr>
        <w:t xml:space="preserve">ὁ </w:t>
      </w:r>
      <w:proofErr w:type="spellStart"/>
      <w:r w:rsidRPr="001A2A0F">
        <w:rPr>
          <w:rFonts w:asciiTheme="majorBidi" w:hAnsiTheme="majorBidi" w:cstheme="majorBidi"/>
          <w:i/>
          <w:iCs/>
          <w:sz w:val="24"/>
          <w:szCs w:val="24"/>
        </w:rPr>
        <w:t>εἰπών</w:t>
      </w:r>
      <w:proofErr w:type="spellEnd"/>
      <w:r w:rsidRPr="001A2A0F">
        <w:rPr>
          <w:rFonts w:asciiTheme="majorBidi" w:hAnsiTheme="majorBidi" w:cstheme="majorBidi"/>
          <w:i/>
          <w:iCs/>
          <w:sz w:val="24"/>
          <w:szCs w:val="24"/>
        </w:rPr>
        <w:t xml:space="preserve"> </w:t>
      </w:r>
      <w:proofErr w:type="spellStart"/>
      <w:r w:rsidRPr="001A2A0F">
        <w:rPr>
          <w:rFonts w:asciiTheme="majorBidi" w:hAnsiTheme="majorBidi" w:cstheme="majorBidi"/>
          <w:i/>
          <w:iCs/>
          <w:sz w:val="24"/>
          <w:szCs w:val="24"/>
        </w:rPr>
        <w:t>ἐκ</w:t>
      </w:r>
      <w:proofErr w:type="spellEnd"/>
      <w:r w:rsidRPr="001A2A0F">
        <w:rPr>
          <w:rFonts w:asciiTheme="majorBidi" w:hAnsiTheme="majorBidi" w:cstheme="majorBidi"/>
          <w:i/>
          <w:iCs/>
          <w:sz w:val="24"/>
          <w:szCs w:val="24"/>
        </w:rPr>
        <w:t xml:space="preserve"> </w:t>
      </w:r>
      <w:proofErr w:type="spellStart"/>
      <w:r w:rsidRPr="001A2A0F">
        <w:rPr>
          <w:rFonts w:asciiTheme="majorBidi" w:hAnsiTheme="majorBidi" w:cstheme="majorBidi"/>
          <w:i/>
          <w:iCs/>
          <w:sz w:val="24"/>
          <w:szCs w:val="24"/>
        </w:rPr>
        <w:t>σκότους</w:t>
      </w:r>
      <w:proofErr w:type="spellEnd"/>
      <w:r w:rsidRPr="001A2A0F">
        <w:rPr>
          <w:rFonts w:asciiTheme="majorBidi" w:hAnsiTheme="majorBidi" w:cstheme="majorBidi"/>
          <w:i/>
          <w:iCs/>
          <w:sz w:val="24"/>
          <w:szCs w:val="24"/>
        </w:rPr>
        <w:t xml:space="preserve"> </w:t>
      </w:r>
      <w:proofErr w:type="spellStart"/>
      <w:r w:rsidRPr="001A2A0F">
        <w:rPr>
          <w:rFonts w:asciiTheme="majorBidi" w:hAnsiTheme="majorBidi" w:cstheme="majorBidi"/>
          <w:i/>
          <w:iCs/>
          <w:sz w:val="24"/>
          <w:szCs w:val="24"/>
        </w:rPr>
        <w:t>φῶς</w:t>
      </w:r>
      <w:proofErr w:type="spellEnd"/>
      <w:r w:rsidRPr="001A2A0F">
        <w:rPr>
          <w:rFonts w:asciiTheme="majorBidi" w:hAnsiTheme="majorBidi" w:cstheme="majorBidi"/>
          <w:i/>
          <w:iCs/>
          <w:sz w:val="24"/>
          <w:szCs w:val="24"/>
        </w:rPr>
        <w:t xml:space="preserve"> </w:t>
      </w:r>
      <w:proofErr w:type="spellStart"/>
      <w:r w:rsidRPr="001A2A0F">
        <w:rPr>
          <w:rFonts w:asciiTheme="majorBidi" w:hAnsiTheme="majorBidi" w:cstheme="majorBidi"/>
          <w:i/>
          <w:iCs/>
          <w:sz w:val="24"/>
          <w:szCs w:val="24"/>
        </w:rPr>
        <w:t>λάμψει</w:t>
      </w:r>
      <w:proofErr w:type="spellEnd"/>
      <w:r w:rsidRPr="001A2A0F">
        <w:rPr>
          <w:rFonts w:asciiTheme="majorBidi" w:hAnsiTheme="majorBidi" w:cstheme="majorBidi"/>
          <w:i/>
          <w:iCs/>
          <w:sz w:val="24"/>
          <w:szCs w:val="24"/>
        </w:rPr>
        <w:t xml:space="preserve">, </w:t>
      </w:r>
      <w:proofErr w:type="spellStart"/>
      <w:r w:rsidRPr="001A2A0F">
        <w:rPr>
          <w:rFonts w:asciiTheme="majorBidi" w:hAnsiTheme="majorBidi" w:cstheme="majorBidi"/>
          <w:i/>
          <w:iCs/>
          <w:sz w:val="24"/>
          <w:szCs w:val="24"/>
        </w:rPr>
        <w:t>ὃς</w:t>
      </w:r>
      <w:proofErr w:type="spellEnd"/>
      <w:r w:rsidRPr="001A2A0F">
        <w:rPr>
          <w:rFonts w:asciiTheme="majorBidi" w:hAnsiTheme="majorBidi" w:cstheme="majorBidi"/>
          <w:i/>
          <w:iCs/>
          <w:sz w:val="24"/>
          <w:szCs w:val="24"/>
        </w:rPr>
        <w:t xml:space="preserve"> </w:t>
      </w:r>
      <w:proofErr w:type="spellStart"/>
      <w:r w:rsidRPr="001A2A0F">
        <w:rPr>
          <w:rFonts w:asciiTheme="majorBidi" w:hAnsiTheme="majorBidi" w:cstheme="majorBidi"/>
          <w:i/>
          <w:iCs/>
          <w:sz w:val="24"/>
          <w:szCs w:val="24"/>
        </w:rPr>
        <w:t>ἒλαμψεν</w:t>
      </w:r>
      <w:proofErr w:type="spellEnd"/>
      <w:r w:rsidRPr="001A2A0F">
        <w:rPr>
          <w:rFonts w:asciiTheme="majorBidi" w:hAnsiTheme="majorBidi" w:cstheme="majorBidi"/>
          <w:i/>
          <w:iCs/>
          <w:sz w:val="24"/>
          <w:szCs w:val="24"/>
        </w:rPr>
        <w:t xml:space="preserve"> </w:t>
      </w:r>
      <w:proofErr w:type="spellStart"/>
      <w:r w:rsidRPr="001A2A0F">
        <w:rPr>
          <w:rFonts w:asciiTheme="majorBidi" w:hAnsiTheme="majorBidi" w:cstheme="majorBidi"/>
          <w:i/>
          <w:iCs/>
          <w:sz w:val="24"/>
          <w:szCs w:val="24"/>
        </w:rPr>
        <w:t>ἐν</w:t>
      </w:r>
      <w:proofErr w:type="spellEnd"/>
      <w:r w:rsidRPr="001A2A0F">
        <w:rPr>
          <w:rFonts w:asciiTheme="majorBidi" w:hAnsiTheme="majorBidi" w:cstheme="majorBidi"/>
          <w:i/>
          <w:iCs/>
          <w:sz w:val="24"/>
          <w:szCs w:val="24"/>
        </w:rPr>
        <w:t xml:space="preserve"> </w:t>
      </w:r>
      <w:proofErr w:type="spellStart"/>
      <w:r w:rsidRPr="001A2A0F">
        <w:rPr>
          <w:rFonts w:asciiTheme="majorBidi" w:hAnsiTheme="majorBidi" w:cstheme="majorBidi"/>
          <w:i/>
          <w:iCs/>
          <w:sz w:val="24"/>
          <w:szCs w:val="24"/>
        </w:rPr>
        <w:t>ταῖς</w:t>
      </w:r>
      <w:proofErr w:type="spellEnd"/>
      <w:r w:rsidRPr="001A2A0F">
        <w:rPr>
          <w:rFonts w:asciiTheme="majorBidi" w:hAnsiTheme="majorBidi" w:cstheme="majorBidi"/>
          <w:i/>
          <w:iCs/>
          <w:sz w:val="24"/>
          <w:szCs w:val="24"/>
        </w:rPr>
        <w:t xml:space="preserve"> </w:t>
      </w:r>
      <w:proofErr w:type="spellStart"/>
      <w:r w:rsidRPr="001A2A0F">
        <w:rPr>
          <w:rFonts w:asciiTheme="majorBidi" w:hAnsiTheme="majorBidi" w:cstheme="majorBidi"/>
          <w:i/>
          <w:iCs/>
          <w:sz w:val="24"/>
          <w:szCs w:val="24"/>
        </w:rPr>
        <w:t>καρδίαις</w:t>
      </w:r>
      <w:proofErr w:type="spellEnd"/>
      <w:r w:rsidRPr="001A2A0F">
        <w:rPr>
          <w:rFonts w:asciiTheme="majorBidi" w:hAnsiTheme="majorBidi" w:cstheme="majorBidi"/>
          <w:i/>
          <w:iCs/>
          <w:sz w:val="24"/>
          <w:szCs w:val="24"/>
        </w:rPr>
        <w:t xml:space="preserve"> </w:t>
      </w:r>
      <w:proofErr w:type="spellStart"/>
      <w:r w:rsidRPr="001A2A0F">
        <w:rPr>
          <w:rFonts w:asciiTheme="majorBidi" w:hAnsiTheme="majorBidi" w:cstheme="majorBidi"/>
          <w:i/>
          <w:iCs/>
          <w:sz w:val="24"/>
          <w:szCs w:val="24"/>
        </w:rPr>
        <w:t>ἡμῶν</w:t>
      </w:r>
      <w:proofErr w:type="spellEnd"/>
      <w:r w:rsidRPr="001A2A0F">
        <w:rPr>
          <w:rFonts w:asciiTheme="majorBidi" w:hAnsiTheme="majorBidi" w:cstheme="majorBidi"/>
          <w:i/>
          <w:iCs/>
          <w:sz w:val="24"/>
          <w:szCs w:val="24"/>
        </w:rPr>
        <w:t xml:space="preserve"> </w:t>
      </w:r>
      <w:proofErr w:type="spellStart"/>
      <w:r w:rsidRPr="001A2A0F">
        <w:rPr>
          <w:rFonts w:asciiTheme="majorBidi" w:hAnsiTheme="majorBidi" w:cstheme="majorBidi"/>
          <w:b/>
          <w:bCs/>
          <w:i/>
          <w:iCs/>
          <w:sz w:val="24"/>
          <w:szCs w:val="24"/>
        </w:rPr>
        <w:t>πρός</w:t>
      </w:r>
      <w:proofErr w:type="spellEnd"/>
      <w:r w:rsidRPr="001A2A0F">
        <w:rPr>
          <w:rFonts w:asciiTheme="majorBidi" w:hAnsiTheme="majorBidi" w:cstheme="majorBidi"/>
          <w:b/>
          <w:bCs/>
          <w:i/>
          <w:iCs/>
          <w:sz w:val="24"/>
          <w:szCs w:val="24"/>
        </w:rPr>
        <w:t xml:space="preserve"> </w:t>
      </w:r>
      <w:proofErr w:type="spellStart"/>
      <w:r w:rsidRPr="001A2A0F">
        <w:rPr>
          <w:rFonts w:asciiTheme="majorBidi" w:hAnsiTheme="majorBidi" w:cstheme="majorBidi"/>
          <w:b/>
          <w:bCs/>
          <w:i/>
          <w:iCs/>
          <w:sz w:val="24"/>
          <w:szCs w:val="24"/>
        </w:rPr>
        <w:t>φωτισμόν</w:t>
      </w:r>
      <w:proofErr w:type="spellEnd"/>
      <w:r w:rsidRPr="001A2A0F">
        <w:rPr>
          <w:rFonts w:asciiTheme="majorBidi" w:hAnsiTheme="majorBidi" w:cstheme="majorBidi"/>
          <w:b/>
          <w:bCs/>
          <w:i/>
          <w:iCs/>
          <w:sz w:val="24"/>
          <w:szCs w:val="24"/>
        </w:rPr>
        <w:t xml:space="preserve"> </w:t>
      </w:r>
      <w:proofErr w:type="spellStart"/>
      <w:r w:rsidRPr="001A2A0F">
        <w:rPr>
          <w:rFonts w:asciiTheme="majorBidi" w:hAnsiTheme="majorBidi" w:cstheme="majorBidi"/>
          <w:b/>
          <w:bCs/>
          <w:i/>
          <w:iCs/>
          <w:sz w:val="24"/>
          <w:szCs w:val="24"/>
        </w:rPr>
        <w:t>τῆς</w:t>
      </w:r>
      <w:proofErr w:type="spellEnd"/>
      <w:r w:rsidRPr="001A2A0F">
        <w:rPr>
          <w:rFonts w:asciiTheme="majorBidi" w:hAnsiTheme="majorBidi" w:cstheme="majorBidi"/>
          <w:b/>
          <w:bCs/>
          <w:i/>
          <w:iCs/>
          <w:sz w:val="24"/>
          <w:szCs w:val="24"/>
        </w:rPr>
        <w:t xml:space="preserve"> </w:t>
      </w:r>
      <w:proofErr w:type="spellStart"/>
      <w:r w:rsidRPr="001A2A0F">
        <w:rPr>
          <w:rFonts w:asciiTheme="majorBidi" w:hAnsiTheme="majorBidi" w:cstheme="majorBidi"/>
          <w:b/>
          <w:bCs/>
          <w:i/>
          <w:iCs/>
          <w:sz w:val="24"/>
          <w:szCs w:val="24"/>
        </w:rPr>
        <w:t>γνώσεως</w:t>
      </w:r>
      <w:proofErr w:type="spellEnd"/>
      <w:r w:rsidRPr="001A2A0F">
        <w:rPr>
          <w:rFonts w:asciiTheme="majorBidi" w:hAnsiTheme="majorBidi" w:cstheme="majorBidi"/>
          <w:b/>
          <w:bCs/>
          <w:i/>
          <w:iCs/>
          <w:sz w:val="24"/>
          <w:szCs w:val="24"/>
        </w:rPr>
        <w:t xml:space="preserve"> </w:t>
      </w:r>
      <w:proofErr w:type="spellStart"/>
      <w:r w:rsidRPr="001A2A0F">
        <w:rPr>
          <w:rFonts w:asciiTheme="majorBidi" w:hAnsiTheme="majorBidi" w:cstheme="majorBidi"/>
          <w:b/>
          <w:bCs/>
          <w:i/>
          <w:iCs/>
          <w:sz w:val="24"/>
          <w:szCs w:val="24"/>
        </w:rPr>
        <w:t>τῆς</w:t>
      </w:r>
      <w:proofErr w:type="spellEnd"/>
      <w:r w:rsidRPr="001A2A0F">
        <w:rPr>
          <w:rFonts w:asciiTheme="majorBidi" w:hAnsiTheme="majorBidi" w:cstheme="majorBidi"/>
          <w:b/>
          <w:bCs/>
          <w:i/>
          <w:iCs/>
          <w:sz w:val="24"/>
          <w:szCs w:val="24"/>
        </w:rPr>
        <w:t xml:space="preserve"> </w:t>
      </w:r>
      <w:proofErr w:type="spellStart"/>
      <w:r w:rsidRPr="001A2A0F">
        <w:rPr>
          <w:rFonts w:asciiTheme="majorBidi" w:hAnsiTheme="majorBidi" w:cstheme="majorBidi"/>
          <w:b/>
          <w:bCs/>
          <w:i/>
          <w:iCs/>
          <w:sz w:val="24"/>
          <w:szCs w:val="24"/>
        </w:rPr>
        <w:t>δόξης</w:t>
      </w:r>
      <w:proofErr w:type="spellEnd"/>
      <w:r w:rsidRPr="001A2A0F">
        <w:rPr>
          <w:rFonts w:asciiTheme="majorBidi" w:hAnsiTheme="majorBidi" w:cstheme="majorBidi"/>
          <w:b/>
          <w:bCs/>
          <w:i/>
          <w:iCs/>
          <w:sz w:val="24"/>
          <w:szCs w:val="24"/>
        </w:rPr>
        <w:t xml:space="preserve"> </w:t>
      </w:r>
      <w:proofErr w:type="spellStart"/>
      <w:r w:rsidRPr="001A2A0F">
        <w:rPr>
          <w:rFonts w:asciiTheme="majorBidi" w:hAnsiTheme="majorBidi" w:cstheme="majorBidi"/>
          <w:b/>
          <w:bCs/>
          <w:i/>
          <w:iCs/>
          <w:sz w:val="24"/>
          <w:szCs w:val="24"/>
        </w:rPr>
        <w:t>τοῦ</w:t>
      </w:r>
      <w:proofErr w:type="spellEnd"/>
      <w:r w:rsidRPr="001A2A0F">
        <w:rPr>
          <w:rFonts w:asciiTheme="majorBidi" w:hAnsiTheme="majorBidi" w:cstheme="majorBidi"/>
          <w:b/>
          <w:bCs/>
          <w:i/>
          <w:iCs/>
          <w:sz w:val="24"/>
          <w:szCs w:val="24"/>
        </w:rPr>
        <w:t xml:space="preserve"> </w:t>
      </w:r>
      <w:proofErr w:type="spellStart"/>
      <w:r w:rsidRPr="001A2A0F">
        <w:rPr>
          <w:rFonts w:asciiTheme="majorBidi" w:hAnsiTheme="majorBidi" w:cstheme="majorBidi"/>
          <w:b/>
          <w:bCs/>
          <w:i/>
          <w:iCs/>
          <w:sz w:val="24"/>
          <w:szCs w:val="24"/>
        </w:rPr>
        <w:t>Θεοῦ</w:t>
      </w:r>
      <w:proofErr w:type="spellEnd"/>
      <w:r w:rsidRPr="001A2A0F">
        <w:rPr>
          <w:rFonts w:asciiTheme="majorBidi" w:hAnsiTheme="majorBidi" w:cstheme="majorBidi"/>
          <w:b/>
          <w:bCs/>
          <w:i/>
          <w:iCs/>
          <w:sz w:val="24"/>
          <w:szCs w:val="24"/>
        </w:rPr>
        <w:t xml:space="preserve"> </w:t>
      </w:r>
      <w:proofErr w:type="spellStart"/>
      <w:r w:rsidRPr="001A2A0F">
        <w:rPr>
          <w:rFonts w:asciiTheme="majorBidi" w:hAnsiTheme="majorBidi" w:cstheme="majorBidi"/>
          <w:i/>
          <w:iCs/>
          <w:sz w:val="24"/>
          <w:szCs w:val="24"/>
        </w:rPr>
        <w:t>ἐν</w:t>
      </w:r>
      <w:proofErr w:type="spellEnd"/>
      <w:r w:rsidRPr="001A2A0F">
        <w:rPr>
          <w:rFonts w:asciiTheme="majorBidi" w:hAnsiTheme="majorBidi" w:cstheme="majorBidi"/>
          <w:i/>
          <w:iCs/>
          <w:sz w:val="24"/>
          <w:szCs w:val="24"/>
        </w:rPr>
        <w:t xml:space="preserve"> </w:t>
      </w:r>
      <w:proofErr w:type="spellStart"/>
      <w:r w:rsidRPr="001A2A0F">
        <w:rPr>
          <w:rFonts w:asciiTheme="majorBidi" w:hAnsiTheme="majorBidi" w:cstheme="majorBidi"/>
          <w:i/>
          <w:iCs/>
          <w:sz w:val="24"/>
          <w:szCs w:val="24"/>
        </w:rPr>
        <w:t>Προσώπῳ</w:t>
      </w:r>
      <w:proofErr w:type="spellEnd"/>
      <w:r w:rsidRPr="001A2A0F">
        <w:rPr>
          <w:rFonts w:asciiTheme="majorBidi" w:hAnsiTheme="majorBidi" w:cstheme="majorBidi"/>
          <w:i/>
          <w:iCs/>
          <w:sz w:val="24"/>
          <w:szCs w:val="24"/>
        </w:rPr>
        <w:t xml:space="preserve"> </w:t>
      </w:r>
      <w:proofErr w:type="spellStart"/>
      <w:r w:rsidRPr="001A2A0F">
        <w:rPr>
          <w:rFonts w:asciiTheme="majorBidi" w:hAnsiTheme="majorBidi" w:cstheme="majorBidi"/>
          <w:i/>
          <w:iCs/>
          <w:sz w:val="24"/>
          <w:szCs w:val="24"/>
        </w:rPr>
        <w:t>Ἰησοῦ</w:t>
      </w:r>
      <w:proofErr w:type="spellEnd"/>
      <w:r w:rsidRPr="001A2A0F">
        <w:rPr>
          <w:rFonts w:asciiTheme="majorBidi" w:hAnsiTheme="majorBidi" w:cstheme="majorBidi"/>
          <w:i/>
          <w:iCs/>
          <w:sz w:val="24"/>
          <w:szCs w:val="24"/>
        </w:rPr>
        <w:t xml:space="preserve"> </w:t>
      </w:r>
      <w:proofErr w:type="spellStart"/>
      <w:r w:rsidRPr="001A2A0F">
        <w:rPr>
          <w:rFonts w:asciiTheme="majorBidi" w:hAnsiTheme="majorBidi" w:cstheme="majorBidi"/>
          <w:i/>
          <w:iCs/>
          <w:sz w:val="24"/>
          <w:szCs w:val="24"/>
        </w:rPr>
        <w:t>Χριστοῦ</w:t>
      </w:r>
      <w:proofErr w:type="spellEnd"/>
      <w:r w:rsidRPr="001A2A0F">
        <w:rPr>
          <w:rFonts w:asciiTheme="majorBidi" w:hAnsiTheme="majorBidi" w:cstheme="majorBidi"/>
          <w:sz w:val="24"/>
          <w:szCs w:val="24"/>
        </w:rPr>
        <w:t xml:space="preserve"> (= </w:t>
      </w:r>
      <w:r w:rsidRPr="001A2A0F">
        <w:rPr>
          <w:rFonts w:asciiTheme="majorBidi" w:hAnsiTheme="majorBidi" w:cstheme="majorBidi"/>
          <w:i/>
          <w:iCs/>
          <w:sz w:val="24"/>
          <w:szCs w:val="24"/>
        </w:rPr>
        <w:t>Αυτός που είπε από το σκότος να λάμψει φως, έλαμψε στις καρδιές μας για να φωτισθούμε να γνωρίσουμε τη δόξα του Θεού στο Πρόσωπο του Χριστού</w:t>
      </w:r>
      <w:r w:rsidRPr="001A2A0F">
        <w:rPr>
          <w:rFonts w:asciiTheme="majorBidi" w:hAnsiTheme="majorBidi" w:cstheme="majorBidi"/>
          <w:sz w:val="24"/>
          <w:szCs w:val="24"/>
        </w:rPr>
        <w:t xml:space="preserve"> Β’ </w:t>
      </w:r>
      <w:proofErr w:type="spellStart"/>
      <w:r w:rsidRPr="001A2A0F">
        <w:rPr>
          <w:rFonts w:asciiTheme="majorBidi" w:hAnsiTheme="majorBidi" w:cstheme="majorBidi"/>
          <w:sz w:val="24"/>
          <w:szCs w:val="24"/>
        </w:rPr>
        <w:t>Κορ</w:t>
      </w:r>
      <w:proofErr w:type="spellEnd"/>
      <w:r w:rsidRPr="001A2A0F">
        <w:rPr>
          <w:rFonts w:asciiTheme="majorBidi" w:hAnsiTheme="majorBidi" w:cstheme="majorBidi"/>
          <w:sz w:val="24"/>
          <w:szCs w:val="24"/>
        </w:rPr>
        <w:t xml:space="preserve">. 4, 6). Συνεπώς δεν βίωσε το γεγονός της </w:t>
      </w:r>
      <w:proofErr w:type="spellStart"/>
      <w:r w:rsidRPr="001A2A0F">
        <w:rPr>
          <w:rFonts w:asciiTheme="majorBidi" w:hAnsiTheme="majorBidi" w:cstheme="majorBidi"/>
          <w:i/>
          <w:iCs/>
          <w:sz w:val="24"/>
          <w:szCs w:val="24"/>
        </w:rPr>
        <w:t>ἀποκάλυψης</w:t>
      </w:r>
      <w:proofErr w:type="spellEnd"/>
      <w:r w:rsidRPr="001A2A0F">
        <w:rPr>
          <w:rFonts w:asciiTheme="majorBidi" w:hAnsiTheme="majorBidi" w:cstheme="majorBidi"/>
          <w:i/>
          <w:iCs/>
          <w:sz w:val="24"/>
          <w:szCs w:val="24"/>
        </w:rPr>
        <w:t xml:space="preserve"> </w:t>
      </w:r>
      <w:proofErr w:type="spellStart"/>
      <w:r w:rsidRPr="001A2A0F">
        <w:rPr>
          <w:rFonts w:asciiTheme="majorBidi" w:hAnsiTheme="majorBidi" w:cstheme="majorBidi"/>
          <w:i/>
          <w:iCs/>
          <w:sz w:val="24"/>
          <w:szCs w:val="24"/>
        </w:rPr>
        <w:t>Ἰησοῦ</w:t>
      </w:r>
      <w:proofErr w:type="spellEnd"/>
      <w:r w:rsidRPr="001A2A0F">
        <w:rPr>
          <w:rFonts w:asciiTheme="majorBidi" w:hAnsiTheme="majorBidi" w:cstheme="majorBidi"/>
          <w:i/>
          <w:iCs/>
          <w:sz w:val="24"/>
          <w:szCs w:val="24"/>
        </w:rPr>
        <w:t xml:space="preserve"> </w:t>
      </w:r>
      <w:proofErr w:type="spellStart"/>
      <w:r w:rsidRPr="001A2A0F">
        <w:rPr>
          <w:rFonts w:asciiTheme="majorBidi" w:hAnsiTheme="majorBidi" w:cstheme="majorBidi"/>
          <w:i/>
          <w:iCs/>
          <w:sz w:val="24"/>
          <w:szCs w:val="24"/>
        </w:rPr>
        <w:t>Χριστοῦ</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Γαλ</w:t>
      </w:r>
      <w:proofErr w:type="spellEnd"/>
      <w:r w:rsidRPr="001A2A0F">
        <w:rPr>
          <w:rFonts w:asciiTheme="majorBidi" w:hAnsiTheme="majorBidi" w:cstheme="majorBidi"/>
          <w:sz w:val="24"/>
          <w:szCs w:val="24"/>
        </w:rPr>
        <w:t>. 1, 12-17) και της οικειοποίησής του από το Πρόσωπο που μέχρι τότε με σφοδρότητα δίωκε ως μία απλή μεταστροφή/ μετάνοια/αλλαγή φιλοσοφίας ζωής (Διογένης Λαέρτιος 4.16</w:t>
      </w:r>
      <w:r w:rsidRPr="001A2A0F">
        <w:rPr>
          <w:rFonts w:asciiTheme="majorBidi" w:hAnsiTheme="majorBidi" w:cstheme="majorBidi"/>
          <w:sz w:val="24"/>
          <w:szCs w:val="24"/>
          <w:vertAlign w:val="superscript"/>
        </w:rPr>
        <w:t>.</w:t>
      </w:r>
      <w:r w:rsidRPr="001A2A0F">
        <w:rPr>
          <w:rFonts w:asciiTheme="majorBidi" w:hAnsiTheme="majorBidi" w:cstheme="majorBidi"/>
          <w:sz w:val="24"/>
          <w:szCs w:val="24"/>
        </w:rPr>
        <w:t xml:space="preserve"> Λουκιανός </w:t>
      </w:r>
      <w:proofErr w:type="spellStart"/>
      <w:r w:rsidRPr="001A2A0F">
        <w:rPr>
          <w:rFonts w:asciiTheme="majorBidi" w:hAnsiTheme="majorBidi" w:cstheme="majorBidi"/>
          <w:i/>
          <w:iCs/>
          <w:sz w:val="24"/>
          <w:szCs w:val="24"/>
        </w:rPr>
        <w:t>Νιγρίνου</w:t>
      </w:r>
      <w:proofErr w:type="spellEnd"/>
      <w:r w:rsidRPr="001A2A0F">
        <w:rPr>
          <w:rFonts w:asciiTheme="majorBidi" w:hAnsiTheme="majorBidi" w:cstheme="majorBidi"/>
          <w:i/>
          <w:iCs/>
          <w:sz w:val="24"/>
          <w:szCs w:val="24"/>
        </w:rPr>
        <w:t xml:space="preserve"> Φιλοσοφία</w:t>
      </w:r>
      <w:r w:rsidRPr="001A2A0F">
        <w:rPr>
          <w:rFonts w:asciiTheme="majorBidi" w:hAnsiTheme="majorBidi" w:cstheme="majorBidi"/>
          <w:sz w:val="24"/>
          <w:szCs w:val="24"/>
        </w:rPr>
        <w:t xml:space="preserve">) αλλά ως </w:t>
      </w:r>
      <w:proofErr w:type="spellStart"/>
      <w:r w:rsidRPr="001A2A0F">
        <w:rPr>
          <w:rFonts w:asciiTheme="majorBidi" w:hAnsiTheme="majorBidi" w:cstheme="majorBidi"/>
          <w:b/>
          <w:bCs/>
          <w:sz w:val="24"/>
          <w:szCs w:val="24"/>
        </w:rPr>
        <w:t>κοΣμογον</w:t>
      </w:r>
      <w:r w:rsidR="00456B0D" w:rsidRPr="001A2A0F">
        <w:rPr>
          <w:rFonts w:asciiTheme="majorBidi" w:hAnsiTheme="majorBidi" w:cstheme="majorBidi"/>
          <w:b/>
          <w:bCs/>
          <w:sz w:val="24"/>
          <w:szCs w:val="24"/>
        </w:rPr>
        <w:t>ί</w:t>
      </w:r>
      <w:r w:rsidRPr="001A2A0F">
        <w:rPr>
          <w:rFonts w:asciiTheme="majorBidi" w:hAnsiTheme="majorBidi" w:cstheme="majorBidi"/>
          <w:b/>
          <w:bCs/>
          <w:sz w:val="24"/>
          <w:szCs w:val="24"/>
        </w:rPr>
        <w:t>α</w:t>
      </w:r>
      <w:proofErr w:type="spellEnd"/>
      <w:r w:rsidRPr="001A2A0F">
        <w:rPr>
          <w:rFonts w:asciiTheme="majorBidi" w:hAnsiTheme="majorBidi" w:cstheme="majorBidi"/>
          <w:b/>
          <w:bCs/>
          <w:sz w:val="24"/>
          <w:szCs w:val="24"/>
        </w:rPr>
        <w:t xml:space="preserve"> - </w:t>
      </w:r>
      <w:r w:rsidR="00456B0D" w:rsidRPr="001A2A0F">
        <w:rPr>
          <w:rFonts w:asciiTheme="majorBidi" w:hAnsiTheme="majorBidi" w:cstheme="majorBidi"/>
          <w:b/>
          <w:bCs/>
          <w:sz w:val="24"/>
          <w:szCs w:val="24"/>
        </w:rPr>
        <w:t>έξοδο</w:t>
      </w:r>
      <w:r w:rsidRPr="001A2A0F">
        <w:rPr>
          <w:rFonts w:asciiTheme="majorBidi" w:hAnsiTheme="majorBidi" w:cstheme="majorBidi"/>
          <w:b/>
          <w:bCs/>
          <w:sz w:val="24"/>
          <w:szCs w:val="24"/>
        </w:rPr>
        <w:t xml:space="preserve"> </w:t>
      </w:r>
      <w:r w:rsidRPr="001A2A0F">
        <w:rPr>
          <w:rFonts w:asciiTheme="majorBidi" w:hAnsiTheme="majorBidi" w:cstheme="majorBidi"/>
          <w:sz w:val="24"/>
          <w:szCs w:val="24"/>
        </w:rPr>
        <w:t xml:space="preserve">από τον χώρο όπου κυριαρχεί το σκότος και η απουσία ελπίδας στο φως που μεταγγίζει η ένδυση του Εσταυρωμένου αλλά και Αναστημένου και ο οντολογικός εγκεντρισμός στο Σώμα του Νέου Αδάμ, του Νέου Ανθρώπου. Ο καινούργιος αιώνας που ανέμενε μελλοντικά ο Ιουδαϊσμός έχει ήδη ξεκινήσει με την έλευση στη Γη του Υιού του Θεού όταν ήλθε το </w:t>
      </w:r>
      <w:r w:rsidR="00E9028B">
        <w:rPr>
          <w:rFonts w:asciiTheme="majorBidi" w:hAnsiTheme="majorBidi" w:cstheme="majorBidi"/>
          <w:sz w:val="24"/>
          <w:szCs w:val="24"/>
        </w:rPr>
        <w:t>πλήρωμα του Χρόνου</w:t>
      </w:r>
      <w:r w:rsidRPr="001A2A0F">
        <w:rPr>
          <w:rFonts w:asciiTheme="majorBidi" w:hAnsiTheme="majorBidi" w:cstheme="majorBidi"/>
          <w:sz w:val="24"/>
          <w:szCs w:val="24"/>
        </w:rPr>
        <w:t xml:space="preserve"> και την Υιοθεσία</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αυτών που πριν ήταν σκλάβοι (</w:t>
      </w:r>
      <w:proofErr w:type="spellStart"/>
      <w:r w:rsidRPr="001A2A0F">
        <w:rPr>
          <w:rFonts w:asciiTheme="majorBidi" w:hAnsiTheme="majorBidi" w:cstheme="majorBidi"/>
          <w:sz w:val="24"/>
          <w:szCs w:val="24"/>
        </w:rPr>
        <w:t>Γαλ</w:t>
      </w:r>
      <w:proofErr w:type="spellEnd"/>
      <w:r w:rsidRPr="001A2A0F">
        <w:rPr>
          <w:rFonts w:asciiTheme="majorBidi" w:hAnsiTheme="majorBidi" w:cstheme="majorBidi"/>
          <w:sz w:val="24"/>
          <w:szCs w:val="24"/>
        </w:rPr>
        <w:t xml:space="preserve">. 4, 4). Η αιωνιότητα τέμνει το παρόν, το οποίο είναι προσανατολισμένο προς τα τελικά Έσχατα που </w:t>
      </w:r>
      <w:proofErr w:type="spellStart"/>
      <w:r w:rsidRPr="001A2A0F">
        <w:rPr>
          <w:rFonts w:asciiTheme="majorBidi" w:hAnsiTheme="majorBidi" w:cstheme="majorBidi"/>
          <w:sz w:val="24"/>
          <w:szCs w:val="24"/>
        </w:rPr>
        <w:t>οσονούπω</w:t>
      </w:r>
      <w:proofErr w:type="spellEnd"/>
      <w:r w:rsidRPr="001A2A0F">
        <w:rPr>
          <w:rFonts w:asciiTheme="majorBidi" w:hAnsiTheme="majorBidi" w:cstheme="majorBidi"/>
          <w:sz w:val="24"/>
          <w:szCs w:val="24"/>
        </w:rPr>
        <w:t xml:space="preserve"> ανατέλλουν: </w:t>
      </w:r>
      <w:proofErr w:type="spellStart"/>
      <w:r w:rsidRPr="001A2A0F">
        <w:rPr>
          <w:rFonts w:asciiTheme="majorBidi" w:hAnsiTheme="majorBidi" w:cstheme="majorBidi"/>
          <w:i/>
          <w:iCs/>
          <w:sz w:val="24"/>
          <w:szCs w:val="24"/>
        </w:rPr>
        <w:t>ἰδοὺ</w:t>
      </w:r>
      <w:proofErr w:type="spellEnd"/>
      <w:r w:rsidRPr="001A2A0F">
        <w:rPr>
          <w:rFonts w:asciiTheme="majorBidi" w:hAnsiTheme="majorBidi" w:cstheme="majorBidi"/>
          <w:i/>
          <w:iCs/>
          <w:sz w:val="24"/>
          <w:szCs w:val="24"/>
        </w:rPr>
        <w:t xml:space="preserve"> </w:t>
      </w:r>
      <w:proofErr w:type="spellStart"/>
      <w:r w:rsidRPr="001A2A0F">
        <w:rPr>
          <w:rFonts w:asciiTheme="majorBidi" w:hAnsiTheme="majorBidi" w:cstheme="majorBidi"/>
          <w:b/>
          <w:bCs/>
          <w:i/>
          <w:iCs/>
          <w:sz w:val="24"/>
          <w:szCs w:val="24"/>
        </w:rPr>
        <w:t>νῦν</w:t>
      </w:r>
      <w:proofErr w:type="spellEnd"/>
      <w:r w:rsidRPr="001A2A0F">
        <w:rPr>
          <w:rFonts w:asciiTheme="majorBidi" w:hAnsiTheme="majorBidi" w:cstheme="majorBidi"/>
          <w:i/>
          <w:iCs/>
          <w:sz w:val="24"/>
          <w:szCs w:val="24"/>
        </w:rPr>
        <w:t xml:space="preserve"> </w:t>
      </w:r>
      <w:proofErr w:type="spellStart"/>
      <w:r w:rsidRPr="001A2A0F">
        <w:rPr>
          <w:rFonts w:asciiTheme="majorBidi" w:hAnsiTheme="majorBidi" w:cstheme="majorBidi"/>
          <w:i/>
          <w:iCs/>
          <w:sz w:val="24"/>
          <w:szCs w:val="24"/>
        </w:rPr>
        <w:t>καιρὸς</w:t>
      </w:r>
      <w:proofErr w:type="spellEnd"/>
      <w:r w:rsidRPr="001A2A0F">
        <w:rPr>
          <w:rFonts w:asciiTheme="majorBidi" w:hAnsiTheme="majorBidi" w:cstheme="majorBidi"/>
          <w:i/>
          <w:iCs/>
          <w:sz w:val="24"/>
          <w:szCs w:val="24"/>
        </w:rPr>
        <w:t xml:space="preserve"> </w:t>
      </w:r>
      <w:proofErr w:type="spellStart"/>
      <w:r w:rsidRPr="001A2A0F">
        <w:rPr>
          <w:rFonts w:asciiTheme="majorBidi" w:hAnsiTheme="majorBidi" w:cstheme="majorBidi"/>
          <w:i/>
          <w:iCs/>
          <w:sz w:val="24"/>
          <w:szCs w:val="24"/>
        </w:rPr>
        <w:t>εὐπρόσδεκτος</w:t>
      </w:r>
      <w:proofErr w:type="spellEnd"/>
      <w:r w:rsidRPr="001A2A0F">
        <w:rPr>
          <w:rFonts w:asciiTheme="majorBidi" w:hAnsiTheme="majorBidi" w:cstheme="majorBidi"/>
          <w:i/>
          <w:iCs/>
          <w:sz w:val="24"/>
          <w:szCs w:val="24"/>
        </w:rPr>
        <w:t xml:space="preserve">, </w:t>
      </w:r>
      <w:proofErr w:type="spellStart"/>
      <w:r w:rsidRPr="001A2A0F">
        <w:rPr>
          <w:rFonts w:asciiTheme="majorBidi" w:hAnsiTheme="majorBidi" w:cstheme="majorBidi"/>
          <w:i/>
          <w:iCs/>
          <w:sz w:val="24"/>
          <w:szCs w:val="24"/>
        </w:rPr>
        <w:t>ἰδοὺ</w:t>
      </w:r>
      <w:proofErr w:type="spellEnd"/>
      <w:r w:rsidRPr="001A2A0F">
        <w:rPr>
          <w:rFonts w:asciiTheme="majorBidi" w:hAnsiTheme="majorBidi" w:cstheme="majorBidi"/>
          <w:i/>
          <w:iCs/>
          <w:sz w:val="24"/>
          <w:szCs w:val="24"/>
        </w:rPr>
        <w:t xml:space="preserve"> </w:t>
      </w:r>
      <w:proofErr w:type="spellStart"/>
      <w:r w:rsidRPr="001A2A0F">
        <w:rPr>
          <w:rFonts w:asciiTheme="majorBidi" w:hAnsiTheme="majorBidi" w:cstheme="majorBidi"/>
          <w:b/>
          <w:bCs/>
          <w:i/>
          <w:iCs/>
          <w:sz w:val="24"/>
          <w:szCs w:val="24"/>
        </w:rPr>
        <w:t>νῦν</w:t>
      </w:r>
      <w:proofErr w:type="spellEnd"/>
      <w:r w:rsidRPr="001A2A0F">
        <w:rPr>
          <w:rFonts w:asciiTheme="majorBidi" w:hAnsiTheme="majorBidi" w:cstheme="majorBidi"/>
          <w:b/>
          <w:bCs/>
          <w:i/>
          <w:iCs/>
          <w:sz w:val="24"/>
          <w:szCs w:val="24"/>
        </w:rPr>
        <w:t xml:space="preserve"> </w:t>
      </w:r>
      <w:proofErr w:type="spellStart"/>
      <w:r w:rsidRPr="001A2A0F">
        <w:rPr>
          <w:rFonts w:asciiTheme="majorBidi" w:hAnsiTheme="majorBidi" w:cstheme="majorBidi"/>
          <w:i/>
          <w:iCs/>
          <w:sz w:val="24"/>
          <w:szCs w:val="24"/>
        </w:rPr>
        <w:t>ἡμέρα</w:t>
      </w:r>
      <w:proofErr w:type="spellEnd"/>
      <w:r w:rsidRPr="001A2A0F">
        <w:rPr>
          <w:rFonts w:asciiTheme="majorBidi" w:hAnsiTheme="majorBidi" w:cstheme="majorBidi"/>
          <w:i/>
          <w:iCs/>
          <w:sz w:val="24"/>
          <w:szCs w:val="24"/>
        </w:rPr>
        <w:t xml:space="preserve"> </w:t>
      </w:r>
      <w:proofErr w:type="spellStart"/>
      <w:r w:rsidRPr="001A2A0F">
        <w:rPr>
          <w:rFonts w:asciiTheme="majorBidi" w:hAnsiTheme="majorBidi" w:cstheme="majorBidi"/>
          <w:i/>
          <w:iCs/>
          <w:sz w:val="24"/>
          <w:szCs w:val="24"/>
        </w:rPr>
        <w:t>σωτηρίας</w:t>
      </w:r>
      <w:proofErr w:type="spellEnd"/>
      <w:r w:rsidRPr="001A2A0F">
        <w:rPr>
          <w:rFonts w:asciiTheme="majorBidi" w:hAnsiTheme="majorBidi" w:cstheme="majorBidi"/>
          <w:i/>
          <w:iCs/>
          <w:sz w:val="24"/>
          <w:szCs w:val="24"/>
        </w:rPr>
        <w:t>!</w:t>
      </w:r>
      <w:r w:rsidRPr="001A2A0F">
        <w:rPr>
          <w:rFonts w:asciiTheme="majorBidi" w:hAnsiTheme="majorBidi" w:cstheme="majorBidi"/>
          <w:sz w:val="24"/>
          <w:szCs w:val="24"/>
        </w:rPr>
        <w:t xml:space="preserve"> (Β’ </w:t>
      </w:r>
      <w:proofErr w:type="spellStart"/>
      <w:r w:rsidRPr="001A2A0F">
        <w:rPr>
          <w:rFonts w:asciiTheme="majorBidi" w:hAnsiTheme="majorBidi" w:cstheme="majorBidi"/>
          <w:sz w:val="24"/>
          <w:szCs w:val="24"/>
        </w:rPr>
        <w:t>Κορ</w:t>
      </w:r>
      <w:proofErr w:type="spellEnd"/>
      <w:r w:rsidRPr="001A2A0F">
        <w:rPr>
          <w:rFonts w:asciiTheme="majorBidi" w:hAnsiTheme="majorBidi" w:cstheme="majorBidi"/>
          <w:sz w:val="24"/>
          <w:szCs w:val="24"/>
        </w:rPr>
        <w:t>. 6, 2).</w:t>
      </w:r>
    </w:p>
    <w:p w14:paraId="32879BBC" w14:textId="77777777" w:rsidR="008C0C6C" w:rsidRPr="001A2A0F" w:rsidRDefault="006276AB">
      <w:pPr>
        <w:numPr>
          <w:ilvl w:val="0"/>
          <w:numId w:val="9"/>
        </w:numPr>
        <w:jc w:val="both"/>
        <w:rPr>
          <w:rFonts w:asciiTheme="majorBidi" w:hAnsiTheme="majorBidi" w:cstheme="majorBidi"/>
          <w:sz w:val="24"/>
          <w:szCs w:val="24"/>
        </w:rPr>
      </w:pPr>
      <w:r w:rsidRPr="001A2A0F">
        <w:rPr>
          <w:rFonts w:asciiTheme="majorBidi" w:hAnsiTheme="majorBidi" w:cstheme="majorBidi"/>
          <w:sz w:val="24"/>
          <w:szCs w:val="24"/>
        </w:rPr>
        <w:t xml:space="preserve">Το συμπέρασμα που εξάγεται είναι: </w:t>
      </w:r>
      <w:r w:rsidRPr="001A2A0F">
        <w:rPr>
          <w:rFonts w:asciiTheme="majorBidi" w:hAnsiTheme="majorBidi" w:cstheme="majorBidi"/>
          <w:i/>
          <w:iCs/>
          <w:sz w:val="24"/>
          <w:szCs w:val="24"/>
          <w:vertAlign w:val="superscript"/>
        </w:rPr>
        <w:t>16</w:t>
      </w:r>
      <w:r w:rsidRPr="001A2A0F">
        <w:rPr>
          <w:rFonts w:asciiTheme="majorBidi" w:hAnsiTheme="majorBidi" w:cstheme="majorBidi"/>
          <w:i/>
          <w:iCs/>
          <w:sz w:val="24"/>
          <w:szCs w:val="24"/>
        </w:rPr>
        <w:t xml:space="preserve">Ὥστε </w:t>
      </w:r>
      <w:proofErr w:type="spellStart"/>
      <w:r w:rsidRPr="001A2A0F">
        <w:rPr>
          <w:rFonts w:asciiTheme="majorBidi" w:hAnsiTheme="majorBidi" w:cstheme="majorBidi"/>
          <w:i/>
          <w:iCs/>
          <w:sz w:val="24"/>
          <w:szCs w:val="24"/>
        </w:rPr>
        <w:t>ἡμεῖς</w:t>
      </w:r>
      <w:proofErr w:type="spellEnd"/>
      <w:r w:rsidRPr="001A2A0F">
        <w:rPr>
          <w:rFonts w:asciiTheme="majorBidi" w:hAnsiTheme="majorBidi" w:cstheme="majorBidi"/>
          <w:i/>
          <w:iCs/>
          <w:sz w:val="24"/>
          <w:szCs w:val="24"/>
        </w:rPr>
        <w:t xml:space="preserve"> </w:t>
      </w:r>
      <w:proofErr w:type="spellStart"/>
      <w:r w:rsidRPr="001A2A0F">
        <w:rPr>
          <w:rFonts w:asciiTheme="majorBidi" w:hAnsiTheme="majorBidi" w:cstheme="majorBidi"/>
          <w:i/>
          <w:iCs/>
          <w:sz w:val="24"/>
          <w:szCs w:val="24"/>
        </w:rPr>
        <w:t>ἀπὸ</w:t>
      </w:r>
      <w:proofErr w:type="spellEnd"/>
      <w:r w:rsidRPr="001A2A0F">
        <w:rPr>
          <w:rFonts w:asciiTheme="majorBidi" w:hAnsiTheme="majorBidi" w:cstheme="majorBidi"/>
          <w:i/>
          <w:iCs/>
          <w:sz w:val="24"/>
          <w:szCs w:val="24"/>
        </w:rPr>
        <w:t xml:space="preserve"> </w:t>
      </w:r>
      <w:proofErr w:type="spellStart"/>
      <w:r w:rsidRPr="001A2A0F">
        <w:rPr>
          <w:rFonts w:asciiTheme="majorBidi" w:hAnsiTheme="majorBidi" w:cstheme="majorBidi"/>
          <w:i/>
          <w:iCs/>
          <w:sz w:val="24"/>
          <w:szCs w:val="24"/>
        </w:rPr>
        <w:t>τοῦ</w:t>
      </w:r>
      <w:proofErr w:type="spellEnd"/>
      <w:r w:rsidRPr="001A2A0F">
        <w:rPr>
          <w:rFonts w:asciiTheme="majorBidi" w:hAnsiTheme="majorBidi" w:cstheme="majorBidi"/>
          <w:i/>
          <w:iCs/>
          <w:sz w:val="24"/>
          <w:szCs w:val="24"/>
        </w:rPr>
        <w:t xml:space="preserve"> </w:t>
      </w:r>
      <w:proofErr w:type="spellStart"/>
      <w:r w:rsidRPr="001A2A0F">
        <w:rPr>
          <w:rFonts w:asciiTheme="majorBidi" w:hAnsiTheme="majorBidi" w:cstheme="majorBidi"/>
          <w:i/>
          <w:iCs/>
          <w:sz w:val="24"/>
          <w:szCs w:val="24"/>
        </w:rPr>
        <w:t>νῦν</w:t>
      </w:r>
      <w:proofErr w:type="spellEnd"/>
      <w:r w:rsidRPr="001A2A0F">
        <w:rPr>
          <w:rFonts w:asciiTheme="majorBidi" w:hAnsiTheme="majorBidi" w:cstheme="majorBidi"/>
          <w:i/>
          <w:iCs/>
          <w:sz w:val="24"/>
          <w:szCs w:val="24"/>
        </w:rPr>
        <w:t xml:space="preserve"> </w:t>
      </w:r>
      <w:proofErr w:type="spellStart"/>
      <w:r w:rsidRPr="001A2A0F">
        <w:rPr>
          <w:rFonts w:asciiTheme="majorBidi" w:hAnsiTheme="majorBidi" w:cstheme="majorBidi"/>
          <w:i/>
          <w:iCs/>
          <w:sz w:val="24"/>
          <w:szCs w:val="24"/>
        </w:rPr>
        <w:t>οὐδένα</w:t>
      </w:r>
      <w:proofErr w:type="spellEnd"/>
      <w:r w:rsidRPr="001A2A0F">
        <w:rPr>
          <w:rFonts w:asciiTheme="majorBidi" w:hAnsiTheme="majorBidi" w:cstheme="majorBidi"/>
          <w:i/>
          <w:iCs/>
          <w:sz w:val="24"/>
          <w:szCs w:val="24"/>
        </w:rPr>
        <w:t xml:space="preserve"> </w:t>
      </w:r>
      <w:proofErr w:type="spellStart"/>
      <w:r w:rsidRPr="001A2A0F">
        <w:rPr>
          <w:rFonts w:asciiTheme="majorBidi" w:hAnsiTheme="majorBidi" w:cstheme="majorBidi"/>
          <w:i/>
          <w:iCs/>
          <w:sz w:val="24"/>
          <w:szCs w:val="24"/>
        </w:rPr>
        <w:t>οἴδαμεν</w:t>
      </w:r>
      <w:proofErr w:type="spellEnd"/>
      <w:r w:rsidRPr="001A2A0F">
        <w:rPr>
          <w:rFonts w:asciiTheme="majorBidi" w:hAnsiTheme="majorBidi" w:cstheme="majorBidi"/>
          <w:i/>
          <w:iCs/>
          <w:sz w:val="24"/>
          <w:szCs w:val="24"/>
        </w:rPr>
        <w:t xml:space="preserve"> </w:t>
      </w:r>
      <w:proofErr w:type="spellStart"/>
      <w:r w:rsidRPr="001A2A0F">
        <w:rPr>
          <w:rFonts w:asciiTheme="majorBidi" w:hAnsiTheme="majorBidi" w:cstheme="majorBidi"/>
          <w:i/>
          <w:iCs/>
          <w:sz w:val="24"/>
          <w:szCs w:val="24"/>
        </w:rPr>
        <w:t>κατὰ</w:t>
      </w:r>
      <w:proofErr w:type="spellEnd"/>
      <w:r w:rsidRPr="001A2A0F">
        <w:rPr>
          <w:rFonts w:asciiTheme="majorBidi" w:hAnsiTheme="majorBidi" w:cstheme="majorBidi"/>
          <w:i/>
          <w:iCs/>
          <w:sz w:val="24"/>
          <w:szCs w:val="24"/>
        </w:rPr>
        <w:t xml:space="preserve"> </w:t>
      </w:r>
      <w:proofErr w:type="spellStart"/>
      <w:r w:rsidRPr="001A2A0F">
        <w:rPr>
          <w:rFonts w:asciiTheme="majorBidi" w:hAnsiTheme="majorBidi" w:cstheme="majorBidi"/>
          <w:i/>
          <w:iCs/>
          <w:sz w:val="24"/>
          <w:szCs w:val="24"/>
        </w:rPr>
        <w:t>σάρκα</w:t>
      </w:r>
      <w:proofErr w:type="spellEnd"/>
      <w:r w:rsidRPr="001A2A0F">
        <w:rPr>
          <w:rFonts w:asciiTheme="majorBidi" w:hAnsiTheme="majorBidi" w:cstheme="majorBidi"/>
          <w:i/>
          <w:iCs/>
          <w:sz w:val="24"/>
          <w:szCs w:val="24"/>
        </w:rPr>
        <w:t xml:space="preserve">· </w:t>
      </w:r>
      <w:proofErr w:type="spellStart"/>
      <w:r w:rsidRPr="001A2A0F">
        <w:rPr>
          <w:rFonts w:asciiTheme="majorBidi" w:hAnsiTheme="majorBidi" w:cstheme="majorBidi"/>
          <w:i/>
          <w:iCs/>
          <w:sz w:val="24"/>
          <w:szCs w:val="24"/>
        </w:rPr>
        <w:t>εἰ</w:t>
      </w:r>
      <w:proofErr w:type="spellEnd"/>
      <w:r w:rsidRPr="001A2A0F">
        <w:rPr>
          <w:rFonts w:asciiTheme="majorBidi" w:hAnsiTheme="majorBidi" w:cstheme="majorBidi"/>
          <w:i/>
          <w:iCs/>
          <w:sz w:val="24"/>
          <w:szCs w:val="24"/>
        </w:rPr>
        <w:t xml:space="preserve"> </w:t>
      </w:r>
      <w:proofErr w:type="spellStart"/>
      <w:r w:rsidRPr="001A2A0F">
        <w:rPr>
          <w:rFonts w:asciiTheme="majorBidi" w:hAnsiTheme="majorBidi" w:cstheme="majorBidi"/>
          <w:i/>
          <w:iCs/>
          <w:sz w:val="24"/>
          <w:szCs w:val="24"/>
        </w:rPr>
        <w:t>καὶ</w:t>
      </w:r>
      <w:proofErr w:type="spellEnd"/>
      <w:r w:rsidRPr="001A2A0F">
        <w:rPr>
          <w:rFonts w:asciiTheme="majorBidi" w:hAnsiTheme="majorBidi" w:cstheme="majorBidi"/>
          <w:i/>
          <w:iCs/>
          <w:sz w:val="24"/>
          <w:szCs w:val="24"/>
        </w:rPr>
        <w:t xml:space="preserve"> </w:t>
      </w:r>
      <w:proofErr w:type="spellStart"/>
      <w:r w:rsidRPr="001A2A0F">
        <w:rPr>
          <w:rFonts w:asciiTheme="majorBidi" w:hAnsiTheme="majorBidi" w:cstheme="majorBidi"/>
          <w:i/>
          <w:iCs/>
          <w:sz w:val="24"/>
          <w:szCs w:val="24"/>
        </w:rPr>
        <w:t>ἐγνώκαμεν</w:t>
      </w:r>
      <w:proofErr w:type="spellEnd"/>
      <w:r w:rsidRPr="001A2A0F">
        <w:rPr>
          <w:rFonts w:asciiTheme="majorBidi" w:hAnsiTheme="majorBidi" w:cstheme="majorBidi"/>
          <w:i/>
          <w:iCs/>
          <w:sz w:val="24"/>
          <w:szCs w:val="24"/>
        </w:rPr>
        <w:t xml:space="preserve"> </w:t>
      </w:r>
      <w:proofErr w:type="spellStart"/>
      <w:r w:rsidRPr="001A2A0F">
        <w:rPr>
          <w:rFonts w:asciiTheme="majorBidi" w:hAnsiTheme="majorBidi" w:cstheme="majorBidi"/>
          <w:i/>
          <w:iCs/>
          <w:sz w:val="24"/>
          <w:szCs w:val="24"/>
        </w:rPr>
        <w:t>κατὰ</w:t>
      </w:r>
      <w:proofErr w:type="spellEnd"/>
      <w:r w:rsidRPr="001A2A0F">
        <w:rPr>
          <w:rFonts w:asciiTheme="majorBidi" w:hAnsiTheme="majorBidi" w:cstheme="majorBidi"/>
          <w:i/>
          <w:iCs/>
          <w:sz w:val="24"/>
          <w:szCs w:val="24"/>
        </w:rPr>
        <w:t xml:space="preserve"> </w:t>
      </w:r>
      <w:proofErr w:type="spellStart"/>
      <w:r w:rsidRPr="001A2A0F">
        <w:rPr>
          <w:rFonts w:asciiTheme="majorBidi" w:hAnsiTheme="majorBidi" w:cstheme="majorBidi"/>
          <w:i/>
          <w:iCs/>
          <w:sz w:val="24"/>
          <w:szCs w:val="24"/>
        </w:rPr>
        <w:t>σάρκα</w:t>
      </w:r>
      <w:proofErr w:type="spellEnd"/>
      <w:r w:rsidRPr="001A2A0F">
        <w:rPr>
          <w:rFonts w:asciiTheme="majorBidi" w:hAnsiTheme="majorBidi" w:cstheme="majorBidi"/>
          <w:i/>
          <w:iCs/>
          <w:sz w:val="24"/>
          <w:szCs w:val="24"/>
        </w:rPr>
        <w:t xml:space="preserve"> </w:t>
      </w:r>
      <w:proofErr w:type="spellStart"/>
      <w:r w:rsidRPr="001A2A0F">
        <w:rPr>
          <w:rFonts w:asciiTheme="majorBidi" w:hAnsiTheme="majorBidi" w:cstheme="majorBidi"/>
          <w:i/>
          <w:iCs/>
          <w:sz w:val="24"/>
          <w:szCs w:val="24"/>
        </w:rPr>
        <w:t>Χριστόν</w:t>
      </w:r>
      <w:proofErr w:type="spellEnd"/>
      <w:r w:rsidRPr="001A2A0F">
        <w:rPr>
          <w:rFonts w:asciiTheme="majorBidi" w:hAnsiTheme="majorBidi" w:cstheme="majorBidi"/>
          <w:i/>
          <w:iCs/>
          <w:sz w:val="24"/>
          <w:szCs w:val="24"/>
        </w:rPr>
        <w:t xml:space="preserve">, </w:t>
      </w:r>
      <w:proofErr w:type="spellStart"/>
      <w:r w:rsidRPr="001A2A0F">
        <w:rPr>
          <w:rFonts w:asciiTheme="majorBidi" w:hAnsiTheme="majorBidi" w:cstheme="majorBidi"/>
          <w:i/>
          <w:iCs/>
          <w:sz w:val="24"/>
          <w:szCs w:val="24"/>
        </w:rPr>
        <w:t>ἀλλὰ</w:t>
      </w:r>
      <w:proofErr w:type="spellEnd"/>
      <w:r w:rsidRPr="001A2A0F">
        <w:rPr>
          <w:rFonts w:asciiTheme="majorBidi" w:hAnsiTheme="majorBidi" w:cstheme="majorBidi"/>
          <w:i/>
          <w:iCs/>
          <w:sz w:val="24"/>
          <w:szCs w:val="24"/>
        </w:rPr>
        <w:t xml:space="preserve"> </w:t>
      </w:r>
      <w:proofErr w:type="spellStart"/>
      <w:r w:rsidRPr="001A2A0F">
        <w:rPr>
          <w:rFonts w:asciiTheme="majorBidi" w:hAnsiTheme="majorBidi" w:cstheme="majorBidi"/>
          <w:i/>
          <w:iCs/>
          <w:sz w:val="24"/>
          <w:szCs w:val="24"/>
        </w:rPr>
        <w:t>νῦν</w:t>
      </w:r>
      <w:proofErr w:type="spellEnd"/>
      <w:r w:rsidRPr="001A2A0F">
        <w:rPr>
          <w:rFonts w:asciiTheme="majorBidi" w:hAnsiTheme="majorBidi" w:cstheme="majorBidi"/>
          <w:i/>
          <w:iCs/>
          <w:sz w:val="24"/>
          <w:szCs w:val="24"/>
        </w:rPr>
        <w:t xml:space="preserve"> </w:t>
      </w:r>
      <w:proofErr w:type="spellStart"/>
      <w:r w:rsidRPr="001A2A0F">
        <w:rPr>
          <w:rFonts w:asciiTheme="majorBidi" w:hAnsiTheme="majorBidi" w:cstheme="majorBidi"/>
          <w:i/>
          <w:iCs/>
          <w:sz w:val="24"/>
          <w:szCs w:val="24"/>
        </w:rPr>
        <w:t>οὐκέτι</w:t>
      </w:r>
      <w:proofErr w:type="spellEnd"/>
      <w:r w:rsidRPr="001A2A0F">
        <w:rPr>
          <w:rFonts w:asciiTheme="majorBidi" w:hAnsiTheme="majorBidi" w:cstheme="majorBidi"/>
          <w:i/>
          <w:iCs/>
          <w:sz w:val="24"/>
          <w:szCs w:val="24"/>
        </w:rPr>
        <w:t xml:space="preserve"> γινώσκομεν.</w:t>
      </w:r>
      <w:r w:rsidRPr="001A2A0F">
        <w:rPr>
          <w:rFonts w:asciiTheme="majorBidi" w:hAnsiTheme="majorBidi" w:cstheme="majorBidi"/>
          <w:i/>
          <w:iCs/>
          <w:sz w:val="24"/>
          <w:szCs w:val="24"/>
          <w:vertAlign w:val="superscript"/>
        </w:rPr>
        <w:t xml:space="preserve">17 </w:t>
      </w:r>
      <w:proofErr w:type="spellStart"/>
      <w:r w:rsidRPr="001A2A0F">
        <w:rPr>
          <w:rFonts w:asciiTheme="majorBidi" w:hAnsiTheme="majorBidi" w:cstheme="majorBidi"/>
          <w:i/>
          <w:iCs/>
          <w:sz w:val="24"/>
          <w:szCs w:val="24"/>
        </w:rPr>
        <w:t>ὥστε</w:t>
      </w:r>
      <w:proofErr w:type="spellEnd"/>
      <w:r w:rsidRPr="001A2A0F">
        <w:rPr>
          <w:rFonts w:asciiTheme="majorBidi" w:hAnsiTheme="majorBidi" w:cstheme="majorBidi"/>
          <w:i/>
          <w:iCs/>
          <w:sz w:val="24"/>
          <w:szCs w:val="24"/>
        </w:rPr>
        <w:t xml:space="preserve"> </w:t>
      </w:r>
      <w:proofErr w:type="spellStart"/>
      <w:r w:rsidRPr="001A2A0F">
        <w:rPr>
          <w:rFonts w:asciiTheme="majorBidi" w:hAnsiTheme="majorBidi" w:cstheme="majorBidi"/>
          <w:b/>
          <w:bCs/>
          <w:i/>
          <w:iCs/>
          <w:sz w:val="24"/>
          <w:szCs w:val="24"/>
        </w:rPr>
        <w:t>εἴ</w:t>
      </w:r>
      <w:proofErr w:type="spellEnd"/>
      <w:r w:rsidRPr="001A2A0F">
        <w:rPr>
          <w:rFonts w:asciiTheme="majorBidi" w:hAnsiTheme="majorBidi" w:cstheme="majorBidi"/>
          <w:b/>
          <w:bCs/>
          <w:i/>
          <w:iCs/>
          <w:sz w:val="24"/>
          <w:szCs w:val="24"/>
        </w:rPr>
        <w:t xml:space="preserve"> τις </w:t>
      </w:r>
      <w:proofErr w:type="spellStart"/>
      <w:r w:rsidRPr="001A2A0F">
        <w:rPr>
          <w:rFonts w:asciiTheme="majorBidi" w:hAnsiTheme="majorBidi" w:cstheme="majorBidi"/>
          <w:b/>
          <w:bCs/>
          <w:i/>
          <w:iCs/>
          <w:sz w:val="24"/>
          <w:szCs w:val="24"/>
        </w:rPr>
        <w:t>ἐν</w:t>
      </w:r>
      <w:proofErr w:type="spellEnd"/>
      <w:r w:rsidRPr="001A2A0F">
        <w:rPr>
          <w:rFonts w:asciiTheme="majorBidi" w:hAnsiTheme="majorBidi" w:cstheme="majorBidi"/>
          <w:b/>
          <w:bCs/>
          <w:i/>
          <w:iCs/>
          <w:sz w:val="24"/>
          <w:szCs w:val="24"/>
        </w:rPr>
        <w:t xml:space="preserve"> </w:t>
      </w:r>
      <w:proofErr w:type="spellStart"/>
      <w:r w:rsidRPr="001A2A0F">
        <w:rPr>
          <w:rFonts w:asciiTheme="majorBidi" w:hAnsiTheme="majorBidi" w:cstheme="majorBidi"/>
          <w:b/>
          <w:bCs/>
          <w:i/>
          <w:iCs/>
          <w:sz w:val="24"/>
          <w:szCs w:val="24"/>
        </w:rPr>
        <w:t>Χριστῷ</w:t>
      </w:r>
      <w:proofErr w:type="spellEnd"/>
      <w:r w:rsidRPr="001A2A0F">
        <w:rPr>
          <w:rFonts w:asciiTheme="majorBidi" w:hAnsiTheme="majorBidi" w:cstheme="majorBidi"/>
          <w:b/>
          <w:bCs/>
          <w:i/>
          <w:iCs/>
          <w:sz w:val="24"/>
          <w:szCs w:val="24"/>
        </w:rPr>
        <w:t xml:space="preserve">, </w:t>
      </w:r>
      <w:proofErr w:type="spellStart"/>
      <w:r w:rsidRPr="001A2A0F">
        <w:rPr>
          <w:rFonts w:asciiTheme="majorBidi" w:hAnsiTheme="majorBidi" w:cstheme="majorBidi"/>
          <w:b/>
          <w:bCs/>
          <w:i/>
          <w:iCs/>
          <w:sz w:val="24"/>
          <w:szCs w:val="24"/>
        </w:rPr>
        <w:t>καινὴ</w:t>
      </w:r>
      <w:proofErr w:type="spellEnd"/>
      <w:r w:rsidRPr="001A2A0F">
        <w:rPr>
          <w:rFonts w:asciiTheme="majorBidi" w:hAnsiTheme="majorBidi" w:cstheme="majorBidi"/>
          <w:b/>
          <w:bCs/>
          <w:i/>
          <w:iCs/>
          <w:sz w:val="24"/>
          <w:szCs w:val="24"/>
        </w:rPr>
        <w:t xml:space="preserve"> </w:t>
      </w:r>
      <w:proofErr w:type="spellStart"/>
      <w:r w:rsidRPr="001A2A0F">
        <w:rPr>
          <w:rFonts w:asciiTheme="majorBidi" w:hAnsiTheme="majorBidi" w:cstheme="majorBidi"/>
          <w:b/>
          <w:bCs/>
          <w:i/>
          <w:iCs/>
          <w:sz w:val="24"/>
          <w:szCs w:val="24"/>
        </w:rPr>
        <w:t>κτίσις</w:t>
      </w:r>
      <w:proofErr w:type="spellEnd"/>
      <w:r w:rsidRPr="001A2A0F">
        <w:rPr>
          <w:rFonts w:asciiTheme="majorBidi" w:hAnsiTheme="majorBidi" w:cstheme="majorBidi"/>
          <w:i/>
          <w:iCs/>
          <w:sz w:val="24"/>
          <w:szCs w:val="24"/>
        </w:rPr>
        <w:t xml:space="preserve">· </w:t>
      </w:r>
      <w:proofErr w:type="spellStart"/>
      <w:r w:rsidRPr="001A2A0F">
        <w:rPr>
          <w:rFonts w:asciiTheme="majorBidi" w:hAnsiTheme="majorBidi" w:cstheme="majorBidi"/>
          <w:i/>
          <w:iCs/>
          <w:sz w:val="24"/>
          <w:szCs w:val="24"/>
        </w:rPr>
        <w:t>τὰ</w:t>
      </w:r>
      <w:proofErr w:type="spellEnd"/>
      <w:r w:rsidRPr="001A2A0F">
        <w:rPr>
          <w:rFonts w:asciiTheme="majorBidi" w:hAnsiTheme="majorBidi" w:cstheme="majorBidi"/>
          <w:i/>
          <w:iCs/>
          <w:sz w:val="24"/>
          <w:szCs w:val="24"/>
        </w:rPr>
        <w:t xml:space="preserve"> </w:t>
      </w:r>
      <w:proofErr w:type="spellStart"/>
      <w:r w:rsidRPr="001A2A0F">
        <w:rPr>
          <w:rFonts w:asciiTheme="majorBidi" w:hAnsiTheme="majorBidi" w:cstheme="majorBidi"/>
          <w:i/>
          <w:iCs/>
          <w:sz w:val="24"/>
          <w:szCs w:val="24"/>
        </w:rPr>
        <w:t>ἀρχαῖα</w:t>
      </w:r>
      <w:proofErr w:type="spellEnd"/>
      <w:r w:rsidRPr="001A2A0F">
        <w:rPr>
          <w:rFonts w:asciiTheme="majorBidi" w:hAnsiTheme="majorBidi" w:cstheme="majorBidi"/>
          <w:i/>
          <w:iCs/>
          <w:sz w:val="24"/>
          <w:szCs w:val="24"/>
        </w:rPr>
        <w:t xml:space="preserve"> </w:t>
      </w:r>
      <w:proofErr w:type="spellStart"/>
      <w:r w:rsidRPr="001A2A0F">
        <w:rPr>
          <w:rFonts w:asciiTheme="majorBidi" w:hAnsiTheme="majorBidi" w:cstheme="majorBidi"/>
          <w:i/>
          <w:iCs/>
          <w:sz w:val="24"/>
          <w:szCs w:val="24"/>
        </w:rPr>
        <w:t>παρῆλθεν</w:t>
      </w:r>
      <w:proofErr w:type="spellEnd"/>
      <w:r w:rsidRPr="001A2A0F">
        <w:rPr>
          <w:rFonts w:asciiTheme="majorBidi" w:hAnsiTheme="majorBidi" w:cstheme="majorBidi"/>
          <w:i/>
          <w:iCs/>
          <w:sz w:val="24"/>
          <w:szCs w:val="24"/>
        </w:rPr>
        <w:t xml:space="preserve">, </w:t>
      </w:r>
      <w:proofErr w:type="spellStart"/>
      <w:r w:rsidRPr="001A2A0F">
        <w:rPr>
          <w:rFonts w:asciiTheme="majorBidi" w:hAnsiTheme="majorBidi" w:cstheme="majorBidi"/>
          <w:b/>
          <w:bCs/>
          <w:i/>
          <w:iCs/>
          <w:sz w:val="24"/>
          <w:szCs w:val="24"/>
        </w:rPr>
        <w:t>ἰδοὺ</w:t>
      </w:r>
      <w:proofErr w:type="spellEnd"/>
      <w:r w:rsidRPr="001A2A0F">
        <w:rPr>
          <w:rFonts w:asciiTheme="majorBidi" w:hAnsiTheme="majorBidi" w:cstheme="majorBidi"/>
          <w:b/>
          <w:bCs/>
          <w:i/>
          <w:iCs/>
          <w:sz w:val="24"/>
          <w:szCs w:val="24"/>
        </w:rPr>
        <w:t xml:space="preserve"> </w:t>
      </w:r>
      <w:proofErr w:type="spellStart"/>
      <w:r w:rsidRPr="001A2A0F">
        <w:rPr>
          <w:rFonts w:asciiTheme="majorBidi" w:hAnsiTheme="majorBidi" w:cstheme="majorBidi"/>
          <w:b/>
          <w:bCs/>
          <w:i/>
          <w:iCs/>
          <w:sz w:val="24"/>
          <w:szCs w:val="24"/>
        </w:rPr>
        <w:t>γέγονεν</w:t>
      </w:r>
      <w:proofErr w:type="spellEnd"/>
      <w:r w:rsidRPr="001A2A0F">
        <w:rPr>
          <w:rFonts w:asciiTheme="majorBidi" w:hAnsiTheme="majorBidi" w:cstheme="majorBidi"/>
          <w:b/>
          <w:bCs/>
          <w:i/>
          <w:iCs/>
          <w:sz w:val="24"/>
          <w:szCs w:val="24"/>
        </w:rPr>
        <w:t xml:space="preserve"> </w:t>
      </w:r>
      <w:proofErr w:type="spellStart"/>
      <w:r w:rsidRPr="001A2A0F">
        <w:rPr>
          <w:rFonts w:asciiTheme="majorBidi" w:hAnsiTheme="majorBidi" w:cstheme="majorBidi"/>
          <w:b/>
          <w:bCs/>
          <w:i/>
          <w:iCs/>
          <w:sz w:val="24"/>
          <w:szCs w:val="24"/>
        </w:rPr>
        <w:t>καινά</w:t>
      </w:r>
      <w:proofErr w:type="spellEnd"/>
      <w:r w:rsidRPr="001A2A0F">
        <w:rPr>
          <w:rFonts w:asciiTheme="majorBidi" w:hAnsiTheme="majorBidi" w:cstheme="majorBidi"/>
          <w:i/>
          <w:iCs/>
          <w:sz w:val="24"/>
          <w:szCs w:val="24"/>
        </w:rPr>
        <w:t xml:space="preserve">· </w:t>
      </w:r>
      <w:r w:rsidRPr="001A2A0F">
        <w:rPr>
          <w:rFonts w:asciiTheme="majorBidi" w:hAnsiTheme="majorBidi" w:cstheme="majorBidi"/>
          <w:i/>
          <w:iCs/>
          <w:sz w:val="24"/>
          <w:szCs w:val="24"/>
          <w:vertAlign w:val="superscript"/>
        </w:rPr>
        <w:t xml:space="preserve">18 </w:t>
      </w:r>
      <w:proofErr w:type="spellStart"/>
      <w:r w:rsidRPr="001A2A0F">
        <w:rPr>
          <w:rFonts w:asciiTheme="majorBidi" w:hAnsiTheme="majorBidi" w:cstheme="majorBidi"/>
          <w:i/>
          <w:iCs/>
          <w:sz w:val="24"/>
          <w:szCs w:val="24"/>
        </w:rPr>
        <w:t>τὰ</w:t>
      </w:r>
      <w:proofErr w:type="spellEnd"/>
      <w:r w:rsidRPr="001A2A0F">
        <w:rPr>
          <w:rFonts w:asciiTheme="majorBidi" w:hAnsiTheme="majorBidi" w:cstheme="majorBidi"/>
          <w:i/>
          <w:iCs/>
          <w:sz w:val="24"/>
          <w:szCs w:val="24"/>
        </w:rPr>
        <w:t xml:space="preserve"> </w:t>
      </w:r>
      <w:proofErr w:type="spellStart"/>
      <w:r w:rsidRPr="001A2A0F">
        <w:rPr>
          <w:rFonts w:asciiTheme="majorBidi" w:hAnsiTheme="majorBidi" w:cstheme="majorBidi"/>
          <w:i/>
          <w:iCs/>
          <w:sz w:val="24"/>
          <w:szCs w:val="24"/>
        </w:rPr>
        <w:t>δὲ</w:t>
      </w:r>
      <w:proofErr w:type="spellEnd"/>
      <w:r w:rsidRPr="001A2A0F">
        <w:rPr>
          <w:rFonts w:asciiTheme="majorBidi" w:hAnsiTheme="majorBidi" w:cstheme="majorBidi"/>
          <w:i/>
          <w:iCs/>
          <w:sz w:val="24"/>
          <w:szCs w:val="24"/>
        </w:rPr>
        <w:t xml:space="preserve"> </w:t>
      </w:r>
      <w:proofErr w:type="spellStart"/>
      <w:r w:rsidRPr="001A2A0F">
        <w:rPr>
          <w:rFonts w:asciiTheme="majorBidi" w:hAnsiTheme="majorBidi" w:cstheme="majorBidi"/>
          <w:i/>
          <w:iCs/>
          <w:sz w:val="24"/>
          <w:szCs w:val="24"/>
        </w:rPr>
        <w:t>πάντα</w:t>
      </w:r>
      <w:proofErr w:type="spellEnd"/>
      <w:r w:rsidRPr="001A2A0F">
        <w:rPr>
          <w:rFonts w:asciiTheme="majorBidi" w:hAnsiTheme="majorBidi" w:cstheme="majorBidi"/>
          <w:i/>
          <w:iCs/>
          <w:sz w:val="24"/>
          <w:szCs w:val="24"/>
        </w:rPr>
        <w:t xml:space="preserve"> </w:t>
      </w:r>
      <w:proofErr w:type="spellStart"/>
      <w:r w:rsidRPr="001A2A0F">
        <w:rPr>
          <w:rFonts w:asciiTheme="majorBidi" w:hAnsiTheme="majorBidi" w:cstheme="majorBidi"/>
          <w:i/>
          <w:iCs/>
          <w:sz w:val="24"/>
          <w:szCs w:val="24"/>
        </w:rPr>
        <w:t>ἐκ</w:t>
      </w:r>
      <w:proofErr w:type="spellEnd"/>
      <w:r w:rsidRPr="001A2A0F">
        <w:rPr>
          <w:rFonts w:asciiTheme="majorBidi" w:hAnsiTheme="majorBidi" w:cstheme="majorBidi"/>
          <w:i/>
          <w:iCs/>
          <w:sz w:val="24"/>
          <w:szCs w:val="24"/>
        </w:rPr>
        <w:t xml:space="preserve"> </w:t>
      </w:r>
      <w:proofErr w:type="spellStart"/>
      <w:r w:rsidRPr="001A2A0F">
        <w:rPr>
          <w:rFonts w:asciiTheme="majorBidi" w:hAnsiTheme="majorBidi" w:cstheme="majorBidi"/>
          <w:i/>
          <w:iCs/>
          <w:sz w:val="24"/>
          <w:szCs w:val="24"/>
        </w:rPr>
        <w:t>τοῦ</w:t>
      </w:r>
      <w:proofErr w:type="spellEnd"/>
      <w:r w:rsidRPr="001A2A0F">
        <w:rPr>
          <w:rFonts w:asciiTheme="majorBidi" w:hAnsiTheme="majorBidi" w:cstheme="majorBidi"/>
          <w:i/>
          <w:iCs/>
          <w:sz w:val="24"/>
          <w:szCs w:val="24"/>
        </w:rPr>
        <w:t xml:space="preserve"> </w:t>
      </w:r>
      <w:proofErr w:type="spellStart"/>
      <w:r w:rsidRPr="001A2A0F">
        <w:rPr>
          <w:rFonts w:asciiTheme="majorBidi" w:hAnsiTheme="majorBidi" w:cstheme="majorBidi"/>
          <w:i/>
          <w:iCs/>
          <w:sz w:val="24"/>
          <w:szCs w:val="24"/>
        </w:rPr>
        <w:t>θεοῦ</w:t>
      </w:r>
      <w:proofErr w:type="spellEnd"/>
      <w:r w:rsidRPr="001A2A0F">
        <w:rPr>
          <w:rFonts w:asciiTheme="majorBidi" w:hAnsiTheme="majorBidi" w:cstheme="majorBidi"/>
          <w:i/>
          <w:iCs/>
          <w:sz w:val="24"/>
          <w:szCs w:val="24"/>
        </w:rPr>
        <w:t xml:space="preserve"> </w:t>
      </w:r>
      <w:proofErr w:type="spellStart"/>
      <w:r w:rsidRPr="001A2A0F">
        <w:rPr>
          <w:rFonts w:asciiTheme="majorBidi" w:hAnsiTheme="majorBidi" w:cstheme="majorBidi"/>
          <w:i/>
          <w:iCs/>
          <w:sz w:val="24"/>
          <w:szCs w:val="24"/>
        </w:rPr>
        <w:t>τοῦ</w:t>
      </w:r>
      <w:proofErr w:type="spellEnd"/>
      <w:r w:rsidRPr="001A2A0F">
        <w:rPr>
          <w:rFonts w:asciiTheme="majorBidi" w:hAnsiTheme="majorBidi" w:cstheme="majorBidi"/>
          <w:i/>
          <w:iCs/>
          <w:sz w:val="24"/>
          <w:szCs w:val="24"/>
        </w:rPr>
        <w:t xml:space="preserve"> </w:t>
      </w:r>
      <w:proofErr w:type="spellStart"/>
      <w:r w:rsidRPr="001A2A0F">
        <w:rPr>
          <w:rFonts w:asciiTheme="majorBidi" w:hAnsiTheme="majorBidi" w:cstheme="majorBidi"/>
          <w:i/>
          <w:iCs/>
          <w:sz w:val="24"/>
          <w:szCs w:val="24"/>
        </w:rPr>
        <w:t>καταλλάξαντος</w:t>
      </w:r>
      <w:proofErr w:type="spellEnd"/>
      <w:r w:rsidRPr="001A2A0F">
        <w:rPr>
          <w:rFonts w:asciiTheme="majorBidi" w:hAnsiTheme="majorBidi" w:cstheme="majorBidi"/>
          <w:i/>
          <w:iCs/>
          <w:sz w:val="24"/>
          <w:szCs w:val="24"/>
        </w:rPr>
        <w:t xml:space="preserve"> </w:t>
      </w:r>
      <w:proofErr w:type="spellStart"/>
      <w:r w:rsidRPr="001A2A0F">
        <w:rPr>
          <w:rFonts w:asciiTheme="majorBidi" w:hAnsiTheme="majorBidi" w:cstheme="majorBidi"/>
          <w:i/>
          <w:iCs/>
          <w:sz w:val="24"/>
          <w:szCs w:val="24"/>
        </w:rPr>
        <w:t>ἡμᾶς</w:t>
      </w:r>
      <w:proofErr w:type="spellEnd"/>
      <w:r w:rsidRPr="001A2A0F">
        <w:rPr>
          <w:rFonts w:asciiTheme="majorBidi" w:hAnsiTheme="majorBidi" w:cstheme="majorBidi"/>
          <w:i/>
          <w:iCs/>
          <w:sz w:val="24"/>
          <w:szCs w:val="24"/>
        </w:rPr>
        <w:t xml:space="preserve"> </w:t>
      </w:r>
      <w:proofErr w:type="spellStart"/>
      <w:r w:rsidRPr="001A2A0F">
        <w:rPr>
          <w:rFonts w:asciiTheme="majorBidi" w:hAnsiTheme="majorBidi" w:cstheme="majorBidi"/>
          <w:i/>
          <w:iCs/>
          <w:sz w:val="24"/>
          <w:szCs w:val="24"/>
        </w:rPr>
        <w:t>ἑαυτῷ</w:t>
      </w:r>
      <w:proofErr w:type="spellEnd"/>
      <w:r w:rsidRPr="001A2A0F">
        <w:rPr>
          <w:rFonts w:asciiTheme="majorBidi" w:hAnsiTheme="majorBidi" w:cstheme="majorBidi"/>
          <w:i/>
          <w:iCs/>
          <w:sz w:val="24"/>
          <w:szCs w:val="24"/>
        </w:rPr>
        <w:t xml:space="preserve"> </w:t>
      </w:r>
      <w:proofErr w:type="spellStart"/>
      <w:r w:rsidRPr="001A2A0F">
        <w:rPr>
          <w:rFonts w:asciiTheme="majorBidi" w:hAnsiTheme="majorBidi" w:cstheme="majorBidi"/>
          <w:i/>
          <w:iCs/>
          <w:sz w:val="24"/>
          <w:szCs w:val="24"/>
        </w:rPr>
        <w:t>διὰ</w:t>
      </w:r>
      <w:proofErr w:type="spellEnd"/>
      <w:r w:rsidRPr="001A2A0F">
        <w:rPr>
          <w:rFonts w:asciiTheme="majorBidi" w:hAnsiTheme="majorBidi" w:cstheme="majorBidi"/>
          <w:i/>
          <w:iCs/>
          <w:sz w:val="24"/>
          <w:szCs w:val="24"/>
        </w:rPr>
        <w:t xml:space="preserve"> </w:t>
      </w:r>
      <w:proofErr w:type="spellStart"/>
      <w:r w:rsidRPr="001A2A0F">
        <w:rPr>
          <w:rFonts w:asciiTheme="majorBidi" w:hAnsiTheme="majorBidi" w:cstheme="majorBidi"/>
          <w:i/>
          <w:iCs/>
          <w:sz w:val="24"/>
          <w:szCs w:val="24"/>
        </w:rPr>
        <w:t>Χριστοῦ</w:t>
      </w:r>
      <w:proofErr w:type="spellEnd"/>
      <w:r w:rsidRPr="001A2A0F">
        <w:rPr>
          <w:rFonts w:asciiTheme="majorBidi" w:hAnsiTheme="majorBidi" w:cstheme="majorBidi"/>
          <w:i/>
          <w:iCs/>
          <w:sz w:val="24"/>
          <w:szCs w:val="24"/>
        </w:rPr>
        <w:t xml:space="preserve"> </w:t>
      </w:r>
      <w:proofErr w:type="spellStart"/>
      <w:r w:rsidRPr="001A2A0F">
        <w:rPr>
          <w:rFonts w:asciiTheme="majorBidi" w:hAnsiTheme="majorBidi" w:cstheme="majorBidi"/>
          <w:i/>
          <w:iCs/>
          <w:sz w:val="24"/>
          <w:szCs w:val="24"/>
        </w:rPr>
        <w:t>καὶ</w:t>
      </w:r>
      <w:proofErr w:type="spellEnd"/>
      <w:r w:rsidRPr="001A2A0F">
        <w:rPr>
          <w:rFonts w:asciiTheme="majorBidi" w:hAnsiTheme="majorBidi" w:cstheme="majorBidi"/>
          <w:i/>
          <w:iCs/>
          <w:sz w:val="24"/>
          <w:szCs w:val="24"/>
        </w:rPr>
        <w:t xml:space="preserve"> </w:t>
      </w:r>
      <w:proofErr w:type="spellStart"/>
      <w:r w:rsidRPr="001A2A0F">
        <w:rPr>
          <w:rFonts w:asciiTheme="majorBidi" w:hAnsiTheme="majorBidi" w:cstheme="majorBidi"/>
          <w:i/>
          <w:iCs/>
          <w:sz w:val="24"/>
          <w:szCs w:val="24"/>
        </w:rPr>
        <w:t>δόντος</w:t>
      </w:r>
      <w:proofErr w:type="spellEnd"/>
      <w:r w:rsidRPr="001A2A0F">
        <w:rPr>
          <w:rFonts w:asciiTheme="majorBidi" w:hAnsiTheme="majorBidi" w:cstheme="majorBidi"/>
          <w:i/>
          <w:iCs/>
          <w:sz w:val="24"/>
          <w:szCs w:val="24"/>
        </w:rPr>
        <w:t xml:space="preserve"> </w:t>
      </w:r>
      <w:proofErr w:type="spellStart"/>
      <w:r w:rsidRPr="001A2A0F">
        <w:rPr>
          <w:rFonts w:asciiTheme="majorBidi" w:hAnsiTheme="majorBidi" w:cstheme="majorBidi"/>
          <w:i/>
          <w:iCs/>
          <w:sz w:val="24"/>
          <w:szCs w:val="24"/>
        </w:rPr>
        <w:t>ἡμῖν</w:t>
      </w:r>
      <w:proofErr w:type="spellEnd"/>
      <w:r w:rsidRPr="001A2A0F">
        <w:rPr>
          <w:rFonts w:asciiTheme="majorBidi" w:hAnsiTheme="majorBidi" w:cstheme="majorBidi"/>
          <w:i/>
          <w:iCs/>
          <w:sz w:val="24"/>
          <w:szCs w:val="24"/>
        </w:rPr>
        <w:t xml:space="preserve"> </w:t>
      </w:r>
      <w:proofErr w:type="spellStart"/>
      <w:r w:rsidRPr="001A2A0F">
        <w:rPr>
          <w:rFonts w:asciiTheme="majorBidi" w:hAnsiTheme="majorBidi" w:cstheme="majorBidi"/>
          <w:i/>
          <w:iCs/>
          <w:sz w:val="24"/>
          <w:szCs w:val="24"/>
        </w:rPr>
        <w:t>τὴν</w:t>
      </w:r>
      <w:proofErr w:type="spellEnd"/>
      <w:r w:rsidRPr="001A2A0F">
        <w:rPr>
          <w:rFonts w:asciiTheme="majorBidi" w:hAnsiTheme="majorBidi" w:cstheme="majorBidi"/>
          <w:i/>
          <w:iCs/>
          <w:sz w:val="24"/>
          <w:szCs w:val="24"/>
        </w:rPr>
        <w:t xml:space="preserve"> </w:t>
      </w:r>
      <w:proofErr w:type="spellStart"/>
      <w:r w:rsidRPr="001A2A0F">
        <w:rPr>
          <w:rFonts w:asciiTheme="majorBidi" w:hAnsiTheme="majorBidi" w:cstheme="majorBidi"/>
          <w:i/>
          <w:iCs/>
          <w:sz w:val="24"/>
          <w:szCs w:val="24"/>
        </w:rPr>
        <w:t>διακονίαν</w:t>
      </w:r>
      <w:proofErr w:type="spellEnd"/>
      <w:r w:rsidRPr="001A2A0F">
        <w:rPr>
          <w:rFonts w:asciiTheme="majorBidi" w:hAnsiTheme="majorBidi" w:cstheme="majorBidi"/>
          <w:i/>
          <w:iCs/>
          <w:sz w:val="24"/>
          <w:szCs w:val="24"/>
        </w:rPr>
        <w:t xml:space="preserve"> </w:t>
      </w:r>
      <w:proofErr w:type="spellStart"/>
      <w:r w:rsidRPr="001A2A0F">
        <w:rPr>
          <w:rFonts w:asciiTheme="majorBidi" w:hAnsiTheme="majorBidi" w:cstheme="majorBidi"/>
          <w:i/>
          <w:iCs/>
          <w:sz w:val="24"/>
          <w:szCs w:val="24"/>
        </w:rPr>
        <w:t>τῆς</w:t>
      </w:r>
      <w:proofErr w:type="spellEnd"/>
      <w:r w:rsidRPr="001A2A0F">
        <w:rPr>
          <w:rFonts w:asciiTheme="majorBidi" w:hAnsiTheme="majorBidi" w:cstheme="majorBidi"/>
          <w:i/>
          <w:iCs/>
          <w:sz w:val="24"/>
          <w:szCs w:val="24"/>
        </w:rPr>
        <w:t xml:space="preserve"> </w:t>
      </w:r>
      <w:proofErr w:type="spellStart"/>
      <w:r w:rsidRPr="001A2A0F">
        <w:rPr>
          <w:rFonts w:asciiTheme="majorBidi" w:hAnsiTheme="majorBidi" w:cstheme="majorBidi"/>
          <w:i/>
          <w:iCs/>
          <w:sz w:val="24"/>
          <w:szCs w:val="24"/>
        </w:rPr>
        <w:t>καταλλαγῆς</w:t>
      </w:r>
      <w:proofErr w:type="spellEnd"/>
      <w:r w:rsidRPr="001A2A0F">
        <w:rPr>
          <w:rFonts w:asciiTheme="majorBidi" w:hAnsiTheme="majorBidi" w:cstheme="majorBidi"/>
          <w:i/>
          <w:iCs/>
          <w:sz w:val="24"/>
          <w:szCs w:val="24"/>
        </w:rPr>
        <w:t xml:space="preserve"> (</w:t>
      </w:r>
      <w:r w:rsidRPr="001A2A0F">
        <w:rPr>
          <w:rFonts w:asciiTheme="majorBidi" w:hAnsiTheme="majorBidi" w:cstheme="majorBidi"/>
          <w:sz w:val="24"/>
          <w:szCs w:val="24"/>
        </w:rPr>
        <w:t>5, 16-18). Έτσι ο Π. δεν αντιλαμβάνεται τη μεταστροφή του ως αλλαγή θρησκείας αλλά ως αλλαγή ζωής, συν-ύπαρξης</w:t>
      </w:r>
      <w:r w:rsidR="008C0C6C" w:rsidRPr="001A2A0F">
        <w:rPr>
          <w:rFonts w:asciiTheme="majorBidi" w:hAnsiTheme="majorBidi" w:cstheme="majorBidi"/>
          <w:sz w:val="24"/>
          <w:szCs w:val="24"/>
        </w:rPr>
        <w:t>.</w:t>
      </w:r>
    </w:p>
    <w:p w14:paraId="2CD2AE96" w14:textId="77777777" w:rsidR="00456B0D" w:rsidRPr="001A2A0F" w:rsidRDefault="00456B0D" w:rsidP="00456B0D">
      <w:pPr>
        <w:jc w:val="both"/>
        <w:rPr>
          <w:rFonts w:asciiTheme="majorBidi" w:hAnsiTheme="majorBidi" w:cstheme="majorBidi"/>
          <w:sz w:val="24"/>
          <w:szCs w:val="24"/>
        </w:rPr>
      </w:pPr>
    </w:p>
    <w:p w14:paraId="42EBB4B0" w14:textId="6B84EA6E" w:rsidR="00456B0D" w:rsidRPr="001A2A0F" w:rsidRDefault="00456B0D" w:rsidP="00456B0D">
      <w:pPr>
        <w:jc w:val="both"/>
        <w:rPr>
          <w:rFonts w:asciiTheme="majorBidi" w:hAnsiTheme="majorBidi" w:cstheme="majorBidi"/>
          <w:sz w:val="24"/>
          <w:szCs w:val="24"/>
        </w:rPr>
      </w:pPr>
      <w:r w:rsidRPr="001A2A0F">
        <w:rPr>
          <w:rFonts w:asciiTheme="majorBidi" w:hAnsiTheme="majorBidi" w:cstheme="majorBidi"/>
          <w:sz w:val="24"/>
          <w:szCs w:val="24"/>
        </w:rPr>
        <w:lastRenderedPageBreak/>
        <w:t>Στο πλαίσιο αυτής της κοσμογονικής αλλαγής, ο Π. πλέον βιώνει το «φαινόμενο της αντεστραμμένης Πυραμίδας» (όπως χαρακτηρίζει ο άγιος Σωφρόνιος την καινή [κι όχι απλώς νέα]. εν Χριστώ πραγματικότητα, όπου κορυφαίος δεν είναι εκείνος που αναρριχάται με όλα τα μέσα, «έρποντας και γλύφοντας», στην κορυφή ενός ιεραρχικού Οργανισμού, αλλά εκείνος ο διάκονος (= δούλος σερβιτόρος κι αγγελιοφόρος) που εντοπίζεται στο «βάθος» «σηκώνοντας το βάρος των άλλων».</w:t>
      </w:r>
    </w:p>
    <w:p w14:paraId="07D76762" w14:textId="0D13B11F" w:rsidR="006276AB" w:rsidRPr="001A2A0F" w:rsidRDefault="00456B0D" w:rsidP="00456B0D">
      <w:pPr>
        <w:numPr>
          <w:ilvl w:val="0"/>
          <w:numId w:val="9"/>
        </w:numPr>
        <w:jc w:val="both"/>
        <w:rPr>
          <w:rFonts w:asciiTheme="majorBidi" w:hAnsiTheme="majorBidi" w:cstheme="majorBidi"/>
          <w:sz w:val="24"/>
          <w:szCs w:val="24"/>
        </w:rPr>
      </w:pPr>
      <w:r w:rsidRPr="001A2A0F">
        <w:rPr>
          <w:rFonts w:asciiTheme="majorBidi" w:hAnsiTheme="majorBidi" w:cstheme="majorBidi"/>
          <w:sz w:val="24"/>
          <w:szCs w:val="24"/>
        </w:rPr>
        <w:t xml:space="preserve"> Στον </w:t>
      </w:r>
      <w:r w:rsidR="008C0C6C" w:rsidRPr="001A2A0F">
        <w:rPr>
          <w:rFonts w:asciiTheme="majorBidi" w:hAnsiTheme="majorBidi" w:cstheme="majorBidi"/>
          <w:sz w:val="24"/>
          <w:szCs w:val="24"/>
        </w:rPr>
        <w:t xml:space="preserve"> Επίλογο της </w:t>
      </w:r>
      <w:r w:rsidR="008C0C6C" w:rsidRPr="001A2A0F">
        <w:rPr>
          <w:rFonts w:asciiTheme="majorBidi" w:hAnsiTheme="majorBidi" w:cstheme="majorBidi"/>
          <w:i/>
          <w:iCs/>
          <w:sz w:val="24"/>
          <w:szCs w:val="24"/>
        </w:rPr>
        <w:t xml:space="preserve">Προς </w:t>
      </w:r>
      <w:proofErr w:type="spellStart"/>
      <w:r w:rsidR="008C0C6C" w:rsidRPr="001A2A0F">
        <w:rPr>
          <w:rFonts w:asciiTheme="majorBidi" w:hAnsiTheme="majorBidi" w:cstheme="majorBidi"/>
          <w:i/>
          <w:iCs/>
          <w:sz w:val="24"/>
          <w:szCs w:val="24"/>
        </w:rPr>
        <w:t>Γαλάτας</w:t>
      </w:r>
      <w:proofErr w:type="spellEnd"/>
      <w:r w:rsidR="008C0C6C" w:rsidRPr="001A2A0F">
        <w:rPr>
          <w:rFonts w:asciiTheme="majorBidi" w:hAnsiTheme="majorBidi" w:cstheme="majorBidi"/>
          <w:i/>
          <w:iCs/>
          <w:sz w:val="24"/>
          <w:szCs w:val="24"/>
        </w:rPr>
        <w:t xml:space="preserve"> </w:t>
      </w:r>
      <w:r w:rsidR="008C0C6C" w:rsidRPr="001A2A0F">
        <w:rPr>
          <w:rFonts w:asciiTheme="majorBidi" w:hAnsiTheme="majorBidi" w:cstheme="majorBidi"/>
          <w:sz w:val="24"/>
          <w:szCs w:val="24"/>
        </w:rPr>
        <w:t xml:space="preserve">(6, 17) ο Π. δεν φέρει απλώς αλλά </w:t>
      </w:r>
      <w:r w:rsidR="008C0C6C" w:rsidRPr="001A2A0F">
        <w:rPr>
          <w:rFonts w:asciiTheme="majorBidi" w:hAnsiTheme="majorBidi" w:cstheme="majorBidi"/>
          <w:b/>
          <w:bCs/>
          <w:sz w:val="24"/>
          <w:szCs w:val="24"/>
        </w:rPr>
        <w:t>βαστάζει</w:t>
      </w:r>
      <w:r w:rsidR="008C0C6C" w:rsidRPr="001A2A0F">
        <w:rPr>
          <w:rFonts w:asciiTheme="majorBidi" w:hAnsiTheme="majorBidi" w:cstheme="majorBidi"/>
          <w:sz w:val="24"/>
          <w:szCs w:val="24"/>
        </w:rPr>
        <w:t xml:space="preserve"> ως «παράσημα» ανδρείας τα </w:t>
      </w:r>
      <w:r w:rsidR="008C0C6C" w:rsidRPr="001A2A0F">
        <w:rPr>
          <w:rFonts w:asciiTheme="majorBidi" w:hAnsiTheme="majorBidi" w:cstheme="majorBidi"/>
          <w:b/>
          <w:bCs/>
          <w:sz w:val="24"/>
          <w:szCs w:val="24"/>
        </w:rPr>
        <w:t>στίγματα</w:t>
      </w:r>
      <w:r w:rsidR="008C0C6C" w:rsidRPr="001A2A0F">
        <w:rPr>
          <w:rFonts w:asciiTheme="majorBidi" w:hAnsiTheme="majorBidi" w:cstheme="majorBidi"/>
          <w:sz w:val="24"/>
          <w:szCs w:val="24"/>
        </w:rPr>
        <w:t xml:space="preserve"> (&lt; </w:t>
      </w:r>
      <w:proofErr w:type="spellStart"/>
      <w:r w:rsidR="008C0C6C" w:rsidRPr="001A2A0F">
        <w:rPr>
          <w:rFonts w:asciiTheme="majorBidi" w:hAnsiTheme="majorBidi" w:cstheme="majorBidi"/>
          <w:sz w:val="24"/>
          <w:szCs w:val="24"/>
          <w:lang w:val="en-US"/>
        </w:rPr>
        <w:t>stig</w:t>
      </w:r>
      <w:proofErr w:type="spellEnd"/>
      <w:r w:rsidR="008C0C6C" w:rsidRPr="001A2A0F">
        <w:rPr>
          <w:rFonts w:asciiTheme="majorBidi" w:hAnsiTheme="majorBidi" w:cstheme="majorBidi"/>
          <w:sz w:val="24"/>
          <w:szCs w:val="24"/>
        </w:rPr>
        <w:t xml:space="preserve"> «χαράσσω, σκαλίζω») του Κυρίου πιθανότατα από το λιθοβολισμό που είχε υποστεί χάριν του κηρύγματος ακριβώς στα </w:t>
      </w:r>
      <w:proofErr w:type="spellStart"/>
      <w:r w:rsidR="008C0C6C" w:rsidRPr="001A2A0F">
        <w:rPr>
          <w:rFonts w:asciiTheme="majorBidi" w:hAnsiTheme="majorBidi" w:cstheme="majorBidi"/>
          <w:sz w:val="24"/>
          <w:szCs w:val="24"/>
        </w:rPr>
        <w:t>Λύστρα</w:t>
      </w:r>
      <w:proofErr w:type="spellEnd"/>
      <w:r w:rsidR="008C0C6C" w:rsidRPr="001A2A0F">
        <w:rPr>
          <w:rFonts w:asciiTheme="majorBidi" w:hAnsiTheme="majorBidi" w:cstheme="majorBidi"/>
          <w:sz w:val="24"/>
          <w:szCs w:val="24"/>
        </w:rPr>
        <w:t xml:space="preserve">. Γι’ αυτό και «απαιτεί» σεβασμό, αφού αυτά αποδεικνύουν ότι είναι γνήσιος απόστολος </w:t>
      </w:r>
      <w:proofErr w:type="spellStart"/>
      <w:r w:rsidR="008C0C6C" w:rsidRPr="001A2A0F">
        <w:rPr>
          <w:rFonts w:asciiTheme="majorBidi" w:hAnsiTheme="majorBidi" w:cstheme="majorBidi"/>
          <w:b/>
          <w:bCs/>
          <w:i/>
          <w:iCs/>
          <w:sz w:val="24"/>
          <w:szCs w:val="24"/>
        </w:rPr>
        <w:t>οὐκ</w:t>
      </w:r>
      <w:proofErr w:type="spellEnd"/>
      <w:r w:rsidR="008C0C6C" w:rsidRPr="001A2A0F">
        <w:rPr>
          <w:rFonts w:asciiTheme="majorBidi" w:hAnsiTheme="majorBidi" w:cstheme="majorBidi"/>
          <w:b/>
          <w:bCs/>
          <w:i/>
          <w:iCs/>
          <w:sz w:val="24"/>
          <w:szCs w:val="24"/>
        </w:rPr>
        <w:t xml:space="preserve"> </w:t>
      </w:r>
      <w:proofErr w:type="spellStart"/>
      <w:r w:rsidR="008C0C6C" w:rsidRPr="001A2A0F">
        <w:rPr>
          <w:rFonts w:asciiTheme="majorBidi" w:hAnsiTheme="majorBidi" w:cstheme="majorBidi"/>
          <w:b/>
          <w:bCs/>
          <w:i/>
          <w:iCs/>
          <w:sz w:val="24"/>
          <w:szCs w:val="24"/>
        </w:rPr>
        <w:t>ἀπ</w:t>
      </w:r>
      <w:proofErr w:type="spellEnd"/>
      <w:r w:rsidR="008C0C6C" w:rsidRPr="001A2A0F">
        <w:rPr>
          <w:rFonts w:asciiTheme="majorBidi" w:hAnsiTheme="majorBidi" w:cstheme="majorBidi"/>
          <w:b/>
          <w:bCs/>
          <w:i/>
          <w:iCs/>
          <w:sz w:val="24"/>
          <w:szCs w:val="24"/>
        </w:rPr>
        <w:t xml:space="preserve">᾽ </w:t>
      </w:r>
      <w:proofErr w:type="spellStart"/>
      <w:r w:rsidR="008C0C6C" w:rsidRPr="001A2A0F">
        <w:rPr>
          <w:rFonts w:asciiTheme="majorBidi" w:hAnsiTheme="majorBidi" w:cstheme="majorBidi"/>
          <w:b/>
          <w:bCs/>
          <w:i/>
          <w:iCs/>
          <w:sz w:val="24"/>
          <w:szCs w:val="24"/>
        </w:rPr>
        <w:t>ἀνθρώπων</w:t>
      </w:r>
      <w:proofErr w:type="spellEnd"/>
      <w:r w:rsidR="008C0C6C" w:rsidRPr="001A2A0F">
        <w:rPr>
          <w:rFonts w:asciiTheme="majorBidi" w:hAnsiTheme="majorBidi" w:cstheme="majorBidi"/>
          <w:b/>
          <w:bCs/>
          <w:i/>
          <w:iCs/>
          <w:sz w:val="24"/>
          <w:szCs w:val="24"/>
        </w:rPr>
        <w:t xml:space="preserve"> </w:t>
      </w:r>
      <w:proofErr w:type="spellStart"/>
      <w:r w:rsidR="008C0C6C" w:rsidRPr="001A2A0F">
        <w:rPr>
          <w:rFonts w:asciiTheme="majorBidi" w:hAnsiTheme="majorBidi" w:cstheme="majorBidi"/>
          <w:b/>
          <w:bCs/>
          <w:i/>
          <w:iCs/>
          <w:sz w:val="24"/>
          <w:szCs w:val="24"/>
        </w:rPr>
        <w:t>οὐδὲ</w:t>
      </w:r>
      <w:proofErr w:type="spellEnd"/>
      <w:r w:rsidR="008C0C6C" w:rsidRPr="001A2A0F">
        <w:rPr>
          <w:rFonts w:asciiTheme="majorBidi" w:hAnsiTheme="majorBidi" w:cstheme="majorBidi"/>
          <w:b/>
          <w:bCs/>
          <w:i/>
          <w:iCs/>
          <w:sz w:val="24"/>
          <w:szCs w:val="24"/>
        </w:rPr>
        <w:t xml:space="preserve"> </w:t>
      </w:r>
      <w:proofErr w:type="spellStart"/>
      <w:r w:rsidR="008C0C6C" w:rsidRPr="001A2A0F">
        <w:rPr>
          <w:rFonts w:asciiTheme="majorBidi" w:hAnsiTheme="majorBidi" w:cstheme="majorBidi"/>
          <w:b/>
          <w:bCs/>
          <w:i/>
          <w:iCs/>
          <w:sz w:val="24"/>
          <w:szCs w:val="24"/>
        </w:rPr>
        <w:t>δι</w:t>
      </w:r>
      <w:proofErr w:type="spellEnd"/>
      <w:r w:rsidR="008C0C6C" w:rsidRPr="001A2A0F">
        <w:rPr>
          <w:rFonts w:asciiTheme="majorBidi" w:hAnsiTheme="majorBidi" w:cstheme="majorBidi"/>
          <w:b/>
          <w:bCs/>
          <w:i/>
          <w:iCs/>
          <w:sz w:val="24"/>
          <w:szCs w:val="24"/>
        </w:rPr>
        <w:t xml:space="preserve">᾽ </w:t>
      </w:r>
      <w:proofErr w:type="spellStart"/>
      <w:r w:rsidR="008C0C6C" w:rsidRPr="001A2A0F">
        <w:rPr>
          <w:rFonts w:asciiTheme="majorBidi" w:hAnsiTheme="majorBidi" w:cstheme="majorBidi"/>
          <w:b/>
          <w:bCs/>
          <w:i/>
          <w:iCs/>
          <w:sz w:val="24"/>
          <w:szCs w:val="24"/>
        </w:rPr>
        <w:t>ἀνθρώπου</w:t>
      </w:r>
      <w:proofErr w:type="spellEnd"/>
      <w:r w:rsidR="008C0C6C" w:rsidRPr="001A2A0F">
        <w:rPr>
          <w:rFonts w:asciiTheme="majorBidi" w:hAnsiTheme="majorBidi" w:cstheme="majorBidi"/>
          <w:b/>
          <w:bCs/>
          <w:i/>
          <w:iCs/>
          <w:sz w:val="24"/>
          <w:szCs w:val="24"/>
        </w:rPr>
        <w:t xml:space="preserve"> </w:t>
      </w:r>
      <w:proofErr w:type="spellStart"/>
      <w:r w:rsidR="008C0C6C" w:rsidRPr="001A2A0F">
        <w:rPr>
          <w:rFonts w:asciiTheme="majorBidi" w:hAnsiTheme="majorBidi" w:cstheme="majorBidi"/>
          <w:b/>
          <w:bCs/>
          <w:i/>
          <w:iCs/>
          <w:sz w:val="24"/>
          <w:szCs w:val="24"/>
        </w:rPr>
        <w:t>ἀλλὰ</w:t>
      </w:r>
      <w:proofErr w:type="spellEnd"/>
      <w:r w:rsidR="008C0C6C" w:rsidRPr="001A2A0F">
        <w:rPr>
          <w:rFonts w:asciiTheme="majorBidi" w:hAnsiTheme="majorBidi" w:cstheme="majorBidi"/>
          <w:b/>
          <w:bCs/>
          <w:i/>
          <w:iCs/>
          <w:sz w:val="24"/>
          <w:szCs w:val="24"/>
        </w:rPr>
        <w:t xml:space="preserve"> </w:t>
      </w:r>
      <w:proofErr w:type="spellStart"/>
      <w:r w:rsidR="008C0C6C" w:rsidRPr="001A2A0F">
        <w:rPr>
          <w:rFonts w:asciiTheme="majorBidi" w:hAnsiTheme="majorBidi" w:cstheme="majorBidi"/>
          <w:b/>
          <w:bCs/>
          <w:i/>
          <w:iCs/>
          <w:sz w:val="24"/>
          <w:szCs w:val="24"/>
        </w:rPr>
        <w:t>διὰ</w:t>
      </w:r>
      <w:proofErr w:type="spellEnd"/>
      <w:r w:rsidR="008C0C6C" w:rsidRPr="001A2A0F">
        <w:rPr>
          <w:rFonts w:asciiTheme="majorBidi" w:hAnsiTheme="majorBidi" w:cstheme="majorBidi"/>
          <w:b/>
          <w:bCs/>
          <w:i/>
          <w:iCs/>
          <w:sz w:val="24"/>
          <w:szCs w:val="24"/>
        </w:rPr>
        <w:t xml:space="preserve"> </w:t>
      </w:r>
      <w:proofErr w:type="spellStart"/>
      <w:r w:rsidR="008C0C6C" w:rsidRPr="001A2A0F">
        <w:rPr>
          <w:rFonts w:asciiTheme="majorBidi" w:hAnsiTheme="majorBidi" w:cstheme="majorBidi"/>
          <w:b/>
          <w:bCs/>
          <w:i/>
          <w:iCs/>
          <w:sz w:val="24"/>
          <w:szCs w:val="24"/>
        </w:rPr>
        <w:t>Ἰησοῦ</w:t>
      </w:r>
      <w:proofErr w:type="spellEnd"/>
      <w:r w:rsidR="008C0C6C" w:rsidRPr="001A2A0F">
        <w:rPr>
          <w:rFonts w:asciiTheme="majorBidi" w:hAnsiTheme="majorBidi" w:cstheme="majorBidi"/>
          <w:b/>
          <w:bCs/>
          <w:i/>
          <w:iCs/>
          <w:sz w:val="24"/>
          <w:szCs w:val="24"/>
        </w:rPr>
        <w:t xml:space="preserve"> </w:t>
      </w:r>
      <w:proofErr w:type="spellStart"/>
      <w:r w:rsidR="008C0C6C" w:rsidRPr="001A2A0F">
        <w:rPr>
          <w:rFonts w:asciiTheme="majorBidi" w:hAnsiTheme="majorBidi" w:cstheme="majorBidi"/>
          <w:b/>
          <w:bCs/>
          <w:i/>
          <w:iCs/>
          <w:sz w:val="24"/>
          <w:szCs w:val="24"/>
        </w:rPr>
        <w:t>Χριστοῦ</w:t>
      </w:r>
      <w:proofErr w:type="spellEnd"/>
      <w:r w:rsidR="008C0C6C" w:rsidRPr="001A2A0F">
        <w:rPr>
          <w:rFonts w:asciiTheme="majorBidi" w:hAnsiTheme="majorBidi" w:cstheme="majorBidi"/>
          <w:b/>
          <w:bCs/>
          <w:i/>
          <w:iCs/>
          <w:sz w:val="24"/>
          <w:szCs w:val="24"/>
        </w:rPr>
        <w:t xml:space="preserve"> </w:t>
      </w:r>
      <w:proofErr w:type="spellStart"/>
      <w:r w:rsidR="008C0C6C" w:rsidRPr="001A2A0F">
        <w:rPr>
          <w:rFonts w:asciiTheme="majorBidi" w:hAnsiTheme="majorBidi" w:cstheme="majorBidi"/>
          <w:b/>
          <w:bCs/>
          <w:i/>
          <w:iCs/>
          <w:sz w:val="24"/>
          <w:szCs w:val="24"/>
        </w:rPr>
        <w:t>καὶ</w:t>
      </w:r>
      <w:proofErr w:type="spellEnd"/>
      <w:r w:rsidR="008C0C6C" w:rsidRPr="001A2A0F">
        <w:rPr>
          <w:rFonts w:asciiTheme="majorBidi" w:hAnsiTheme="majorBidi" w:cstheme="majorBidi"/>
          <w:b/>
          <w:bCs/>
          <w:i/>
          <w:iCs/>
          <w:sz w:val="24"/>
          <w:szCs w:val="24"/>
        </w:rPr>
        <w:t xml:space="preserve"> </w:t>
      </w:r>
      <w:proofErr w:type="spellStart"/>
      <w:r w:rsidR="008C0C6C" w:rsidRPr="001A2A0F">
        <w:rPr>
          <w:rFonts w:asciiTheme="majorBidi" w:hAnsiTheme="majorBidi" w:cstheme="majorBidi"/>
          <w:b/>
          <w:bCs/>
          <w:i/>
          <w:iCs/>
          <w:sz w:val="24"/>
          <w:szCs w:val="24"/>
        </w:rPr>
        <w:t>Θεοῦ</w:t>
      </w:r>
      <w:proofErr w:type="spellEnd"/>
      <w:r w:rsidR="008C0C6C" w:rsidRPr="001A2A0F">
        <w:rPr>
          <w:rFonts w:asciiTheme="majorBidi" w:hAnsiTheme="majorBidi" w:cstheme="majorBidi"/>
          <w:b/>
          <w:bCs/>
          <w:i/>
          <w:iCs/>
          <w:sz w:val="24"/>
          <w:szCs w:val="24"/>
        </w:rPr>
        <w:t xml:space="preserve"> </w:t>
      </w:r>
      <w:proofErr w:type="spellStart"/>
      <w:r w:rsidR="008C0C6C" w:rsidRPr="001A2A0F">
        <w:rPr>
          <w:rFonts w:asciiTheme="majorBidi" w:hAnsiTheme="majorBidi" w:cstheme="majorBidi"/>
          <w:b/>
          <w:bCs/>
          <w:i/>
          <w:iCs/>
          <w:sz w:val="24"/>
          <w:szCs w:val="24"/>
        </w:rPr>
        <w:t>Πατρὸς</w:t>
      </w:r>
      <w:proofErr w:type="spellEnd"/>
      <w:r w:rsidR="008C0C6C" w:rsidRPr="001A2A0F">
        <w:rPr>
          <w:rFonts w:asciiTheme="majorBidi" w:hAnsiTheme="majorBidi" w:cstheme="majorBidi"/>
          <w:b/>
          <w:bCs/>
          <w:i/>
          <w:iCs/>
          <w:sz w:val="24"/>
          <w:szCs w:val="24"/>
        </w:rPr>
        <w:t xml:space="preserve"> </w:t>
      </w:r>
      <w:proofErr w:type="spellStart"/>
      <w:r w:rsidR="008C0C6C" w:rsidRPr="001A2A0F">
        <w:rPr>
          <w:rFonts w:asciiTheme="majorBidi" w:hAnsiTheme="majorBidi" w:cstheme="majorBidi"/>
          <w:b/>
          <w:bCs/>
          <w:i/>
          <w:iCs/>
          <w:sz w:val="24"/>
          <w:szCs w:val="24"/>
        </w:rPr>
        <w:t>τοῦ</w:t>
      </w:r>
      <w:proofErr w:type="spellEnd"/>
      <w:r w:rsidR="008C0C6C" w:rsidRPr="001A2A0F">
        <w:rPr>
          <w:rFonts w:asciiTheme="majorBidi" w:hAnsiTheme="majorBidi" w:cstheme="majorBidi"/>
          <w:b/>
          <w:bCs/>
          <w:i/>
          <w:iCs/>
          <w:sz w:val="24"/>
          <w:szCs w:val="24"/>
        </w:rPr>
        <w:t xml:space="preserve"> </w:t>
      </w:r>
      <w:proofErr w:type="spellStart"/>
      <w:r w:rsidR="008C0C6C" w:rsidRPr="001A2A0F">
        <w:rPr>
          <w:rFonts w:asciiTheme="majorBidi" w:hAnsiTheme="majorBidi" w:cstheme="majorBidi"/>
          <w:b/>
          <w:bCs/>
          <w:i/>
          <w:iCs/>
          <w:sz w:val="24"/>
          <w:szCs w:val="24"/>
        </w:rPr>
        <w:t>ἐγείραντος</w:t>
      </w:r>
      <w:proofErr w:type="spellEnd"/>
      <w:r w:rsidR="008C0C6C" w:rsidRPr="001A2A0F">
        <w:rPr>
          <w:rFonts w:asciiTheme="majorBidi" w:hAnsiTheme="majorBidi" w:cstheme="majorBidi"/>
          <w:b/>
          <w:bCs/>
          <w:i/>
          <w:iCs/>
          <w:sz w:val="24"/>
          <w:szCs w:val="24"/>
        </w:rPr>
        <w:t xml:space="preserve"> </w:t>
      </w:r>
      <w:proofErr w:type="spellStart"/>
      <w:r w:rsidR="008C0C6C" w:rsidRPr="001A2A0F">
        <w:rPr>
          <w:rFonts w:asciiTheme="majorBidi" w:hAnsiTheme="majorBidi" w:cstheme="majorBidi"/>
          <w:b/>
          <w:bCs/>
          <w:i/>
          <w:iCs/>
          <w:sz w:val="24"/>
          <w:szCs w:val="24"/>
        </w:rPr>
        <w:t>αὐτὸν</w:t>
      </w:r>
      <w:proofErr w:type="spellEnd"/>
      <w:r w:rsidR="008C0C6C" w:rsidRPr="001A2A0F">
        <w:rPr>
          <w:rFonts w:asciiTheme="majorBidi" w:hAnsiTheme="majorBidi" w:cstheme="majorBidi"/>
          <w:b/>
          <w:bCs/>
          <w:i/>
          <w:iCs/>
          <w:sz w:val="24"/>
          <w:szCs w:val="24"/>
        </w:rPr>
        <w:t xml:space="preserve"> </w:t>
      </w:r>
      <w:proofErr w:type="spellStart"/>
      <w:r w:rsidR="008C0C6C" w:rsidRPr="001A2A0F">
        <w:rPr>
          <w:rFonts w:asciiTheme="majorBidi" w:hAnsiTheme="majorBidi" w:cstheme="majorBidi"/>
          <w:b/>
          <w:bCs/>
          <w:i/>
          <w:iCs/>
          <w:sz w:val="24"/>
          <w:szCs w:val="24"/>
        </w:rPr>
        <w:t>ἐκ</w:t>
      </w:r>
      <w:proofErr w:type="spellEnd"/>
      <w:r w:rsidR="008C0C6C" w:rsidRPr="001A2A0F">
        <w:rPr>
          <w:rFonts w:asciiTheme="majorBidi" w:hAnsiTheme="majorBidi" w:cstheme="majorBidi"/>
          <w:b/>
          <w:bCs/>
          <w:i/>
          <w:iCs/>
          <w:sz w:val="24"/>
          <w:szCs w:val="24"/>
        </w:rPr>
        <w:t xml:space="preserve"> </w:t>
      </w:r>
      <w:proofErr w:type="spellStart"/>
      <w:r w:rsidR="008C0C6C" w:rsidRPr="001A2A0F">
        <w:rPr>
          <w:rFonts w:asciiTheme="majorBidi" w:hAnsiTheme="majorBidi" w:cstheme="majorBidi"/>
          <w:b/>
          <w:bCs/>
          <w:i/>
          <w:iCs/>
          <w:sz w:val="24"/>
          <w:szCs w:val="24"/>
        </w:rPr>
        <w:t>νεκρῶν</w:t>
      </w:r>
      <w:proofErr w:type="spellEnd"/>
      <w:r w:rsidR="008C0C6C" w:rsidRPr="001A2A0F">
        <w:rPr>
          <w:rFonts w:asciiTheme="majorBidi" w:hAnsiTheme="majorBidi" w:cstheme="majorBidi"/>
          <w:sz w:val="24"/>
          <w:szCs w:val="24"/>
        </w:rPr>
        <w:t xml:space="preserve"> (</w:t>
      </w:r>
      <w:proofErr w:type="spellStart"/>
      <w:r w:rsidR="008C0C6C" w:rsidRPr="001A2A0F">
        <w:rPr>
          <w:rFonts w:asciiTheme="majorBidi" w:hAnsiTheme="majorBidi" w:cstheme="majorBidi"/>
          <w:sz w:val="24"/>
          <w:szCs w:val="24"/>
        </w:rPr>
        <w:t>Γαλ</w:t>
      </w:r>
      <w:proofErr w:type="spellEnd"/>
      <w:r w:rsidR="008C0C6C" w:rsidRPr="001A2A0F">
        <w:rPr>
          <w:rFonts w:asciiTheme="majorBidi" w:hAnsiTheme="majorBidi" w:cstheme="majorBidi"/>
          <w:sz w:val="24"/>
          <w:szCs w:val="24"/>
        </w:rPr>
        <w:t>.</w:t>
      </w:r>
      <w:r w:rsidR="008C0C6C" w:rsidRPr="001A2A0F">
        <w:rPr>
          <w:rFonts w:asciiTheme="majorBidi" w:hAnsiTheme="majorBidi" w:cstheme="majorBidi"/>
          <w:sz w:val="24"/>
          <w:szCs w:val="24"/>
          <w:lang w:val="en-US"/>
        </w:rPr>
        <w:t> </w:t>
      </w:r>
      <w:r w:rsidR="008C0C6C" w:rsidRPr="001A2A0F">
        <w:rPr>
          <w:rFonts w:asciiTheme="majorBidi" w:hAnsiTheme="majorBidi" w:cstheme="majorBidi"/>
          <w:sz w:val="24"/>
          <w:szCs w:val="24"/>
        </w:rPr>
        <w:t>1, 1)!</w:t>
      </w:r>
      <w:r w:rsidRPr="001A2A0F">
        <w:rPr>
          <w:rFonts w:asciiTheme="majorBidi" w:hAnsiTheme="majorBidi" w:cstheme="majorBidi"/>
          <w:sz w:val="24"/>
          <w:szCs w:val="24"/>
        </w:rPr>
        <w:t xml:space="preserve"> </w:t>
      </w:r>
      <w:r w:rsidR="008C0C6C" w:rsidRPr="001A2A0F">
        <w:rPr>
          <w:rFonts w:asciiTheme="majorBidi" w:hAnsiTheme="majorBidi" w:cstheme="majorBidi"/>
          <w:sz w:val="24"/>
          <w:szCs w:val="24"/>
        </w:rPr>
        <w:t xml:space="preserve">Πιθανότατα δεν ταυτίζεται με τους </w:t>
      </w:r>
      <w:proofErr w:type="spellStart"/>
      <w:r w:rsidR="008C0C6C" w:rsidRPr="001A2A0F">
        <w:rPr>
          <w:rFonts w:asciiTheme="majorBidi" w:hAnsiTheme="majorBidi" w:cstheme="majorBidi"/>
          <w:i/>
          <w:iCs/>
          <w:sz w:val="24"/>
          <w:szCs w:val="24"/>
        </w:rPr>
        <w:t>εβδελυγμένους</w:t>
      </w:r>
      <w:proofErr w:type="spellEnd"/>
      <w:r w:rsidR="008C0C6C" w:rsidRPr="001A2A0F">
        <w:rPr>
          <w:rFonts w:asciiTheme="majorBidi" w:hAnsiTheme="majorBidi" w:cstheme="majorBidi"/>
          <w:i/>
          <w:iCs/>
          <w:sz w:val="24"/>
          <w:szCs w:val="24"/>
        </w:rPr>
        <w:t xml:space="preserve"> </w:t>
      </w:r>
      <w:proofErr w:type="spellStart"/>
      <w:r w:rsidR="008C0C6C" w:rsidRPr="001A2A0F">
        <w:rPr>
          <w:rFonts w:asciiTheme="majorBidi" w:hAnsiTheme="majorBidi" w:cstheme="majorBidi"/>
          <w:i/>
          <w:iCs/>
          <w:sz w:val="24"/>
          <w:szCs w:val="24"/>
        </w:rPr>
        <w:t>μαστιγίας</w:t>
      </w:r>
      <w:proofErr w:type="spellEnd"/>
      <w:r w:rsidR="008C0C6C" w:rsidRPr="001A2A0F">
        <w:rPr>
          <w:rFonts w:asciiTheme="majorBidi" w:hAnsiTheme="majorBidi" w:cstheme="majorBidi"/>
          <w:i/>
          <w:iCs/>
          <w:sz w:val="24"/>
          <w:szCs w:val="24"/>
        </w:rPr>
        <w:t xml:space="preserve"> </w:t>
      </w:r>
      <w:r w:rsidR="008C0C6C" w:rsidRPr="001A2A0F">
        <w:rPr>
          <w:rFonts w:asciiTheme="majorBidi" w:hAnsiTheme="majorBidi" w:cstheme="majorBidi"/>
          <w:sz w:val="24"/>
          <w:szCs w:val="24"/>
        </w:rPr>
        <w:t xml:space="preserve">και </w:t>
      </w:r>
      <w:proofErr w:type="spellStart"/>
      <w:r w:rsidR="008C0C6C" w:rsidRPr="001A2A0F">
        <w:rPr>
          <w:rFonts w:asciiTheme="majorBidi" w:hAnsiTheme="majorBidi" w:cstheme="majorBidi"/>
          <w:i/>
          <w:iCs/>
          <w:sz w:val="24"/>
          <w:szCs w:val="24"/>
        </w:rPr>
        <w:t>στιγματίας</w:t>
      </w:r>
      <w:proofErr w:type="spellEnd"/>
      <w:r w:rsidR="008C0C6C" w:rsidRPr="001A2A0F">
        <w:rPr>
          <w:rFonts w:asciiTheme="majorBidi" w:hAnsiTheme="majorBidi" w:cstheme="majorBidi"/>
          <w:i/>
          <w:iCs/>
          <w:sz w:val="24"/>
          <w:szCs w:val="24"/>
        </w:rPr>
        <w:t xml:space="preserve"> δούλους (Φίλων </w:t>
      </w:r>
      <w:proofErr w:type="spellStart"/>
      <w:r w:rsidR="008C0C6C" w:rsidRPr="001A2A0F">
        <w:rPr>
          <w:rFonts w:asciiTheme="majorBidi" w:hAnsiTheme="majorBidi" w:cstheme="majorBidi"/>
          <w:i/>
          <w:iCs/>
          <w:sz w:val="24"/>
          <w:szCs w:val="24"/>
        </w:rPr>
        <w:t>Νόμ</w:t>
      </w:r>
      <w:proofErr w:type="spellEnd"/>
      <w:r w:rsidR="008C0C6C" w:rsidRPr="001A2A0F">
        <w:rPr>
          <w:rFonts w:asciiTheme="majorBidi" w:hAnsiTheme="majorBidi" w:cstheme="majorBidi"/>
          <w:i/>
          <w:iCs/>
          <w:sz w:val="24"/>
          <w:szCs w:val="24"/>
        </w:rPr>
        <w:t xml:space="preserve">. Ι 58) </w:t>
      </w:r>
      <w:r w:rsidR="008C0C6C" w:rsidRPr="001A2A0F">
        <w:rPr>
          <w:rFonts w:asciiTheme="majorBidi" w:hAnsiTheme="majorBidi" w:cstheme="majorBidi"/>
          <w:sz w:val="24"/>
          <w:szCs w:val="24"/>
        </w:rPr>
        <w:t xml:space="preserve">αλλά ανακαλεί τα τατουάζ που </w:t>
      </w:r>
      <w:proofErr w:type="spellStart"/>
      <w:r w:rsidR="008C0C6C" w:rsidRPr="001A2A0F">
        <w:rPr>
          <w:rFonts w:asciiTheme="majorBidi" w:hAnsiTheme="majorBidi" w:cstheme="majorBidi"/>
          <w:sz w:val="24"/>
          <w:szCs w:val="24"/>
        </w:rPr>
        <w:t>περιέφεραν</w:t>
      </w:r>
      <w:proofErr w:type="spellEnd"/>
      <w:r w:rsidR="008C0C6C" w:rsidRPr="001A2A0F">
        <w:rPr>
          <w:rFonts w:asciiTheme="majorBidi" w:hAnsiTheme="majorBidi" w:cstheme="majorBidi"/>
          <w:sz w:val="24"/>
          <w:szCs w:val="24"/>
        </w:rPr>
        <w:t xml:space="preserve"> τιμητικά λάτρεις- δούλοι θεοτήτων, όπως ο Διόνυσος (</w:t>
      </w:r>
      <w:r w:rsidR="008C0C6C" w:rsidRPr="001A2A0F">
        <w:rPr>
          <w:rFonts w:asciiTheme="majorBidi" w:hAnsiTheme="majorBidi" w:cstheme="majorBidi"/>
          <w:i/>
          <w:iCs/>
          <w:sz w:val="24"/>
          <w:szCs w:val="24"/>
        </w:rPr>
        <w:t>παράσημο</w:t>
      </w:r>
      <w:r w:rsidR="006820E8" w:rsidRPr="001A2A0F">
        <w:rPr>
          <w:rFonts w:asciiTheme="majorBidi" w:hAnsiTheme="majorBidi" w:cstheme="majorBidi"/>
          <w:i/>
          <w:iCs/>
          <w:sz w:val="24"/>
          <w:szCs w:val="24"/>
        </w:rPr>
        <w:t xml:space="preserve"> </w:t>
      </w:r>
      <w:r w:rsidR="008C0C6C" w:rsidRPr="001A2A0F">
        <w:rPr>
          <w:rFonts w:asciiTheme="majorBidi" w:hAnsiTheme="majorBidi" w:cstheme="majorBidi"/>
          <w:i/>
          <w:iCs/>
          <w:sz w:val="24"/>
          <w:szCs w:val="24"/>
        </w:rPr>
        <w:t>-</w:t>
      </w:r>
      <w:r w:rsidR="006820E8" w:rsidRPr="001A2A0F">
        <w:rPr>
          <w:rFonts w:asciiTheme="majorBidi" w:hAnsiTheme="majorBidi" w:cstheme="majorBidi"/>
          <w:i/>
          <w:iCs/>
          <w:sz w:val="24"/>
          <w:szCs w:val="24"/>
        </w:rPr>
        <w:t xml:space="preserve"> </w:t>
      </w:r>
      <w:r w:rsidR="008C0C6C" w:rsidRPr="001A2A0F">
        <w:rPr>
          <w:rFonts w:asciiTheme="majorBidi" w:hAnsiTheme="majorBidi" w:cstheme="majorBidi"/>
          <w:i/>
          <w:iCs/>
          <w:sz w:val="24"/>
          <w:szCs w:val="24"/>
        </w:rPr>
        <w:t>ΚΙΣΣΌΦΥΛΟ</w:t>
      </w:r>
      <w:r w:rsidR="008C0C6C" w:rsidRPr="001A2A0F">
        <w:rPr>
          <w:rFonts w:asciiTheme="majorBidi" w:hAnsiTheme="majorBidi" w:cstheme="majorBidi"/>
          <w:sz w:val="24"/>
          <w:szCs w:val="24"/>
        </w:rPr>
        <w:t xml:space="preserve"> Γ’ Μακ. 2, 27-9) και η Κυβέλη. Φυσικά δεν εννοεί κάποιο </w:t>
      </w:r>
      <w:r w:rsidR="008C0C6C" w:rsidRPr="001A2A0F">
        <w:rPr>
          <w:rFonts w:asciiTheme="majorBidi" w:hAnsiTheme="majorBidi" w:cstheme="majorBidi"/>
          <w:i/>
          <w:iCs/>
          <w:sz w:val="24"/>
          <w:szCs w:val="24"/>
        </w:rPr>
        <w:t>χάραγμα</w:t>
      </w:r>
      <w:r w:rsidR="008C0C6C" w:rsidRPr="001A2A0F">
        <w:rPr>
          <w:rFonts w:asciiTheme="majorBidi" w:hAnsiTheme="majorBidi" w:cstheme="majorBidi"/>
          <w:sz w:val="24"/>
          <w:szCs w:val="24"/>
        </w:rPr>
        <w:t xml:space="preserve"> με το όνομα ή το σύμβολο του Εσταυρωμένου</w:t>
      </w:r>
      <w:r w:rsidR="00743B81" w:rsidRPr="001A2A0F">
        <w:rPr>
          <w:rFonts w:asciiTheme="majorBidi" w:hAnsiTheme="majorBidi" w:cstheme="majorBidi"/>
          <w:sz w:val="24"/>
          <w:szCs w:val="24"/>
        </w:rPr>
        <w:t>.</w:t>
      </w:r>
      <w:r w:rsidR="00E9028B">
        <w:rPr>
          <w:rFonts w:asciiTheme="majorBidi" w:hAnsiTheme="majorBidi" w:cstheme="majorBidi"/>
          <w:sz w:val="24"/>
          <w:szCs w:val="24"/>
        </w:rPr>
        <w:t xml:space="preserve"> </w:t>
      </w:r>
      <w:proofErr w:type="spellStart"/>
      <w:r w:rsidR="00E9028B">
        <w:rPr>
          <w:rFonts w:asciiTheme="majorBidi" w:hAnsiTheme="majorBidi" w:cstheme="majorBidi"/>
          <w:sz w:val="24"/>
          <w:szCs w:val="24"/>
        </w:rPr>
        <w:t>Σημειωτέον</w:t>
      </w:r>
      <w:proofErr w:type="spellEnd"/>
      <w:r w:rsidR="00E9028B">
        <w:rPr>
          <w:rFonts w:asciiTheme="majorBidi" w:hAnsiTheme="majorBidi" w:cstheme="majorBidi"/>
          <w:sz w:val="24"/>
          <w:szCs w:val="24"/>
        </w:rPr>
        <w:t xml:space="preserve"> ότι ενώ οι σκλάβοι ήταν «αγνώστου πατρός», στην Εκκλησία διά της Υιοθεσίας αποκτούν ως Πατέρα και μάλιστα </w:t>
      </w:r>
      <w:proofErr w:type="spellStart"/>
      <w:r w:rsidR="00E9028B">
        <w:rPr>
          <w:rFonts w:asciiTheme="majorBidi" w:hAnsiTheme="majorBidi" w:cstheme="majorBidi"/>
          <w:sz w:val="24"/>
          <w:szCs w:val="24"/>
        </w:rPr>
        <w:t>Αββά</w:t>
      </w:r>
      <w:proofErr w:type="spellEnd"/>
      <w:r w:rsidR="00E9028B">
        <w:rPr>
          <w:rFonts w:asciiTheme="majorBidi" w:hAnsiTheme="majorBidi" w:cstheme="majorBidi"/>
          <w:sz w:val="24"/>
          <w:szCs w:val="24"/>
        </w:rPr>
        <w:t xml:space="preserve"> τον ίδιο τον Θεό της Εξόδου και της Δημιουργίας και εντάσσονται σε μία μοναδική – χαρισματική οικογένεια – «</w:t>
      </w:r>
      <w:proofErr w:type="spellStart"/>
      <w:r w:rsidR="00E9028B">
        <w:rPr>
          <w:rFonts w:asciiTheme="majorBidi" w:hAnsiTheme="majorBidi" w:cstheme="majorBidi"/>
          <w:sz w:val="24"/>
          <w:szCs w:val="24"/>
        </w:rPr>
        <w:t>σμικρογραφία</w:t>
      </w:r>
      <w:proofErr w:type="spellEnd"/>
      <w:r w:rsidR="00E9028B">
        <w:rPr>
          <w:rFonts w:asciiTheme="majorBidi" w:hAnsiTheme="majorBidi" w:cstheme="majorBidi"/>
          <w:sz w:val="24"/>
          <w:szCs w:val="24"/>
        </w:rPr>
        <w:t xml:space="preserve">» της μελλοντικής Οικουμένης – </w:t>
      </w:r>
      <w:r w:rsidR="00E9028B">
        <w:rPr>
          <w:rFonts w:asciiTheme="majorBidi" w:hAnsiTheme="majorBidi" w:cstheme="majorBidi"/>
          <w:sz w:val="24"/>
          <w:szCs w:val="24"/>
          <w:lang w:val="en-US"/>
        </w:rPr>
        <w:t>Pax</w:t>
      </w:r>
      <w:r w:rsidR="00E9028B" w:rsidRPr="00E9028B">
        <w:rPr>
          <w:rFonts w:asciiTheme="majorBidi" w:hAnsiTheme="majorBidi" w:cstheme="majorBidi"/>
          <w:sz w:val="24"/>
          <w:szCs w:val="24"/>
        </w:rPr>
        <w:t xml:space="preserve"> </w:t>
      </w:r>
      <w:r w:rsidR="00E9028B">
        <w:rPr>
          <w:rFonts w:asciiTheme="majorBidi" w:hAnsiTheme="majorBidi" w:cstheme="majorBidi"/>
          <w:sz w:val="24"/>
          <w:szCs w:val="24"/>
          <w:lang w:val="en-US"/>
        </w:rPr>
        <w:t>Christ</w:t>
      </w:r>
      <w:r w:rsidR="00C03ACB">
        <w:rPr>
          <w:rFonts w:asciiTheme="majorBidi" w:hAnsiTheme="majorBidi" w:cstheme="majorBidi"/>
          <w:sz w:val="24"/>
          <w:szCs w:val="24"/>
          <w:lang w:val="en-US"/>
        </w:rPr>
        <w:t>i</w:t>
      </w:r>
      <w:r w:rsidR="00C03ACB" w:rsidRPr="00C03ACB">
        <w:rPr>
          <w:rFonts w:asciiTheme="majorBidi" w:hAnsiTheme="majorBidi" w:cstheme="majorBidi"/>
          <w:sz w:val="24"/>
          <w:szCs w:val="24"/>
        </w:rPr>
        <w:t>.</w:t>
      </w:r>
    </w:p>
    <w:p w14:paraId="5AC67AD5" w14:textId="41A5B761" w:rsidR="00743B81" w:rsidRPr="001A2A0F" w:rsidRDefault="00743B81" w:rsidP="00743B81">
      <w:pPr>
        <w:pStyle w:val="a8"/>
        <w:numPr>
          <w:ilvl w:val="0"/>
          <w:numId w:val="9"/>
        </w:numPr>
        <w:spacing w:after="0" w:line="240" w:lineRule="auto"/>
        <w:jc w:val="both"/>
        <w:rPr>
          <w:rFonts w:asciiTheme="majorBidi" w:hAnsiTheme="majorBidi" w:cstheme="majorBidi"/>
          <w:sz w:val="24"/>
          <w:szCs w:val="24"/>
        </w:rPr>
      </w:pPr>
      <w:r w:rsidRPr="001A2A0F">
        <w:rPr>
          <w:rFonts w:asciiTheme="majorBidi" w:eastAsia="Calibri" w:hAnsiTheme="majorBidi" w:cstheme="majorBidi"/>
          <w:sz w:val="24"/>
          <w:szCs w:val="24"/>
        </w:rPr>
        <w:t xml:space="preserve">Αυτό που ο κήρυκας Π. ενσαρκώνει και φανερώνει («λανσάρει») προς τα έξω δεν είναι </w:t>
      </w:r>
      <w:r w:rsidRPr="001A2A0F">
        <w:rPr>
          <w:rFonts w:asciiTheme="majorBidi" w:eastAsia="Calibri" w:hAnsiTheme="majorBidi" w:cstheme="majorBidi"/>
          <w:i/>
          <w:sz w:val="24"/>
          <w:szCs w:val="24"/>
        </w:rPr>
        <w:t>το προσωπείο του ευτυχισμένου</w:t>
      </w:r>
      <w:r w:rsidRPr="001A2A0F">
        <w:rPr>
          <w:rFonts w:asciiTheme="majorBidi" w:eastAsia="Calibri" w:hAnsiTheme="majorBidi" w:cstheme="majorBidi"/>
          <w:sz w:val="24"/>
          <w:szCs w:val="24"/>
        </w:rPr>
        <w:t xml:space="preserve"> που αναζητά αγχωτικά το «πάντα υψηλότερα […]» και αλιεύει οπαδούς (</w:t>
      </w:r>
      <w:r w:rsidRPr="001A2A0F">
        <w:rPr>
          <w:rFonts w:asciiTheme="majorBidi" w:eastAsia="Calibri" w:hAnsiTheme="majorBidi" w:cstheme="majorBidi"/>
          <w:sz w:val="24"/>
          <w:szCs w:val="24"/>
          <w:lang w:val="en-US"/>
        </w:rPr>
        <w:t>followers</w:t>
      </w:r>
      <w:r w:rsidRPr="001A2A0F">
        <w:rPr>
          <w:rFonts w:asciiTheme="majorBidi" w:eastAsia="Calibri" w:hAnsiTheme="majorBidi" w:cstheme="majorBidi"/>
          <w:sz w:val="24"/>
          <w:szCs w:val="24"/>
        </w:rPr>
        <w:t xml:space="preserve">). Αυτό που λιτανεύει (κυριολεκτικά) στον κόσμο είναι τα στίγματα του Εσταυρωμένου, όπως επισημαίνει στην κατακλείδα της </w:t>
      </w:r>
      <w:r w:rsidRPr="001A2A0F">
        <w:rPr>
          <w:rFonts w:asciiTheme="majorBidi" w:eastAsia="Calibri" w:hAnsiTheme="majorBidi" w:cstheme="majorBidi"/>
          <w:i/>
          <w:sz w:val="24"/>
          <w:szCs w:val="24"/>
        </w:rPr>
        <w:t xml:space="preserve">Προς </w:t>
      </w:r>
      <w:proofErr w:type="spellStart"/>
      <w:r w:rsidRPr="001A2A0F">
        <w:rPr>
          <w:rFonts w:asciiTheme="majorBidi" w:eastAsia="Calibri" w:hAnsiTheme="majorBidi" w:cstheme="majorBidi"/>
          <w:i/>
          <w:sz w:val="24"/>
          <w:szCs w:val="24"/>
        </w:rPr>
        <w:t>Γαλάτας</w:t>
      </w:r>
      <w:proofErr w:type="spellEnd"/>
      <w:r w:rsidRPr="001A2A0F">
        <w:rPr>
          <w:rFonts w:asciiTheme="majorBidi" w:eastAsia="Calibri" w:hAnsiTheme="majorBidi" w:cstheme="majorBidi"/>
          <w:i/>
          <w:sz w:val="24"/>
          <w:szCs w:val="24"/>
        </w:rPr>
        <w:t xml:space="preserve"> </w:t>
      </w:r>
      <w:r w:rsidRPr="001A2A0F">
        <w:rPr>
          <w:rFonts w:asciiTheme="majorBidi" w:eastAsia="Calibri" w:hAnsiTheme="majorBidi" w:cstheme="majorBidi"/>
          <w:sz w:val="24"/>
          <w:szCs w:val="24"/>
        </w:rPr>
        <w:t>(6, 17</w:t>
      </w:r>
      <w:r w:rsidRPr="001A2A0F">
        <w:rPr>
          <w:rFonts w:asciiTheme="majorBidi" w:eastAsia="Calibri" w:hAnsiTheme="majorBidi" w:cstheme="majorBidi"/>
          <w:sz w:val="24"/>
          <w:szCs w:val="24"/>
          <w:vertAlign w:val="superscript"/>
        </w:rPr>
        <w:t>.</w:t>
      </w:r>
      <w:r w:rsidRPr="001A2A0F">
        <w:rPr>
          <w:rFonts w:asciiTheme="majorBidi" w:eastAsia="Calibri" w:hAnsiTheme="majorBidi" w:cstheme="majorBidi"/>
          <w:sz w:val="24"/>
          <w:szCs w:val="24"/>
        </w:rPr>
        <w:t xml:space="preserve"> </w:t>
      </w:r>
      <w:r w:rsidRPr="001A2A0F">
        <w:rPr>
          <w:rFonts w:asciiTheme="majorBidi" w:hAnsiTheme="majorBidi" w:cstheme="majorBidi"/>
          <w:b/>
          <w:caps/>
          <w:sz w:val="24"/>
          <w:szCs w:val="24"/>
        </w:rPr>
        <w:t xml:space="preserve"> </w:t>
      </w:r>
      <w:proofErr w:type="spellStart"/>
      <w:r w:rsidRPr="001A2A0F">
        <w:rPr>
          <w:rFonts w:asciiTheme="majorBidi" w:hAnsiTheme="majorBidi" w:cstheme="majorBidi"/>
          <w:sz w:val="24"/>
          <w:szCs w:val="24"/>
        </w:rPr>
        <w:t>πρβλ</w:t>
      </w:r>
      <w:proofErr w:type="spellEnd"/>
      <w:r w:rsidRPr="001A2A0F">
        <w:rPr>
          <w:rFonts w:asciiTheme="majorBidi" w:hAnsiTheme="majorBidi" w:cstheme="majorBidi"/>
          <w:sz w:val="24"/>
          <w:szCs w:val="24"/>
        </w:rPr>
        <w:t>. «πάσχω άρα υπάρχω»</w:t>
      </w:r>
      <w:r w:rsidRPr="001A2A0F">
        <w:rPr>
          <w:rFonts w:asciiTheme="majorBidi" w:eastAsia="Calibri" w:hAnsiTheme="majorBidi" w:cstheme="majorBidi"/>
          <w:sz w:val="24"/>
          <w:szCs w:val="24"/>
        </w:rPr>
        <w:t xml:space="preserve">). Αυτός ένας ακόμη λόγος για να γίνει αντικείμενο έντονης αμφισβήτησης που αντικατοπτρίζεται στο Β’ </w:t>
      </w:r>
      <w:proofErr w:type="spellStart"/>
      <w:r w:rsidRPr="001A2A0F">
        <w:rPr>
          <w:rFonts w:asciiTheme="majorBidi" w:eastAsia="Calibri" w:hAnsiTheme="majorBidi" w:cstheme="majorBidi"/>
          <w:sz w:val="24"/>
          <w:szCs w:val="24"/>
        </w:rPr>
        <w:t>Κορ</w:t>
      </w:r>
      <w:proofErr w:type="spellEnd"/>
      <w:r w:rsidRPr="001A2A0F">
        <w:rPr>
          <w:rFonts w:asciiTheme="majorBidi" w:eastAsia="Calibri" w:hAnsiTheme="majorBidi" w:cstheme="majorBidi"/>
          <w:sz w:val="24"/>
          <w:szCs w:val="24"/>
        </w:rPr>
        <w:t xml:space="preserve">. 3 - 5. Νομίζω ότι και στο </w:t>
      </w:r>
      <w:proofErr w:type="spellStart"/>
      <w:r w:rsidRPr="001A2A0F">
        <w:rPr>
          <w:rFonts w:asciiTheme="majorBidi" w:eastAsia="Calibri" w:hAnsiTheme="majorBidi" w:cstheme="majorBidi"/>
          <w:sz w:val="24"/>
          <w:szCs w:val="24"/>
        </w:rPr>
        <w:t>Γαλ</w:t>
      </w:r>
      <w:proofErr w:type="spellEnd"/>
      <w:r w:rsidRPr="001A2A0F">
        <w:rPr>
          <w:rFonts w:asciiTheme="majorBidi" w:eastAsia="Calibri" w:hAnsiTheme="majorBidi" w:cstheme="majorBidi"/>
          <w:sz w:val="24"/>
          <w:szCs w:val="24"/>
        </w:rPr>
        <w:t xml:space="preserve">. 3, 1, την αρχή της επιχειρηματολογίας του, όταν ο Π. σημειώνει: </w:t>
      </w:r>
      <w:r w:rsidRPr="001A2A0F">
        <w:rPr>
          <w:rFonts w:asciiTheme="majorBidi" w:hAnsiTheme="majorBidi" w:cstheme="majorBidi"/>
          <w:i/>
          <w:sz w:val="24"/>
          <w:szCs w:val="24"/>
          <w:lang w:bidi="he-IL"/>
        </w:rPr>
        <w:t xml:space="preserve">Ω </w:t>
      </w:r>
      <w:proofErr w:type="spellStart"/>
      <w:r w:rsidRPr="001A2A0F">
        <w:rPr>
          <w:rFonts w:asciiTheme="majorBidi" w:hAnsiTheme="majorBidi" w:cstheme="majorBidi"/>
          <w:i/>
          <w:sz w:val="24"/>
          <w:szCs w:val="24"/>
          <w:lang w:bidi="he-IL"/>
        </w:rPr>
        <w:t>ἀνόητοι</w:t>
      </w:r>
      <w:proofErr w:type="spellEnd"/>
      <w:r w:rsidRPr="001A2A0F">
        <w:rPr>
          <w:rFonts w:asciiTheme="majorBidi" w:hAnsiTheme="majorBidi" w:cstheme="majorBidi"/>
          <w:i/>
          <w:sz w:val="24"/>
          <w:szCs w:val="24"/>
          <w:lang w:bidi="he-IL"/>
        </w:rPr>
        <w:t xml:space="preserve"> </w:t>
      </w:r>
      <w:proofErr w:type="spellStart"/>
      <w:r w:rsidRPr="001A2A0F">
        <w:rPr>
          <w:rFonts w:asciiTheme="majorBidi" w:hAnsiTheme="majorBidi" w:cstheme="majorBidi"/>
          <w:i/>
          <w:sz w:val="24"/>
          <w:szCs w:val="24"/>
          <w:lang w:bidi="he-IL"/>
        </w:rPr>
        <w:t>Γαλάται</w:t>
      </w:r>
      <w:proofErr w:type="spellEnd"/>
      <w:r w:rsidRPr="001A2A0F">
        <w:rPr>
          <w:rFonts w:asciiTheme="majorBidi" w:hAnsiTheme="majorBidi" w:cstheme="majorBidi"/>
          <w:i/>
          <w:sz w:val="24"/>
          <w:szCs w:val="24"/>
          <w:lang w:bidi="he-IL"/>
        </w:rPr>
        <w:t xml:space="preserve">, </w:t>
      </w:r>
      <w:proofErr w:type="spellStart"/>
      <w:r w:rsidRPr="001A2A0F">
        <w:rPr>
          <w:rFonts w:asciiTheme="majorBidi" w:hAnsiTheme="majorBidi" w:cstheme="majorBidi"/>
          <w:i/>
          <w:sz w:val="24"/>
          <w:szCs w:val="24"/>
          <w:lang w:bidi="he-IL"/>
        </w:rPr>
        <w:t>τίς</w:t>
      </w:r>
      <w:proofErr w:type="spellEnd"/>
      <w:r w:rsidRPr="001A2A0F">
        <w:rPr>
          <w:rFonts w:asciiTheme="majorBidi" w:hAnsiTheme="majorBidi" w:cstheme="majorBidi"/>
          <w:i/>
          <w:sz w:val="24"/>
          <w:szCs w:val="24"/>
          <w:lang w:bidi="he-IL"/>
        </w:rPr>
        <w:t xml:space="preserve"> </w:t>
      </w:r>
      <w:proofErr w:type="spellStart"/>
      <w:r w:rsidRPr="001A2A0F">
        <w:rPr>
          <w:rFonts w:asciiTheme="majorBidi" w:hAnsiTheme="majorBidi" w:cstheme="majorBidi"/>
          <w:i/>
          <w:sz w:val="24"/>
          <w:szCs w:val="24"/>
          <w:lang w:bidi="he-IL"/>
        </w:rPr>
        <w:t>ὑμᾶς</w:t>
      </w:r>
      <w:proofErr w:type="spellEnd"/>
      <w:r w:rsidRPr="001A2A0F">
        <w:rPr>
          <w:rFonts w:asciiTheme="majorBidi" w:hAnsiTheme="majorBidi" w:cstheme="majorBidi"/>
          <w:i/>
          <w:sz w:val="24"/>
          <w:szCs w:val="24"/>
          <w:lang w:bidi="he-IL"/>
        </w:rPr>
        <w:t xml:space="preserve"> </w:t>
      </w:r>
      <w:proofErr w:type="spellStart"/>
      <w:r w:rsidRPr="001A2A0F">
        <w:rPr>
          <w:rFonts w:asciiTheme="majorBidi" w:hAnsiTheme="majorBidi" w:cstheme="majorBidi"/>
          <w:i/>
          <w:sz w:val="24"/>
          <w:szCs w:val="24"/>
          <w:lang w:bidi="he-IL"/>
        </w:rPr>
        <w:t>ἐβάσκανεν</w:t>
      </w:r>
      <w:proofErr w:type="spellEnd"/>
      <w:r w:rsidRPr="001A2A0F">
        <w:rPr>
          <w:rFonts w:asciiTheme="majorBidi" w:hAnsiTheme="majorBidi" w:cstheme="majorBidi"/>
          <w:i/>
          <w:sz w:val="24"/>
          <w:szCs w:val="24"/>
          <w:lang w:bidi="he-IL"/>
        </w:rPr>
        <w:t xml:space="preserve">, </w:t>
      </w:r>
      <w:proofErr w:type="spellStart"/>
      <w:r w:rsidRPr="001A2A0F">
        <w:rPr>
          <w:rFonts w:asciiTheme="majorBidi" w:hAnsiTheme="majorBidi" w:cstheme="majorBidi"/>
          <w:i/>
          <w:sz w:val="24"/>
          <w:szCs w:val="24"/>
          <w:lang w:bidi="he-IL"/>
        </w:rPr>
        <w:t>οἷς</w:t>
      </w:r>
      <w:proofErr w:type="spellEnd"/>
      <w:r w:rsidRPr="001A2A0F">
        <w:rPr>
          <w:rFonts w:asciiTheme="majorBidi" w:hAnsiTheme="majorBidi" w:cstheme="majorBidi"/>
          <w:i/>
          <w:sz w:val="24"/>
          <w:szCs w:val="24"/>
          <w:lang w:bidi="he-IL"/>
        </w:rPr>
        <w:t xml:space="preserve"> </w:t>
      </w:r>
      <w:proofErr w:type="spellStart"/>
      <w:r w:rsidRPr="001A2A0F">
        <w:rPr>
          <w:rFonts w:asciiTheme="majorBidi" w:hAnsiTheme="majorBidi" w:cstheme="majorBidi"/>
          <w:b/>
          <w:i/>
          <w:sz w:val="24"/>
          <w:szCs w:val="24"/>
          <w:lang w:bidi="he-IL"/>
        </w:rPr>
        <w:t>κατ</w:t>
      </w:r>
      <w:proofErr w:type="spellEnd"/>
      <w:r w:rsidRPr="001A2A0F">
        <w:rPr>
          <w:rFonts w:asciiTheme="majorBidi" w:hAnsiTheme="majorBidi" w:cstheme="majorBidi"/>
          <w:b/>
          <w:i/>
          <w:sz w:val="24"/>
          <w:szCs w:val="24"/>
          <w:lang w:bidi="he-IL"/>
        </w:rPr>
        <w:t xml:space="preserve">᾽ </w:t>
      </w:r>
      <w:proofErr w:type="spellStart"/>
      <w:r w:rsidRPr="001A2A0F">
        <w:rPr>
          <w:rFonts w:asciiTheme="majorBidi" w:hAnsiTheme="majorBidi" w:cstheme="majorBidi"/>
          <w:b/>
          <w:i/>
          <w:sz w:val="24"/>
          <w:szCs w:val="24"/>
          <w:lang w:bidi="he-IL"/>
        </w:rPr>
        <w:t>ὀφθαλμοὺς</w:t>
      </w:r>
      <w:proofErr w:type="spellEnd"/>
      <w:r w:rsidRPr="001A2A0F">
        <w:rPr>
          <w:rFonts w:asciiTheme="majorBidi" w:hAnsiTheme="majorBidi" w:cstheme="majorBidi"/>
          <w:b/>
          <w:i/>
          <w:sz w:val="24"/>
          <w:szCs w:val="24"/>
          <w:lang w:bidi="he-IL"/>
        </w:rPr>
        <w:t xml:space="preserve"> </w:t>
      </w:r>
      <w:proofErr w:type="spellStart"/>
      <w:r w:rsidRPr="001A2A0F">
        <w:rPr>
          <w:rFonts w:asciiTheme="majorBidi" w:hAnsiTheme="majorBidi" w:cstheme="majorBidi"/>
          <w:b/>
          <w:i/>
          <w:sz w:val="24"/>
          <w:szCs w:val="24"/>
          <w:lang w:bidi="he-IL"/>
        </w:rPr>
        <w:t>Ἰησοῦς</w:t>
      </w:r>
      <w:proofErr w:type="spellEnd"/>
      <w:r w:rsidRPr="001A2A0F">
        <w:rPr>
          <w:rFonts w:asciiTheme="majorBidi" w:hAnsiTheme="majorBidi" w:cstheme="majorBidi"/>
          <w:b/>
          <w:i/>
          <w:sz w:val="24"/>
          <w:szCs w:val="24"/>
          <w:lang w:bidi="he-IL"/>
        </w:rPr>
        <w:t xml:space="preserve"> </w:t>
      </w:r>
      <w:proofErr w:type="spellStart"/>
      <w:r w:rsidRPr="001A2A0F">
        <w:rPr>
          <w:rFonts w:asciiTheme="majorBidi" w:hAnsiTheme="majorBidi" w:cstheme="majorBidi"/>
          <w:b/>
          <w:i/>
          <w:sz w:val="24"/>
          <w:szCs w:val="24"/>
          <w:lang w:bidi="he-IL"/>
        </w:rPr>
        <w:t>Χριστὸς</w:t>
      </w:r>
      <w:proofErr w:type="spellEnd"/>
      <w:r w:rsidRPr="001A2A0F">
        <w:rPr>
          <w:rFonts w:asciiTheme="majorBidi" w:hAnsiTheme="majorBidi" w:cstheme="majorBidi"/>
          <w:b/>
          <w:i/>
          <w:sz w:val="24"/>
          <w:szCs w:val="24"/>
          <w:lang w:bidi="he-IL"/>
        </w:rPr>
        <w:t xml:space="preserve"> </w:t>
      </w:r>
      <w:proofErr w:type="spellStart"/>
      <w:r w:rsidRPr="001A2A0F">
        <w:rPr>
          <w:rFonts w:asciiTheme="majorBidi" w:hAnsiTheme="majorBidi" w:cstheme="majorBidi"/>
          <w:b/>
          <w:i/>
          <w:sz w:val="24"/>
          <w:szCs w:val="24"/>
          <w:lang w:bidi="he-IL"/>
        </w:rPr>
        <w:t>προεγράφη</w:t>
      </w:r>
      <w:proofErr w:type="spellEnd"/>
      <w:r w:rsidRPr="001A2A0F">
        <w:rPr>
          <w:rFonts w:asciiTheme="majorBidi" w:hAnsiTheme="majorBidi" w:cstheme="majorBidi"/>
          <w:b/>
          <w:i/>
          <w:sz w:val="24"/>
          <w:szCs w:val="24"/>
          <w:lang w:bidi="he-IL"/>
        </w:rPr>
        <w:t xml:space="preserve"> </w:t>
      </w:r>
      <w:proofErr w:type="spellStart"/>
      <w:r w:rsidRPr="001A2A0F">
        <w:rPr>
          <w:rFonts w:asciiTheme="majorBidi" w:hAnsiTheme="majorBidi" w:cstheme="majorBidi"/>
          <w:b/>
          <w:i/>
          <w:sz w:val="24"/>
          <w:szCs w:val="24"/>
          <w:lang w:bidi="he-IL"/>
        </w:rPr>
        <w:t>ἐσταυρωμένος</w:t>
      </w:r>
      <w:proofErr w:type="spellEnd"/>
      <w:r w:rsidRPr="001A2A0F">
        <w:rPr>
          <w:rFonts w:asciiTheme="majorBidi" w:hAnsiTheme="majorBidi" w:cstheme="majorBidi"/>
          <w:i/>
          <w:sz w:val="24"/>
          <w:szCs w:val="24"/>
          <w:lang w:bidi="he-IL"/>
        </w:rPr>
        <w:t>;</w:t>
      </w:r>
      <w:r w:rsidRPr="001A2A0F">
        <w:rPr>
          <w:rFonts w:asciiTheme="majorBidi" w:hAnsiTheme="majorBidi" w:cstheme="majorBidi"/>
          <w:sz w:val="24"/>
          <w:szCs w:val="24"/>
          <w:lang w:bidi="he-IL"/>
        </w:rPr>
        <w:t xml:space="preserve"> </w:t>
      </w:r>
      <w:r w:rsidRPr="001A2A0F">
        <w:rPr>
          <w:rFonts w:asciiTheme="majorBidi" w:hAnsiTheme="majorBidi" w:cstheme="majorBidi"/>
          <w:caps/>
          <w:sz w:val="24"/>
          <w:szCs w:val="24"/>
          <w:lang w:bidi="he-IL"/>
        </w:rPr>
        <w:t>υ</w:t>
      </w:r>
      <w:r w:rsidRPr="001A2A0F">
        <w:rPr>
          <w:rFonts w:asciiTheme="majorBidi" w:hAnsiTheme="majorBidi" w:cstheme="majorBidi"/>
          <w:sz w:val="24"/>
          <w:szCs w:val="24"/>
          <w:lang w:bidi="he-IL"/>
        </w:rPr>
        <w:t xml:space="preserve">πονοεί ότι με την ίδια την παρουσία του (και όχι απλώς με το λόγο του) απεικόνιζε τον Μεσσία πάνω στο πλέον εξευτελιστικό και επώδυνο θανατικό εργαλείο της Ρώμης. </w:t>
      </w:r>
      <w:r w:rsidRPr="001A2A0F">
        <w:rPr>
          <w:rFonts w:asciiTheme="majorBidi" w:eastAsia="Calibri" w:hAnsiTheme="majorBidi" w:cstheme="majorBidi"/>
          <w:caps/>
          <w:sz w:val="24"/>
          <w:szCs w:val="24"/>
        </w:rPr>
        <w:t>τ</w:t>
      </w:r>
      <w:r w:rsidRPr="001A2A0F">
        <w:rPr>
          <w:rFonts w:asciiTheme="majorBidi" w:eastAsia="Calibri" w:hAnsiTheme="majorBidi" w:cstheme="majorBidi"/>
          <w:sz w:val="24"/>
          <w:szCs w:val="24"/>
        </w:rPr>
        <w:t>α πάθη/</w:t>
      </w:r>
      <w:r w:rsidRPr="001A2A0F">
        <w:rPr>
          <w:rFonts w:asciiTheme="majorBidi" w:eastAsia="Calibri" w:hAnsiTheme="majorBidi" w:cstheme="majorBidi"/>
          <w:i/>
          <w:sz w:val="24"/>
          <w:szCs w:val="24"/>
        </w:rPr>
        <w:t>οι θλίψεις</w:t>
      </w:r>
      <w:r w:rsidRPr="001A2A0F">
        <w:rPr>
          <w:rFonts w:asciiTheme="majorBidi" w:eastAsia="Calibri" w:hAnsiTheme="majorBidi" w:cstheme="majorBidi"/>
          <w:sz w:val="24"/>
          <w:szCs w:val="24"/>
        </w:rPr>
        <w:t>, που  βιώνει και τα στίγματα τα οποία φέρει στο σώμα του αντί της στωικής α</w:t>
      </w:r>
      <w:r w:rsidRPr="001A2A0F">
        <w:rPr>
          <w:rFonts w:asciiTheme="majorBidi" w:eastAsia="Calibri" w:hAnsiTheme="majorBidi" w:cstheme="majorBidi"/>
          <w:i/>
          <w:sz w:val="24"/>
          <w:szCs w:val="24"/>
        </w:rPr>
        <w:t>πάθειας</w:t>
      </w:r>
      <w:r w:rsidRPr="001A2A0F">
        <w:rPr>
          <w:rFonts w:asciiTheme="majorBidi" w:eastAsia="Calibri" w:hAnsiTheme="majorBidi" w:cstheme="majorBidi"/>
          <w:sz w:val="24"/>
          <w:szCs w:val="24"/>
        </w:rPr>
        <w:t xml:space="preserve">, δεν συνδέονται με παθολογικά συναισθήματα μαζοχισμού, όπως συνέβαινε με τα τατουάζ των μυστών της Κυβέλης στην εποχή του αλλά και των «μιμητών του Εσταυρωμένου» στη </w:t>
      </w:r>
      <w:proofErr w:type="spellStart"/>
      <w:r w:rsidRPr="001A2A0F">
        <w:rPr>
          <w:rFonts w:asciiTheme="majorBidi" w:eastAsia="Calibri" w:hAnsiTheme="majorBidi" w:cstheme="majorBidi"/>
          <w:sz w:val="24"/>
          <w:szCs w:val="24"/>
        </w:rPr>
        <w:t>δικἠ</w:t>
      </w:r>
      <w:proofErr w:type="spellEnd"/>
      <w:r w:rsidRPr="001A2A0F">
        <w:rPr>
          <w:rFonts w:asciiTheme="majorBidi" w:eastAsia="Calibri" w:hAnsiTheme="majorBidi" w:cstheme="majorBidi"/>
          <w:sz w:val="24"/>
          <w:szCs w:val="24"/>
        </w:rPr>
        <w:t xml:space="preserve"> μας (</w:t>
      </w:r>
      <w:proofErr w:type="spellStart"/>
      <w:r w:rsidRPr="001A2A0F">
        <w:rPr>
          <w:rFonts w:asciiTheme="majorBidi" w:eastAsia="Calibri" w:hAnsiTheme="majorBidi" w:cstheme="majorBidi"/>
          <w:sz w:val="24"/>
          <w:szCs w:val="24"/>
        </w:rPr>
        <w:t>πρβλ</w:t>
      </w:r>
      <w:proofErr w:type="spellEnd"/>
      <w:r w:rsidRPr="001A2A0F">
        <w:rPr>
          <w:rFonts w:asciiTheme="majorBidi" w:eastAsia="Calibri" w:hAnsiTheme="majorBidi" w:cstheme="majorBidi"/>
          <w:sz w:val="24"/>
          <w:szCs w:val="24"/>
        </w:rPr>
        <w:t>. Φιλιππίνες), αλλά με τον τιτάνιο αγώνα του</w:t>
      </w:r>
      <w:r w:rsidR="00C03ACB" w:rsidRPr="00C03ACB">
        <w:rPr>
          <w:rFonts w:asciiTheme="majorBidi" w:eastAsia="Calibri" w:hAnsiTheme="majorBidi" w:cstheme="majorBidi"/>
          <w:sz w:val="24"/>
          <w:szCs w:val="24"/>
        </w:rPr>
        <w:t xml:space="preserve"> </w:t>
      </w:r>
      <w:r w:rsidRPr="001A2A0F">
        <w:rPr>
          <w:rFonts w:asciiTheme="majorBidi" w:eastAsia="Calibri" w:hAnsiTheme="majorBidi" w:cstheme="majorBidi"/>
          <w:i/>
          <w:sz w:val="24"/>
          <w:szCs w:val="24"/>
        </w:rPr>
        <w:t>/ τους κόπους</w:t>
      </w:r>
      <w:r w:rsidRPr="001A2A0F">
        <w:rPr>
          <w:rFonts w:asciiTheme="majorBidi" w:eastAsia="Calibri" w:hAnsiTheme="majorBidi" w:cstheme="majorBidi"/>
          <w:sz w:val="24"/>
          <w:szCs w:val="24"/>
        </w:rPr>
        <w:t xml:space="preserve"> να κηρυχθεί </w:t>
      </w:r>
      <w:r w:rsidRPr="001A2A0F">
        <w:rPr>
          <w:rFonts w:asciiTheme="majorBidi" w:eastAsia="Calibri" w:hAnsiTheme="majorBidi" w:cstheme="majorBidi"/>
          <w:b/>
          <w:bCs/>
          <w:sz w:val="24"/>
          <w:szCs w:val="24"/>
        </w:rPr>
        <w:t xml:space="preserve">το </w:t>
      </w:r>
      <w:r w:rsidRPr="001A2A0F">
        <w:rPr>
          <w:rFonts w:asciiTheme="majorBidi" w:eastAsia="Calibri" w:hAnsiTheme="majorBidi" w:cstheme="majorBidi"/>
          <w:b/>
          <w:bCs/>
          <w:i/>
          <w:sz w:val="24"/>
          <w:szCs w:val="24"/>
        </w:rPr>
        <w:t>ευ</w:t>
      </w:r>
      <w:r w:rsidRPr="001A2A0F">
        <w:rPr>
          <w:rFonts w:asciiTheme="majorBidi" w:eastAsia="Calibri" w:hAnsiTheme="majorBidi" w:cstheme="majorBidi"/>
          <w:b/>
          <w:bCs/>
          <w:sz w:val="24"/>
          <w:szCs w:val="24"/>
        </w:rPr>
        <w:t>αγγέλιο της ανάστασης και της ελπίδας</w:t>
      </w:r>
      <w:r w:rsidRPr="001A2A0F">
        <w:rPr>
          <w:rFonts w:asciiTheme="majorBidi" w:eastAsia="Calibri" w:hAnsiTheme="majorBidi" w:cstheme="majorBidi"/>
          <w:sz w:val="24"/>
          <w:szCs w:val="24"/>
        </w:rPr>
        <w:t xml:space="preserve"> στον κόσμο και να </w:t>
      </w:r>
      <w:r w:rsidR="00C03ACB" w:rsidRPr="00C03ACB">
        <w:rPr>
          <w:rFonts w:asciiTheme="majorBidi" w:eastAsia="Calibri" w:hAnsiTheme="majorBidi" w:cstheme="majorBidi"/>
          <w:sz w:val="24"/>
          <w:szCs w:val="24"/>
        </w:rPr>
        <w:t>(</w:t>
      </w:r>
      <w:r w:rsidR="00C03ACB">
        <w:rPr>
          <w:rFonts w:asciiTheme="majorBidi" w:eastAsia="Calibri" w:hAnsiTheme="majorBidi" w:cstheme="majorBidi"/>
          <w:sz w:val="24"/>
          <w:szCs w:val="24"/>
        </w:rPr>
        <w:t>δια)</w:t>
      </w:r>
      <w:r w:rsidRPr="001A2A0F">
        <w:rPr>
          <w:rFonts w:asciiTheme="majorBidi" w:eastAsia="Calibri" w:hAnsiTheme="majorBidi" w:cstheme="majorBidi"/>
          <w:sz w:val="24"/>
          <w:szCs w:val="24"/>
        </w:rPr>
        <w:t xml:space="preserve">μορφωθεί </w:t>
      </w:r>
      <w:r w:rsidR="00C03ACB">
        <w:rPr>
          <w:rFonts w:asciiTheme="majorBidi" w:eastAsia="Calibri" w:hAnsiTheme="majorBidi" w:cstheme="majorBidi"/>
          <w:sz w:val="24"/>
          <w:szCs w:val="24"/>
        </w:rPr>
        <w:t xml:space="preserve">«σωματικά» </w:t>
      </w:r>
      <w:r w:rsidRPr="001A2A0F">
        <w:rPr>
          <w:rFonts w:asciiTheme="majorBidi" w:eastAsia="Calibri" w:hAnsiTheme="majorBidi" w:cstheme="majorBidi"/>
          <w:sz w:val="24"/>
          <w:szCs w:val="24"/>
        </w:rPr>
        <w:t xml:space="preserve">ο Χριστός στις καρδιές των συνανθρώπων του. Ταυτόχρονα μέσω των </w:t>
      </w:r>
      <w:r w:rsidRPr="001A2A0F">
        <w:rPr>
          <w:rFonts w:asciiTheme="majorBidi" w:eastAsia="Calibri" w:hAnsiTheme="majorBidi" w:cstheme="majorBidi"/>
          <w:i/>
          <w:sz w:val="24"/>
          <w:szCs w:val="24"/>
        </w:rPr>
        <w:t>πειρασμών</w:t>
      </w:r>
      <w:r w:rsidR="00C03ACB">
        <w:rPr>
          <w:rFonts w:asciiTheme="majorBidi" w:eastAsia="Calibri" w:hAnsiTheme="majorBidi" w:cstheme="majorBidi"/>
          <w:i/>
          <w:sz w:val="24"/>
          <w:szCs w:val="24"/>
        </w:rPr>
        <w:t>,</w:t>
      </w:r>
      <w:r w:rsidRPr="001A2A0F">
        <w:rPr>
          <w:rFonts w:asciiTheme="majorBidi" w:eastAsia="Calibri" w:hAnsiTheme="majorBidi" w:cstheme="majorBidi"/>
          <w:i/>
          <w:sz w:val="24"/>
          <w:szCs w:val="24"/>
        </w:rPr>
        <w:t xml:space="preserve"> </w:t>
      </w:r>
      <w:r w:rsidRPr="001A2A0F">
        <w:rPr>
          <w:rFonts w:asciiTheme="majorBidi" w:eastAsia="Calibri" w:hAnsiTheme="majorBidi" w:cstheme="majorBidi"/>
          <w:sz w:val="24"/>
          <w:szCs w:val="24"/>
        </w:rPr>
        <w:t xml:space="preserve">που υφίσταται κατεξοχήν από </w:t>
      </w:r>
      <w:proofErr w:type="spellStart"/>
      <w:r w:rsidRPr="001A2A0F">
        <w:rPr>
          <w:rFonts w:asciiTheme="majorBidi" w:eastAsia="Calibri" w:hAnsiTheme="majorBidi" w:cstheme="majorBidi"/>
          <w:sz w:val="24"/>
          <w:szCs w:val="24"/>
        </w:rPr>
        <w:t>ψευδαδέλφους</w:t>
      </w:r>
      <w:proofErr w:type="spellEnd"/>
      <w:r w:rsidRPr="001A2A0F">
        <w:rPr>
          <w:rFonts w:asciiTheme="majorBidi" w:eastAsia="Calibri" w:hAnsiTheme="majorBidi" w:cstheme="majorBidi"/>
          <w:sz w:val="24"/>
          <w:szCs w:val="24"/>
        </w:rPr>
        <w:t xml:space="preserve">, αποκτά συναίσθηση της οικείας του ταπεινότητας και του μεγαλείου του Θεού. Βιώνοντας το </w:t>
      </w:r>
      <w:proofErr w:type="spellStart"/>
      <w:r w:rsidRPr="001A2A0F">
        <w:rPr>
          <w:rFonts w:asciiTheme="majorBidi" w:eastAsia="Calibri" w:hAnsiTheme="majorBidi" w:cstheme="majorBidi"/>
          <w:i/>
          <w:iCs/>
          <w:sz w:val="24"/>
          <w:szCs w:val="24"/>
        </w:rPr>
        <w:t>ἀρκεῖ</w:t>
      </w:r>
      <w:proofErr w:type="spellEnd"/>
      <w:r w:rsidRPr="001A2A0F">
        <w:rPr>
          <w:rFonts w:asciiTheme="majorBidi" w:eastAsia="Calibri" w:hAnsiTheme="majorBidi" w:cstheme="majorBidi"/>
          <w:i/>
          <w:iCs/>
          <w:sz w:val="24"/>
          <w:szCs w:val="24"/>
        </w:rPr>
        <w:t xml:space="preserve"> σοι ἡ </w:t>
      </w:r>
      <w:proofErr w:type="spellStart"/>
      <w:r w:rsidRPr="001A2A0F">
        <w:rPr>
          <w:rFonts w:asciiTheme="majorBidi" w:eastAsia="Calibri" w:hAnsiTheme="majorBidi" w:cstheme="majorBidi"/>
          <w:i/>
          <w:iCs/>
          <w:sz w:val="24"/>
          <w:szCs w:val="24"/>
        </w:rPr>
        <w:t>χάρις</w:t>
      </w:r>
      <w:proofErr w:type="spellEnd"/>
      <w:r w:rsidRPr="001A2A0F">
        <w:rPr>
          <w:rFonts w:asciiTheme="majorBidi" w:eastAsia="Calibri" w:hAnsiTheme="majorBidi" w:cstheme="majorBidi"/>
          <w:i/>
          <w:iCs/>
          <w:sz w:val="24"/>
          <w:szCs w:val="24"/>
        </w:rPr>
        <w:t xml:space="preserve"> </w:t>
      </w:r>
      <w:r w:rsidRPr="001A2A0F">
        <w:rPr>
          <w:rFonts w:asciiTheme="majorBidi" w:eastAsia="Calibri" w:hAnsiTheme="majorBidi" w:cstheme="majorBidi"/>
          <w:i/>
          <w:iCs/>
          <w:caps/>
          <w:sz w:val="24"/>
          <w:szCs w:val="24"/>
        </w:rPr>
        <w:t>μ</w:t>
      </w:r>
      <w:r w:rsidRPr="001A2A0F">
        <w:rPr>
          <w:rFonts w:asciiTheme="majorBidi" w:eastAsia="Calibri" w:hAnsiTheme="majorBidi" w:cstheme="majorBidi"/>
          <w:i/>
          <w:iCs/>
          <w:sz w:val="24"/>
          <w:szCs w:val="24"/>
        </w:rPr>
        <w:t xml:space="preserve">ου, </w:t>
      </w:r>
      <w:r w:rsidRPr="001A2A0F">
        <w:rPr>
          <w:rFonts w:asciiTheme="majorBidi" w:eastAsia="Calibri" w:hAnsiTheme="majorBidi" w:cstheme="majorBidi"/>
          <w:b/>
          <w:bCs/>
          <w:i/>
          <w:iCs/>
          <w:sz w:val="24"/>
          <w:szCs w:val="24"/>
        </w:rPr>
        <w:t xml:space="preserve">ἡ </w:t>
      </w:r>
      <w:proofErr w:type="spellStart"/>
      <w:r w:rsidRPr="001A2A0F">
        <w:rPr>
          <w:rFonts w:asciiTheme="majorBidi" w:eastAsia="Calibri" w:hAnsiTheme="majorBidi" w:cstheme="majorBidi"/>
          <w:b/>
          <w:bCs/>
          <w:i/>
          <w:iCs/>
          <w:sz w:val="24"/>
          <w:szCs w:val="24"/>
        </w:rPr>
        <w:t>γὰρ</w:t>
      </w:r>
      <w:proofErr w:type="spellEnd"/>
      <w:r w:rsidRPr="001A2A0F">
        <w:rPr>
          <w:rFonts w:asciiTheme="majorBidi" w:eastAsia="Calibri" w:hAnsiTheme="majorBidi" w:cstheme="majorBidi"/>
          <w:b/>
          <w:bCs/>
          <w:i/>
          <w:iCs/>
          <w:sz w:val="24"/>
          <w:szCs w:val="24"/>
        </w:rPr>
        <w:t xml:space="preserve"> </w:t>
      </w:r>
      <w:proofErr w:type="spellStart"/>
      <w:r w:rsidRPr="001A2A0F">
        <w:rPr>
          <w:rFonts w:asciiTheme="majorBidi" w:eastAsia="Calibri" w:hAnsiTheme="majorBidi" w:cstheme="majorBidi"/>
          <w:b/>
          <w:bCs/>
          <w:i/>
          <w:iCs/>
          <w:sz w:val="24"/>
          <w:szCs w:val="24"/>
        </w:rPr>
        <w:t>δύναμις</w:t>
      </w:r>
      <w:proofErr w:type="spellEnd"/>
      <w:r w:rsidRPr="001A2A0F">
        <w:rPr>
          <w:rFonts w:asciiTheme="majorBidi" w:eastAsia="Calibri" w:hAnsiTheme="majorBidi" w:cstheme="majorBidi"/>
          <w:b/>
          <w:bCs/>
          <w:i/>
          <w:iCs/>
          <w:sz w:val="24"/>
          <w:szCs w:val="24"/>
        </w:rPr>
        <w:t xml:space="preserve"> </w:t>
      </w:r>
      <w:proofErr w:type="spellStart"/>
      <w:r w:rsidRPr="001A2A0F">
        <w:rPr>
          <w:rFonts w:asciiTheme="majorBidi" w:eastAsia="Calibri" w:hAnsiTheme="majorBidi" w:cstheme="majorBidi"/>
          <w:b/>
          <w:bCs/>
          <w:i/>
          <w:iCs/>
          <w:sz w:val="24"/>
          <w:szCs w:val="24"/>
        </w:rPr>
        <w:t>ἐν</w:t>
      </w:r>
      <w:proofErr w:type="spellEnd"/>
      <w:r w:rsidRPr="001A2A0F">
        <w:rPr>
          <w:rFonts w:asciiTheme="majorBidi" w:eastAsia="Calibri" w:hAnsiTheme="majorBidi" w:cstheme="majorBidi"/>
          <w:b/>
          <w:bCs/>
          <w:i/>
          <w:iCs/>
          <w:sz w:val="24"/>
          <w:szCs w:val="24"/>
        </w:rPr>
        <w:t xml:space="preserve"> </w:t>
      </w:r>
      <w:proofErr w:type="spellStart"/>
      <w:r w:rsidRPr="001A2A0F">
        <w:rPr>
          <w:rFonts w:asciiTheme="majorBidi" w:eastAsia="Calibri" w:hAnsiTheme="majorBidi" w:cstheme="majorBidi"/>
          <w:b/>
          <w:bCs/>
          <w:i/>
          <w:iCs/>
          <w:sz w:val="24"/>
          <w:szCs w:val="24"/>
        </w:rPr>
        <w:t>ἀσθενείᾳ</w:t>
      </w:r>
      <w:proofErr w:type="spellEnd"/>
      <w:r w:rsidRPr="001A2A0F">
        <w:rPr>
          <w:rFonts w:asciiTheme="majorBidi" w:eastAsia="Calibri" w:hAnsiTheme="majorBidi" w:cstheme="majorBidi"/>
          <w:b/>
          <w:bCs/>
          <w:i/>
          <w:iCs/>
          <w:sz w:val="24"/>
          <w:szCs w:val="24"/>
        </w:rPr>
        <w:t xml:space="preserve"> </w:t>
      </w:r>
      <w:proofErr w:type="spellStart"/>
      <w:r w:rsidRPr="001A2A0F">
        <w:rPr>
          <w:rFonts w:asciiTheme="majorBidi" w:eastAsia="Calibri" w:hAnsiTheme="majorBidi" w:cstheme="majorBidi"/>
          <w:b/>
          <w:bCs/>
          <w:i/>
          <w:iCs/>
          <w:sz w:val="24"/>
          <w:szCs w:val="24"/>
        </w:rPr>
        <w:t>τελεῖται</w:t>
      </w:r>
      <w:proofErr w:type="spellEnd"/>
      <w:r w:rsidRPr="001A2A0F">
        <w:rPr>
          <w:rFonts w:asciiTheme="majorBidi" w:eastAsia="Calibri" w:hAnsiTheme="majorBidi" w:cstheme="majorBidi"/>
          <w:i/>
          <w:iCs/>
          <w:sz w:val="24"/>
          <w:szCs w:val="24"/>
        </w:rPr>
        <w:t xml:space="preserve"> (</w:t>
      </w:r>
      <w:r w:rsidRPr="001A2A0F">
        <w:rPr>
          <w:rFonts w:asciiTheme="majorBidi" w:eastAsia="Calibri" w:hAnsiTheme="majorBidi" w:cstheme="majorBidi"/>
          <w:iCs/>
          <w:sz w:val="24"/>
          <w:szCs w:val="24"/>
          <w:lang w:bidi="he-IL"/>
        </w:rPr>
        <w:t xml:space="preserve">Β’ </w:t>
      </w:r>
      <w:proofErr w:type="spellStart"/>
      <w:r w:rsidRPr="001A2A0F">
        <w:rPr>
          <w:rFonts w:asciiTheme="majorBidi" w:eastAsia="Calibri" w:hAnsiTheme="majorBidi" w:cstheme="majorBidi"/>
          <w:iCs/>
          <w:sz w:val="24"/>
          <w:szCs w:val="24"/>
          <w:lang w:bidi="he-IL"/>
        </w:rPr>
        <w:t>Κορ</w:t>
      </w:r>
      <w:proofErr w:type="spellEnd"/>
      <w:r w:rsidRPr="001A2A0F">
        <w:rPr>
          <w:rFonts w:asciiTheme="majorBidi" w:eastAsia="Calibri" w:hAnsiTheme="majorBidi" w:cstheme="majorBidi"/>
          <w:iCs/>
          <w:sz w:val="24"/>
          <w:szCs w:val="24"/>
          <w:lang w:bidi="he-IL"/>
        </w:rPr>
        <w:t xml:space="preserve">. 12, 9), τονίζει: </w:t>
      </w:r>
      <w:proofErr w:type="spellStart"/>
      <w:r w:rsidRPr="001A2A0F">
        <w:rPr>
          <w:rFonts w:asciiTheme="majorBidi" w:eastAsia="Calibri" w:hAnsiTheme="majorBidi" w:cstheme="majorBidi"/>
          <w:b/>
          <w:bCs/>
          <w:i/>
          <w:iCs/>
          <w:sz w:val="24"/>
          <w:szCs w:val="24"/>
        </w:rPr>
        <w:t>πάντα</w:t>
      </w:r>
      <w:proofErr w:type="spellEnd"/>
      <w:r w:rsidRPr="001A2A0F">
        <w:rPr>
          <w:rFonts w:asciiTheme="majorBidi" w:eastAsia="Calibri" w:hAnsiTheme="majorBidi" w:cstheme="majorBidi"/>
          <w:i/>
          <w:iCs/>
          <w:sz w:val="24"/>
          <w:szCs w:val="24"/>
        </w:rPr>
        <w:t xml:space="preserve"> </w:t>
      </w:r>
      <w:proofErr w:type="spellStart"/>
      <w:r w:rsidRPr="001A2A0F">
        <w:rPr>
          <w:rFonts w:asciiTheme="majorBidi" w:eastAsia="Calibri" w:hAnsiTheme="majorBidi" w:cstheme="majorBidi"/>
          <w:i/>
          <w:iCs/>
          <w:sz w:val="24"/>
          <w:szCs w:val="24"/>
        </w:rPr>
        <w:t>ἰσχύω</w:t>
      </w:r>
      <w:proofErr w:type="spellEnd"/>
      <w:r w:rsidRPr="001A2A0F">
        <w:rPr>
          <w:rFonts w:asciiTheme="majorBidi" w:eastAsia="Calibri" w:hAnsiTheme="majorBidi" w:cstheme="majorBidi"/>
          <w:i/>
          <w:iCs/>
          <w:sz w:val="24"/>
          <w:szCs w:val="24"/>
        </w:rPr>
        <w:t xml:space="preserve"> </w:t>
      </w:r>
      <w:r w:rsidRPr="001A2A0F">
        <w:rPr>
          <w:rFonts w:asciiTheme="majorBidi" w:eastAsia="Calibri" w:hAnsiTheme="majorBidi" w:cstheme="majorBidi"/>
          <w:sz w:val="24"/>
          <w:szCs w:val="24"/>
          <w:lang w:bidi="he-IL"/>
        </w:rPr>
        <w:t xml:space="preserve">[όχι διά του εαυτού / του νου μου αλλά] </w:t>
      </w:r>
      <w:proofErr w:type="spellStart"/>
      <w:r w:rsidRPr="001A2A0F">
        <w:rPr>
          <w:rFonts w:asciiTheme="majorBidi" w:eastAsia="Calibri" w:hAnsiTheme="majorBidi" w:cstheme="majorBidi"/>
          <w:i/>
          <w:iCs/>
          <w:sz w:val="24"/>
          <w:szCs w:val="24"/>
        </w:rPr>
        <w:t>ἐν</w:t>
      </w:r>
      <w:proofErr w:type="spellEnd"/>
      <w:r w:rsidRPr="001A2A0F">
        <w:rPr>
          <w:rFonts w:asciiTheme="majorBidi" w:eastAsia="Calibri" w:hAnsiTheme="majorBidi" w:cstheme="majorBidi"/>
          <w:i/>
          <w:iCs/>
          <w:sz w:val="24"/>
          <w:szCs w:val="24"/>
        </w:rPr>
        <w:t xml:space="preserve"> </w:t>
      </w:r>
      <w:proofErr w:type="spellStart"/>
      <w:r w:rsidRPr="001A2A0F">
        <w:rPr>
          <w:rFonts w:asciiTheme="majorBidi" w:eastAsia="Calibri" w:hAnsiTheme="majorBidi" w:cstheme="majorBidi"/>
          <w:i/>
          <w:iCs/>
          <w:sz w:val="24"/>
          <w:szCs w:val="24"/>
        </w:rPr>
        <w:t>τῷ</w:t>
      </w:r>
      <w:proofErr w:type="spellEnd"/>
      <w:r w:rsidRPr="001A2A0F">
        <w:rPr>
          <w:rFonts w:asciiTheme="majorBidi" w:eastAsia="Calibri" w:hAnsiTheme="majorBidi" w:cstheme="majorBidi"/>
          <w:i/>
          <w:iCs/>
          <w:sz w:val="24"/>
          <w:szCs w:val="24"/>
        </w:rPr>
        <w:t xml:space="preserve"> </w:t>
      </w:r>
      <w:proofErr w:type="spellStart"/>
      <w:r w:rsidRPr="001A2A0F">
        <w:rPr>
          <w:rFonts w:asciiTheme="majorBidi" w:eastAsia="Calibri" w:hAnsiTheme="majorBidi" w:cstheme="majorBidi"/>
          <w:i/>
          <w:iCs/>
          <w:sz w:val="24"/>
          <w:szCs w:val="24"/>
        </w:rPr>
        <w:t>ἐνδυναμοῦντί</w:t>
      </w:r>
      <w:proofErr w:type="spellEnd"/>
      <w:r w:rsidRPr="001A2A0F">
        <w:rPr>
          <w:rFonts w:asciiTheme="majorBidi" w:eastAsia="Calibri" w:hAnsiTheme="majorBidi" w:cstheme="majorBidi"/>
          <w:i/>
          <w:iCs/>
          <w:sz w:val="24"/>
          <w:szCs w:val="24"/>
          <w:lang w:bidi="he-IL"/>
        </w:rPr>
        <w:t xml:space="preserve"> με</w:t>
      </w:r>
      <w:r w:rsidRPr="001A2A0F">
        <w:rPr>
          <w:rFonts w:asciiTheme="majorBidi" w:eastAsia="Calibri" w:hAnsiTheme="majorBidi" w:cstheme="majorBidi"/>
          <w:sz w:val="24"/>
          <w:szCs w:val="24"/>
          <w:lang w:bidi="he-IL"/>
        </w:rPr>
        <w:t xml:space="preserve"> (</w:t>
      </w:r>
      <w:proofErr w:type="spellStart"/>
      <w:r w:rsidRPr="001A2A0F">
        <w:rPr>
          <w:rFonts w:asciiTheme="majorBidi" w:eastAsia="Calibri" w:hAnsiTheme="majorBidi" w:cstheme="majorBidi"/>
          <w:sz w:val="24"/>
          <w:szCs w:val="24"/>
          <w:lang w:bidi="he-IL"/>
        </w:rPr>
        <w:t>Φιλ</w:t>
      </w:r>
      <w:proofErr w:type="spellEnd"/>
      <w:r w:rsidRPr="001A2A0F">
        <w:rPr>
          <w:rFonts w:asciiTheme="majorBidi" w:eastAsia="Calibri" w:hAnsiTheme="majorBidi" w:cstheme="majorBidi"/>
          <w:sz w:val="24"/>
          <w:szCs w:val="24"/>
          <w:lang w:bidi="he-IL"/>
        </w:rPr>
        <w:t>. 4, 13)</w:t>
      </w:r>
      <w:r w:rsidRPr="001A2A0F">
        <w:rPr>
          <w:rFonts w:asciiTheme="majorBidi" w:eastAsia="Calibri" w:hAnsiTheme="majorBidi" w:cstheme="majorBidi"/>
          <w:b/>
          <w:bCs/>
          <w:sz w:val="24"/>
          <w:szCs w:val="24"/>
        </w:rPr>
        <w:t xml:space="preserve">. </w:t>
      </w:r>
      <w:r w:rsidRPr="001A2A0F">
        <w:rPr>
          <w:rFonts w:asciiTheme="majorBidi" w:eastAsia="Calibri" w:hAnsiTheme="majorBidi" w:cstheme="majorBidi"/>
          <w:bCs/>
          <w:sz w:val="24"/>
          <w:szCs w:val="24"/>
        </w:rPr>
        <w:t>Εν προκειμένω έχουμε την αποδόμηση της ψευδαίσθησης της παντοδυναμίας και της παντογνωσίας που καλλιεργεί το Διαδίκτυο.</w:t>
      </w:r>
    </w:p>
    <w:p w14:paraId="2D4C2A18" w14:textId="77777777" w:rsidR="00743B81" w:rsidRPr="001A2A0F" w:rsidRDefault="00743B81" w:rsidP="00743B81">
      <w:pPr>
        <w:pStyle w:val="a8"/>
        <w:spacing w:after="0" w:line="240" w:lineRule="auto"/>
        <w:jc w:val="both"/>
        <w:rPr>
          <w:rFonts w:asciiTheme="majorBidi" w:hAnsiTheme="majorBidi" w:cstheme="majorBidi"/>
          <w:sz w:val="24"/>
          <w:szCs w:val="24"/>
        </w:rPr>
      </w:pPr>
    </w:p>
    <w:p w14:paraId="4D2BB708" w14:textId="0005519A" w:rsidR="00743B81" w:rsidRPr="001A2A0F" w:rsidRDefault="00726BFA" w:rsidP="00743B81">
      <w:pPr>
        <w:pStyle w:val="a8"/>
        <w:numPr>
          <w:ilvl w:val="0"/>
          <w:numId w:val="9"/>
        </w:numPr>
        <w:shd w:val="clear" w:color="auto" w:fill="FFFFFF"/>
        <w:autoSpaceDE w:val="0"/>
        <w:autoSpaceDN w:val="0"/>
        <w:adjustRightInd w:val="0"/>
        <w:spacing w:after="0" w:line="240" w:lineRule="auto"/>
        <w:jc w:val="both"/>
        <w:rPr>
          <w:rFonts w:asciiTheme="majorBidi" w:hAnsiTheme="majorBidi" w:cstheme="majorBidi"/>
          <w:sz w:val="24"/>
          <w:szCs w:val="24"/>
          <w:lang w:bidi="he-IL"/>
        </w:rPr>
      </w:pPr>
      <w:r w:rsidRPr="001A2A0F">
        <w:rPr>
          <w:rFonts w:asciiTheme="majorBidi" w:hAnsiTheme="majorBidi" w:cstheme="majorBidi"/>
          <w:sz w:val="24"/>
          <w:szCs w:val="24"/>
          <w:lang w:bidi="he-IL"/>
        </w:rPr>
        <w:t xml:space="preserve">Ήδη στο αρχαιότερο Κείμενο του Χριστιανισμού και την πρώτη </w:t>
      </w:r>
      <w:proofErr w:type="spellStart"/>
      <w:r w:rsidRPr="001A2A0F">
        <w:rPr>
          <w:rFonts w:asciiTheme="majorBidi" w:hAnsiTheme="majorBidi" w:cstheme="majorBidi"/>
          <w:sz w:val="24"/>
          <w:szCs w:val="24"/>
          <w:lang w:bidi="he-IL"/>
        </w:rPr>
        <w:t>παύλεια</w:t>
      </w:r>
      <w:proofErr w:type="spellEnd"/>
      <w:r w:rsidRPr="001A2A0F">
        <w:rPr>
          <w:rFonts w:asciiTheme="majorBidi" w:hAnsiTheme="majorBidi" w:cstheme="majorBidi"/>
          <w:sz w:val="24"/>
          <w:szCs w:val="24"/>
          <w:lang w:bidi="he-IL"/>
        </w:rPr>
        <w:t xml:space="preserve"> επιστολή, ο σεβάσμιος Απόστολος των Εθνών, ταυτίζεται με την </w:t>
      </w:r>
      <w:r w:rsidR="00C03ACB">
        <w:rPr>
          <w:rFonts w:asciiTheme="majorBidi" w:hAnsiTheme="majorBidi" w:cstheme="majorBidi"/>
          <w:sz w:val="24"/>
          <w:szCs w:val="24"/>
          <w:lang w:bidi="he-IL"/>
        </w:rPr>
        <w:t>τ</w:t>
      </w:r>
      <w:r w:rsidRPr="001A2A0F">
        <w:rPr>
          <w:rFonts w:asciiTheme="majorBidi" w:hAnsiTheme="majorBidi" w:cstheme="majorBidi"/>
          <w:sz w:val="24"/>
          <w:szCs w:val="24"/>
          <w:lang w:bidi="he-IL"/>
        </w:rPr>
        <w:t xml:space="preserve">ροφό, μία σκλάβα συνήθως, που αναλάμβανε εκτός από τα δικά της παιδιά, να θρέψει και τα τέκνα των αριστοκρατών: </w:t>
      </w:r>
      <w:r w:rsidR="00C03ACB">
        <w:rPr>
          <w:rFonts w:asciiTheme="majorBidi" w:hAnsiTheme="majorBidi" w:cstheme="majorBidi"/>
          <w:sz w:val="24"/>
          <w:szCs w:val="24"/>
          <w:lang w:bidi="he-IL"/>
        </w:rPr>
        <w:t>«</w:t>
      </w:r>
      <w:r w:rsidR="00743B81" w:rsidRPr="001A2A0F">
        <w:rPr>
          <w:rFonts w:asciiTheme="majorBidi" w:hAnsiTheme="majorBidi" w:cstheme="majorBidi"/>
          <w:sz w:val="24"/>
          <w:szCs w:val="24"/>
          <w:lang w:bidi="he-IL"/>
        </w:rPr>
        <w:t xml:space="preserve">Προφανώς ως ραβίνος είχε κληθεί και αυτός προ της μεταστροφής του </w:t>
      </w:r>
      <w:r w:rsidR="00743B81" w:rsidRPr="001A2A0F">
        <w:rPr>
          <w:rFonts w:asciiTheme="majorBidi" w:hAnsiTheme="majorBidi" w:cstheme="majorBidi"/>
          <w:i/>
          <w:sz w:val="24"/>
          <w:szCs w:val="24"/>
          <w:lang w:bidi="he-IL"/>
        </w:rPr>
        <w:t>πατέρας και καθηγητής</w:t>
      </w:r>
      <w:r w:rsidR="00743B81" w:rsidRPr="001A2A0F">
        <w:rPr>
          <w:rFonts w:asciiTheme="majorBidi" w:hAnsiTheme="majorBidi" w:cstheme="majorBidi"/>
          <w:sz w:val="24"/>
          <w:szCs w:val="24"/>
          <w:lang w:bidi="he-IL"/>
        </w:rPr>
        <w:t xml:space="preserve">. Πρόκειται για τρεις χαρακτηρισμούς στους οποίους </w:t>
      </w:r>
      <w:proofErr w:type="spellStart"/>
      <w:r w:rsidR="00743B81" w:rsidRPr="001A2A0F">
        <w:rPr>
          <w:rFonts w:asciiTheme="majorBidi" w:hAnsiTheme="majorBidi" w:cstheme="majorBidi"/>
          <w:sz w:val="24"/>
          <w:szCs w:val="24"/>
          <w:lang w:bidi="he-IL"/>
        </w:rPr>
        <w:t>αρέσκονταν</w:t>
      </w:r>
      <w:proofErr w:type="spellEnd"/>
      <w:r w:rsidR="00743B81" w:rsidRPr="001A2A0F">
        <w:rPr>
          <w:rFonts w:asciiTheme="majorBidi" w:hAnsiTheme="majorBidi" w:cstheme="majorBidi"/>
          <w:sz w:val="24"/>
          <w:szCs w:val="24"/>
          <w:lang w:bidi="he-IL"/>
        </w:rPr>
        <w:t xml:space="preserve"> οι Φαρισαίοι (</w:t>
      </w:r>
      <w:proofErr w:type="spellStart"/>
      <w:r w:rsidR="00743B81" w:rsidRPr="001A2A0F">
        <w:rPr>
          <w:rFonts w:asciiTheme="majorBidi" w:hAnsiTheme="majorBidi" w:cstheme="majorBidi"/>
          <w:sz w:val="24"/>
          <w:szCs w:val="24"/>
          <w:lang w:bidi="he-IL"/>
        </w:rPr>
        <w:t>Μτ</w:t>
      </w:r>
      <w:proofErr w:type="spellEnd"/>
      <w:r w:rsidR="00743B81" w:rsidRPr="001A2A0F">
        <w:rPr>
          <w:rFonts w:asciiTheme="majorBidi" w:hAnsiTheme="majorBidi" w:cstheme="majorBidi"/>
          <w:sz w:val="24"/>
          <w:szCs w:val="24"/>
          <w:lang w:bidi="he-IL"/>
        </w:rPr>
        <w:t xml:space="preserve">. 23, 8-10). Καθώς μάλιστα αντιμετωπίζεται το πρόβλημα της πορνείας, το οποίο ψέγεται ιδιαιτέρως στα ιουδαϊκά Κείμενα όπως οι </w:t>
      </w:r>
      <w:r w:rsidR="00743B81" w:rsidRPr="001A2A0F">
        <w:rPr>
          <w:rFonts w:asciiTheme="majorBidi" w:hAnsiTheme="majorBidi" w:cstheme="majorBidi"/>
          <w:i/>
          <w:sz w:val="24"/>
          <w:szCs w:val="24"/>
          <w:lang w:bidi="he-IL"/>
        </w:rPr>
        <w:t xml:space="preserve">Διαθήκες των Δώδεκα </w:t>
      </w:r>
      <w:r w:rsidR="00743B81" w:rsidRPr="001A2A0F">
        <w:rPr>
          <w:rFonts w:asciiTheme="majorBidi" w:hAnsiTheme="majorBidi" w:cstheme="majorBidi"/>
          <w:b/>
          <w:i/>
          <w:sz w:val="24"/>
          <w:szCs w:val="24"/>
          <w:lang w:bidi="he-IL"/>
        </w:rPr>
        <w:t>Πατριαρχών</w:t>
      </w:r>
      <w:r w:rsidR="00743B81" w:rsidRPr="001A2A0F">
        <w:rPr>
          <w:rFonts w:asciiTheme="majorBidi" w:hAnsiTheme="majorBidi" w:cstheme="majorBidi"/>
          <w:sz w:val="24"/>
          <w:szCs w:val="24"/>
          <w:lang w:bidi="he-IL"/>
        </w:rPr>
        <w:t xml:space="preserve"> (!) θα ανέμενε κάποιος από τον Π. να προβάλλει την πατρική ιδιότητα με την έννοια της αυθεντίας του </w:t>
      </w:r>
      <w:r w:rsidR="00743B81" w:rsidRPr="001A2A0F">
        <w:rPr>
          <w:rFonts w:asciiTheme="majorBidi" w:hAnsiTheme="majorBidi" w:cstheme="majorBidi"/>
          <w:sz w:val="24"/>
          <w:szCs w:val="24"/>
          <w:lang w:val="en-US" w:bidi="he-IL"/>
        </w:rPr>
        <w:t>pater</w:t>
      </w:r>
      <w:r w:rsidR="00743B81" w:rsidRPr="001A2A0F">
        <w:rPr>
          <w:rFonts w:asciiTheme="majorBidi" w:hAnsiTheme="majorBidi" w:cstheme="majorBidi"/>
          <w:sz w:val="24"/>
          <w:szCs w:val="24"/>
          <w:lang w:bidi="he-IL"/>
        </w:rPr>
        <w:t xml:space="preserve"> </w:t>
      </w:r>
      <w:proofErr w:type="spellStart"/>
      <w:r w:rsidR="00743B81" w:rsidRPr="001A2A0F">
        <w:rPr>
          <w:rFonts w:asciiTheme="majorBidi" w:hAnsiTheme="majorBidi" w:cstheme="majorBidi"/>
          <w:sz w:val="24"/>
          <w:szCs w:val="24"/>
          <w:lang w:val="en-US" w:bidi="he-IL"/>
        </w:rPr>
        <w:t>familias</w:t>
      </w:r>
      <w:proofErr w:type="spellEnd"/>
      <w:r w:rsidR="00743B81" w:rsidRPr="001A2A0F">
        <w:rPr>
          <w:rFonts w:asciiTheme="majorBidi" w:hAnsiTheme="majorBidi" w:cstheme="majorBidi"/>
          <w:sz w:val="24"/>
          <w:szCs w:val="24"/>
          <w:lang w:bidi="he-IL"/>
        </w:rPr>
        <w:t xml:space="preserve">/πατριάρχη που υπαγορεύει το σωστό και απαιτεί υπακοή. Στο Προοίμιο, όμως, δεν συνοδεύει το όνομα το δικό του και των συνεργατών του με τα τιμητικά προσωνύμια </w:t>
      </w:r>
      <w:r w:rsidR="00743B81" w:rsidRPr="001A2A0F">
        <w:rPr>
          <w:rFonts w:asciiTheme="majorBidi" w:hAnsiTheme="majorBidi" w:cstheme="majorBidi"/>
          <w:i/>
          <w:sz w:val="24"/>
          <w:szCs w:val="24"/>
          <w:lang w:bidi="he-IL"/>
        </w:rPr>
        <w:t>δούλος/απόστολος</w:t>
      </w:r>
      <w:r w:rsidR="00743B81" w:rsidRPr="001A2A0F">
        <w:rPr>
          <w:rFonts w:asciiTheme="majorBidi" w:hAnsiTheme="majorBidi" w:cstheme="majorBidi"/>
          <w:sz w:val="24"/>
          <w:szCs w:val="24"/>
          <w:lang w:bidi="he-IL"/>
        </w:rPr>
        <w:t xml:space="preserve">. Διατυπώνει λόγο σε πρώτο πληθυντικό και όχι με το </w:t>
      </w:r>
      <w:r w:rsidR="00743B81" w:rsidRPr="001A2A0F">
        <w:rPr>
          <w:rFonts w:asciiTheme="majorBidi" w:hAnsiTheme="majorBidi" w:cstheme="majorBidi"/>
          <w:i/>
          <w:sz w:val="24"/>
          <w:szCs w:val="24"/>
          <w:lang w:bidi="he-IL"/>
        </w:rPr>
        <w:t>εγώ</w:t>
      </w:r>
      <w:r w:rsidR="00743B81" w:rsidRPr="001A2A0F">
        <w:rPr>
          <w:rFonts w:asciiTheme="majorBidi" w:hAnsiTheme="majorBidi" w:cstheme="majorBidi"/>
          <w:sz w:val="24"/>
          <w:szCs w:val="24"/>
          <w:lang w:bidi="he-IL"/>
        </w:rPr>
        <w:t xml:space="preserve">, ενώ δεν απευθύνεται στο τέλος σε εξέχοντα μέλη, «διακρίνοντας» τους προϊσταμένους της Εκκλησίας. Επιβεβαιώνει την αξία των παραληπτών του και τονώνει την αυτοσυνειδησία τους, όχι μόνον με τα επανειλημμένα </w:t>
      </w:r>
      <w:proofErr w:type="spellStart"/>
      <w:r w:rsidR="00743B81" w:rsidRPr="001A2A0F">
        <w:rPr>
          <w:rFonts w:asciiTheme="majorBidi" w:hAnsiTheme="majorBidi" w:cstheme="majorBidi"/>
          <w:i/>
          <w:sz w:val="24"/>
          <w:szCs w:val="24"/>
          <w:lang w:bidi="he-IL"/>
        </w:rPr>
        <w:t>οἴδατε</w:t>
      </w:r>
      <w:proofErr w:type="spellEnd"/>
      <w:r w:rsidR="00743B81" w:rsidRPr="001A2A0F">
        <w:rPr>
          <w:rFonts w:asciiTheme="majorBidi" w:hAnsiTheme="majorBidi" w:cstheme="majorBidi"/>
          <w:sz w:val="24"/>
          <w:szCs w:val="24"/>
          <w:lang w:bidi="he-IL"/>
        </w:rPr>
        <w:t>, αλλά με τον προσεταιρισμό τους μέσω του επαίνου (</w:t>
      </w:r>
      <w:proofErr w:type="spellStart"/>
      <w:r w:rsidR="00743B81" w:rsidRPr="001A2A0F">
        <w:rPr>
          <w:rFonts w:asciiTheme="majorBidi" w:hAnsiTheme="majorBidi" w:cstheme="majorBidi"/>
          <w:sz w:val="24"/>
          <w:szCs w:val="24"/>
          <w:lang w:val="en-US" w:bidi="he-IL"/>
        </w:rPr>
        <w:t>captatio</w:t>
      </w:r>
      <w:proofErr w:type="spellEnd"/>
      <w:r w:rsidR="00743B81" w:rsidRPr="001A2A0F">
        <w:rPr>
          <w:rFonts w:asciiTheme="majorBidi" w:hAnsiTheme="majorBidi" w:cstheme="majorBidi"/>
          <w:sz w:val="24"/>
          <w:szCs w:val="24"/>
          <w:lang w:bidi="he-IL"/>
        </w:rPr>
        <w:t xml:space="preserve"> </w:t>
      </w:r>
      <w:proofErr w:type="spellStart"/>
      <w:r w:rsidR="00743B81" w:rsidRPr="001A2A0F">
        <w:rPr>
          <w:rFonts w:asciiTheme="majorBidi" w:hAnsiTheme="majorBidi" w:cstheme="majorBidi"/>
          <w:sz w:val="24"/>
          <w:szCs w:val="24"/>
          <w:lang w:val="en-US" w:bidi="he-IL"/>
        </w:rPr>
        <w:t>benevolaentiae</w:t>
      </w:r>
      <w:proofErr w:type="spellEnd"/>
      <w:r w:rsidR="00743B81" w:rsidRPr="001A2A0F">
        <w:rPr>
          <w:rFonts w:asciiTheme="majorBidi" w:hAnsiTheme="majorBidi" w:cstheme="majorBidi"/>
          <w:sz w:val="24"/>
          <w:szCs w:val="24"/>
          <w:lang w:bidi="he-IL"/>
        </w:rPr>
        <w:t>) στο 1, 3</w:t>
      </w:r>
      <w:r w:rsidR="00743B81" w:rsidRPr="001A2A0F">
        <w:rPr>
          <w:rStyle w:val="a5"/>
          <w:rFonts w:asciiTheme="majorBidi" w:hAnsiTheme="majorBidi" w:cstheme="majorBidi"/>
          <w:sz w:val="24"/>
          <w:szCs w:val="24"/>
          <w:lang w:val="en-US" w:bidi="he-IL"/>
        </w:rPr>
        <w:footnoteReference w:id="48"/>
      </w:r>
      <w:r w:rsidR="00743B81" w:rsidRPr="001A2A0F">
        <w:rPr>
          <w:rFonts w:asciiTheme="majorBidi" w:hAnsiTheme="majorBidi" w:cstheme="majorBidi"/>
          <w:sz w:val="24"/>
          <w:szCs w:val="24"/>
          <w:lang w:bidi="he-IL"/>
        </w:rPr>
        <w:t xml:space="preserve">, αλλά και με το </w:t>
      </w:r>
      <w:proofErr w:type="spellStart"/>
      <w:r w:rsidR="00743B81" w:rsidRPr="001A2A0F">
        <w:rPr>
          <w:rFonts w:asciiTheme="majorBidi" w:hAnsiTheme="majorBidi" w:cstheme="majorBidi"/>
          <w:i/>
          <w:sz w:val="24"/>
          <w:szCs w:val="24"/>
          <w:lang w:bidi="he-IL"/>
        </w:rPr>
        <w:t>ὑμεῖς</w:t>
      </w:r>
      <w:proofErr w:type="spellEnd"/>
      <w:r w:rsidR="00743B81" w:rsidRPr="001A2A0F">
        <w:rPr>
          <w:rFonts w:asciiTheme="majorBidi" w:hAnsiTheme="majorBidi" w:cstheme="majorBidi"/>
          <w:i/>
          <w:sz w:val="24"/>
          <w:szCs w:val="24"/>
          <w:lang w:bidi="he-IL"/>
        </w:rPr>
        <w:t xml:space="preserve"> </w:t>
      </w:r>
      <w:proofErr w:type="spellStart"/>
      <w:r w:rsidR="00743B81" w:rsidRPr="001A2A0F">
        <w:rPr>
          <w:rFonts w:asciiTheme="majorBidi" w:hAnsiTheme="majorBidi" w:cstheme="majorBidi"/>
          <w:i/>
          <w:sz w:val="24"/>
          <w:szCs w:val="24"/>
          <w:lang w:bidi="he-IL"/>
        </w:rPr>
        <w:t>θεοδίδακτοι</w:t>
      </w:r>
      <w:proofErr w:type="spellEnd"/>
      <w:r w:rsidR="00743B81" w:rsidRPr="001A2A0F">
        <w:rPr>
          <w:rFonts w:asciiTheme="majorBidi" w:hAnsiTheme="majorBidi" w:cstheme="majorBidi"/>
          <w:i/>
          <w:sz w:val="24"/>
          <w:szCs w:val="24"/>
          <w:lang w:bidi="he-IL"/>
        </w:rPr>
        <w:t xml:space="preserve"> </w:t>
      </w:r>
      <w:proofErr w:type="spellStart"/>
      <w:r w:rsidR="00743B81" w:rsidRPr="001A2A0F">
        <w:rPr>
          <w:rFonts w:asciiTheme="majorBidi" w:hAnsiTheme="majorBidi" w:cstheme="majorBidi"/>
          <w:i/>
          <w:sz w:val="24"/>
          <w:szCs w:val="24"/>
          <w:lang w:bidi="he-IL"/>
        </w:rPr>
        <w:t>έστε</w:t>
      </w:r>
      <w:proofErr w:type="spellEnd"/>
      <w:r w:rsidR="00743B81" w:rsidRPr="001A2A0F">
        <w:rPr>
          <w:rFonts w:asciiTheme="majorBidi" w:hAnsiTheme="majorBidi" w:cstheme="majorBidi"/>
          <w:i/>
          <w:sz w:val="24"/>
          <w:szCs w:val="24"/>
          <w:lang w:bidi="he-IL"/>
        </w:rPr>
        <w:t xml:space="preserve"> και </w:t>
      </w:r>
      <w:proofErr w:type="spellStart"/>
      <w:r w:rsidR="00743B81" w:rsidRPr="001A2A0F">
        <w:rPr>
          <w:rFonts w:asciiTheme="majorBidi" w:hAnsiTheme="majorBidi" w:cstheme="majorBidi"/>
          <w:i/>
          <w:sz w:val="24"/>
          <w:szCs w:val="24"/>
          <w:lang w:bidi="he-IL"/>
        </w:rPr>
        <w:t>οὐ</w:t>
      </w:r>
      <w:proofErr w:type="spellEnd"/>
      <w:r w:rsidR="00743B81" w:rsidRPr="001A2A0F">
        <w:rPr>
          <w:rFonts w:asciiTheme="majorBidi" w:hAnsiTheme="majorBidi" w:cstheme="majorBidi"/>
          <w:i/>
          <w:sz w:val="24"/>
          <w:szCs w:val="24"/>
          <w:lang w:bidi="he-IL"/>
        </w:rPr>
        <w:t xml:space="preserve"> </w:t>
      </w:r>
      <w:proofErr w:type="spellStart"/>
      <w:r w:rsidR="00743B81" w:rsidRPr="001A2A0F">
        <w:rPr>
          <w:rFonts w:asciiTheme="majorBidi" w:hAnsiTheme="majorBidi" w:cstheme="majorBidi"/>
          <w:i/>
          <w:sz w:val="24"/>
          <w:szCs w:val="24"/>
          <w:lang w:bidi="he-IL"/>
        </w:rPr>
        <w:t>χρείαν</w:t>
      </w:r>
      <w:proofErr w:type="spellEnd"/>
      <w:r w:rsidR="00743B81" w:rsidRPr="001A2A0F">
        <w:rPr>
          <w:rFonts w:asciiTheme="majorBidi" w:hAnsiTheme="majorBidi" w:cstheme="majorBidi"/>
          <w:sz w:val="24"/>
          <w:szCs w:val="24"/>
          <w:lang w:bidi="he-IL"/>
        </w:rPr>
        <w:t xml:space="preserve"> (4, 9). Γνωρίζει ότι γι’ αυτούς, εκείνος και ο λόγος του αποτελούν τα μέσα κατανόησης-μίμησης ενός Θεού κατεξοχήν </w:t>
      </w:r>
      <w:r w:rsidR="00743B81" w:rsidRPr="001A2A0F">
        <w:rPr>
          <w:rFonts w:asciiTheme="majorBidi" w:hAnsiTheme="majorBidi" w:cstheme="majorBidi"/>
          <w:b/>
          <w:i/>
          <w:sz w:val="24"/>
          <w:szCs w:val="24"/>
          <w:lang w:bidi="he-IL"/>
        </w:rPr>
        <w:t>Πατέρα</w:t>
      </w:r>
      <w:r w:rsidR="00743B81" w:rsidRPr="001A2A0F">
        <w:rPr>
          <w:rFonts w:asciiTheme="majorBidi" w:hAnsiTheme="majorBidi" w:cstheme="majorBidi"/>
          <w:sz w:val="24"/>
          <w:szCs w:val="24"/>
          <w:lang w:bidi="he-IL"/>
        </w:rPr>
        <w:t xml:space="preserve">, τον οποίο άπαντες ως αδελφοί (όρος που επαναλαμβάνεται με μοναδική συχνότητα) </w:t>
      </w:r>
      <w:r w:rsidR="00743B81" w:rsidRPr="001A2A0F">
        <w:rPr>
          <w:rFonts w:asciiTheme="majorBidi" w:hAnsiTheme="majorBidi" w:cstheme="majorBidi"/>
          <w:b/>
          <w:i/>
          <w:sz w:val="24"/>
          <w:szCs w:val="24"/>
          <w:lang w:bidi="he-IL"/>
        </w:rPr>
        <w:t>δουλεύουν/</w:t>
      </w:r>
      <w:r w:rsidR="00743B81" w:rsidRPr="001A2A0F">
        <w:rPr>
          <w:rFonts w:asciiTheme="majorBidi" w:hAnsiTheme="majorBidi" w:cstheme="majorBidi"/>
          <w:sz w:val="24"/>
          <w:szCs w:val="24"/>
          <w:lang w:bidi="he-IL"/>
        </w:rPr>
        <w:t xml:space="preserve">διακονούν στο πλαίσιο μιας Εκκλησίας όπου ισχύει η αρχή της αντεστραμμένης πυραμίδας. Οι ίδιοι οι παραλήπτες έχουν γίνει αντικείμενο μίμησης στην Οικουμένη, όπως και ο ίδιος με τους συνεργάτες του από εκείνους (1, 6-7). Τελικά, όμως, η μίμηση σχετίζεται με τον Κύριο: </w:t>
      </w:r>
      <w:proofErr w:type="spellStart"/>
      <w:r w:rsidR="00743B81" w:rsidRPr="001A2A0F">
        <w:rPr>
          <w:rFonts w:asciiTheme="majorBidi" w:hAnsiTheme="majorBidi" w:cstheme="majorBidi"/>
          <w:i/>
          <w:sz w:val="24"/>
          <w:szCs w:val="24"/>
          <w:lang w:bidi="he-IL"/>
        </w:rPr>
        <w:t>Καὶ</w:t>
      </w:r>
      <w:proofErr w:type="spellEnd"/>
      <w:r w:rsidR="00743B81" w:rsidRPr="001A2A0F">
        <w:rPr>
          <w:rFonts w:asciiTheme="majorBidi" w:hAnsiTheme="majorBidi" w:cstheme="majorBidi"/>
          <w:i/>
          <w:sz w:val="24"/>
          <w:szCs w:val="24"/>
          <w:lang w:bidi="he-IL"/>
        </w:rPr>
        <w:t xml:space="preserve"> </w:t>
      </w:r>
      <w:proofErr w:type="spellStart"/>
      <w:r w:rsidR="00743B81" w:rsidRPr="001A2A0F">
        <w:rPr>
          <w:rFonts w:asciiTheme="majorBidi" w:hAnsiTheme="majorBidi" w:cstheme="majorBidi"/>
          <w:i/>
          <w:sz w:val="24"/>
          <w:szCs w:val="24"/>
          <w:lang w:bidi="he-IL"/>
        </w:rPr>
        <w:t>ὑμεῖς</w:t>
      </w:r>
      <w:proofErr w:type="spellEnd"/>
      <w:r w:rsidR="00743B81" w:rsidRPr="001A2A0F">
        <w:rPr>
          <w:rFonts w:asciiTheme="majorBidi" w:hAnsiTheme="majorBidi" w:cstheme="majorBidi"/>
          <w:i/>
          <w:sz w:val="24"/>
          <w:szCs w:val="24"/>
          <w:lang w:bidi="he-IL"/>
        </w:rPr>
        <w:t xml:space="preserve"> </w:t>
      </w:r>
      <w:proofErr w:type="spellStart"/>
      <w:r w:rsidR="00743B81" w:rsidRPr="001A2A0F">
        <w:rPr>
          <w:rFonts w:asciiTheme="majorBidi" w:hAnsiTheme="majorBidi" w:cstheme="majorBidi"/>
          <w:i/>
          <w:sz w:val="24"/>
          <w:szCs w:val="24"/>
          <w:lang w:bidi="he-IL"/>
        </w:rPr>
        <w:t>μιμηταὶ</w:t>
      </w:r>
      <w:proofErr w:type="spellEnd"/>
      <w:r w:rsidR="00743B81" w:rsidRPr="001A2A0F">
        <w:rPr>
          <w:rFonts w:asciiTheme="majorBidi" w:hAnsiTheme="majorBidi" w:cstheme="majorBidi"/>
          <w:i/>
          <w:sz w:val="24"/>
          <w:szCs w:val="24"/>
          <w:lang w:bidi="he-IL"/>
        </w:rPr>
        <w:t xml:space="preserve"> </w:t>
      </w:r>
      <w:proofErr w:type="spellStart"/>
      <w:r w:rsidR="00743B81" w:rsidRPr="001A2A0F">
        <w:rPr>
          <w:rFonts w:asciiTheme="majorBidi" w:hAnsiTheme="majorBidi" w:cstheme="majorBidi"/>
          <w:i/>
          <w:sz w:val="24"/>
          <w:szCs w:val="24"/>
          <w:lang w:bidi="he-IL"/>
        </w:rPr>
        <w:t>ἡμῶν</w:t>
      </w:r>
      <w:proofErr w:type="spellEnd"/>
      <w:r w:rsidR="00743B81" w:rsidRPr="001A2A0F">
        <w:rPr>
          <w:rFonts w:asciiTheme="majorBidi" w:hAnsiTheme="majorBidi" w:cstheme="majorBidi"/>
          <w:i/>
          <w:sz w:val="24"/>
          <w:szCs w:val="24"/>
          <w:lang w:bidi="he-IL"/>
        </w:rPr>
        <w:t xml:space="preserve"> </w:t>
      </w:r>
      <w:proofErr w:type="spellStart"/>
      <w:r w:rsidR="00743B81" w:rsidRPr="001A2A0F">
        <w:rPr>
          <w:rFonts w:asciiTheme="majorBidi" w:hAnsiTheme="majorBidi" w:cstheme="majorBidi"/>
          <w:i/>
          <w:sz w:val="24"/>
          <w:szCs w:val="24"/>
          <w:lang w:bidi="he-IL"/>
        </w:rPr>
        <w:t>ἐγενήθητε</w:t>
      </w:r>
      <w:proofErr w:type="spellEnd"/>
      <w:r w:rsidR="00743B81" w:rsidRPr="001A2A0F">
        <w:rPr>
          <w:rFonts w:asciiTheme="majorBidi" w:hAnsiTheme="majorBidi" w:cstheme="majorBidi"/>
          <w:i/>
          <w:sz w:val="24"/>
          <w:szCs w:val="24"/>
          <w:lang w:bidi="he-IL"/>
        </w:rPr>
        <w:t xml:space="preserve"> </w:t>
      </w:r>
      <w:proofErr w:type="spellStart"/>
      <w:r w:rsidR="00743B81" w:rsidRPr="001A2A0F">
        <w:rPr>
          <w:rFonts w:asciiTheme="majorBidi" w:hAnsiTheme="majorBidi" w:cstheme="majorBidi"/>
          <w:b/>
          <w:i/>
          <w:sz w:val="24"/>
          <w:szCs w:val="24"/>
          <w:lang w:bidi="he-IL"/>
        </w:rPr>
        <w:t>καὶ</w:t>
      </w:r>
      <w:proofErr w:type="spellEnd"/>
      <w:r w:rsidR="00743B81" w:rsidRPr="001A2A0F">
        <w:rPr>
          <w:rFonts w:asciiTheme="majorBidi" w:hAnsiTheme="majorBidi" w:cstheme="majorBidi"/>
          <w:b/>
          <w:i/>
          <w:sz w:val="24"/>
          <w:szCs w:val="24"/>
          <w:lang w:bidi="he-IL"/>
        </w:rPr>
        <w:t xml:space="preserve"> </w:t>
      </w:r>
      <w:proofErr w:type="spellStart"/>
      <w:r w:rsidR="00743B81" w:rsidRPr="001A2A0F">
        <w:rPr>
          <w:rFonts w:asciiTheme="majorBidi" w:hAnsiTheme="majorBidi" w:cstheme="majorBidi"/>
          <w:b/>
          <w:i/>
          <w:sz w:val="24"/>
          <w:szCs w:val="24"/>
          <w:lang w:bidi="he-IL"/>
        </w:rPr>
        <w:t>τοῦ</w:t>
      </w:r>
      <w:proofErr w:type="spellEnd"/>
      <w:r w:rsidR="00743B81" w:rsidRPr="001A2A0F">
        <w:rPr>
          <w:rFonts w:asciiTheme="majorBidi" w:hAnsiTheme="majorBidi" w:cstheme="majorBidi"/>
          <w:b/>
          <w:i/>
          <w:sz w:val="24"/>
          <w:szCs w:val="24"/>
          <w:lang w:bidi="he-IL"/>
        </w:rPr>
        <w:t xml:space="preserve"> </w:t>
      </w:r>
      <w:proofErr w:type="spellStart"/>
      <w:r w:rsidR="00743B81" w:rsidRPr="001A2A0F">
        <w:rPr>
          <w:rFonts w:asciiTheme="majorBidi" w:hAnsiTheme="majorBidi" w:cstheme="majorBidi"/>
          <w:b/>
          <w:i/>
          <w:sz w:val="24"/>
          <w:szCs w:val="24"/>
          <w:lang w:bidi="he-IL"/>
        </w:rPr>
        <w:t>Κυρίου</w:t>
      </w:r>
      <w:proofErr w:type="spellEnd"/>
      <w:r w:rsidR="00743B81" w:rsidRPr="001A2A0F">
        <w:rPr>
          <w:rFonts w:asciiTheme="majorBidi" w:hAnsiTheme="majorBidi" w:cstheme="majorBidi"/>
          <w:i/>
          <w:sz w:val="24"/>
          <w:szCs w:val="24"/>
          <w:lang w:bidi="he-IL"/>
        </w:rPr>
        <w:t xml:space="preserve"> </w:t>
      </w:r>
      <w:r w:rsidR="00743B81" w:rsidRPr="001A2A0F">
        <w:rPr>
          <w:rFonts w:asciiTheme="majorBidi" w:hAnsiTheme="majorBidi" w:cstheme="majorBidi"/>
          <w:sz w:val="24"/>
          <w:szCs w:val="24"/>
          <w:lang w:bidi="he-IL"/>
        </w:rPr>
        <w:t xml:space="preserve">(1, 6). Ο Τιμόθεος δεν χαρακτηρίζεται ως τέκνο δικό του (Α’ </w:t>
      </w:r>
      <w:proofErr w:type="spellStart"/>
      <w:r w:rsidR="00743B81" w:rsidRPr="001A2A0F">
        <w:rPr>
          <w:rFonts w:asciiTheme="majorBidi" w:hAnsiTheme="majorBidi" w:cstheme="majorBidi"/>
          <w:sz w:val="24"/>
          <w:szCs w:val="24"/>
          <w:lang w:bidi="he-IL"/>
        </w:rPr>
        <w:t>Κορ</w:t>
      </w:r>
      <w:proofErr w:type="spellEnd"/>
      <w:r w:rsidR="00743B81" w:rsidRPr="001A2A0F">
        <w:rPr>
          <w:rFonts w:asciiTheme="majorBidi" w:hAnsiTheme="majorBidi" w:cstheme="majorBidi"/>
          <w:sz w:val="24"/>
          <w:szCs w:val="24"/>
          <w:lang w:bidi="he-IL"/>
        </w:rPr>
        <w:t xml:space="preserve">. 4, 17) αλλά </w:t>
      </w:r>
      <w:r w:rsidR="00743B81" w:rsidRPr="001A2A0F">
        <w:rPr>
          <w:rFonts w:asciiTheme="majorBidi" w:hAnsiTheme="majorBidi" w:cstheme="majorBidi"/>
          <w:i/>
          <w:sz w:val="24"/>
          <w:szCs w:val="24"/>
          <w:lang w:bidi="he-IL"/>
        </w:rPr>
        <w:t xml:space="preserve">αδελφός </w:t>
      </w:r>
      <w:proofErr w:type="spellStart"/>
      <w:r w:rsidR="00743B81" w:rsidRPr="001A2A0F">
        <w:rPr>
          <w:rFonts w:asciiTheme="majorBidi" w:hAnsiTheme="majorBidi" w:cstheme="majorBidi"/>
          <w:i/>
          <w:sz w:val="24"/>
          <w:szCs w:val="24"/>
          <w:lang w:bidi="he-IL"/>
        </w:rPr>
        <w:t>ἡμῶν</w:t>
      </w:r>
      <w:proofErr w:type="spellEnd"/>
      <w:r w:rsidR="00743B81" w:rsidRPr="001A2A0F">
        <w:rPr>
          <w:rFonts w:asciiTheme="majorBidi" w:hAnsiTheme="majorBidi" w:cstheme="majorBidi"/>
          <w:i/>
          <w:sz w:val="24"/>
          <w:szCs w:val="24"/>
          <w:lang w:bidi="he-IL"/>
        </w:rPr>
        <w:t xml:space="preserve"> </w:t>
      </w:r>
      <w:proofErr w:type="spellStart"/>
      <w:r w:rsidR="00743B81" w:rsidRPr="001A2A0F">
        <w:rPr>
          <w:rFonts w:asciiTheme="majorBidi" w:hAnsiTheme="majorBidi" w:cstheme="majorBidi"/>
          <w:i/>
          <w:sz w:val="24"/>
          <w:szCs w:val="24"/>
          <w:lang w:bidi="he-IL"/>
        </w:rPr>
        <w:t>καὶ</w:t>
      </w:r>
      <w:proofErr w:type="spellEnd"/>
      <w:r w:rsidR="00743B81" w:rsidRPr="001A2A0F">
        <w:rPr>
          <w:rFonts w:asciiTheme="majorBidi" w:hAnsiTheme="majorBidi" w:cstheme="majorBidi"/>
          <w:sz w:val="24"/>
          <w:szCs w:val="24"/>
          <w:lang w:bidi="he-IL"/>
        </w:rPr>
        <w:t xml:space="preserve"> συνεργάτης του Θεού (3, 2). Δεν αναφέρει ότι </w:t>
      </w:r>
      <w:r w:rsidR="00743B81" w:rsidRPr="001A2A0F">
        <w:rPr>
          <w:rFonts w:asciiTheme="majorBidi" w:hAnsiTheme="majorBidi" w:cstheme="majorBidi"/>
          <w:i/>
          <w:sz w:val="24"/>
          <w:szCs w:val="24"/>
          <w:lang w:bidi="he-IL"/>
        </w:rPr>
        <w:t>εγώ σάς γέννησα,</w:t>
      </w:r>
      <w:r w:rsidR="00743B81" w:rsidRPr="001A2A0F">
        <w:rPr>
          <w:rFonts w:asciiTheme="majorBidi" w:hAnsiTheme="majorBidi" w:cstheme="majorBidi"/>
          <w:sz w:val="24"/>
          <w:szCs w:val="24"/>
          <w:lang w:bidi="he-IL"/>
        </w:rPr>
        <w:t xml:space="preserve"> παρότι είχε την αυτοσυνειδησία ότι η μύηση στον Χριστιανισμό δεν είναι απλή μετα</w:t>
      </w:r>
      <w:r w:rsidR="00743B81" w:rsidRPr="001A2A0F">
        <w:rPr>
          <w:rFonts w:asciiTheme="majorBidi" w:hAnsiTheme="majorBidi" w:cstheme="majorBidi"/>
          <w:i/>
          <w:sz w:val="24"/>
          <w:szCs w:val="24"/>
          <w:lang w:bidi="he-IL"/>
        </w:rPr>
        <w:t>στροφή</w:t>
      </w:r>
      <w:r w:rsidR="00743B81" w:rsidRPr="001A2A0F">
        <w:rPr>
          <w:rFonts w:asciiTheme="majorBidi" w:hAnsiTheme="majorBidi" w:cstheme="majorBidi"/>
          <w:sz w:val="24"/>
          <w:szCs w:val="24"/>
          <w:lang w:bidi="he-IL"/>
        </w:rPr>
        <w:t xml:space="preserve"> αλλά αναγέννηση-δημιουργία ενός καινούργιου Σύμπαντος και μετάβαση εκ του σκότους στο φως (Β’ </w:t>
      </w:r>
      <w:proofErr w:type="spellStart"/>
      <w:r w:rsidR="00743B81" w:rsidRPr="001A2A0F">
        <w:rPr>
          <w:rFonts w:asciiTheme="majorBidi" w:hAnsiTheme="majorBidi" w:cstheme="majorBidi"/>
          <w:sz w:val="24"/>
          <w:szCs w:val="24"/>
          <w:lang w:bidi="he-IL"/>
        </w:rPr>
        <w:t>Κορ</w:t>
      </w:r>
      <w:proofErr w:type="spellEnd"/>
      <w:r w:rsidR="00743B81" w:rsidRPr="001A2A0F">
        <w:rPr>
          <w:rFonts w:asciiTheme="majorBidi" w:hAnsiTheme="majorBidi" w:cstheme="majorBidi"/>
          <w:sz w:val="24"/>
          <w:szCs w:val="24"/>
          <w:lang w:bidi="he-IL"/>
        </w:rPr>
        <w:t xml:space="preserve">. 5, 17). Εν αναμονή τής παρουσίας ενός Κυρίου παθόντα και </w:t>
      </w:r>
      <w:proofErr w:type="spellStart"/>
      <w:r w:rsidR="00743B81" w:rsidRPr="001A2A0F">
        <w:rPr>
          <w:rFonts w:asciiTheme="majorBidi" w:hAnsiTheme="majorBidi" w:cstheme="majorBidi"/>
          <w:sz w:val="24"/>
          <w:szCs w:val="24"/>
          <w:lang w:bidi="he-IL"/>
        </w:rPr>
        <w:t>υψωθέντα</w:t>
      </w:r>
      <w:proofErr w:type="spellEnd"/>
      <w:r w:rsidR="00743B81" w:rsidRPr="001A2A0F">
        <w:rPr>
          <w:rFonts w:asciiTheme="majorBidi" w:hAnsiTheme="majorBidi" w:cstheme="majorBidi"/>
          <w:sz w:val="24"/>
          <w:szCs w:val="24"/>
          <w:lang w:bidi="he-IL"/>
        </w:rPr>
        <w:t>, ο Π. γνωρίζει ότι αυτό που κατεξοχήν χρειάζονται οι παραλήπτες του, οι οποίοι έχουν εξοβελιστεί από τους ομοφύλους και τους οικείους τους (άρα και τους γονείς), δεν είναι ένας πατέρας πατριάρχης αλλά μια μάνα τροφός. Αντιθέτως, στις επιστολές όπου αντιμετωπίζεται «πόλεμος» εκ των έσω (πρόταξη της Σοφίας [</w:t>
      </w:r>
      <w:proofErr w:type="spellStart"/>
      <w:r w:rsidR="00743B81" w:rsidRPr="001A2A0F">
        <w:rPr>
          <w:rFonts w:asciiTheme="majorBidi" w:hAnsiTheme="majorBidi" w:cstheme="majorBidi"/>
          <w:sz w:val="24"/>
          <w:szCs w:val="24"/>
          <w:lang w:bidi="he-IL"/>
        </w:rPr>
        <w:t>Α’Κορ</w:t>
      </w:r>
      <w:proofErr w:type="spellEnd"/>
      <w:r w:rsidR="00743B81" w:rsidRPr="001A2A0F">
        <w:rPr>
          <w:rFonts w:asciiTheme="majorBidi" w:hAnsiTheme="majorBidi" w:cstheme="majorBidi"/>
          <w:sz w:val="24"/>
          <w:szCs w:val="24"/>
          <w:lang w:bidi="he-IL"/>
        </w:rPr>
        <w:t>.], του Νόμου [</w:t>
      </w:r>
      <w:proofErr w:type="spellStart"/>
      <w:r w:rsidR="00743B81" w:rsidRPr="001A2A0F">
        <w:rPr>
          <w:rFonts w:asciiTheme="majorBidi" w:hAnsiTheme="majorBidi" w:cstheme="majorBidi"/>
          <w:sz w:val="24"/>
          <w:szCs w:val="24"/>
          <w:lang w:bidi="he-IL"/>
        </w:rPr>
        <w:t>Γαλ</w:t>
      </w:r>
      <w:proofErr w:type="spellEnd"/>
      <w:r w:rsidR="00743B81" w:rsidRPr="001A2A0F">
        <w:rPr>
          <w:rFonts w:asciiTheme="majorBidi" w:hAnsiTheme="majorBidi" w:cstheme="majorBidi"/>
          <w:sz w:val="24"/>
          <w:szCs w:val="24"/>
          <w:lang w:bidi="he-IL"/>
        </w:rPr>
        <w:t xml:space="preserve">.]), τονίζει την αυθεντία του. Και στο </w:t>
      </w:r>
      <w:r w:rsidR="00743B81" w:rsidRPr="001A2A0F">
        <w:rPr>
          <w:rFonts w:asciiTheme="majorBidi" w:hAnsiTheme="majorBidi" w:cstheme="majorBidi"/>
          <w:i/>
          <w:sz w:val="24"/>
          <w:szCs w:val="24"/>
          <w:lang w:bidi="he-IL"/>
        </w:rPr>
        <w:t>Κατά Ιωάννη,</w:t>
      </w:r>
      <w:r w:rsidR="00743B81" w:rsidRPr="001A2A0F">
        <w:rPr>
          <w:rFonts w:asciiTheme="majorBidi" w:hAnsiTheme="majorBidi" w:cstheme="majorBidi"/>
          <w:sz w:val="24"/>
          <w:szCs w:val="24"/>
          <w:lang w:bidi="he-IL"/>
        </w:rPr>
        <w:t xml:space="preserve"> όπου το μείζον πρόβλημα είναι ο διωγμός από τους </w:t>
      </w:r>
      <w:r w:rsidR="00743B81" w:rsidRPr="001A2A0F">
        <w:rPr>
          <w:rFonts w:asciiTheme="majorBidi" w:hAnsiTheme="majorBidi" w:cstheme="majorBidi"/>
          <w:i/>
          <w:sz w:val="24"/>
          <w:szCs w:val="24"/>
          <w:lang w:bidi="he-IL"/>
        </w:rPr>
        <w:t>έξω</w:t>
      </w:r>
      <w:r w:rsidR="00743B81" w:rsidRPr="001A2A0F">
        <w:rPr>
          <w:rFonts w:asciiTheme="majorBidi" w:hAnsiTheme="majorBidi" w:cstheme="majorBidi"/>
          <w:sz w:val="24"/>
          <w:szCs w:val="24"/>
          <w:lang w:bidi="he-IL"/>
        </w:rPr>
        <w:t xml:space="preserve"> (τη Συναγωγή), επίσης </w:t>
      </w:r>
      <w:proofErr w:type="spellStart"/>
      <w:r w:rsidR="00743B81" w:rsidRPr="001A2A0F">
        <w:rPr>
          <w:rFonts w:asciiTheme="majorBidi" w:hAnsiTheme="majorBidi" w:cstheme="majorBidi"/>
          <w:sz w:val="24"/>
          <w:szCs w:val="24"/>
          <w:lang w:bidi="he-IL"/>
        </w:rPr>
        <w:t>εξαίρεται</w:t>
      </w:r>
      <w:proofErr w:type="spellEnd"/>
      <w:r w:rsidR="00743B81" w:rsidRPr="001A2A0F">
        <w:rPr>
          <w:rFonts w:asciiTheme="majorBidi" w:hAnsiTheme="majorBidi" w:cstheme="majorBidi"/>
          <w:sz w:val="24"/>
          <w:szCs w:val="24"/>
          <w:lang w:bidi="he-IL"/>
        </w:rPr>
        <w:t xml:space="preserve"> το γεγονός ότι οι μαθητές είναι </w:t>
      </w:r>
      <w:r w:rsidR="00743B81" w:rsidRPr="001A2A0F">
        <w:rPr>
          <w:rFonts w:asciiTheme="majorBidi" w:hAnsiTheme="majorBidi" w:cstheme="majorBidi"/>
          <w:i/>
          <w:sz w:val="24"/>
          <w:szCs w:val="24"/>
          <w:lang w:bidi="he-IL"/>
        </w:rPr>
        <w:t>φίλοι</w:t>
      </w:r>
      <w:r w:rsidR="00743B81" w:rsidRPr="001A2A0F">
        <w:rPr>
          <w:rFonts w:asciiTheme="majorBidi" w:hAnsiTheme="majorBidi" w:cstheme="majorBidi"/>
          <w:sz w:val="24"/>
          <w:szCs w:val="24"/>
          <w:lang w:bidi="he-IL"/>
        </w:rPr>
        <w:t xml:space="preserve"> του Ιησού και διακηρύσσεται η έλευση του Παρακλήτου, προκειμένου αυτοί να μη μείνουν </w:t>
      </w:r>
      <w:r w:rsidR="00743B81" w:rsidRPr="001A2A0F">
        <w:rPr>
          <w:rFonts w:asciiTheme="majorBidi" w:hAnsiTheme="majorBidi" w:cstheme="majorBidi"/>
          <w:i/>
          <w:sz w:val="24"/>
          <w:szCs w:val="24"/>
          <w:lang w:bidi="he-IL"/>
        </w:rPr>
        <w:t xml:space="preserve">ορφανοί </w:t>
      </w:r>
      <w:r w:rsidR="00743B81" w:rsidRPr="001A2A0F">
        <w:rPr>
          <w:rFonts w:asciiTheme="majorBidi" w:hAnsiTheme="majorBidi" w:cstheme="majorBidi"/>
          <w:sz w:val="24"/>
          <w:szCs w:val="24"/>
          <w:lang w:bidi="he-IL"/>
        </w:rPr>
        <w:t>σε έναν κόσμο εχθρικό</w:t>
      </w:r>
      <w:r w:rsidR="00743B81" w:rsidRPr="001A2A0F">
        <w:rPr>
          <w:rStyle w:val="a5"/>
          <w:rFonts w:asciiTheme="majorBidi" w:hAnsiTheme="majorBidi" w:cstheme="majorBidi"/>
          <w:sz w:val="24"/>
          <w:szCs w:val="24"/>
          <w:lang w:bidi="he-IL"/>
        </w:rPr>
        <w:footnoteReference w:id="49"/>
      </w:r>
      <w:r w:rsidR="00743B81" w:rsidRPr="001A2A0F">
        <w:rPr>
          <w:rFonts w:asciiTheme="majorBidi" w:hAnsiTheme="majorBidi" w:cstheme="majorBidi"/>
          <w:sz w:val="24"/>
          <w:szCs w:val="24"/>
          <w:lang w:bidi="he-IL"/>
        </w:rPr>
        <w:t xml:space="preserve">. Η ίδια η Α’ </w:t>
      </w:r>
      <w:proofErr w:type="spellStart"/>
      <w:r w:rsidR="00743B81" w:rsidRPr="001A2A0F">
        <w:rPr>
          <w:rFonts w:asciiTheme="majorBidi" w:hAnsiTheme="majorBidi" w:cstheme="majorBidi"/>
          <w:sz w:val="24"/>
          <w:szCs w:val="24"/>
          <w:lang w:bidi="he-IL"/>
        </w:rPr>
        <w:t>Θεσ</w:t>
      </w:r>
      <w:proofErr w:type="spellEnd"/>
      <w:r w:rsidR="00743B81" w:rsidRPr="001A2A0F">
        <w:rPr>
          <w:rFonts w:asciiTheme="majorBidi" w:hAnsiTheme="majorBidi" w:cstheme="majorBidi"/>
          <w:sz w:val="24"/>
          <w:szCs w:val="24"/>
          <w:lang w:bidi="he-IL"/>
        </w:rPr>
        <w:t xml:space="preserve">. αποτυπώνει έναν αποκαλυπτικό </w:t>
      </w:r>
      <w:proofErr w:type="spellStart"/>
      <w:r w:rsidR="00743B81" w:rsidRPr="001A2A0F">
        <w:rPr>
          <w:rFonts w:asciiTheme="majorBidi" w:hAnsiTheme="majorBidi" w:cstheme="majorBidi"/>
          <w:sz w:val="24"/>
          <w:szCs w:val="24"/>
          <w:lang w:bidi="he-IL"/>
        </w:rPr>
        <w:t>δυαλιστικό</w:t>
      </w:r>
      <w:proofErr w:type="spellEnd"/>
      <w:r w:rsidR="00743B81" w:rsidRPr="001A2A0F">
        <w:rPr>
          <w:rFonts w:asciiTheme="majorBidi" w:hAnsiTheme="majorBidi" w:cstheme="majorBidi"/>
          <w:sz w:val="24"/>
          <w:szCs w:val="24"/>
          <w:lang w:bidi="he-IL"/>
        </w:rPr>
        <w:t xml:space="preserve"> τρόπο σκέψης, ο οποίος προϋποθέτει τη </w:t>
      </w:r>
      <w:r w:rsidR="00743B81" w:rsidRPr="001A2A0F">
        <w:rPr>
          <w:rFonts w:asciiTheme="majorBidi" w:hAnsiTheme="majorBidi" w:cstheme="majorBidi"/>
          <w:b/>
          <w:sz w:val="24"/>
          <w:szCs w:val="24"/>
          <w:lang w:bidi="he-IL"/>
        </w:rPr>
        <w:t>συσπείρωση</w:t>
      </w:r>
      <w:r w:rsidR="00743B81" w:rsidRPr="001A2A0F">
        <w:rPr>
          <w:rFonts w:asciiTheme="majorBidi" w:hAnsiTheme="majorBidi" w:cstheme="majorBidi"/>
          <w:sz w:val="24"/>
          <w:szCs w:val="24"/>
          <w:lang w:bidi="he-IL"/>
        </w:rPr>
        <w:t xml:space="preserve"> σε μια κοινότητα-οικογένεια χωρίς πατριαρχικές αξιώσεις και πρωτεία τιμής/εξουσίας, προκειμένου να αντιμετωπιστεί ο </w:t>
      </w:r>
      <w:proofErr w:type="spellStart"/>
      <w:r w:rsidR="00743B81" w:rsidRPr="001A2A0F">
        <w:rPr>
          <w:rFonts w:asciiTheme="majorBidi" w:hAnsiTheme="majorBidi" w:cstheme="majorBidi"/>
          <w:sz w:val="24"/>
          <w:szCs w:val="24"/>
          <w:lang w:bidi="he-IL"/>
        </w:rPr>
        <w:t>Πειράζων</w:t>
      </w:r>
      <w:proofErr w:type="spellEnd"/>
      <w:r w:rsidR="00743B81" w:rsidRPr="001A2A0F">
        <w:rPr>
          <w:rFonts w:asciiTheme="majorBidi" w:hAnsiTheme="majorBidi" w:cstheme="majorBidi"/>
          <w:sz w:val="24"/>
          <w:szCs w:val="24"/>
          <w:lang w:bidi="he-IL"/>
        </w:rPr>
        <w:t xml:space="preserve"> Σατανάς (που προβάλλεται ως ο κατεξοχήν </w:t>
      </w:r>
      <w:proofErr w:type="spellStart"/>
      <w:r w:rsidR="00743B81" w:rsidRPr="001A2A0F">
        <w:rPr>
          <w:rFonts w:asciiTheme="majorBidi" w:hAnsiTheme="majorBidi" w:cstheme="majorBidi"/>
          <w:i/>
          <w:sz w:val="24"/>
          <w:szCs w:val="24"/>
          <w:lang w:bidi="he-IL"/>
        </w:rPr>
        <w:t>αντικείμενος</w:t>
      </w:r>
      <w:proofErr w:type="spellEnd"/>
      <w:r w:rsidR="00743B81" w:rsidRPr="001A2A0F">
        <w:rPr>
          <w:rFonts w:asciiTheme="majorBidi" w:hAnsiTheme="majorBidi" w:cstheme="majorBidi"/>
          <w:sz w:val="24"/>
          <w:szCs w:val="24"/>
          <w:lang w:bidi="he-IL"/>
        </w:rPr>
        <w:t xml:space="preserve">) και οι θλίψεις που εκτοξεύει και στον αποστολέα και τους παραλήπτες που έχουν διαγράψει κοινή πορεία. Η βασική προσευχή της χριστιανικής Κοινότητας που την διαφοροποιεί από την Συναγωγή εκκινεί με το </w:t>
      </w:r>
      <w:r w:rsidR="00743B81" w:rsidRPr="001A2A0F">
        <w:rPr>
          <w:rFonts w:asciiTheme="majorBidi" w:hAnsiTheme="majorBidi" w:cstheme="majorBidi"/>
          <w:i/>
          <w:sz w:val="24"/>
          <w:szCs w:val="24"/>
          <w:lang w:bidi="he-IL"/>
        </w:rPr>
        <w:t xml:space="preserve">Πάτερ </w:t>
      </w:r>
      <w:r w:rsidR="00743B81" w:rsidRPr="001A2A0F">
        <w:rPr>
          <w:rFonts w:asciiTheme="majorBidi" w:hAnsiTheme="majorBidi" w:cstheme="majorBidi"/>
          <w:sz w:val="24"/>
          <w:szCs w:val="24"/>
          <w:lang w:bidi="he-IL"/>
        </w:rPr>
        <w:t xml:space="preserve">και καταλήγει με το </w:t>
      </w:r>
      <w:proofErr w:type="spellStart"/>
      <w:r w:rsidR="00743B81" w:rsidRPr="001A2A0F">
        <w:rPr>
          <w:rFonts w:asciiTheme="majorBidi" w:hAnsiTheme="majorBidi" w:cstheme="majorBidi"/>
          <w:i/>
          <w:sz w:val="24"/>
          <w:szCs w:val="24"/>
          <w:lang w:bidi="he-IL"/>
        </w:rPr>
        <w:t>καὶ</w:t>
      </w:r>
      <w:proofErr w:type="spellEnd"/>
      <w:r w:rsidR="00743B81" w:rsidRPr="001A2A0F">
        <w:rPr>
          <w:rFonts w:asciiTheme="majorBidi" w:hAnsiTheme="majorBidi" w:cstheme="majorBidi"/>
          <w:i/>
          <w:sz w:val="24"/>
          <w:szCs w:val="24"/>
          <w:lang w:bidi="he-IL"/>
        </w:rPr>
        <w:t xml:space="preserve"> </w:t>
      </w:r>
      <w:proofErr w:type="spellStart"/>
      <w:r w:rsidR="00743B81" w:rsidRPr="001A2A0F">
        <w:rPr>
          <w:rFonts w:asciiTheme="majorBidi" w:hAnsiTheme="majorBidi" w:cstheme="majorBidi"/>
          <w:i/>
          <w:sz w:val="24"/>
          <w:szCs w:val="24"/>
          <w:lang w:bidi="he-IL"/>
        </w:rPr>
        <w:t>μὴ</w:t>
      </w:r>
      <w:proofErr w:type="spellEnd"/>
      <w:r w:rsidR="00743B81" w:rsidRPr="001A2A0F">
        <w:rPr>
          <w:rFonts w:asciiTheme="majorBidi" w:hAnsiTheme="majorBidi" w:cstheme="majorBidi"/>
          <w:i/>
          <w:sz w:val="24"/>
          <w:szCs w:val="24"/>
          <w:lang w:bidi="he-IL"/>
        </w:rPr>
        <w:t xml:space="preserve"> </w:t>
      </w:r>
      <w:proofErr w:type="spellStart"/>
      <w:r w:rsidR="00743B81" w:rsidRPr="001A2A0F">
        <w:rPr>
          <w:rFonts w:asciiTheme="majorBidi" w:hAnsiTheme="majorBidi" w:cstheme="majorBidi"/>
          <w:i/>
          <w:sz w:val="24"/>
          <w:szCs w:val="24"/>
          <w:lang w:bidi="he-IL"/>
        </w:rPr>
        <w:t>εἰσενέγκῃς</w:t>
      </w:r>
      <w:proofErr w:type="spellEnd"/>
      <w:r w:rsidR="00743B81" w:rsidRPr="001A2A0F">
        <w:rPr>
          <w:rFonts w:asciiTheme="majorBidi" w:hAnsiTheme="majorBidi" w:cstheme="majorBidi"/>
          <w:i/>
          <w:sz w:val="24"/>
          <w:szCs w:val="24"/>
          <w:lang w:bidi="he-IL"/>
        </w:rPr>
        <w:t xml:space="preserve"> </w:t>
      </w:r>
      <w:proofErr w:type="spellStart"/>
      <w:r w:rsidR="00743B81" w:rsidRPr="001A2A0F">
        <w:rPr>
          <w:rFonts w:asciiTheme="majorBidi" w:hAnsiTheme="majorBidi" w:cstheme="majorBidi"/>
          <w:i/>
          <w:sz w:val="24"/>
          <w:szCs w:val="24"/>
          <w:lang w:bidi="he-IL"/>
        </w:rPr>
        <w:t>ἡμᾶς</w:t>
      </w:r>
      <w:proofErr w:type="spellEnd"/>
      <w:r w:rsidR="00743B81" w:rsidRPr="001A2A0F">
        <w:rPr>
          <w:rFonts w:asciiTheme="majorBidi" w:hAnsiTheme="majorBidi" w:cstheme="majorBidi"/>
          <w:i/>
          <w:sz w:val="24"/>
          <w:szCs w:val="24"/>
          <w:lang w:bidi="he-IL"/>
        </w:rPr>
        <w:t xml:space="preserve"> </w:t>
      </w:r>
      <w:proofErr w:type="spellStart"/>
      <w:r w:rsidR="00743B81" w:rsidRPr="001A2A0F">
        <w:rPr>
          <w:rFonts w:asciiTheme="majorBidi" w:hAnsiTheme="majorBidi" w:cstheme="majorBidi"/>
          <w:i/>
          <w:sz w:val="24"/>
          <w:szCs w:val="24"/>
          <w:lang w:bidi="he-IL"/>
        </w:rPr>
        <w:t>εἰς</w:t>
      </w:r>
      <w:proofErr w:type="spellEnd"/>
      <w:r w:rsidR="00743B81" w:rsidRPr="001A2A0F">
        <w:rPr>
          <w:rFonts w:asciiTheme="majorBidi" w:hAnsiTheme="majorBidi" w:cstheme="majorBidi"/>
          <w:i/>
          <w:sz w:val="24"/>
          <w:szCs w:val="24"/>
          <w:lang w:bidi="he-IL"/>
        </w:rPr>
        <w:t xml:space="preserve"> </w:t>
      </w:r>
      <w:proofErr w:type="spellStart"/>
      <w:r w:rsidR="00743B81" w:rsidRPr="001A2A0F">
        <w:rPr>
          <w:rFonts w:asciiTheme="majorBidi" w:hAnsiTheme="majorBidi" w:cstheme="majorBidi"/>
          <w:i/>
          <w:sz w:val="24"/>
          <w:szCs w:val="24"/>
          <w:lang w:bidi="he-IL"/>
        </w:rPr>
        <w:t>Πειρασμόν</w:t>
      </w:r>
      <w:proofErr w:type="spellEnd"/>
      <w:r w:rsidR="00743B81" w:rsidRPr="001A2A0F">
        <w:rPr>
          <w:rFonts w:asciiTheme="majorBidi" w:hAnsiTheme="majorBidi" w:cstheme="majorBidi"/>
          <w:i/>
          <w:sz w:val="24"/>
          <w:szCs w:val="24"/>
          <w:lang w:bidi="he-IL"/>
        </w:rPr>
        <w:t xml:space="preserve"> </w:t>
      </w:r>
      <w:r w:rsidR="00743B81" w:rsidRPr="001A2A0F">
        <w:rPr>
          <w:rFonts w:asciiTheme="majorBidi" w:hAnsiTheme="majorBidi" w:cstheme="majorBidi"/>
          <w:sz w:val="24"/>
          <w:szCs w:val="24"/>
          <w:lang w:bidi="he-IL"/>
        </w:rPr>
        <w:t>(</w:t>
      </w:r>
      <w:proofErr w:type="spellStart"/>
      <w:r w:rsidR="00743B81" w:rsidRPr="001A2A0F">
        <w:rPr>
          <w:rFonts w:asciiTheme="majorBidi" w:hAnsiTheme="majorBidi" w:cstheme="majorBidi"/>
          <w:sz w:val="24"/>
          <w:szCs w:val="24"/>
          <w:lang w:bidi="he-IL"/>
        </w:rPr>
        <w:t>Λκ</w:t>
      </w:r>
      <w:proofErr w:type="spellEnd"/>
      <w:r w:rsidR="00743B81" w:rsidRPr="001A2A0F">
        <w:rPr>
          <w:rFonts w:asciiTheme="majorBidi" w:hAnsiTheme="majorBidi" w:cstheme="majorBidi"/>
          <w:sz w:val="24"/>
          <w:szCs w:val="24"/>
          <w:lang w:bidi="he-IL"/>
        </w:rPr>
        <w:t>.</w:t>
      </w:r>
      <w:r w:rsidR="00743B81" w:rsidRPr="001A2A0F">
        <w:rPr>
          <w:rFonts w:asciiTheme="majorBidi" w:hAnsiTheme="majorBidi" w:cstheme="majorBidi"/>
          <w:sz w:val="24"/>
          <w:szCs w:val="24"/>
          <w:lang w:val="en-US" w:bidi="he-IL"/>
        </w:rPr>
        <w:t> </w:t>
      </w:r>
      <w:r w:rsidR="00743B81" w:rsidRPr="001A2A0F">
        <w:rPr>
          <w:rFonts w:asciiTheme="majorBidi" w:hAnsiTheme="majorBidi" w:cstheme="majorBidi"/>
          <w:sz w:val="24"/>
          <w:szCs w:val="24"/>
          <w:lang w:bidi="he-IL"/>
        </w:rPr>
        <w:t>11, 4 //</w:t>
      </w:r>
      <w:r w:rsidR="00743B81" w:rsidRPr="001A2A0F">
        <w:rPr>
          <w:rFonts w:asciiTheme="majorBidi" w:hAnsiTheme="majorBidi" w:cstheme="majorBidi"/>
          <w:i/>
          <w:sz w:val="24"/>
          <w:szCs w:val="24"/>
          <w:lang w:bidi="he-IL"/>
        </w:rPr>
        <w:t xml:space="preserve"> </w:t>
      </w:r>
      <w:r w:rsidR="00743B81" w:rsidRPr="001A2A0F">
        <w:rPr>
          <w:rFonts w:asciiTheme="majorBidi" w:hAnsiTheme="majorBidi" w:cstheme="majorBidi"/>
          <w:sz w:val="24"/>
          <w:szCs w:val="24"/>
          <w:lang w:val="en-US" w:bidi="he-IL"/>
        </w:rPr>
        <w:t>M</w:t>
      </w:r>
      <w:r w:rsidR="00743B81" w:rsidRPr="001A2A0F">
        <w:rPr>
          <w:rFonts w:asciiTheme="majorBidi" w:hAnsiTheme="majorBidi" w:cstheme="majorBidi"/>
          <w:sz w:val="24"/>
          <w:szCs w:val="24"/>
          <w:lang w:bidi="he-IL"/>
        </w:rPr>
        <w:t>τ</w:t>
      </w:r>
      <w:r w:rsidR="00743B81" w:rsidRPr="001A2A0F">
        <w:rPr>
          <w:rFonts w:asciiTheme="majorBidi" w:hAnsiTheme="majorBidi" w:cstheme="majorBidi"/>
          <w:sz w:val="24"/>
          <w:szCs w:val="24"/>
          <w:lang w:val="en-US" w:bidi="he-IL"/>
        </w:rPr>
        <w:t> </w:t>
      </w:r>
      <w:r w:rsidR="00743B81" w:rsidRPr="001A2A0F">
        <w:rPr>
          <w:rFonts w:asciiTheme="majorBidi" w:hAnsiTheme="majorBidi" w:cstheme="majorBidi"/>
          <w:sz w:val="24"/>
          <w:szCs w:val="24"/>
          <w:lang w:bidi="he-IL"/>
        </w:rPr>
        <w:t>6, 13:</w:t>
      </w:r>
      <w:r w:rsidR="00743B81" w:rsidRPr="001A2A0F">
        <w:rPr>
          <w:rFonts w:asciiTheme="majorBidi" w:hAnsiTheme="majorBidi" w:cstheme="majorBidi"/>
          <w:i/>
          <w:sz w:val="24"/>
          <w:szCs w:val="24"/>
          <w:lang w:val="en-US" w:bidi="he-IL"/>
        </w:rPr>
        <w:t> </w:t>
      </w:r>
      <w:proofErr w:type="spellStart"/>
      <w:r w:rsidR="00743B81" w:rsidRPr="001A2A0F">
        <w:rPr>
          <w:rFonts w:asciiTheme="majorBidi" w:hAnsiTheme="majorBidi" w:cstheme="majorBidi"/>
          <w:i/>
          <w:sz w:val="24"/>
          <w:szCs w:val="24"/>
          <w:lang w:bidi="he-IL"/>
        </w:rPr>
        <w:t>ἀλλὰ</w:t>
      </w:r>
      <w:proofErr w:type="spellEnd"/>
      <w:r w:rsidR="00743B81" w:rsidRPr="001A2A0F">
        <w:rPr>
          <w:rFonts w:asciiTheme="majorBidi" w:hAnsiTheme="majorBidi" w:cstheme="majorBidi"/>
          <w:i/>
          <w:sz w:val="24"/>
          <w:szCs w:val="24"/>
          <w:lang w:bidi="he-IL"/>
        </w:rPr>
        <w:t xml:space="preserve"> </w:t>
      </w:r>
      <w:proofErr w:type="spellStart"/>
      <w:r w:rsidR="00743B81" w:rsidRPr="001A2A0F">
        <w:rPr>
          <w:rFonts w:asciiTheme="majorBidi" w:hAnsiTheme="majorBidi" w:cstheme="majorBidi"/>
          <w:i/>
          <w:sz w:val="24"/>
          <w:szCs w:val="24"/>
          <w:lang w:bidi="he-IL"/>
        </w:rPr>
        <w:t>ῥῦσαι</w:t>
      </w:r>
      <w:proofErr w:type="spellEnd"/>
      <w:r w:rsidR="00743B81" w:rsidRPr="001A2A0F">
        <w:rPr>
          <w:rFonts w:asciiTheme="majorBidi" w:hAnsiTheme="majorBidi" w:cstheme="majorBidi"/>
          <w:i/>
          <w:sz w:val="24"/>
          <w:szCs w:val="24"/>
          <w:lang w:bidi="he-IL"/>
        </w:rPr>
        <w:t xml:space="preserve"> </w:t>
      </w:r>
      <w:proofErr w:type="spellStart"/>
      <w:r w:rsidR="00743B81" w:rsidRPr="001A2A0F">
        <w:rPr>
          <w:rFonts w:asciiTheme="majorBidi" w:hAnsiTheme="majorBidi" w:cstheme="majorBidi"/>
          <w:i/>
          <w:sz w:val="24"/>
          <w:szCs w:val="24"/>
          <w:lang w:bidi="he-IL"/>
        </w:rPr>
        <w:t>ἡμᾶς</w:t>
      </w:r>
      <w:proofErr w:type="spellEnd"/>
      <w:r w:rsidR="00743B81" w:rsidRPr="001A2A0F">
        <w:rPr>
          <w:rFonts w:asciiTheme="majorBidi" w:hAnsiTheme="majorBidi" w:cstheme="majorBidi"/>
          <w:i/>
          <w:sz w:val="24"/>
          <w:szCs w:val="24"/>
          <w:lang w:bidi="he-IL"/>
        </w:rPr>
        <w:t xml:space="preserve"> </w:t>
      </w:r>
      <w:proofErr w:type="spellStart"/>
      <w:r w:rsidR="00743B81" w:rsidRPr="001A2A0F">
        <w:rPr>
          <w:rFonts w:asciiTheme="majorBidi" w:hAnsiTheme="majorBidi" w:cstheme="majorBidi"/>
          <w:i/>
          <w:sz w:val="24"/>
          <w:szCs w:val="24"/>
          <w:lang w:bidi="he-IL"/>
        </w:rPr>
        <w:t>ἀπὸ</w:t>
      </w:r>
      <w:proofErr w:type="spellEnd"/>
      <w:r w:rsidR="00743B81" w:rsidRPr="001A2A0F">
        <w:rPr>
          <w:rFonts w:asciiTheme="majorBidi" w:hAnsiTheme="majorBidi" w:cstheme="majorBidi"/>
          <w:i/>
          <w:sz w:val="24"/>
          <w:szCs w:val="24"/>
          <w:lang w:bidi="he-IL"/>
        </w:rPr>
        <w:t xml:space="preserve"> </w:t>
      </w:r>
      <w:proofErr w:type="spellStart"/>
      <w:r w:rsidR="00743B81" w:rsidRPr="001A2A0F">
        <w:rPr>
          <w:rFonts w:asciiTheme="majorBidi" w:hAnsiTheme="majorBidi" w:cstheme="majorBidi"/>
          <w:i/>
          <w:sz w:val="24"/>
          <w:szCs w:val="24"/>
          <w:lang w:bidi="he-IL"/>
        </w:rPr>
        <w:t>τοῦ</w:t>
      </w:r>
      <w:proofErr w:type="spellEnd"/>
      <w:r w:rsidR="00743B81" w:rsidRPr="001A2A0F">
        <w:rPr>
          <w:rFonts w:asciiTheme="majorBidi" w:hAnsiTheme="majorBidi" w:cstheme="majorBidi"/>
          <w:i/>
          <w:sz w:val="24"/>
          <w:szCs w:val="24"/>
          <w:lang w:bidi="he-IL"/>
        </w:rPr>
        <w:t xml:space="preserve"> </w:t>
      </w:r>
      <w:proofErr w:type="spellStart"/>
      <w:r w:rsidR="00743B81" w:rsidRPr="001A2A0F">
        <w:rPr>
          <w:rFonts w:asciiTheme="majorBidi" w:hAnsiTheme="majorBidi" w:cstheme="majorBidi"/>
          <w:i/>
          <w:sz w:val="24"/>
          <w:szCs w:val="24"/>
          <w:lang w:bidi="he-IL"/>
        </w:rPr>
        <w:t>πονηροῦ</w:t>
      </w:r>
      <w:proofErr w:type="spellEnd"/>
      <w:r w:rsidR="00743B81" w:rsidRPr="001A2A0F">
        <w:rPr>
          <w:rFonts w:asciiTheme="majorBidi" w:hAnsiTheme="majorBidi" w:cstheme="majorBidi"/>
          <w:i/>
          <w:sz w:val="24"/>
          <w:szCs w:val="24"/>
          <w:lang w:bidi="he-IL"/>
        </w:rPr>
        <w:t>).</w:t>
      </w:r>
      <w:r w:rsidR="00743B81" w:rsidRPr="001A2A0F">
        <w:rPr>
          <w:rFonts w:asciiTheme="majorBidi" w:hAnsiTheme="majorBidi" w:cstheme="majorBidi"/>
          <w:sz w:val="24"/>
          <w:szCs w:val="24"/>
          <w:lang w:bidi="he-IL"/>
        </w:rPr>
        <w:t xml:space="preserve"> Δεν πρέπει να λησμονείται ότι και ο ίδιος ο Ιησούς ενόψει των δεινών </w:t>
      </w:r>
      <w:r w:rsidR="00743B81" w:rsidRPr="001A2A0F">
        <w:rPr>
          <w:rFonts w:asciiTheme="majorBidi" w:hAnsiTheme="majorBidi" w:cstheme="majorBidi"/>
          <w:sz w:val="24"/>
          <w:szCs w:val="24"/>
          <w:lang w:bidi="he-IL"/>
        </w:rPr>
        <w:lastRenderedPageBreak/>
        <w:t>που αναμένουν την Ιερουσαλήμ χρησιμοποιεί εμμέσως την εικόνα της τροφού, διατυπώνοντας τον εξής θρήνο:</w:t>
      </w:r>
      <w:r w:rsidR="00743B81" w:rsidRPr="001A2A0F">
        <w:rPr>
          <w:rFonts w:asciiTheme="majorBidi" w:hAnsiTheme="majorBidi" w:cstheme="majorBidi"/>
          <w:sz w:val="24"/>
          <w:szCs w:val="24"/>
          <w:vertAlign w:val="superscript"/>
          <w:lang w:bidi="he-IL"/>
        </w:rPr>
        <w:t xml:space="preserve"> </w:t>
      </w:r>
      <w:proofErr w:type="spellStart"/>
      <w:r w:rsidR="00743B81" w:rsidRPr="001A2A0F">
        <w:rPr>
          <w:rFonts w:asciiTheme="majorBidi" w:hAnsiTheme="majorBidi" w:cstheme="majorBidi"/>
          <w:i/>
          <w:sz w:val="24"/>
          <w:szCs w:val="24"/>
          <w:lang w:bidi="he-IL"/>
        </w:rPr>
        <w:t>Ἰερουσαλὴμ</w:t>
      </w:r>
      <w:proofErr w:type="spellEnd"/>
      <w:r w:rsidR="00743B81" w:rsidRPr="001A2A0F">
        <w:rPr>
          <w:rFonts w:asciiTheme="majorBidi" w:hAnsiTheme="majorBidi" w:cstheme="majorBidi"/>
          <w:i/>
          <w:sz w:val="24"/>
          <w:szCs w:val="24"/>
          <w:lang w:bidi="he-IL"/>
        </w:rPr>
        <w:t xml:space="preserve"> </w:t>
      </w:r>
      <w:proofErr w:type="spellStart"/>
      <w:r w:rsidR="00743B81" w:rsidRPr="001A2A0F">
        <w:rPr>
          <w:rFonts w:asciiTheme="majorBidi" w:hAnsiTheme="majorBidi" w:cstheme="majorBidi"/>
          <w:i/>
          <w:sz w:val="24"/>
          <w:szCs w:val="24"/>
          <w:lang w:bidi="he-IL"/>
        </w:rPr>
        <w:t>Ἰερουσαλήμ</w:t>
      </w:r>
      <w:proofErr w:type="spellEnd"/>
      <w:r w:rsidR="00743B81" w:rsidRPr="001A2A0F">
        <w:rPr>
          <w:rFonts w:asciiTheme="majorBidi" w:hAnsiTheme="majorBidi" w:cstheme="majorBidi"/>
          <w:i/>
          <w:sz w:val="24"/>
          <w:szCs w:val="24"/>
          <w:lang w:bidi="he-IL"/>
        </w:rPr>
        <w:t xml:space="preserve">, ἡ </w:t>
      </w:r>
      <w:proofErr w:type="spellStart"/>
      <w:r w:rsidR="00743B81" w:rsidRPr="001A2A0F">
        <w:rPr>
          <w:rFonts w:asciiTheme="majorBidi" w:hAnsiTheme="majorBidi" w:cstheme="majorBidi"/>
          <w:i/>
          <w:sz w:val="24"/>
          <w:szCs w:val="24"/>
          <w:lang w:bidi="he-IL"/>
        </w:rPr>
        <w:t>ἀποκτείνουσα</w:t>
      </w:r>
      <w:proofErr w:type="spellEnd"/>
      <w:r w:rsidR="00743B81" w:rsidRPr="001A2A0F">
        <w:rPr>
          <w:rFonts w:asciiTheme="majorBidi" w:hAnsiTheme="majorBidi" w:cstheme="majorBidi"/>
          <w:i/>
          <w:sz w:val="24"/>
          <w:szCs w:val="24"/>
          <w:lang w:bidi="he-IL"/>
        </w:rPr>
        <w:t xml:space="preserve"> </w:t>
      </w:r>
      <w:proofErr w:type="spellStart"/>
      <w:r w:rsidR="00743B81" w:rsidRPr="001A2A0F">
        <w:rPr>
          <w:rFonts w:asciiTheme="majorBidi" w:hAnsiTheme="majorBidi" w:cstheme="majorBidi"/>
          <w:i/>
          <w:sz w:val="24"/>
          <w:szCs w:val="24"/>
          <w:lang w:bidi="he-IL"/>
        </w:rPr>
        <w:t>τοὺς</w:t>
      </w:r>
      <w:proofErr w:type="spellEnd"/>
      <w:r w:rsidR="00743B81" w:rsidRPr="001A2A0F">
        <w:rPr>
          <w:rFonts w:asciiTheme="majorBidi" w:hAnsiTheme="majorBidi" w:cstheme="majorBidi"/>
          <w:i/>
          <w:sz w:val="24"/>
          <w:szCs w:val="24"/>
          <w:lang w:bidi="he-IL"/>
        </w:rPr>
        <w:t xml:space="preserve"> </w:t>
      </w:r>
      <w:proofErr w:type="spellStart"/>
      <w:r w:rsidR="00743B81" w:rsidRPr="001A2A0F">
        <w:rPr>
          <w:rFonts w:asciiTheme="majorBidi" w:hAnsiTheme="majorBidi" w:cstheme="majorBidi"/>
          <w:i/>
          <w:sz w:val="24"/>
          <w:szCs w:val="24"/>
          <w:lang w:bidi="he-IL"/>
        </w:rPr>
        <w:t>προφήτας</w:t>
      </w:r>
      <w:proofErr w:type="spellEnd"/>
      <w:r w:rsidR="00743B81" w:rsidRPr="001A2A0F">
        <w:rPr>
          <w:rFonts w:asciiTheme="majorBidi" w:hAnsiTheme="majorBidi" w:cstheme="majorBidi"/>
          <w:i/>
          <w:sz w:val="24"/>
          <w:szCs w:val="24"/>
          <w:lang w:bidi="he-IL"/>
        </w:rPr>
        <w:t xml:space="preserve"> </w:t>
      </w:r>
      <w:proofErr w:type="spellStart"/>
      <w:r w:rsidR="00743B81" w:rsidRPr="001A2A0F">
        <w:rPr>
          <w:rFonts w:asciiTheme="majorBidi" w:hAnsiTheme="majorBidi" w:cstheme="majorBidi"/>
          <w:i/>
          <w:sz w:val="24"/>
          <w:szCs w:val="24"/>
          <w:lang w:bidi="he-IL"/>
        </w:rPr>
        <w:t>καὶ</w:t>
      </w:r>
      <w:proofErr w:type="spellEnd"/>
      <w:r w:rsidR="00743B81" w:rsidRPr="001A2A0F">
        <w:rPr>
          <w:rFonts w:asciiTheme="majorBidi" w:hAnsiTheme="majorBidi" w:cstheme="majorBidi"/>
          <w:i/>
          <w:sz w:val="24"/>
          <w:szCs w:val="24"/>
          <w:lang w:bidi="he-IL"/>
        </w:rPr>
        <w:t xml:space="preserve"> </w:t>
      </w:r>
      <w:proofErr w:type="spellStart"/>
      <w:r w:rsidR="00743B81" w:rsidRPr="001A2A0F">
        <w:rPr>
          <w:rFonts w:asciiTheme="majorBidi" w:hAnsiTheme="majorBidi" w:cstheme="majorBidi"/>
          <w:i/>
          <w:sz w:val="24"/>
          <w:szCs w:val="24"/>
          <w:lang w:bidi="he-IL"/>
        </w:rPr>
        <w:t>λιθοβολοῦσα</w:t>
      </w:r>
      <w:proofErr w:type="spellEnd"/>
      <w:r w:rsidR="00743B81" w:rsidRPr="001A2A0F">
        <w:rPr>
          <w:rFonts w:asciiTheme="majorBidi" w:hAnsiTheme="majorBidi" w:cstheme="majorBidi"/>
          <w:i/>
          <w:sz w:val="24"/>
          <w:szCs w:val="24"/>
          <w:lang w:bidi="he-IL"/>
        </w:rPr>
        <w:t xml:space="preserve"> </w:t>
      </w:r>
      <w:proofErr w:type="spellStart"/>
      <w:r w:rsidR="00743B81" w:rsidRPr="001A2A0F">
        <w:rPr>
          <w:rFonts w:asciiTheme="majorBidi" w:hAnsiTheme="majorBidi" w:cstheme="majorBidi"/>
          <w:i/>
          <w:sz w:val="24"/>
          <w:szCs w:val="24"/>
          <w:lang w:bidi="he-IL"/>
        </w:rPr>
        <w:t>τοὺς</w:t>
      </w:r>
      <w:proofErr w:type="spellEnd"/>
      <w:r w:rsidR="00743B81" w:rsidRPr="001A2A0F">
        <w:rPr>
          <w:rFonts w:asciiTheme="majorBidi" w:hAnsiTheme="majorBidi" w:cstheme="majorBidi"/>
          <w:i/>
          <w:sz w:val="24"/>
          <w:szCs w:val="24"/>
          <w:lang w:bidi="he-IL"/>
        </w:rPr>
        <w:t xml:space="preserve"> </w:t>
      </w:r>
      <w:proofErr w:type="spellStart"/>
      <w:r w:rsidR="00743B81" w:rsidRPr="001A2A0F">
        <w:rPr>
          <w:rFonts w:asciiTheme="majorBidi" w:hAnsiTheme="majorBidi" w:cstheme="majorBidi"/>
          <w:i/>
          <w:sz w:val="24"/>
          <w:szCs w:val="24"/>
          <w:lang w:bidi="he-IL"/>
        </w:rPr>
        <w:t>ἀπεσταλμένους</w:t>
      </w:r>
      <w:proofErr w:type="spellEnd"/>
      <w:r w:rsidR="00743B81" w:rsidRPr="001A2A0F">
        <w:rPr>
          <w:rFonts w:asciiTheme="majorBidi" w:hAnsiTheme="majorBidi" w:cstheme="majorBidi"/>
          <w:i/>
          <w:sz w:val="24"/>
          <w:szCs w:val="24"/>
          <w:lang w:bidi="he-IL"/>
        </w:rPr>
        <w:t xml:space="preserve"> </w:t>
      </w:r>
      <w:proofErr w:type="spellStart"/>
      <w:r w:rsidR="00743B81" w:rsidRPr="001A2A0F">
        <w:rPr>
          <w:rFonts w:asciiTheme="majorBidi" w:hAnsiTheme="majorBidi" w:cstheme="majorBidi"/>
          <w:i/>
          <w:sz w:val="24"/>
          <w:szCs w:val="24"/>
          <w:lang w:bidi="he-IL"/>
        </w:rPr>
        <w:t>πρὸς</w:t>
      </w:r>
      <w:proofErr w:type="spellEnd"/>
      <w:r w:rsidR="00743B81" w:rsidRPr="001A2A0F">
        <w:rPr>
          <w:rFonts w:asciiTheme="majorBidi" w:hAnsiTheme="majorBidi" w:cstheme="majorBidi"/>
          <w:i/>
          <w:sz w:val="24"/>
          <w:szCs w:val="24"/>
          <w:lang w:bidi="he-IL"/>
        </w:rPr>
        <w:t xml:space="preserve"> </w:t>
      </w:r>
      <w:proofErr w:type="spellStart"/>
      <w:r w:rsidR="00743B81" w:rsidRPr="001A2A0F">
        <w:rPr>
          <w:rFonts w:asciiTheme="majorBidi" w:hAnsiTheme="majorBidi" w:cstheme="majorBidi"/>
          <w:i/>
          <w:sz w:val="24"/>
          <w:szCs w:val="24"/>
          <w:lang w:bidi="he-IL"/>
        </w:rPr>
        <w:t>αὐτήν</w:t>
      </w:r>
      <w:proofErr w:type="spellEnd"/>
      <w:r w:rsidR="00743B81" w:rsidRPr="001A2A0F">
        <w:rPr>
          <w:rFonts w:asciiTheme="majorBidi" w:hAnsiTheme="majorBidi" w:cstheme="majorBidi"/>
          <w:i/>
          <w:sz w:val="24"/>
          <w:szCs w:val="24"/>
          <w:lang w:bidi="he-IL"/>
        </w:rPr>
        <w:t xml:space="preserve">, </w:t>
      </w:r>
      <w:proofErr w:type="spellStart"/>
      <w:r w:rsidR="00743B81" w:rsidRPr="001A2A0F">
        <w:rPr>
          <w:rFonts w:asciiTheme="majorBidi" w:hAnsiTheme="majorBidi" w:cstheme="majorBidi"/>
          <w:i/>
          <w:sz w:val="24"/>
          <w:szCs w:val="24"/>
          <w:lang w:bidi="he-IL"/>
        </w:rPr>
        <w:t>ποσάκις</w:t>
      </w:r>
      <w:proofErr w:type="spellEnd"/>
      <w:r w:rsidR="00743B81" w:rsidRPr="001A2A0F">
        <w:rPr>
          <w:rFonts w:asciiTheme="majorBidi" w:hAnsiTheme="majorBidi" w:cstheme="majorBidi"/>
          <w:i/>
          <w:sz w:val="24"/>
          <w:szCs w:val="24"/>
          <w:lang w:bidi="he-IL"/>
        </w:rPr>
        <w:t xml:space="preserve"> </w:t>
      </w:r>
      <w:proofErr w:type="spellStart"/>
      <w:r w:rsidR="00743B81" w:rsidRPr="001A2A0F">
        <w:rPr>
          <w:rFonts w:asciiTheme="majorBidi" w:hAnsiTheme="majorBidi" w:cstheme="majorBidi"/>
          <w:i/>
          <w:sz w:val="24"/>
          <w:szCs w:val="24"/>
          <w:lang w:bidi="he-IL"/>
        </w:rPr>
        <w:t>ἠθέλησα</w:t>
      </w:r>
      <w:proofErr w:type="spellEnd"/>
      <w:r w:rsidR="00743B81" w:rsidRPr="001A2A0F">
        <w:rPr>
          <w:rFonts w:asciiTheme="majorBidi" w:hAnsiTheme="majorBidi" w:cstheme="majorBidi"/>
          <w:i/>
          <w:sz w:val="24"/>
          <w:szCs w:val="24"/>
          <w:lang w:bidi="he-IL"/>
        </w:rPr>
        <w:t xml:space="preserve"> </w:t>
      </w:r>
      <w:proofErr w:type="spellStart"/>
      <w:r w:rsidR="00743B81" w:rsidRPr="001A2A0F">
        <w:rPr>
          <w:rFonts w:asciiTheme="majorBidi" w:hAnsiTheme="majorBidi" w:cstheme="majorBidi"/>
          <w:i/>
          <w:sz w:val="24"/>
          <w:szCs w:val="24"/>
          <w:lang w:bidi="he-IL"/>
        </w:rPr>
        <w:t>ἐπισυνάξαι</w:t>
      </w:r>
      <w:proofErr w:type="spellEnd"/>
      <w:r w:rsidR="00743B81" w:rsidRPr="001A2A0F">
        <w:rPr>
          <w:rFonts w:asciiTheme="majorBidi" w:hAnsiTheme="majorBidi" w:cstheme="majorBidi"/>
          <w:i/>
          <w:sz w:val="24"/>
          <w:szCs w:val="24"/>
          <w:lang w:bidi="he-IL"/>
        </w:rPr>
        <w:t xml:space="preserve"> </w:t>
      </w:r>
      <w:proofErr w:type="spellStart"/>
      <w:r w:rsidR="00743B81" w:rsidRPr="001A2A0F">
        <w:rPr>
          <w:rFonts w:asciiTheme="majorBidi" w:hAnsiTheme="majorBidi" w:cstheme="majorBidi"/>
          <w:i/>
          <w:sz w:val="24"/>
          <w:szCs w:val="24"/>
          <w:lang w:bidi="he-IL"/>
        </w:rPr>
        <w:t>τὰ</w:t>
      </w:r>
      <w:proofErr w:type="spellEnd"/>
      <w:r w:rsidR="00743B81" w:rsidRPr="001A2A0F">
        <w:rPr>
          <w:rFonts w:asciiTheme="majorBidi" w:hAnsiTheme="majorBidi" w:cstheme="majorBidi"/>
          <w:i/>
          <w:sz w:val="24"/>
          <w:szCs w:val="24"/>
          <w:lang w:bidi="he-IL"/>
        </w:rPr>
        <w:t xml:space="preserve"> </w:t>
      </w:r>
      <w:proofErr w:type="spellStart"/>
      <w:r w:rsidR="00743B81" w:rsidRPr="001A2A0F">
        <w:rPr>
          <w:rFonts w:asciiTheme="majorBidi" w:hAnsiTheme="majorBidi" w:cstheme="majorBidi"/>
          <w:i/>
          <w:sz w:val="24"/>
          <w:szCs w:val="24"/>
          <w:lang w:bidi="he-IL"/>
        </w:rPr>
        <w:t>τέκνα</w:t>
      </w:r>
      <w:proofErr w:type="spellEnd"/>
      <w:r w:rsidR="00743B81" w:rsidRPr="001A2A0F">
        <w:rPr>
          <w:rFonts w:asciiTheme="majorBidi" w:hAnsiTheme="majorBidi" w:cstheme="majorBidi"/>
          <w:i/>
          <w:sz w:val="24"/>
          <w:szCs w:val="24"/>
          <w:lang w:bidi="he-IL"/>
        </w:rPr>
        <w:t xml:space="preserve"> σου </w:t>
      </w:r>
      <w:proofErr w:type="spellStart"/>
      <w:r w:rsidR="00743B81" w:rsidRPr="001A2A0F">
        <w:rPr>
          <w:rFonts w:asciiTheme="majorBidi" w:hAnsiTheme="majorBidi" w:cstheme="majorBidi"/>
          <w:i/>
          <w:sz w:val="24"/>
          <w:szCs w:val="24"/>
          <w:lang w:bidi="he-IL"/>
        </w:rPr>
        <w:t>ὃν</w:t>
      </w:r>
      <w:proofErr w:type="spellEnd"/>
      <w:r w:rsidR="00743B81" w:rsidRPr="001A2A0F">
        <w:rPr>
          <w:rFonts w:asciiTheme="majorBidi" w:hAnsiTheme="majorBidi" w:cstheme="majorBidi"/>
          <w:i/>
          <w:sz w:val="24"/>
          <w:szCs w:val="24"/>
          <w:lang w:bidi="he-IL"/>
        </w:rPr>
        <w:t xml:space="preserve"> </w:t>
      </w:r>
      <w:proofErr w:type="spellStart"/>
      <w:r w:rsidR="00743B81" w:rsidRPr="001A2A0F">
        <w:rPr>
          <w:rFonts w:asciiTheme="majorBidi" w:hAnsiTheme="majorBidi" w:cstheme="majorBidi"/>
          <w:i/>
          <w:sz w:val="24"/>
          <w:szCs w:val="24"/>
          <w:lang w:bidi="he-IL"/>
        </w:rPr>
        <w:t>τρόπον</w:t>
      </w:r>
      <w:proofErr w:type="spellEnd"/>
      <w:r w:rsidR="00743B81" w:rsidRPr="001A2A0F">
        <w:rPr>
          <w:rFonts w:asciiTheme="majorBidi" w:hAnsiTheme="majorBidi" w:cstheme="majorBidi"/>
          <w:i/>
          <w:sz w:val="24"/>
          <w:szCs w:val="24"/>
          <w:lang w:bidi="he-IL"/>
        </w:rPr>
        <w:t xml:space="preserve"> </w:t>
      </w:r>
      <w:proofErr w:type="spellStart"/>
      <w:r w:rsidR="00743B81" w:rsidRPr="001A2A0F">
        <w:rPr>
          <w:rFonts w:asciiTheme="majorBidi" w:hAnsiTheme="majorBidi" w:cstheme="majorBidi"/>
          <w:i/>
          <w:sz w:val="24"/>
          <w:szCs w:val="24"/>
          <w:lang w:bidi="he-IL"/>
        </w:rPr>
        <w:t>ὄρνις</w:t>
      </w:r>
      <w:proofErr w:type="spellEnd"/>
      <w:r w:rsidR="00743B81" w:rsidRPr="001A2A0F">
        <w:rPr>
          <w:rFonts w:asciiTheme="majorBidi" w:hAnsiTheme="majorBidi" w:cstheme="majorBidi"/>
          <w:i/>
          <w:sz w:val="24"/>
          <w:szCs w:val="24"/>
          <w:lang w:bidi="he-IL"/>
        </w:rPr>
        <w:t xml:space="preserve"> </w:t>
      </w:r>
      <w:proofErr w:type="spellStart"/>
      <w:r w:rsidR="00743B81" w:rsidRPr="001A2A0F">
        <w:rPr>
          <w:rFonts w:asciiTheme="majorBidi" w:hAnsiTheme="majorBidi" w:cstheme="majorBidi"/>
          <w:i/>
          <w:sz w:val="24"/>
          <w:szCs w:val="24"/>
          <w:lang w:bidi="he-IL"/>
        </w:rPr>
        <w:t>τὴν</w:t>
      </w:r>
      <w:proofErr w:type="spellEnd"/>
      <w:r w:rsidR="00743B81" w:rsidRPr="001A2A0F">
        <w:rPr>
          <w:rFonts w:asciiTheme="majorBidi" w:hAnsiTheme="majorBidi" w:cstheme="majorBidi"/>
          <w:i/>
          <w:sz w:val="24"/>
          <w:szCs w:val="24"/>
          <w:lang w:bidi="he-IL"/>
        </w:rPr>
        <w:t xml:space="preserve"> </w:t>
      </w:r>
      <w:proofErr w:type="spellStart"/>
      <w:r w:rsidR="00743B81" w:rsidRPr="001A2A0F">
        <w:rPr>
          <w:rFonts w:asciiTheme="majorBidi" w:hAnsiTheme="majorBidi" w:cstheme="majorBidi"/>
          <w:i/>
          <w:sz w:val="24"/>
          <w:szCs w:val="24"/>
          <w:lang w:bidi="he-IL"/>
        </w:rPr>
        <w:t>ἑαυτῆς</w:t>
      </w:r>
      <w:proofErr w:type="spellEnd"/>
      <w:r w:rsidR="00743B81" w:rsidRPr="001A2A0F">
        <w:rPr>
          <w:rFonts w:asciiTheme="majorBidi" w:hAnsiTheme="majorBidi" w:cstheme="majorBidi"/>
          <w:i/>
          <w:sz w:val="24"/>
          <w:szCs w:val="24"/>
          <w:lang w:bidi="he-IL"/>
        </w:rPr>
        <w:t xml:space="preserve"> </w:t>
      </w:r>
      <w:proofErr w:type="spellStart"/>
      <w:r w:rsidR="00743B81" w:rsidRPr="001A2A0F">
        <w:rPr>
          <w:rFonts w:asciiTheme="majorBidi" w:hAnsiTheme="majorBidi" w:cstheme="majorBidi"/>
          <w:i/>
          <w:sz w:val="24"/>
          <w:szCs w:val="24"/>
          <w:lang w:bidi="he-IL"/>
        </w:rPr>
        <w:t>νοσσιὰν</w:t>
      </w:r>
      <w:proofErr w:type="spellEnd"/>
      <w:r w:rsidR="00743B81" w:rsidRPr="001A2A0F">
        <w:rPr>
          <w:rFonts w:asciiTheme="majorBidi" w:hAnsiTheme="majorBidi" w:cstheme="majorBidi"/>
          <w:i/>
          <w:sz w:val="24"/>
          <w:szCs w:val="24"/>
          <w:lang w:bidi="he-IL"/>
        </w:rPr>
        <w:t xml:space="preserve"> </w:t>
      </w:r>
      <w:proofErr w:type="spellStart"/>
      <w:r w:rsidR="00743B81" w:rsidRPr="001A2A0F">
        <w:rPr>
          <w:rFonts w:asciiTheme="majorBidi" w:hAnsiTheme="majorBidi" w:cstheme="majorBidi"/>
          <w:i/>
          <w:sz w:val="24"/>
          <w:szCs w:val="24"/>
          <w:lang w:bidi="he-IL"/>
        </w:rPr>
        <w:t>ὑπὸ</w:t>
      </w:r>
      <w:proofErr w:type="spellEnd"/>
      <w:r w:rsidR="00743B81" w:rsidRPr="001A2A0F">
        <w:rPr>
          <w:rFonts w:asciiTheme="majorBidi" w:hAnsiTheme="majorBidi" w:cstheme="majorBidi"/>
          <w:i/>
          <w:sz w:val="24"/>
          <w:szCs w:val="24"/>
          <w:lang w:bidi="he-IL"/>
        </w:rPr>
        <w:t xml:space="preserve"> </w:t>
      </w:r>
      <w:proofErr w:type="spellStart"/>
      <w:r w:rsidR="00743B81" w:rsidRPr="001A2A0F">
        <w:rPr>
          <w:rFonts w:asciiTheme="majorBidi" w:hAnsiTheme="majorBidi" w:cstheme="majorBidi"/>
          <w:i/>
          <w:sz w:val="24"/>
          <w:szCs w:val="24"/>
          <w:lang w:bidi="he-IL"/>
        </w:rPr>
        <w:t>τὰς</w:t>
      </w:r>
      <w:proofErr w:type="spellEnd"/>
      <w:r w:rsidR="00743B81" w:rsidRPr="001A2A0F">
        <w:rPr>
          <w:rFonts w:asciiTheme="majorBidi" w:hAnsiTheme="majorBidi" w:cstheme="majorBidi"/>
          <w:i/>
          <w:sz w:val="24"/>
          <w:szCs w:val="24"/>
          <w:lang w:bidi="he-IL"/>
        </w:rPr>
        <w:t xml:space="preserve"> </w:t>
      </w:r>
      <w:proofErr w:type="spellStart"/>
      <w:r w:rsidR="00743B81" w:rsidRPr="001A2A0F">
        <w:rPr>
          <w:rFonts w:asciiTheme="majorBidi" w:hAnsiTheme="majorBidi" w:cstheme="majorBidi"/>
          <w:i/>
          <w:sz w:val="24"/>
          <w:szCs w:val="24"/>
          <w:lang w:bidi="he-IL"/>
        </w:rPr>
        <w:t>πτέρυγας</w:t>
      </w:r>
      <w:proofErr w:type="spellEnd"/>
      <w:r w:rsidR="00743B81" w:rsidRPr="001A2A0F">
        <w:rPr>
          <w:rFonts w:asciiTheme="majorBidi" w:hAnsiTheme="majorBidi" w:cstheme="majorBidi"/>
          <w:i/>
          <w:sz w:val="24"/>
          <w:szCs w:val="24"/>
          <w:lang w:bidi="he-IL"/>
        </w:rPr>
        <w:t xml:space="preserve">, </w:t>
      </w:r>
      <w:proofErr w:type="spellStart"/>
      <w:r w:rsidR="00743B81" w:rsidRPr="001A2A0F">
        <w:rPr>
          <w:rFonts w:asciiTheme="majorBidi" w:hAnsiTheme="majorBidi" w:cstheme="majorBidi"/>
          <w:i/>
          <w:sz w:val="24"/>
          <w:szCs w:val="24"/>
          <w:lang w:bidi="he-IL"/>
        </w:rPr>
        <w:t>καὶ</w:t>
      </w:r>
      <w:proofErr w:type="spellEnd"/>
      <w:r w:rsidR="00743B81" w:rsidRPr="001A2A0F">
        <w:rPr>
          <w:rFonts w:asciiTheme="majorBidi" w:hAnsiTheme="majorBidi" w:cstheme="majorBidi"/>
          <w:i/>
          <w:sz w:val="24"/>
          <w:szCs w:val="24"/>
          <w:lang w:bidi="he-IL"/>
        </w:rPr>
        <w:t xml:space="preserve"> </w:t>
      </w:r>
      <w:proofErr w:type="spellStart"/>
      <w:r w:rsidR="00743B81" w:rsidRPr="001A2A0F">
        <w:rPr>
          <w:rFonts w:asciiTheme="majorBidi" w:hAnsiTheme="majorBidi" w:cstheme="majorBidi"/>
          <w:i/>
          <w:sz w:val="24"/>
          <w:szCs w:val="24"/>
          <w:lang w:bidi="he-IL"/>
        </w:rPr>
        <w:t>οὐκ</w:t>
      </w:r>
      <w:proofErr w:type="spellEnd"/>
      <w:r w:rsidR="00743B81" w:rsidRPr="001A2A0F">
        <w:rPr>
          <w:rFonts w:asciiTheme="majorBidi" w:hAnsiTheme="majorBidi" w:cstheme="majorBidi"/>
          <w:i/>
          <w:sz w:val="24"/>
          <w:szCs w:val="24"/>
          <w:lang w:bidi="he-IL"/>
        </w:rPr>
        <w:t xml:space="preserve"> </w:t>
      </w:r>
      <w:proofErr w:type="spellStart"/>
      <w:r w:rsidR="00743B81" w:rsidRPr="001A2A0F">
        <w:rPr>
          <w:rFonts w:asciiTheme="majorBidi" w:hAnsiTheme="majorBidi" w:cstheme="majorBidi"/>
          <w:i/>
          <w:sz w:val="24"/>
          <w:szCs w:val="24"/>
          <w:lang w:bidi="he-IL"/>
        </w:rPr>
        <w:t>ἠθελήσατε</w:t>
      </w:r>
      <w:proofErr w:type="spellEnd"/>
      <w:r w:rsidR="00743B81" w:rsidRPr="001A2A0F">
        <w:rPr>
          <w:rFonts w:asciiTheme="majorBidi" w:hAnsiTheme="majorBidi" w:cstheme="majorBidi"/>
          <w:i/>
          <w:sz w:val="24"/>
          <w:szCs w:val="24"/>
          <w:lang w:bidi="he-IL"/>
        </w:rPr>
        <w:t xml:space="preserve"> </w:t>
      </w:r>
      <w:r w:rsidR="00743B81" w:rsidRPr="001A2A0F">
        <w:rPr>
          <w:rFonts w:asciiTheme="majorBidi" w:hAnsiTheme="majorBidi" w:cstheme="majorBidi"/>
          <w:sz w:val="24"/>
          <w:szCs w:val="24"/>
          <w:lang w:bidi="he-IL"/>
        </w:rPr>
        <w:t>(</w:t>
      </w:r>
      <w:proofErr w:type="spellStart"/>
      <w:r w:rsidR="00743B81" w:rsidRPr="001A2A0F">
        <w:rPr>
          <w:rFonts w:asciiTheme="majorBidi" w:hAnsiTheme="majorBidi" w:cstheme="majorBidi"/>
          <w:sz w:val="24"/>
          <w:szCs w:val="24"/>
          <w:lang w:bidi="he-IL"/>
        </w:rPr>
        <w:t>Λκ</w:t>
      </w:r>
      <w:proofErr w:type="spellEnd"/>
      <w:r w:rsidR="00743B81" w:rsidRPr="001A2A0F">
        <w:rPr>
          <w:rFonts w:asciiTheme="majorBidi" w:hAnsiTheme="majorBidi" w:cstheme="majorBidi"/>
          <w:sz w:val="24"/>
          <w:szCs w:val="24"/>
          <w:lang w:bidi="he-IL"/>
        </w:rPr>
        <w:t>.</w:t>
      </w:r>
      <w:r w:rsidR="00743B81" w:rsidRPr="001A2A0F">
        <w:rPr>
          <w:rFonts w:asciiTheme="majorBidi" w:hAnsiTheme="majorBidi" w:cstheme="majorBidi"/>
          <w:sz w:val="24"/>
          <w:szCs w:val="24"/>
          <w:lang w:val="en-US" w:bidi="he-IL"/>
        </w:rPr>
        <w:t> </w:t>
      </w:r>
      <w:r w:rsidR="00743B81" w:rsidRPr="001A2A0F">
        <w:rPr>
          <w:rFonts w:asciiTheme="majorBidi" w:hAnsiTheme="majorBidi" w:cstheme="majorBidi"/>
          <w:sz w:val="24"/>
          <w:szCs w:val="24"/>
          <w:lang w:bidi="he-IL"/>
        </w:rPr>
        <w:t xml:space="preserve">13, 34// </w:t>
      </w:r>
      <w:proofErr w:type="spellStart"/>
      <w:r w:rsidR="00743B81" w:rsidRPr="001A2A0F">
        <w:rPr>
          <w:rFonts w:asciiTheme="majorBidi" w:hAnsiTheme="majorBidi" w:cstheme="majorBidi"/>
          <w:sz w:val="24"/>
          <w:szCs w:val="24"/>
          <w:lang w:bidi="he-IL"/>
        </w:rPr>
        <w:t>Μτ</w:t>
      </w:r>
      <w:proofErr w:type="spellEnd"/>
      <w:r w:rsidR="00743B81" w:rsidRPr="001A2A0F">
        <w:rPr>
          <w:rFonts w:asciiTheme="majorBidi" w:hAnsiTheme="majorBidi" w:cstheme="majorBidi"/>
          <w:sz w:val="24"/>
          <w:szCs w:val="24"/>
          <w:lang w:bidi="he-IL"/>
        </w:rPr>
        <w:t>. 23, 37)</w:t>
      </w:r>
      <w:r w:rsidR="00C03ACB">
        <w:rPr>
          <w:rFonts w:asciiTheme="majorBidi" w:hAnsiTheme="majorBidi" w:cstheme="majorBidi"/>
          <w:sz w:val="24"/>
          <w:szCs w:val="24"/>
          <w:lang w:bidi="he-IL"/>
        </w:rPr>
        <w:t>»</w:t>
      </w:r>
      <w:r w:rsidR="00743B81" w:rsidRPr="001A2A0F">
        <w:rPr>
          <w:rFonts w:asciiTheme="majorBidi" w:hAnsiTheme="majorBidi" w:cstheme="majorBidi"/>
          <w:sz w:val="24"/>
          <w:szCs w:val="24"/>
          <w:lang w:bidi="he-IL"/>
        </w:rPr>
        <w:t xml:space="preserve">. </w:t>
      </w:r>
    </w:p>
    <w:p w14:paraId="7691F586" w14:textId="77777777" w:rsidR="00C00447" w:rsidRPr="001A2A0F" w:rsidRDefault="00C00447" w:rsidP="00C00447">
      <w:pPr>
        <w:pStyle w:val="a8"/>
        <w:shd w:val="clear" w:color="auto" w:fill="FFFFFF"/>
        <w:autoSpaceDE w:val="0"/>
        <w:autoSpaceDN w:val="0"/>
        <w:adjustRightInd w:val="0"/>
        <w:spacing w:after="0" w:line="240" w:lineRule="auto"/>
        <w:jc w:val="both"/>
        <w:rPr>
          <w:rFonts w:asciiTheme="majorBidi" w:hAnsiTheme="majorBidi" w:cstheme="majorBidi"/>
          <w:sz w:val="24"/>
          <w:szCs w:val="24"/>
          <w:lang w:bidi="he-IL"/>
        </w:rPr>
      </w:pPr>
    </w:p>
    <w:p w14:paraId="0050B031" w14:textId="700A24ED" w:rsidR="00726BFA" w:rsidRPr="001A2A0F" w:rsidRDefault="00726BFA" w:rsidP="00743B81">
      <w:pPr>
        <w:pStyle w:val="a8"/>
        <w:numPr>
          <w:ilvl w:val="0"/>
          <w:numId w:val="9"/>
        </w:numPr>
        <w:shd w:val="clear" w:color="auto" w:fill="FFFFFF"/>
        <w:autoSpaceDE w:val="0"/>
        <w:autoSpaceDN w:val="0"/>
        <w:adjustRightInd w:val="0"/>
        <w:spacing w:after="0" w:line="240" w:lineRule="auto"/>
        <w:jc w:val="both"/>
        <w:rPr>
          <w:rFonts w:asciiTheme="majorBidi" w:hAnsiTheme="majorBidi" w:cstheme="majorBidi"/>
          <w:sz w:val="24"/>
          <w:szCs w:val="24"/>
          <w:lang w:bidi="he-IL"/>
        </w:rPr>
      </w:pPr>
      <w:r w:rsidRPr="001A2A0F">
        <w:rPr>
          <w:rFonts w:asciiTheme="majorBidi" w:hAnsiTheme="majorBidi" w:cstheme="majorBidi"/>
          <w:sz w:val="24"/>
          <w:szCs w:val="24"/>
          <w:lang w:bidi="he-IL"/>
        </w:rPr>
        <w:t>Και στη Β’</w:t>
      </w:r>
      <w:r w:rsidR="006820E8" w:rsidRPr="001A2A0F">
        <w:rPr>
          <w:rFonts w:asciiTheme="majorBidi" w:hAnsiTheme="majorBidi" w:cstheme="majorBidi"/>
          <w:sz w:val="24"/>
          <w:szCs w:val="24"/>
          <w:lang w:bidi="he-IL"/>
        </w:rPr>
        <w:t xml:space="preserve"> </w:t>
      </w:r>
      <w:r w:rsidRPr="001A2A0F">
        <w:rPr>
          <w:rFonts w:asciiTheme="majorBidi" w:hAnsiTheme="majorBidi" w:cstheme="majorBidi"/>
          <w:sz w:val="24"/>
          <w:szCs w:val="24"/>
          <w:lang w:bidi="he-IL"/>
        </w:rPr>
        <w:t>Κορινθίους</w:t>
      </w:r>
      <w:r w:rsidR="006820E8" w:rsidRPr="001A2A0F">
        <w:rPr>
          <w:rFonts w:asciiTheme="majorBidi" w:hAnsiTheme="majorBidi" w:cstheme="majorBidi"/>
          <w:sz w:val="24"/>
          <w:szCs w:val="24"/>
          <w:lang w:bidi="he-IL"/>
        </w:rPr>
        <w:t xml:space="preserve"> (11-13)</w:t>
      </w:r>
      <w:r w:rsidRPr="001A2A0F">
        <w:rPr>
          <w:rFonts w:asciiTheme="majorBidi" w:hAnsiTheme="majorBidi" w:cstheme="majorBidi"/>
          <w:sz w:val="24"/>
          <w:szCs w:val="24"/>
          <w:lang w:bidi="he-IL"/>
        </w:rPr>
        <w:t>, αντί να κομπά</w:t>
      </w:r>
      <w:r w:rsidR="00C03ACB">
        <w:rPr>
          <w:rFonts w:asciiTheme="majorBidi" w:hAnsiTheme="majorBidi" w:cstheme="majorBidi"/>
          <w:sz w:val="24"/>
          <w:szCs w:val="24"/>
          <w:lang w:bidi="he-IL"/>
        </w:rPr>
        <w:t>ζ</w:t>
      </w:r>
      <w:r w:rsidRPr="001A2A0F">
        <w:rPr>
          <w:rFonts w:asciiTheme="majorBidi" w:hAnsiTheme="majorBidi" w:cstheme="majorBidi"/>
          <w:sz w:val="24"/>
          <w:szCs w:val="24"/>
          <w:lang w:bidi="he-IL"/>
        </w:rPr>
        <w:t>ει για τα αποκαλυπτικά του Οράματα και τις αναβάσεις του στον τρίτο Ουρανό</w:t>
      </w:r>
      <w:r w:rsidR="00C03ACB">
        <w:rPr>
          <w:rFonts w:asciiTheme="majorBidi" w:hAnsiTheme="majorBidi" w:cstheme="majorBidi"/>
          <w:sz w:val="24"/>
          <w:szCs w:val="24"/>
          <w:lang w:bidi="he-IL"/>
        </w:rPr>
        <w:t xml:space="preserve"> (όπως οι πολ</w:t>
      </w:r>
      <w:r w:rsidR="0043585E">
        <w:rPr>
          <w:rFonts w:asciiTheme="majorBidi" w:hAnsiTheme="majorBidi" w:cstheme="majorBidi"/>
          <w:sz w:val="24"/>
          <w:szCs w:val="24"/>
          <w:lang w:bidi="he-IL"/>
        </w:rPr>
        <w:t>έ</w:t>
      </w:r>
      <w:r w:rsidR="00C03ACB">
        <w:rPr>
          <w:rFonts w:asciiTheme="majorBidi" w:hAnsiTheme="majorBidi" w:cstheme="majorBidi"/>
          <w:sz w:val="24"/>
          <w:szCs w:val="24"/>
          <w:lang w:bidi="he-IL"/>
        </w:rPr>
        <w:t>μιοί του)</w:t>
      </w:r>
      <w:r w:rsidRPr="001A2A0F">
        <w:rPr>
          <w:rFonts w:asciiTheme="majorBidi" w:hAnsiTheme="majorBidi" w:cstheme="majorBidi"/>
          <w:sz w:val="24"/>
          <w:szCs w:val="24"/>
          <w:lang w:bidi="he-IL"/>
        </w:rPr>
        <w:t>, αυτοσαρκάζεται και παραλληλίζει τον εαυτό του με έναν Φυγά</w:t>
      </w:r>
      <w:r w:rsidR="006820E8" w:rsidRPr="001A2A0F">
        <w:rPr>
          <w:rFonts w:asciiTheme="majorBidi" w:hAnsiTheme="majorBidi" w:cstheme="majorBidi"/>
          <w:sz w:val="24"/>
          <w:szCs w:val="24"/>
          <w:lang w:bidi="he-IL"/>
        </w:rPr>
        <w:t xml:space="preserve">. Σημειώνει ο </w:t>
      </w:r>
      <w:r w:rsidR="006820E8" w:rsidRPr="001A2A0F">
        <w:rPr>
          <w:rFonts w:asciiTheme="majorBidi" w:hAnsiTheme="majorBidi" w:cstheme="majorBidi"/>
          <w:sz w:val="24"/>
          <w:szCs w:val="24"/>
          <w:lang w:val="en-US" w:bidi="he-IL"/>
        </w:rPr>
        <w:t>N</w:t>
      </w:r>
      <w:r w:rsidR="006820E8" w:rsidRPr="001A2A0F">
        <w:rPr>
          <w:rFonts w:asciiTheme="majorBidi" w:hAnsiTheme="majorBidi" w:cstheme="majorBidi"/>
          <w:sz w:val="24"/>
          <w:szCs w:val="24"/>
          <w:lang w:bidi="he-IL"/>
        </w:rPr>
        <w:t>.</w:t>
      </w:r>
      <w:r w:rsidR="006820E8" w:rsidRPr="001A2A0F">
        <w:rPr>
          <w:rFonts w:asciiTheme="majorBidi" w:hAnsiTheme="majorBidi" w:cstheme="majorBidi"/>
          <w:sz w:val="24"/>
          <w:szCs w:val="24"/>
          <w:lang w:val="en-US" w:bidi="he-IL"/>
        </w:rPr>
        <w:t>T</w:t>
      </w:r>
      <w:r w:rsidR="006820E8" w:rsidRPr="001A2A0F">
        <w:rPr>
          <w:rFonts w:asciiTheme="majorBidi" w:hAnsiTheme="majorBidi" w:cstheme="majorBidi"/>
          <w:sz w:val="24"/>
          <w:szCs w:val="24"/>
          <w:lang w:bidi="he-IL"/>
        </w:rPr>
        <w:t xml:space="preserve">. </w:t>
      </w:r>
      <w:r w:rsidR="006820E8" w:rsidRPr="001A2A0F">
        <w:rPr>
          <w:rFonts w:asciiTheme="majorBidi" w:hAnsiTheme="majorBidi" w:cstheme="majorBidi"/>
          <w:sz w:val="24"/>
          <w:szCs w:val="24"/>
          <w:lang w:val="en-US" w:bidi="he-IL"/>
        </w:rPr>
        <w:t>Wright</w:t>
      </w:r>
      <w:r w:rsidR="00C00447" w:rsidRPr="001A2A0F">
        <w:rPr>
          <w:rStyle w:val="a5"/>
          <w:rFonts w:asciiTheme="majorBidi" w:hAnsiTheme="majorBidi" w:cstheme="majorBidi"/>
          <w:sz w:val="24"/>
          <w:szCs w:val="24"/>
          <w:lang w:val="en-US" w:bidi="he-IL"/>
        </w:rPr>
        <w:footnoteReference w:id="50"/>
      </w:r>
      <w:r w:rsidRPr="001A2A0F">
        <w:rPr>
          <w:rFonts w:asciiTheme="majorBidi" w:hAnsiTheme="majorBidi" w:cstheme="majorBidi"/>
          <w:sz w:val="24"/>
          <w:szCs w:val="24"/>
          <w:lang w:bidi="he-IL"/>
        </w:rPr>
        <w:t xml:space="preserve">: </w:t>
      </w:r>
    </w:p>
    <w:p w14:paraId="7338BC59" w14:textId="77777777" w:rsidR="006820E8" w:rsidRPr="001A2A0F" w:rsidRDefault="006820E8" w:rsidP="006820E8">
      <w:pPr>
        <w:shd w:val="clear" w:color="auto" w:fill="FFFFFF"/>
        <w:autoSpaceDE w:val="0"/>
        <w:autoSpaceDN w:val="0"/>
        <w:adjustRightInd w:val="0"/>
        <w:spacing w:after="0" w:line="240" w:lineRule="auto"/>
        <w:jc w:val="both"/>
        <w:rPr>
          <w:rFonts w:asciiTheme="majorBidi" w:hAnsiTheme="majorBidi" w:cstheme="majorBidi"/>
          <w:sz w:val="24"/>
          <w:szCs w:val="24"/>
          <w:lang w:bidi="he-IL"/>
        </w:rPr>
      </w:pPr>
    </w:p>
    <w:p w14:paraId="274D0782" w14:textId="77777777" w:rsidR="00C03ACB" w:rsidRDefault="006820E8" w:rsidP="00C03ACB">
      <w:pPr>
        <w:ind w:left="1440"/>
        <w:jc w:val="both"/>
        <w:rPr>
          <w:rFonts w:asciiTheme="majorBidi" w:hAnsiTheme="majorBidi" w:cstheme="majorBidi"/>
          <w:sz w:val="24"/>
          <w:szCs w:val="24"/>
        </w:rPr>
      </w:pPr>
      <w:r w:rsidRPr="001A2A0F">
        <w:rPr>
          <w:rFonts w:asciiTheme="majorBidi" w:hAnsiTheme="majorBidi" w:cstheme="majorBidi"/>
          <w:sz w:val="24"/>
          <w:szCs w:val="24"/>
        </w:rPr>
        <w:t xml:space="preserve">Για να κατανοήσουμε πώς λειτουργεί η περικοπή Β’ </w:t>
      </w:r>
      <w:proofErr w:type="spellStart"/>
      <w:r w:rsidRPr="001A2A0F">
        <w:rPr>
          <w:rFonts w:asciiTheme="majorBidi" w:hAnsiTheme="majorBidi" w:cstheme="majorBidi"/>
          <w:sz w:val="24"/>
          <w:szCs w:val="24"/>
        </w:rPr>
        <w:t>Κορ</w:t>
      </w:r>
      <w:proofErr w:type="spellEnd"/>
      <w:r w:rsidRPr="001A2A0F">
        <w:rPr>
          <w:rFonts w:asciiTheme="majorBidi" w:hAnsiTheme="majorBidi" w:cstheme="majorBidi"/>
          <w:sz w:val="24"/>
          <w:szCs w:val="24"/>
        </w:rPr>
        <w:t xml:space="preserve">. 11 και να αποκτήσουμε μια νέα και </w:t>
      </w:r>
      <w:r w:rsidRPr="001A2A0F">
        <w:rPr>
          <w:rFonts w:asciiTheme="majorBidi" w:hAnsiTheme="majorBidi" w:cstheme="majorBidi"/>
          <w:b/>
          <w:sz w:val="24"/>
          <w:szCs w:val="24"/>
        </w:rPr>
        <w:t xml:space="preserve">οξυδερκή επίγνωση </w:t>
      </w:r>
      <w:r w:rsidRPr="001A2A0F">
        <w:rPr>
          <w:rFonts w:asciiTheme="majorBidi" w:hAnsiTheme="majorBidi" w:cstheme="majorBidi"/>
          <w:sz w:val="24"/>
          <w:szCs w:val="24"/>
        </w:rPr>
        <w:t>για το πώς φαίνεται να έχουν δουλέψει το μυαλό και η φαντασία του Παύλου, πρέπει να μεταφερθούμε στον κόσμο μιας ρωμαϊκής αποικίας όπως η Κόρινθος. Ρωμαίοι αξιωματούχοι, τόσο στην Αιώνια Πόλη όσο και στις επαρχίες, ήταν αναμενόμενο να πανηγυρίζουν τα κατορθώματά τους. Καθώς προσδοκούσαν το τέλος της θητείας τους, ελπίζανε να χαράξουν σε πέτρα ή σε μάρμαρο, τον κατάλογο των επιτευγμάτων τους, τα έργα τους στο δημόσιο χώρο. Αυτό έκανε ήδη ο Αύγουστος, χαράσσοντας θεαματικά τον κατάλογο των επιτευγμάτων του με τεράστια γράμματα σε μνημεία τριγύρω σε όλη την αυτοκρατορία. Το ρωμαϊκό ισοδύναμο ενός βιογραφικού σημειώματος (θυμηθείτε ότι οι Κορίνθιοι ήθελαν νέες συστατικές επιστολές για τον Παύλο) ονομαζόταν «</w:t>
      </w:r>
      <w:proofErr w:type="spellStart"/>
      <w:r w:rsidRPr="001A2A0F">
        <w:rPr>
          <w:rFonts w:asciiTheme="majorBidi" w:hAnsiTheme="majorBidi" w:cstheme="majorBidi"/>
          <w:sz w:val="24"/>
          <w:szCs w:val="24"/>
        </w:rPr>
        <w:t>cursus</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honorum</w:t>
      </w:r>
      <w:proofErr w:type="spellEnd"/>
      <w:r w:rsidRPr="001A2A0F">
        <w:rPr>
          <w:rFonts w:asciiTheme="majorBidi" w:hAnsiTheme="majorBidi" w:cstheme="majorBidi"/>
          <w:sz w:val="24"/>
          <w:szCs w:val="24"/>
        </w:rPr>
        <w:t xml:space="preserve">», «κούρσα των τιμών». Εκεί θα αναφέρατε τον καιρό που υπηρετήσατε ως </w:t>
      </w:r>
      <w:proofErr w:type="spellStart"/>
      <w:r w:rsidRPr="001A2A0F">
        <w:rPr>
          <w:rFonts w:asciiTheme="majorBidi" w:hAnsiTheme="majorBidi" w:cstheme="majorBidi"/>
          <w:sz w:val="24"/>
          <w:szCs w:val="24"/>
        </w:rPr>
        <w:t>Κοιαίστορας</w:t>
      </w:r>
      <w:proofErr w:type="spellEnd"/>
      <w:r w:rsidRPr="001A2A0F">
        <w:rPr>
          <w:rFonts w:asciiTheme="majorBidi" w:hAnsiTheme="majorBidi" w:cstheme="majorBidi"/>
          <w:sz w:val="24"/>
          <w:szCs w:val="24"/>
        </w:rPr>
        <w:t xml:space="preserve"> (</w:t>
      </w:r>
      <w:r w:rsidRPr="001A2A0F">
        <w:rPr>
          <w:rFonts w:asciiTheme="majorBidi" w:hAnsiTheme="majorBidi" w:cstheme="majorBidi"/>
          <w:b/>
          <w:sz w:val="24"/>
          <w:szCs w:val="24"/>
          <w:lang w:val="en-US"/>
        </w:rPr>
        <w:t>Quaestor</w:t>
      </w:r>
      <w:r w:rsidRPr="001A2A0F">
        <w:rPr>
          <w:rFonts w:asciiTheme="majorBidi" w:hAnsiTheme="majorBidi" w:cstheme="majorBidi"/>
          <w:sz w:val="24"/>
          <w:szCs w:val="24"/>
        </w:rPr>
        <w:t>), την προαγωγή σας σε Πραίτορα</w:t>
      </w:r>
      <w:r w:rsidRPr="001A2A0F">
        <w:rPr>
          <w:rFonts w:asciiTheme="majorBidi" w:hAnsiTheme="majorBidi" w:cstheme="majorBidi"/>
          <w:b/>
          <w:sz w:val="24"/>
          <w:szCs w:val="24"/>
        </w:rPr>
        <w:t xml:space="preserve">. </w:t>
      </w:r>
      <w:r w:rsidRPr="001A2A0F">
        <w:rPr>
          <w:rFonts w:asciiTheme="majorBidi" w:hAnsiTheme="majorBidi" w:cstheme="majorBidi"/>
          <w:sz w:val="24"/>
          <w:szCs w:val="24"/>
        </w:rPr>
        <w:t>Θα σημειώνατε την εποχή που είχατε την ευθύνη των έργων ύδρευσης της πόλης ή την ανάληψη άλλων σημαντικών πολιτικών ρόλων. Στη συνέχεια, εάν ήσασταν τυχεροί, θα σημειώνατε το έτος κατά το οποίο υπηρετήσατε ως Ύπατος (</w:t>
      </w:r>
      <w:r w:rsidRPr="001A2A0F">
        <w:rPr>
          <w:rFonts w:asciiTheme="majorBidi" w:hAnsiTheme="majorBidi" w:cstheme="majorBidi"/>
          <w:sz w:val="24"/>
          <w:szCs w:val="24"/>
          <w:lang w:val="en-US"/>
        </w:rPr>
        <w:t>Consul</w:t>
      </w:r>
      <w:r w:rsidRPr="001A2A0F">
        <w:rPr>
          <w:rFonts w:asciiTheme="majorBidi" w:hAnsiTheme="majorBidi" w:cstheme="majorBidi"/>
          <w:sz w:val="24"/>
          <w:szCs w:val="24"/>
        </w:rPr>
        <w:t xml:space="preserve">). Αυτό παρέμεινε, για τους περισσότερους, το αποκορύφωμα μιας πολιτικής καριέρας, ακόμη την περίοδο της αυτοκρατορίας, όταν όλοι γνώριζαν ότι οι Ύπατοι καταλάμβαναν τη δεύτερη θέση μετά τον ίδιο τον αυτοκράτορα. Μετά θα σημειώσατε την υπηρεσία σας ως Ανθυπάτου </w:t>
      </w:r>
      <w:r w:rsidRPr="001A2A0F">
        <w:rPr>
          <w:rStyle w:val="med1"/>
          <w:rFonts w:asciiTheme="majorBidi" w:hAnsiTheme="majorBidi" w:cstheme="majorBidi"/>
          <w:sz w:val="24"/>
          <w:szCs w:val="24"/>
        </w:rPr>
        <w:t>(</w:t>
      </w:r>
      <w:r w:rsidRPr="001A2A0F">
        <w:rPr>
          <w:rStyle w:val="med1"/>
          <w:rFonts w:asciiTheme="majorBidi" w:hAnsiTheme="majorBidi" w:cstheme="majorBidi"/>
          <w:sz w:val="24"/>
          <w:szCs w:val="24"/>
          <w:lang w:val="en-US"/>
        </w:rPr>
        <w:t>proconsul</w:t>
      </w:r>
      <w:r w:rsidRPr="001A2A0F">
        <w:rPr>
          <w:rStyle w:val="med1"/>
          <w:rFonts w:asciiTheme="majorBidi" w:hAnsiTheme="majorBidi" w:cstheme="majorBidi"/>
          <w:sz w:val="24"/>
          <w:szCs w:val="24"/>
        </w:rPr>
        <w:t xml:space="preserve">) </w:t>
      </w:r>
      <w:r w:rsidRPr="001A2A0F">
        <w:rPr>
          <w:rFonts w:asciiTheme="majorBidi" w:hAnsiTheme="majorBidi" w:cstheme="majorBidi"/>
          <w:sz w:val="24"/>
          <w:szCs w:val="24"/>
        </w:rPr>
        <w:t xml:space="preserve">, όταν διοικούσατε μια Επαρχία. Επιπλέον, θα αναφέρατε την καριέρα σας στο στρατό. Ένας κατάλογος με τις μάχες που αγωνισθήκατε, τις πληγές, και τις διακρίσεις που αποκομίσατε. Για έναν στρατιώτη υπήρχε μια ιδιαίτερη τιμή· εάν πολιορκούσατε μια πόλη, στο τέλος θα τοποθετούσατε σκάλες για να αναρριχηθείτε στα τείχη. Επειδή αυτό ήταν ένα από τα πιο επικίνδυνα, πραγματικά τρελά, πράγματα, που θα μπορούσατε να επιχειρήσετε, το πρώτο πρόσωπο που θα ανέβαινε στα τείχη  για επίθεση (πάντα υποθέτοντας ότι επέζησε) θα μπορούσε να διεκδικήσει ως βραβείο του το πολυπόθητο </w:t>
      </w:r>
      <w:proofErr w:type="spellStart"/>
      <w:r w:rsidRPr="001A2A0F">
        <w:rPr>
          <w:rFonts w:asciiTheme="majorBidi" w:hAnsiTheme="majorBidi" w:cstheme="majorBidi"/>
          <w:sz w:val="24"/>
          <w:szCs w:val="24"/>
        </w:rPr>
        <w:t>Corona</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Muralis</w:t>
      </w:r>
      <w:proofErr w:type="spellEnd"/>
      <w:r w:rsidRPr="001A2A0F">
        <w:rPr>
          <w:rFonts w:asciiTheme="majorBidi" w:hAnsiTheme="majorBidi" w:cstheme="majorBidi"/>
          <w:sz w:val="24"/>
          <w:szCs w:val="24"/>
        </w:rPr>
        <w:t xml:space="preserve">, την Κορόνα του Τείχους. Όμως, με πολλές σκάλες να ανεβαίνουν ταυτόχρονα, ήταν δύσκολο να υπάρχει βεβαιότητα για το ποιος το επιχείρησε πρώτος. Επομένως, θα πρέπει να διεκδικήσετε αυτό το βραβείο με όρκο. </w:t>
      </w:r>
      <w:r w:rsidRPr="001A2A0F">
        <w:rPr>
          <w:rFonts w:asciiTheme="majorBidi" w:hAnsiTheme="majorBidi" w:cstheme="majorBidi"/>
          <w:sz w:val="24"/>
          <w:szCs w:val="24"/>
        </w:rPr>
        <w:lastRenderedPageBreak/>
        <w:t xml:space="preserve">Ήταν το ισοδύναμο του βρετανικού Σταυρού της βασίλισσας Βικτώριας. Η υψηλότερη τιμή που μπορούσε να επιτύχει ένας στρατιώτης. Αυτό είναι το είδος του προσώπου που οι Κορίνθιοι ήταν διατεθειμένοι να αναζητήσουν. Θα ήταν ευχαριστημένοι με την κουλτούρα της «χριστιανικής διασημότητας» που απαντά σε ορισμένα μέρη της σημερινής δυτικής Εκκλησίας. Αυτό ήταν το προφίλ που ήλπιζαν να μοιάζει ο Παύλος και αυτός είναι ο λόγος που ντρέπονταν τόσο για την ευτελή παρουσία του, όσο και για τον αδέξιο τρόπο της ομιλίας του, τον αμβλύ και άμεσο τρόπο διδασκαλίας του. </w:t>
      </w:r>
      <w:r w:rsidRPr="001A2A0F">
        <w:rPr>
          <w:rStyle w:val="alt-edited"/>
          <w:rFonts w:asciiTheme="majorBidi" w:hAnsiTheme="majorBidi" w:cstheme="majorBidi"/>
          <w:sz w:val="24"/>
          <w:szCs w:val="24"/>
        </w:rPr>
        <w:t>Αυτό λέει πολλά</w:t>
      </w:r>
      <w:r w:rsidRPr="001A2A0F">
        <w:rPr>
          <w:rFonts w:asciiTheme="majorBidi" w:hAnsiTheme="majorBidi" w:cstheme="majorBidi"/>
          <w:sz w:val="24"/>
          <w:szCs w:val="24"/>
        </w:rPr>
        <w:t xml:space="preserve"> για τον Παύλο ως άνθρωπο, για το πού ακριβώς αναφέρεται η Β’ Κορινθίους, για το πού αναφέρεται </w:t>
      </w:r>
      <w:r w:rsidRPr="001A2A0F">
        <w:rPr>
          <w:rFonts w:asciiTheme="majorBidi" w:hAnsiTheme="majorBidi" w:cstheme="majorBidi"/>
          <w:i/>
          <w:sz w:val="24"/>
          <w:szCs w:val="24"/>
        </w:rPr>
        <w:t>το Ευαγγέλιο</w:t>
      </w:r>
      <w:r w:rsidRPr="001A2A0F">
        <w:rPr>
          <w:rFonts w:asciiTheme="majorBidi" w:hAnsiTheme="majorBidi" w:cstheme="majorBidi"/>
          <w:sz w:val="24"/>
          <w:szCs w:val="24"/>
        </w:rPr>
        <w:t xml:space="preserve"> (όπως θα έλεγε ο ίδιος): η κορύφωση της επιστολής είναι μια λαμπρή παρωδία όλου αυτού του κόσμου της αυτοκρατορικής λατρείας, των επιτευγμάτων, τού να σκαρφαλώσεις πρώτος πάνω στο τείχος και οτιδήποτε άλλο. </w:t>
      </w:r>
    </w:p>
    <w:p w14:paraId="2CE22F41" w14:textId="77777777" w:rsidR="00C03ACB" w:rsidRDefault="006820E8" w:rsidP="00C03ACB">
      <w:pPr>
        <w:ind w:left="1440"/>
        <w:jc w:val="both"/>
        <w:rPr>
          <w:rFonts w:asciiTheme="majorBidi" w:hAnsiTheme="majorBidi" w:cstheme="majorBidi"/>
          <w:sz w:val="24"/>
          <w:szCs w:val="24"/>
        </w:rPr>
      </w:pPr>
      <w:r w:rsidRPr="001A2A0F">
        <w:rPr>
          <w:rFonts w:asciiTheme="majorBidi" w:hAnsiTheme="majorBidi" w:cstheme="majorBidi"/>
          <w:b/>
          <w:bCs/>
          <w:sz w:val="24"/>
          <w:szCs w:val="24"/>
        </w:rPr>
        <w:t>Καυχάται για όλα τα λάθος πράγματα</w:t>
      </w:r>
      <w:r w:rsidR="00C03ACB">
        <w:rPr>
          <w:rFonts w:asciiTheme="majorBidi" w:hAnsiTheme="majorBidi" w:cstheme="majorBidi"/>
          <w:b/>
          <w:bCs/>
          <w:sz w:val="24"/>
          <w:szCs w:val="24"/>
        </w:rPr>
        <w:t>!</w:t>
      </w:r>
      <w:r w:rsidRPr="001A2A0F">
        <w:rPr>
          <w:rFonts w:asciiTheme="majorBidi" w:hAnsiTheme="majorBidi" w:cstheme="majorBidi"/>
          <w:sz w:val="24"/>
          <w:szCs w:val="24"/>
        </w:rPr>
        <w:t xml:space="preserve"> Αφού τους προειδοποίησε ότι πρόκειται να μιλήσει σαν απολύτως ανόητος, ξεκινάει:</w:t>
      </w:r>
      <w:r w:rsidRPr="001A2A0F">
        <w:rPr>
          <w:rFonts w:asciiTheme="majorBidi" w:eastAsia="MS Mincho" w:hAnsiTheme="majorBidi" w:cstheme="majorBidi"/>
          <w:sz w:val="24"/>
          <w:szCs w:val="24"/>
        </w:rPr>
        <w:t xml:space="preserve"> </w:t>
      </w:r>
      <w:r w:rsidRPr="001A2A0F">
        <w:rPr>
          <w:rFonts w:asciiTheme="majorBidi" w:eastAsia="MS Mincho" w:hAnsiTheme="majorBidi" w:cstheme="majorBidi"/>
          <w:i/>
          <w:sz w:val="24"/>
          <w:szCs w:val="24"/>
        </w:rPr>
        <w:t>Διάκονοι του Χριστού είναι;</w:t>
      </w:r>
      <w:r w:rsidR="001A2A0F" w:rsidRPr="001A2A0F">
        <w:rPr>
          <w:rFonts w:asciiTheme="majorBidi" w:eastAsia="MS Mincho" w:hAnsiTheme="majorBidi" w:cstheme="majorBidi"/>
          <w:i/>
          <w:sz w:val="24"/>
          <w:szCs w:val="24"/>
        </w:rPr>
        <w:t xml:space="preserve"> </w:t>
      </w:r>
      <w:r w:rsidRPr="001A2A0F">
        <w:rPr>
          <w:rFonts w:asciiTheme="majorBidi" w:eastAsia="MS Mincho" w:hAnsiTheme="majorBidi" w:cstheme="majorBidi"/>
          <w:i/>
          <w:sz w:val="24"/>
          <w:szCs w:val="24"/>
        </w:rPr>
        <w:t xml:space="preserve">Ομιλώ σαν παράφρων, περισσότερο είμαι εγώ! </w:t>
      </w:r>
      <w:r w:rsidRPr="001A2A0F">
        <w:rPr>
          <w:rFonts w:asciiTheme="majorBidi" w:eastAsia="Times New Roman" w:hAnsiTheme="majorBidi" w:cstheme="majorBidi"/>
          <w:i/>
          <w:sz w:val="24"/>
          <w:szCs w:val="24"/>
        </w:rPr>
        <w:t>Με κόπους περισσότερο, με κτυπήματα υπερβολικά, με φυ</w:t>
      </w:r>
      <w:r w:rsidRPr="001A2A0F">
        <w:rPr>
          <w:rFonts w:asciiTheme="majorBidi" w:eastAsia="Times New Roman" w:hAnsiTheme="majorBidi" w:cstheme="majorBidi"/>
          <w:i/>
          <w:sz w:val="24"/>
          <w:szCs w:val="24"/>
        </w:rPr>
        <w:softHyphen/>
        <w:t>λακίσεις περισσότερο, με κινδύνους θανάτου πολλές φορές. Από τους Ιουδαίους πέντε φορές μαστιγώθηκα με "τεσσαράκοντα παρά μία" μαστιγώσεις, τρεις φορές ραβδίσθηκα, μια φορά λιθοβολήθηκα, τρεις φορές ναυάγησα, ένα ημε</w:t>
      </w:r>
      <w:r w:rsidRPr="001A2A0F">
        <w:rPr>
          <w:rFonts w:asciiTheme="majorBidi" w:eastAsia="Times New Roman" w:hAnsiTheme="majorBidi" w:cstheme="majorBidi"/>
          <w:i/>
          <w:sz w:val="24"/>
          <w:szCs w:val="24"/>
        </w:rPr>
        <w:softHyphen/>
        <w:t xml:space="preserve">ρονύκτιο πάλευα στο πέλαγος. Με οδοιπορίες πολλές φορές, με κινδύνους από ποταμούς, με κινδύνους από ληστές, με κινδύνους από το γένος μου, με κινδύνους από τους εθνικούς με κινδύνους στην πόλη, με κινδύνους στις ερημιές με κινδύνους στη θάλασσα, με κινδύνους από </w:t>
      </w:r>
      <w:proofErr w:type="spellStart"/>
      <w:r w:rsidRPr="001A2A0F">
        <w:rPr>
          <w:rFonts w:asciiTheme="majorBidi" w:eastAsia="Times New Roman" w:hAnsiTheme="majorBidi" w:cstheme="majorBidi"/>
          <w:i/>
          <w:sz w:val="24"/>
          <w:szCs w:val="24"/>
        </w:rPr>
        <w:t>ψευδαδέλφους</w:t>
      </w:r>
      <w:proofErr w:type="spellEnd"/>
      <w:r w:rsidRPr="001A2A0F">
        <w:rPr>
          <w:rFonts w:asciiTheme="majorBidi" w:eastAsia="Times New Roman" w:hAnsiTheme="majorBidi" w:cstheme="majorBidi"/>
          <w:i/>
          <w:sz w:val="24"/>
          <w:szCs w:val="24"/>
        </w:rPr>
        <w:t>.</w:t>
      </w:r>
      <w:r w:rsidRPr="001A2A0F">
        <w:rPr>
          <w:rFonts w:asciiTheme="majorBidi" w:hAnsiTheme="majorBidi" w:cstheme="majorBidi"/>
          <w:i/>
          <w:sz w:val="24"/>
          <w:szCs w:val="24"/>
        </w:rPr>
        <w:t xml:space="preserve"> </w:t>
      </w:r>
      <w:r w:rsidRPr="001A2A0F">
        <w:rPr>
          <w:rFonts w:asciiTheme="majorBidi" w:eastAsia="Times New Roman" w:hAnsiTheme="majorBidi" w:cstheme="majorBidi"/>
          <w:i/>
          <w:sz w:val="24"/>
          <w:szCs w:val="24"/>
        </w:rPr>
        <w:t>Με κόπο και με μόχθο, με στέρηση του ύπνου πολλές φορές, με πείνα και με δίψα, με στέρηση του φαγητού πολλές φορές με ψύχος και με έλλειψη επαρκών ρούχων. Εκτός από τα εξωτερικά, είναι ή καθημερινή πίεση της ψυχής μου, η αγωνία για όλες τις Εκκλησίες. Ποιος ασθενεί πνευματικώς και δεν ασθενώ μαζί του και εγώ; Ποιος πέφτει πνευματικώς και δεν καίγομαι εγώ από τη θλίψι; Εάν πρέπει να καυχώμαι, θα καυ</w:t>
      </w:r>
      <w:r w:rsidRPr="001A2A0F">
        <w:rPr>
          <w:rFonts w:asciiTheme="majorBidi" w:eastAsia="Times New Roman" w:hAnsiTheme="majorBidi" w:cstheme="majorBidi"/>
          <w:i/>
          <w:sz w:val="24"/>
          <w:szCs w:val="24"/>
        </w:rPr>
        <w:softHyphen/>
        <w:t>χηθώ για τα παθήματα μου.</w:t>
      </w:r>
      <w:r w:rsidRPr="001A2A0F">
        <w:rPr>
          <w:rFonts w:asciiTheme="majorBidi" w:hAnsiTheme="majorBidi" w:cstheme="majorBidi"/>
          <w:i/>
          <w:sz w:val="24"/>
          <w:szCs w:val="24"/>
        </w:rPr>
        <w:t xml:space="preserve"> </w:t>
      </w:r>
      <w:r w:rsidRPr="001A2A0F">
        <w:rPr>
          <w:rFonts w:asciiTheme="majorBidi" w:eastAsia="Times New Roman" w:hAnsiTheme="majorBidi" w:cstheme="majorBidi"/>
          <w:i/>
          <w:sz w:val="24"/>
          <w:szCs w:val="24"/>
        </w:rPr>
        <w:t>Ο Θεός και Πατέρας του Κυρίου μας Ιησού Χριστού, ο δο</w:t>
      </w:r>
      <w:r w:rsidRPr="001A2A0F">
        <w:rPr>
          <w:rFonts w:asciiTheme="majorBidi" w:eastAsia="Times New Roman" w:hAnsiTheme="majorBidi" w:cstheme="majorBidi"/>
          <w:i/>
          <w:sz w:val="24"/>
          <w:szCs w:val="24"/>
        </w:rPr>
        <w:softHyphen/>
        <w:t>ξασμένος στους αιώνες γνωρίζει, ότι δεν ψεύδομαι. Στη Δα</w:t>
      </w:r>
      <w:r w:rsidRPr="001A2A0F">
        <w:rPr>
          <w:rFonts w:asciiTheme="majorBidi" w:eastAsia="Times New Roman" w:hAnsiTheme="majorBidi" w:cstheme="majorBidi"/>
          <w:i/>
          <w:sz w:val="24"/>
          <w:szCs w:val="24"/>
        </w:rPr>
        <w:softHyphen/>
        <w:t>μασκό ο διοικητής και εκπρόσωπος του βασιλέως Αρέθα φρου</w:t>
      </w:r>
      <w:r w:rsidRPr="001A2A0F">
        <w:rPr>
          <w:rFonts w:asciiTheme="majorBidi" w:eastAsia="Times New Roman" w:hAnsiTheme="majorBidi" w:cstheme="majorBidi"/>
          <w:i/>
          <w:sz w:val="24"/>
          <w:szCs w:val="24"/>
        </w:rPr>
        <w:softHyphen/>
        <w:t>ρούσε την πόλη των Δαμασκηνών, θέλοντας να με συλλαβή. Και από κάποιο παράθυρο με κατέβασαν από το τείχος μέσα σ' ένα καλάθι και ξέφυγα τα χέρια του</w:t>
      </w:r>
      <w:r w:rsidRPr="001A2A0F">
        <w:rPr>
          <w:rFonts w:asciiTheme="majorBidi" w:eastAsia="Times New Roman" w:hAnsiTheme="majorBidi" w:cstheme="majorBidi"/>
          <w:sz w:val="24"/>
          <w:szCs w:val="24"/>
        </w:rPr>
        <w:t>.</w:t>
      </w:r>
      <w:r w:rsidRPr="001A2A0F">
        <w:rPr>
          <w:rFonts w:asciiTheme="majorBidi" w:hAnsiTheme="majorBidi" w:cstheme="majorBidi"/>
          <w:sz w:val="24"/>
          <w:szCs w:val="24"/>
        </w:rPr>
        <w:t xml:space="preserve"> (Β’ Κορινθίους 11, 23-33)</w:t>
      </w:r>
      <w:r w:rsidR="00C00447" w:rsidRPr="001A2A0F">
        <w:rPr>
          <w:rFonts w:asciiTheme="majorBidi" w:hAnsiTheme="majorBidi" w:cstheme="majorBidi"/>
          <w:sz w:val="24"/>
          <w:szCs w:val="24"/>
        </w:rPr>
        <w:t>.</w:t>
      </w:r>
    </w:p>
    <w:p w14:paraId="13E6C969" w14:textId="768D7C30" w:rsidR="006820E8" w:rsidRPr="001A2A0F" w:rsidRDefault="006820E8" w:rsidP="00C03ACB">
      <w:pPr>
        <w:ind w:left="1440"/>
        <w:jc w:val="both"/>
        <w:rPr>
          <w:rFonts w:asciiTheme="majorBidi" w:hAnsiTheme="majorBidi" w:cstheme="majorBidi"/>
          <w:sz w:val="24"/>
          <w:szCs w:val="24"/>
        </w:rPr>
      </w:pPr>
      <w:r w:rsidRPr="001A2A0F">
        <w:rPr>
          <w:rFonts w:asciiTheme="majorBidi" w:hAnsiTheme="majorBidi" w:cstheme="majorBidi"/>
          <w:sz w:val="24"/>
          <w:szCs w:val="24"/>
        </w:rPr>
        <w:t xml:space="preserve">Έτσι, αυτή είναι η κατάσταση των πραγμάτων. Εδώ είναι ο κατάλογος των "επιτευγμάτων" μου, λέει. Εδώ είναι το βιογραφικό μου, η δουλειά μου ως απόστολου! Και, ως το αποκορύφωμα όλων αυτών, δηλώνω με όρκο ότι όταν τα πράγματα έγιναν σκούρα, ήμουν ο πρώτος πίσω από το τείχος που λιποτάκτησε. Πρέπει να ελπίσουμε ότι η μεγάλη πλειοψηφία στην Κόρινθο, ακούγοντας αυτό το σημείο της επιστολής, το λιγότερο που έκανε ήταν να χαμογελάσει. Εδώ επιστρατεύεται ένα μεγαλοπρεπές κομμάτι ρητορικής </w:t>
      </w:r>
      <w:r w:rsidRPr="001A2A0F">
        <w:rPr>
          <w:rFonts w:asciiTheme="majorBidi" w:hAnsiTheme="majorBidi" w:cstheme="majorBidi"/>
          <w:sz w:val="24"/>
          <w:szCs w:val="24"/>
        </w:rPr>
        <w:lastRenderedPageBreak/>
        <w:t>τέχνης ακριβώς προκειμένου να εξηγηθεί ότι η ρητορική δεν έχει σημασία («Δεν είμαι ρήτορας, όπως είναι ο Βρούτος</w:t>
      </w:r>
      <w:r w:rsidRPr="001A2A0F">
        <w:rPr>
          <w:rStyle w:val="a5"/>
          <w:rFonts w:asciiTheme="majorBidi" w:hAnsiTheme="majorBidi" w:cstheme="majorBidi"/>
          <w:sz w:val="24"/>
          <w:szCs w:val="24"/>
        </w:rPr>
        <w:footnoteReference w:id="51"/>
      </w:r>
      <w:r w:rsidRPr="001A2A0F">
        <w:rPr>
          <w:rFonts w:asciiTheme="majorBidi" w:hAnsiTheme="majorBidi" w:cstheme="majorBidi"/>
          <w:sz w:val="24"/>
          <w:szCs w:val="24"/>
        </w:rPr>
        <w:t xml:space="preserve">»). Εδώ είναι μια «αντεστραμμένη» λίστα καυχησιολογίας, ένα </w:t>
      </w:r>
      <w:proofErr w:type="spellStart"/>
      <w:r w:rsidRPr="001A2A0F">
        <w:rPr>
          <w:rFonts w:asciiTheme="majorBidi" w:hAnsiTheme="majorBidi" w:cstheme="majorBidi"/>
          <w:sz w:val="24"/>
          <w:szCs w:val="24"/>
        </w:rPr>
        <w:t>cursus</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pudorum</w:t>
      </w:r>
      <w:proofErr w:type="spellEnd"/>
      <w:r w:rsidRPr="001A2A0F">
        <w:rPr>
          <w:rFonts w:asciiTheme="majorBidi" w:hAnsiTheme="majorBidi" w:cstheme="majorBidi"/>
          <w:sz w:val="24"/>
          <w:szCs w:val="24"/>
        </w:rPr>
        <w:t xml:space="preserve"> αν θέλετε. Μια «κούρσα ντροπής».</w:t>
      </w:r>
    </w:p>
    <w:p w14:paraId="7339FA16" w14:textId="36AAEEF8" w:rsidR="00173FF6" w:rsidRPr="001A2A0F" w:rsidRDefault="00173FF6" w:rsidP="00743B81">
      <w:pPr>
        <w:jc w:val="both"/>
        <w:rPr>
          <w:rFonts w:asciiTheme="majorBidi" w:hAnsiTheme="majorBidi" w:cstheme="majorBidi"/>
          <w:sz w:val="24"/>
          <w:szCs w:val="24"/>
        </w:rPr>
      </w:pPr>
      <w:r w:rsidRPr="001A2A0F">
        <w:rPr>
          <w:rFonts w:asciiTheme="majorBidi" w:hAnsiTheme="majorBidi" w:cstheme="majorBidi"/>
          <w:sz w:val="24"/>
          <w:szCs w:val="24"/>
        </w:rPr>
        <w:t xml:space="preserve">Ο Παύλος αν και είναι ο νεότερος, ο έσχατος, από τους αποστόλους, αποτελεί την αρχαιότερη φωνή του χριστιανισμού. Από τα 27 έργα της Κ.Δ. τα 21 είναι επιστολές, από τις οποίες οι 14 έχουν γραφτεί από τον Παύλο. Στην Π.Δ. κανένα βιβλίο δεν χαρακτηρίζεται σαν επιστολή, αν και εμπεριέχονται από την </w:t>
      </w:r>
      <w:proofErr w:type="spellStart"/>
      <w:r w:rsidRPr="001A2A0F">
        <w:rPr>
          <w:rFonts w:asciiTheme="majorBidi" w:hAnsiTheme="majorBidi" w:cstheme="majorBidi"/>
          <w:sz w:val="24"/>
          <w:szCs w:val="24"/>
        </w:rPr>
        <w:t>μεταιχμαλωσιακή</w:t>
      </w:r>
      <w:proofErr w:type="spellEnd"/>
      <w:r w:rsidRPr="001A2A0F">
        <w:rPr>
          <w:rFonts w:asciiTheme="majorBidi" w:hAnsiTheme="majorBidi" w:cstheme="majorBidi"/>
          <w:sz w:val="24"/>
          <w:szCs w:val="24"/>
        </w:rPr>
        <w:t xml:space="preserve"> περίοδο.</w:t>
      </w:r>
      <w:r w:rsidR="00743B81"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Ο G.A. </w:t>
      </w:r>
      <w:proofErr w:type="spellStart"/>
      <w:r w:rsidRPr="001A2A0F">
        <w:rPr>
          <w:rFonts w:asciiTheme="majorBidi" w:hAnsiTheme="majorBidi" w:cstheme="majorBidi"/>
          <w:sz w:val="24"/>
          <w:szCs w:val="24"/>
        </w:rPr>
        <w:t>Deissmann</w:t>
      </w:r>
      <w:proofErr w:type="spellEnd"/>
      <w:r w:rsidRPr="001A2A0F">
        <w:rPr>
          <w:rFonts w:asciiTheme="majorBidi" w:hAnsiTheme="majorBidi" w:cstheme="majorBidi"/>
          <w:sz w:val="24"/>
          <w:szCs w:val="24"/>
        </w:rPr>
        <w:t xml:space="preserve"> (Γερμανός προτεστάντης θεολόγος</w:t>
      </w:r>
      <w:r w:rsidR="005E3FDC" w:rsidRPr="001A2A0F">
        <w:rPr>
          <w:rFonts w:asciiTheme="majorBidi" w:hAnsiTheme="majorBidi" w:cstheme="majorBidi"/>
          <w:sz w:val="24"/>
          <w:szCs w:val="24"/>
        </w:rPr>
        <w:t xml:space="preserve"> </w:t>
      </w:r>
      <w:r w:rsidRPr="001A2A0F">
        <w:rPr>
          <w:rFonts w:asciiTheme="majorBidi" w:hAnsiTheme="majorBidi" w:cstheme="majorBidi"/>
          <w:sz w:val="24"/>
          <w:szCs w:val="24"/>
        </w:rPr>
        <w:t>1866-1937) κάνει διάκριση γράμματος και επιστολής. Χαρακτηρίζει το γράμμα ένα κομμάτι ζωής. Ενώ την επιστολή προϊόν φιλολογικής τέχνης, που δημιουργήθηκε από τους Έλληνες φιλοσόφους τον 4ο π. Χ. αιώνα.</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Έτσι η προς </w:t>
      </w:r>
      <w:proofErr w:type="spellStart"/>
      <w:r w:rsidRPr="001A2A0F">
        <w:rPr>
          <w:rFonts w:asciiTheme="majorBidi" w:hAnsiTheme="majorBidi" w:cstheme="majorBidi"/>
          <w:sz w:val="24"/>
          <w:szCs w:val="24"/>
        </w:rPr>
        <w:t>Φιλήμονα</w:t>
      </w:r>
      <w:proofErr w:type="spellEnd"/>
      <w:r w:rsidRPr="001A2A0F">
        <w:rPr>
          <w:rFonts w:asciiTheme="majorBidi" w:hAnsiTheme="majorBidi" w:cstheme="majorBidi"/>
          <w:sz w:val="24"/>
          <w:szCs w:val="24"/>
        </w:rPr>
        <w:t xml:space="preserve"> συστατική επιστολή για τον </w:t>
      </w:r>
      <w:proofErr w:type="spellStart"/>
      <w:r w:rsidRPr="001A2A0F">
        <w:rPr>
          <w:rFonts w:asciiTheme="majorBidi" w:hAnsiTheme="majorBidi" w:cstheme="majorBidi"/>
          <w:sz w:val="24"/>
          <w:szCs w:val="24"/>
        </w:rPr>
        <w:t>Ονήσιμο</w:t>
      </w:r>
      <w:proofErr w:type="spellEnd"/>
      <w:r w:rsidRPr="001A2A0F">
        <w:rPr>
          <w:rFonts w:asciiTheme="majorBidi" w:hAnsiTheme="majorBidi" w:cstheme="majorBidi"/>
          <w:sz w:val="24"/>
          <w:szCs w:val="24"/>
        </w:rPr>
        <w:t xml:space="preserve"> είναι γράμμα. Το επιστολικό είδος καθιερώθηκε στην χριστιανική γραμματεία από τον Παύλο. Προτίμησε τον</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ά μ ε σ ο</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 δ ι ά </w:t>
      </w:r>
      <w:proofErr w:type="spellStart"/>
      <w:r w:rsidRPr="001A2A0F">
        <w:rPr>
          <w:rFonts w:asciiTheme="majorBidi" w:hAnsiTheme="majorBidi" w:cstheme="majorBidi"/>
          <w:sz w:val="24"/>
          <w:szCs w:val="24"/>
        </w:rPr>
        <w:t>λο</w:t>
      </w:r>
      <w:proofErr w:type="spellEnd"/>
      <w:r w:rsidRPr="001A2A0F">
        <w:rPr>
          <w:rFonts w:asciiTheme="majorBidi" w:hAnsiTheme="majorBidi" w:cstheme="majorBidi"/>
          <w:sz w:val="24"/>
          <w:szCs w:val="24"/>
        </w:rPr>
        <w:t xml:space="preserve"> γ ο</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 αντί του μονολόγου. Ο απόστολος των εθνών με</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τις επιστολές του αντιμετωπίζει ποιμαντικά προβλήματα, νουθετεί, </w:t>
      </w:r>
      <w:proofErr w:type="spellStart"/>
      <w:r w:rsidRPr="001A2A0F">
        <w:rPr>
          <w:rFonts w:asciiTheme="majorBidi" w:hAnsiTheme="majorBidi" w:cstheme="majorBidi"/>
          <w:sz w:val="24"/>
          <w:szCs w:val="24"/>
        </w:rPr>
        <w:t>παρηγορεί</w:t>
      </w:r>
      <w:proofErr w:type="spellEnd"/>
      <w:r w:rsidRPr="001A2A0F">
        <w:rPr>
          <w:rFonts w:asciiTheme="majorBidi" w:hAnsiTheme="majorBidi" w:cstheme="majorBidi"/>
          <w:sz w:val="24"/>
          <w:szCs w:val="24"/>
        </w:rPr>
        <w:t>, επιπλήττει.</w:t>
      </w:r>
      <w:r w:rsidR="00AD48ED" w:rsidRPr="001A2A0F">
        <w:rPr>
          <w:rFonts w:asciiTheme="majorBidi" w:hAnsiTheme="majorBidi" w:cstheme="majorBidi"/>
          <w:sz w:val="24"/>
          <w:szCs w:val="24"/>
        </w:rPr>
        <w:t xml:space="preserve"> </w:t>
      </w:r>
      <w:r w:rsidRPr="001A2A0F">
        <w:rPr>
          <w:rFonts w:asciiTheme="majorBidi" w:hAnsiTheme="majorBidi" w:cstheme="majorBidi"/>
          <w:sz w:val="24"/>
          <w:szCs w:val="24"/>
        </w:rPr>
        <w:t>Οι επιστολές διακρίνονται</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σε εκείνες που απευθύνονται ή προς μία Εκκλησία: (</w:t>
      </w:r>
      <w:proofErr w:type="spellStart"/>
      <w:r w:rsidRPr="001A2A0F">
        <w:rPr>
          <w:rFonts w:asciiTheme="majorBidi" w:hAnsiTheme="majorBidi" w:cstheme="majorBidi"/>
          <w:sz w:val="24"/>
          <w:szCs w:val="24"/>
        </w:rPr>
        <w:t>Γαλάτας</w:t>
      </w:r>
      <w:proofErr w:type="spellEnd"/>
      <w:r w:rsidRPr="001A2A0F">
        <w:rPr>
          <w:rFonts w:asciiTheme="majorBidi" w:hAnsiTheme="majorBidi" w:cstheme="majorBidi"/>
          <w:sz w:val="24"/>
          <w:szCs w:val="24"/>
        </w:rPr>
        <w:t xml:space="preserve">, Α ΄/Β ΄ Θεσσαλονικείς, Α ΄/Β ΄ Κορινθίους, Ρωμαίους, </w:t>
      </w:r>
      <w:proofErr w:type="spellStart"/>
      <w:r w:rsidRPr="001A2A0F">
        <w:rPr>
          <w:rFonts w:asciiTheme="majorBidi" w:hAnsiTheme="majorBidi" w:cstheme="majorBidi"/>
          <w:sz w:val="24"/>
          <w:szCs w:val="24"/>
        </w:rPr>
        <w:t>Κολοσσαείς</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Φιλιππησίους</w:t>
      </w:r>
      <w:proofErr w:type="spellEnd"/>
      <w:r w:rsidRPr="001A2A0F">
        <w:rPr>
          <w:rFonts w:asciiTheme="majorBidi" w:hAnsiTheme="majorBidi" w:cstheme="majorBidi"/>
          <w:sz w:val="24"/>
          <w:szCs w:val="24"/>
        </w:rPr>
        <w:t xml:space="preserve"> )</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 ή προς μία ομάδα Εκκλησιών</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Εφεσίους</w:t>
      </w:r>
      <w:proofErr w:type="spellEnd"/>
      <w:r w:rsidRPr="001A2A0F">
        <w:rPr>
          <w:rFonts w:asciiTheme="majorBidi" w:hAnsiTheme="majorBidi" w:cstheme="majorBidi"/>
          <w:sz w:val="24"/>
          <w:szCs w:val="24"/>
        </w:rPr>
        <w:t xml:space="preserve">, ίσως και Ρωμαίους ) και στις τέσσερις προς ένα συγκεκριμένα πρόσωπα [( </w:t>
      </w:r>
      <w:proofErr w:type="spellStart"/>
      <w:r w:rsidRPr="001A2A0F">
        <w:rPr>
          <w:rFonts w:asciiTheme="majorBidi" w:hAnsiTheme="majorBidi" w:cstheme="majorBidi"/>
          <w:sz w:val="24"/>
          <w:szCs w:val="24"/>
        </w:rPr>
        <w:t>Φιλήμονα</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Τίτον</w:t>
      </w:r>
      <w:proofErr w:type="spellEnd"/>
      <w:r w:rsidRPr="001A2A0F">
        <w:rPr>
          <w:rFonts w:asciiTheme="majorBidi" w:hAnsiTheme="majorBidi" w:cstheme="majorBidi"/>
          <w:sz w:val="24"/>
          <w:szCs w:val="24"/>
        </w:rPr>
        <w:t xml:space="preserve"> (Κρήτη ), Α ΄/ Β ΄ </w:t>
      </w:r>
      <w:proofErr w:type="spellStart"/>
      <w:r w:rsidRPr="001A2A0F">
        <w:rPr>
          <w:rFonts w:asciiTheme="majorBidi" w:hAnsiTheme="majorBidi" w:cstheme="majorBidi"/>
          <w:sz w:val="24"/>
          <w:szCs w:val="24"/>
        </w:rPr>
        <w:t>Τιμόθεον</w:t>
      </w:r>
      <w:proofErr w:type="spellEnd"/>
      <w:r w:rsidRPr="001A2A0F">
        <w:rPr>
          <w:rFonts w:asciiTheme="majorBidi" w:hAnsiTheme="majorBidi" w:cstheme="majorBidi"/>
          <w:sz w:val="24"/>
          <w:szCs w:val="24"/>
        </w:rPr>
        <w:t xml:space="preserve"> ( Έφεσος)].</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Οι επιστολές που γράφτηκαν</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όταν ο Παύλος ήταν φυλακισμένος στην Έφεσο ή τη Ρώμη ( τέσσερες: </w:t>
      </w:r>
      <w:proofErr w:type="spellStart"/>
      <w:r w:rsidRPr="001A2A0F">
        <w:rPr>
          <w:rFonts w:asciiTheme="majorBidi" w:hAnsiTheme="majorBidi" w:cstheme="majorBidi"/>
          <w:sz w:val="24"/>
          <w:szCs w:val="24"/>
        </w:rPr>
        <w:t>Εφεσίους</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Φιλιππησίους</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Κολοσσαείς</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Φιλήμονα</w:t>
      </w:r>
      <w:proofErr w:type="spellEnd"/>
      <w:r w:rsidRPr="001A2A0F">
        <w:rPr>
          <w:rFonts w:asciiTheme="majorBidi" w:hAnsiTheme="majorBidi" w:cstheme="majorBidi"/>
          <w:sz w:val="24"/>
          <w:szCs w:val="24"/>
        </w:rPr>
        <w:t>)</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διακρίνονται ως επιστολές τ η ς</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Α ι χ μ α λ ω σ ί α ς και αυτές που απευθύνονται σε ποιμένες των Εκκλησιών λέγονται Π ο ι μ α ν τ ι κ έ ς. Έγραψε και άλλες οι οποίες συγχωνεύθηκαν ή χάθηκαν. Όλοι οι ερευνητές θεωρούν ως ο μ ο λ ο γ ο υ μ έ ν ω ς</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 γ ν ή σ ι α</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π α ύ λ ε ι ε ς</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τις</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εξής επτά: </w:t>
      </w:r>
      <w:proofErr w:type="spellStart"/>
      <w:r w:rsidRPr="001A2A0F">
        <w:rPr>
          <w:rFonts w:asciiTheme="majorBidi" w:hAnsiTheme="majorBidi" w:cstheme="majorBidi"/>
          <w:sz w:val="24"/>
          <w:szCs w:val="24"/>
        </w:rPr>
        <w:t>Γαλ</w:t>
      </w:r>
      <w:proofErr w:type="spellEnd"/>
      <w:r w:rsidRPr="001A2A0F">
        <w:rPr>
          <w:rFonts w:asciiTheme="majorBidi" w:hAnsiTheme="majorBidi" w:cstheme="majorBidi"/>
          <w:sz w:val="24"/>
          <w:szCs w:val="24"/>
        </w:rPr>
        <w:t xml:space="preserve">., Α ΄ </w:t>
      </w:r>
      <w:proofErr w:type="spellStart"/>
      <w:r w:rsidRPr="001A2A0F">
        <w:rPr>
          <w:rFonts w:asciiTheme="majorBidi" w:hAnsiTheme="majorBidi" w:cstheme="majorBidi"/>
          <w:sz w:val="24"/>
          <w:szCs w:val="24"/>
        </w:rPr>
        <w:t>Θεσ</w:t>
      </w:r>
      <w:proofErr w:type="spellEnd"/>
      <w:r w:rsidRPr="001A2A0F">
        <w:rPr>
          <w:rFonts w:asciiTheme="majorBidi" w:hAnsiTheme="majorBidi" w:cstheme="majorBidi"/>
          <w:sz w:val="24"/>
          <w:szCs w:val="24"/>
        </w:rPr>
        <w:t>.,</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Α΄/Β΄ </w:t>
      </w:r>
      <w:proofErr w:type="spellStart"/>
      <w:r w:rsidRPr="001A2A0F">
        <w:rPr>
          <w:rFonts w:asciiTheme="majorBidi" w:hAnsiTheme="majorBidi" w:cstheme="majorBidi"/>
          <w:sz w:val="24"/>
          <w:szCs w:val="24"/>
        </w:rPr>
        <w:t>Κορ</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Ρωμ</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Φιλήμ</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Φιλ</w:t>
      </w:r>
      <w:proofErr w:type="spellEnd"/>
      <w:r w:rsidRPr="001A2A0F">
        <w:rPr>
          <w:rFonts w:asciiTheme="majorBidi" w:hAnsiTheme="majorBidi" w:cstheme="majorBidi"/>
          <w:sz w:val="24"/>
          <w:szCs w:val="24"/>
        </w:rPr>
        <w:t>.,.</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 Α μ φ ι σ β η τ ο ύ μ ε ν ε ς</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ή</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δ ε υ τ ε ρ ο π α ύ λ ε ι ε ς : Β΄ </w:t>
      </w:r>
      <w:proofErr w:type="spellStart"/>
      <w:r w:rsidRPr="001A2A0F">
        <w:rPr>
          <w:rFonts w:asciiTheme="majorBidi" w:hAnsiTheme="majorBidi" w:cstheme="majorBidi"/>
          <w:sz w:val="24"/>
          <w:szCs w:val="24"/>
        </w:rPr>
        <w:t>Θεσ</w:t>
      </w:r>
      <w:proofErr w:type="spellEnd"/>
      <w:r w:rsidRPr="001A2A0F">
        <w:rPr>
          <w:rFonts w:asciiTheme="majorBidi" w:hAnsiTheme="majorBidi" w:cstheme="majorBidi"/>
          <w:sz w:val="24"/>
          <w:szCs w:val="24"/>
        </w:rPr>
        <w:t>., Κολ.,</w:t>
      </w:r>
      <w:r w:rsidR="00952E6F"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Εφ</w:t>
      </w:r>
      <w:proofErr w:type="spellEnd"/>
      <w:r w:rsidRPr="001A2A0F">
        <w:rPr>
          <w:rFonts w:asciiTheme="majorBidi" w:hAnsiTheme="majorBidi" w:cstheme="majorBidi"/>
          <w:sz w:val="24"/>
          <w:szCs w:val="24"/>
        </w:rPr>
        <w:t>.,.</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Ψ ε υ δ ε π ί γ ρ α φ ε ς: </w:t>
      </w:r>
      <w:proofErr w:type="spellStart"/>
      <w:r w:rsidRPr="001A2A0F">
        <w:rPr>
          <w:rFonts w:asciiTheme="majorBidi" w:hAnsiTheme="majorBidi" w:cstheme="majorBidi"/>
          <w:sz w:val="24"/>
          <w:szCs w:val="24"/>
        </w:rPr>
        <w:t>Τίτ</w:t>
      </w:r>
      <w:proofErr w:type="spellEnd"/>
      <w:r w:rsidRPr="001A2A0F">
        <w:rPr>
          <w:rFonts w:asciiTheme="majorBidi" w:hAnsiTheme="majorBidi" w:cstheme="majorBidi"/>
          <w:sz w:val="24"/>
          <w:szCs w:val="24"/>
        </w:rPr>
        <w:t>., Τιμ. Α΄/Β΄.</w:t>
      </w:r>
      <w:r w:rsidR="00952E6F" w:rsidRPr="001A2A0F">
        <w:rPr>
          <w:rFonts w:asciiTheme="majorBidi" w:hAnsiTheme="majorBidi" w:cstheme="majorBidi"/>
          <w:sz w:val="24"/>
          <w:szCs w:val="24"/>
        </w:rPr>
        <w:t xml:space="preserve"> </w:t>
      </w:r>
      <w:r w:rsidR="00AD48ED" w:rsidRPr="001A2A0F">
        <w:rPr>
          <w:rFonts w:asciiTheme="majorBidi" w:hAnsiTheme="majorBidi" w:cstheme="majorBidi"/>
          <w:sz w:val="24"/>
          <w:szCs w:val="24"/>
        </w:rPr>
        <w:t xml:space="preserve"> </w:t>
      </w:r>
      <w:r w:rsidRPr="001A2A0F">
        <w:rPr>
          <w:rFonts w:asciiTheme="majorBidi" w:hAnsiTheme="majorBidi" w:cstheme="majorBidi"/>
          <w:sz w:val="24"/>
          <w:szCs w:val="24"/>
        </w:rPr>
        <w:t>Μετά τον Παύλο συλλέγονται</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σε </w:t>
      </w:r>
      <w:proofErr w:type="spellStart"/>
      <w:r w:rsidRPr="001A2A0F">
        <w:rPr>
          <w:rFonts w:asciiTheme="majorBidi" w:hAnsiTheme="majorBidi" w:cstheme="majorBidi"/>
          <w:sz w:val="24"/>
          <w:szCs w:val="24"/>
        </w:rPr>
        <w:t>Corpus</w:t>
      </w:r>
      <w:proofErr w:type="spellEnd"/>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επτά επιστολών οι Καθολικές , οι επιστολές της Αποκάλυψης και αυτές του Ιγνατίου</w:t>
      </w:r>
      <w:r w:rsidR="00952E6F" w:rsidRPr="001A2A0F">
        <w:rPr>
          <w:rFonts w:asciiTheme="majorBidi" w:hAnsiTheme="majorBidi" w:cstheme="majorBidi"/>
          <w:sz w:val="24"/>
          <w:szCs w:val="24"/>
        </w:rPr>
        <w:t xml:space="preserve">  </w:t>
      </w:r>
    </w:p>
    <w:p w14:paraId="56BF44C4" w14:textId="675E780C" w:rsidR="00C00447" w:rsidRPr="001A2A0F" w:rsidRDefault="00C00447" w:rsidP="00C00447">
      <w:pPr>
        <w:jc w:val="both"/>
        <w:rPr>
          <w:rFonts w:asciiTheme="majorBidi" w:hAnsiTheme="majorBidi" w:cstheme="majorBidi"/>
          <w:sz w:val="24"/>
          <w:szCs w:val="24"/>
        </w:rPr>
      </w:pPr>
      <w:r w:rsidRPr="001A2A0F">
        <w:rPr>
          <w:rFonts w:asciiTheme="majorBidi" w:hAnsiTheme="majorBidi" w:cstheme="majorBidi"/>
          <w:sz w:val="24"/>
          <w:szCs w:val="24"/>
        </w:rPr>
        <w:t xml:space="preserve">Βεβαίως οι κυριότερες Επιστολές, στις οποίες ασχολείται με τη Δουλεία είναι η Α’ Κορινθίους, οι Επιστολές της Αιχμαλωσίας (πλην της </w:t>
      </w:r>
      <w:proofErr w:type="spellStart"/>
      <w:r w:rsidRPr="001A2A0F">
        <w:rPr>
          <w:rFonts w:asciiTheme="majorBidi" w:hAnsiTheme="majorBidi" w:cstheme="majorBidi"/>
          <w:sz w:val="24"/>
          <w:szCs w:val="24"/>
        </w:rPr>
        <w:t>Φιλιππησίους</w:t>
      </w:r>
      <w:proofErr w:type="spellEnd"/>
      <w:r w:rsidRPr="001A2A0F">
        <w:rPr>
          <w:rFonts w:asciiTheme="majorBidi" w:hAnsiTheme="majorBidi" w:cstheme="majorBidi"/>
          <w:sz w:val="24"/>
          <w:szCs w:val="24"/>
        </w:rPr>
        <w:t>) και οι Ποιμαντικές. Σημαντικά όμως συμπεράσματα μπορούμε να εξαγάγουμε και από άλλες, όπως η Προς Ρωμαίους, όπου υπάρχει και η γνωστή παρότρυνση για υπακοή στις Εξουσίες (13,1):</w:t>
      </w:r>
    </w:p>
    <w:p w14:paraId="2EA71302" w14:textId="02BDEAB9" w:rsidR="00AD48ED" w:rsidRPr="001A2A0F" w:rsidRDefault="00AD48ED" w:rsidP="00C00447">
      <w:pPr>
        <w:ind w:left="720"/>
        <w:jc w:val="both"/>
        <w:rPr>
          <w:rFonts w:asciiTheme="majorBidi" w:hAnsiTheme="majorBidi" w:cstheme="majorBidi"/>
          <w:sz w:val="24"/>
          <w:szCs w:val="24"/>
        </w:rPr>
      </w:pPr>
      <w:r w:rsidRPr="001A2A0F">
        <w:rPr>
          <w:rFonts w:asciiTheme="majorBidi" w:hAnsiTheme="majorBidi" w:cstheme="majorBidi"/>
          <w:sz w:val="24"/>
          <w:szCs w:val="24"/>
        </w:rPr>
        <w:t xml:space="preserve">Η </w:t>
      </w:r>
      <w:r w:rsidRPr="001A2A0F">
        <w:rPr>
          <w:rFonts w:asciiTheme="majorBidi" w:hAnsiTheme="majorBidi" w:cstheme="majorBidi"/>
          <w:i/>
          <w:sz w:val="24"/>
          <w:szCs w:val="24"/>
        </w:rPr>
        <w:t xml:space="preserve">Προς Ρωμαίους </w:t>
      </w:r>
      <w:r w:rsidRPr="001A2A0F">
        <w:rPr>
          <w:rFonts w:asciiTheme="majorBidi" w:hAnsiTheme="majorBidi" w:cstheme="majorBidi"/>
          <w:sz w:val="24"/>
          <w:szCs w:val="24"/>
        </w:rPr>
        <w:t>(</w:t>
      </w:r>
      <w:proofErr w:type="spellStart"/>
      <w:r w:rsidRPr="001A2A0F">
        <w:rPr>
          <w:rFonts w:asciiTheme="majorBidi" w:hAnsiTheme="majorBidi" w:cstheme="majorBidi"/>
          <w:sz w:val="24"/>
          <w:szCs w:val="24"/>
        </w:rPr>
        <w:t>Ρωμ</w:t>
      </w:r>
      <w:proofErr w:type="spellEnd"/>
      <w:r w:rsidRPr="001A2A0F">
        <w:rPr>
          <w:rFonts w:asciiTheme="majorBidi" w:hAnsiTheme="majorBidi" w:cstheme="majorBidi"/>
          <w:sz w:val="24"/>
          <w:szCs w:val="24"/>
        </w:rPr>
        <w:t>.)</w:t>
      </w:r>
      <w:r w:rsidR="006820E8" w:rsidRPr="001A2A0F">
        <w:rPr>
          <w:rStyle w:val="a5"/>
          <w:rFonts w:asciiTheme="majorBidi" w:hAnsiTheme="majorBidi" w:cstheme="majorBidi"/>
          <w:sz w:val="24"/>
          <w:szCs w:val="24"/>
        </w:rPr>
        <w:footnoteReference w:id="52"/>
      </w:r>
      <w:r w:rsidRPr="001A2A0F">
        <w:rPr>
          <w:rFonts w:asciiTheme="majorBidi" w:hAnsiTheme="majorBidi" w:cstheme="majorBidi"/>
          <w:sz w:val="24"/>
          <w:szCs w:val="24"/>
        </w:rPr>
        <w:t xml:space="preserve"> συγγράφηκε στην κοσμοπολίτικη και πολυπολιτισμική Κόρινθο του 1ου αι.</w:t>
      </w:r>
      <w:r w:rsidRPr="001A2A0F">
        <w:rPr>
          <w:rStyle w:val="a5"/>
          <w:rFonts w:asciiTheme="majorBidi" w:hAnsiTheme="majorBidi" w:cstheme="majorBidi"/>
          <w:sz w:val="24"/>
          <w:szCs w:val="24"/>
        </w:rPr>
        <w:footnoteReference w:id="53"/>
      </w:r>
      <w:r w:rsidRPr="001A2A0F">
        <w:rPr>
          <w:rFonts w:asciiTheme="majorBidi" w:hAnsiTheme="majorBidi" w:cstheme="majorBidi"/>
          <w:sz w:val="24"/>
          <w:szCs w:val="24"/>
        </w:rPr>
        <w:t xml:space="preserve">. Είναι η μόνη επιστολή του αποστόλου των εθνών προς </w:t>
      </w:r>
      <w:r w:rsidRPr="001A2A0F">
        <w:rPr>
          <w:rFonts w:asciiTheme="majorBidi" w:hAnsiTheme="majorBidi" w:cstheme="majorBidi"/>
          <w:i/>
          <w:sz w:val="24"/>
          <w:szCs w:val="24"/>
        </w:rPr>
        <w:t xml:space="preserve">Εκκλησία </w:t>
      </w:r>
      <w:r w:rsidRPr="001A2A0F">
        <w:rPr>
          <w:rFonts w:asciiTheme="majorBidi" w:hAnsiTheme="majorBidi" w:cstheme="majorBidi"/>
          <w:sz w:val="24"/>
          <w:szCs w:val="24"/>
        </w:rPr>
        <w:t xml:space="preserve">(ο όρος δεν απαντά στη </w:t>
      </w:r>
      <w:proofErr w:type="spellStart"/>
      <w:r w:rsidRPr="001A2A0F">
        <w:rPr>
          <w:rFonts w:asciiTheme="majorBidi" w:hAnsiTheme="majorBidi" w:cstheme="majorBidi"/>
          <w:sz w:val="24"/>
          <w:szCs w:val="24"/>
        </w:rPr>
        <w:t>Ρωμ</w:t>
      </w:r>
      <w:proofErr w:type="spellEnd"/>
      <w:r w:rsidRPr="001A2A0F">
        <w:rPr>
          <w:rFonts w:asciiTheme="majorBidi" w:hAnsiTheme="majorBidi" w:cstheme="majorBidi"/>
          <w:sz w:val="24"/>
          <w:szCs w:val="24"/>
        </w:rPr>
        <w:t>.)</w:t>
      </w:r>
      <w:r w:rsidRPr="001A2A0F">
        <w:rPr>
          <w:rFonts w:asciiTheme="majorBidi" w:hAnsiTheme="majorBidi" w:cstheme="majorBidi"/>
          <w:i/>
          <w:sz w:val="24"/>
          <w:szCs w:val="24"/>
        </w:rPr>
        <w:t xml:space="preserve"> </w:t>
      </w:r>
      <w:r w:rsidRPr="001A2A0F">
        <w:rPr>
          <w:rFonts w:asciiTheme="majorBidi" w:hAnsiTheme="majorBidi" w:cstheme="majorBidi"/>
          <w:sz w:val="24"/>
          <w:szCs w:val="24"/>
        </w:rPr>
        <w:t xml:space="preserve">που δεν ίδρυσε ο ίδιος ή μαθητής του. </w:t>
      </w:r>
      <w:r w:rsidRPr="001A2A0F">
        <w:rPr>
          <w:rFonts w:asciiTheme="majorBidi" w:hAnsiTheme="majorBidi" w:cstheme="majorBidi"/>
          <w:sz w:val="24"/>
          <w:szCs w:val="24"/>
        </w:rPr>
        <w:lastRenderedPageBreak/>
        <w:t xml:space="preserve">Ακριβέστερα, από τον </w:t>
      </w:r>
      <w:proofErr w:type="spellStart"/>
      <w:r w:rsidRPr="001A2A0F">
        <w:rPr>
          <w:rFonts w:asciiTheme="majorBidi" w:hAnsiTheme="majorBidi" w:cstheme="majorBidi"/>
          <w:sz w:val="24"/>
          <w:szCs w:val="24"/>
        </w:rPr>
        <w:t>επιλογικό</w:t>
      </w:r>
      <w:proofErr w:type="spellEnd"/>
      <w:r w:rsidRPr="001A2A0F">
        <w:rPr>
          <w:rFonts w:asciiTheme="majorBidi" w:hAnsiTheme="majorBidi" w:cstheme="majorBidi"/>
          <w:sz w:val="24"/>
          <w:szCs w:val="24"/>
        </w:rPr>
        <w:t xml:space="preserve"> Κατάλογο των χαιρετισμών, συνάγεται ότι αποδέκτες της </w:t>
      </w:r>
      <w:proofErr w:type="spellStart"/>
      <w:r w:rsidRPr="001A2A0F">
        <w:rPr>
          <w:rFonts w:asciiTheme="majorBidi" w:hAnsiTheme="majorBidi" w:cstheme="majorBidi"/>
          <w:sz w:val="24"/>
          <w:szCs w:val="24"/>
        </w:rPr>
        <w:t>Ρωμ</w:t>
      </w:r>
      <w:proofErr w:type="spellEnd"/>
      <w:r w:rsidRPr="001A2A0F">
        <w:rPr>
          <w:rFonts w:asciiTheme="majorBidi" w:hAnsiTheme="majorBidi" w:cstheme="majorBidi"/>
          <w:sz w:val="24"/>
          <w:szCs w:val="24"/>
        </w:rPr>
        <w:t xml:space="preserve">. ήταν </w:t>
      </w:r>
      <w:r w:rsidRPr="001A2A0F">
        <w:rPr>
          <w:rFonts w:asciiTheme="majorBidi" w:hAnsiTheme="majorBidi" w:cstheme="majorBidi"/>
          <w:i/>
          <w:sz w:val="24"/>
          <w:szCs w:val="24"/>
        </w:rPr>
        <w:t xml:space="preserve">έξι </w:t>
      </w:r>
      <w:r w:rsidRPr="001A2A0F">
        <w:rPr>
          <w:rFonts w:asciiTheme="majorBidi" w:hAnsiTheme="majorBidi" w:cstheme="majorBidi"/>
          <w:sz w:val="24"/>
          <w:szCs w:val="24"/>
        </w:rPr>
        <w:t xml:space="preserve">ή </w:t>
      </w:r>
      <w:r w:rsidRPr="001A2A0F">
        <w:rPr>
          <w:rFonts w:asciiTheme="majorBidi" w:hAnsiTheme="majorBidi" w:cstheme="majorBidi"/>
          <w:i/>
          <w:sz w:val="24"/>
          <w:szCs w:val="24"/>
        </w:rPr>
        <w:t xml:space="preserve">επτά </w:t>
      </w:r>
      <w:proofErr w:type="spellStart"/>
      <w:r w:rsidRPr="001A2A0F">
        <w:rPr>
          <w:rFonts w:asciiTheme="majorBidi" w:hAnsiTheme="majorBidi" w:cstheme="majorBidi"/>
          <w:sz w:val="24"/>
          <w:szCs w:val="24"/>
        </w:rPr>
        <w:t>κατ</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οίκον</w:t>
      </w:r>
      <w:proofErr w:type="spellEnd"/>
      <w:r w:rsidRPr="001A2A0F">
        <w:rPr>
          <w:rFonts w:asciiTheme="majorBidi" w:hAnsiTheme="majorBidi" w:cstheme="majorBidi"/>
          <w:sz w:val="24"/>
          <w:szCs w:val="24"/>
        </w:rPr>
        <w:t xml:space="preserve"> Εκκλησίες της Αιώνιας Πόλης. Αυτές αποτελούνταν από </w:t>
      </w:r>
      <w:proofErr w:type="spellStart"/>
      <w:r w:rsidRPr="001A2A0F">
        <w:rPr>
          <w:rFonts w:asciiTheme="majorBidi" w:hAnsiTheme="majorBidi" w:cstheme="majorBidi"/>
          <w:sz w:val="24"/>
          <w:szCs w:val="24"/>
        </w:rPr>
        <w:t>εθνικοχριστιανούς</w:t>
      </w:r>
      <w:proofErr w:type="spellEnd"/>
      <w:r w:rsidRPr="001A2A0F">
        <w:rPr>
          <w:rFonts w:asciiTheme="majorBidi" w:hAnsiTheme="majorBidi" w:cstheme="majorBidi"/>
          <w:sz w:val="24"/>
          <w:szCs w:val="24"/>
        </w:rPr>
        <w:t xml:space="preserve"> </w:t>
      </w:r>
      <w:r w:rsidRPr="001A2A0F">
        <w:rPr>
          <w:rFonts w:asciiTheme="majorBidi" w:hAnsiTheme="majorBidi" w:cstheme="majorBidi"/>
          <w:i/>
          <w:sz w:val="24"/>
          <w:szCs w:val="24"/>
        </w:rPr>
        <w:t>και</w:t>
      </w:r>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ιουδαιοχριστιανούς</w:t>
      </w:r>
      <w:proofErr w:type="spellEnd"/>
      <w:r w:rsidRPr="001A2A0F">
        <w:rPr>
          <w:rFonts w:asciiTheme="majorBidi" w:hAnsiTheme="majorBidi" w:cstheme="majorBidi"/>
          <w:sz w:val="24"/>
          <w:szCs w:val="24"/>
        </w:rPr>
        <w:t xml:space="preserve">. Οι τελευταίοι είχαν πρόσφατα επιστρέψει στην Αιώνια Πόλη μετά το θάνατο του Κλαυδίου (54 μ. Χ.), ο οποίος το 49 μ. Χ. είχε εξαπολύσει πογκρόμ, ένεκα της έριδας που είχε ξεσπάσει στους κόλπους της Συναγωγής για τον </w:t>
      </w:r>
      <w:r w:rsidRPr="001A2A0F">
        <w:rPr>
          <w:rFonts w:asciiTheme="majorBidi" w:hAnsiTheme="majorBidi" w:cstheme="majorBidi"/>
          <w:i/>
          <w:sz w:val="24"/>
          <w:szCs w:val="24"/>
        </w:rPr>
        <w:t>Χρηστό</w:t>
      </w:r>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lang w:val="en-US"/>
        </w:rPr>
        <w:t>Chrestus</w:t>
      </w:r>
      <w:proofErr w:type="spellEnd"/>
      <w:r w:rsidRPr="001A2A0F">
        <w:rPr>
          <w:rFonts w:asciiTheme="majorBidi" w:hAnsiTheme="majorBidi" w:cstheme="majorBidi"/>
          <w:sz w:val="24"/>
          <w:szCs w:val="24"/>
          <w:vertAlign w:val="superscript"/>
        </w:rPr>
        <w:t>.</w:t>
      </w:r>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Σουητώνιος</w:t>
      </w:r>
      <w:proofErr w:type="spellEnd"/>
      <w:r w:rsidRPr="001A2A0F">
        <w:rPr>
          <w:rFonts w:asciiTheme="majorBidi" w:hAnsiTheme="majorBidi" w:cstheme="majorBidi"/>
          <w:sz w:val="24"/>
          <w:szCs w:val="24"/>
        </w:rPr>
        <w:t xml:space="preserve">, </w:t>
      </w:r>
      <w:r w:rsidRPr="001A2A0F">
        <w:rPr>
          <w:rFonts w:asciiTheme="majorBidi" w:hAnsiTheme="majorBidi" w:cstheme="majorBidi"/>
          <w:i/>
          <w:sz w:val="24"/>
          <w:szCs w:val="24"/>
        </w:rPr>
        <w:t>Κλαύδιος</w:t>
      </w:r>
      <w:r w:rsidRPr="001A2A0F">
        <w:rPr>
          <w:rFonts w:asciiTheme="majorBidi" w:hAnsiTheme="majorBidi" w:cstheme="majorBidi"/>
          <w:sz w:val="24"/>
          <w:szCs w:val="24"/>
        </w:rPr>
        <w:t xml:space="preserve"> 25.4). Τα λεγόμενα του Π. προϋποθέτουν αντιπαλότητα μεταξύ των δύο «μερίδων» ένεκα διαφορών στο «τι τρώμε» και «πότε γιορτάζουμε» (κεφ. 14-15). Ιδίως οι Έλληνες Χριστιανοί, οι οποίοι δεν «εκτοπίστηκαν», πιθανότατα μετά την επιστροφή των Εβραίων αδελφών, εκδήλωναν αισθήματα ανωτερότητας, καθώς αισθάνονταν ότι ως «ισχυροί» βρίσκονται «υπεράνω» όλων εκείνων των λεπτολόγων διατάξεων περί καθαρού και ακαθάρτου που </w:t>
      </w:r>
      <w:proofErr w:type="spellStart"/>
      <w:r w:rsidRPr="001A2A0F">
        <w:rPr>
          <w:rFonts w:asciiTheme="majorBidi" w:hAnsiTheme="majorBidi" w:cstheme="majorBidi"/>
          <w:sz w:val="24"/>
          <w:szCs w:val="24"/>
        </w:rPr>
        <w:t>εφήρμοζαν</w:t>
      </w:r>
      <w:proofErr w:type="spellEnd"/>
      <w:r w:rsidRPr="001A2A0F">
        <w:rPr>
          <w:rFonts w:asciiTheme="majorBidi" w:hAnsiTheme="majorBidi" w:cstheme="majorBidi"/>
          <w:sz w:val="24"/>
          <w:szCs w:val="24"/>
        </w:rPr>
        <w:t xml:space="preserve"> και μετά τη μεταστροφή οι Χριστιανοί εξ Εβραίων. Το ερώτημα, όμως, που τίθεται ήδη και στην Α’ Κορινθίους, είναι το εξής: Είμαι μετά το βάπτισμά μου </w:t>
      </w:r>
      <w:r w:rsidRPr="001A2A0F">
        <w:rPr>
          <w:rFonts w:asciiTheme="majorBidi" w:hAnsiTheme="majorBidi" w:cstheme="majorBidi"/>
          <w:i/>
          <w:sz w:val="24"/>
          <w:szCs w:val="24"/>
        </w:rPr>
        <w:t>απολύτως ελεύθερος</w:t>
      </w:r>
      <w:r w:rsidRPr="001A2A0F">
        <w:rPr>
          <w:rFonts w:asciiTheme="majorBidi" w:hAnsiTheme="majorBidi" w:cstheme="majorBidi"/>
          <w:sz w:val="24"/>
          <w:szCs w:val="24"/>
        </w:rPr>
        <w:t xml:space="preserve"> από όλες τις «συμβατικότητες» του παρόντα αιώνα, που συνδέονται με το φύλο, το κοινωνικό μου στάτους </w:t>
      </w:r>
      <w:proofErr w:type="spellStart"/>
      <w:r w:rsidRPr="001A2A0F">
        <w:rPr>
          <w:rFonts w:asciiTheme="majorBidi" w:hAnsiTheme="majorBidi" w:cstheme="majorBidi"/>
          <w:sz w:val="24"/>
          <w:szCs w:val="24"/>
        </w:rPr>
        <w:t>κ.ο.κ.</w:t>
      </w:r>
      <w:proofErr w:type="spellEnd"/>
      <w:r w:rsidRPr="001A2A0F">
        <w:rPr>
          <w:rFonts w:asciiTheme="majorBidi" w:hAnsiTheme="majorBidi" w:cstheme="majorBidi"/>
          <w:sz w:val="24"/>
          <w:szCs w:val="24"/>
        </w:rPr>
        <w:t xml:space="preserve">; Έχω άραγε το «δικαίωμα» να υποτιμώ (να σνομπάρω) και να σκανδαλίζω τον ασθενέστερο αδελφό μου; Αρμόζει μια τέτοια ελευθερία στο καινούργιο «φρόνημα» (= όρος </w:t>
      </w:r>
      <w:r w:rsidRPr="001A2A0F">
        <w:rPr>
          <w:rFonts w:asciiTheme="majorBidi" w:hAnsiTheme="majorBidi" w:cstheme="majorBidi"/>
          <w:i/>
          <w:sz w:val="24"/>
          <w:szCs w:val="24"/>
        </w:rPr>
        <w:t>πολιτικός</w:t>
      </w:r>
      <w:r w:rsidRPr="001A2A0F">
        <w:rPr>
          <w:rFonts w:asciiTheme="majorBidi" w:hAnsiTheme="majorBidi" w:cstheme="majorBidi"/>
          <w:sz w:val="24"/>
          <w:szCs w:val="24"/>
        </w:rPr>
        <w:t xml:space="preserve">) και την εικόνα του </w:t>
      </w:r>
      <w:r w:rsidRPr="001A2A0F">
        <w:rPr>
          <w:rFonts w:asciiTheme="majorBidi" w:hAnsiTheme="majorBidi" w:cstheme="majorBidi"/>
          <w:i/>
          <w:sz w:val="24"/>
          <w:szCs w:val="24"/>
        </w:rPr>
        <w:t xml:space="preserve">εσταυρωμένου </w:t>
      </w:r>
      <w:r w:rsidRPr="001A2A0F">
        <w:rPr>
          <w:rFonts w:asciiTheme="majorBidi" w:hAnsiTheme="majorBidi" w:cstheme="majorBidi"/>
          <w:sz w:val="24"/>
          <w:szCs w:val="24"/>
        </w:rPr>
        <w:t>Μεσσία / Υιού του Δαβίδ, που απέκτησα με το βάπτισμά μου και την υιοθεσία (</w:t>
      </w:r>
      <w:proofErr w:type="spellStart"/>
      <w:r w:rsidRPr="001A2A0F">
        <w:rPr>
          <w:rFonts w:asciiTheme="majorBidi" w:hAnsiTheme="majorBidi" w:cstheme="majorBidi"/>
          <w:sz w:val="24"/>
          <w:szCs w:val="24"/>
          <w:lang w:val="de-DE"/>
        </w:rPr>
        <w:t>adoptio</w:t>
      </w:r>
      <w:proofErr w:type="spellEnd"/>
      <w:r w:rsidRPr="001A2A0F">
        <w:rPr>
          <w:rFonts w:asciiTheme="majorBidi" w:hAnsiTheme="majorBidi" w:cstheme="majorBidi"/>
          <w:sz w:val="24"/>
          <w:szCs w:val="24"/>
        </w:rPr>
        <w:t xml:space="preserve">) που </w:t>
      </w:r>
      <w:r w:rsidRPr="001A2A0F">
        <w:rPr>
          <w:rFonts w:asciiTheme="majorBidi" w:hAnsiTheme="majorBidi" w:cstheme="majorBidi"/>
          <w:i/>
          <w:sz w:val="24"/>
          <w:szCs w:val="24"/>
        </w:rPr>
        <w:t xml:space="preserve">δωρεάν </w:t>
      </w:r>
      <w:r w:rsidRPr="001A2A0F">
        <w:rPr>
          <w:rFonts w:asciiTheme="majorBidi" w:hAnsiTheme="majorBidi" w:cstheme="majorBidi"/>
          <w:sz w:val="24"/>
          <w:szCs w:val="24"/>
        </w:rPr>
        <w:t xml:space="preserve">(ως χάρις, δώρο) </w:t>
      </w:r>
      <w:proofErr w:type="spellStart"/>
      <w:r w:rsidRPr="001A2A0F">
        <w:rPr>
          <w:rFonts w:asciiTheme="majorBidi" w:hAnsiTheme="majorBidi" w:cstheme="majorBidi"/>
          <w:sz w:val="24"/>
          <w:szCs w:val="24"/>
        </w:rPr>
        <w:t>συντελέσθηκε</w:t>
      </w:r>
      <w:proofErr w:type="spellEnd"/>
      <w:r w:rsidRPr="001A2A0F">
        <w:rPr>
          <w:rFonts w:asciiTheme="majorBidi" w:hAnsiTheme="majorBidi" w:cstheme="majorBidi"/>
          <w:sz w:val="24"/>
          <w:szCs w:val="24"/>
        </w:rPr>
        <w:t xml:space="preserve">; Βεβαίως στην </w:t>
      </w:r>
      <w:proofErr w:type="spellStart"/>
      <w:r w:rsidRPr="001A2A0F">
        <w:rPr>
          <w:rFonts w:asciiTheme="majorBidi" w:hAnsiTheme="majorBidi" w:cstheme="majorBidi"/>
          <w:sz w:val="24"/>
          <w:szCs w:val="24"/>
        </w:rPr>
        <w:t>Ρωμ</w:t>
      </w:r>
      <w:proofErr w:type="spellEnd"/>
      <w:r w:rsidRPr="001A2A0F">
        <w:rPr>
          <w:rFonts w:asciiTheme="majorBidi" w:hAnsiTheme="majorBidi" w:cstheme="majorBidi"/>
          <w:sz w:val="24"/>
          <w:szCs w:val="24"/>
        </w:rPr>
        <w:t xml:space="preserve">. (και ιδίως στο κεφ.) καταγράφεται και το αντίστροφο: αισθήματα ανωτερότητας, που έτρεφαν επί αιώνες και οι  Ιουδαίοι, ως «μέλη μιας εκλεκτής φυλής» απέναντι στους «άλλους», τα έθνη – τα </w:t>
      </w:r>
      <w:proofErr w:type="spellStart"/>
      <w:r w:rsidRPr="001A2A0F">
        <w:rPr>
          <w:rFonts w:asciiTheme="majorBidi" w:hAnsiTheme="majorBidi" w:cstheme="majorBidi"/>
          <w:sz w:val="24"/>
          <w:szCs w:val="24"/>
        </w:rPr>
        <w:t>γκογίμ</w:t>
      </w:r>
      <w:proofErr w:type="spellEnd"/>
      <w:r w:rsidRPr="001A2A0F">
        <w:rPr>
          <w:rFonts w:asciiTheme="majorBidi" w:hAnsiTheme="majorBidi" w:cstheme="majorBidi"/>
          <w:sz w:val="24"/>
          <w:szCs w:val="24"/>
        </w:rPr>
        <w:t xml:space="preserve"> (όπως μέχρι σήμερα επονομάζονται). </w:t>
      </w:r>
      <w:proofErr w:type="spellStart"/>
      <w:r w:rsidRPr="001A2A0F">
        <w:rPr>
          <w:rFonts w:asciiTheme="majorBidi" w:hAnsiTheme="majorBidi" w:cstheme="majorBidi"/>
          <w:sz w:val="24"/>
          <w:szCs w:val="24"/>
        </w:rPr>
        <w:t>Σημειωτέον</w:t>
      </w:r>
      <w:proofErr w:type="spellEnd"/>
      <w:r w:rsidRPr="001A2A0F">
        <w:rPr>
          <w:rFonts w:asciiTheme="majorBidi" w:hAnsiTheme="majorBidi" w:cstheme="majorBidi"/>
          <w:sz w:val="24"/>
          <w:szCs w:val="24"/>
        </w:rPr>
        <w:t xml:space="preserve"> ότι ο Π., ένεκα της συνεχούς κινητικότητάς του, δεν είχε την πολυτέλεια να εξηγεί λεπτομερώς στις Εκκλησίες, τις οποίες ίδρυε, τι συνέπειες στον τρόπο ζωής και σκέψης είχε αυτή η  καθολική «αλλαγή λογισμικού» της Ύπαρξης και η «επανεκκίνησή» της, ως συνέπειας της «</w:t>
      </w:r>
      <w:proofErr w:type="spellStart"/>
      <w:r w:rsidRPr="001A2A0F">
        <w:rPr>
          <w:rFonts w:asciiTheme="majorBidi" w:hAnsiTheme="majorBidi" w:cstheme="majorBidi"/>
          <w:sz w:val="24"/>
          <w:szCs w:val="24"/>
        </w:rPr>
        <w:t>υπ</w:t>
      </w:r>
      <w:proofErr w:type="spellEnd"/>
      <w:r w:rsidRPr="001A2A0F">
        <w:rPr>
          <w:rFonts w:asciiTheme="majorBidi" w:hAnsiTheme="majorBidi" w:cstheme="majorBidi"/>
          <w:sz w:val="24"/>
          <w:szCs w:val="24"/>
        </w:rPr>
        <w:t>-ακοής της Πίστης», όπου ως Πίστη εννοείται η γαμήλια αφοσίωση σε έναν Μεσσία, Υιό του Θεού που έπαθε με τον πλέον φρικτό τρόπο ένεκα της αγάπης του προς τους εχθρούς του</w:t>
      </w:r>
      <w:r w:rsidRPr="001A2A0F">
        <w:rPr>
          <w:rStyle w:val="a5"/>
          <w:rFonts w:asciiTheme="majorBidi" w:hAnsiTheme="majorBidi" w:cstheme="majorBidi"/>
          <w:sz w:val="24"/>
          <w:szCs w:val="24"/>
        </w:rPr>
        <w:footnoteReference w:id="54"/>
      </w:r>
      <w:r w:rsidRPr="001A2A0F">
        <w:rPr>
          <w:rFonts w:asciiTheme="majorBidi" w:hAnsiTheme="majorBidi" w:cstheme="majorBidi"/>
          <w:sz w:val="24"/>
          <w:szCs w:val="24"/>
        </w:rPr>
        <w:t xml:space="preserve">. Άλλωστε και στην Εισαγωγή της ενότητας της </w:t>
      </w:r>
      <w:proofErr w:type="spellStart"/>
      <w:r w:rsidRPr="001A2A0F">
        <w:rPr>
          <w:rFonts w:asciiTheme="majorBidi" w:hAnsiTheme="majorBidi" w:cstheme="majorBidi"/>
          <w:sz w:val="24"/>
          <w:szCs w:val="24"/>
        </w:rPr>
        <w:t>Ρωμ</w:t>
      </w:r>
      <w:proofErr w:type="spellEnd"/>
      <w:r w:rsidRPr="001A2A0F">
        <w:rPr>
          <w:rFonts w:asciiTheme="majorBidi" w:hAnsiTheme="majorBidi" w:cstheme="majorBidi"/>
          <w:sz w:val="24"/>
          <w:szCs w:val="24"/>
        </w:rPr>
        <w:t>., που αφορά στις πρακτικές συνέπειες στη ζωή των πιστών, όσων αναφέρει προηγουμένως, δεν προσφέρει έτοιμες συνταγές ηθικής, αλλά ομιλεί για να διαρκή μεταμόρφωση – ανακαίνιση και δοκιμασία του ποιο είναι το αγαθό και ευάρεστο θέλημα ξεχωριστά σε κάθε περίσταση</w:t>
      </w:r>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lang w:bidi="he-IL"/>
        </w:rPr>
        <w:t>καὶ</w:t>
      </w:r>
      <w:proofErr w:type="spellEnd"/>
      <w:r w:rsidRPr="001A2A0F">
        <w:rPr>
          <w:rFonts w:asciiTheme="majorBidi" w:hAnsiTheme="majorBidi" w:cstheme="majorBidi"/>
          <w:i/>
          <w:sz w:val="24"/>
          <w:szCs w:val="24"/>
          <w:lang w:bidi="he-IL"/>
        </w:rPr>
        <w:t xml:space="preserve"> </w:t>
      </w:r>
      <w:proofErr w:type="spellStart"/>
      <w:r w:rsidRPr="001A2A0F">
        <w:rPr>
          <w:rFonts w:asciiTheme="majorBidi" w:hAnsiTheme="majorBidi" w:cstheme="majorBidi"/>
          <w:i/>
          <w:sz w:val="24"/>
          <w:szCs w:val="24"/>
          <w:lang w:bidi="he-IL"/>
        </w:rPr>
        <w:t>μὴ</w:t>
      </w:r>
      <w:proofErr w:type="spellEnd"/>
      <w:r w:rsidRPr="001A2A0F">
        <w:rPr>
          <w:rFonts w:asciiTheme="majorBidi" w:hAnsiTheme="majorBidi" w:cstheme="majorBidi"/>
          <w:i/>
          <w:sz w:val="24"/>
          <w:szCs w:val="24"/>
          <w:lang w:bidi="he-IL"/>
        </w:rPr>
        <w:t xml:space="preserve"> </w:t>
      </w:r>
      <w:proofErr w:type="spellStart"/>
      <w:r w:rsidRPr="001A2A0F">
        <w:rPr>
          <w:rFonts w:asciiTheme="majorBidi" w:hAnsiTheme="majorBidi" w:cstheme="majorBidi"/>
          <w:i/>
          <w:sz w:val="24"/>
          <w:szCs w:val="24"/>
          <w:lang w:bidi="he-IL"/>
        </w:rPr>
        <w:t>συσχηματίζεσθε</w:t>
      </w:r>
      <w:proofErr w:type="spellEnd"/>
      <w:r w:rsidRPr="001A2A0F">
        <w:rPr>
          <w:rFonts w:asciiTheme="majorBidi" w:hAnsiTheme="majorBidi" w:cstheme="majorBidi"/>
          <w:i/>
          <w:sz w:val="24"/>
          <w:szCs w:val="24"/>
          <w:lang w:bidi="he-IL"/>
        </w:rPr>
        <w:t xml:space="preserve"> </w:t>
      </w:r>
      <w:proofErr w:type="spellStart"/>
      <w:r w:rsidRPr="001A2A0F">
        <w:rPr>
          <w:rFonts w:asciiTheme="majorBidi" w:hAnsiTheme="majorBidi" w:cstheme="majorBidi"/>
          <w:i/>
          <w:sz w:val="24"/>
          <w:szCs w:val="24"/>
          <w:lang w:bidi="he-IL"/>
        </w:rPr>
        <w:t>τῷ</w:t>
      </w:r>
      <w:proofErr w:type="spellEnd"/>
      <w:r w:rsidRPr="001A2A0F">
        <w:rPr>
          <w:rFonts w:asciiTheme="majorBidi" w:hAnsiTheme="majorBidi" w:cstheme="majorBidi"/>
          <w:i/>
          <w:sz w:val="24"/>
          <w:szCs w:val="24"/>
          <w:lang w:bidi="he-IL"/>
        </w:rPr>
        <w:t xml:space="preserve"> </w:t>
      </w:r>
      <w:proofErr w:type="spellStart"/>
      <w:r w:rsidRPr="001A2A0F">
        <w:rPr>
          <w:rFonts w:asciiTheme="majorBidi" w:hAnsiTheme="majorBidi" w:cstheme="majorBidi"/>
          <w:i/>
          <w:sz w:val="24"/>
          <w:szCs w:val="24"/>
          <w:lang w:bidi="he-IL"/>
        </w:rPr>
        <w:t>αἰῶνι</w:t>
      </w:r>
      <w:proofErr w:type="spellEnd"/>
      <w:r w:rsidRPr="001A2A0F">
        <w:rPr>
          <w:rFonts w:asciiTheme="majorBidi" w:hAnsiTheme="majorBidi" w:cstheme="majorBidi"/>
          <w:i/>
          <w:sz w:val="24"/>
          <w:szCs w:val="24"/>
          <w:lang w:bidi="he-IL"/>
        </w:rPr>
        <w:t xml:space="preserve"> </w:t>
      </w:r>
      <w:proofErr w:type="spellStart"/>
      <w:r w:rsidRPr="001A2A0F">
        <w:rPr>
          <w:rFonts w:asciiTheme="majorBidi" w:hAnsiTheme="majorBidi" w:cstheme="majorBidi"/>
          <w:i/>
          <w:sz w:val="24"/>
          <w:szCs w:val="24"/>
          <w:lang w:bidi="he-IL"/>
        </w:rPr>
        <w:t>τούτῳ</w:t>
      </w:r>
      <w:proofErr w:type="spellEnd"/>
      <w:r w:rsidRPr="001A2A0F">
        <w:rPr>
          <w:rFonts w:asciiTheme="majorBidi" w:hAnsiTheme="majorBidi" w:cstheme="majorBidi"/>
          <w:i/>
          <w:sz w:val="24"/>
          <w:szCs w:val="24"/>
          <w:lang w:bidi="he-IL"/>
        </w:rPr>
        <w:t xml:space="preserve">, </w:t>
      </w:r>
      <w:proofErr w:type="spellStart"/>
      <w:r w:rsidRPr="001A2A0F">
        <w:rPr>
          <w:rFonts w:asciiTheme="majorBidi" w:hAnsiTheme="majorBidi" w:cstheme="majorBidi"/>
          <w:i/>
          <w:sz w:val="24"/>
          <w:szCs w:val="24"/>
          <w:lang w:bidi="he-IL"/>
        </w:rPr>
        <w:t>ἀλλὰ</w:t>
      </w:r>
      <w:proofErr w:type="spellEnd"/>
      <w:r w:rsidRPr="001A2A0F">
        <w:rPr>
          <w:rFonts w:asciiTheme="majorBidi" w:hAnsiTheme="majorBidi" w:cstheme="majorBidi"/>
          <w:i/>
          <w:sz w:val="24"/>
          <w:szCs w:val="24"/>
          <w:lang w:bidi="he-IL"/>
        </w:rPr>
        <w:t xml:space="preserve"> </w:t>
      </w:r>
      <w:proofErr w:type="spellStart"/>
      <w:r w:rsidRPr="001A2A0F">
        <w:rPr>
          <w:rFonts w:asciiTheme="majorBidi" w:hAnsiTheme="majorBidi" w:cstheme="majorBidi"/>
          <w:i/>
          <w:sz w:val="24"/>
          <w:szCs w:val="24"/>
          <w:lang w:bidi="he-IL"/>
        </w:rPr>
        <w:t>μεταμορφοῦσθε</w:t>
      </w:r>
      <w:proofErr w:type="spellEnd"/>
      <w:r w:rsidRPr="001A2A0F">
        <w:rPr>
          <w:rFonts w:asciiTheme="majorBidi" w:hAnsiTheme="majorBidi" w:cstheme="majorBidi"/>
          <w:i/>
          <w:sz w:val="24"/>
          <w:szCs w:val="24"/>
          <w:lang w:bidi="he-IL"/>
        </w:rPr>
        <w:t xml:space="preserve"> </w:t>
      </w:r>
      <w:proofErr w:type="spellStart"/>
      <w:r w:rsidRPr="001A2A0F">
        <w:rPr>
          <w:rFonts w:asciiTheme="majorBidi" w:hAnsiTheme="majorBidi" w:cstheme="majorBidi"/>
          <w:b/>
          <w:i/>
          <w:sz w:val="24"/>
          <w:szCs w:val="24"/>
          <w:lang w:bidi="he-IL"/>
        </w:rPr>
        <w:t>τῇ</w:t>
      </w:r>
      <w:proofErr w:type="spellEnd"/>
      <w:r w:rsidRPr="001A2A0F">
        <w:rPr>
          <w:rFonts w:asciiTheme="majorBidi" w:hAnsiTheme="majorBidi" w:cstheme="majorBidi"/>
          <w:b/>
          <w:i/>
          <w:sz w:val="24"/>
          <w:szCs w:val="24"/>
          <w:lang w:bidi="he-IL"/>
        </w:rPr>
        <w:t xml:space="preserve"> </w:t>
      </w:r>
      <w:proofErr w:type="spellStart"/>
      <w:r w:rsidRPr="001A2A0F">
        <w:rPr>
          <w:rFonts w:asciiTheme="majorBidi" w:hAnsiTheme="majorBidi" w:cstheme="majorBidi"/>
          <w:b/>
          <w:i/>
          <w:sz w:val="24"/>
          <w:szCs w:val="24"/>
          <w:lang w:bidi="he-IL"/>
        </w:rPr>
        <w:t>ἀνακαινώσει</w:t>
      </w:r>
      <w:proofErr w:type="spellEnd"/>
      <w:r w:rsidRPr="001A2A0F">
        <w:rPr>
          <w:rFonts w:asciiTheme="majorBidi" w:hAnsiTheme="majorBidi" w:cstheme="majorBidi"/>
          <w:b/>
          <w:i/>
          <w:sz w:val="24"/>
          <w:szCs w:val="24"/>
          <w:lang w:bidi="he-IL"/>
        </w:rPr>
        <w:t xml:space="preserve"> </w:t>
      </w:r>
      <w:proofErr w:type="spellStart"/>
      <w:r w:rsidRPr="001A2A0F">
        <w:rPr>
          <w:rFonts w:asciiTheme="majorBidi" w:hAnsiTheme="majorBidi" w:cstheme="majorBidi"/>
          <w:b/>
          <w:i/>
          <w:sz w:val="24"/>
          <w:szCs w:val="24"/>
          <w:lang w:bidi="he-IL"/>
        </w:rPr>
        <w:t>τοῦ</w:t>
      </w:r>
      <w:proofErr w:type="spellEnd"/>
      <w:r w:rsidRPr="001A2A0F">
        <w:rPr>
          <w:rFonts w:asciiTheme="majorBidi" w:hAnsiTheme="majorBidi" w:cstheme="majorBidi"/>
          <w:b/>
          <w:i/>
          <w:sz w:val="24"/>
          <w:szCs w:val="24"/>
          <w:lang w:bidi="he-IL"/>
        </w:rPr>
        <w:t xml:space="preserve"> </w:t>
      </w:r>
      <w:proofErr w:type="spellStart"/>
      <w:r w:rsidRPr="001A2A0F">
        <w:rPr>
          <w:rFonts w:asciiTheme="majorBidi" w:hAnsiTheme="majorBidi" w:cstheme="majorBidi"/>
          <w:b/>
          <w:i/>
          <w:sz w:val="24"/>
          <w:szCs w:val="24"/>
          <w:lang w:bidi="he-IL"/>
        </w:rPr>
        <w:t>νοὸς</w:t>
      </w:r>
      <w:proofErr w:type="spellEnd"/>
      <w:r w:rsidRPr="001A2A0F">
        <w:rPr>
          <w:rFonts w:asciiTheme="majorBidi" w:hAnsiTheme="majorBidi" w:cstheme="majorBidi"/>
          <w:b/>
          <w:i/>
          <w:sz w:val="24"/>
          <w:szCs w:val="24"/>
          <w:lang w:bidi="he-IL"/>
        </w:rPr>
        <w:t xml:space="preserve"> </w:t>
      </w:r>
      <w:proofErr w:type="spellStart"/>
      <w:r w:rsidRPr="001A2A0F">
        <w:rPr>
          <w:rFonts w:asciiTheme="majorBidi" w:hAnsiTheme="majorBidi" w:cstheme="majorBidi"/>
          <w:b/>
          <w:i/>
          <w:sz w:val="24"/>
          <w:szCs w:val="24"/>
          <w:lang w:bidi="he-IL"/>
        </w:rPr>
        <w:t>εἰς</w:t>
      </w:r>
      <w:proofErr w:type="spellEnd"/>
      <w:r w:rsidRPr="001A2A0F">
        <w:rPr>
          <w:rFonts w:asciiTheme="majorBidi" w:hAnsiTheme="majorBidi" w:cstheme="majorBidi"/>
          <w:b/>
          <w:i/>
          <w:sz w:val="24"/>
          <w:szCs w:val="24"/>
          <w:lang w:bidi="he-IL"/>
        </w:rPr>
        <w:t xml:space="preserve"> </w:t>
      </w:r>
      <w:proofErr w:type="spellStart"/>
      <w:r w:rsidRPr="001A2A0F">
        <w:rPr>
          <w:rFonts w:asciiTheme="majorBidi" w:hAnsiTheme="majorBidi" w:cstheme="majorBidi"/>
          <w:b/>
          <w:i/>
          <w:sz w:val="24"/>
          <w:szCs w:val="24"/>
          <w:lang w:bidi="he-IL"/>
        </w:rPr>
        <w:t>τὸ</w:t>
      </w:r>
      <w:proofErr w:type="spellEnd"/>
      <w:r w:rsidRPr="001A2A0F">
        <w:rPr>
          <w:rFonts w:asciiTheme="majorBidi" w:hAnsiTheme="majorBidi" w:cstheme="majorBidi"/>
          <w:b/>
          <w:i/>
          <w:sz w:val="24"/>
          <w:szCs w:val="24"/>
          <w:lang w:bidi="he-IL"/>
        </w:rPr>
        <w:t xml:space="preserve"> </w:t>
      </w:r>
      <w:proofErr w:type="spellStart"/>
      <w:r w:rsidRPr="001A2A0F">
        <w:rPr>
          <w:rFonts w:asciiTheme="majorBidi" w:hAnsiTheme="majorBidi" w:cstheme="majorBidi"/>
          <w:b/>
          <w:i/>
          <w:sz w:val="24"/>
          <w:szCs w:val="24"/>
          <w:lang w:bidi="he-IL"/>
        </w:rPr>
        <w:t>δοκιμάζειν</w:t>
      </w:r>
      <w:proofErr w:type="spellEnd"/>
      <w:r w:rsidRPr="001A2A0F">
        <w:rPr>
          <w:rFonts w:asciiTheme="majorBidi" w:hAnsiTheme="majorBidi" w:cstheme="majorBidi"/>
          <w:b/>
          <w:i/>
          <w:sz w:val="24"/>
          <w:szCs w:val="24"/>
          <w:lang w:bidi="he-IL"/>
        </w:rPr>
        <w:t xml:space="preserve"> </w:t>
      </w:r>
      <w:proofErr w:type="spellStart"/>
      <w:r w:rsidRPr="001A2A0F">
        <w:rPr>
          <w:rFonts w:asciiTheme="majorBidi" w:hAnsiTheme="majorBidi" w:cstheme="majorBidi"/>
          <w:b/>
          <w:i/>
          <w:sz w:val="24"/>
          <w:szCs w:val="24"/>
          <w:lang w:bidi="he-IL"/>
        </w:rPr>
        <w:t>ὑμᾶς</w:t>
      </w:r>
      <w:proofErr w:type="spellEnd"/>
      <w:r w:rsidRPr="001A2A0F">
        <w:rPr>
          <w:rFonts w:asciiTheme="majorBidi" w:hAnsiTheme="majorBidi" w:cstheme="majorBidi"/>
          <w:i/>
          <w:sz w:val="24"/>
          <w:szCs w:val="24"/>
          <w:lang w:bidi="he-IL"/>
        </w:rPr>
        <w:t xml:space="preserve"> </w:t>
      </w:r>
      <w:proofErr w:type="spellStart"/>
      <w:r w:rsidRPr="001A2A0F">
        <w:rPr>
          <w:rFonts w:asciiTheme="majorBidi" w:hAnsiTheme="majorBidi" w:cstheme="majorBidi"/>
          <w:i/>
          <w:sz w:val="24"/>
          <w:szCs w:val="24"/>
          <w:lang w:bidi="he-IL"/>
        </w:rPr>
        <w:t>τί</w:t>
      </w:r>
      <w:proofErr w:type="spellEnd"/>
      <w:r w:rsidRPr="001A2A0F">
        <w:rPr>
          <w:rFonts w:asciiTheme="majorBidi" w:hAnsiTheme="majorBidi" w:cstheme="majorBidi"/>
          <w:i/>
          <w:sz w:val="24"/>
          <w:szCs w:val="24"/>
          <w:lang w:bidi="he-IL"/>
        </w:rPr>
        <w:t xml:space="preserve"> </w:t>
      </w:r>
      <w:proofErr w:type="spellStart"/>
      <w:r w:rsidRPr="001A2A0F">
        <w:rPr>
          <w:rFonts w:asciiTheme="majorBidi" w:hAnsiTheme="majorBidi" w:cstheme="majorBidi"/>
          <w:i/>
          <w:sz w:val="24"/>
          <w:szCs w:val="24"/>
          <w:lang w:bidi="he-IL"/>
        </w:rPr>
        <w:t>τὸ</w:t>
      </w:r>
      <w:proofErr w:type="spellEnd"/>
      <w:r w:rsidRPr="001A2A0F">
        <w:rPr>
          <w:rFonts w:asciiTheme="majorBidi" w:hAnsiTheme="majorBidi" w:cstheme="majorBidi"/>
          <w:i/>
          <w:sz w:val="24"/>
          <w:szCs w:val="24"/>
          <w:lang w:bidi="he-IL"/>
        </w:rPr>
        <w:t xml:space="preserve"> </w:t>
      </w:r>
      <w:proofErr w:type="spellStart"/>
      <w:r w:rsidRPr="001A2A0F">
        <w:rPr>
          <w:rFonts w:asciiTheme="majorBidi" w:hAnsiTheme="majorBidi" w:cstheme="majorBidi"/>
          <w:i/>
          <w:sz w:val="24"/>
          <w:szCs w:val="24"/>
          <w:lang w:bidi="he-IL"/>
        </w:rPr>
        <w:t>θέλημα</w:t>
      </w:r>
      <w:proofErr w:type="spellEnd"/>
      <w:r w:rsidRPr="001A2A0F">
        <w:rPr>
          <w:rFonts w:asciiTheme="majorBidi" w:hAnsiTheme="majorBidi" w:cstheme="majorBidi"/>
          <w:i/>
          <w:sz w:val="24"/>
          <w:szCs w:val="24"/>
          <w:lang w:bidi="he-IL"/>
        </w:rPr>
        <w:t xml:space="preserve"> </w:t>
      </w:r>
      <w:proofErr w:type="spellStart"/>
      <w:r w:rsidRPr="001A2A0F">
        <w:rPr>
          <w:rFonts w:asciiTheme="majorBidi" w:hAnsiTheme="majorBidi" w:cstheme="majorBidi"/>
          <w:i/>
          <w:sz w:val="24"/>
          <w:szCs w:val="24"/>
          <w:lang w:bidi="he-IL"/>
        </w:rPr>
        <w:t>τοῦ</w:t>
      </w:r>
      <w:proofErr w:type="spellEnd"/>
      <w:r w:rsidRPr="001A2A0F">
        <w:rPr>
          <w:rFonts w:asciiTheme="majorBidi" w:hAnsiTheme="majorBidi" w:cstheme="majorBidi"/>
          <w:i/>
          <w:sz w:val="24"/>
          <w:szCs w:val="24"/>
          <w:lang w:bidi="he-IL"/>
        </w:rPr>
        <w:t xml:space="preserve"> </w:t>
      </w:r>
      <w:proofErr w:type="spellStart"/>
      <w:r w:rsidRPr="001A2A0F">
        <w:rPr>
          <w:rFonts w:asciiTheme="majorBidi" w:hAnsiTheme="majorBidi" w:cstheme="majorBidi"/>
          <w:i/>
          <w:caps/>
          <w:sz w:val="24"/>
          <w:szCs w:val="24"/>
          <w:lang w:bidi="he-IL"/>
        </w:rPr>
        <w:t>θ</w:t>
      </w:r>
      <w:r w:rsidRPr="001A2A0F">
        <w:rPr>
          <w:rFonts w:asciiTheme="majorBidi" w:hAnsiTheme="majorBidi" w:cstheme="majorBidi"/>
          <w:i/>
          <w:sz w:val="24"/>
          <w:szCs w:val="24"/>
          <w:lang w:bidi="he-IL"/>
        </w:rPr>
        <w:t>εοῦ</w:t>
      </w:r>
      <w:proofErr w:type="spellEnd"/>
      <w:r w:rsidRPr="001A2A0F">
        <w:rPr>
          <w:rFonts w:asciiTheme="majorBidi" w:hAnsiTheme="majorBidi" w:cstheme="majorBidi"/>
          <w:i/>
          <w:sz w:val="24"/>
          <w:szCs w:val="24"/>
          <w:lang w:bidi="he-IL"/>
        </w:rPr>
        <w:t xml:space="preserve">, </w:t>
      </w:r>
      <w:proofErr w:type="spellStart"/>
      <w:r w:rsidRPr="001A2A0F">
        <w:rPr>
          <w:rFonts w:asciiTheme="majorBidi" w:hAnsiTheme="majorBidi" w:cstheme="majorBidi"/>
          <w:i/>
          <w:sz w:val="24"/>
          <w:szCs w:val="24"/>
          <w:lang w:bidi="he-IL"/>
        </w:rPr>
        <w:t>τὸ</w:t>
      </w:r>
      <w:proofErr w:type="spellEnd"/>
      <w:r w:rsidRPr="001A2A0F">
        <w:rPr>
          <w:rFonts w:asciiTheme="majorBidi" w:hAnsiTheme="majorBidi" w:cstheme="majorBidi"/>
          <w:i/>
          <w:sz w:val="24"/>
          <w:szCs w:val="24"/>
          <w:lang w:bidi="he-IL"/>
        </w:rPr>
        <w:t xml:space="preserve"> </w:t>
      </w:r>
      <w:proofErr w:type="spellStart"/>
      <w:r w:rsidRPr="001A2A0F">
        <w:rPr>
          <w:rFonts w:asciiTheme="majorBidi" w:hAnsiTheme="majorBidi" w:cstheme="majorBidi"/>
          <w:i/>
          <w:sz w:val="24"/>
          <w:szCs w:val="24"/>
          <w:lang w:bidi="he-IL"/>
        </w:rPr>
        <w:t>ἀγαθὸν</w:t>
      </w:r>
      <w:proofErr w:type="spellEnd"/>
      <w:r w:rsidRPr="001A2A0F">
        <w:rPr>
          <w:rFonts w:asciiTheme="majorBidi" w:hAnsiTheme="majorBidi" w:cstheme="majorBidi"/>
          <w:i/>
          <w:sz w:val="24"/>
          <w:szCs w:val="24"/>
          <w:lang w:bidi="he-IL"/>
        </w:rPr>
        <w:t xml:space="preserve"> </w:t>
      </w:r>
      <w:proofErr w:type="spellStart"/>
      <w:r w:rsidRPr="001A2A0F">
        <w:rPr>
          <w:rFonts w:asciiTheme="majorBidi" w:hAnsiTheme="majorBidi" w:cstheme="majorBidi"/>
          <w:i/>
          <w:sz w:val="24"/>
          <w:szCs w:val="24"/>
          <w:lang w:bidi="he-IL"/>
        </w:rPr>
        <w:t>καὶ</w:t>
      </w:r>
      <w:proofErr w:type="spellEnd"/>
      <w:r w:rsidRPr="001A2A0F">
        <w:rPr>
          <w:rFonts w:asciiTheme="majorBidi" w:hAnsiTheme="majorBidi" w:cstheme="majorBidi"/>
          <w:i/>
          <w:sz w:val="24"/>
          <w:szCs w:val="24"/>
          <w:lang w:bidi="he-IL"/>
        </w:rPr>
        <w:t xml:space="preserve"> </w:t>
      </w:r>
      <w:proofErr w:type="spellStart"/>
      <w:r w:rsidRPr="001A2A0F">
        <w:rPr>
          <w:rFonts w:asciiTheme="majorBidi" w:hAnsiTheme="majorBidi" w:cstheme="majorBidi"/>
          <w:i/>
          <w:sz w:val="24"/>
          <w:szCs w:val="24"/>
          <w:lang w:bidi="he-IL"/>
        </w:rPr>
        <w:t>εὐάρεστον</w:t>
      </w:r>
      <w:proofErr w:type="spellEnd"/>
      <w:r w:rsidRPr="001A2A0F">
        <w:rPr>
          <w:rFonts w:asciiTheme="majorBidi" w:hAnsiTheme="majorBidi" w:cstheme="majorBidi"/>
          <w:i/>
          <w:sz w:val="24"/>
          <w:szCs w:val="24"/>
          <w:lang w:bidi="he-IL"/>
        </w:rPr>
        <w:t xml:space="preserve"> </w:t>
      </w:r>
      <w:proofErr w:type="spellStart"/>
      <w:r w:rsidRPr="001A2A0F">
        <w:rPr>
          <w:rFonts w:asciiTheme="majorBidi" w:hAnsiTheme="majorBidi" w:cstheme="majorBidi"/>
          <w:i/>
          <w:sz w:val="24"/>
          <w:szCs w:val="24"/>
          <w:lang w:bidi="he-IL"/>
        </w:rPr>
        <w:t>καὶ</w:t>
      </w:r>
      <w:proofErr w:type="spellEnd"/>
      <w:r w:rsidRPr="001A2A0F">
        <w:rPr>
          <w:rFonts w:asciiTheme="majorBidi" w:hAnsiTheme="majorBidi" w:cstheme="majorBidi"/>
          <w:i/>
          <w:sz w:val="24"/>
          <w:szCs w:val="24"/>
          <w:lang w:bidi="he-IL"/>
        </w:rPr>
        <w:t xml:space="preserve"> </w:t>
      </w:r>
      <w:proofErr w:type="spellStart"/>
      <w:r w:rsidRPr="001A2A0F">
        <w:rPr>
          <w:rFonts w:asciiTheme="majorBidi" w:hAnsiTheme="majorBidi" w:cstheme="majorBidi"/>
          <w:i/>
          <w:sz w:val="24"/>
          <w:szCs w:val="24"/>
          <w:lang w:bidi="he-IL"/>
        </w:rPr>
        <w:t>τέλειον</w:t>
      </w:r>
      <w:proofErr w:type="spellEnd"/>
      <w:r w:rsidRPr="001A2A0F">
        <w:rPr>
          <w:rFonts w:asciiTheme="majorBidi" w:hAnsiTheme="majorBidi" w:cstheme="majorBidi"/>
          <w:sz w:val="24"/>
          <w:szCs w:val="24"/>
          <w:lang w:bidi="he-IL"/>
        </w:rPr>
        <w:t xml:space="preserve"> (12, 2).</w:t>
      </w:r>
    </w:p>
    <w:p w14:paraId="123C1B47" w14:textId="094F4A86" w:rsidR="00173FF6" w:rsidRPr="001A2A0F" w:rsidRDefault="00AD48ED" w:rsidP="00C00447">
      <w:pPr>
        <w:ind w:left="720"/>
        <w:jc w:val="both"/>
        <w:rPr>
          <w:rFonts w:asciiTheme="majorBidi" w:hAnsiTheme="majorBidi" w:cstheme="majorBidi"/>
          <w:sz w:val="24"/>
          <w:szCs w:val="24"/>
        </w:rPr>
      </w:pPr>
      <w:r w:rsidRPr="001A2A0F">
        <w:rPr>
          <w:rFonts w:asciiTheme="majorBidi" w:hAnsiTheme="majorBidi" w:cstheme="majorBidi"/>
          <w:sz w:val="24"/>
          <w:szCs w:val="24"/>
        </w:rPr>
        <w:t xml:space="preserve">Ίσως μάλιστα και για να εμπαίξει την αλαζονεία των ισχυρών, ο Π. απέστειλε αυτό το περίτεχνο Κείμενο, το οποίο μέχρι σήμερα δυσκολεύει υπερβολικά τους ερμηνευτές, με μία γυναίκα: τη  διάκονο των </w:t>
      </w:r>
      <w:proofErr w:type="spellStart"/>
      <w:r w:rsidRPr="001A2A0F">
        <w:rPr>
          <w:rFonts w:asciiTheme="majorBidi" w:hAnsiTheme="majorBidi" w:cstheme="majorBidi"/>
          <w:sz w:val="24"/>
          <w:szCs w:val="24"/>
        </w:rPr>
        <w:t>Κεγχρεών</w:t>
      </w:r>
      <w:proofErr w:type="spellEnd"/>
      <w:r w:rsidRPr="001A2A0F">
        <w:rPr>
          <w:rFonts w:asciiTheme="majorBidi" w:hAnsiTheme="majorBidi" w:cstheme="majorBidi"/>
          <w:sz w:val="24"/>
          <w:szCs w:val="24"/>
        </w:rPr>
        <w:t xml:space="preserve"> της Κορίνθου (του λιμένος της Ίσιδος Πελαγίας, όπου κορυφώνονται τον μήνα Μάρτιο και οι </w:t>
      </w:r>
      <w:r w:rsidRPr="001A2A0F">
        <w:rPr>
          <w:rFonts w:asciiTheme="majorBidi" w:hAnsiTheme="majorBidi" w:cstheme="majorBidi"/>
          <w:i/>
          <w:sz w:val="24"/>
          <w:szCs w:val="24"/>
        </w:rPr>
        <w:t>Μεταμορφώσεις</w:t>
      </w:r>
      <w:r w:rsidRPr="001A2A0F">
        <w:rPr>
          <w:rFonts w:asciiTheme="majorBidi" w:hAnsiTheme="majorBidi" w:cstheme="majorBidi"/>
          <w:sz w:val="24"/>
          <w:szCs w:val="24"/>
        </w:rPr>
        <w:t xml:space="preserve"> του </w:t>
      </w:r>
      <w:proofErr w:type="spellStart"/>
      <w:r w:rsidRPr="001A2A0F">
        <w:rPr>
          <w:rFonts w:asciiTheme="majorBidi" w:hAnsiTheme="majorBidi" w:cstheme="majorBidi"/>
          <w:sz w:val="24"/>
          <w:szCs w:val="24"/>
        </w:rPr>
        <w:t>Απουλήιου</w:t>
      </w:r>
      <w:proofErr w:type="spellEnd"/>
      <w:r w:rsidRPr="001A2A0F">
        <w:rPr>
          <w:rFonts w:asciiTheme="majorBidi" w:hAnsiTheme="majorBidi" w:cstheme="majorBidi"/>
          <w:sz w:val="24"/>
          <w:szCs w:val="24"/>
        </w:rPr>
        <w:t xml:space="preserve"> [2</w:t>
      </w:r>
      <w:r w:rsidRPr="001A2A0F">
        <w:rPr>
          <w:rFonts w:asciiTheme="majorBidi" w:hAnsiTheme="majorBidi" w:cstheme="majorBidi"/>
          <w:sz w:val="24"/>
          <w:szCs w:val="24"/>
          <w:vertAlign w:val="superscript"/>
        </w:rPr>
        <w:t>ος</w:t>
      </w:r>
      <w:r w:rsidRPr="001A2A0F">
        <w:rPr>
          <w:rFonts w:asciiTheme="majorBidi" w:hAnsiTheme="majorBidi" w:cstheme="majorBidi"/>
          <w:sz w:val="24"/>
          <w:szCs w:val="24"/>
        </w:rPr>
        <w:t xml:space="preserve"> αι. μ.Χ.]) και </w:t>
      </w:r>
      <w:r w:rsidRPr="001A2A0F">
        <w:rPr>
          <w:rFonts w:asciiTheme="majorBidi" w:hAnsiTheme="majorBidi" w:cstheme="majorBidi"/>
          <w:i/>
          <w:sz w:val="24"/>
          <w:szCs w:val="24"/>
        </w:rPr>
        <w:t xml:space="preserve">πάτρωνα </w:t>
      </w:r>
      <w:r w:rsidRPr="001A2A0F">
        <w:rPr>
          <w:rFonts w:asciiTheme="majorBidi" w:hAnsiTheme="majorBidi" w:cstheme="majorBidi"/>
          <w:sz w:val="24"/>
          <w:szCs w:val="24"/>
        </w:rPr>
        <w:t xml:space="preserve">του Αποστόλων των Εθνών, όπως ο ίδιος σημειώνει, </w:t>
      </w:r>
      <w:r w:rsidRPr="001A2A0F">
        <w:rPr>
          <w:rFonts w:asciiTheme="majorBidi" w:hAnsiTheme="majorBidi" w:cstheme="majorBidi"/>
          <w:b/>
          <w:sz w:val="24"/>
          <w:szCs w:val="24"/>
        </w:rPr>
        <w:t>Φοίβη</w:t>
      </w:r>
      <w:r w:rsidRPr="001A2A0F">
        <w:rPr>
          <w:rFonts w:asciiTheme="majorBidi" w:hAnsiTheme="majorBidi" w:cstheme="majorBidi"/>
          <w:sz w:val="24"/>
          <w:szCs w:val="24"/>
        </w:rPr>
        <w:t xml:space="preserve"> (&lt; Φοίβος = Απόλλων [θεός της μαντικής, λοιμού, θεραπείας], </w:t>
      </w:r>
      <w:proofErr w:type="spellStart"/>
      <w:r w:rsidRPr="001A2A0F">
        <w:rPr>
          <w:rFonts w:asciiTheme="majorBidi" w:hAnsiTheme="majorBidi" w:cstheme="majorBidi"/>
          <w:sz w:val="24"/>
          <w:szCs w:val="24"/>
        </w:rPr>
        <w:lastRenderedPageBreak/>
        <w:t>Ρωμ</w:t>
      </w:r>
      <w:proofErr w:type="spellEnd"/>
      <w:r w:rsidRPr="001A2A0F">
        <w:rPr>
          <w:rFonts w:asciiTheme="majorBidi" w:hAnsiTheme="majorBidi" w:cstheme="majorBidi"/>
          <w:sz w:val="24"/>
          <w:szCs w:val="24"/>
        </w:rPr>
        <w:t xml:space="preserve">. 16, 1). Βεβαίως η συγκεκριμένη «αδελφή», η οποία διατήρησε και μετά τη βάπτισή της το ειδωλολατρικό της όνομα, δεν μετέφερε απλώς τη συγκεκριμένη Επιστολή, αλλά ταυτόχρονα τη </w:t>
      </w:r>
      <w:r w:rsidRPr="001A2A0F">
        <w:rPr>
          <w:rFonts w:asciiTheme="majorBidi" w:hAnsiTheme="majorBidi" w:cstheme="majorBidi"/>
          <w:i/>
          <w:sz w:val="24"/>
          <w:szCs w:val="24"/>
        </w:rPr>
        <w:t>διερμήνευσε</w:t>
      </w:r>
      <w:r w:rsidRPr="001A2A0F">
        <w:rPr>
          <w:rFonts w:asciiTheme="majorBidi" w:hAnsiTheme="majorBidi" w:cstheme="majorBidi"/>
          <w:sz w:val="24"/>
          <w:szCs w:val="24"/>
        </w:rPr>
        <w:t xml:space="preserve"> στις 5-7 κατ’ </w:t>
      </w:r>
      <w:proofErr w:type="spellStart"/>
      <w:r w:rsidRPr="001A2A0F">
        <w:rPr>
          <w:rFonts w:asciiTheme="majorBidi" w:hAnsiTheme="majorBidi" w:cstheme="majorBidi"/>
          <w:sz w:val="24"/>
          <w:szCs w:val="24"/>
        </w:rPr>
        <w:t>Οίκον</w:t>
      </w:r>
      <w:proofErr w:type="spellEnd"/>
      <w:r w:rsidRPr="001A2A0F">
        <w:rPr>
          <w:rFonts w:asciiTheme="majorBidi" w:hAnsiTheme="majorBidi" w:cstheme="majorBidi"/>
          <w:sz w:val="24"/>
          <w:szCs w:val="24"/>
        </w:rPr>
        <w:t xml:space="preserve"> Εκκλησίες της Ρώμης, στις οποίες αυτή απευθύνεται και ζούσαν πιθανότατα στις συνοικίες </w:t>
      </w:r>
      <w:proofErr w:type="spellStart"/>
      <w:r w:rsidRPr="001A2A0F">
        <w:rPr>
          <w:rFonts w:asciiTheme="majorBidi" w:hAnsiTheme="majorBidi" w:cstheme="majorBidi"/>
          <w:sz w:val="24"/>
          <w:szCs w:val="24"/>
          <w:lang w:val="en-US"/>
        </w:rPr>
        <w:t>Transtiberium</w:t>
      </w:r>
      <w:proofErr w:type="spellEnd"/>
      <w:r w:rsidRPr="001A2A0F">
        <w:rPr>
          <w:rFonts w:asciiTheme="majorBidi" w:hAnsiTheme="majorBidi" w:cstheme="majorBidi"/>
          <w:sz w:val="24"/>
          <w:szCs w:val="24"/>
        </w:rPr>
        <w:t xml:space="preserve"> / </w:t>
      </w:r>
      <w:proofErr w:type="spellStart"/>
      <w:r w:rsidRPr="001A2A0F">
        <w:rPr>
          <w:rFonts w:asciiTheme="majorBidi" w:hAnsiTheme="majorBidi" w:cstheme="majorBidi"/>
          <w:sz w:val="24"/>
          <w:szCs w:val="24"/>
          <w:lang w:val="en-US"/>
        </w:rPr>
        <w:t>Travestere</w:t>
      </w:r>
      <w:proofErr w:type="spellEnd"/>
      <w:r w:rsidRPr="001A2A0F">
        <w:rPr>
          <w:rFonts w:asciiTheme="majorBidi" w:hAnsiTheme="majorBidi" w:cstheme="majorBidi"/>
          <w:sz w:val="24"/>
          <w:szCs w:val="24"/>
        </w:rPr>
        <w:t xml:space="preserve"> και </w:t>
      </w:r>
      <w:r w:rsidRPr="001A2A0F">
        <w:rPr>
          <w:rFonts w:asciiTheme="majorBidi" w:hAnsiTheme="majorBidi" w:cstheme="majorBidi"/>
          <w:sz w:val="24"/>
          <w:szCs w:val="24"/>
          <w:lang w:val="en-US"/>
        </w:rPr>
        <w:t>Porta</w:t>
      </w:r>
      <w:r w:rsidRPr="001A2A0F">
        <w:rPr>
          <w:rFonts w:asciiTheme="majorBidi" w:hAnsiTheme="majorBidi" w:cstheme="majorBidi"/>
          <w:sz w:val="24"/>
          <w:szCs w:val="24"/>
        </w:rPr>
        <w:t xml:space="preserve"> </w:t>
      </w:r>
      <w:r w:rsidRPr="001A2A0F">
        <w:rPr>
          <w:rFonts w:asciiTheme="majorBidi" w:hAnsiTheme="majorBidi" w:cstheme="majorBidi"/>
          <w:sz w:val="24"/>
          <w:szCs w:val="24"/>
          <w:lang w:val="en-US"/>
        </w:rPr>
        <w:t>Cobena</w:t>
      </w:r>
      <w:r w:rsidRPr="001A2A0F">
        <w:rPr>
          <w:rStyle w:val="a5"/>
          <w:rFonts w:asciiTheme="majorBidi" w:hAnsiTheme="majorBidi" w:cstheme="majorBidi"/>
          <w:sz w:val="24"/>
          <w:szCs w:val="24"/>
        </w:rPr>
        <w:footnoteReference w:id="55"/>
      </w:r>
      <w:r w:rsidRPr="001A2A0F">
        <w:rPr>
          <w:rFonts w:asciiTheme="majorBidi" w:hAnsiTheme="majorBidi" w:cstheme="majorBidi"/>
          <w:sz w:val="24"/>
          <w:szCs w:val="24"/>
        </w:rPr>
        <w:t xml:space="preserve">. Εν προκειμένω ας ληφθεί υπόψη η τέχνη της </w:t>
      </w:r>
      <w:r w:rsidRPr="001A2A0F">
        <w:rPr>
          <w:rFonts w:asciiTheme="majorBidi" w:hAnsiTheme="majorBidi" w:cstheme="majorBidi"/>
          <w:i/>
          <w:sz w:val="24"/>
          <w:szCs w:val="24"/>
        </w:rPr>
        <w:t>παραστατικότητας</w:t>
      </w:r>
      <w:r w:rsidRPr="001A2A0F">
        <w:rPr>
          <w:rFonts w:asciiTheme="majorBidi" w:hAnsiTheme="majorBidi" w:cstheme="majorBidi"/>
          <w:sz w:val="24"/>
          <w:szCs w:val="24"/>
        </w:rPr>
        <w:t xml:space="preserve"> (</w:t>
      </w:r>
      <w:r w:rsidRPr="001A2A0F">
        <w:rPr>
          <w:rFonts w:asciiTheme="majorBidi" w:hAnsiTheme="majorBidi" w:cstheme="majorBidi"/>
          <w:sz w:val="24"/>
          <w:szCs w:val="24"/>
          <w:lang w:val="en-US"/>
        </w:rPr>
        <w:t>performance</w:t>
      </w:r>
      <w:r w:rsidRPr="001A2A0F">
        <w:rPr>
          <w:rFonts w:asciiTheme="majorBidi" w:hAnsiTheme="majorBidi" w:cstheme="majorBidi"/>
          <w:sz w:val="24"/>
          <w:szCs w:val="24"/>
        </w:rPr>
        <w:t xml:space="preserve">), την οποία απαιτούσε τότε (και ουσιαστικά συνιστά ζητούμενο και σήμερα) η «δημοσίευση» - απαγγελία ενός τόσο πολυσύνθετου Κειμένου με την υπογραφή και τους ασπασμούς ενός εξέχοντος διδασκάλου – «δούλου / </w:t>
      </w:r>
      <w:proofErr w:type="spellStart"/>
      <w:r w:rsidRPr="001A2A0F">
        <w:rPr>
          <w:rFonts w:asciiTheme="majorBidi" w:hAnsiTheme="majorBidi" w:cstheme="majorBidi"/>
          <w:sz w:val="24"/>
          <w:szCs w:val="24"/>
        </w:rPr>
        <w:t>παιδός</w:t>
      </w:r>
      <w:proofErr w:type="spellEnd"/>
      <w:r w:rsidRPr="001A2A0F">
        <w:rPr>
          <w:rFonts w:asciiTheme="majorBidi" w:hAnsiTheme="majorBidi" w:cstheme="majorBidi"/>
          <w:sz w:val="24"/>
          <w:szCs w:val="24"/>
        </w:rPr>
        <w:t xml:space="preserve"> του Κυρίου», ώστε η λατρευτική Σύναξη επί μία περίπου ώρα να βρίσκεται σε εγρήγορση και να αφομοιώσει το μήνυμά του. Επίσης εμφατικά στην πλέον συστηματική επιστολή του, ο ίδιος ο Π. σημειώνει ότι αυτή καταγράφεται από έναν σκλάβο (όπως προδίδει το όνομά του </w:t>
      </w:r>
      <w:proofErr w:type="spellStart"/>
      <w:r w:rsidRPr="001A2A0F">
        <w:rPr>
          <w:rFonts w:asciiTheme="majorBidi" w:hAnsiTheme="majorBidi" w:cstheme="majorBidi"/>
          <w:b/>
          <w:i/>
          <w:sz w:val="24"/>
          <w:szCs w:val="24"/>
        </w:rPr>
        <w:t>Τέρτιος</w:t>
      </w:r>
      <w:proofErr w:type="spellEnd"/>
      <w:r w:rsidRPr="001A2A0F">
        <w:rPr>
          <w:rFonts w:asciiTheme="majorBidi" w:hAnsiTheme="majorBidi" w:cstheme="majorBidi"/>
          <w:sz w:val="24"/>
          <w:szCs w:val="24"/>
        </w:rPr>
        <w:t>), ο οποίος «τολμά» και παρεμβαίνει στο ίδιο το Κείμενο με το «Εγώ», καταθέτοντας τη «φωνή» του (16, 22)</w:t>
      </w:r>
      <w:r w:rsidRPr="001A2A0F">
        <w:rPr>
          <w:rStyle w:val="a5"/>
          <w:rFonts w:asciiTheme="majorBidi" w:hAnsiTheme="majorBidi" w:cstheme="majorBidi"/>
          <w:sz w:val="24"/>
          <w:szCs w:val="24"/>
        </w:rPr>
        <w:footnoteReference w:id="56"/>
      </w:r>
      <w:r w:rsidRPr="001A2A0F">
        <w:rPr>
          <w:rFonts w:asciiTheme="majorBidi" w:hAnsiTheme="majorBidi" w:cstheme="majorBidi"/>
          <w:sz w:val="24"/>
          <w:szCs w:val="24"/>
        </w:rPr>
        <w:t xml:space="preserve">. Επιπλέον στο τέλος αυτής ο Π. αποκαλεί «απόστολο» ( και όχι απλώς «ισαπόστολο»!) μία γυναίκα, την συγγενή του </w:t>
      </w:r>
      <w:proofErr w:type="spellStart"/>
      <w:r w:rsidRPr="001A2A0F">
        <w:rPr>
          <w:rFonts w:asciiTheme="majorBidi" w:hAnsiTheme="majorBidi" w:cstheme="majorBidi"/>
          <w:b/>
          <w:sz w:val="24"/>
          <w:szCs w:val="24"/>
        </w:rPr>
        <w:t>Ιουνίαν</w:t>
      </w:r>
      <w:proofErr w:type="spellEnd"/>
      <w:r w:rsidRPr="001A2A0F">
        <w:rPr>
          <w:rFonts w:asciiTheme="majorBidi" w:hAnsiTheme="majorBidi" w:cstheme="majorBidi"/>
          <w:b/>
          <w:sz w:val="24"/>
          <w:szCs w:val="24"/>
        </w:rPr>
        <w:t xml:space="preserve"> </w:t>
      </w:r>
      <w:r w:rsidRPr="001A2A0F">
        <w:rPr>
          <w:rFonts w:asciiTheme="majorBidi" w:hAnsiTheme="majorBidi" w:cstheme="majorBidi"/>
          <w:sz w:val="24"/>
          <w:szCs w:val="24"/>
        </w:rPr>
        <w:t>(16, 7), πράγμα τόσο «καταπληκτικό» (</w:t>
      </w:r>
      <w:proofErr w:type="spellStart"/>
      <w:r w:rsidRPr="001A2A0F">
        <w:rPr>
          <w:rFonts w:asciiTheme="majorBidi" w:hAnsiTheme="majorBidi" w:cstheme="majorBidi"/>
          <w:sz w:val="24"/>
          <w:szCs w:val="24"/>
        </w:rPr>
        <w:t>σοκαριστικό</w:t>
      </w:r>
      <w:proofErr w:type="spellEnd"/>
      <w:r w:rsidRPr="001A2A0F">
        <w:rPr>
          <w:rFonts w:asciiTheme="majorBidi" w:hAnsiTheme="majorBidi" w:cstheme="majorBidi"/>
          <w:sz w:val="24"/>
          <w:szCs w:val="24"/>
        </w:rPr>
        <w:t>) στο Μεσαίωνα και τους «διαδόχους του Πέτρου», ώστε της άλλαξαν φύλο: θεωρούσαν δηλ. ότι πρόκειται για άνδρα.</w:t>
      </w:r>
      <w:r w:rsidRPr="001A2A0F">
        <w:rPr>
          <w:rStyle w:val="a5"/>
          <w:rFonts w:asciiTheme="majorBidi" w:hAnsiTheme="majorBidi" w:cstheme="majorBidi"/>
          <w:bCs/>
          <w:sz w:val="24"/>
          <w:szCs w:val="24"/>
          <w:lang w:val="en-US"/>
        </w:rPr>
        <w:footnoteReference w:id="57"/>
      </w:r>
      <w:r w:rsidRPr="001A2A0F">
        <w:rPr>
          <w:rFonts w:asciiTheme="majorBidi" w:hAnsiTheme="majorBidi" w:cstheme="majorBidi"/>
          <w:sz w:val="24"/>
          <w:szCs w:val="24"/>
        </w:rPr>
        <w:t xml:space="preserve">  </w:t>
      </w:r>
    </w:p>
    <w:p w14:paraId="26EF1AE2" w14:textId="3DBFA7DA" w:rsidR="00173FF6" w:rsidRPr="001A2A0F" w:rsidRDefault="00433138" w:rsidP="001A2A0F">
      <w:pPr>
        <w:ind w:left="720" w:firstLine="60"/>
        <w:jc w:val="both"/>
        <w:rPr>
          <w:rFonts w:asciiTheme="majorBidi" w:hAnsiTheme="majorBidi" w:cstheme="majorBidi"/>
          <w:sz w:val="24"/>
          <w:szCs w:val="24"/>
        </w:rPr>
      </w:pPr>
      <w:r w:rsidRPr="001A2A0F">
        <w:rPr>
          <w:rFonts w:asciiTheme="majorBidi" w:hAnsiTheme="majorBidi" w:cstheme="majorBidi"/>
          <w:sz w:val="24"/>
          <w:szCs w:val="24"/>
        </w:rPr>
        <w:t xml:space="preserve">Ο </w:t>
      </w:r>
      <w:proofErr w:type="spellStart"/>
      <w:r w:rsidRPr="001A2A0F">
        <w:rPr>
          <w:rFonts w:asciiTheme="majorBidi" w:hAnsiTheme="majorBidi" w:cstheme="majorBidi"/>
          <w:sz w:val="24"/>
          <w:szCs w:val="24"/>
        </w:rPr>
        <w:t>Τέρτιος</w:t>
      </w:r>
      <w:proofErr w:type="spellEnd"/>
      <w:r w:rsidRPr="001A2A0F">
        <w:rPr>
          <w:rFonts w:asciiTheme="majorBidi" w:hAnsiTheme="majorBidi" w:cstheme="majorBidi"/>
          <w:sz w:val="24"/>
          <w:szCs w:val="24"/>
        </w:rPr>
        <w:t>, του οποίου το όνομα σημαίνει το “</w:t>
      </w:r>
      <w:proofErr w:type="spellStart"/>
      <w:r w:rsidRPr="001A2A0F">
        <w:rPr>
          <w:rFonts w:asciiTheme="majorBidi" w:hAnsiTheme="majorBidi" w:cstheme="majorBidi"/>
          <w:sz w:val="24"/>
          <w:szCs w:val="24"/>
        </w:rPr>
        <w:t>Νο</w:t>
      </w:r>
      <w:proofErr w:type="spellEnd"/>
      <w:r w:rsidRPr="001A2A0F">
        <w:rPr>
          <w:rFonts w:asciiTheme="majorBidi" w:hAnsiTheme="majorBidi" w:cstheme="majorBidi"/>
          <w:sz w:val="24"/>
          <w:szCs w:val="24"/>
        </w:rPr>
        <w:t xml:space="preserve"> 3” ακολουθεί μετά τον οικονόμο της πόλης </w:t>
      </w:r>
      <w:proofErr w:type="spellStart"/>
      <w:r w:rsidRPr="001A2A0F">
        <w:rPr>
          <w:rFonts w:asciiTheme="majorBidi" w:hAnsiTheme="majorBidi" w:cstheme="majorBidi"/>
          <w:sz w:val="24"/>
          <w:szCs w:val="24"/>
        </w:rPr>
        <w:t>Έραστο</w:t>
      </w:r>
      <w:proofErr w:type="spellEnd"/>
      <w:r w:rsidRPr="001A2A0F">
        <w:rPr>
          <w:rFonts w:asciiTheme="majorBidi" w:hAnsiTheme="majorBidi" w:cstheme="majorBidi"/>
          <w:sz w:val="24"/>
          <w:szCs w:val="24"/>
        </w:rPr>
        <w:t xml:space="preserve">. Έπεται ο </w:t>
      </w:r>
      <w:proofErr w:type="spellStart"/>
      <w:r w:rsidRPr="001A2A0F">
        <w:rPr>
          <w:rFonts w:asciiTheme="majorBidi" w:hAnsiTheme="majorBidi" w:cstheme="majorBidi"/>
          <w:sz w:val="24"/>
          <w:szCs w:val="24"/>
        </w:rPr>
        <w:t>Κουάρτος</w:t>
      </w:r>
      <w:proofErr w:type="spellEnd"/>
      <w:r w:rsidRPr="001A2A0F">
        <w:rPr>
          <w:rFonts w:asciiTheme="majorBidi" w:hAnsiTheme="majorBidi" w:cstheme="majorBidi"/>
          <w:sz w:val="24"/>
          <w:szCs w:val="24"/>
        </w:rPr>
        <w:t xml:space="preserve"> ο οποίος επίσης αν και δούλος [«νούμερο» = </w:t>
      </w:r>
      <w:proofErr w:type="spellStart"/>
      <w:r w:rsidRPr="001A2A0F">
        <w:rPr>
          <w:rFonts w:asciiTheme="majorBidi" w:hAnsiTheme="majorBidi" w:cstheme="majorBidi"/>
          <w:sz w:val="24"/>
          <w:szCs w:val="24"/>
        </w:rPr>
        <w:t>Νο</w:t>
      </w:r>
      <w:proofErr w:type="spellEnd"/>
      <w:r w:rsidRPr="001A2A0F">
        <w:rPr>
          <w:rFonts w:asciiTheme="majorBidi" w:hAnsiTheme="majorBidi" w:cstheme="majorBidi"/>
          <w:sz w:val="24"/>
          <w:szCs w:val="24"/>
        </w:rPr>
        <w:t xml:space="preserve"> 4], ονομάζεται </w:t>
      </w:r>
      <w:r w:rsidRPr="001A2A0F">
        <w:rPr>
          <w:rFonts w:asciiTheme="majorBidi" w:hAnsiTheme="majorBidi" w:cstheme="majorBidi"/>
          <w:i/>
          <w:sz w:val="24"/>
          <w:szCs w:val="24"/>
        </w:rPr>
        <w:t xml:space="preserve">αδελφός εν </w:t>
      </w:r>
      <w:proofErr w:type="spellStart"/>
      <w:r w:rsidRPr="001A2A0F">
        <w:rPr>
          <w:rFonts w:asciiTheme="majorBidi" w:hAnsiTheme="majorBidi" w:cstheme="majorBidi"/>
          <w:i/>
          <w:sz w:val="24"/>
          <w:szCs w:val="24"/>
        </w:rPr>
        <w:t>Κυρίω</w:t>
      </w:r>
      <w:proofErr w:type="spellEnd"/>
      <w:r w:rsidRPr="001A2A0F">
        <w:rPr>
          <w:rFonts w:asciiTheme="majorBidi" w:hAnsiTheme="majorBidi" w:cstheme="majorBidi"/>
          <w:sz w:val="24"/>
          <w:szCs w:val="24"/>
        </w:rPr>
        <w:t xml:space="preserve">, όπως δηλ. και ο σκλάβος </w:t>
      </w:r>
      <w:proofErr w:type="spellStart"/>
      <w:r w:rsidRPr="001A2A0F">
        <w:rPr>
          <w:rFonts w:asciiTheme="majorBidi" w:hAnsiTheme="majorBidi" w:cstheme="majorBidi"/>
          <w:sz w:val="24"/>
          <w:szCs w:val="24"/>
        </w:rPr>
        <w:t>Ονήσιμος</w:t>
      </w:r>
      <w:proofErr w:type="spellEnd"/>
      <w:r w:rsidRPr="001A2A0F">
        <w:rPr>
          <w:rFonts w:asciiTheme="majorBidi" w:hAnsiTheme="majorBidi" w:cstheme="majorBidi"/>
          <w:sz w:val="24"/>
          <w:szCs w:val="24"/>
        </w:rPr>
        <w:t xml:space="preserve"> μετά τη μεταστροφή στην </w:t>
      </w:r>
      <w:r w:rsidRPr="001A2A0F">
        <w:rPr>
          <w:rFonts w:asciiTheme="majorBidi" w:hAnsiTheme="majorBidi" w:cstheme="majorBidi"/>
          <w:i/>
          <w:sz w:val="24"/>
          <w:szCs w:val="24"/>
        </w:rPr>
        <w:t xml:space="preserve">Προς </w:t>
      </w:r>
      <w:proofErr w:type="spellStart"/>
      <w:r w:rsidRPr="001A2A0F">
        <w:rPr>
          <w:rFonts w:asciiTheme="majorBidi" w:hAnsiTheme="majorBidi" w:cstheme="majorBidi"/>
          <w:i/>
          <w:sz w:val="24"/>
          <w:szCs w:val="24"/>
        </w:rPr>
        <w:t>Φιλήμονα</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στ</w:t>
      </w:r>
      <w:proofErr w:type="spellEnd"/>
      <w:r w:rsidRPr="001A2A0F">
        <w:rPr>
          <w:rFonts w:asciiTheme="majorBidi" w:hAnsiTheme="majorBidi" w:cstheme="majorBidi"/>
          <w:sz w:val="24"/>
          <w:szCs w:val="24"/>
        </w:rPr>
        <w:t xml:space="preserve">. 16). Πιθανόν και οι δύο ήταν σκλάβοι του "ξένου" (= οικοδεσπότη) </w:t>
      </w:r>
      <w:proofErr w:type="spellStart"/>
      <w:r w:rsidRPr="001A2A0F">
        <w:rPr>
          <w:rFonts w:asciiTheme="majorBidi" w:hAnsiTheme="majorBidi" w:cstheme="majorBidi"/>
          <w:sz w:val="24"/>
          <w:szCs w:val="24"/>
        </w:rPr>
        <w:t>Γάιου</w:t>
      </w:r>
      <w:proofErr w:type="spellEnd"/>
      <w:r w:rsidRPr="001A2A0F">
        <w:rPr>
          <w:rFonts w:asciiTheme="majorBidi" w:hAnsiTheme="majorBidi" w:cstheme="majorBidi"/>
          <w:sz w:val="24"/>
          <w:szCs w:val="24"/>
        </w:rPr>
        <w:t xml:space="preserve">, εκείνου δηλ. που φιλοξενούσε τον Παύλο και όλη την Εκκλησία της Κορίνθου, κάτι που συνεπάγεται ένα εξαιρετικά ευρύχωρο οίκημα, όπου συναζόμενη η Κοινότητα, αποκτούσε παρά τις φατρίες συναίσθηση της Ενότητας! </w:t>
      </w:r>
      <w:proofErr w:type="spellStart"/>
      <w:r w:rsidRPr="001A2A0F">
        <w:rPr>
          <w:rFonts w:asciiTheme="majorBidi" w:hAnsiTheme="majorBidi" w:cstheme="majorBidi"/>
          <w:sz w:val="24"/>
          <w:szCs w:val="24"/>
        </w:rPr>
        <w:t>Σημειωτέον</w:t>
      </w:r>
      <w:proofErr w:type="spellEnd"/>
      <w:r w:rsidRPr="001A2A0F">
        <w:rPr>
          <w:rFonts w:asciiTheme="majorBidi" w:hAnsiTheme="majorBidi" w:cstheme="majorBidi"/>
          <w:sz w:val="24"/>
          <w:szCs w:val="24"/>
        </w:rPr>
        <w:t xml:space="preserve"> ότι μόνον μία φορά στην αρχαία ελληνική γραμματεία μαρτυρείται γραμματέας να μιλάει με το Εγώ σε αλληλογραφία "ευγενή" (βλ. </w:t>
      </w:r>
      <w:proofErr w:type="spellStart"/>
      <w:r w:rsidRPr="001A2A0F">
        <w:rPr>
          <w:rFonts w:asciiTheme="majorBidi" w:hAnsiTheme="majorBidi" w:cstheme="majorBidi"/>
          <w:sz w:val="24"/>
          <w:szCs w:val="24"/>
        </w:rPr>
        <w:t>Κικέρων</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lang w:val="en-US"/>
        </w:rPr>
        <w:t>Att</w:t>
      </w:r>
      <w:proofErr w:type="spellEnd"/>
      <w:r w:rsidRPr="001A2A0F">
        <w:rPr>
          <w:rFonts w:asciiTheme="majorBidi" w:hAnsiTheme="majorBidi" w:cstheme="majorBidi"/>
          <w:sz w:val="24"/>
          <w:szCs w:val="24"/>
          <w:lang w:val="en-US"/>
        </w:rPr>
        <w:t xml:space="preserve"> 5.20.9. </w:t>
      </w:r>
      <w:proofErr w:type="spellStart"/>
      <w:r w:rsidRPr="001A2A0F">
        <w:rPr>
          <w:rFonts w:asciiTheme="majorBidi" w:hAnsiTheme="majorBidi" w:cstheme="majorBidi"/>
          <w:sz w:val="24"/>
          <w:szCs w:val="24"/>
        </w:rPr>
        <w:t>Πρβλ</w:t>
      </w:r>
      <w:proofErr w:type="spellEnd"/>
      <w:r w:rsidRPr="001A2A0F">
        <w:rPr>
          <w:rFonts w:asciiTheme="majorBidi" w:hAnsiTheme="majorBidi" w:cstheme="majorBidi"/>
          <w:sz w:val="24"/>
          <w:szCs w:val="24"/>
          <w:lang w:val="en-US"/>
        </w:rPr>
        <w:t xml:space="preserve">. </w:t>
      </w:r>
      <w:r w:rsidRPr="001A2A0F">
        <w:rPr>
          <w:rStyle w:val="yiv3844971349xxydpc3b1877fst"/>
          <w:rFonts w:asciiTheme="majorBidi" w:hAnsiTheme="majorBidi" w:cstheme="majorBidi"/>
          <w:sz w:val="24"/>
          <w:szCs w:val="24"/>
          <w:lang w:val="en-US"/>
        </w:rPr>
        <w:t xml:space="preserve">L.H. </w:t>
      </w:r>
      <w:proofErr w:type="spellStart"/>
      <w:r w:rsidRPr="001A2A0F">
        <w:rPr>
          <w:rStyle w:val="yiv3844971349xxydpc3b1877fst"/>
          <w:rFonts w:asciiTheme="majorBidi" w:hAnsiTheme="majorBidi" w:cstheme="majorBidi"/>
          <w:sz w:val="24"/>
          <w:szCs w:val="24"/>
          <w:lang w:val="en-US"/>
        </w:rPr>
        <w:t>Blumell</w:t>
      </w:r>
      <w:proofErr w:type="spellEnd"/>
      <w:r w:rsidRPr="001A2A0F">
        <w:rPr>
          <w:rStyle w:val="yiv3844971349xxydpc3b1877fst"/>
          <w:rFonts w:asciiTheme="majorBidi" w:hAnsiTheme="majorBidi" w:cstheme="majorBidi"/>
          <w:sz w:val="24"/>
          <w:szCs w:val="24"/>
          <w:lang w:val="en-US"/>
        </w:rPr>
        <w:t>, “</w:t>
      </w:r>
      <w:r w:rsidRPr="001A2A0F">
        <w:rPr>
          <w:rStyle w:val="af1"/>
          <w:rFonts w:asciiTheme="majorBidi" w:hAnsiTheme="majorBidi" w:cstheme="majorBidi"/>
          <w:sz w:val="24"/>
          <w:szCs w:val="24"/>
          <w:lang w:val="en-US"/>
        </w:rPr>
        <w:t>Scribes and Ancient Letters</w:t>
      </w:r>
      <w:r w:rsidRPr="001A2A0F">
        <w:rPr>
          <w:rStyle w:val="yiv3844971349xxydpc3b1877fst"/>
          <w:rFonts w:asciiTheme="majorBidi" w:hAnsiTheme="majorBidi" w:cstheme="majorBidi"/>
          <w:sz w:val="24"/>
          <w:szCs w:val="24"/>
          <w:lang w:val="en-US"/>
        </w:rPr>
        <w:t xml:space="preserve">: </w:t>
      </w:r>
      <w:r w:rsidRPr="001A2A0F">
        <w:rPr>
          <w:rStyle w:val="af1"/>
          <w:rFonts w:asciiTheme="majorBidi" w:hAnsiTheme="majorBidi" w:cstheme="majorBidi"/>
          <w:sz w:val="24"/>
          <w:szCs w:val="24"/>
          <w:lang w:val="en-US"/>
        </w:rPr>
        <w:t>Implications</w:t>
      </w:r>
      <w:r w:rsidRPr="001A2A0F">
        <w:rPr>
          <w:rStyle w:val="yiv3844971349xxydpc3b1877fst"/>
          <w:rFonts w:asciiTheme="majorBidi" w:hAnsiTheme="majorBidi" w:cstheme="majorBidi"/>
          <w:sz w:val="24"/>
          <w:szCs w:val="24"/>
          <w:lang w:val="en-US"/>
        </w:rPr>
        <w:t xml:space="preserve"> for the Pauline Epistles.” </w:t>
      </w:r>
      <w:r w:rsidRPr="001A2A0F">
        <w:rPr>
          <w:rFonts w:asciiTheme="majorBidi" w:hAnsiTheme="majorBidi" w:cstheme="majorBidi"/>
          <w:sz w:val="24"/>
          <w:szCs w:val="24"/>
          <w:lang w:val="en-US"/>
        </w:rPr>
        <w:t> </w:t>
      </w:r>
      <w:hyperlink r:id="rId176" w:tgtFrame="_blank" w:history="1">
        <w:r w:rsidRPr="001A2A0F">
          <w:rPr>
            <w:rStyle w:val="-"/>
            <w:rFonts w:asciiTheme="majorBidi" w:hAnsiTheme="majorBidi" w:cstheme="majorBidi"/>
            <w:sz w:val="24"/>
            <w:szCs w:val="24"/>
            <w:u w:val="none"/>
            <w:lang w:val="en-US"/>
          </w:rPr>
          <w:t>Scribes and Ancient Letters: Implications for the Pauline Epistles | Religious Studies Center</w:t>
        </w:r>
      </w:hyperlink>
      <w:r w:rsidRPr="001A2A0F">
        <w:rPr>
          <w:rFonts w:asciiTheme="majorBidi" w:hAnsiTheme="majorBidi" w:cstheme="majorBidi"/>
          <w:sz w:val="24"/>
          <w:szCs w:val="24"/>
          <w:lang w:val="en-US"/>
        </w:rPr>
        <w:t xml:space="preserve">. scholarsarchive.byu.edu › </w:t>
      </w:r>
      <w:proofErr w:type="spellStart"/>
      <w:r w:rsidRPr="001A2A0F">
        <w:rPr>
          <w:rFonts w:asciiTheme="majorBidi" w:hAnsiTheme="majorBidi" w:cstheme="majorBidi"/>
          <w:sz w:val="24"/>
          <w:szCs w:val="24"/>
          <w:lang w:val="en-US"/>
        </w:rPr>
        <w:t>cgi</w:t>
      </w:r>
      <w:proofErr w:type="spellEnd"/>
      <w:r w:rsidRPr="001A2A0F">
        <w:rPr>
          <w:rFonts w:asciiTheme="majorBidi" w:hAnsiTheme="majorBidi" w:cstheme="majorBidi"/>
          <w:sz w:val="24"/>
          <w:szCs w:val="24"/>
          <w:lang w:val="en-US"/>
        </w:rPr>
        <w:t xml:space="preserve"> › </w:t>
      </w:r>
      <w:proofErr w:type="spellStart"/>
      <w:r w:rsidRPr="001A2A0F">
        <w:rPr>
          <w:rFonts w:asciiTheme="majorBidi" w:hAnsiTheme="majorBidi" w:cstheme="majorBidi"/>
          <w:sz w:val="24"/>
          <w:szCs w:val="24"/>
          <w:lang w:val="en-US"/>
        </w:rPr>
        <w:t>viewcontent</w:t>
      </w:r>
      <w:proofErr w:type="spellEnd"/>
      <w:r w:rsidRPr="001A2A0F">
        <w:rPr>
          <w:rFonts w:asciiTheme="majorBidi" w:hAnsiTheme="majorBidi" w:cstheme="majorBidi"/>
          <w:sz w:val="24"/>
          <w:szCs w:val="24"/>
          <w:lang w:val="en-US"/>
        </w:rPr>
        <w:t xml:space="preserve">). </w:t>
      </w:r>
      <w:r w:rsidRPr="001A2A0F">
        <w:rPr>
          <w:rFonts w:asciiTheme="majorBidi" w:hAnsiTheme="majorBidi" w:cstheme="majorBidi"/>
          <w:sz w:val="24"/>
          <w:szCs w:val="24"/>
        </w:rPr>
        <w:t>Αξιόλογη και η μαρτυρία του Αριστείδη (Απολογία 15.6) ότι οι Χριστιανοί πείθουν τους δούλους να γίνουν Χριστιανοί και μετά αδιακρίτως τους καλούν ως «αδελφούς»!</w:t>
      </w:r>
    </w:p>
    <w:p w14:paraId="4374394F" w14:textId="425AAEC9" w:rsidR="00726BFA" w:rsidRPr="001A2A0F" w:rsidRDefault="001A2A0F" w:rsidP="00726BFA">
      <w:pPr>
        <w:autoSpaceDE w:val="0"/>
        <w:autoSpaceDN w:val="0"/>
        <w:adjustRightInd w:val="0"/>
        <w:jc w:val="both"/>
        <w:rPr>
          <w:rFonts w:asciiTheme="majorBidi" w:hAnsiTheme="majorBidi" w:cstheme="majorBidi"/>
          <w:sz w:val="24"/>
          <w:szCs w:val="24"/>
          <w:lang w:bidi="he-IL"/>
        </w:rPr>
      </w:pPr>
      <w:r w:rsidRPr="001A2A0F">
        <w:rPr>
          <w:rFonts w:asciiTheme="majorBidi" w:hAnsiTheme="majorBidi" w:cstheme="majorBidi"/>
          <w:sz w:val="24"/>
          <w:szCs w:val="24"/>
        </w:rPr>
        <w:lastRenderedPageBreak/>
        <w:t>Ο</w:t>
      </w:r>
      <w:r w:rsidR="00726BFA" w:rsidRPr="001A2A0F">
        <w:rPr>
          <w:rFonts w:asciiTheme="majorBidi" w:hAnsiTheme="majorBidi" w:cstheme="majorBidi"/>
          <w:sz w:val="24"/>
          <w:szCs w:val="24"/>
        </w:rPr>
        <w:t xml:space="preserve"> </w:t>
      </w:r>
      <w:r w:rsidRPr="001A2A0F">
        <w:rPr>
          <w:rFonts w:asciiTheme="majorBidi" w:hAnsiTheme="majorBidi" w:cstheme="majorBidi"/>
          <w:sz w:val="24"/>
          <w:szCs w:val="24"/>
          <w:lang w:val="en-US"/>
        </w:rPr>
        <w:t>Wright</w:t>
      </w:r>
      <w:r w:rsidRPr="001A2A0F">
        <w:rPr>
          <w:rStyle w:val="a5"/>
          <w:rFonts w:asciiTheme="majorBidi" w:hAnsiTheme="majorBidi" w:cstheme="majorBidi"/>
          <w:sz w:val="24"/>
          <w:szCs w:val="24"/>
        </w:rPr>
        <w:footnoteReference w:id="58"/>
      </w:r>
      <w:r w:rsidR="00726BFA" w:rsidRPr="001A2A0F">
        <w:rPr>
          <w:rFonts w:asciiTheme="majorBidi" w:hAnsiTheme="majorBidi" w:cstheme="majorBidi"/>
          <w:sz w:val="24"/>
          <w:szCs w:val="24"/>
        </w:rPr>
        <w:t xml:space="preserve"> ισχυρίζεται ότι εάν ερχόταν ο Παύλος στη σημερινή Ελλάδα / Ευρώπη δεν θα αγόρευε σε μία θεολογική Σχολή αλλά σε Σχολές Πολιτικών Επιστημών και την Ιατρική, καθώς γι’ αυτόν κήρυκας δεν είναι ο ηθικολόγος/ιδεολόγος, αλλά ο ντελάλης μιας καινούργιας Βασιλείας (= καινού Σύμπαντος), που απαιτεί ολοκληρωτική αλλαγή λογισμικού / τρόπου σκέψης (= μετάνοια = υιοθέτηση της </w:t>
      </w:r>
      <w:r w:rsidR="00726BFA" w:rsidRPr="001A2A0F">
        <w:rPr>
          <w:rFonts w:asciiTheme="majorBidi" w:hAnsiTheme="majorBidi" w:cstheme="majorBidi"/>
          <w:b/>
          <w:bCs/>
          <w:sz w:val="24"/>
          <w:szCs w:val="24"/>
        </w:rPr>
        <w:t>σταυρικής Νοημοσύνης</w:t>
      </w:r>
      <w:r w:rsidR="00726BFA" w:rsidRPr="001A2A0F">
        <w:rPr>
          <w:rStyle w:val="a5"/>
          <w:rFonts w:asciiTheme="majorBidi" w:hAnsiTheme="majorBidi" w:cstheme="majorBidi"/>
          <w:b/>
          <w:bCs/>
          <w:sz w:val="24"/>
          <w:szCs w:val="24"/>
        </w:rPr>
        <w:footnoteReference w:id="59"/>
      </w:r>
      <w:r w:rsidR="00726BFA" w:rsidRPr="001A2A0F">
        <w:rPr>
          <w:rFonts w:asciiTheme="majorBidi" w:hAnsiTheme="majorBidi" w:cstheme="majorBidi"/>
          <w:b/>
          <w:bCs/>
          <w:sz w:val="24"/>
          <w:szCs w:val="24"/>
        </w:rPr>
        <w:t xml:space="preserve"> </w:t>
      </w:r>
      <w:r w:rsidR="00726BFA" w:rsidRPr="001A2A0F">
        <w:rPr>
          <w:rFonts w:asciiTheme="majorBidi" w:hAnsiTheme="majorBidi" w:cstheme="majorBidi"/>
          <w:sz w:val="24"/>
          <w:szCs w:val="24"/>
        </w:rPr>
        <w:t xml:space="preserve">/ </w:t>
      </w:r>
      <w:proofErr w:type="spellStart"/>
      <w:r w:rsidR="00726BFA" w:rsidRPr="001A2A0F">
        <w:rPr>
          <w:rFonts w:asciiTheme="majorBidi" w:hAnsiTheme="majorBidi" w:cstheme="majorBidi"/>
          <w:sz w:val="24"/>
          <w:szCs w:val="24"/>
          <w:lang w:val="de-DE"/>
        </w:rPr>
        <w:t>mind</w:t>
      </w:r>
      <w:proofErr w:type="spellEnd"/>
      <w:r w:rsidR="00726BFA" w:rsidRPr="001A2A0F">
        <w:rPr>
          <w:rFonts w:asciiTheme="majorBidi" w:hAnsiTheme="majorBidi" w:cstheme="majorBidi"/>
          <w:sz w:val="24"/>
          <w:szCs w:val="24"/>
        </w:rPr>
        <w:t xml:space="preserve"> του Υιού του Ανθρώπου - </w:t>
      </w:r>
      <w:r w:rsidR="00726BFA" w:rsidRPr="001A2A0F">
        <w:rPr>
          <w:rFonts w:asciiTheme="majorBidi" w:hAnsiTheme="majorBidi" w:cstheme="majorBidi"/>
          <w:sz w:val="24"/>
          <w:szCs w:val="24"/>
          <w:lang w:val="de-DE"/>
        </w:rPr>
        <w:t>Deus</w:t>
      </w:r>
      <w:r w:rsidR="00726BFA" w:rsidRPr="001A2A0F">
        <w:rPr>
          <w:rFonts w:asciiTheme="majorBidi" w:hAnsiTheme="majorBidi" w:cstheme="majorBidi"/>
          <w:sz w:val="24"/>
          <w:szCs w:val="24"/>
        </w:rPr>
        <w:t xml:space="preserve"> </w:t>
      </w:r>
      <w:r w:rsidR="00726BFA" w:rsidRPr="001A2A0F">
        <w:rPr>
          <w:rFonts w:asciiTheme="majorBidi" w:hAnsiTheme="majorBidi" w:cstheme="majorBidi"/>
          <w:sz w:val="24"/>
          <w:szCs w:val="24"/>
          <w:lang w:val="de-DE"/>
        </w:rPr>
        <w:t>Homo</w:t>
      </w:r>
      <w:r w:rsidR="00726BFA" w:rsidRPr="001A2A0F">
        <w:rPr>
          <w:rFonts w:asciiTheme="majorBidi" w:hAnsiTheme="majorBidi" w:cstheme="majorBidi"/>
          <w:sz w:val="24"/>
          <w:szCs w:val="24"/>
        </w:rPr>
        <w:t xml:space="preserve">, ο οποίος όμως ενδύεται τη σάρκα της εποχής του), ώστε το ζητούμενο να μην είναι «η σωτηρία της ψυχής μου μετά θάνατον», αλλά η υγεία της ψυχής </w:t>
      </w:r>
      <w:r w:rsidR="00726BFA" w:rsidRPr="001A2A0F">
        <w:rPr>
          <w:rFonts w:asciiTheme="majorBidi" w:hAnsiTheme="majorBidi" w:cstheme="majorBidi"/>
          <w:b/>
          <w:sz w:val="24"/>
          <w:szCs w:val="24"/>
        </w:rPr>
        <w:t xml:space="preserve">και του κορμιού ΜΑΣ (ως κοινότητας) </w:t>
      </w:r>
      <w:r w:rsidR="00726BFA" w:rsidRPr="001A2A0F">
        <w:rPr>
          <w:rFonts w:asciiTheme="majorBidi" w:hAnsiTheme="majorBidi" w:cstheme="majorBidi"/>
          <w:sz w:val="24"/>
          <w:szCs w:val="24"/>
        </w:rPr>
        <w:t xml:space="preserve">ήδη στο εδώ και το τώρα, αλλά και η ζωή μετά τη «ζωή μετά θάνατον» με τον Κύριο Ιησού σε ένα εναλλακτικό </w:t>
      </w:r>
      <w:proofErr w:type="spellStart"/>
      <w:r w:rsidR="00726BFA" w:rsidRPr="001A2A0F">
        <w:rPr>
          <w:rFonts w:asciiTheme="majorBidi" w:hAnsiTheme="majorBidi" w:cstheme="majorBidi"/>
          <w:sz w:val="24"/>
          <w:szCs w:val="24"/>
        </w:rPr>
        <w:t>μετασύμπαν</w:t>
      </w:r>
      <w:proofErr w:type="spellEnd"/>
      <w:r w:rsidR="00726BFA" w:rsidRPr="001A2A0F">
        <w:rPr>
          <w:rFonts w:asciiTheme="majorBidi" w:hAnsiTheme="majorBidi" w:cstheme="majorBidi"/>
          <w:sz w:val="24"/>
          <w:szCs w:val="24"/>
        </w:rPr>
        <w:t xml:space="preserve">, το οποίο δεν είναι απλώς Παράδεισος αλλά Πόλις (προσλαμβάνει δηλ. δημιουργικά και όλα τα ανθρώπινα επιτεύγματα). Στη Βίβλο το ζητούμενο είναι η </w:t>
      </w:r>
      <w:proofErr w:type="spellStart"/>
      <w:r w:rsidR="00726BFA" w:rsidRPr="001A2A0F">
        <w:rPr>
          <w:rFonts w:asciiTheme="majorBidi" w:hAnsiTheme="majorBidi" w:cstheme="majorBidi"/>
          <w:sz w:val="24"/>
          <w:szCs w:val="24"/>
        </w:rPr>
        <w:t>εγκατοίκηση</w:t>
      </w:r>
      <w:proofErr w:type="spellEnd"/>
      <w:r w:rsidR="00726BFA" w:rsidRPr="001A2A0F">
        <w:rPr>
          <w:rFonts w:asciiTheme="majorBidi" w:hAnsiTheme="majorBidi" w:cstheme="majorBidi"/>
          <w:sz w:val="24"/>
          <w:szCs w:val="24"/>
        </w:rPr>
        <w:t xml:space="preserve"> του συντροφικού Θεού ανάμεσα στη Δημιουργία Του, η οποία προς το παρόν βιώνει ένα τζετ Λανγκ, και άρα η σύζευξη ουρανού και γης, ενώ «ουρανός» ενίοτε αποκαλείται μία άλλη – </w:t>
      </w:r>
      <w:proofErr w:type="spellStart"/>
      <w:r w:rsidR="00726BFA" w:rsidRPr="001A2A0F">
        <w:rPr>
          <w:rFonts w:asciiTheme="majorBidi" w:hAnsiTheme="majorBidi" w:cstheme="majorBidi"/>
          <w:sz w:val="24"/>
          <w:szCs w:val="24"/>
          <w:lang w:val="de-DE"/>
        </w:rPr>
        <w:t>meta</w:t>
      </w:r>
      <w:proofErr w:type="spellEnd"/>
      <w:r w:rsidR="00726BFA" w:rsidRPr="001A2A0F">
        <w:rPr>
          <w:rFonts w:asciiTheme="majorBidi" w:hAnsiTheme="majorBidi" w:cstheme="majorBidi"/>
          <w:sz w:val="24"/>
          <w:szCs w:val="24"/>
        </w:rPr>
        <w:t xml:space="preserve"> διάσταση της πραγματικότητας</w:t>
      </w:r>
      <w:r w:rsidR="00726BFA" w:rsidRPr="001A2A0F">
        <w:rPr>
          <w:rStyle w:val="a5"/>
          <w:rFonts w:asciiTheme="majorBidi" w:hAnsiTheme="majorBidi" w:cstheme="majorBidi"/>
          <w:b/>
          <w:i/>
          <w:iCs/>
          <w:sz w:val="24"/>
          <w:szCs w:val="24"/>
        </w:rPr>
        <w:footnoteReference w:id="60"/>
      </w:r>
      <w:r w:rsidR="00726BFA" w:rsidRPr="001A2A0F">
        <w:rPr>
          <w:rFonts w:asciiTheme="majorBidi" w:hAnsiTheme="majorBidi" w:cstheme="majorBidi"/>
          <w:sz w:val="24"/>
          <w:szCs w:val="24"/>
        </w:rPr>
        <w:t xml:space="preserve">. Σε αυτήν ισχύει το παράδοξο ίσως και για την τεχνητή νοημοσύνη </w:t>
      </w:r>
      <w:proofErr w:type="spellStart"/>
      <w:r w:rsidR="00726BFA" w:rsidRPr="001A2A0F">
        <w:rPr>
          <w:rFonts w:asciiTheme="majorBidi" w:hAnsiTheme="majorBidi" w:cstheme="majorBidi"/>
          <w:sz w:val="24"/>
          <w:szCs w:val="24"/>
        </w:rPr>
        <w:t>παύλειο</w:t>
      </w:r>
      <w:proofErr w:type="spellEnd"/>
      <w:r w:rsidR="00726BFA" w:rsidRPr="001A2A0F">
        <w:rPr>
          <w:rFonts w:asciiTheme="majorBidi" w:hAnsiTheme="majorBidi" w:cstheme="majorBidi"/>
          <w:sz w:val="24"/>
          <w:szCs w:val="24"/>
        </w:rPr>
        <w:t xml:space="preserve"> χωρίο:</w:t>
      </w:r>
      <w:r w:rsidR="00726BFA" w:rsidRPr="001A2A0F">
        <w:rPr>
          <w:rFonts w:asciiTheme="majorBidi" w:hAnsiTheme="majorBidi" w:cstheme="majorBidi"/>
          <w:sz w:val="24"/>
          <w:szCs w:val="24"/>
          <w:lang w:bidi="he-IL"/>
        </w:rPr>
        <w:t xml:space="preserve"> </w:t>
      </w:r>
      <w:proofErr w:type="spellStart"/>
      <w:r w:rsidR="00726BFA" w:rsidRPr="001A2A0F">
        <w:rPr>
          <w:rFonts w:asciiTheme="majorBidi" w:hAnsiTheme="majorBidi" w:cstheme="majorBidi"/>
          <w:i/>
          <w:sz w:val="24"/>
          <w:szCs w:val="24"/>
          <w:lang w:bidi="he-IL"/>
        </w:rPr>
        <w:t>τὰ</w:t>
      </w:r>
      <w:proofErr w:type="spellEnd"/>
      <w:r w:rsidR="00726BFA" w:rsidRPr="001A2A0F">
        <w:rPr>
          <w:rFonts w:asciiTheme="majorBidi" w:hAnsiTheme="majorBidi" w:cstheme="majorBidi"/>
          <w:i/>
          <w:sz w:val="24"/>
          <w:szCs w:val="24"/>
          <w:lang w:bidi="he-IL"/>
        </w:rPr>
        <w:t xml:space="preserve"> </w:t>
      </w:r>
      <w:proofErr w:type="spellStart"/>
      <w:r w:rsidR="00726BFA" w:rsidRPr="001A2A0F">
        <w:rPr>
          <w:rFonts w:asciiTheme="majorBidi" w:hAnsiTheme="majorBidi" w:cstheme="majorBidi"/>
          <w:i/>
          <w:sz w:val="24"/>
          <w:szCs w:val="24"/>
          <w:lang w:bidi="he-IL"/>
        </w:rPr>
        <w:t>μωρὰ</w:t>
      </w:r>
      <w:proofErr w:type="spellEnd"/>
      <w:r w:rsidR="00726BFA" w:rsidRPr="001A2A0F">
        <w:rPr>
          <w:rFonts w:asciiTheme="majorBidi" w:hAnsiTheme="majorBidi" w:cstheme="majorBidi"/>
          <w:i/>
          <w:sz w:val="24"/>
          <w:szCs w:val="24"/>
          <w:lang w:bidi="he-IL"/>
        </w:rPr>
        <w:t xml:space="preserve"> </w:t>
      </w:r>
      <w:proofErr w:type="spellStart"/>
      <w:r w:rsidR="00726BFA" w:rsidRPr="001A2A0F">
        <w:rPr>
          <w:rFonts w:asciiTheme="majorBidi" w:hAnsiTheme="majorBidi" w:cstheme="majorBidi"/>
          <w:i/>
          <w:sz w:val="24"/>
          <w:szCs w:val="24"/>
          <w:lang w:bidi="he-IL"/>
        </w:rPr>
        <w:t>τοῦ</w:t>
      </w:r>
      <w:proofErr w:type="spellEnd"/>
      <w:r w:rsidR="00726BFA" w:rsidRPr="001A2A0F">
        <w:rPr>
          <w:rFonts w:asciiTheme="majorBidi" w:hAnsiTheme="majorBidi" w:cstheme="majorBidi"/>
          <w:i/>
          <w:sz w:val="24"/>
          <w:szCs w:val="24"/>
          <w:lang w:bidi="he-IL"/>
        </w:rPr>
        <w:t xml:space="preserve"> </w:t>
      </w:r>
      <w:proofErr w:type="spellStart"/>
      <w:r w:rsidR="00726BFA" w:rsidRPr="001A2A0F">
        <w:rPr>
          <w:rFonts w:asciiTheme="majorBidi" w:hAnsiTheme="majorBidi" w:cstheme="majorBidi"/>
          <w:i/>
          <w:sz w:val="24"/>
          <w:szCs w:val="24"/>
          <w:lang w:bidi="he-IL"/>
        </w:rPr>
        <w:t>κόσμου</w:t>
      </w:r>
      <w:proofErr w:type="spellEnd"/>
      <w:r w:rsidR="00726BFA" w:rsidRPr="001A2A0F">
        <w:rPr>
          <w:rFonts w:asciiTheme="majorBidi" w:hAnsiTheme="majorBidi" w:cstheme="majorBidi"/>
          <w:i/>
          <w:sz w:val="24"/>
          <w:szCs w:val="24"/>
          <w:lang w:bidi="he-IL"/>
        </w:rPr>
        <w:t xml:space="preserve"> </w:t>
      </w:r>
      <w:r w:rsidR="00726BFA" w:rsidRPr="001A2A0F">
        <w:rPr>
          <w:rFonts w:asciiTheme="majorBidi" w:hAnsiTheme="majorBidi" w:cstheme="majorBidi"/>
          <w:sz w:val="24"/>
          <w:szCs w:val="24"/>
          <w:lang w:bidi="he-IL"/>
        </w:rPr>
        <w:t xml:space="preserve">(= απλοϊκούς και τους αγράμματους) </w:t>
      </w:r>
      <w:proofErr w:type="spellStart"/>
      <w:r w:rsidR="00726BFA" w:rsidRPr="001A2A0F">
        <w:rPr>
          <w:rFonts w:asciiTheme="majorBidi" w:hAnsiTheme="majorBidi" w:cstheme="majorBidi"/>
          <w:i/>
          <w:sz w:val="24"/>
          <w:szCs w:val="24"/>
          <w:lang w:bidi="he-IL"/>
        </w:rPr>
        <w:t>ἐξελέξατο</w:t>
      </w:r>
      <w:proofErr w:type="spellEnd"/>
      <w:r w:rsidR="00726BFA" w:rsidRPr="001A2A0F">
        <w:rPr>
          <w:rFonts w:asciiTheme="majorBidi" w:hAnsiTheme="majorBidi" w:cstheme="majorBidi"/>
          <w:i/>
          <w:sz w:val="24"/>
          <w:szCs w:val="24"/>
          <w:lang w:bidi="he-IL"/>
        </w:rPr>
        <w:t xml:space="preserve"> ὁ </w:t>
      </w:r>
      <w:proofErr w:type="spellStart"/>
      <w:r w:rsidR="00726BFA" w:rsidRPr="001A2A0F">
        <w:rPr>
          <w:rFonts w:asciiTheme="majorBidi" w:hAnsiTheme="majorBidi" w:cstheme="majorBidi"/>
          <w:i/>
          <w:sz w:val="24"/>
          <w:szCs w:val="24"/>
          <w:lang w:bidi="he-IL"/>
        </w:rPr>
        <w:t>Θεός</w:t>
      </w:r>
      <w:proofErr w:type="spellEnd"/>
      <w:r w:rsidR="00726BFA" w:rsidRPr="001A2A0F">
        <w:rPr>
          <w:rFonts w:asciiTheme="majorBidi" w:hAnsiTheme="majorBidi" w:cstheme="majorBidi"/>
          <w:i/>
          <w:sz w:val="24"/>
          <w:szCs w:val="24"/>
          <w:lang w:bidi="he-IL"/>
        </w:rPr>
        <w:t xml:space="preserve">, </w:t>
      </w:r>
      <w:proofErr w:type="spellStart"/>
      <w:r w:rsidR="00726BFA" w:rsidRPr="001A2A0F">
        <w:rPr>
          <w:rFonts w:asciiTheme="majorBidi" w:hAnsiTheme="majorBidi" w:cstheme="majorBidi"/>
          <w:i/>
          <w:sz w:val="24"/>
          <w:szCs w:val="24"/>
          <w:lang w:bidi="he-IL"/>
        </w:rPr>
        <w:t>ἵνα</w:t>
      </w:r>
      <w:proofErr w:type="spellEnd"/>
      <w:r w:rsidR="00726BFA" w:rsidRPr="001A2A0F">
        <w:rPr>
          <w:rFonts w:asciiTheme="majorBidi" w:hAnsiTheme="majorBidi" w:cstheme="majorBidi"/>
          <w:i/>
          <w:sz w:val="24"/>
          <w:szCs w:val="24"/>
          <w:lang w:bidi="he-IL"/>
        </w:rPr>
        <w:t xml:space="preserve"> </w:t>
      </w:r>
      <w:proofErr w:type="spellStart"/>
      <w:r w:rsidR="00726BFA" w:rsidRPr="001A2A0F">
        <w:rPr>
          <w:rFonts w:asciiTheme="majorBidi" w:hAnsiTheme="majorBidi" w:cstheme="majorBidi"/>
          <w:i/>
          <w:sz w:val="24"/>
          <w:szCs w:val="24"/>
          <w:lang w:bidi="he-IL"/>
        </w:rPr>
        <w:t>καταισχύνῃ</w:t>
      </w:r>
      <w:proofErr w:type="spellEnd"/>
      <w:r w:rsidR="00726BFA" w:rsidRPr="001A2A0F">
        <w:rPr>
          <w:rFonts w:asciiTheme="majorBidi" w:hAnsiTheme="majorBidi" w:cstheme="majorBidi"/>
          <w:i/>
          <w:sz w:val="24"/>
          <w:szCs w:val="24"/>
          <w:lang w:bidi="he-IL"/>
        </w:rPr>
        <w:t xml:space="preserve"> </w:t>
      </w:r>
      <w:proofErr w:type="spellStart"/>
      <w:r w:rsidR="00726BFA" w:rsidRPr="001A2A0F">
        <w:rPr>
          <w:rFonts w:asciiTheme="majorBidi" w:hAnsiTheme="majorBidi" w:cstheme="majorBidi"/>
          <w:i/>
          <w:sz w:val="24"/>
          <w:szCs w:val="24"/>
          <w:lang w:bidi="he-IL"/>
        </w:rPr>
        <w:t>τοὺς</w:t>
      </w:r>
      <w:proofErr w:type="spellEnd"/>
      <w:r w:rsidR="00726BFA" w:rsidRPr="001A2A0F">
        <w:rPr>
          <w:rFonts w:asciiTheme="majorBidi" w:hAnsiTheme="majorBidi" w:cstheme="majorBidi"/>
          <w:i/>
          <w:sz w:val="24"/>
          <w:szCs w:val="24"/>
          <w:lang w:bidi="he-IL"/>
        </w:rPr>
        <w:t xml:space="preserve"> </w:t>
      </w:r>
      <w:proofErr w:type="spellStart"/>
      <w:r w:rsidR="00726BFA" w:rsidRPr="001A2A0F">
        <w:rPr>
          <w:rFonts w:asciiTheme="majorBidi" w:hAnsiTheme="majorBidi" w:cstheme="majorBidi"/>
          <w:i/>
          <w:sz w:val="24"/>
          <w:szCs w:val="24"/>
          <w:lang w:bidi="he-IL"/>
        </w:rPr>
        <w:t>σοφούς</w:t>
      </w:r>
      <w:proofErr w:type="spellEnd"/>
      <w:r w:rsidR="00726BFA" w:rsidRPr="001A2A0F">
        <w:rPr>
          <w:rFonts w:asciiTheme="majorBidi" w:hAnsiTheme="majorBidi" w:cstheme="majorBidi"/>
          <w:i/>
          <w:sz w:val="24"/>
          <w:szCs w:val="24"/>
          <w:lang w:bidi="he-IL"/>
        </w:rPr>
        <w:t xml:space="preserve">, </w:t>
      </w:r>
      <w:proofErr w:type="spellStart"/>
      <w:r w:rsidR="00726BFA" w:rsidRPr="001A2A0F">
        <w:rPr>
          <w:rFonts w:asciiTheme="majorBidi" w:hAnsiTheme="majorBidi" w:cstheme="majorBidi"/>
          <w:i/>
          <w:sz w:val="24"/>
          <w:szCs w:val="24"/>
          <w:lang w:bidi="he-IL"/>
        </w:rPr>
        <w:t>καὶ</w:t>
      </w:r>
      <w:proofErr w:type="spellEnd"/>
      <w:r w:rsidR="00726BFA" w:rsidRPr="001A2A0F">
        <w:rPr>
          <w:rFonts w:asciiTheme="majorBidi" w:hAnsiTheme="majorBidi" w:cstheme="majorBidi"/>
          <w:i/>
          <w:sz w:val="24"/>
          <w:szCs w:val="24"/>
          <w:lang w:bidi="he-IL"/>
        </w:rPr>
        <w:t xml:space="preserve"> </w:t>
      </w:r>
      <w:proofErr w:type="spellStart"/>
      <w:r w:rsidR="00726BFA" w:rsidRPr="001A2A0F">
        <w:rPr>
          <w:rFonts w:asciiTheme="majorBidi" w:hAnsiTheme="majorBidi" w:cstheme="majorBidi"/>
          <w:i/>
          <w:sz w:val="24"/>
          <w:szCs w:val="24"/>
          <w:lang w:bidi="he-IL"/>
        </w:rPr>
        <w:t>τὰ</w:t>
      </w:r>
      <w:proofErr w:type="spellEnd"/>
      <w:r w:rsidR="00726BFA" w:rsidRPr="001A2A0F">
        <w:rPr>
          <w:rFonts w:asciiTheme="majorBidi" w:hAnsiTheme="majorBidi" w:cstheme="majorBidi"/>
          <w:i/>
          <w:sz w:val="24"/>
          <w:szCs w:val="24"/>
          <w:lang w:bidi="he-IL"/>
        </w:rPr>
        <w:t xml:space="preserve"> </w:t>
      </w:r>
      <w:proofErr w:type="spellStart"/>
      <w:r w:rsidR="00726BFA" w:rsidRPr="001A2A0F">
        <w:rPr>
          <w:rFonts w:asciiTheme="majorBidi" w:hAnsiTheme="majorBidi" w:cstheme="majorBidi"/>
          <w:i/>
          <w:sz w:val="24"/>
          <w:szCs w:val="24"/>
          <w:lang w:bidi="he-IL"/>
        </w:rPr>
        <w:t>ἀσθενῆ</w:t>
      </w:r>
      <w:proofErr w:type="spellEnd"/>
      <w:r w:rsidR="00726BFA" w:rsidRPr="001A2A0F">
        <w:rPr>
          <w:rFonts w:asciiTheme="majorBidi" w:hAnsiTheme="majorBidi" w:cstheme="majorBidi"/>
          <w:i/>
          <w:sz w:val="24"/>
          <w:szCs w:val="24"/>
          <w:lang w:bidi="he-IL"/>
        </w:rPr>
        <w:t xml:space="preserve"> </w:t>
      </w:r>
      <w:proofErr w:type="spellStart"/>
      <w:r w:rsidR="00726BFA" w:rsidRPr="001A2A0F">
        <w:rPr>
          <w:rFonts w:asciiTheme="majorBidi" w:hAnsiTheme="majorBidi" w:cstheme="majorBidi"/>
          <w:i/>
          <w:sz w:val="24"/>
          <w:szCs w:val="24"/>
          <w:lang w:bidi="he-IL"/>
        </w:rPr>
        <w:t>τοῦ</w:t>
      </w:r>
      <w:proofErr w:type="spellEnd"/>
      <w:r w:rsidR="00726BFA" w:rsidRPr="001A2A0F">
        <w:rPr>
          <w:rFonts w:asciiTheme="majorBidi" w:hAnsiTheme="majorBidi" w:cstheme="majorBidi"/>
          <w:i/>
          <w:sz w:val="24"/>
          <w:szCs w:val="24"/>
          <w:lang w:bidi="he-IL"/>
        </w:rPr>
        <w:t xml:space="preserve"> </w:t>
      </w:r>
      <w:proofErr w:type="spellStart"/>
      <w:r w:rsidR="00726BFA" w:rsidRPr="001A2A0F">
        <w:rPr>
          <w:rFonts w:asciiTheme="majorBidi" w:hAnsiTheme="majorBidi" w:cstheme="majorBidi"/>
          <w:i/>
          <w:sz w:val="24"/>
          <w:szCs w:val="24"/>
          <w:lang w:bidi="he-IL"/>
        </w:rPr>
        <w:t>κόσμου</w:t>
      </w:r>
      <w:proofErr w:type="spellEnd"/>
      <w:r w:rsidR="00726BFA" w:rsidRPr="001A2A0F">
        <w:rPr>
          <w:rFonts w:asciiTheme="majorBidi" w:hAnsiTheme="majorBidi" w:cstheme="majorBidi"/>
          <w:i/>
          <w:sz w:val="24"/>
          <w:szCs w:val="24"/>
          <w:lang w:bidi="he-IL"/>
        </w:rPr>
        <w:t xml:space="preserve"> </w:t>
      </w:r>
      <w:r w:rsidR="00726BFA" w:rsidRPr="001A2A0F">
        <w:rPr>
          <w:rFonts w:asciiTheme="majorBidi" w:hAnsiTheme="majorBidi" w:cstheme="majorBidi"/>
          <w:sz w:val="24"/>
          <w:szCs w:val="24"/>
          <w:lang w:bidi="he-IL"/>
        </w:rPr>
        <w:t xml:space="preserve">(= χωρίς αξιώματα, τους </w:t>
      </w:r>
      <w:proofErr w:type="spellStart"/>
      <w:r w:rsidR="00726BFA" w:rsidRPr="001A2A0F">
        <w:rPr>
          <w:rFonts w:asciiTheme="majorBidi" w:hAnsiTheme="majorBidi" w:cstheme="majorBidi"/>
          <w:sz w:val="24"/>
          <w:szCs w:val="24"/>
          <w:lang w:bidi="he-IL"/>
        </w:rPr>
        <w:t>καταφρονεμένους</w:t>
      </w:r>
      <w:proofErr w:type="spellEnd"/>
      <w:r w:rsidR="00726BFA" w:rsidRPr="001A2A0F">
        <w:rPr>
          <w:rFonts w:asciiTheme="majorBidi" w:hAnsiTheme="majorBidi" w:cstheme="majorBidi"/>
          <w:sz w:val="24"/>
          <w:szCs w:val="24"/>
          <w:lang w:bidi="he-IL"/>
        </w:rPr>
        <w:t xml:space="preserve">) </w:t>
      </w:r>
      <w:proofErr w:type="spellStart"/>
      <w:r w:rsidR="00726BFA" w:rsidRPr="001A2A0F">
        <w:rPr>
          <w:rFonts w:asciiTheme="majorBidi" w:hAnsiTheme="majorBidi" w:cstheme="majorBidi"/>
          <w:i/>
          <w:sz w:val="24"/>
          <w:szCs w:val="24"/>
          <w:lang w:bidi="he-IL"/>
        </w:rPr>
        <w:t>ἐξελέξατο</w:t>
      </w:r>
      <w:proofErr w:type="spellEnd"/>
      <w:r w:rsidR="00726BFA" w:rsidRPr="001A2A0F">
        <w:rPr>
          <w:rFonts w:asciiTheme="majorBidi" w:hAnsiTheme="majorBidi" w:cstheme="majorBidi"/>
          <w:i/>
          <w:sz w:val="24"/>
          <w:szCs w:val="24"/>
          <w:lang w:bidi="he-IL"/>
        </w:rPr>
        <w:t xml:space="preserve"> ὁ </w:t>
      </w:r>
      <w:proofErr w:type="spellStart"/>
      <w:r w:rsidR="00726BFA" w:rsidRPr="001A2A0F">
        <w:rPr>
          <w:rFonts w:asciiTheme="majorBidi" w:hAnsiTheme="majorBidi" w:cstheme="majorBidi"/>
          <w:i/>
          <w:sz w:val="24"/>
          <w:szCs w:val="24"/>
          <w:lang w:bidi="he-IL"/>
        </w:rPr>
        <w:t>Θεός</w:t>
      </w:r>
      <w:proofErr w:type="spellEnd"/>
      <w:r w:rsidR="00726BFA" w:rsidRPr="001A2A0F">
        <w:rPr>
          <w:rFonts w:asciiTheme="majorBidi" w:hAnsiTheme="majorBidi" w:cstheme="majorBidi"/>
          <w:i/>
          <w:sz w:val="24"/>
          <w:szCs w:val="24"/>
          <w:lang w:bidi="he-IL"/>
        </w:rPr>
        <w:t xml:space="preserve">, </w:t>
      </w:r>
      <w:proofErr w:type="spellStart"/>
      <w:r w:rsidR="00726BFA" w:rsidRPr="001A2A0F">
        <w:rPr>
          <w:rFonts w:asciiTheme="majorBidi" w:hAnsiTheme="majorBidi" w:cstheme="majorBidi"/>
          <w:i/>
          <w:sz w:val="24"/>
          <w:szCs w:val="24"/>
          <w:lang w:bidi="he-IL"/>
        </w:rPr>
        <w:t>ἵνα</w:t>
      </w:r>
      <w:proofErr w:type="spellEnd"/>
      <w:r w:rsidR="00726BFA" w:rsidRPr="001A2A0F">
        <w:rPr>
          <w:rFonts w:asciiTheme="majorBidi" w:hAnsiTheme="majorBidi" w:cstheme="majorBidi"/>
          <w:i/>
          <w:sz w:val="24"/>
          <w:szCs w:val="24"/>
          <w:lang w:bidi="he-IL"/>
        </w:rPr>
        <w:t xml:space="preserve"> </w:t>
      </w:r>
      <w:proofErr w:type="spellStart"/>
      <w:r w:rsidR="00726BFA" w:rsidRPr="001A2A0F">
        <w:rPr>
          <w:rFonts w:asciiTheme="majorBidi" w:hAnsiTheme="majorBidi" w:cstheme="majorBidi"/>
          <w:i/>
          <w:sz w:val="24"/>
          <w:szCs w:val="24"/>
          <w:lang w:bidi="he-IL"/>
        </w:rPr>
        <w:t>καταισχύνῃ</w:t>
      </w:r>
      <w:proofErr w:type="spellEnd"/>
      <w:r w:rsidR="00726BFA" w:rsidRPr="001A2A0F">
        <w:rPr>
          <w:rFonts w:asciiTheme="majorBidi" w:hAnsiTheme="majorBidi" w:cstheme="majorBidi"/>
          <w:i/>
          <w:sz w:val="24"/>
          <w:szCs w:val="24"/>
          <w:lang w:bidi="he-IL"/>
        </w:rPr>
        <w:t xml:space="preserve"> </w:t>
      </w:r>
      <w:proofErr w:type="spellStart"/>
      <w:r w:rsidR="00726BFA" w:rsidRPr="001A2A0F">
        <w:rPr>
          <w:rFonts w:asciiTheme="majorBidi" w:hAnsiTheme="majorBidi" w:cstheme="majorBidi"/>
          <w:i/>
          <w:sz w:val="24"/>
          <w:szCs w:val="24"/>
          <w:lang w:bidi="he-IL"/>
        </w:rPr>
        <w:t>τὰ</w:t>
      </w:r>
      <w:proofErr w:type="spellEnd"/>
      <w:r w:rsidR="00726BFA" w:rsidRPr="001A2A0F">
        <w:rPr>
          <w:rFonts w:asciiTheme="majorBidi" w:hAnsiTheme="majorBidi" w:cstheme="majorBidi"/>
          <w:i/>
          <w:sz w:val="24"/>
          <w:szCs w:val="24"/>
          <w:lang w:bidi="he-IL"/>
        </w:rPr>
        <w:t xml:space="preserve"> </w:t>
      </w:r>
      <w:proofErr w:type="spellStart"/>
      <w:r w:rsidR="00726BFA" w:rsidRPr="001A2A0F">
        <w:rPr>
          <w:rFonts w:asciiTheme="majorBidi" w:hAnsiTheme="majorBidi" w:cstheme="majorBidi"/>
          <w:i/>
          <w:sz w:val="24"/>
          <w:szCs w:val="24"/>
          <w:lang w:bidi="he-IL"/>
        </w:rPr>
        <w:t>ἰσχυρά</w:t>
      </w:r>
      <w:proofErr w:type="spellEnd"/>
      <w:r w:rsidR="00726BFA" w:rsidRPr="001A2A0F">
        <w:rPr>
          <w:rFonts w:asciiTheme="majorBidi" w:hAnsiTheme="majorBidi" w:cstheme="majorBidi"/>
          <w:i/>
          <w:sz w:val="24"/>
          <w:szCs w:val="24"/>
          <w:lang w:bidi="he-IL"/>
        </w:rPr>
        <w:t xml:space="preserve">, </w:t>
      </w:r>
      <w:proofErr w:type="spellStart"/>
      <w:r w:rsidR="00726BFA" w:rsidRPr="001A2A0F">
        <w:rPr>
          <w:rFonts w:asciiTheme="majorBidi" w:hAnsiTheme="majorBidi" w:cstheme="majorBidi"/>
          <w:i/>
          <w:sz w:val="24"/>
          <w:szCs w:val="24"/>
          <w:lang w:bidi="he-IL"/>
        </w:rPr>
        <w:t>καὶ</w:t>
      </w:r>
      <w:proofErr w:type="spellEnd"/>
      <w:r w:rsidR="00726BFA" w:rsidRPr="001A2A0F">
        <w:rPr>
          <w:rFonts w:asciiTheme="majorBidi" w:hAnsiTheme="majorBidi" w:cstheme="majorBidi"/>
          <w:i/>
          <w:sz w:val="24"/>
          <w:szCs w:val="24"/>
          <w:lang w:bidi="he-IL"/>
        </w:rPr>
        <w:t xml:space="preserve"> </w:t>
      </w:r>
      <w:proofErr w:type="spellStart"/>
      <w:r w:rsidR="00726BFA" w:rsidRPr="001A2A0F">
        <w:rPr>
          <w:rFonts w:asciiTheme="majorBidi" w:hAnsiTheme="majorBidi" w:cstheme="majorBidi"/>
          <w:i/>
          <w:sz w:val="24"/>
          <w:szCs w:val="24"/>
          <w:lang w:bidi="he-IL"/>
        </w:rPr>
        <w:t>τὰ</w:t>
      </w:r>
      <w:proofErr w:type="spellEnd"/>
      <w:r w:rsidR="00726BFA" w:rsidRPr="001A2A0F">
        <w:rPr>
          <w:rFonts w:asciiTheme="majorBidi" w:hAnsiTheme="majorBidi" w:cstheme="majorBidi"/>
          <w:i/>
          <w:sz w:val="24"/>
          <w:szCs w:val="24"/>
          <w:lang w:bidi="he-IL"/>
        </w:rPr>
        <w:t xml:space="preserve"> </w:t>
      </w:r>
      <w:proofErr w:type="spellStart"/>
      <w:r w:rsidR="00726BFA" w:rsidRPr="001A2A0F">
        <w:rPr>
          <w:rFonts w:asciiTheme="majorBidi" w:hAnsiTheme="majorBidi" w:cstheme="majorBidi"/>
          <w:i/>
          <w:sz w:val="24"/>
          <w:szCs w:val="24"/>
          <w:lang w:bidi="he-IL"/>
        </w:rPr>
        <w:t>ἀγενῆ</w:t>
      </w:r>
      <w:proofErr w:type="spellEnd"/>
      <w:r w:rsidR="00726BFA" w:rsidRPr="001A2A0F">
        <w:rPr>
          <w:rFonts w:asciiTheme="majorBidi" w:hAnsiTheme="majorBidi" w:cstheme="majorBidi"/>
          <w:i/>
          <w:sz w:val="24"/>
          <w:szCs w:val="24"/>
          <w:lang w:bidi="he-IL"/>
        </w:rPr>
        <w:t xml:space="preserve"> </w:t>
      </w:r>
      <w:proofErr w:type="spellStart"/>
      <w:r w:rsidR="00726BFA" w:rsidRPr="001A2A0F">
        <w:rPr>
          <w:rFonts w:asciiTheme="majorBidi" w:hAnsiTheme="majorBidi" w:cstheme="majorBidi"/>
          <w:i/>
          <w:sz w:val="24"/>
          <w:szCs w:val="24"/>
          <w:lang w:bidi="he-IL"/>
        </w:rPr>
        <w:t>τοῦ</w:t>
      </w:r>
      <w:proofErr w:type="spellEnd"/>
      <w:r w:rsidR="00726BFA" w:rsidRPr="001A2A0F">
        <w:rPr>
          <w:rFonts w:asciiTheme="majorBidi" w:hAnsiTheme="majorBidi" w:cstheme="majorBidi"/>
          <w:i/>
          <w:sz w:val="24"/>
          <w:szCs w:val="24"/>
          <w:lang w:bidi="he-IL"/>
        </w:rPr>
        <w:t xml:space="preserve"> </w:t>
      </w:r>
      <w:proofErr w:type="spellStart"/>
      <w:r w:rsidR="00726BFA" w:rsidRPr="001A2A0F">
        <w:rPr>
          <w:rFonts w:asciiTheme="majorBidi" w:hAnsiTheme="majorBidi" w:cstheme="majorBidi"/>
          <w:i/>
          <w:sz w:val="24"/>
          <w:szCs w:val="24"/>
          <w:lang w:bidi="he-IL"/>
        </w:rPr>
        <w:t>κόσμου</w:t>
      </w:r>
      <w:proofErr w:type="spellEnd"/>
      <w:r w:rsidR="00726BFA" w:rsidRPr="001A2A0F">
        <w:rPr>
          <w:rFonts w:asciiTheme="majorBidi" w:hAnsiTheme="majorBidi" w:cstheme="majorBidi"/>
          <w:i/>
          <w:sz w:val="24"/>
          <w:szCs w:val="24"/>
          <w:lang w:bidi="he-IL"/>
        </w:rPr>
        <w:t xml:space="preserve"> κα ὶ </w:t>
      </w:r>
      <w:proofErr w:type="spellStart"/>
      <w:r w:rsidR="00726BFA" w:rsidRPr="001A2A0F">
        <w:rPr>
          <w:rFonts w:asciiTheme="majorBidi" w:hAnsiTheme="majorBidi" w:cstheme="majorBidi"/>
          <w:i/>
          <w:sz w:val="24"/>
          <w:szCs w:val="24"/>
          <w:lang w:bidi="he-IL"/>
        </w:rPr>
        <w:t>τὰ</w:t>
      </w:r>
      <w:proofErr w:type="spellEnd"/>
      <w:r w:rsidR="00726BFA" w:rsidRPr="001A2A0F">
        <w:rPr>
          <w:rFonts w:asciiTheme="majorBidi" w:hAnsiTheme="majorBidi" w:cstheme="majorBidi"/>
          <w:i/>
          <w:sz w:val="24"/>
          <w:szCs w:val="24"/>
          <w:lang w:bidi="he-IL"/>
        </w:rPr>
        <w:t xml:space="preserve"> </w:t>
      </w:r>
      <w:proofErr w:type="spellStart"/>
      <w:r w:rsidR="00726BFA" w:rsidRPr="001A2A0F">
        <w:rPr>
          <w:rFonts w:asciiTheme="majorBidi" w:hAnsiTheme="majorBidi" w:cstheme="majorBidi"/>
          <w:i/>
          <w:sz w:val="24"/>
          <w:szCs w:val="24"/>
          <w:lang w:bidi="he-IL"/>
        </w:rPr>
        <w:t>ἐξουθενημένα</w:t>
      </w:r>
      <w:proofErr w:type="spellEnd"/>
      <w:r w:rsidR="00726BFA" w:rsidRPr="001A2A0F">
        <w:rPr>
          <w:rFonts w:asciiTheme="majorBidi" w:hAnsiTheme="majorBidi" w:cstheme="majorBidi"/>
          <w:i/>
          <w:sz w:val="24"/>
          <w:szCs w:val="24"/>
          <w:lang w:bidi="he-IL"/>
        </w:rPr>
        <w:t xml:space="preserve"> </w:t>
      </w:r>
      <w:proofErr w:type="spellStart"/>
      <w:r w:rsidR="00726BFA" w:rsidRPr="001A2A0F">
        <w:rPr>
          <w:rFonts w:asciiTheme="majorBidi" w:hAnsiTheme="majorBidi" w:cstheme="majorBidi"/>
          <w:i/>
          <w:sz w:val="24"/>
          <w:szCs w:val="24"/>
          <w:lang w:bidi="he-IL"/>
        </w:rPr>
        <w:t>ἐξελέξατο</w:t>
      </w:r>
      <w:proofErr w:type="spellEnd"/>
      <w:r w:rsidR="00726BFA" w:rsidRPr="001A2A0F">
        <w:rPr>
          <w:rFonts w:asciiTheme="majorBidi" w:hAnsiTheme="majorBidi" w:cstheme="majorBidi"/>
          <w:i/>
          <w:sz w:val="24"/>
          <w:szCs w:val="24"/>
          <w:lang w:bidi="he-IL"/>
        </w:rPr>
        <w:t xml:space="preserve"> ὁ </w:t>
      </w:r>
      <w:proofErr w:type="spellStart"/>
      <w:r w:rsidR="00726BFA" w:rsidRPr="001A2A0F">
        <w:rPr>
          <w:rFonts w:asciiTheme="majorBidi" w:hAnsiTheme="majorBidi" w:cstheme="majorBidi"/>
          <w:i/>
          <w:sz w:val="24"/>
          <w:szCs w:val="24"/>
          <w:lang w:bidi="he-IL"/>
        </w:rPr>
        <w:t>Θεός</w:t>
      </w:r>
      <w:proofErr w:type="spellEnd"/>
      <w:r w:rsidR="00726BFA" w:rsidRPr="001A2A0F">
        <w:rPr>
          <w:rFonts w:asciiTheme="majorBidi" w:hAnsiTheme="majorBidi" w:cstheme="majorBidi"/>
          <w:i/>
          <w:sz w:val="24"/>
          <w:szCs w:val="24"/>
          <w:lang w:bidi="he-IL"/>
        </w:rPr>
        <w:t xml:space="preserve">, </w:t>
      </w:r>
      <w:proofErr w:type="spellStart"/>
      <w:r w:rsidR="00726BFA" w:rsidRPr="001A2A0F">
        <w:rPr>
          <w:rFonts w:asciiTheme="majorBidi" w:hAnsiTheme="majorBidi" w:cstheme="majorBidi"/>
          <w:i/>
          <w:sz w:val="24"/>
          <w:szCs w:val="24"/>
          <w:lang w:bidi="he-IL"/>
        </w:rPr>
        <w:t>τὰ</w:t>
      </w:r>
      <w:proofErr w:type="spellEnd"/>
      <w:r w:rsidR="00726BFA" w:rsidRPr="001A2A0F">
        <w:rPr>
          <w:rFonts w:asciiTheme="majorBidi" w:hAnsiTheme="majorBidi" w:cstheme="majorBidi"/>
          <w:i/>
          <w:sz w:val="24"/>
          <w:szCs w:val="24"/>
          <w:lang w:bidi="he-IL"/>
        </w:rPr>
        <w:t xml:space="preserve"> </w:t>
      </w:r>
      <w:proofErr w:type="spellStart"/>
      <w:r w:rsidR="00726BFA" w:rsidRPr="001A2A0F">
        <w:rPr>
          <w:rFonts w:asciiTheme="majorBidi" w:hAnsiTheme="majorBidi" w:cstheme="majorBidi"/>
          <w:i/>
          <w:sz w:val="24"/>
          <w:szCs w:val="24"/>
          <w:lang w:bidi="he-IL"/>
        </w:rPr>
        <w:t>μὴ</w:t>
      </w:r>
      <w:proofErr w:type="spellEnd"/>
      <w:r w:rsidR="00726BFA" w:rsidRPr="001A2A0F">
        <w:rPr>
          <w:rFonts w:asciiTheme="majorBidi" w:hAnsiTheme="majorBidi" w:cstheme="majorBidi"/>
          <w:i/>
          <w:sz w:val="24"/>
          <w:szCs w:val="24"/>
          <w:lang w:bidi="he-IL"/>
        </w:rPr>
        <w:t xml:space="preserve"> </w:t>
      </w:r>
      <w:proofErr w:type="spellStart"/>
      <w:r w:rsidR="00726BFA" w:rsidRPr="001A2A0F">
        <w:rPr>
          <w:rFonts w:asciiTheme="majorBidi" w:hAnsiTheme="majorBidi" w:cstheme="majorBidi"/>
          <w:i/>
          <w:sz w:val="24"/>
          <w:szCs w:val="24"/>
          <w:lang w:bidi="he-IL"/>
        </w:rPr>
        <w:t>ὄντα</w:t>
      </w:r>
      <w:proofErr w:type="spellEnd"/>
      <w:r w:rsidR="00726BFA" w:rsidRPr="001A2A0F">
        <w:rPr>
          <w:rFonts w:asciiTheme="majorBidi" w:hAnsiTheme="majorBidi" w:cstheme="majorBidi"/>
          <w:i/>
          <w:sz w:val="24"/>
          <w:szCs w:val="24"/>
          <w:lang w:bidi="he-IL"/>
        </w:rPr>
        <w:t xml:space="preserve"> </w:t>
      </w:r>
      <w:r w:rsidR="00726BFA" w:rsidRPr="001A2A0F">
        <w:rPr>
          <w:rFonts w:asciiTheme="majorBidi" w:hAnsiTheme="majorBidi" w:cstheme="majorBidi"/>
          <w:sz w:val="24"/>
          <w:szCs w:val="24"/>
          <w:lang w:bidi="he-IL"/>
        </w:rPr>
        <w:t>(= αυτούς που δεν είναι Τίποτε)</w:t>
      </w:r>
      <w:r w:rsidR="00726BFA" w:rsidRPr="001A2A0F">
        <w:rPr>
          <w:rFonts w:asciiTheme="majorBidi" w:hAnsiTheme="majorBidi" w:cstheme="majorBidi"/>
          <w:i/>
          <w:sz w:val="24"/>
          <w:szCs w:val="24"/>
          <w:lang w:bidi="he-IL"/>
        </w:rPr>
        <w:t xml:space="preserve">, </w:t>
      </w:r>
      <w:proofErr w:type="spellStart"/>
      <w:r w:rsidR="00726BFA" w:rsidRPr="001A2A0F">
        <w:rPr>
          <w:rFonts w:asciiTheme="majorBidi" w:hAnsiTheme="majorBidi" w:cstheme="majorBidi"/>
          <w:i/>
          <w:sz w:val="24"/>
          <w:szCs w:val="24"/>
          <w:lang w:bidi="he-IL"/>
        </w:rPr>
        <w:t>ἵνα</w:t>
      </w:r>
      <w:proofErr w:type="spellEnd"/>
      <w:r w:rsidR="00726BFA" w:rsidRPr="001A2A0F">
        <w:rPr>
          <w:rFonts w:asciiTheme="majorBidi" w:hAnsiTheme="majorBidi" w:cstheme="majorBidi"/>
          <w:i/>
          <w:sz w:val="24"/>
          <w:szCs w:val="24"/>
          <w:lang w:bidi="he-IL"/>
        </w:rPr>
        <w:t xml:space="preserve"> </w:t>
      </w:r>
      <w:proofErr w:type="spellStart"/>
      <w:r w:rsidR="00726BFA" w:rsidRPr="001A2A0F">
        <w:rPr>
          <w:rFonts w:asciiTheme="majorBidi" w:hAnsiTheme="majorBidi" w:cstheme="majorBidi"/>
          <w:i/>
          <w:sz w:val="24"/>
          <w:szCs w:val="24"/>
          <w:lang w:bidi="he-IL"/>
        </w:rPr>
        <w:t>τὰ</w:t>
      </w:r>
      <w:proofErr w:type="spellEnd"/>
      <w:r w:rsidR="00726BFA" w:rsidRPr="001A2A0F">
        <w:rPr>
          <w:rFonts w:asciiTheme="majorBidi" w:hAnsiTheme="majorBidi" w:cstheme="majorBidi"/>
          <w:i/>
          <w:sz w:val="24"/>
          <w:szCs w:val="24"/>
          <w:lang w:bidi="he-IL"/>
        </w:rPr>
        <w:t xml:space="preserve"> </w:t>
      </w:r>
      <w:proofErr w:type="spellStart"/>
      <w:r w:rsidR="00726BFA" w:rsidRPr="001A2A0F">
        <w:rPr>
          <w:rFonts w:asciiTheme="majorBidi" w:hAnsiTheme="majorBidi" w:cstheme="majorBidi"/>
          <w:i/>
          <w:sz w:val="24"/>
          <w:szCs w:val="24"/>
          <w:lang w:bidi="he-IL"/>
        </w:rPr>
        <w:t>ὄντα</w:t>
      </w:r>
      <w:proofErr w:type="spellEnd"/>
      <w:r w:rsidR="00726BFA" w:rsidRPr="001A2A0F">
        <w:rPr>
          <w:rFonts w:asciiTheme="majorBidi" w:hAnsiTheme="majorBidi" w:cstheme="majorBidi"/>
          <w:i/>
          <w:sz w:val="24"/>
          <w:szCs w:val="24"/>
          <w:lang w:bidi="he-IL"/>
        </w:rPr>
        <w:t xml:space="preserve"> </w:t>
      </w:r>
      <w:r w:rsidR="00726BFA" w:rsidRPr="001A2A0F">
        <w:rPr>
          <w:rFonts w:asciiTheme="majorBidi" w:hAnsiTheme="majorBidi" w:cstheme="majorBidi"/>
          <w:sz w:val="24"/>
          <w:szCs w:val="24"/>
          <w:lang w:bidi="he-IL"/>
        </w:rPr>
        <w:t>(= αυτούς που είναι κάτι),</w:t>
      </w:r>
      <w:r w:rsidR="00726BFA" w:rsidRPr="001A2A0F">
        <w:rPr>
          <w:rFonts w:asciiTheme="majorBidi" w:hAnsiTheme="majorBidi" w:cstheme="majorBidi"/>
          <w:i/>
          <w:sz w:val="24"/>
          <w:szCs w:val="24"/>
          <w:lang w:bidi="he-IL"/>
        </w:rPr>
        <w:t xml:space="preserve"> </w:t>
      </w:r>
      <w:proofErr w:type="spellStart"/>
      <w:r w:rsidR="00726BFA" w:rsidRPr="001A2A0F">
        <w:rPr>
          <w:rFonts w:asciiTheme="majorBidi" w:hAnsiTheme="majorBidi" w:cstheme="majorBidi"/>
          <w:i/>
          <w:sz w:val="24"/>
          <w:szCs w:val="24"/>
          <w:lang w:bidi="he-IL"/>
        </w:rPr>
        <w:t>καταργήσῃ</w:t>
      </w:r>
      <w:proofErr w:type="spellEnd"/>
      <w:r w:rsidR="00726BFA" w:rsidRPr="001A2A0F">
        <w:rPr>
          <w:rFonts w:asciiTheme="majorBidi" w:hAnsiTheme="majorBidi" w:cstheme="majorBidi"/>
          <w:sz w:val="24"/>
          <w:szCs w:val="24"/>
          <w:lang w:bidi="he-IL"/>
        </w:rPr>
        <w:t xml:space="preserve"> (Α’ </w:t>
      </w:r>
      <w:proofErr w:type="spellStart"/>
      <w:r w:rsidR="00726BFA" w:rsidRPr="001A2A0F">
        <w:rPr>
          <w:rFonts w:asciiTheme="majorBidi" w:hAnsiTheme="majorBidi" w:cstheme="majorBidi"/>
          <w:sz w:val="24"/>
          <w:szCs w:val="24"/>
          <w:lang w:bidi="he-IL"/>
        </w:rPr>
        <w:t>Κορ</w:t>
      </w:r>
      <w:proofErr w:type="spellEnd"/>
      <w:r w:rsidR="00726BFA" w:rsidRPr="001A2A0F">
        <w:rPr>
          <w:rFonts w:asciiTheme="majorBidi" w:hAnsiTheme="majorBidi" w:cstheme="majorBidi"/>
          <w:sz w:val="24"/>
          <w:szCs w:val="24"/>
          <w:lang w:bidi="he-IL"/>
        </w:rPr>
        <w:t>. 1, 27-28</w:t>
      </w:r>
      <w:r w:rsidR="00726BFA" w:rsidRPr="001A2A0F">
        <w:rPr>
          <w:rStyle w:val="a5"/>
          <w:rFonts w:asciiTheme="majorBidi" w:hAnsiTheme="majorBidi" w:cstheme="majorBidi"/>
          <w:sz w:val="24"/>
          <w:szCs w:val="24"/>
          <w:lang w:bidi="he-IL"/>
        </w:rPr>
        <w:footnoteReference w:id="61"/>
      </w:r>
      <w:r w:rsidR="00726BFA" w:rsidRPr="001A2A0F">
        <w:rPr>
          <w:rFonts w:asciiTheme="majorBidi" w:hAnsiTheme="majorBidi" w:cstheme="majorBidi"/>
          <w:sz w:val="24"/>
          <w:szCs w:val="24"/>
          <w:lang w:bidi="he-IL"/>
        </w:rPr>
        <w:t>)</w:t>
      </w:r>
      <w:r w:rsidR="00726BFA" w:rsidRPr="001A2A0F">
        <w:rPr>
          <w:rFonts w:asciiTheme="majorBidi" w:hAnsiTheme="majorBidi" w:cstheme="majorBidi"/>
          <w:sz w:val="24"/>
          <w:szCs w:val="24"/>
          <w:vertAlign w:val="superscript"/>
          <w:lang w:bidi="he-IL"/>
        </w:rPr>
        <w:t>.</w:t>
      </w:r>
      <w:r w:rsidR="00726BFA" w:rsidRPr="001A2A0F">
        <w:rPr>
          <w:rFonts w:asciiTheme="majorBidi" w:hAnsiTheme="majorBidi" w:cstheme="majorBidi"/>
          <w:sz w:val="24"/>
          <w:szCs w:val="24"/>
          <w:lang w:bidi="he-IL"/>
        </w:rPr>
        <w:t xml:space="preserve"> </w:t>
      </w:r>
      <w:proofErr w:type="spellStart"/>
      <w:r w:rsidR="00726BFA" w:rsidRPr="001A2A0F">
        <w:rPr>
          <w:rFonts w:asciiTheme="majorBidi" w:hAnsiTheme="majorBidi" w:cstheme="majorBidi"/>
          <w:i/>
          <w:sz w:val="24"/>
          <w:szCs w:val="24"/>
          <w:lang w:bidi="he-IL"/>
        </w:rPr>
        <w:t>ἀρκεῖ</w:t>
      </w:r>
      <w:proofErr w:type="spellEnd"/>
      <w:r w:rsidR="00726BFA" w:rsidRPr="001A2A0F">
        <w:rPr>
          <w:rFonts w:asciiTheme="majorBidi" w:hAnsiTheme="majorBidi" w:cstheme="majorBidi"/>
          <w:i/>
          <w:sz w:val="24"/>
          <w:szCs w:val="24"/>
          <w:lang w:bidi="he-IL"/>
        </w:rPr>
        <w:t xml:space="preserve"> σοι ἡ </w:t>
      </w:r>
      <w:proofErr w:type="spellStart"/>
      <w:r w:rsidR="00726BFA" w:rsidRPr="001A2A0F">
        <w:rPr>
          <w:rFonts w:asciiTheme="majorBidi" w:hAnsiTheme="majorBidi" w:cstheme="majorBidi"/>
          <w:i/>
          <w:sz w:val="24"/>
          <w:szCs w:val="24"/>
          <w:lang w:bidi="he-IL"/>
        </w:rPr>
        <w:t>χάρις</w:t>
      </w:r>
      <w:proofErr w:type="spellEnd"/>
      <w:r w:rsidR="00726BFA" w:rsidRPr="001A2A0F">
        <w:rPr>
          <w:rFonts w:asciiTheme="majorBidi" w:hAnsiTheme="majorBidi" w:cstheme="majorBidi"/>
          <w:i/>
          <w:sz w:val="24"/>
          <w:szCs w:val="24"/>
          <w:lang w:bidi="he-IL"/>
        </w:rPr>
        <w:t xml:space="preserve"> μου, </w:t>
      </w:r>
      <w:r w:rsidR="00726BFA" w:rsidRPr="001A2A0F">
        <w:rPr>
          <w:rFonts w:asciiTheme="majorBidi" w:hAnsiTheme="majorBidi" w:cstheme="majorBidi"/>
          <w:b/>
          <w:i/>
          <w:sz w:val="24"/>
          <w:szCs w:val="24"/>
          <w:lang w:bidi="he-IL"/>
        </w:rPr>
        <w:t xml:space="preserve">ἡ </w:t>
      </w:r>
      <w:proofErr w:type="spellStart"/>
      <w:r w:rsidR="00726BFA" w:rsidRPr="001A2A0F">
        <w:rPr>
          <w:rFonts w:asciiTheme="majorBidi" w:hAnsiTheme="majorBidi" w:cstheme="majorBidi"/>
          <w:b/>
          <w:i/>
          <w:sz w:val="24"/>
          <w:szCs w:val="24"/>
          <w:lang w:bidi="he-IL"/>
        </w:rPr>
        <w:t>γὰρ</w:t>
      </w:r>
      <w:proofErr w:type="spellEnd"/>
      <w:r w:rsidR="00726BFA" w:rsidRPr="001A2A0F">
        <w:rPr>
          <w:rFonts w:asciiTheme="majorBidi" w:hAnsiTheme="majorBidi" w:cstheme="majorBidi"/>
          <w:b/>
          <w:i/>
          <w:sz w:val="24"/>
          <w:szCs w:val="24"/>
          <w:lang w:bidi="he-IL"/>
        </w:rPr>
        <w:t xml:space="preserve"> </w:t>
      </w:r>
      <w:proofErr w:type="spellStart"/>
      <w:r w:rsidR="00726BFA" w:rsidRPr="001A2A0F">
        <w:rPr>
          <w:rFonts w:asciiTheme="majorBidi" w:hAnsiTheme="majorBidi" w:cstheme="majorBidi"/>
          <w:b/>
          <w:i/>
          <w:sz w:val="24"/>
          <w:szCs w:val="24"/>
          <w:lang w:bidi="he-IL"/>
        </w:rPr>
        <w:t>δύναμις</w:t>
      </w:r>
      <w:proofErr w:type="spellEnd"/>
      <w:r w:rsidR="00726BFA" w:rsidRPr="001A2A0F">
        <w:rPr>
          <w:rFonts w:asciiTheme="majorBidi" w:hAnsiTheme="majorBidi" w:cstheme="majorBidi"/>
          <w:b/>
          <w:i/>
          <w:sz w:val="24"/>
          <w:szCs w:val="24"/>
          <w:lang w:bidi="he-IL"/>
        </w:rPr>
        <w:t xml:space="preserve"> </w:t>
      </w:r>
      <w:proofErr w:type="spellStart"/>
      <w:r w:rsidR="00726BFA" w:rsidRPr="001A2A0F">
        <w:rPr>
          <w:rFonts w:asciiTheme="majorBidi" w:hAnsiTheme="majorBidi" w:cstheme="majorBidi"/>
          <w:b/>
          <w:i/>
          <w:sz w:val="24"/>
          <w:szCs w:val="24"/>
          <w:lang w:bidi="he-IL"/>
        </w:rPr>
        <w:t>ἐν</w:t>
      </w:r>
      <w:proofErr w:type="spellEnd"/>
      <w:r w:rsidR="00726BFA" w:rsidRPr="001A2A0F">
        <w:rPr>
          <w:rFonts w:asciiTheme="majorBidi" w:hAnsiTheme="majorBidi" w:cstheme="majorBidi"/>
          <w:b/>
          <w:i/>
          <w:sz w:val="24"/>
          <w:szCs w:val="24"/>
          <w:lang w:bidi="he-IL"/>
        </w:rPr>
        <w:t xml:space="preserve"> </w:t>
      </w:r>
      <w:proofErr w:type="spellStart"/>
      <w:r w:rsidR="00726BFA" w:rsidRPr="001A2A0F">
        <w:rPr>
          <w:rFonts w:asciiTheme="majorBidi" w:hAnsiTheme="majorBidi" w:cstheme="majorBidi"/>
          <w:b/>
          <w:i/>
          <w:sz w:val="24"/>
          <w:szCs w:val="24"/>
          <w:lang w:bidi="he-IL"/>
        </w:rPr>
        <w:t>ἀσθενείᾳ</w:t>
      </w:r>
      <w:proofErr w:type="spellEnd"/>
      <w:r w:rsidR="00726BFA" w:rsidRPr="001A2A0F">
        <w:rPr>
          <w:rFonts w:asciiTheme="majorBidi" w:hAnsiTheme="majorBidi" w:cstheme="majorBidi"/>
          <w:b/>
          <w:i/>
          <w:sz w:val="24"/>
          <w:szCs w:val="24"/>
          <w:lang w:bidi="he-IL"/>
        </w:rPr>
        <w:t xml:space="preserve"> </w:t>
      </w:r>
      <w:proofErr w:type="spellStart"/>
      <w:r w:rsidR="00726BFA" w:rsidRPr="001A2A0F">
        <w:rPr>
          <w:rFonts w:asciiTheme="majorBidi" w:hAnsiTheme="majorBidi" w:cstheme="majorBidi"/>
          <w:b/>
          <w:i/>
          <w:sz w:val="24"/>
          <w:szCs w:val="24"/>
          <w:lang w:bidi="he-IL"/>
        </w:rPr>
        <w:t>τελεῖται</w:t>
      </w:r>
      <w:proofErr w:type="spellEnd"/>
      <w:r w:rsidR="00726BFA" w:rsidRPr="001A2A0F">
        <w:rPr>
          <w:rFonts w:asciiTheme="majorBidi" w:hAnsiTheme="majorBidi" w:cstheme="majorBidi"/>
          <w:b/>
          <w:i/>
          <w:sz w:val="24"/>
          <w:szCs w:val="24"/>
          <w:lang w:bidi="he-IL"/>
        </w:rPr>
        <w:t xml:space="preserve">. </w:t>
      </w:r>
      <w:proofErr w:type="spellStart"/>
      <w:r w:rsidR="00726BFA" w:rsidRPr="001A2A0F">
        <w:rPr>
          <w:rFonts w:asciiTheme="majorBidi" w:hAnsiTheme="majorBidi" w:cstheme="majorBidi"/>
          <w:b/>
          <w:i/>
          <w:sz w:val="24"/>
          <w:szCs w:val="24"/>
          <w:lang w:bidi="he-IL"/>
        </w:rPr>
        <w:t>ἥδιστα</w:t>
      </w:r>
      <w:proofErr w:type="spellEnd"/>
      <w:r w:rsidR="00726BFA" w:rsidRPr="001A2A0F">
        <w:rPr>
          <w:rFonts w:asciiTheme="majorBidi" w:hAnsiTheme="majorBidi" w:cstheme="majorBidi"/>
          <w:b/>
          <w:i/>
          <w:sz w:val="24"/>
          <w:szCs w:val="24"/>
          <w:lang w:bidi="he-IL"/>
        </w:rPr>
        <w:t xml:space="preserve"> </w:t>
      </w:r>
      <w:proofErr w:type="spellStart"/>
      <w:r w:rsidR="00726BFA" w:rsidRPr="001A2A0F">
        <w:rPr>
          <w:rFonts w:asciiTheme="majorBidi" w:hAnsiTheme="majorBidi" w:cstheme="majorBidi"/>
          <w:b/>
          <w:i/>
          <w:sz w:val="24"/>
          <w:szCs w:val="24"/>
          <w:lang w:bidi="he-IL"/>
        </w:rPr>
        <w:t>οὖν</w:t>
      </w:r>
      <w:proofErr w:type="spellEnd"/>
      <w:r w:rsidR="00726BFA" w:rsidRPr="001A2A0F">
        <w:rPr>
          <w:rFonts w:asciiTheme="majorBidi" w:hAnsiTheme="majorBidi" w:cstheme="majorBidi"/>
          <w:b/>
          <w:i/>
          <w:sz w:val="24"/>
          <w:szCs w:val="24"/>
          <w:lang w:bidi="he-IL"/>
        </w:rPr>
        <w:t xml:space="preserve"> </w:t>
      </w:r>
      <w:proofErr w:type="spellStart"/>
      <w:r w:rsidR="00726BFA" w:rsidRPr="001A2A0F">
        <w:rPr>
          <w:rFonts w:asciiTheme="majorBidi" w:hAnsiTheme="majorBidi" w:cstheme="majorBidi"/>
          <w:b/>
          <w:i/>
          <w:sz w:val="24"/>
          <w:szCs w:val="24"/>
          <w:lang w:bidi="he-IL"/>
        </w:rPr>
        <w:t>μᾶλλον</w:t>
      </w:r>
      <w:proofErr w:type="spellEnd"/>
      <w:r w:rsidR="00726BFA" w:rsidRPr="001A2A0F">
        <w:rPr>
          <w:rFonts w:asciiTheme="majorBidi" w:hAnsiTheme="majorBidi" w:cstheme="majorBidi"/>
          <w:b/>
          <w:i/>
          <w:sz w:val="24"/>
          <w:szCs w:val="24"/>
          <w:lang w:bidi="he-IL"/>
        </w:rPr>
        <w:t xml:space="preserve"> </w:t>
      </w:r>
      <w:proofErr w:type="spellStart"/>
      <w:r w:rsidR="00726BFA" w:rsidRPr="001A2A0F">
        <w:rPr>
          <w:rFonts w:asciiTheme="majorBidi" w:hAnsiTheme="majorBidi" w:cstheme="majorBidi"/>
          <w:b/>
          <w:i/>
          <w:sz w:val="24"/>
          <w:szCs w:val="24"/>
          <w:lang w:bidi="he-IL"/>
        </w:rPr>
        <w:t>καυχήσομαι</w:t>
      </w:r>
      <w:proofErr w:type="spellEnd"/>
      <w:r w:rsidR="00726BFA" w:rsidRPr="001A2A0F">
        <w:rPr>
          <w:rFonts w:asciiTheme="majorBidi" w:hAnsiTheme="majorBidi" w:cstheme="majorBidi"/>
          <w:b/>
          <w:i/>
          <w:sz w:val="24"/>
          <w:szCs w:val="24"/>
          <w:lang w:bidi="he-IL"/>
        </w:rPr>
        <w:t xml:space="preserve"> </w:t>
      </w:r>
      <w:proofErr w:type="spellStart"/>
      <w:r w:rsidR="00726BFA" w:rsidRPr="001A2A0F">
        <w:rPr>
          <w:rFonts w:asciiTheme="majorBidi" w:hAnsiTheme="majorBidi" w:cstheme="majorBidi"/>
          <w:b/>
          <w:i/>
          <w:sz w:val="24"/>
          <w:szCs w:val="24"/>
          <w:lang w:bidi="he-IL"/>
        </w:rPr>
        <w:t>ἐν</w:t>
      </w:r>
      <w:proofErr w:type="spellEnd"/>
      <w:r w:rsidR="00726BFA" w:rsidRPr="001A2A0F">
        <w:rPr>
          <w:rFonts w:asciiTheme="majorBidi" w:hAnsiTheme="majorBidi" w:cstheme="majorBidi"/>
          <w:b/>
          <w:i/>
          <w:sz w:val="24"/>
          <w:szCs w:val="24"/>
          <w:lang w:bidi="he-IL"/>
        </w:rPr>
        <w:t xml:space="preserve"> </w:t>
      </w:r>
      <w:proofErr w:type="spellStart"/>
      <w:r w:rsidR="00726BFA" w:rsidRPr="001A2A0F">
        <w:rPr>
          <w:rFonts w:asciiTheme="majorBidi" w:hAnsiTheme="majorBidi" w:cstheme="majorBidi"/>
          <w:b/>
          <w:i/>
          <w:sz w:val="24"/>
          <w:szCs w:val="24"/>
          <w:lang w:bidi="he-IL"/>
        </w:rPr>
        <w:t>ταῖς</w:t>
      </w:r>
      <w:proofErr w:type="spellEnd"/>
      <w:r w:rsidR="00726BFA" w:rsidRPr="001A2A0F">
        <w:rPr>
          <w:rFonts w:asciiTheme="majorBidi" w:hAnsiTheme="majorBidi" w:cstheme="majorBidi"/>
          <w:b/>
          <w:i/>
          <w:sz w:val="24"/>
          <w:szCs w:val="24"/>
          <w:lang w:bidi="he-IL"/>
        </w:rPr>
        <w:t xml:space="preserve"> </w:t>
      </w:r>
      <w:proofErr w:type="spellStart"/>
      <w:r w:rsidR="00726BFA" w:rsidRPr="001A2A0F">
        <w:rPr>
          <w:rFonts w:asciiTheme="majorBidi" w:hAnsiTheme="majorBidi" w:cstheme="majorBidi"/>
          <w:b/>
          <w:i/>
          <w:sz w:val="24"/>
          <w:szCs w:val="24"/>
          <w:lang w:bidi="he-IL"/>
        </w:rPr>
        <w:t>ἀσθενείαις</w:t>
      </w:r>
      <w:proofErr w:type="spellEnd"/>
      <w:r w:rsidR="00726BFA" w:rsidRPr="001A2A0F">
        <w:rPr>
          <w:rFonts w:asciiTheme="majorBidi" w:hAnsiTheme="majorBidi" w:cstheme="majorBidi"/>
          <w:b/>
          <w:i/>
          <w:sz w:val="24"/>
          <w:szCs w:val="24"/>
          <w:lang w:bidi="he-IL"/>
        </w:rPr>
        <w:t xml:space="preserve"> μου</w:t>
      </w:r>
      <w:r w:rsidR="00726BFA" w:rsidRPr="001A2A0F">
        <w:rPr>
          <w:rFonts w:asciiTheme="majorBidi" w:hAnsiTheme="majorBidi" w:cstheme="majorBidi"/>
          <w:i/>
          <w:sz w:val="24"/>
          <w:szCs w:val="24"/>
          <w:lang w:bidi="he-IL"/>
        </w:rPr>
        <w:t xml:space="preserve">, </w:t>
      </w:r>
      <w:proofErr w:type="spellStart"/>
      <w:r w:rsidR="00726BFA" w:rsidRPr="001A2A0F">
        <w:rPr>
          <w:rFonts w:asciiTheme="majorBidi" w:hAnsiTheme="majorBidi" w:cstheme="majorBidi"/>
          <w:i/>
          <w:sz w:val="24"/>
          <w:szCs w:val="24"/>
          <w:lang w:bidi="he-IL"/>
        </w:rPr>
        <w:t>ἵνα</w:t>
      </w:r>
      <w:proofErr w:type="spellEnd"/>
      <w:r w:rsidR="00726BFA" w:rsidRPr="001A2A0F">
        <w:rPr>
          <w:rFonts w:asciiTheme="majorBidi" w:hAnsiTheme="majorBidi" w:cstheme="majorBidi"/>
          <w:i/>
          <w:sz w:val="24"/>
          <w:szCs w:val="24"/>
          <w:lang w:bidi="he-IL"/>
        </w:rPr>
        <w:t xml:space="preserve"> </w:t>
      </w:r>
      <w:proofErr w:type="spellStart"/>
      <w:r w:rsidR="00726BFA" w:rsidRPr="001A2A0F">
        <w:rPr>
          <w:rFonts w:asciiTheme="majorBidi" w:hAnsiTheme="majorBidi" w:cstheme="majorBidi"/>
          <w:i/>
          <w:sz w:val="24"/>
          <w:szCs w:val="24"/>
          <w:lang w:bidi="he-IL"/>
        </w:rPr>
        <w:t>ἐπισκηνώσῃ</w:t>
      </w:r>
      <w:proofErr w:type="spellEnd"/>
      <w:r w:rsidR="00726BFA" w:rsidRPr="001A2A0F">
        <w:rPr>
          <w:rFonts w:asciiTheme="majorBidi" w:hAnsiTheme="majorBidi" w:cstheme="majorBidi"/>
          <w:i/>
          <w:sz w:val="24"/>
          <w:szCs w:val="24"/>
          <w:lang w:bidi="he-IL"/>
        </w:rPr>
        <w:t xml:space="preserve"> </w:t>
      </w:r>
      <w:proofErr w:type="spellStart"/>
      <w:r w:rsidR="00726BFA" w:rsidRPr="001A2A0F">
        <w:rPr>
          <w:rFonts w:asciiTheme="majorBidi" w:hAnsiTheme="majorBidi" w:cstheme="majorBidi"/>
          <w:i/>
          <w:sz w:val="24"/>
          <w:szCs w:val="24"/>
          <w:lang w:bidi="he-IL"/>
        </w:rPr>
        <w:t>ἐπ</w:t>
      </w:r>
      <w:proofErr w:type="spellEnd"/>
      <w:r w:rsidR="00726BFA" w:rsidRPr="001A2A0F">
        <w:rPr>
          <w:rFonts w:asciiTheme="majorBidi" w:hAnsiTheme="majorBidi" w:cstheme="majorBidi"/>
          <w:i/>
          <w:sz w:val="24"/>
          <w:szCs w:val="24"/>
          <w:lang w:bidi="he-IL"/>
        </w:rPr>
        <w:t xml:space="preserve">᾽ </w:t>
      </w:r>
      <w:proofErr w:type="spellStart"/>
      <w:r w:rsidR="00726BFA" w:rsidRPr="001A2A0F">
        <w:rPr>
          <w:rFonts w:asciiTheme="majorBidi" w:hAnsiTheme="majorBidi" w:cstheme="majorBidi"/>
          <w:i/>
          <w:sz w:val="24"/>
          <w:szCs w:val="24"/>
          <w:lang w:bidi="he-IL"/>
        </w:rPr>
        <w:t>ἐμὲ</w:t>
      </w:r>
      <w:proofErr w:type="spellEnd"/>
      <w:r w:rsidR="00726BFA" w:rsidRPr="001A2A0F">
        <w:rPr>
          <w:rFonts w:asciiTheme="majorBidi" w:hAnsiTheme="majorBidi" w:cstheme="majorBidi"/>
          <w:i/>
          <w:sz w:val="24"/>
          <w:szCs w:val="24"/>
          <w:lang w:bidi="he-IL"/>
        </w:rPr>
        <w:t xml:space="preserve"> ἡ </w:t>
      </w:r>
      <w:proofErr w:type="spellStart"/>
      <w:r w:rsidR="00726BFA" w:rsidRPr="001A2A0F">
        <w:rPr>
          <w:rFonts w:asciiTheme="majorBidi" w:hAnsiTheme="majorBidi" w:cstheme="majorBidi"/>
          <w:i/>
          <w:sz w:val="24"/>
          <w:szCs w:val="24"/>
          <w:lang w:bidi="he-IL"/>
        </w:rPr>
        <w:t>δύναμις</w:t>
      </w:r>
      <w:proofErr w:type="spellEnd"/>
      <w:r w:rsidR="00726BFA" w:rsidRPr="001A2A0F">
        <w:rPr>
          <w:rFonts w:asciiTheme="majorBidi" w:hAnsiTheme="majorBidi" w:cstheme="majorBidi"/>
          <w:i/>
          <w:sz w:val="24"/>
          <w:szCs w:val="24"/>
          <w:lang w:bidi="he-IL"/>
        </w:rPr>
        <w:t xml:space="preserve"> </w:t>
      </w:r>
      <w:proofErr w:type="spellStart"/>
      <w:r w:rsidR="00726BFA" w:rsidRPr="001A2A0F">
        <w:rPr>
          <w:rFonts w:asciiTheme="majorBidi" w:hAnsiTheme="majorBidi" w:cstheme="majorBidi"/>
          <w:i/>
          <w:sz w:val="24"/>
          <w:szCs w:val="24"/>
          <w:lang w:bidi="he-IL"/>
        </w:rPr>
        <w:t>τοῦ</w:t>
      </w:r>
      <w:proofErr w:type="spellEnd"/>
      <w:r w:rsidR="00726BFA" w:rsidRPr="001A2A0F">
        <w:rPr>
          <w:rFonts w:asciiTheme="majorBidi" w:hAnsiTheme="majorBidi" w:cstheme="majorBidi"/>
          <w:i/>
          <w:sz w:val="24"/>
          <w:szCs w:val="24"/>
          <w:lang w:bidi="he-IL"/>
        </w:rPr>
        <w:t xml:space="preserve"> </w:t>
      </w:r>
      <w:proofErr w:type="spellStart"/>
      <w:r w:rsidR="00726BFA" w:rsidRPr="001A2A0F">
        <w:rPr>
          <w:rFonts w:asciiTheme="majorBidi" w:hAnsiTheme="majorBidi" w:cstheme="majorBidi"/>
          <w:i/>
          <w:sz w:val="24"/>
          <w:szCs w:val="24"/>
          <w:lang w:bidi="he-IL"/>
        </w:rPr>
        <w:t>Χριστοῦ</w:t>
      </w:r>
      <w:proofErr w:type="spellEnd"/>
      <w:r w:rsidR="00726BFA" w:rsidRPr="001A2A0F">
        <w:rPr>
          <w:rFonts w:asciiTheme="majorBidi" w:hAnsiTheme="majorBidi" w:cstheme="majorBidi"/>
          <w:sz w:val="24"/>
          <w:szCs w:val="24"/>
          <w:lang w:bidi="he-IL"/>
        </w:rPr>
        <w:t xml:space="preserve">. (Β’ </w:t>
      </w:r>
      <w:proofErr w:type="spellStart"/>
      <w:r w:rsidR="00726BFA" w:rsidRPr="001A2A0F">
        <w:rPr>
          <w:rFonts w:asciiTheme="majorBidi" w:hAnsiTheme="majorBidi" w:cstheme="majorBidi"/>
          <w:sz w:val="24"/>
          <w:szCs w:val="24"/>
          <w:lang w:bidi="he-IL"/>
        </w:rPr>
        <w:t>Κορ</w:t>
      </w:r>
      <w:proofErr w:type="spellEnd"/>
      <w:r w:rsidR="00726BFA" w:rsidRPr="001A2A0F">
        <w:rPr>
          <w:rFonts w:asciiTheme="majorBidi" w:hAnsiTheme="majorBidi" w:cstheme="majorBidi"/>
          <w:sz w:val="24"/>
          <w:szCs w:val="24"/>
          <w:lang w:bidi="he-IL"/>
        </w:rPr>
        <w:t>.</w:t>
      </w:r>
      <w:r w:rsidR="00726BFA" w:rsidRPr="001A2A0F">
        <w:rPr>
          <w:rFonts w:asciiTheme="majorBidi" w:hAnsiTheme="majorBidi" w:cstheme="majorBidi"/>
          <w:sz w:val="24"/>
          <w:szCs w:val="24"/>
          <w:lang w:val="en-US" w:bidi="he-IL"/>
        </w:rPr>
        <w:t> </w:t>
      </w:r>
      <w:r w:rsidR="00726BFA" w:rsidRPr="001A2A0F">
        <w:rPr>
          <w:rFonts w:asciiTheme="majorBidi" w:hAnsiTheme="majorBidi" w:cstheme="majorBidi"/>
          <w:sz w:val="24"/>
          <w:szCs w:val="24"/>
          <w:lang w:bidi="he-IL"/>
        </w:rPr>
        <w:t xml:space="preserve">12, 9). </w:t>
      </w:r>
    </w:p>
    <w:p w14:paraId="5CC770A0" w14:textId="77777777" w:rsidR="00726BFA" w:rsidRPr="001A2A0F" w:rsidRDefault="00726BFA" w:rsidP="007677B1">
      <w:pPr>
        <w:ind w:left="720"/>
        <w:jc w:val="both"/>
        <w:rPr>
          <w:rFonts w:asciiTheme="majorBidi" w:hAnsiTheme="majorBidi" w:cstheme="majorBidi"/>
          <w:sz w:val="24"/>
          <w:szCs w:val="24"/>
          <w:lang w:bidi="he-IL"/>
        </w:rPr>
      </w:pPr>
      <w:r w:rsidRPr="001A2A0F">
        <w:rPr>
          <w:rFonts w:asciiTheme="majorBidi" w:hAnsiTheme="majorBidi" w:cstheme="majorBidi"/>
          <w:sz w:val="24"/>
          <w:szCs w:val="24"/>
          <w:lang w:bidi="he-IL"/>
        </w:rPr>
        <w:t xml:space="preserve">Από τα ανωτέρω εικάζουμε θεωρήσουμε ότι ο Π. υιοθέτησε στα Κείμενά του (αντίθετα π.χ. προς τον Φίλωνα και τους Αποστολικούς Πατέρες) μία </w:t>
      </w:r>
      <w:r w:rsidRPr="001A2A0F">
        <w:rPr>
          <w:rFonts w:asciiTheme="majorBidi" w:hAnsiTheme="majorBidi" w:cstheme="majorBidi"/>
          <w:b/>
          <w:sz w:val="24"/>
          <w:szCs w:val="24"/>
          <w:lang w:bidi="he-IL"/>
        </w:rPr>
        <w:t>εναλλακτική γλώσσα,</w:t>
      </w:r>
      <w:r w:rsidRPr="001A2A0F">
        <w:rPr>
          <w:rFonts w:asciiTheme="majorBidi" w:hAnsiTheme="majorBidi" w:cstheme="majorBidi"/>
          <w:sz w:val="24"/>
          <w:szCs w:val="24"/>
          <w:lang w:bidi="he-IL"/>
        </w:rPr>
        <w:t xml:space="preserve"> την οποία και προσπάθησε να «μάθει» στους Έλληνες Κορίνθιους (που παρότι λάτρευαν τη Ρητορική του </w:t>
      </w:r>
      <w:proofErr w:type="spellStart"/>
      <w:r w:rsidRPr="001A2A0F">
        <w:rPr>
          <w:rFonts w:asciiTheme="majorBidi" w:hAnsiTheme="majorBidi" w:cstheme="majorBidi"/>
          <w:sz w:val="24"/>
          <w:szCs w:val="24"/>
          <w:lang w:bidi="he-IL"/>
        </w:rPr>
        <w:t>Απολλώ</w:t>
      </w:r>
      <w:proofErr w:type="spellEnd"/>
      <w:r w:rsidRPr="001A2A0F">
        <w:rPr>
          <w:rFonts w:asciiTheme="majorBidi" w:hAnsiTheme="majorBidi" w:cstheme="majorBidi"/>
          <w:sz w:val="24"/>
          <w:szCs w:val="24"/>
          <w:lang w:bidi="he-IL"/>
        </w:rPr>
        <w:t xml:space="preserve">(νιου), τους ονομάζει ως απογόνους των Εβραίων της Εξόδου στην Α’ </w:t>
      </w:r>
      <w:proofErr w:type="spellStart"/>
      <w:r w:rsidRPr="001A2A0F">
        <w:rPr>
          <w:rFonts w:asciiTheme="majorBidi" w:hAnsiTheme="majorBidi" w:cstheme="majorBidi"/>
          <w:sz w:val="24"/>
          <w:szCs w:val="24"/>
          <w:lang w:bidi="he-IL"/>
        </w:rPr>
        <w:t>Κορ</w:t>
      </w:r>
      <w:proofErr w:type="spellEnd"/>
      <w:r w:rsidRPr="001A2A0F">
        <w:rPr>
          <w:rFonts w:asciiTheme="majorBidi" w:hAnsiTheme="majorBidi" w:cstheme="majorBidi"/>
          <w:sz w:val="24"/>
          <w:szCs w:val="24"/>
          <w:lang w:bidi="he-IL"/>
        </w:rPr>
        <w:t xml:space="preserve">. [!] 10,1). Πιστεύουμε δηλ. ότι για να εκφραστεί και ρηματικά η ανωτέρω πλήρης ανατροπή της Πυραμίδας της Κοινωνίας και η σημασία της αποκάλυψης ενός Θεού πατέρα - </w:t>
      </w:r>
      <w:proofErr w:type="spellStart"/>
      <w:r w:rsidRPr="001A2A0F">
        <w:rPr>
          <w:rFonts w:asciiTheme="majorBidi" w:hAnsiTheme="majorBidi" w:cstheme="majorBidi"/>
          <w:sz w:val="24"/>
          <w:szCs w:val="24"/>
          <w:lang w:bidi="he-IL"/>
        </w:rPr>
        <w:t>αββά</w:t>
      </w:r>
      <w:proofErr w:type="spellEnd"/>
      <w:r w:rsidRPr="001A2A0F">
        <w:rPr>
          <w:rFonts w:asciiTheme="majorBidi" w:hAnsiTheme="majorBidi" w:cstheme="majorBidi"/>
          <w:sz w:val="24"/>
          <w:szCs w:val="24"/>
          <w:lang w:bidi="he-IL"/>
        </w:rPr>
        <w:t xml:space="preserve">, ο Π. όπως και αργότερα ο Λουκάς, σκοπίμως «υιοθέτησε» την </w:t>
      </w:r>
      <w:r w:rsidRPr="001A2A0F">
        <w:rPr>
          <w:rFonts w:asciiTheme="majorBidi" w:hAnsiTheme="majorBidi" w:cstheme="majorBidi"/>
          <w:b/>
          <w:sz w:val="24"/>
          <w:szCs w:val="24"/>
          <w:lang w:bidi="he-IL"/>
        </w:rPr>
        <w:t>ιδιαίτερη «γλώσσα»</w:t>
      </w:r>
      <w:r w:rsidRPr="001A2A0F">
        <w:rPr>
          <w:rFonts w:asciiTheme="majorBidi" w:hAnsiTheme="majorBidi" w:cstheme="majorBidi"/>
          <w:sz w:val="24"/>
          <w:szCs w:val="24"/>
          <w:lang w:bidi="he-IL"/>
        </w:rPr>
        <w:t xml:space="preserve"> των Εβδομήκοντα </w:t>
      </w:r>
      <w:r w:rsidRPr="001A2A0F">
        <w:rPr>
          <w:rFonts w:asciiTheme="majorBidi" w:hAnsiTheme="majorBidi" w:cstheme="majorBidi"/>
          <w:sz w:val="24"/>
          <w:szCs w:val="24"/>
          <w:lang w:bidi="he-IL"/>
        </w:rPr>
        <w:lastRenderedPageBreak/>
        <w:t>Μεταφραστών της Π.Δ. (όπου όροι ελληνικοί, όπως η δικαιοσύνη-ελπίδα-υπομονή «χρωματίζονται» με το εβραϊκό φορτίο), ίσως κόντρα στους «τεχνολόγους» (έτσι ονομάζονταν στον αρχαίο Κόσμο οι θεωρητικοί της Γλώσσας) και την κατάχρηση της Ρητορικής κάποιον χριστιανών  γκλάμουρ/</w:t>
      </w:r>
      <w:proofErr w:type="spellStart"/>
      <w:r w:rsidRPr="001A2A0F">
        <w:rPr>
          <w:rFonts w:asciiTheme="majorBidi" w:hAnsiTheme="majorBidi" w:cstheme="majorBidi"/>
          <w:sz w:val="24"/>
          <w:szCs w:val="24"/>
          <w:lang w:val="de-DE" w:bidi="he-IL"/>
        </w:rPr>
        <w:t>glamour</w:t>
      </w:r>
      <w:proofErr w:type="spellEnd"/>
      <w:r w:rsidRPr="001A2A0F">
        <w:rPr>
          <w:rFonts w:asciiTheme="majorBidi" w:hAnsiTheme="majorBidi" w:cstheme="majorBidi"/>
          <w:sz w:val="24"/>
          <w:szCs w:val="24"/>
          <w:lang w:bidi="he-IL"/>
        </w:rPr>
        <w:t xml:space="preserve"> (ο όρος ανάγεται στη </w:t>
      </w:r>
      <w:proofErr w:type="spellStart"/>
      <w:r w:rsidRPr="001A2A0F">
        <w:rPr>
          <w:rFonts w:asciiTheme="majorBidi" w:hAnsiTheme="majorBidi" w:cstheme="majorBidi"/>
          <w:sz w:val="24"/>
          <w:szCs w:val="24"/>
          <w:lang w:val="de-DE" w:bidi="he-IL"/>
        </w:rPr>
        <w:t>glammar</w:t>
      </w:r>
      <w:proofErr w:type="spellEnd"/>
      <w:r w:rsidRPr="001A2A0F">
        <w:rPr>
          <w:rFonts w:asciiTheme="majorBidi" w:hAnsiTheme="majorBidi" w:cstheme="majorBidi"/>
          <w:sz w:val="24"/>
          <w:szCs w:val="24"/>
          <w:lang w:bidi="he-IL"/>
        </w:rPr>
        <w:t>-</w:t>
      </w:r>
      <w:proofErr w:type="spellStart"/>
      <w:r w:rsidRPr="001A2A0F">
        <w:rPr>
          <w:rFonts w:asciiTheme="majorBidi" w:hAnsiTheme="majorBidi" w:cstheme="majorBidi"/>
          <w:sz w:val="24"/>
          <w:szCs w:val="24"/>
          <w:lang w:val="de-DE" w:bidi="he-IL"/>
        </w:rPr>
        <w:t>grammar</w:t>
      </w:r>
      <w:proofErr w:type="spellEnd"/>
      <w:r w:rsidRPr="001A2A0F">
        <w:rPr>
          <w:rFonts w:asciiTheme="majorBidi" w:hAnsiTheme="majorBidi" w:cstheme="majorBidi"/>
          <w:sz w:val="24"/>
          <w:szCs w:val="24"/>
          <w:lang w:bidi="he-IL"/>
        </w:rPr>
        <w:t xml:space="preserve"> «γραμματική» και την αίγλη από την κατάκτηση γνώσης, σοφίας και μάλιστα απόκρυφης) στην Κόρινθο και τις άλλες ελληνικές πόλεις. Αναλυτικότερα έχουμε τα εξής δεδομένα:</w:t>
      </w:r>
    </w:p>
    <w:p w14:paraId="1905600C" w14:textId="77777777" w:rsidR="00726BFA" w:rsidRPr="001A2A0F" w:rsidRDefault="00726BFA" w:rsidP="00726BFA">
      <w:pPr>
        <w:pStyle w:val="a8"/>
        <w:numPr>
          <w:ilvl w:val="0"/>
          <w:numId w:val="10"/>
        </w:numPr>
        <w:jc w:val="both"/>
        <w:rPr>
          <w:rFonts w:asciiTheme="majorBidi" w:hAnsiTheme="majorBidi" w:cstheme="majorBidi"/>
          <w:sz w:val="24"/>
          <w:szCs w:val="24"/>
        </w:rPr>
      </w:pPr>
      <w:r w:rsidRPr="001A2A0F">
        <w:rPr>
          <w:rFonts w:asciiTheme="majorBidi" w:hAnsiTheme="majorBidi" w:cstheme="majorBidi"/>
          <w:sz w:val="24"/>
          <w:szCs w:val="24"/>
        </w:rPr>
        <w:t xml:space="preserve">Ο Π., όπως αποδεικνύεται από τα έργα του, είναι ο </w:t>
      </w:r>
      <w:r w:rsidRPr="001A2A0F">
        <w:rPr>
          <w:rFonts w:asciiTheme="majorBidi" w:hAnsiTheme="majorBidi" w:cstheme="majorBidi"/>
          <w:b/>
          <w:sz w:val="24"/>
          <w:szCs w:val="24"/>
        </w:rPr>
        <w:t>πρώτος συστηματικός Θεολόγος του Χριστιανισμού</w:t>
      </w:r>
      <w:r w:rsidRPr="001A2A0F">
        <w:rPr>
          <w:rFonts w:asciiTheme="majorBidi" w:hAnsiTheme="majorBidi" w:cstheme="majorBidi"/>
          <w:sz w:val="24"/>
          <w:szCs w:val="24"/>
        </w:rPr>
        <w:t>, ο οποίος έχει τη δυνατότητα να εργάζεται με αφηρημένες έννοιες και να τις οργανώνει μοναδικά σε Επιστολές που είναι εξαιρετικά εκτεταμένες (συγκριτικά με τα γράμματα των ελληνιστικών χρόνων).</w:t>
      </w:r>
    </w:p>
    <w:p w14:paraId="7E42654D" w14:textId="5AD3385A" w:rsidR="00726BFA" w:rsidRPr="001A2A0F" w:rsidRDefault="00726BFA" w:rsidP="00726BFA">
      <w:pPr>
        <w:pStyle w:val="a8"/>
        <w:numPr>
          <w:ilvl w:val="0"/>
          <w:numId w:val="10"/>
        </w:numPr>
        <w:jc w:val="both"/>
        <w:rPr>
          <w:rFonts w:asciiTheme="majorBidi" w:hAnsiTheme="majorBidi" w:cstheme="majorBidi"/>
          <w:sz w:val="24"/>
          <w:szCs w:val="24"/>
        </w:rPr>
      </w:pPr>
      <w:r w:rsidRPr="001A2A0F">
        <w:rPr>
          <w:rFonts w:asciiTheme="majorBidi" w:hAnsiTheme="majorBidi" w:cstheme="majorBidi"/>
          <w:sz w:val="24"/>
          <w:szCs w:val="24"/>
        </w:rPr>
        <w:t xml:space="preserve">Ο Π. δεν επιχειρούσε απλώς να γράψει </w:t>
      </w:r>
      <w:r w:rsidR="005C3FD2">
        <w:rPr>
          <w:rFonts w:asciiTheme="majorBidi" w:hAnsiTheme="majorBidi" w:cstheme="majorBidi"/>
          <w:sz w:val="24"/>
          <w:szCs w:val="24"/>
        </w:rPr>
        <w:t xml:space="preserve">μία νέα </w:t>
      </w:r>
      <w:r w:rsidRPr="001A2A0F">
        <w:rPr>
          <w:rFonts w:asciiTheme="majorBidi" w:hAnsiTheme="majorBidi" w:cstheme="majorBidi"/>
          <w:sz w:val="24"/>
          <w:szCs w:val="24"/>
        </w:rPr>
        <w:t>Η</w:t>
      </w:r>
      <w:r w:rsidR="005C3FD2">
        <w:rPr>
          <w:rFonts w:asciiTheme="majorBidi" w:hAnsiTheme="majorBidi" w:cstheme="majorBidi"/>
          <w:sz w:val="24"/>
          <w:szCs w:val="24"/>
        </w:rPr>
        <w:t>θική</w:t>
      </w:r>
      <w:r w:rsidRPr="001A2A0F">
        <w:rPr>
          <w:rFonts w:asciiTheme="majorBidi" w:hAnsiTheme="majorBidi" w:cstheme="majorBidi"/>
          <w:sz w:val="24"/>
          <w:szCs w:val="24"/>
        </w:rPr>
        <w:t xml:space="preserve">, αλλά να αλλάξει </w:t>
      </w:r>
      <w:r w:rsidRPr="001A2A0F">
        <w:rPr>
          <w:rFonts w:asciiTheme="majorBidi" w:hAnsiTheme="majorBidi" w:cstheme="majorBidi"/>
          <w:b/>
          <w:sz w:val="24"/>
          <w:szCs w:val="24"/>
        </w:rPr>
        <w:t>λογισμικό ύπαρξης</w:t>
      </w:r>
      <w:r w:rsidRPr="001A2A0F">
        <w:rPr>
          <w:rFonts w:asciiTheme="majorBidi" w:hAnsiTheme="majorBidi" w:cstheme="majorBidi"/>
          <w:sz w:val="24"/>
          <w:szCs w:val="24"/>
        </w:rPr>
        <w:t xml:space="preserve">, να ανατρέψει δηλ. τον τρόπο σκέψης του  "νορμάλ"  («ψυχικού ή σαρκικού» σύμφωνα με τον Π.) ανθρώπου, ο οποίος επιπλέον προ(σ)καλείται από τον απόστολο των εθνών, αντί να καταφεύγει σε έτοιμες συνταγές-«πρέπει», αενάως να «κουρδίζει» και να «συγχρονίζει» το ρολόι του στο αγαθοποιό θέλημα του Κυρίου για κάθε άνθρωπο </w:t>
      </w:r>
      <w:r w:rsidRPr="001A2A0F">
        <w:rPr>
          <w:rFonts w:asciiTheme="majorBidi" w:hAnsiTheme="majorBidi" w:cstheme="majorBidi"/>
          <w:b/>
          <w:i/>
          <w:sz w:val="24"/>
          <w:szCs w:val="24"/>
        </w:rPr>
        <w:t>προσωπικά</w:t>
      </w:r>
      <w:r w:rsidRPr="001A2A0F">
        <w:rPr>
          <w:rFonts w:asciiTheme="majorBidi" w:hAnsiTheme="majorBidi" w:cstheme="majorBidi"/>
          <w:sz w:val="24"/>
          <w:szCs w:val="24"/>
        </w:rPr>
        <w:t xml:space="preserve"> και τη </w:t>
      </w:r>
      <w:r w:rsidRPr="001A2A0F">
        <w:rPr>
          <w:rFonts w:asciiTheme="majorBidi" w:hAnsiTheme="majorBidi" w:cstheme="majorBidi"/>
          <w:b/>
          <w:i/>
          <w:sz w:val="24"/>
          <w:szCs w:val="24"/>
        </w:rPr>
        <w:t xml:space="preserve">συγκεκριμένη </w:t>
      </w:r>
      <w:r w:rsidRPr="001A2A0F">
        <w:rPr>
          <w:rFonts w:asciiTheme="majorBidi" w:hAnsiTheme="majorBidi" w:cstheme="majorBidi"/>
          <w:sz w:val="24"/>
          <w:szCs w:val="24"/>
        </w:rPr>
        <w:t>στιγμή (</w:t>
      </w:r>
      <w:proofErr w:type="spellStart"/>
      <w:r w:rsidRPr="001A2A0F">
        <w:rPr>
          <w:rFonts w:asciiTheme="majorBidi" w:hAnsiTheme="majorBidi" w:cstheme="majorBidi"/>
          <w:sz w:val="24"/>
          <w:szCs w:val="24"/>
        </w:rPr>
        <w:t>Ρωμ</w:t>
      </w:r>
      <w:proofErr w:type="spellEnd"/>
      <w:r w:rsidRPr="001A2A0F">
        <w:rPr>
          <w:rFonts w:asciiTheme="majorBidi" w:hAnsiTheme="majorBidi" w:cstheme="majorBidi"/>
          <w:sz w:val="24"/>
          <w:szCs w:val="24"/>
        </w:rPr>
        <w:t>. 12, 1). Πρόκειται για τον προαναφερθέντα νου / το «</w:t>
      </w:r>
      <w:proofErr w:type="spellStart"/>
      <w:r w:rsidRPr="001A2A0F">
        <w:rPr>
          <w:rFonts w:asciiTheme="majorBidi" w:hAnsiTheme="majorBidi" w:cstheme="majorBidi"/>
          <w:sz w:val="24"/>
          <w:szCs w:val="24"/>
        </w:rPr>
        <w:t>ρόνημα</w:t>
      </w:r>
      <w:proofErr w:type="spellEnd"/>
      <w:r w:rsidRPr="001A2A0F">
        <w:rPr>
          <w:rFonts w:asciiTheme="majorBidi" w:hAnsiTheme="majorBidi" w:cstheme="majorBidi"/>
          <w:sz w:val="24"/>
          <w:szCs w:val="24"/>
        </w:rPr>
        <w:t xml:space="preserve"> του Χριστού». Συνεπώς σίγουρα το ερώτημα, που έθεσε στον εαυτό του κατά τα χρόνια της </w:t>
      </w:r>
      <w:proofErr w:type="spellStart"/>
      <w:r w:rsidRPr="001A2A0F">
        <w:rPr>
          <w:rFonts w:asciiTheme="majorBidi" w:hAnsiTheme="majorBidi" w:cstheme="majorBidi"/>
          <w:sz w:val="24"/>
          <w:szCs w:val="24"/>
        </w:rPr>
        <w:t>νίψης</w:t>
      </w:r>
      <w:proofErr w:type="spellEnd"/>
      <w:r w:rsidRPr="001A2A0F">
        <w:rPr>
          <w:rFonts w:asciiTheme="majorBidi" w:hAnsiTheme="majorBidi" w:cstheme="majorBidi"/>
          <w:sz w:val="24"/>
          <w:szCs w:val="24"/>
        </w:rPr>
        <w:t xml:space="preserve"> και της ησυχίας, όταν ασκούνταν στην εκμάθηση της ραφής σκηνών, ήταν το εξής:  με "ποια γλώσσα" και ιδίως με ποια </w:t>
      </w:r>
      <w:r w:rsidRPr="001A2A0F">
        <w:rPr>
          <w:rFonts w:asciiTheme="majorBidi" w:hAnsiTheme="majorBidi" w:cstheme="majorBidi"/>
          <w:b/>
          <w:i/>
          <w:sz w:val="24"/>
          <w:szCs w:val="24"/>
        </w:rPr>
        <w:t>ρήματα</w:t>
      </w:r>
      <w:r w:rsidRPr="001A2A0F">
        <w:rPr>
          <w:rFonts w:asciiTheme="majorBidi" w:hAnsiTheme="majorBidi" w:cstheme="majorBidi"/>
          <w:sz w:val="24"/>
          <w:szCs w:val="24"/>
        </w:rPr>
        <w:t xml:space="preserve"> (τα οποία έχουν σύμφωνα με τον </w:t>
      </w:r>
      <w:proofErr w:type="spellStart"/>
      <w:r w:rsidRPr="001A2A0F">
        <w:rPr>
          <w:rFonts w:asciiTheme="majorBidi" w:hAnsiTheme="majorBidi" w:cstheme="majorBidi"/>
          <w:sz w:val="24"/>
          <w:szCs w:val="24"/>
        </w:rPr>
        <w:t>Μπαμπινιώτη</w:t>
      </w:r>
      <w:proofErr w:type="spellEnd"/>
      <w:r w:rsidRPr="001A2A0F">
        <w:rPr>
          <w:rFonts w:asciiTheme="majorBidi" w:hAnsiTheme="majorBidi" w:cstheme="majorBidi"/>
          <w:sz w:val="24"/>
          <w:szCs w:val="24"/>
        </w:rPr>
        <w:t xml:space="preserve"> </w:t>
      </w:r>
      <w:r w:rsidRPr="001A2A0F">
        <w:rPr>
          <w:rFonts w:asciiTheme="majorBidi" w:hAnsiTheme="majorBidi" w:cstheme="majorBidi"/>
          <w:i/>
          <w:sz w:val="24"/>
          <w:szCs w:val="24"/>
        </w:rPr>
        <w:t>τριαδική ενέργεια</w:t>
      </w:r>
      <w:r w:rsidRPr="001A2A0F">
        <w:rPr>
          <w:rFonts w:asciiTheme="majorBidi" w:hAnsiTheme="majorBidi" w:cstheme="majorBidi"/>
          <w:sz w:val="24"/>
          <w:szCs w:val="24"/>
        </w:rPr>
        <w:t xml:space="preserve">) γίνεται αντικείμενο έκφρασης και εμπειρίας αυτό το νέο "λογισμικό"; </w:t>
      </w:r>
    </w:p>
    <w:p w14:paraId="54353CF9" w14:textId="77777777" w:rsidR="00726BFA" w:rsidRPr="001A2A0F" w:rsidRDefault="00726BFA" w:rsidP="00726BFA">
      <w:pPr>
        <w:pStyle w:val="a8"/>
        <w:numPr>
          <w:ilvl w:val="0"/>
          <w:numId w:val="10"/>
        </w:numPr>
        <w:jc w:val="both"/>
        <w:rPr>
          <w:rFonts w:asciiTheme="majorBidi" w:hAnsiTheme="majorBidi" w:cstheme="majorBidi"/>
          <w:sz w:val="24"/>
          <w:szCs w:val="24"/>
        </w:rPr>
      </w:pPr>
      <w:r w:rsidRPr="001A2A0F">
        <w:rPr>
          <w:rFonts w:asciiTheme="majorBidi" w:hAnsiTheme="majorBidi" w:cstheme="majorBidi"/>
          <w:sz w:val="24"/>
          <w:szCs w:val="24"/>
        </w:rPr>
        <w:t xml:space="preserve">Ο ίδιος ο Π. ήταν δίγλωσσος, φορέας της Ιερουσαλήμ και Αθήνας: η μητρική γλώσσα μάλλον η </w:t>
      </w:r>
      <w:proofErr w:type="spellStart"/>
      <w:r w:rsidRPr="001A2A0F">
        <w:rPr>
          <w:rFonts w:asciiTheme="majorBidi" w:hAnsiTheme="majorBidi" w:cstheme="majorBidi"/>
          <w:sz w:val="24"/>
          <w:szCs w:val="24"/>
        </w:rPr>
        <w:t>αραμαϊκή</w:t>
      </w:r>
      <w:proofErr w:type="spellEnd"/>
      <w:r w:rsidRPr="001A2A0F">
        <w:rPr>
          <w:rFonts w:asciiTheme="majorBidi" w:hAnsiTheme="majorBidi" w:cstheme="majorBidi"/>
          <w:sz w:val="24"/>
          <w:szCs w:val="24"/>
        </w:rPr>
        <w:t xml:space="preserve"> και λόγω Ταρσού έμαθε και την Κοινή αλεξανδρινή Ελληνική. Στα εβραϊκά </w:t>
      </w:r>
      <w:r w:rsidRPr="001A2A0F">
        <w:rPr>
          <w:rFonts w:asciiTheme="majorBidi" w:hAnsiTheme="majorBidi" w:cstheme="majorBidi"/>
          <w:b/>
          <w:sz w:val="24"/>
          <w:szCs w:val="24"/>
        </w:rPr>
        <w:t>το «</w:t>
      </w:r>
      <w:proofErr w:type="spellStart"/>
      <w:r w:rsidRPr="001A2A0F">
        <w:rPr>
          <w:rFonts w:asciiTheme="majorBidi" w:hAnsiTheme="majorBidi" w:cstheme="majorBidi"/>
          <w:b/>
          <w:sz w:val="24"/>
          <w:szCs w:val="24"/>
        </w:rPr>
        <w:t>υλισμικό</w:t>
      </w:r>
      <w:proofErr w:type="spellEnd"/>
      <w:r w:rsidRPr="001A2A0F">
        <w:rPr>
          <w:rFonts w:asciiTheme="majorBidi" w:hAnsiTheme="majorBidi" w:cstheme="majorBidi"/>
          <w:b/>
          <w:sz w:val="24"/>
          <w:szCs w:val="24"/>
        </w:rPr>
        <w:t xml:space="preserve">» </w:t>
      </w:r>
      <w:r w:rsidRPr="001A2A0F">
        <w:rPr>
          <w:rFonts w:asciiTheme="majorBidi" w:hAnsiTheme="majorBidi" w:cstheme="majorBidi"/>
          <w:sz w:val="24"/>
          <w:szCs w:val="24"/>
        </w:rPr>
        <w:t xml:space="preserve">(έτσι ονομάζεται από τον Γ. </w:t>
      </w:r>
      <w:proofErr w:type="spellStart"/>
      <w:r w:rsidRPr="001A2A0F">
        <w:rPr>
          <w:rFonts w:asciiTheme="majorBidi" w:hAnsiTheme="majorBidi" w:cstheme="majorBidi"/>
          <w:sz w:val="24"/>
          <w:szCs w:val="24"/>
        </w:rPr>
        <w:t>Μπαμπινιώτη</w:t>
      </w:r>
      <w:proofErr w:type="spellEnd"/>
      <w:r w:rsidRPr="001A2A0F">
        <w:rPr>
          <w:rFonts w:asciiTheme="majorBidi" w:hAnsiTheme="majorBidi" w:cstheme="majorBidi"/>
          <w:sz w:val="24"/>
          <w:szCs w:val="24"/>
        </w:rPr>
        <w:t xml:space="preserve"> το </w:t>
      </w:r>
      <w:proofErr w:type="spellStart"/>
      <w:r w:rsidRPr="001A2A0F">
        <w:rPr>
          <w:rFonts w:asciiTheme="majorBidi" w:hAnsiTheme="majorBidi" w:cstheme="majorBidi"/>
          <w:sz w:val="24"/>
          <w:szCs w:val="24"/>
          <w:lang w:val="de-DE"/>
        </w:rPr>
        <w:t>hardware</w:t>
      </w:r>
      <w:proofErr w:type="spellEnd"/>
      <w:r w:rsidRPr="001A2A0F">
        <w:rPr>
          <w:rFonts w:asciiTheme="majorBidi" w:hAnsiTheme="majorBidi" w:cstheme="majorBidi"/>
          <w:sz w:val="24"/>
          <w:szCs w:val="24"/>
        </w:rPr>
        <w:t xml:space="preserve">) το ανθρώπου δεν εντοπίζεται στη διάνοια (καθώς δεν υπάρχει καν όρος για να την αποδώσει), αλλά στη Καρδιά (η οποία, όπως θα διαπιστώσουμε περιλαμβάνει και τον Εγκέφαλο), ενώ τα (συν)αισθήματα εκφράζονται με όργανα του σώματος (σπλάχνα, νεφρά...). Η «μετάνοια» συνεπάγεται συνεπώς αλλαγή και λογισμικού και </w:t>
      </w:r>
      <w:proofErr w:type="spellStart"/>
      <w:r w:rsidRPr="001A2A0F">
        <w:rPr>
          <w:rFonts w:asciiTheme="majorBidi" w:hAnsiTheme="majorBidi" w:cstheme="majorBidi"/>
          <w:sz w:val="24"/>
          <w:szCs w:val="24"/>
        </w:rPr>
        <w:t>υλισμικού</w:t>
      </w:r>
      <w:proofErr w:type="spellEnd"/>
      <w:r w:rsidRPr="001A2A0F">
        <w:rPr>
          <w:rFonts w:asciiTheme="majorBidi" w:hAnsiTheme="majorBidi" w:cstheme="majorBidi"/>
          <w:sz w:val="24"/>
          <w:szCs w:val="24"/>
        </w:rPr>
        <w:t>.</w:t>
      </w:r>
    </w:p>
    <w:p w14:paraId="1970FBFE" w14:textId="77777777" w:rsidR="00726BFA" w:rsidRPr="001A2A0F" w:rsidRDefault="00726BFA" w:rsidP="00726BFA">
      <w:pPr>
        <w:pStyle w:val="a8"/>
        <w:numPr>
          <w:ilvl w:val="0"/>
          <w:numId w:val="10"/>
        </w:numPr>
        <w:jc w:val="both"/>
        <w:rPr>
          <w:rFonts w:asciiTheme="majorBidi" w:hAnsiTheme="majorBidi" w:cstheme="majorBidi"/>
          <w:sz w:val="24"/>
          <w:szCs w:val="24"/>
        </w:rPr>
      </w:pPr>
      <w:r w:rsidRPr="001A2A0F">
        <w:rPr>
          <w:rFonts w:asciiTheme="majorBidi" w:hAnsiTheme="majorBidi" w:cstheme="majorBidi"/>
          <w:sz w:val="24"/>
          <w:szCs w:val="24"/>
        </w:rPr>
        <w:t xml:space="preserve">Επιπλέον ο ίδιος ο Π. πιστεύει ότι ο λόγος του Χριστού - Ευαγγέλιο είναι </w:t>
      </w:r>
      <w:r w:rsidRPr="001A2A0F">
        <w:rPr>
          <w:rFonts w:asciiTheme="majorBidi" w:hAnsiTheme="majorBidi" w:cstheme="majorBidi"/>
          <w:b/>
          <w:sz w:val="24"/>
          <w:szCs w:val="24"/>
        </w:rPr>
        <w:t>ενεργός – γενεσιουργός - αποκαλυπτικός λόγος</w:t>
      </w:r>
      <w:r w:rsidRPr="001A2A0F">
        <w:rPr>
          <w:rFonts w:asciiTheme="majorBidi" w:hAnsiTheme="majorBidi" w:cstheme="majorBidi"/>
          <w:sz w:val="24"/>
          <w:szCs w:val="24"/>
        </w:rPr>
        <w:t xml:space="preserve">, κάτι που υπενθυμίζει </w:t>
      </w:r>
      <w:r w:rsidRPr="001A2A0F">
        <w:rPr>
          <w:rFonts w:asciiTheme="majorBidi" w:hAnsiTheme="majorBidi" w:cstheme="majorBidi"/>
          <w:b/>
          <w:sz w:val="24"/>
          <w:szCs w:val="24"/>
        </w:rPr>
        <w:t>τον παραστατικό λόγο</w:t>
      </w:r>
      <w:r w:rsidRPr="001A2A0F">
        <w:rPr>
          <w:rFonts w:asciiTheme="majorBidi" w:hAnsiTheme="majorBidi" w:cstheme="majorBidi"/>
          <w:sz w:val="24"/>
          <w:szCs w:val="24"/>
        </w:rPr>
        <w:t xml:space="preserve"> (π.χ. την «ευλογία» και την «κατάρα»). Στα εβραϊκά, «λόγος» - «ρήμα» σημαίνει, π.χ. στο </w:t>
      </w:r>
      <w:proofErr w:type="spellStart"/>
      <w:r w:rsidRPr="001A2A0F">
        <w:rPr>
          <w:rFonts w:asciiTheme="majorBidi" w:hAnsiTheme="majorBidi" w:cstheme="majorBidi"/>
          <w:sz w:val="24"/>
          <w:szCs w:val="24"/>
        </w:rPr>
        <w:t>Ρωμ</w:t>
      </w:r>
      <w:proofErr w:type="spellEnd"/>
      <w:r w:rsidRPr="001A2A0F">
        <w:rPr>
          <w:rFonts w:asciiTheme="majorBidi" w:hAnsiTheme="majorBidi" w:cstheme="majorBidi"/>
          <w:sz w:val="24"/>
          <w:szCs w:val="24"/>
        </w:rPr>
        <w:t xml:space="preserve">. 9, 28-29,  και "πράγμα" (= την πραγματικότητα που κυοφορείται μέσω του ενδιάθετου λόγου και προφορικού = της «Φωνής» [που πολλές φορές παρουσιάζεται αυθυπόστατα στην Αγία Γραφή όπως στο </w:t>
      </w:r>
      <w:proofErr w:type="spellStart"/>
      <w:r w:rsidRPr="001A2A0F">
        <w:rPr>
          <w:rFonts w:asciiTheme="majorBidi" w:hAnsiTheme="majorBidi" w:cstheme="majorBidi"/>
          <w:sz w:val="24"/>
          <w:szCs w:val="24"/>
        </w:rPr>
        <w:t>Αποκ</w:t>
      </w:r>
      <w:proofErr w:type="spellEnd"/>
      <w:r w:rsidRPr="001A2A0F">
        <w:rPr>
          <w:rFonts w:asciiTheme="majorBidi" w:hAnsiTheme="majorBidi" w:cstheme="majorBidi"/>
          <w:sz w:val="24"/>
          <w:szCs w:val="24"/>
        </w:rPr>
        <w:t xml:space="preserve">. 1, 12). Η πίστη μάλιστα από εκείνον εκφράζεται και ως </w:t>
      </w:r>
      <w:r w:rsidRPr="001A2A0F">
        <w:rPr>
          <w:rFonts w:asciiTheme="majorBidi" w:hAnsiTheme="majorBidi" w:cstheme="majorBidi"/>
          <w:sz w:val="24"/>
          <w:szCs w:val="24"/>
        </w:rPr>
        <w:lastRenderedPageBreak/>
        <w:t>"υπακοή" (</w:t>
      </w:r>
      <w:proofErr w:type="spellStart"/>
      <w:r w:rsidRPr="001A2A0F">
        <w:rPr>
          <w:rFonts w:asciiTheme="majorBidi" w:hAnsiTheme="majorBidi" w:cstheme="majorBidi"/>
          <w:sz w:val="24"/>
          <w:szCs w:val="24"/>
        </w:rPr>
        <w:t>Ρωμ</w:t>
      </w:r>
      <w:proofErr w:type="spellEnd"/>
      <w:r w:rsidRPr="001A2A0F">
        <w:rPr>
          <w:rFonts w:asciiTheme="majorBidi" w:hAnsiTheme="majorBidi" w:cstheme="majorBidi"/>
          <w:sz w:val="24"/>
          <w:szCs w:val="24"/>
        </w:rPr>
        <w:t>. 6, 16-18)</w:t>
      </w:r>
      <w:r w:rsidRPr="001A2A0F">
        <w:rPr>
          <w:rStyle w:val="a5"/>
          <w:rFonts w:asciiTheme="majorBidi" w:hAnsiTheme="majorBidi" w:cstheme="majorBidi"/>
          <w:sz w:val="24"/>
          <w:szCs w:val="24"/>
        </w:rPr>
        <w:footnoteReference w:id="62"/>
      </w:r>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Σημειωτέον</w:t>
      </w:r>
      <w:proofErr w:type="spellEnd"/>
      <w:r w:rsidRPr="001A2A0F">
        <w:rPr>
          <w:rFonts w:asciiTheme="majorBidi" w:hAnsiTheme="majorBidi" w:cstheme="majorBidi"/>
          <w:sz w:val="24"/>
          <w:szCs w:val="24"/>
        </w:rPr>
        <w:t xml:space="preserve"> ότι στα Εβραϊκά υπάρχουν δύο χρόνοι: τετελεσμένος και μη.</w:t>
      </w:r>
    </w:p>
    <w:p w14:paraId="1E800974" w14:textId="15A312EC" w:rsidR="00726BFA" w:rsidRPr="001A2A0F" w:rsidRDefault="00726BFA" w:rsidP="00726BFA">
      <w:pPr>
        <w:jc w:val="both"/>
        <w:rPr>
          <w:rFonts w:asciiTheme="majorBidi" w:hAnsiTheme="majorBidi" w:cstheme="majorBidi"/>
          <w:sz w:val="24"/>
          <w:szCs w:val="24"/>
        </w:rPr>
      </w:pPr>
      <w:r w:rsidRPr="001A2A0F">
        <w:rPr>
          <w:rFonts w:asciiTheme="majorBidi" w:hAnsiTheme="majorBidi" w:cstheme="majorBidi"/>
          <w:sz w:val="24"/>
          <w:szCs w:val="24"/>
        </w:rPr>
        <w:t xml:space="preserve">Επί τη βάσει των ανωτέρω, πιστεύουμε ότι πιθανόν ο Π. επιλέγει σκοπίμως στα θεολογικά του Δοκίμια τη γλώσσα των Εβδομήκοντα, όπως και σκοπίμως καθιερώνει στον επιστολικό του Τύπο έναν ιδιότυπο Χαιρετισμό ("Χάρις </w:t>
      </w:r>
      <w:proofErr w:type="spellStart"/>
      <w:r w:rsidRPr="001A2A0F">
        <w:rPr>
          <w:rFonts w:asciiTheme="majorBidi" w:hAnsiTheme="majorBidi" w:cstheme="majorBidi"/>
          <w:sz w:val="24"/>
          <w:szCs w:val="24"/>
        </w:rPr>
        <w:t>ὑμ</w:t>
      </w:r>
      <w:r w:rsidR="00C03ACB">
        <w:rPr>
          <w:rFonts w:asciiTheme="majorBidi" w:hAnsiTheme="majorBidi" w:cstheme="majorBidi"/>
          <w:sz w:val="24"/>
          <w:szCs w:val="24"/>
        </w:rPr>
        <w:t>ῖ</w:t>
      </w:r>
      <w:r w:rsidRPr="001A2A0F">
        <w:rPr>
          <w:rFonts w:asciiTheme="majorBidi" w:hAnsiTheme="majorBidi" w:cstheme="majorBidi"/>
          <w:sz w:val="24"/>
          <w:szCs w:val="24"/>
        </w:rPr>
        <w:t>ν</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καὶ</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Εἰρήνη</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ἀπὸ</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Θεοῦ</w:t>
      </w:r>
      <w:proofErr w:type="spellEnd"/>
      <w:r w:rsidRPr="001A2A0F">
        <w:rPr>
          <w:rFonts w:asciiTheme="majorBidi" w:hAnsiTheme="majorBidi" w:cstheme="majorBidi"/>
          <w:sz w:val="24"/>
          <w:szCs w:val="24"/>
        </w:rPr>
        <w:t xml:space="preserve"> Πατρός"), όπου «παντρεύει» τον εβραϊκό με τον ελληνικό (Χαιρετισμό), (α) μετασχηματίζοντας το «</w:t>
      </w:r>
      <w:proofErr w:type="spellStart"/>
      <w:r w:rsidRPr="001A2A0F">
        <w:rPr>
          <w:rFonts w:asciiTheme="majorBidi" w:hAnsiTheme="majorBidi" w:cstheme="majorBidi"/>
          <w:sz w:val="24"/>
          <w:szCs w:val="24"/>
        </w:rPr>
        <w:t>Χαίρειν</w:t>
      </w:r>
      <w:proofErr w:type="spellEnd"/>
      <w:r w:rsidRPr="001A2A0F">
        <w:rPr>
          <w:rFonts w:asciiTheme="majorBidi" w:hAnsiTheme="majorBidi" w:cstheme="majorBidi"/>
          <w:sz w:val="24"/>
          <w:szCs w:val="24"/>
        </w:rPr>
        <w:t xml:space="preserve">»/Χαρά στο πολυσήμαντο «Χάρις» (για να αποδώσει την ιδιαίτερη χριστιανική Θεολογία του Δώρου και της Υιοθεσίας) και (β) επισυνάπτοντας μία </w:t>
      </w:r>
      <w:r w:rsidRPr="001A2A0F">
        <w:rPr>
          <w:rFonts w:asciiTheme="majorBidi" w:hAnsiTheme="majorBidi" w:cstheme="majorBidi"/>
          <w:b/>
          <w:i/>
          <w:sz w:val="24"/>
          <w:szCs w:val="24"/>
        </w:rPr>
        <w:t xml:space="preserve">μακρά </w:t>
      </w:r>
      <w:r w:rsidRPr="001A2A0F">
        <w:rPr>
          <w:rFonts w:asciiTheme="majorBidi" w:hAnsiTheme="majorBidi" w:cstheme="majorBidi"/>
          <w:sz w:val="24"/>
          <w:szCs w:val="24"/>
        </w:rPr>
        <w:t>Ευχαριστία.</w:t>
      </w:r>
    </w:p>
    <w:p w14:paraId="30F77A3D" w14:textId="7DD98005" w:rsidR="00726BFA" w:rsidRPr="001A2A0F" w:rsidRDefault="00726BFA" w:rsidP="00726BFA">
      <w:pPr>
        <w:autoSpaceDE w:val="0"/>
        <w:autoSpaceDN w:val="0"/>
        <w:adjustRightInd w:val="0"/>
        <w:jc w:val="both"/>
        <w:rPr>
          <w:rFonts w:asciiTheme="majorBidi" w:hAnsiTheme="majorBidi" w:cstheme="majorBidi"/>
          <w:b/>
          <w:sz w:val="24"/>
          <w:szCs w:val="24"/>
        </w:rPr>
      </w:pPr>
      <w:r w:rsidRPr="001A2A0F">
        <w:rPr>
          <w:rFonts w:asciiTheme="majorBidi" w:hAnsiTheme="majorBidi" w:cstheme="majorBidi"/>
          <w:sz w:val="24"/>
          <w:szCs w:val="24"/>
          <w:lang w:bidi="he-IL"/>
        </w:rPr>
        <w:t xml:space="preserve">Σε κάθε περίπτωση είναι σημαντικό να υπογραμμίσουμε ότι το «Πάσχω άρα Υπάρχω» (της σταυρικής Νοημοσύνης ενός «Ηλίθιου») είναι εκείνο που συμπληρωτικά ίσως προς το «Σκέπτομαι καταιγιστικά άρα υπάρχω» της Τεχνικής Νοημοσύνης θα </w:t>
      </w:r>
      <w:proofErr w:type="spellStart"/>
      <w:r w:rsidRPr="001A2A0F">
        <w:rPr>
          <w:rFonts w:asciiTheme="majorBidi" w:hAnsiTheme="majorBidi" w:cstheme="majorBidi"/>
          <w:sz w:val="24"/>
          <w:szCs w:val="24"/>
          <w:lang w:bidi="he-IL"/>
        </w:rPr>
        <w:t>παράξει</w:t>
      </w:r>
      <w:proofErr w:type="spellEnd"/>
      <w:r w:rsidRPr="001A2A0F">
        <w:rPr>
          <w:rFonts w:asciiTheme="majorBidi" w:hAnsiTheme="majorBidi" w:cstheme="majorBidi"/>
          <w:sz w:val="24"/>
          <w:szCs w:val="24"/>
          <w:lang w:bidi="he-IL"/>
        </w:rPr>
        <w:t xml:space="preserve"> αληθινή Φιλοσοφία, βαθύ Έρωτα, Τέχνη αληθινής ψυχαγωγίας, συστατικά τα οποία είναι απολύτως απαραίτητα για να </w:t>
      </w:r>
      <w:proofErr w:type="spellStart"/>
      <w:r w:rsidRPr="001A2A0F">
        <w:rPr>
          <w:rFonts w:asciiTheme="majorBidi" w:hAnsiTheme="majorBidi" w:cstheme="majorBidi"/>
          <w:sz w:val="24"/>
          <w:szCs w:val="24"/>
          <w:lang w:bidi="he-IL"/>
        </w:rPr>
        <w:t>κορεστεί</w:t>
      </w:r>
      <w:proofErr w:type="spellEnd"/>
      <w:r w:rsidRPr="001A2A0F">
        <w:rPr>
          <w:rFonts w:asciiTheme="majorBidi" w:hAnsiTheme="majorBidi" w:cstheme="majorBidi"/>
          <w:sz w:val="24"/>
          <w:szCs w:val="24"/>
          <w:lang w:bidi="he-IL"/>
        </w:rPr>
        <w:t xml:space="preserve"> η προαναφερθείσα βαθιά επιθυμία του Ανθρώπου και η εντελέχεια για ένωση με το Απόλυτο. Αναφέρουμε «συμπληρωματικά» και όχι «αντιθετικά» διότι είναι σύνηθες σε κάθε Επανάσταση της Ανθρωπότητας, η νέα ανακάλυψη (π.χ. η μηχανή), η </w:t>
      </w:r>
      <w:r w:rsidR="005C3FD2">
        <w:rPr>
          <w:rFonts w:asciiTheme="majorBidi" w:hAnsiTheme="majorBidi" w:cstheme="majorBidi"/>
          <w:sz w:val="24"/>
          <w:szCs w:val="24"/>
          <w:lang w:bidi="he-IL"/>
        </w:rPr>
        <w:t>α</w:t>
      </w:r>
      <w:r w:rsidRPr="001A2A0F">
        <w:rPr>
          <w:rFonts w:asciiTheme="majorBidi" w:hAnsiTheme="majorBidi" w:cstheme="majorBidi"/>
          <w:sz w:val="24"/>
          <w:szCs w:val="24"/>
          <w:lang w:bidi="he-IL"/>
        </w:rPr>
        <w:t>γορά και ο μετανάστης να θεωρούνται απειλή (</w:t>
      </w:r>
      <w:proofErr w:type="spellStart"/>
      <w:r w:rsidRPr="001A2A0F">
        <w:rPr>
          <w:rFonts w:asciiTheme="majorBidi" w:hAnsiTheme="majorBidi" w:cstheme="majorBidi"/>
          <w:sz w:val="24"/>
          <w:szCs w:val="24"/>
          <w:lang w:bidi="he-IL"/>
        </w:rPr>
        <w:t>πρβλ</w:t>
      </w:r>
      <w:proofErr w:type="spellEnd"/>
      <w:r w:rsidRPr="001A2A0F">
        <w:rPr>
          <w:rFonts w:asciiTheme="majorBidi" w:hAnsiTheme="majorBidi" w:cstheme="majorBidi"/>
          <w:sz w:val="24"/>
          <w:szCs w:val="24"/>
          <w:lang w:bidi="he-IL"/>
        </w:rPr>
        <w:t xml:space="preserve">. τις ταινίες του </w:t>
      </w:r>
      <w:r w:rsidRPr="001A2A0F">
        <w:rPr>
          <w:rFonts w:asciiTheme="majorBidi" w:hAnsiTheme="majorBidi" w:cstheme="majorBidi"/>
          <w:sz w:val="24"/>
          <w:szCs w:val="24"/>
        </w:rPr>
        <w:t>«</w:t>
      </w:r>
      <w:r w:rsidRPr="001A2A0F">
        <w:rPr>
          <w:rStyle w:val="af1"/>
          <w:rFonts w:asciiTheme="majorBidi" w:hAnsiTheme="majorBidi" w:cstheme="majorBidi"/>
          <w:sz w:val="24"/>
          <w:szCs w:val="24"/>
        </w:rPr>
        <w:t>Τσάρλι</w:t>
      </w:r>
      <w:r w:rsidRPr="001A2A0F">
        <w:rPr>
          <w:rFonts w:asciiTheme="majorBidi" w:hAnsiTheme="majorBidi" w:cstheme="majorBidi"/>
          <w:sz w:val="24"/>
          <w:szCs w:val="24"/>
        </w:rPr>
        <w:t xml:space="preserve">» </w:t>
      </w:r>
      <w:proofErr w:type="spellStart"/>
      <w:r w:rsidRPr="001A2A0F">
        <w:rPr>
          <w:rStyle w:val="af1"/>
          <w:rFonts w:asciiTheme="majorBidi" w:hAnsiTheme="majorBidi" w:cstheme="majorBidi"/>
          <w:sz w:val="24"/>
          <w:szCs w:val="24"/>
        </w:rPr>
        <w:t>Τσάπλιν</w:t>
      </w:r>
      <w:proofErr w:type="spellEnd"/>
      <w:r w:rsidRPr="001A2A0F">
        <w:rPr>
          <w:rStyle w:val="a5"/>
          <w:rFonts w:asciiTheme="majorBidi" w:hAnsiTheme="majorBidi" w:cstheme="majorBidi"/>
          <w:i/>
          <w:iCs/>
          <w:sz w:val="24"/>
          <w:szCs w:val="24"/>
        </w:rPr>
        <w:footnoteReference w:id="63"/>
      </w:r>
      <w:r w:rsidRPr="001A2A0F">
        <w:rPr>
          <w:rFonts w:asciiTheme="majorBidi" w:hAnsiTheme="majorBidi" w:cstheme="majorBidi"/>
          <w:sz w:val="24"/>
          <w:szCs w:val="24"/>
          <w:lang w:bidi="he-IL"/>
        </w:rPr>
        <w:t xml:space="preserve">) και συνεχώς να </w:t>
      </w:r>
      <w:proofErr w:type="spellStart"/>
      <w:r w:rsidRPr="001A2A0F">
        <w:rPr>
          <w:rFonts w:asciiTheme="majorBidi" w:hAnsiTheme="majorBidi" w:cstheme="majorBidi"/>
          <w:sz w:val="24"/>
          <w:szCs w:val="24"/>
          <w:lang w:bidi="he-IL"/>
        </w:rPr>
        <w:t>αναπολείται</w:t>
      </w:r>
      <w:proofErr w:type="spellEnd"/>
      <w:r w:rsidRPr="001A2A0F">
        <w:rPr>
          <w:rFonts w:asciiTheme="majorBidi" w:hAnsiTheme="majorBidi" w:cstheme="majorBidi"/>
          <w:sz w:val="24"/>
          <w:szCs w:val="24"/>
          <w:lang w:bidi="he-IL"/>
        </w:rPr>
        <w:t xml:space="preserve"> ένα εξιδανικευμένο Παρελθόν, ενώ τελικά αποδεικνύονται </w:t>
      </w:r>
      <w:proofErr w:type="spellStart"/>
      <w:r w:rsidRPr="001A2A0F">
        <w:rPr>
          <w:rFonts w:asciiTheme="majorBidi" w:hAnsiTheme="majorBidi" w:cstheme="majorBidi"/>
          <w:sz w:val="24"/>
          <w:szCs w:val="24"/>
          <w:lang w:bidi="he-IL"/>
        </w:rPr>
        <w:t>ευΛογία</w:t>
      </w:r>
      <w:proofErr w:type="spellEnd"/>
      <w:r w:rsidRPr="001A2A0F">
        <w:rPr>
          <w:rFonts w:asciiTheme="majorBidi" w:hAnsiTheme="majorBidi" w:cstheme="majorBidi"/>
          <w:sz w:val="24"/>
          <w:szCs w:val="24"/>
          <w:lang w:bidi="he-IL"/>
        </w:rPr>
        <w:t xml:space="preserve">, όταν ο </w:t>
      </w:r>
      <w:r w:rsidR="005C3FD2">
        <w:rPr>
          <w:rFonts w:asciiTheme="majorBidi" w:hAnsiTheme="majorBidi" w:cstheme="majorBidi"/>
          <w:sz w:val="24"/>
          <w:szCs w:val="24"/>
          <w:lang w:bidi="he-IL"/>
        </w:rPr>
        <w:t>ά</w:t>
      </w:r>
      <w:r w:rsidRPr="001A2A0F">
        <w:rPr>
          <w:rFonts w:asciiTheme="majorBidi" w:hAnsiTheme="majorBidi" w:cstheme="majorBidi"/>
          <w:sz w:val="24"/>
          <w:szCs w:val="24"/>
          <w:lang w:bidi="he-IL"/>
        </w:rPr>
        <w:t xml:space="preserve">νθρωπος είναι όντως </w:t>
      </w:r>
      <w:r w:rsidR="005C3FD2">
        <w:rPr>
          <w:rFonts w:asciiTheme="majorBidi" w:hAnsiTheme="majorBidi" w:cstheme="majorBidi"/>
          <w:sz w:val="24"/>
          <w:szCs w:val="24"/>
          <w:lang w:bidi="he-IL"/>
        </w:rPr>
        <w:t>Ά</w:t>
      </w:r>
      <w:r w:rsidRPr="001A2A0F">
        <w:rPr>
          <w:rFonts w:asciiTheme="majorBidi" w:hAnsiTheme="majorBidi" w:cstheme="majorBidi"/>
          <w:sz w:val="24"/>
          <w:szCs w:val="24"/>
          <w:lang w:bidi="he-IL"/>
        </w:rPr>
        <w:t xml:space="preserve">νθρωπος. </w:t>
      </w:r>
    </w:p>
    <w:p w14:paraId="08DE66F8" w14:textId="21193A7F" w:rsidR="00951C07" w:rsidRPr="001A2A0F" w:rsidRDefault="00952E6F" w:rsidP="00B179D9">
      <w:pPr>
        <w:jc w:val="both"/>
        <w:rPr>
          <w:rFonts w:asciiTheme="majorBidi" w:hAnsiTheme="majorBidi" w:cstheme="majorBidi"/>
          <w:sz w:val="24"/>
          <w:szCs w:val="24"/>
        </w:rPr>
      </w:pPr>
      <w:r w:rsidRPr="001A2A0F">
        <w:rPr>
          <w:rFonts w:asciiTheme="majorBidi" w:hAnsiTheme="majorBidi" w:cstheme="majorBidi"/>
          <w:sz w:val="24"/>
          <w:szCs w:val="24"/>
        </w:rPr>
        <w:t xml:space="preserve">     </w:t>
      </w:r>
    </w:p>
    <w:p w14:paraId="2392C1E1" w14:textId="77777777" w:rsidR="00951C07" w:rsidRPr="001A2A0F" w:rsidRDefault="00951C07">
      <w:pPr>
        <w:rPr>
          <w:rFonts w:asciiTheme="majorBidi" w:hAnsiTheme="majorBidi" w:cstheme="majorBidi"/>
          <w:sz w:val="24"/>
          <w:szCs w:val="24"/>
        </w:rPr>
      </w:pPr>
      <w:r w:rsidRPr="001A2A0F">
        <w:rPr>
          <w:rFonts w:asciiTheme="majorBidi" w:hAnsiTheme="majorBidi" w:cstheme="majorBidi"/>
          <w:sz w:val="24"/>
          <w:szCs w:val="24"/>
        </w:rPr>
        <w:br w:type="page"/>
      </w:r>
    </w:p>
    <w:p w14:paraId="6386AAAB" w14:textId="21719880" w:rsidR="00173FF6" w:rsidRPr="001A2A0F" w:rsidRDefault="00952E6F">
      <w:pPr>
        <w:pStyle w:val="2"/>
        <w:numPr>
          <w:ilvl w:val="0"/>
          <w:numId w:val="7"/>
        </w:numPr>
        <w:rPr>
          <w:rFonts w:asciiTheme="majorBidi" w:hAnsiTheme="majorBidi"/>
          <w:sz w:val="24"/>
          <w:szCs w:val="24"/>
        </w:rPr>
      </w:pPr>
      <w:r w:rsidRPr="001A2A0F">
        <w:rPr>
          <w:rFonts w:asciiTheme="majorBidi" w:hAnsiTheme="majorBidi"/>
          <w:sz w:val="24"/>
          <w:szCs w:val="24"/>
        </w:rPr>
        <w:lastRenderedPageBreak/>
        <w:t xml:space="preserve"> </w:t>
      </w:r>
      <w:r w:rsidR="00173FF6" w:rsidRPr="001A2A0F">
        <w:rPr>
          <w:rFonts w:asciiTheme="majorBidi" w:hAnsiTheme="majorBidi"/>
          <w:sz w:val="24"/>
          <w:szCs w:val="24"/>
        </w:rPr>
        <w:t xml:space="preserve">Η </w:t>
      </w:r>
      <w:r w:rsidR="006276AB" w:rsidRPr="001A2A0F">
        <w:rPr>
          <w:rFonts w:asciiTheme="majorBidi" w:hAnsiTheme="majorBidi"/>
          <w:sz w:val="24"/>
          <w:szCs w:val="24"/>
        </w:rPr>
        <w:t xml:space="preserve">Κόρινθος ως </w:t>
      </w:r>
      <w:r w:rsidR="00433138" w:rsidRPr="001A2A0F">
        <w:rPr>
          <w:rFonts w:asciiTheme="majorBidi" w:hAnsiTheme="majorBidi"/>
          <w:sz w:val="24"/>
          <w:szCs w:val="24"/>
        </w:rPr>
        <w:t xml:space="preserve">ρωμαϊκή </w:t>
      </w:r>
      <w:r w:rsidR="006276AB" w:rsidRPr="001A2A0F">
        <w:rPr>
          <w:rFonts w:asciiTheme="majorBidi" w:hAnsiTheme="majorBidi"/>
          <w:sz w:val="24"/>
          <w:szCs w:val="24"/>
        </w:rPr>
        <w:t>Κολωνία</w:t>
      </w:r>
      <w:r w:rsidRPr="001A2A0F">
        <w:rPr>
          <w:rFonts w:asciiTheme="majorBidi" w:hAnsiTheme="majorBidi"/>
          <w:sz w:val="24"/>
          <w:szCs w:val="24"/>
        </w:rPr>
        <w:t xml:space="preserve"> </w:t>
      </w:r>
    </w:p>
    <w:p w14:paraId="06D58807" w14:textId="77777777" w:rsidR="00726BFA" w:rsidRPr="001A2A0F" w:rsidRDefault="00726BFA" w:rsidP="00B179D9">
      <w:pPr>
        <w:jc w:val="both"/>
        <w:rPr>
          <w:rFonts w:asciiTheme="majorBidi" w:hAnsiTheme="majorBidi" w:cstheme="majorBidi"/>
          <w:sz w:val="24"/>
          <w:szCs w:val="24"/>
        </w:rPr>
      </w:pPr>
    </w:p>
    <w:p w14:paraId="404E4421" w14:textId="6C2C9ED0" w:rsidR="00173FF6" w:rsidRPr="001A2A0F" w:rsidRDefault="00173FF6" w:rsidP="00B179D9">
      <w:pPr>
        <w:jc w:val="both"/>
        <w:rPr>
          <w:rFonts w:asciiTheme="majorBidi" w:hAnsiTheme="majorBidi" w:cstheme="majorBidi"/>
          <w:sz w:val="24"/>
          <w:szCs w:val="24"/>
        </w:rPr>
      </w:pPr>
      <w:r w:rsidRPr="001A2A0F">
        <w:rPr>
          <w:rFonts w:asciiTheme="majorBidi" w:hAnsiTheme="majorBidi" w:cstheme="majorBidi"/>
          <w:sz w:val="24"/>
          <w:szCs w:val="24"/>
        </w:rPr>
        <w:t xml:space="preserve">Η Κόρινθος ήταν σημαντική πόλη της αρχαίας Ελλάδας και μεγάλη ναυτική δύναμη. Η θέσης της με δύο λιμάνια, το </w:t>
      </w:r>
      <w:proofErr w:type="spellStart"/>
      <w:r w:rsidRPr="001A2A0F">
        <w:rPr>
          <w:rFonts w:asciiTheme="majorBidi" w:hAnsiTheme="majorBidi" w:cstheme="majorBidi"/>
          <w:sz w:val="24"/>
          <w:szCs w:val="24"/>
        </w:rPr>
        <w:t>Λέχαιο</w:t>
      </w:r>
      <w:proofErr w:type="spellEnd"/>
      <w:r w:rsidRPr="001A2A0F">
        <w:rPr>
          <w:rFonts w:asciiTheme="majorBidi" w:hAnsiTheme="majorBidi" w:cstheme="majorBidi"/>
          <w:sz w:val="24"/>
          <w:szCs w:val="24"/>
        </w:rPr>
        <w:t xml:space="preserve"> στον Κορινθιακό και τις </w:t>
      </w:r>
      <w:proofErr w:type="spellStart"/>
      <w:r w:rsidRPr="001A2A0F">
        <w:rPr>
          <w:rFonts w:asciiTheme="majorBidi" w:hAnsiTheme="majorBidi" w:cstheme="majorBidi"/>
          <w:sz w:val="24"/>
          <w:szCs w:val="24"/>
        </w:rPr>
        <w:t>Κεχριές</w:t>
      </w:r>
      <w:proofErr w:type="spellEnd"/>
      <w:r w:rsidRPr="001A2A0F">
        <w:rPr>
          <w:rFonts w:asciiTheme="majorBidi" w:hAnsiTheme="majorBidi" w:cstheme="majorBidi"/>
          <w:sz w:val="24"/>
          <w:szCs w:val="24"/>
        </w:rPr>
        <w:t xml:space="preserve"> στο Σαρωνικό, ήταν πολύ σημαντική τόσο από οικονομικής όσο και από στρατηγικής άποψης, χάρις στη </w:t>
      </w:r>
      <w:proofErr w:type="spellStart"/>
      <w:r w:rsidRPr="001A2A0F">
        <w:rPr>
          <w:rFonts w:asciiTheme="majorBidi" w:hAnsiTheme="majorBidi" w:cstheme="majorBidi"/>
          <w:sz w:val="24"/>
          <w:szCs w:val="24"/>
        </w:rPr>
        <w:t>Δίολκο</w:t>
      </w:r>
      <w:proofErr w:type="spellEnd"/>
      <w:r w:rsidRPr="001A2A0F">
        <w:rPr>
          <w:rFonts w:asciiTheme="majorBidi" w:hAnsiTheme="majorBidi" w:cstheme="majorBidi"/>
          <w:sz w:val="24"/>
          <w:szCs w:val="24"/>
        </w:rPr>
        <w:t xml:space="preserve">. Η </w:t>
      </w:r>
      <w:proofErr w:type="spellStart"/>
      <w:r w:rsidRPr="001A2A0F">
        <w:rPr>
          <w:rFonts w:asciiTheme="majorBidi" w:hAnsiTheme="majorBidi" w:cstheme="majorBidi"/>
          <w:sz w:val="24"/>
          <w:szCs w:val="24"/>
        </w:rPr>
        <w:t>Δίολκος</w:t>
      </w:r>
      <w:proofErr w:type="spellEnd"/>
      <w:r w:rsidRPr="001A2A0F">
        <w:rPr>
          <w:rFonts w:asciiTheme="majorBidi" w:hAnsiTheme="majorBidi" w:cstheme="majorBidi"/>
          <w:sz w:val="24"/>
          <w:szCs w:val="24"/>
        </w:rPr>
        <w:t xml:space="preserve"> κατασκευάσθηκε τον 7ο</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αιώνα π. Χ. από τον Περίανδρο. Ήταν πλακόστρωτος δρόμος με δυο αύλακες, οι οποίες εμπόδιζαν να εκτραπεί η ολκός, το τροχοφόρο όχημα επάνω στο οποίο επιβίβαζαν</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το πλοίο που περνούσε από το ένα λιμάνι στο άλλο. Με την </w:t>
      </w:r>
      <w:proofErr w:type="spellStart"/>
      <w:r w:rsidRPr="001A2A0F">
        <w:rPr>
          <w:rFonts w:asciiTheme="majorBidi" w:hAnsiTheme="majorBidi" w:cstheme="majorBidi"/>
          <w:sz w:val="24"/>
          <w:szCs w:val="24"/>
        </w:rPr>
        <w:t>δίολκο</w:t>
      </w:r>
      <w:proofErr w:type="spellEnd"/>
      <w:r w:rsidRPr="001A2A0F">
        <w:rPr>
          <w:rFonts w:asciiTheme="majorBidi" w:hAnsiTheme="majorBidi" w:cstheme="majorBidi"/>
          <w:sz w:val="24"/>
          <w:szCs w:val="24"/>
        </w:rPr>
        <w:t xml:space="preserve"> τα πλοία απέφευγαν τον </w:t>
      </w:r>
      <w:proofErr w:type="spellStart"/>
      <w:r w:rsidRPr="001A2A0F">
        <w:rPr>
          <w:rFonts w:asciiTheme="majorBidi" w:hAnsiTheme="majorBidi" w:cstheme="majorBidi"/>
          <w:sz w:val="24"/>
          <w:szCs w:val="24"/>
        </w:rPr>
        <w:t>περίπλου</w:t>
      </w:r>
      <w:proofErr w:type="spellEnd"/>
      <w:r w:rsidRPr="001A2A0F">
        <w:rPr>
          <w:rFonts w:asciiTheme="majorBidi" w:hAnsiTheme="majorBidi" w:cstheme="majorBidi"/>
          <w:sz w:val="24"/>
          <w:szCs w:val="24"/>
        </w:rPr>
        <w:t xml:space="preserve"> της Πελοποννήσου και τις τρικυμίες</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του Μαλέα και του Ταίναρου. Το κέρδος</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της Κορίνθου από τα « διόδια»</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ήταν σημαντικό.</w:t>
      </w:r>
    </w:p>
    <w:p w14:paraId="0AD46E5A" w14:textId="77777777" w:rsidR="001A2A0F" w:rsidRPr="001A2A0F" w:rsidRDefault="00173FF6" w:rsidP="00B179D9">
      <w:pPr>
        <w:jc w:val="both"/>
        <w:rPr>
          <w:rFonts w:asciiTheme="majorBidi" w:hAnsiTheme="majorBidi" w:cstheme="majorBidi"/>
          <w:sz w:val="24"/>
          <w:szCs w:val="24"/>
        </w:rPr>
      </w:pPr>
      <w:r w:rsidRPr="001A2A0F">
        <w:rPr>
          <w:rFonts w:asciiTheme="majorBidi" w:hAnsiTheme="majorBidi" w:cstheme="majorBidi"/>
          <w:sz w:val="24"/>
          <w:szCs w:val="24"/>
        </w:rPr>
        <w:t>Η</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Κόρινθος</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ηττήθηκε από τους Ρωμαίους και ισοπεδώθηκε από τον Λεύκιο </w:t>
      </w:r>
      <w:proofErr w:type="spellStart"/>
      <w:r w:rsidRPr="001A2A0F">
        <w:rPr>
          <w:rFonts w:asciiTheme="majorBidi" w:hAnsiTheme="majorBidi" w:cstheme="majorBidi"/>
          <w:sz w:val="24"/>
          <w:szCs w:val="24"/>
        </w:rPr>
        <w:t>Μόμιο</w:t>
      </w:r>
      <w:proofErr w:type="spellEnd"/>
      <w:r w:rsidRPr="001A2A0F">
        <w:rPr>
          <w:rFonts w:asciiTheme="majorBidi" w:hAnsiTheme="majorBidi" w:cstheme="majorBidi"/>
          <w:sz w:val="24"/>
          <w:szCs w:val="24"/>
        </w:rPr>
        <w:t xml:space="preserve"> το 146 π.Χ. Το 44 π. Χ. ο Ιούλιος </w:t>
      </w:r>
      <w:proofErr w:type="spellStart"/>
      <w:r w:rsidRPr="001A2A0F">
        <w:rPr>
          <w:rFonts w:asciiTheme="majorBidi" w:hAnsiTheme="majorBidi" w:cstheme="majorBidi"/>
          <w:sz w:val="24"/>
          <w:szCs w:val="24"/>
        </w:rPr>
        <w:t>Καίσαρ</w:t>
      </w:r>
      <w:proofErr w:type="spellEnd"/>
      <w:r w:rsidRPr="001A2A0F">
        <w:rPr>
          <w:rFonts w:asciiTheme="majorBidi" w:hAnsiTheme="majorBidi" w:cstheme="majorBidi"/>
          <w:sz w:val="24"/>
          <w:szCs w:val="24"/>
        </w:rPr>
        <w:t xml:space="preserve"> αναγνωρίζοντας την πλεονεκτική της θέση αποφασίζει την επανίδρυσή της, τον ίδιο χρόνο δολοφονείται.</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Η επανίδρυσή της πραγματοποιείται από τον διάδοχό του </w:t>
      </w:r>
      <w:proofErr w:type="spellStart"/>
      <w:r w:rsidRPr="001A2A0F">
        <w:rPr>
          <w:rFonts w:asciiTheme="majorBidi" w:hAnsiTheme="majorBidi" w:cstheme="majorBidi"/>
          <w:sz w:val="24"/>
          <w:szCs w:val="24"/>
        </w:rPr>
        <w:t>Οκταβιανό</w:t>
      </w:r>
      <w:proofErr w:type="spellEnd"/>
      <w:r w:rsidRPr="001A2A0F">
        <w:rPr>
          <w:rFonts w:asciiTheme="majorBidi" w:hAnsiTheme="majorBidi" w:cstheme="majorBidi"/>
          <w:sz w:val="24"/>
          <w:szCs w:val="24"/>
        </w:rPr>
        <w:t>, τον μετέπειτα Αύγουστο.</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Οικοδομείται κατά το </w:t>
      </w:r>
      <w:proofErr w:type="spellStart"/>
      <w:r w:rsidRPr="001A2A0F">
        <w:rPr>
          <w:rFonts w:asciiTheme="majorBidi" w:hAnsiTheme="majorBidi" w:cstheme="majorBidi"/>
          <w:sz w:val="24"/>
          <w:szCs w:val="24"/>
        </w:rPr>
        <w:t>Ιπποδάμειο</w:t>
      </w:r>
      <w:proofErr w:type="spellEnd"/>
      <w:r w:rsidRPr="001A2A0F">
        <w:rPr>
          <w:rFonts w:asciiTheme="majorBidi" w:hAnsiTheme="majorBidi" w:cstheme="majorBidi"/>
          <w:sz w:val="24"/>
          <w:szCs w:val="24"/>
        </w:rPr>
        <w:t xml:space="preserve"> σύστημα και ονομάζεται</w:t>
      </w:r>
      <w:r w:rsidR="00952E6F"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Iulia</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Corinthus</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Augusta</w:t>
      </w:r>
      <w:proofErr w:type="spellEnd"/>
      <w:r w:rsidRPr="001A2A0F">
        <w:rPr>
          <w:rFonts w:asciiTheme="majorBidi" w:hAnsiTheme="majorBidi" w:cstheme="majorBidi"/>
          <w:sz w:val="24"/>
          <w:szCs w:val="24"/>
        </w:rPr>
        <w:t>.</w:t>
      </w:r>
      <w:r w:rsidR="008C03ED"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Εποικίστηκε αρχικά με απελεύθερους Ρωμαίους και βετεράνους στρατιώτες. Στολίζεται με «περικαλλή» κτήρια. Ο </w:t>
      </w:r>
      <w:proofErr w:type="spellStart"/>
      <w:r w:rsidRPr="001A2A0F">
        <w:rPr>
          <w:rFonts w:asciiTheme="majorBidi" w:hAnsiTheme="majorBidi" w:cstheme="majorBidi"/>
          <w:sz w:val="24"/>
          <w:szCs w:val="24"/>
        </w:rPr>
        <w:t>Οράτιος</w:t>
      </w:r>
      <w:proofErr w:type="spellEnd"/>
      <w:r w:rsidRPr="001A2A0F">
        <w:rPr>
          <w:rFonts w:asciiTheme="majorBidi" w:hAnsiTheme="majorBidi" w:cstheme="majorBidi"/>
          <w:sz w:val="24"/>
          <w:szCs w:val="24"/>
        </w:rPr>
        <w:t xml:space="preserve"> γράφει: non </w:t>
      </w:r>
      <w:proofErr w:type="spellStart"/>
      <w:r w:rsidRPr="001A2A0F">
        <w:rPr>
          <w:rFonts w:asciiTheme="majorBidi" w:hAnsiTheme="majorBidi" w:cstheme="majorBidi"/>
          <w:sz w:val="24"/>
          <w:szCs w:val="24"/>
        </w:rPr>
        <w:t>licet</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omnibus</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adire</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Corinthum</w:t>
      </w:r>
      <w:proofErr w:type="spellEnd"/>
      <w:r w:rsidRPr="001A2A0F">
        <w:rPr>
          <w:rFonts w:asciiTheme="majorBidi" w:hAnsiTheme="majorBidi" w:cstheme="majorBidi"/>
          <w:sz w:val="24"/>
          <w:szCs w:val="24"/>
        </w:rPr>
        <w:t>.</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Ανάλογη είναι η γνωστή φράση «ου παντός </w:t>
      </w:r>
      <w:proofErr w:type="spellStart"/>
      <w:r w:rsidRPr="001A2A0F">
        <w:rPr>
          <w:rFonts w:asciiTheme="majorBidi" w:hAnsiTheme="majorBidi" w:cstheme="majorBidi"/>
          <w:sz w:val="24"/>
          <w:szCs w:val="24"/>
        </w:rPr>
        <w:t>πλειν</w:t>
      </w:r>
      <w:proofErr w:type="spellEnd"/>
      <w:r w:rsidRPr="001A2A0F">
        <w:rPr>
          <w:rFonts w:asciiTheme="majorBidi" w:hAnsiTheme="majorBidi" w:cstheme="majorBidi"/>
          <w:sz w:val="24"/>
          <w:szCs w:val="24"/>
        </w:rPr>
        <w:t xml:space="preserve"> εις</w:t>
      </w:r>
      <w:r w:rsidR="00952E6F"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Κόρινθον</w:t>
      </w:r>
      <w:proofErr w:type="spellEnd"/>
      <w:r w:rsidRPr="001A2A0F">
        <w:rPr>
          <w:rFonts w:asciiTheme="majorBidi" w:hAnsiTheme="majorBidi" w:cstheme="majorBidi"/>
          <w:sz w:val="24"/>
          <w:szCs w:val="24"/>
        </w:rPr>
        <w:t>».</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Η Κόρινθος εξελίχθηκε σε μία πολυπολιτισμική πόλη με</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πολυκοσμία, πλούτο και διαφθορά. Σύμφωνα με τον Στράβωνα στον Ακροκόρινθο υπήρχε ναός της Αφροδίτης με χίλιες ιερόδουλες. </w:t>
      </w:r>
    </w:p>
    <w:p w14:paraId="15986FF2" w14:textId="5853D306" w:rsidR="00173FF6" w:rsidRPr="001A2A0F" w:rsidRDefault="00173FF6" w:rsidP="00B179D9">
      <w:pPr>
        <w:jc w:val="both"/>
        <w:rPr>
          <w:rFonts w:asciiTheme="majorBidi" w:hAnsiTheme="majorBidi" w:cstheme="majorBidi"/>
          <w:sz w:val="24"/>
          <w:szCs w:val="24"/>
        </w:rPr>
      </w:pPr>
      <w:r w:rsidRPr="001A2A0F">
        <w:rPr>
          <w:rFonts w:asciiTheme="majorBidi" w:hAnsiTheme="majorBidi" w:cstheme="majorBidi"/>
          <w:sz w:val="24"/>
          <w:szCs w:val="24"/>
        </w:rPr>
        <w:t xml:space="preserve">Στην Κόρινθο, όπως αναφέρεται πιο πάνω, τα μέλη της ρωμαϊκής κοινωνίας ήταν Ρωμαίοι απελεύθεροι και βετεράνοι. Οι απελεύθεροι, ως Ρωμαίοι πολίτες, είχαν τη δυνατότητα κοινωνικής ανέλιξης. Απόδειξη αποτελούν τρία αρχαιολογικά ευρήματα στην ρωμαϊκή αγορά της Κορίνθου που αναφέρονται σε έναν επιφανή κάτοικό της, τον </w:t>
      </w:r>
      <w:proofErr w:type="spellStart"/>
      <w:r w:rsidRPr="001A2A0F">
        <w:rPr>
          <w:rFonts w:asciiTheme="majorBidi" w:hAnsiTheme="majorBidi" w:cstheme="majorBidi"/>
          <w:sz w:val="24"/>
          <w:szCs w:val="24"/>
        </w:rPr>
        <w:t>Gn</w:t>
      </w:r>
      <w:proofErr w:type="spellEnd"/>
      <w:r w:rsidRPr="001A2A0F">
        <w:rPr>
          <w:rFonts w:asciiTheme="majorBidi" w:hAnsiTheme="majorBidi" w:cstheme="majorBidi"/>
          <w:sz w:val="24"/>
          <w:szCs w:val="24"/>
        </w:rPr>
        <w:t>. (</w:t>
      </w:r>
      <w:proofErr w:type="spellStart"/>
      <w:r w:rsidRPr="001A2A0F">
        <w:rPr>
          <w:rFonts w:asciiTheme="majorBidi" w:hAnsiTheme="majorBidi" w:cstheme="majorBidi"/>
          <w:sz w:val="24"/>
          <w:szCs w:val="24"/>
        </w:rPr>
        <w:t>Gnaeus</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Babbius</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Philinus</w:t>
      </w:r>
      <w:proofErr w:type="spellEnd"/>
      <w:r w:rsidRPr="001A2A0F">
        <w:rPr>
          <w:rFonts w:asciiTheme="majorBidi" w:hAnsiTheme="majorBidi" w:cstheme="majorBidi"/>
          <w:sz w:val="24"/>
          <w:szCs w:val="24"/>
        </w:rPr>
        <w:t xml:space="preserve">. Το μικρό κυκλικό κτήριο </w:t>
      </w:r>
      <w:r w:rsidR="001A2A0F" w:rsidRPr="001A2A0F">
        <w:rPr>
          <w:rFonts w:asciiTheme="majorBidi" w:hAnsiTheme="majorBidi" w:cstheme="majorBidi"/>
          <w:sz w:val="24"/>
          <w:szCs w:val="24"/>
        </w:rPr>
        <w:t xml:space="preserve">της Αγοράς </w:t>
      </w:r>
      <w:r w:rsidRPr="001A2A0F">
        <w:rPr>
          <w:rFonts w:asciiTheme="majorBidi" w:hAnsiTheme="majorBidi" w:cstheme="majorBidi"/>
          <w:sz w:val="24"/>
          <w:szCs w:val="24"/>
        </w:rPr>
        <w:t>αποτελείται</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από μια σειρά οκτώ κορινθιακών κιόνων, οι οποίοι εδράζονται σε τετράγωνους </w:t>
      </w:r>
      <w:proofErr w:type="spellStart"/>
      <w:r w:rsidRPr="001A2A0F">
        <w:rPr>
          <w:rFonts w:asciiTheme="majorBidi" w:hAnsiTheme="majorBidi" w:cstheme="majorBidi"/>
          <w:sz w:val="24"/>
          <w:szCs w:val="24"/>
        </w:rPr>
        <w:t>κιονοστάτες</w:t>
      </w:r>
      <w:proofErr w:type="spellEnd"/>
      <w:r w:rsidRPr="001A2A0F">
        <w:rPr>
          <w:rFonts w:asciiTheme="majorBidi" w:hAnsiTheme="majorBidi" w:cstheme="majorBidi"/>
          <w:sz w:val="24"/>
          <w:szCs w:val="24"/>
        </w:rPr>
        <w:t xml:space="preserve"> και στηρίζουν τη στέγη, επί της οποίας</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είναι τοποθετημένο ένα</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μαρμάρινο κουκουνάρι. Στη στεφάνη της στέγης και στη βάση του οικοδομήματος υπάρχει η ίδια επιγραφή:</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w:t>
      </w:r>
      <w:proofErr w:type="spellStart"/>
      <w:r w:rsidRPr="001A2A0F">
        <w:rPr>
          <w:rFonts w:asciiTheme="majorBidi" w:hAnsiTheme="majorBidi" w:cstheme="majorBidi"/>
          <w:sz w:val="24"/>
          <w:szCs w:val="24"/>
        </w:rPr>
        <w:t>Gn</w:t>
      </w:r>
      <w:proofErr w:type="spellEnd"/>
      <w:r w:rsidRPr="001A2A0F">
        <w:rPr>
          <w:rFonts w:asciiTheme="majorBidi" w:hAnsiTheme="majorBidi" w:cstheme="majorBidi"/>
          <w:sz w:val="24"/>
          <w:szCs w:val="24"/>
        </w:rPr>
        <w:t>(</w:t>
      </w:r>
      <w:proofErr w:type="spellStart"/>
      <w:r w:rsidRPr="001A2A0F">
        <w:rPr>
          <w:rFonts w:asciiTheme="majorBidi" w:hAnsiTheme="majorBidi" w:cstheme="majorBidi"/>
          <w:sz w:val="24"/>
          <w:szCs w:val="24"/>
        </w:rPr>
        <w:t>aeus</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Babbius</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Philinus</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aed</w:t>
      </w:r>
      <w:proofErr w:type="spellEnd"/>
      <w:r w:rsidRPr="001A2A0F">
        <w:rPr>
          <w:rFonts w:asciiTheme="majorBidi" w:hAnsiTheme="majorBidi" w:cstheme="majorBidi"/>
          <w:sz w:val="24"/>
          <w:szCs w:val="24"/>
        </w:rPr>
        <w:t>(</w:t>
      </w:r>
      <w:proofErr w:type="spellStart"/>
      <w:r w:rsidRPr="001A2A0F">
        <w:rPr>
          <w:rFonts w:asciiTheme="majorBidi" w:hAnsiTheme="majorBidi" w:cstheme="majorBidi"/>
          <w:sz w:val="24"/>
          <w:szCs w:val="24"/>
        </w:rPr>
        <w:t>ilis</w:t>
      </w:r>
      <w:proofErr w:type="spellEnd"/>
      <w:r w:rsidRPr="001A2A0F">
        <w:rPr>
          <w:rFonts w:asciiTheme="majorBidi" w:hAnsiTheme="majorBidi" w:cstheme="majorBidi"/>
          <w:sz w:val="24"/>
          <w:szCs w:val="24"/>
        </w:rPr>
        <w:t>)</w:t>
      </w:r>
      <w:r w:rsidR="00952E6F"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pontif</w:t>
      </w:r>
      <w:proofErr w:type="spellEnd"/>
      <w:r w:rsidRPr="001A2A0F">
        <w:rPr>
          <w:rFonts w:asciiTheme="majorBidi" w:hAnsiTheme="majorBidi" w:cstheme="majorBidi"/>
          <w:sz w:val="24"/>
          <w:szCs w:val="24"/>
        </w:rPr>
        <w:t>(</w:t>
      </w:r>
      <w:proofErr w:type="spellStart"/>
      <w:r w:rsidRPr="001A2A0F">
        <w:rPr>
          <w:rFonts w:asciiTheme="majorBidi" w:hAnsiTheme="majorBidi" w:cstheme="majorBidi"/>
          <w:sz w:val="24"/>
          <w:szCs w:val="24"/>
        </w:rPr>
        <w:t>ex</w:t>
      </w:r>
      <w:proofErr w:type="spellEnd"/>
      <w:r w:rsidRPr="001A2A0F">
        <w:rPr>
          <w:rFonts w:asciiTheme="majorBidi" w:hAnsiTheme="majorBidi" w:cstheme="majorBidi"/>
          <w:sz w:val="24"/>
          <w:szCs w:val="24"/>
        </w:rPr>
        <w:t>)</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q(</w:t>
      </w:r>
      <w:proofErr w:type="spellStart"/>
      <w:r w:rsidRPr="001A2A0F">
        <w:rPr>
          <w:rFonts w:asciiTheme="majorBidi" w:hAnsiTheme="majorBidi" w:cstheme="majorBidi"/>
          <w:sz w:val="24"/>
          <w:szCs w:val="24"/>
        </w:rPr>
        <w:t>uaestor</w:t>
      </w:r>
      <w:proofErr w:type="spellEnd"/>
      <w:r w:rsidRPr="001A2A0F">
        <w:rPr>
          <w:rFonts w:asciiTheme="majorBidi" w:hAnsiTheme="majorBidi" w:cstheme="majorBidi"/>
          <w:sz w:val="24"/>
          <w:szCs w:val="24"/>
        </w:rPr>
        <w:t>)</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s(</w:t>
      </w:r>
      <w:proofErr w:type="spellStart"/>
      <w:r w:rsidRPr="001A2A0F">
        <w:rPr>
          <w:rFonts w:asciiTheme="majorBidi" w:hAnsiTheme="majorBidi" w:cstheme="majorBidi"/>
          <w:sz w:val="24"/>
          <w:szCs w:val="24"/>
        </w:rPr>
        <w:t>ua</w:t>
      </w:r>
      <w:proofErr w:type="spellEnd"/>
      <w:r w:rsidRPr="001A2A0F">
        <w:rPr>
          <w:rFonts w:asciiTheme="majorBidi" w:hAnsiTheme="majorBidi" w:cstheme="majorBidi"/>
          <w:sz w:val="24"/>
          <w:szCs w:val="24"/>
        </w:rPr>
        <w:t>)</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 p(</w:t>
      </w:r>
      <w:proofErr w:type="spellStart"/>
      <w:r w:rsidRPr="001A2A0F">
        <w:rPr>
          <w:rFonts w:asciiTheme="majorBidi" w:hAnsiTheme="majorBidi" w:cstheme="majorBidi"/>
          <w:sz w:val="24"/>
          <w:szCs w:val="24"/>
        </w:rPr>
        <w:t>ecunia</w:t>
      </w:r>
      <w:proofErr w:type="spellEnd"/>
      <w:r w:rsidRPr="001A2A0F">
        <w:rPr>
          <w:rFonts w:asciiTheme="majorBidi" w:hAnsiTheme="majorBidi" w:cstheme="majorBidi"/>
          <w:sz w:val="24"/>
          <w:szCs w:val="24"/>
        </w:rPr>
        <w:t>)</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f(</w:t>
      </w:r>
      <w:proofErr w:type="spellStart"/>
      <w:r w:rsidRPr="001A2A0F">
        <w:rPr>
          <w:rFonts w:asciiTheme="majorBidi" w:hAnsiTheme="majorBidi" w:cstheme="majorBidi"/>
          <w:sz w:val="24"/>
          <w:szCs w:val="24"/>
        </w:rPr>
        <w:t>aciendum</w:t>
      </w:r>
      <w:proofErr w:type="spellEnd"/>
      <w:r w:rsidRPr="001A2A0F">
        <w:rPr>
          <w:rFonts w:asciiTheme="majorBidi" w:hAnsiTheme="majorBidi" w:cstheme="majorBidi"/>
          <w:sz w:val="24"/>
          <w:szCs w:val="24"/>
        </w:rPr>
        <w:t>)</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c(</w:t>
      </w:r>
      <w:proofErr w:type="spellStart"/>
      <w:r w:rsidRPr="001A2A0F">
        <w:rPr>
          <w:rFonts w:asciiTheme="majorBidi" w:hAnsiTheme="majorBidi" w:cstheme="majorBidi"/>
          <w:sz w:val="24"/>
          <w:szCs w:val="24"/>
        </w:rPr>
        <w:t>uravit</w:t>
      </w:r>
      <w:proofErr w:type="spellEnd"/>
      <w:r w:rsidRPr="001A2A0F">
        <w:rPr>
          <w:rFonts w:asciiTheme="majorBidi" w:hAnsiTheme="majorBidi" w:cstheme="majorBidi"/>
          <w:sz w:val="24"/>
          <w:szCs w:val="24"/>
        </w:rPr>
        <w:t>)</w:t>
      </w:r>
      <w:r w:rsidR="00952E6F"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idemque</w:t>
      </w:r>
      <w:proofErr w:type="spellEnd"/>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II</w:t>
      </w:r>
      <w:r w:rsidR="00952E6F"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vi</w:t>
      </w:r>
      <w:proofErr w:type="spellEnd"/>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p(</w:t>
      </w:r>
      <w:proofErr w:type="spellStart"/>
      <w:r w:rsidRPr="001A2A0F">
        <w:rPr>
          <w:rFonts w:asciiTheme="majorBidi" w:hAnsiTheme="majorBidi" w:cstheme="majorBidi"/>
          <w:sz w:val="24"/>
          <w:szCs w:val="24"/>
        </w:rPr>
        <w:t>suit</w:t>
      </w:r>
      <w:proofErr w:type="spellEnd"/>
      <w:r w:rsidRPr="001A2A0F">
        <w:rPr>
          <w:rFonts w:asciiTheme="majorBidi" w:hAnsiTheme="majorBidi" w:cstheme="majorBidi"/>
          <w:sz w:val="24"/>
          <w:szCs w:val="24"/>
        </w:rPr>
        <w:t>) ή</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w:t>
      </w:r>
      <w:proofErr w:type="spellStart"/>
      <w:r w:rsidRPr="001A2A0F">
        <w:rPr>
          <w:rFonts w:asciiTheme="majorBidi" w:hAnsiTheme="majorBidi" w:cstheme="majorBidi"/>
          <w:sz w:val="24"/>
          <w:szCs w:val="24"/>
        </w:rPr>
        <w:t>robavit</w:t>
      </w:r>
      <w:proofErr w:type="spellEnd"/>
      <w:r w:rsidRPr="001A2A0F">
        <w:rPr>
          <w:rFonts w:asciiTheme="majorBidi" w:hAnsiTheme="majorBidi" w:cstheme="majorBidi"/>
          <w:sz w:val="24"/>
          <w:szCs w:val="24"/>
        </w:rPr>
        <w:t xml:space="preserve"> p)»</w:t>
      </w:r>
      <w:r w:rsidR="00C03ACB">
        <w:rPr>
          <w:rFonts w:asciiTheme="majorBidi" w:hAnsiTheme="majorBidi" w:cstheme="majorBidi"/>
          <w:sz w:val="24"/>
          <w:szCs w:val="24"/>
        </w:rPr>
        <w:t xml:space="preserve">. </w:t>
      </w:r>
      <w:r w:rsidRPr="001A2A0F">
        <w:rPr>
          <w:rFonts w:asciiTheme="majorBidi" w:hAnsiTheme="majorBidi" w:cstheme="majorBidi"/>
          <w:sz w:val="24"/>
          <w:szCs w:val="24"/>
        </w:rPr>
        <w:t xml:space="preserve">«Ο </w:t>
      </w:r>
      <w:proofErr w:type="spellStart"/>
      <w:r w:rsidRPr="001A2A0F">
        <w:rPr>
          <w:rFonts w:asciiTheme="majorBidi" w:hAnsiTheme="majorBidi" w:cstheme="majorBidi"/>
          <w:sz w:val="24"/>
          <w:szCs w:val="24"/>
        </w:rPr>
        <w:t>Γναίος</w:t>
      </w:r>
      <w:proofErr w:type="spellEnd"/>
      <w:r w:rsidR="00952E6F"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Βάββιος</w:t>
      </w:r>
      <w:proofErr w:type="spellEnd"/>
      <w:r w:rsidR="00C03ACB">
        <w:rPr>
          <w:rFonts w:asciiTheme="majorBidi" w:hAnsiTheme="majorBidi" w:cstheme="majorBidi"/>
          <w:sz w:val="24"/>
          <w:szCs w:val="24"/>
        </w:rPr>
        <w:t xml:space="preserve"> </w:t>
      </w:r>
      <w:proofErr w:type="spellStart"/>
      <w:r w:rsidRPr="001A2A0F">
        <w:rPr>
          <w:rFonts w:asciiTheme="majorBidi" w:hAnsiTheme="majorBidi" w:cstheme="majorBidi"/>
          <w:sz w:val="24"/>
          <w:szCs w:val="24"/>
        </w:rPr>
        <w:t>Φιλίνος</w:t>
      </w:r>
      <w:proofErr w:type="spellEnd"/>
      <w:r w:rsidRPr="001A2A0F">
        <w:rPr>
          <w:rFonts w:asciiTheme="majorBidi" w:hAnsiTheme="majorBidi" w:cstheme="majorBidi"/>
          <w:sz w:val="24"/>
          <w:szCs w:val="24"/>
        </w:rPr>
        <w:t>, αγορανόμος, και ποντίφικας, χρηματοδότησε την κατασκευή αυτού του μνημείου και το χρηματοδότησε με την επίσημη ιδιότητα του ανωτέρου αξιωματούχου της πόλης».</w:t>
      </w:r>
      <w:r w:rsidR="00952E6F"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Gn</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Babbius</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Filinus</w:t>
      </w:r>
      <w:proofErr w:type="spellEnd"/>
      <w:r w:rsidRPr="001A2A0F">
        <w:rPr>
          <w:rFonts w:asciiTheme="majorBidi" w:hAnsiTheme="majorBidi" w:cstheme="majorBidi"/>
          <w:sz w:val="24"/>
          <w:szCs w:val="24"/>
        </w:rPr>
        <w:t>, ήταν απελεύθερος και αυτό αποδεικνύει η μη αναγραφή</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 πατρώνυμου, που χαρακτήριζε τους δούλους και τους απελεύθερους. Ανήκε στους εποίκους της ρωμαϊκής Κορίνθου. Η προέλευσή του δεν τον εμπόδισε να ανέλθει οικονομικά και κοινωνικά ώστε να λάβει τα αξιώματα: του αγορανόμου, του ανώτερου άρχοντα της πόλης και του ανώτερου ιερατικού λειτουργού και να χρηματοδοτήσει το παραπάνω οικοδόμημα. Η περίπτωση του</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απελεύθερου </w:t>
      </w:r>
      <w:proofErr w:type="spellStart"/>
      <w:r w:rsidRPr="001A2A0F">
        <w:rPr>
          <w:rFonts w:asciiTheme="majorBidi" w:hAnsiTheme="majorBidi" w:cstheme="majorBidi"/>
          <w:sz w:val="24"/>
          <w:szCs w:val="24"/>
        </w:rPr>
        <w:t>Babbius</w:t>
      </w:r>
      <w:proofErr w:type="spellEnd"/>
      <w:r w:rsidRPr="001A2A0F">
        <w:rPr>
          <w:rFonts w:asciiTheme="majorBidi" w:hAnsiTheme="majorBidi" w:cstheme="majorBidi"/>
          <w:sz w:val="24"/>
          <w:szCs w:val="24"/>
        </w:rPr>
        <w:t xml:space="preserve"> της Κορίνθου,</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αποδεικνύει την ευελιξία της ρωμαϊκής κοινωνίας. Παρείχε</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δυνατότητες κοινωνικής και οικονομικής ανόδου. Προσάρμοσε τον θεσμό της δουλείας στις ανάγκες της, προσφέροντας στους υπηκόους της διάφορες δυνατότητες, αποκομίζοντας σημαντικά κοινωνικά και</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οικονομικά οφέλη. Η ευελιξία αυτή παρουσιάζεται σε μία επιγραφή από τη Ραβέννα. Είναι του 1ου</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 μ.Χ. αιώνα (CL. XI 137) και σε αυτή αναφέρεται:</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«εγώ ο Γ.Ι. </w:t>
      </w:r>
      <w:proofErr w:type="spellStart"/>
      <w:r w:rsidRPr="001A2A0F">
        <w:rPr>
          <w:rFonts w:asciiTheme="majorBidi" w:hAnsiTheme="majorBidi" w:cstheme="majorBidi"/>
          <w:sz w:val="24"/>
          <w:szCs w:val="24"/>
        </w:rPr>
        <w:lastRenderedPageBreak/>
        <w:t>Μυγδόνιος</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Πάρθος</w:t>
      </w:r>
      <w:proofErr w:type="spellEnd"/>
      <w:r w:rsidRPr="001A2A0F">
        <w:rPr>
          <w:rFonts w:asciiTheme="majorBidi" w:hAnsiTheme="majorBidi" w:cstheme="majorBidi"/>
          <w:sz w:val="24"/>
          <w:szCs w:val="24"/>
        </w:rPr>
        <w:t xml:space="preserve"> την καταγωγή, γεννημένος ελεύθερος και πουλήθηκα (ως δούλος) στη ρωμαϊκή επικράτεια. Αφού με τη βοήθεια της ειμαρμένης έγινα Ρωμαίος πολίτης, έδωσα εντολή να κατασκευασθεί αυτή η σαρκοφάγος, όταν ήμουν πενήντα χρονών. Από την παιδική μου ηλικία κοπίασα να ζήσω μέχρι τα βαθιά γεράματα. Τώρα με τη θέλησή μου παραιτούμαι. Πέτρα, μέσα σου θέλω να απαλλαγώ από όλες μυ τις έγνοιες».</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 Ο σύγχρονος του Παύλου φιλόσοφος L. </w:t>
      </w:r>
      <w:proofErr w:type="spellStart"/>
      <w:r w:rsidRPr="001A2A0F">
        <w:rPr>
          <w:rFonts w:asciiTheme="majorBidi" w:hAnsiTheme="majorBidi" w:cstheme="majorBidi"/>
          <w:sz w:val="24"/>
          <w:szCs w:val="24"/>
        </w:rPr>
        <w:t>Annaeus</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Seneca</w:t>
      </w:r>
      <w:proofErr w:type="spellEnd"/>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σημειώνει ότι ο δούλος παρέχει την ευεργεσία του «όχι ως δούλος προς τον κύριό του, αλλά ως άνθρωπος προς άνθρωπο» . Η</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 ανθρωπότητα» χαρακτηρίζει ελεύθερους και δούλους και δεν εξαλείφεται όταν αλλάξουν κοινωνική θέση. Σημειώνει επίσης στο De </w:t>
      </w:r>
      <w:proofErr w:type="spellStart"/>
      <w:r w:rsidRPr="001A2A0F">
        <w:rPr>
          <w:rFonts w:asciiTheme="majorBidi" w:hAnsiTheme="majorBidi" w:cstheme="majorBidi"/>
          <w:sz w:val="24"/>
          <w:szCs w:val="24"/>
        </w:rPr>
        <w:t>beneficiis</w:t>
      </w:r>
      <w:proofErr w:type="spellEnd"/>
      <w:r w:rsidRPr="001A2A0F">
        <w:rPr>
          <w:rFonts w:asciiTheme="majorBidi" w:hAnsiTheme="majorBidi" w:cstheme="majorBidi"/>
          <w:sz w:val="24"/>
          <w:szCs w:val="24"/>
        </w:rPr>
        <w:t xml:space="preserve"> 3,20,21: « το σώμα του δούλου εξουσιάζεται και ανήκει στον κύριό του, το πνεύμα του δούλου εξουσιάζεται από το δικό του δίκαιο( </w:t>
      </w:r>
      <w:proofErr w:type="spellStart"/>
      <w:r w:rsidRPr="001A2A0F">
        <w:rPr>
          <w:rFonts w:asciiTheme="majorBidi" w:hAnsiTheme="majorBidi" w:cstheme="majorBidi"/>
          <w:sz w:val="24"/>
          <w:szCs w:val="24"/>
        </w:rPr>
        <w:t>sui</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juris</w:t>
      </w:r>
      <w:proofErr w:type="spellEnd"/>
      <w:r w:rsidRPr="001A2A0F">
        <w:rPr>
          <w:rFonts w:asciiTheme="majorBidi" w:hAnsiTheme="majorBidi" w:cstheme="majorBidi"/>
          <w:sz w:val="24"/>
          <w:szCs w:val="24"/>
        </w:rPr>
        <w:t>), το</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πνεύμα είναι ελεύθερο και τόσο ευκίνητο, που κανείς δεν μπορεί να το φυλακίσει ούτε να το εμποδίσει να βαδίσει προς την αιωνιότητα». Η θέση του L.-A. </w:t>
      </w:r>
      <w:proofErr w:type="spellStart"/>
      <w:r w:rsidRPr="001A2A0F">
        <w:rPr>
          <w:rFonts w:asciiTheme="majorBidi" w:hAnsiTheme="majorBidi" w:cstheme="majorBidi"/>
          <w:sz w:val="24"/>
          <w:szCs w:val="24"/>
        </w:rPr>
        <w:t>Seneca</w:t>
      </w:r>
      <w:proofErr w:type="spellEnd"/>
      <w:r w:rsidRPr="001A2A0F">
        <w:rPr>
          <w:rFonts w:asciiTheme="majorBidi" w:hAnsiTheme="majorBidi" w:cstheme="majorBidi"/>
          <w:sz w:val="24"/>
          <w:szCs w:val="24"/>
        </w:rPr>
        <w:t xml:space="preserve"> για τη δουλεία και το φυσικό δίκαιο παρατίθεται στο De </w:t>
      </w:r>
      <w:proofErr w:type="spellStart"/>
      <w:r w:rsidRPr="001A2A0F">
        <w:rPr>
          <w:rFonts w:asciiTheme="majorBidi" w:hAnsiTheme="majorBidi" w:cstheme="majorBidi"/>
          <w:sz w:val="24"/>
          <w:szCs w:val="24"/>
        </w:rPr>
        <w:t>Beneficiis</w:t>
      </w:r>
      <w:proofErr w:type="spellEnd"/>
      <w:r w:rsidRPr="001A2A0F">
        <w:rPr>
          <w:rFonts w:asciiTheme="majorBidi" w:hAnsiTheme="majorBidi" w:cstheme="majorBidi"/>
          <w:sz w:val="24"/>
          <w:szCs w:val="24"/>
        </w:rPr>
        <w:t xml:space="preserve"> 3,28,1: « Όλοι οι άνθρωποι</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 έχουν την ίδια αρχή και καταγωγή. Κανείς δεν έχει ευγενέστερη</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καταγωγή. Αυτό που διαφοροποιεί τους ανθρώπους είναι η ποιότητα του χαρακτήρα τους και το φρόνημά τους» Οι πνευματικοί ηγέτες της Ρωμαϊκής αυτοκρατορίας, όπως παλαιότερα και της Ελλάδας, καυτηρίαζαν το θεσμό της δουλείας. Ποτέ όμως δεν τον αμφισβήτησαν στην πράξη.</w:t>
      </w:r>
      <w:r w:rsidR="00952E6F" w:rsidRPr="001A2A0F">
        <w:rPr>
          <w:rFonts w:asciiTheme="majorBidi" w:hAnsiTheme="majorBidi" w:cstheme="majorBidi"/>
          <w:sz w:val="24"/>
          <w:szCs w:val="24"/>
        </w:rPr>
        <w:t xml:space="preserve"> </w:t>
      </w:r>
    </w:p>
    <w:p w14:paraId="140B551C" w14:textId="5F9901AF" w:rsidR="00173FF6" w:rsidRPr="001A2A0F" w:rsidRDefault="00C03ACB" w:rsidP="00C03ACB">
      <w:pPr>
        <w:ind w:left="720"/>
        <w:jc w:val="both"/>
        <w:rPr>
          <w:rFonts w:asciiTheme="majorBidi" w:hAnsiTheme="majorBidi" w:cstheme="majorBidi"/>
          <w:sz w:val="24"/>
          <w:szCs w:val="24"/>
        </w:rPr>
      </w:pPr>
      <w:r>
        <w:rPr>
          <w:rFonts w:asciiTheme="majorBidi" w:hAnsiTheme="majorBidi" w:cstheme="majorBidi"/>
          <w:sz w:val="24"/>
          <w:szCs w:val="24"/>
        </w:rPr>
        <w:t>«</w:t>
      </w:r>
      <w:r w:rsidR="00173FF6" w:rsidRPr="001A2A0F">
        <w:rPr>
          <w:rFonts w:asciiTheme="majorBidi" w:hAnsiTheme="majorBidi" w:cstheme="majorBidi"/>
          <w:sz w:val="24"/>
          <w:szCs w:val="24"/>
        </w:rPr>
        <w:t xml:space="preserve">Το πρωτοχριστιανικό αποστολικό κίνημα δεν ενδιαφέρθηκε για τους δούλους, παρά μόνο για όσους ήταν ευνοούμενοι των κυρίων τους ή ανήκαν στη </w:t>
      </w:r>
      <w:proofErr w:type="spellStart"/>
      <w:r w:rsidR="00173FF6" w:rsidRPr="001A2A0F">
        <w:rPr>
          <w:rFonts w:asciiTheme="majorBidi" w:hAnsiTheme="majorBidi" w:cstheme="majorBidi"/>
          <w:sz w:val="24"/>
          <w:szCs w:val="24"/>
        </w:rPr>
        <w:t>familia</w:t>
      </w:r>
      <w:proofErr w:type="spellEnd"/>
      <w:r w:rsidR="00173FF6" w:rsidRPr="001A2A0F">
        <w:rPr>
          <w:rFonts w:asciiTheme="majorBidi" w:hAnsiTheme="majorBidi" w:cstheme="majorBidi"/>
          <w:sz w:val="24"/>
          <w:szCs w:val="24"/>
        </w:rPr>
        <w:t xml:space="preserve"> </w:t>
      </w:r>
      <w:proofErr w:type="spellStart"/>
      <w:r w:rsidR="00173FF6" w:rsidRPr="001A2A0F">
        <w:rPr>
          <w:rFonts w:asciiTheme="majorBidi" w:hAnsiTheme="majorBidi" w:cstheme="majorBidi"/>
          <w:sz w:val="24"/>
          <w:szCs w:val="24"/>
        </w:rPr>
        <w:t>caesaris</w:t>
      </w:r>
      <w:proofErr w:type="spellEnd"/>
      <w:r w:rsidR="00173FF6" w:rsidRPr="001A2A0F">
        <w:rPr>
          <w:rFonts w:asciiTheme="majorBidi" w:hAnsiTheme="majorBidi" w:cstheme="majorBidi"/>
          <w:sz w:val="24"/>
          <w:szCs w:val="24"/>
        </w:rPr>
        <w:t>. Όταν κάποιοι δούλοι μεταστράφηκαν στον χριστιανισμό, οι χριστιανοί τους συνέστηναν να συνεχίσουν να εκτελούν τα καθήκοντά τους σαν δούλοι.</w:t>
      </w:r>
      <w:r w:rsidR="00952E6F" w:rsidRPr="001A2A0F">
        <w:rPr>
          <w:rFonts w:asciiTheme="majorBidi" w:hAnsiTheme="majorBidi" w:cstheme="majorBidi"/>
          <w:sz w:val="24"/>
          <w:szCs w:val="24"/>
        </w:rPr>
        <w:t xml:space="preserve">    </w:t>
      </w:r>
      <w:r w:rsidR="00173FF6" w:rsidRPr="001A2A0F">
        <w:rPr>
          <w:rFonts w:asciiTheme="majorBidi" w:hAnsiTheme="majorBidi" w:cstheme="majorBidi"/>
          <w:sz w:val="24"/>
          <w:szCs w:val="24"/>
        </w:rPr>
        <w:t>Αντιθέτως έβλεπαν διαφορετικά τις ανώτερες βαθμίδες της κοινωνικής κλίμακας. Παρακινούσαν του αριστοκράτες να προσχωρήσουν στις χριστιανικές εκκλησίες. Οι Απολογητές απηύθυναν τα έργα τους στους καλλιεργημένους των ανωτέρων τάξεων. Οι χριστιανοί ηγέτες και οι ιεραπόστολοι δεν ενδιαφέρθηκαν για τους χωρικούς και τους αγρότες, παρά μόνο όταν οι περιστάσεις τους ανάγκασαν, αλλά ενδομύχως</w:t>
      </w:r>
      <w:r w:rsidR="00952E6F" w:rsidRPr="001A2A0F">
        <w:rPr>
          <w:rFonts w:asciiTheme="majorBidi" w:hAnsiTheme="majorBidi" w:cstheme="majorBidi"/>
          <w:sz w:val="24"/>
          <w:szCs w:val="24"/>
        </w:rPr>
        <w:t xml:space="preserve"> </w:t>
      </w:r>
      <w:r w:rsidR="00173FF6" w:rsidRPr="001A2A0F">
        <w:rPr>
          <w:rFonts w:asciiTheme="majorBidi" w:hAnsiTheme="majorBidi" w:cstheme="majorBidi"/>
          <w:sz w:val="24"/>
          <w:szCs w:val="24"/>
        </w:rPr>
        <w:t>λαχταρούσαν να γυρίσουν στους πιστούς των πόλεων.</w:t>
      </w:r>
      <w:r w:rsidR="00952E6F" w:rsidRPr="001A2A0F">
        <w:rPr>
          <w:rFonts w:asciiTheme="majorBidi" w:hAnsiTheme="majorBidi" w:cstheme="majorBidi"/>
          <w:sz w:val="24"/>
          <w:szCs w:val="24"/>
        </w:rPr>
        <w:t xml:space="preserve"> </w:t>
      </w:r>
      <w:r w:rsidR="00173FF6" w:rsidRPr="001A2A0F">
        <w:rPr>
          <w:rFonts w:asciiTheme="majorBidi" w:hAnsiTheme="majorBidi" w:cstheme="majorBidi"/>
          <w:sz w:val="24"/>
          <w:szCs w:val="24"/>
        </w:rPr>
        <w:t>Μεγάλη απόσταση από τον Ιησού, ο οποίος δίδαξε στην ύπαιθρο και στους αγρούς.</w:t>
      </w:r>
      <w:r w:rsidR="00952E6F" w:rsidRPr="001A2A0F">
        <w:rPr>
          <w:rFonts w:asciiTheme="majorBidi" w:hAnsiTheme="majorBidi" w:cstheme="majorBidi"/>
          <w:sz w:val="24"/>
          <w:szCs w:val="24"/>
        </w:rPr>
        <w:t xml:space="preserve"> </w:t>
      </w:r>
      <w:r w:rsidR="00173FF6" w:rsidRPr="001A2A0F">
        <w:rPr>
          <w:rFonts w:asciiTheme="majorBidi" w:hAnsiTheme="majorBidi" w:cstheme="majorBidi"/>
          <w:sz w:val="24"/>
          <w:szCs w:val="24"/>
        </w:rPr>
        <w:t xml:space="preserve">Η μεγάλη μάζα του αστικού πληθυσμού: εργάτες, τεχνίτες, μισθωτοί, ασθενείς, αθλητές, Ρωμαίοι πολίτες, Έλληνες, Ιουδαίοι, αστικές μάζες του ρωμαϊκού κόσμου. Οι πρώτοι χριστιανοί διδάσκαλοι δούλευαν ανάμεσά </w:t>
      </w:r>
      <w:r>
        <w:rPr>
          <w:rFonts w:asciiTheme="majorBidi" w:hAnsiTheme="majorBidi" w:cstheme="majorBidi"/>
          <w:sz w:val="24"/>
          <w:szCs w:val="24"/>
        </w:rPr>
        <w:t>τους»</w:t>
      </w:r>
      <w:r>
        <w:rPr>
          <w:rStyle w:val="a5"/>
          <w:rFonts w:asciiTheme="majorBidi" w:hAnsiTheme="majorBidi" w:cstheme="majorBidi"/>
          <w:sz w:val="24"/>
          <w:szCs w:val="24"/>
        </w:rPr>
        <w:footnoteReference w:id="64"/>
      </w:r>
      <w:r w:rsidR="00173FF6" w:rsidRPr="001A2A0F">
        <w:rPr>
          <w:rFonts w:asciiTheme="majorBidi" w:hAnsiTheme="majorBidi" w:cstheme="majorBidi"/>
          <w:sz w:val="24"/>
          <w:szCs w:val="24"/>
        </w:rPr>
        <w:t xml:space="preserve">. </w:t>
      </w:r>
    </w:p>
    <w:p w14:paraId="64909C8C" w14:textId="134D47D9" w:rsidR="00173FF6" w:rsidRPr="001A2A0F" w:rsidRDefault="00173FF6" w:rsidP="00B179D9">
      <w:pPr>
        <w:jc w:val="both"/>
        <w:rPr>
          <w:rFonts w:asciiTheme="majorBidi" w:hAnsiTheme="majorBidi" w:cstheme="majorBidi"/>
          <w:sz w:val="24"/>
          <w:szCs w:val="24"/>
        </w:rPr>
      </w:pPr>
      <w:r w:rsidRPr="001A2A0F">
        <w:rPr>
          <w:rFonts w:asciiTheme="majorBidi" w:hAnsiTheme="majorBidi" w:cstheme="majorBidi"/>
          <w:sz w:val="24"/>
          <w:szCs w:val="24"/>
        </w:rPr>
        <w:t xml:space="preserve">Ο Παύλος στην Κόρινθο έμεινε 18 μήνες. Γνώρισε το ζεύγος Ακύλα και </w:t>
      </w:r>
      <w:proofErr w:type="spellStart"/>
      <w:r w:rsidRPr="001A2A0F">
        <w:rPr>
          <w:rFonts w:asciiTheme="majorBidi" w:hAnsiTheme="majorBidi" w:cstheme="majorBidi"/>
          <w:sz w:val="24"/>
          <w:szCs w:val="24"/>
        </w:rPr>
        <w:t>Πρίκιλλα</w:t>
      </w:r>
      <w:proofErr w:type="spellEnd"/>
      <w:r w:rsidRPr="001A2A0F">
        <w:rPr>
          <w:rFonts w:asciiTheme="majorBidi" w:hAnsiTheme="majorBidi" w:cstheme="majorBidi"/>
          <w:sz w:val="24"/>
          <w:szCs w:val="24"/>
        </w:rPr>
        <w:t xml:space="preserve"> που μόλις είχαν έλθει από τη Ρώμη μετά το διάταγμα του Κλαυδίου ( 49 μ. Χ. ) ,για την αποχώρηση των Ιουδαίων από την Ιταλία. « δια το </w:t>
      </w:r>
      <w:proofErr w:type="spellStart"/>
      <w:r w:rsidRPr="001A2A0F">
        <w:rPr>
          <w:rFonts w:asciiTheme="majorBidi" w:hAnsiTheme="majorBidi" w:cstheme="majorBidi"/>
          <w:sz w:val="24"/>
          <w:szCs w:val="24"/>
        </w:rPr>
        <w:t>ομότεχνον</w:t>
      </w:r>
      <w:proofErr w:type="spellEnd"/>
      <w:r w:rsidRPr="001A2A0F">
        <w:rPr>
          <w:rFonts w:asciiTheme="majorBidi" w:hAnsiTheme="majorBidi" w:cstheme="majorBidi"/>
          <w:sz w:val="24"/>
          <w:szCs w:val="24"/>
        </w:rPr>
        <w:t xml:space="preserve"> είναι </w:t>
      </w:r>
      <w:proofErr w:type="spellStart"/>
      <w:r w:rsidRPr="001A2A0F">
        <w:rPr>
          <w:rFonts w:asciiTheme="majorBidi" w:hAnsiTheme="majorBidi" w:cstheme="majorBidi"/>
          <w:sz w:val="24"/>
          <w:szCs w:val="24"/>
        </w:rPr>
        <w:t>έμεινεν</w:t>
      </w:r>
      <w:proofErr w:type="spellEnd"/>
      <w:r w:rsidRPr="001A2A0F">
        <w:rPr>
          <w:rFonts w:asciiTheme="majorBidi" w:hAnsiTheme="majorBidi" w:cstheme="majorBidi"/>
          <w:sz w:val="24"/>
          <w:szCs w:val="24"/>
        </w:rPr>
        <w:t xml:space="preserve"> παρ’ αυτοίς και </w:t>
      </w:r>
      <w:proofErr w:type="spellStart"/>
      <w:r w:rsidRPr="001A2A0F">
        <w:rPr>
          <w:rFonts w:asciiTheme="majorBidi" w:hAnsiTheme="majorBidi" w:cstheme="majorBidi"/>
          <w:sz w:val="24"/>
          <w:szCs w:val="24"/>
        </w:rPr>
        <w:t>ηργάζοντο</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ήσαν</w:t>
      </w:r>
      <w:proofErr w:type="spellEnd"/>
      <w:r w:rsidRPr="001A2A0F">
        <w:rPr>
          <w:rFonts w:asciiTheme="majorBidi" w:hAnsiTheme="majorBidi" w:cstheme="majorBidi"/>
          <w:sz w:val="24"/>
          <w:szCs w:val="24"/>
        </w:rPr>
        <w:t xml:space="preserve"> γαρ σκηνοποιοί τη τέχνη» (</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Πρ.18,3 ). Ανθύπατος της Αχαΐας με έδρα την Κόρινθο ήταν τότε ο </w:t>
      </w:r>
      <w:proofErr w:type="spellStart"/>
      <w:r w:rsidRPr="001A2A0F">
        <w:rPr>
          <w:rFonts w:asciiTheme="majorBidi" w:hAnsiTheme="majorBidi" w:cstheme="majorBidi"/>
          <w:sz w:val="24"/>
          <w:szCs w:val="24"/>
        </w:rPr>
        <w:t>Γαλλίων</w:t>
      </w:r>
      <w:proofErr w:type="spellEnd"/>
      <w:r w:rsidRPr="001A2A0F">
        <w:rPr>
          <w:rFonts w:asciiTheme="majorBidi" w:hAnsiTheme="majorBidi" w:cstheme="majorBidi"/>
          <w:sz w:val="24"/>
          <w:szCs w:val="24"/>
        </w:rPr>
        <w:t xml:space="preserve"> αδελφός του φιλοσόφου Σενέκα. Ο Παύλος έμεινε 18 μήνες στην Κόρινθο το 51 έως το μέσον ή το τέλος του 52 </w:t>
      </w:r>
      <w:r w:rsidR="00C03ACB">
        <w:rPr>
          <w:rFonts w:asciiTheme="majorBidi" w:hAnsiTheme="majorBidi" w:cstheme="majorBidi"/>
          <w:sz w:val="24"/>
          <w:szCs w:val="24"/>
        </w:rPr>
        <w:t>(</w:t>
      </w:r>
      <w:r w:rsidRPr="001A2A0F">
        <w:rPr>
          <w:rFonts w:asciiTheme="majorBidi" w:hAnsiTheme="majorBidi" w:cstheme="majorBidi"/>
          <w:sz w:val="24"/>
          <w:szCs w:val="24"/>
        </w:rPr>
        <w:t>Πρ.18, 1-18)</w:t>
      </w:r>
      <w:r w:rsidR="00C03ACB">
        <w:rPr>
          <w:rFonts w:asciiTheme="majorBidi" w:hAnsiTheme="majorBidi" w:cstheme="majorBidi"/>
          <w:sz w:val="24"/>
          <w:szCs w:val="24"/>
        </w:rPr>
        <w:t>.</w:t>
      </w:r>
      <w:r w:rsidRPr="001A2A0F">
        <w:rPr>
          <w:rFonts w:asciiTheme="majorBidi" w:hAnsiTheme="majorBidi" w:cstheme="majorBidi"/>
          <w:sz w:val="24"/>
          <w:szCs w:val="24"/>
        </w:rPr>
        <w:t xml:space="preserve"> Από την Κόρινθο έγραψε τις δύο προς Θεσσαλονικείς επιστολές.</w:t>
      </w:r>
    </w:p>
    <w:p w14:paraId="1AD2942F" w14:textId="1F47FDA8" w:rsidR="00173FF6" w:rsidRPr="001A2A0F" w:rsidRDefault="00173FF6" w:rsidP="00B179D9">
      <w:pPr>
        <w:jc w:val="both"/>
        <w:rPr>
          <w:rFonts w:asciiTheme="majorBidi" w:hAnsiTheme="majorBidi" w:cstheme="majorBidi"/>
          <w:sz w:val="24"/>
          <w:szCs w:val="24"/>
        </w:rPr>
      </w:pPr>
      <w:r w:rsidRPr="001A2A0F">
        <w:rPr>
          <w:rFonts w:asciiTheme="majorBidi" w:hAnsiTheme="majorBidi" w:cstheme="majorBidi"/>
          <w:sz w:val="24"/>
          <w:szCs w:val="24"/>
        </w:rPr>
        <w:lastRenderedPageBreak/>
        <w:t>Η ηθική διαφθορά μερικών (πολλών;) Κορινθίων, όπως μαρτυρείται από πολλούς συγγραφείς, δεν απετέλεσε εμπόδιο στην διάδοση του ευαγγελίου σε αυτούς,</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 όσο η φιλοσοφική περηφάνια των Αθηναίων (</w:t>
      </w:r>
      <w:proofErr w:type="spellStart"/>
      <w:r w:rsidRPr="001A2A0F">
        <w:rPr>
          <w:rFonts w:asciiTheme="majorBidi" w:hAnsiTheme="majorBidi" w:cstheme="majorBidi"/>
          <w:sz w:val="24"/>
          <w:szCs w:val="24"/>
        </w:rPr>
        <w:t>Holz</w:t>
      </w:r>
      <w:proofErr w:type="spellEnd"/>
      <w:r w:rsidR="00C03ACB">
        <w:rPr>
          <w:rFonts w:asciiTheme="majorBidi" w:hAnsiTheme="majorBidi" w:cstheme="majorBidi"/>
          <w:sz w:val="24"/>
          <w:szCs w:val="24"/>
          <w:lang w:val="en-US"/>
        </w:rPr>
        <w:t>n</w:t>
      </w:r>
      <w:proofErr w:type="spellStart"/>
      <w:r w:rsidRPr="001A2A0F">
        <w:rPr>
          <w:rFonts w:asciiTheme="majorBidi" w:hAnsiTheme="majorBidi" w:cstheme="majorBidi"/>
          <w:sz w:val="24"/>
          <w:szCs w:val="24"/>
        </w:rPr>
        <w:t>er</w:t>
      </w:r>
      <w:proofErr w:type="spellEnd"/>
      <w:r w:rsidRPr="001A2A0F">
        <w:rPr>
          <w:rFonts w:asciiTheme="majorBidi" w:hAnsiTheme="majorBidi" w:cstheme="majorBidi"/>
          <w:sz w:val="24"/>
          <w:szCs w:val="24"/>
        </w:rPr>
        <w:t xml:space="preserve">). </w:t>
      </w:r>
    </w:p>
    <w:p w14:paraId="05A435E9" w14:textId="77777777" w:rsidR="000349CC" w:rsidRPr="001A2A0F" w:rsidRDefault="000349CC" w:rsidP="000349CC">
      <w:pPr>
        <w:spacing w:after="0" w:line="240" w:lineRule="auto"/>
        <w:ind w:left="357"/>
        <w:jc w:val="both"/>
        <w:rPr>
          <w:rFonts w:asciiTheme="majorBidi" w:hAnsiTheme="majorBidi" w:cstheme="majorBidi"/>
          <w:sz w:val="24"/>
          <w:szCs w:val="24"/>
        </w:rPr>
      </w:pPr>
    </w:p>
    <w:p w14:paraId="1B8B8314" w14:textId="7F4B04B2" w:rsidR="00173FF6" w:rsidRPr="001A2A0F" w:rsidRDefault="00173FF6">
      <w:pPr>
        <w:pStyle w:val="2"/>
        <w:numPr>
          <w:ilvl w:val="0"/>
          <w:numId w:val="7"/>
        </w:numPr>
        <w:rPr>
          <w:rFonts w:asciiTheme="majorBidi" w:hAnsiTheme="majorBidi"/>
          <w:b/>
          <w:bCs/>
          <w:sz w:val="24"/>
          <w:szCs w:val="24"/>
        </w:rPr>
      </w:pPr>
      <w:r w:rsidRPr="001A2A0F">
        <w:rPr>
          <w:rFonts w:asciiTheme="majorBidi" w:hAnsiTheme="majorBidi"/>
          <w:sz w:val="24"/>
          <w:szCs w:val="24"/>
        </w:rPr>
        <w:t>Ο</w:t>
      </w:r>
      <w:r w:rsidR="00952E6F" w:rsidRPr="001A2A0F">
        <w:rPr>
          <w:rFonts w:asciiTheme="majorBidi" w:hAnsiTheme="majorBidi"/>
          <w:sz w:val="24"/>
          <w:szCs w:val="24"/>
        </w:rPr>
        <w:t xml:space="preserve"> </w:t>
      </w:r>
      <w:proofErr w:type="spellStart"/>
      <w:r w:rsidRPr="001A2A0F">
        <w:rPr>
          <w:rFonts w:asciiTheme="majorBidi" w:hAnsiTheme="majorBidi"/>
          <w:sz w:val="24"/>
          <w:szCs w:val="24"/>
        </w:rPr>
        <w:t>απ</w:t>
      </w:r>
      <w:proofErr w:type="spellEnd"/>
      <w:r w:rsidRPr="001A2A0F">
        <w:rPr>
          <w:rFonts w:asciiTheme="majorBidi" w:hAnsiTheme="majorBidi"/>
          <w:sz w:val="24"/>
          <w:szCs w:val="24"/>
        </w:rPr>
        <w:t>.</w:t>
      </w:r>
      <w:r w:rsidR="00952E6F" w:rsidRPr="001A2A0F">
        <w:rPr>
          <w:rFonts w:asciiTheme="majorBidi" w:hAnsiTheme="majorBidi"/>
          <w:sz w:val="24"/>
          <w:szCs w:val="24"/>
        </w:rPr>
        <w:t xml:space="preserve"> </w:t>
      </w:r>
      <w:r w:rsidRPr="001A2A0F">
        <w:rPr>
          <w:rFonts w:asciiTheme="majorBidi" w:hAnsiTheme="majorBidi"/>
          <w:sz w:val="24"/>
          <w:szCs w:val="24"/>
        </w:rPr>
        <w:t>Παύλος απέναντι στη δουλεία.</w:t>
      </w:r>
      <w:r w:rsidR="00952E6F" w:rsidRPr="001A2A0F">
        <w:rPr>
          <w:rFonts w:asciiTheme="majorBidi" w:hAnsiTheme="majorBidi"/>
          <w:b/>
          <w:bCs/>
          <w:sz w:val="24"/>
          <w:szCs w:val="24"/>
        </w:rPr>
        <w:t xml:space="preserve">      </w:t>
      </w:r>
      <w:r w:rsidRPr="001A2A0F">
        <w:rPr>
          <w:rFonts w:asciiTheme="majorBidi" w:hAnsiTheme="majorBidi"/>
          <w:b/>
          <w:bCs/>
          <w:sz w:val="24"/>
          <w:szCs w:val="24"/>
        </w:rPr>
        <w:t xml:space="preserve"> </w:t>
      </w:r>
    </w:p>
    <w:p w14:paraId="31512C41" w14:textId="77777777" w:rsidR="00215E68" w:rsidRPr="001A2A0F" w:rsidRDefault="00215E68" w:rsidP="00FC1BB8">
      <w:pPr>
        <w:jc w:val="both"/>
        <w:rPr>
          <w:rFonts w:asciiTheme="majorBidi" w:hAnsiTheme="majorBidi" w:cstheme="majorBidi"/>
          <w:sz w:val="24"/>
          <w:szCs w:val="24"/>
        </w:rPr>
      </w:pPr>
    </w:p>
    <w:p w14:paraId="21E00BD1" w14:textId="1FD9A40B" w:rsidR="00173FF6" w:rsidRPr="001A2A0F" w:rsidRDefault="00173FF6" w:rsidP="00FC1BB8">
      <w:pPr>
        <w:jc w:val="both"/>
        <w:rPr>
          <w:rFonts w:asciiTheme="majorBidi" w:hAnsiTheme="majorBidi" w:cstheme="majorBidi"/>
          <w:sz w:val="24"/>
          <w:szCs w:val="24"/>
        </w:rPr>
      </w:pPr>
      <w:r w:rsidRPr="001A2A0F">
        <w:rPr>
          <w:rFonts w:asciiTheme="majorBidi" w:hAnsiTheme="majorBidi" w:cstheme="majorBidi"/>
          <w:sz w:val="24"/>
          <w:szCs w:val="24"/>
        </w:rPr>
        <w:t>Όπως αναφέρθηκε</w:t>
      </w:r>
      <w:r w:rsidR="00FC1BB8" w:rsidRPr="001A2A0F">
        <w:rPr>
          <w:rFonts w:asciiTheme="majorBidi" w:hAnsiTheme="majorBidi" w:cstheme="majorBidi"/>
          <w:sz w:val="24"/>
          <w:szCs w:val="24"/>
        </w:rPr>
        <w:t xml:space="preserve"> ανωτέρω, </w:t>
      </w:r>
      <w:r w:rsidRPr="001A2A0F">
        <w:rPr>
          <w:rFonts w:asciiTheme="majorBidi" w:hAnsiTheme="majorBidi" w:cstheme="majorBidi"/>
          <w:sz w:val="24"/>
          <w:szCs w:val="24"/>
        </w:rPr>
        <w:t>πνευματικοί ηγέτες καυτηρίαζαν τη δουλεία, αλλά κανείς δεν τόλμησε να ζητήσει την κατάργησή της. Ο Παύλος κατακρίνει τη δουλεία έμμεσα, όπως</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στην </w:t>
      </w:r>
      <w:proofErr w:type="spellStart"/>
      <w:r w:rsidRPr="001A2A0F">
        <w:rPr>
          <w:rFonts w:asciiTheme="majorBidi" w:hAnsiTheme="majorBidi" w:cstheme="majorBidi"/>
          <w:sz w:val="24"/>
          <w:szCs w:val="24"/>
        </w:rPr>
        <w:t>Γαλ</w:t>
      </w:r>
      <w:proofErr w:type="spellEnd"/>
      <w:r w:rsidRPr="001A2A0F">
        <w:rPr>
          <w:rFonts w:asciiTheme="majorBidi" w:hAnsiTheme="majorBidi" w:cstheme="majorBidi"/>
          <w:sz w:val="24"/>
          <w:szCs w:val="24"/>
        </w:rPr>
        <w:t xml:space="preserve">. 3,28: « ουκ </w:t>
      </w:r>
      <w:proofErr w:type="spellStart"/>
      <w:r w:rsidRPr="001A2A0F">
        <w:rPr>
          <w:rFonts w:asciiTheme="majorBidi" w:hAnsiTheme="majorBidi" w:cstheme="majorBidi"/>
          <w:sz w:val="24"/>
          <w:szCs w:val="24"/>
        </w:rPr>
        <w:t>ένι</w:t>
      </w:r>
      <w:proofErr w:type="spellEnd"/>
      <w:r w:rsidRPr="001A2A0F">
        <w:rPr>
          <w:rFonts w:asciiTheme="majorBidi" w:hAnsiTheme="majorBidi" w:cstheme="majorBidi"/>
          <w:sz w:val="24"/>
          <w:szCs w:val="24"/>
        </w:rPr>
        <w:t xml:space="preserve"> Ιουδαίος ουδέ Έλλην, ουκ </w:t>
      </w:r>
      <w:proofErr w:type="spellStart"/>
      <w:r w:rsidRPr="001A2A0F">
        <w:rPr>
          <w:rFonts w:asciiTheme="majorBidi" w:hAnsiTheme="majorBidi" w:cstheme="majorBidi"/>
          <w:sz w:val="24"/>
          <w:szCs w:val="24"/>
        </w:rPr>
        <w:t>ένι</w:t>
      </w:r>
      <w:proofErr w:type="spellEnd"/>
      <w:r w:rsidRPr="001A2A0F">
        <w:rPr>
          <w:rFonts w:asciiTheme="majorBidi" w:hAnsiTheme="majorBidi" w:cstheme="majorBidi"/>
          <w:sz w:val="24"/>
          <w:szCs w:val="24"/>
        </w:rPr>
        <w:t xml:space="preserve"> δούλος ουδέ ελεύθερος, ουκ </w:t>
      </w:r>
      <w:proofErr w:type="spellStart"/>
      <w:r w:rsidRPr="001A2A0F">
        <w:rPr>
          <w:rFonts w:asciiTheme="majorBidi" w:hAnsiTheme="majorBidi" w:cstheme="majorBidi"/>
          <w:sz w:val="24"/>
          <w:szCs w:val="24"/>
        </w:rPr>
        <w:t>ένι</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άρσεν</w:t>
      </w:r>
      <w:proofErr w:type="spellEnd"/>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και</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θήλυ, πάντες γαρ υμείς </w:t>
      </w:r>
      <w:proofErr w:type="spellStart"/>
      <w:r w:rsidRPr="001A2A0F">
        <w:rPr>
          <w:rFonts w:asciiTheme="majorBidi" w:hAnsiTheme="majorBidi" w:cstheme="majorBidi"/>
          <w:sz w:val="24"/>
          <w:szCs w:val="24"/>
        </w:rPr>
        <w:t>εστέ</w:t>
      </w:r>
      <w:proofErr w:type="spellEnd"/>
      <w:r w:rsidRPr="001A2A0F">
        <w:rPr>
          <w:rFonts w:asciiTheme="majorBidi" w:hAnsiTheme="majorBidi" w:cstheme="majorBidi"/>
          <w:sz w:val="24"/>
          <w:szCs w:val="24"/>
        </w:rPr>
        <w:t xml:space="preserve"> εν Χριστώ Ιησού».</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 </w:t>
      </w:r>
      <w:r w:rsidR="00FC1BB8" w:rsidRPr="001A2A0F">
        <w:rPr>
          <w:rFonts w:asciiTheme="majorBidi" w:hAnsiTheme="majorBidi" w:cstheme="majorBidi"/>
          <w:sz w:val="24"/>
          <w:szCs w:val="24"/>
        </w:rPr>
        <w:t xml:space="preserve">Αντιθέτως στα </w:t>
      </w:r>
      <w:r w:rsidRPr="001A2A0F">
        <w:rPr>
          <w:rFonts w:asciiTheme="majorBidi" w:hAnsiTheme="majorBidi" w:cstheme="majorBidi"/>
          <w:sz w:val="24"/>
          <w:szCs w:val="24"/>
        </w:rPr>
        <w:t xml:space="preserve"> προς </w:t>
      </w:r>
      <w:proofErr w:type="spellStart"/>
      <w:r w:rsidRPr="001A2A0F">
        <w:rPr>
          <w:rFonts w:asciiTheme="majorBidi" w:hAnsiTheme="majorBidi" w:cstheme="majorBidi"/>
          <w:sz w:val="24"/>
          <w:szCs w:val="24"/>
        </w:rPr>
        <w:t>Εφ</w:t>
      </w:r>
      <w:proofErr w:type="spellEnd"/>
      <w:r w:rsidRPr="001A2A0F">
        <w:rPr>
          <w:rFonts w:asciiTheme="majorBidi" w:hAnsiTheme="majorBidi" w:cstheme="majorBidi"/>
          <w:sz w:val="24"/>
          <w:szCs w:val="24"/>
        </w:rPr>
        <w:t>. 6,5-9</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Κολοσ</w:t>
      </w:r>
      <w:proofErr w:type="spellEnd"/>
      <w:r w:rsidRPr="001A2A0F">
        <w:rPr>
          <w:rFonts w:asciiTheme="majorBidi" w:hAnsiTheme="majorBidi" w:cstheme="majorBidi"/>
          <w:sz w:val="24"/>
          <w:szCs w:val="24"/>
        </w:rPr>
        <w:t>. 4,22-24- αποδέχεται τη δουλεία</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σαν κοινωνική πραγματικότητα και επιπλέον συμβουλεύει τους δούλους να παραμένουν εκούσια σε αυτήν. Ο</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Ιωάννης Χρυσόστομος ερμηνεύοντας την προς </w:t>
      </w:r>
      <w:proofErr w:type="spellStart"/>
      <w:r w:rsidRPr="001A2A0F">
        <w:rPr>
          <w:rFonts w:asciiTheme="majorBidi" w:hAnsiTheme="majorBidi" w:cstheme="majorBidi"/>
          <w:sz w:val="24"/>
          <w:szCs w:val="24"/>
        </w:rPr>
        <w:t>Εφεσίους</w:t>
      </w:r>
      <w:proofErr w:type="spellEnd"/>
      <w:r w:rsidRPr="001A2A0F">
        <w:rPr>
          <w:rFonts w:asciiTheme="majorBidi" w:hAnsiTheme="majorBidi" w:cstheme="majorBidi"/>
          <w:sz w:val="24"/>
          <w:szCs w:val="24"/>
        </w:rPr>
        <w:t>.</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επιστολή, θέτει τη ρητορική ερώτηση στον απόστολο Παύλο: «Τί λέγεις,</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ώ μακάριε Παύλε; </w:t>
      </w:r>
      <w:proofErr w:type="spellStart"/>
      <w:r w:rsidRPr="001A2A0F">
        <w:rPr>
          <w:rFonts w:asciiTheme="majorBidi" w:hAnsiTheme="majorBidi" w:cstheme="majorBidi"/>
          <w:sz w:val="24"/>
          <w:szCs w:val="24"/>
        </w:rPr>
        <w:t>Υπακούετε</w:t>
      </w:r>
      <w:proofErr w:type="spellEnd"/>
      <w:r w:rsidRPr="001A2A0F">
        <w:rPr>
          <w:rFonts w:asciiTheme="majorBidi" w:hAnsiTheme="majorBidi" w:cstheme="majorBidi"/>
          <w:sz w:val="24"/>
          <w:szCs w:val="24"/>
        </w:rPr>
        <w:t xml:space="preserve"> τοις κατά σάρκα </w:t>
      </w:r>
      <w:proofErr w:type="spellStart"/>
      <w:r w:rsidRPr="001A2A0F">
        <w:rPr>
          <w:rFonts w:asciiTheme="majorBidi" w:hAnsiTheme="majorBidi" w:cstheme="majorBidi"/>
          <w:sz w:val="24"/>
          <w:szCs w:val="24"/>
        </w:rPr>
        <w:t>κυρίοις</w:t>
      </w:r>
      <w:proofErr w:type="spellEnd"/>
      <w:r w:rsidRPr="001A2A0F">
        <w:rPr>
          <w:rFonts w:asciiTheme="majorBidi" w:hAnsiTheme="majorBidi" w:cstheme="majorBidi"/>
          <w:sz w:val="24"/>
          <w:szCs w:val="24"/>
        </w:rPr>
        <w:t xml:space="preserve"> μετά φόβου και τρόμου» (Υπόμνημα στην </w:t>
      </w:r>
      <w:proofErr w:type="spellStart"/>
      <w:r w:rsidRPr="001A2A0F">
        <w:rPr>
          <w:rFonts w:asciiTheme="majorBidi" w:hAnsiTheme="majorBidi" w:cstheme="majorBidi"/>
          <w:sz w:val="24"/>
          <w:szCs w:val="24"/>
        </w:rPr>
        <w:t>Εφ</w:t>
      </w:r>
      <w:proofErr w:type="spellEnd"/>
      <w:r w:rsidRPr="001A2A0F">
        <w:rPr>
          <w:rFonts w:asciiTheme="majorBidi" w:hAnsiTheme="majorBidi" w:cstheme="majorBidi"/>
          <w:sz w:val="24"/>
          <w:szCs w:val="24"/>
        </w:rPr>
        <w:t>. Επιστολή, Ομιλία ΚΒ΄, Ι, PG 62, 155)</w:t>
      </w:r>
      <w:r w:rsidR="00FC1BB8"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 </w:t>
      </w:r>
    </w:p>
    <w:p w14:paraId="2B3221C6" w14:textId="035476C3" w:rsidR="00173FF6" w:rsidRPr="001A2A0F" w:rsidRDefault="00173FF6" w:rsidP="00B179D9">
      <w:pPr>
        <w:jc w:val="both"/>
        <w:rPr>
          <w:rFonts w:asciiTheme="majorBidi" w:hAnsiTheme="majorBidi" w:cstheme="majorBidi"/>
          <w:sz w:val="24"/>
          <w:szCs w:val="24"/>
        </w:rPr>
      </w:pPr>
      <w:r w:rsidRPr="001A2A0F">
        <w:rPr>
          <w:rFonts w:asciiTheme="majorBidi" w:hAnsiTheme="majorBidi" w:cstheme="majorBidi"/>
          <w:sz w:val="24"/>
          <w:szCs w:val="24"/>
        </w:rPr>
        <w:t xml:space="preserve">Στην Α΄ </w:t>
      </w:r>
      <w:proofErr w:type="spellStart"/>
      <w:r w:rsidRPr="001A2A0F">
        <w:rPr>
          <w:rFonts w:asciiTheme="majorBidi" w:hAnsiTheme="majorBidi" w:cstheme="majorBidi"/>
          <w:sz w:val="24"/>
          <w:szCs w:val="24"/>
        </w:rPr>
        <w:t>Κορ</w:t>
      </w:r>
      <w:proofErr w:type="spellEnd"/>
      <w:r w:rsidRPr="001A2A0F">
        <w:rPr>
          <w:rFonts w:asciiTheme="majorBidi" w:hAnsiTheme="majorBidi" w:cstheme="majorBidi"/>
          <w:sz w:val="24"/>
          <w:szCs w:val="24"/>
        </w:rPr>
        <w:t>. 7,</w:t>
      </w:r>
      <w:r w:rsidR="00D0108B" w:rsidRPr="00D0108B">
        <w:rPr>
          <w:rFonts w:asciiTheme="majorBidi" w:hAnsiTheme="majorBidi" w:cstheme="majorBidi"/>
          <w:sz w:val="24"/>
          <w:szCs w:val="24"/>
        </w:rPr>
        <w:t xml:space="preserve"> </w:t>
      </w:r>
      <w:r w:rsidRPr="001A2A0F">
        <w:rPr>
          <w:rFonts w:asciiTheme="majorBidi" w:hAnsiTheme="majorBidi" w:cstheme="majorBidi"/>
          <w:sz w:val="24"/>
          <w:szCs w:val="24"/>
        </w:rPr>
        <w:t xml:space="preserve">21-22 </w:t>
      </w:r>
      <w:r w:rsidR="00D0108B">
        <w:rPr>
          <w:rFonts w:asciiTheme="majorBidi" w:hAnsiTheme="majorBidi" w:cstheme="majorBidi"/>
          <w:sz w:val="24"/>
          <w:szCs w:val="24"/>
          <w:lang w:val="en-US"/>
        </w:rPr>
        <w:t>o</w:t>
      </w:r>
      <w:r w:rsidR="00D0108B" w:rsidRPr="00D0108B">
        <w:rPr>
          <w:rFonts w:asciiTheme="majorBidi" w:hAnsiTheme="majorBidi" w:cstheme="majorBidi"/>
          <w:sz w:val="24"/>
          <w:szCs w:val="24"/>
        </w:rPr>
        <w:t xml:space="preserve"> </w:t>
      </w:r>
      <w:r w:rsidR="00D0108B">
        <w:rPr>
          <w:rFonts w:asciiTheme="majorBidi" w:hAnsiTheme="majorBidi" w:cstheme="majorBidi"/>
          <w:sz w:val="24"/>
          <w:szCs w:val="24"/>
        </w:rPr>
        <w:t xml:space="preserve">Π. αναφέρει τα εξής όσον αφορά </w:t>
      </w:r>
      <w:r w:rsidRPr="001A2A0F">
        <w:rPr>
          <w:rFonts w:asciiTheme="majorBidi" w:hAnsiTheme="majorBidi" w:cstheme="majorBidi"/>
          <w:sz w:val="24"/>
          <w:szCs w:val="24"/>
        </w:rPr>
        <w:t>στον θεσμό της δουλείας</w:t>
      </w:r>
      <w:r w:rsidR="00C03ACB">
        <w:rPr>
          <w:rFonts w:asciiTheme="majorBidi" w:hAnsiTheme="majorBidi" w:cstheme="majorBidi"/>
          <w:sz w:val="24"/>
          <w:szCs w:val="24"/>
        </w:rPr>
        <w:t>:</w:t>
      </w:r>
      <w:r w:rsidRPr="001A2A0F">
        <w:rPr>
          <w:rFonts w:asciiTheme="majorBidi" w:hAnsiTheme="majorBidi" w:cstheme="majorBidi"/>
          <w:sz w:val="24"/>
          <w:szCs w:val="24"/>
        </w:rPr>
        <w:t xml:space="preserve"> </w:t>
      </w:r>
    </w:p>
    <w:p w14:paraId="7E225BB4" w14:textId="5BC7F23B" w:rsidR="005D692C" w:rsidRPr="001A2A0F" w:rsidRDefault="005D692C" w:rsidP="005D692C">
      <w:pPr>
        <w:autoSpaceDE w:val="0"/>
        <w:autoSpaceDN w:val="0"/>
        <w:adjustRightInd w:val="0"/>
        <w:spacing w:after="0" w:line="240" w:lineRule="auto"/>
        <w:jc w:val="center"/>
        <w:rPr>
          <w:rFonts w:asciiTheme="majorBidi" w:hAnsiTheme="majorBidi" w:cstheme="majorBidi"/>
          <w:sz w:val="24"/>
          <w:szCs w:val="24"/>
          <w:lang w:bidi="he-IL"/>
        </w:rPr>
      </w:pPr>
      <w:r w:rsidRPr="001A2A0F">
        <w:rPr>
          <w:rFonts w:asciiTheme="majorBidi" w:hAnsiTheme="majorBidi" w:cstheme="majorBidi"/>
          <w:sz w:val="24"/>
          <w:szCs w:val="24"/>
          <w:vertAlign w:val="superscript"/>
          <w:lang w:bidi="he-IL"/>
        </w:rPr>
        <w:t xml:space="preserve">20 </w:t>
      </w:r>
      <w:r w:rsidRPr="001A2A0F">
        <w:rPr>
          <w:rFonts w:asciiTheme="majorBidi" w:hAnsiTheme="majorBidi" w:cstheme="majorBidi"/>
          <w:sz w:val="24"/>
          <w:szCs w:val="24"/>
          <w:lang w:bidi="he-IL"/>
        </w:rPr>
        <w:t xml:space="preserve"> </w:t>
      </w:r>
      <w:proofErr w:type="spellStart"/>
      <w:r w:rsidRPr="001A2A0F">
        <w:rPr>
          <w:rFonts w:asciiTheme="majorBidi" w:hAnsiTheme="majorBidi" w:cstheme="majorBidi"/>
          <w:sz w:val="24"/>
          <w:szCs w:val="24"/>
          <w:lang w:bidi="he-IL"/>
        </w:rPr>
        <w:t>ἕκαστος</w:t>
      </w:r>
      <w:proofErr w:type="spellEnd"/>
      <w:r w:rsidRPr="001A2A0F">
        <w:rPr>
          <w:rFonts w:asciiTheme="majorBidi" w:hAnsiTheme="majorBidi" w:cstheme="majorBidi"/>
          <w:sz w:val="24"/>
          <w:szCs w:val="24"/>
          <w:lang w:bidi="he-IL"/>
        </w:rPr>
        <w:t xml:space="preserve"> </w:t>
      </w:r>
      <w:proofErr w:type="spellStart"/>
      <w:r w:rsidRPr="001A2A0F">
        <w:rPr>
          <w:rFonts w:asciiTheme="majorBidi" w:hAnsiTheme="majorBidi" w:cstheme="majorBidi"/>
          <w:sz w:val="24"/>
          <w:szCs w:val="24"/>
          <w:lang w:bidi="he-IL"/>
        </w:rPr>
        <w:t>ἐν</w:t>
      </w:r>
      <w:proofErr w:type="spellEnd"/>
      <w:r w:rsidRPr="001A2A0F">
        <w:rPr>
          <w:rFonts w:asciiTheme="majorBidi" w:hAnsiTheme="majorBidi" w:cstheme="majorBidi"/>
          <w:sz w:val="24"/>
          <w:szCs w:val="24"/>
          <w:lang w:bidi="he-IL"/>
        </w:rPr>
        <w:t xml:space="preserve"> </w:t>
      </w:r>
      <w:proofErr w:type="spellStart"/>
      <w:r w:rsidRPr="001A2A0F">
        <w:rPr>
          <w:rFonts w:asciiTheme="majorBidi" w:hAnsiTheme="majorBidi" w:cstheme="majorBidi"/>
          <w:sz w:val="24"/>
          <w:szCs w:val="24"/>
          <w:lang w:bidi="he-IL"/>
        </w:rPr>
        <w:t>τῇ</w:t>
      </w:r>
      <w:proofErr w:type="spellEnd"/>
      <w:r w:rsidRPr="001A2A0F">
        <w:rPr>
          <w:rFonts w:asciiTheme="majorBidi" w:hAnsiTheme="majorBidi" w:cstheme="majorBidi"/>
          <w:sz w:val="24"/>
          <w:szCs w:val="24"/>
          <w:lang w:bidi="he-IL"/>
        </w:rPr>
        <w:t xml:space="preserve"> </w:t>
      </w:r>
      <w:proofErr w:type="spellStart"/>
      <w:r w:rsidRPr="001A2A0F">
        <w:rPr>
          <w:rFonts w:asciiTheme="majorBidi" w:hAnsiTheme="majorBidi" w:cstheme="majorBidi"/>
          <w:sz w:val="24"/>
          <w:szCs w:val="24"/>
          <w:lang w:bidi="he-IL"/>
        </w:rPr>
        <w:t>κλήσει</w:t>
      </w:r>
      <w:proofErr w:type="spellEnd"/>
      <w:r w:rsidRPr="001A2A0F">
        <w:rPr>
          <w:rFonts w:asciiTheme="majorBidi" w:hAnsiTheme="majorBidi" w:cstheme="majorBidi"/>
          <w:sz w:val="24"/>
          <w:szCs w:val="24"/>
          <w:lang w:bidi="he-IL"/>
        </w:rPr>
        <w:t xml:space="preserve"> ᾗ </w:t>
      </w:r>
      <w:proofErr w:type="spellStart"/>
      <w:r w:rsidRPr="001A2A0F">
        <w:rPr>
          <w:rFonts w:asciiTheme="majorBidi" w:hAnsiTheme="majorBidi" w:cstheme="majorBidi"/>
          <w:sz w:val="24"/>
          <w:szCs w:val="24"/>
          <w:lang w:bidi="he-IL"/>
        </w:rPr>
        <w:t>ἐκλήθη</w:t>
      </w:r>
      <w:proofErr w:type="spellEnd"/>
      <w:r w:rsidRPr="001A2A0F">
        <w:rPr>
          <w:rFonts w:asciiTheme="majorBidi" w:hAnsiTheme="majorBidi" w:cstheme="majorBidi"/>
          <w:sz w:val="24"/>
          <w:szCs w:val="24"/>
          <w:lang w:bidi="he-IL"/>
        </w:rPr>
        <w:t xml:space="preserve">, </w:t>
      </w:r>
      <w:proofErr w:type="spellStart"/>
      <w:r w:rsidRPr="001A2A0F">
        <w:rPr>
          <w:rFonts w:asciiTheme="majorBidi" w:hAnsiTheme="majorBidi" w:cstheme="majorBidi"/>
          <w:sz w:val="24"/>
          <w:szCs w:val="24"/>
          <w:lang w:bidi="he-IL"/>
        </w:rPr>
        <w:t>ἐν</w:t>
      </w:r>
      <w:proofErr w:type="spellEnd"/>
      <w:r w:rsidRPr="001A2A0F">
        <w:rPr>
          <w:rFonts w:asciiTheme="majorBidi" w:hAnsiTheme="majorBidi" w:cstheme="majorBidi"/>
          <w:sz w:val="24"/>
          <w:szCs w:val="24"/>
          <w:lang w:bidi="he-IL"/>
        </w:rPr>
        <w:t xml:space="preserve"> </w:t>
      </w:r>
      <w:proofErr w:type="spellStart"/>
      <w:r w:rsidRPr="001A2A0F">
        <w:rPr>
          <w:rFonts w:asciiTheme="majorBidi" w:hAnsiTheme="majorBidi" w:cstheme="majorBidi"/>
          <w:sz w:val="24"/>
          <w:szCs w:val="24"/>
          <w:lang w:bidi="he-IL"/>
        </w:rPr>
        <w:t>ταύτῃ</w:t>
      </w:r>
      <w:proofErr w:type="spellEnd"/>
      <w:r w:rsidRPr="001A2A0F">
        <w:rPr>
          <w:rFonts w:asciiTheme="majorBidi" w:hAnsiTheme="majorBidi" w:cstheme="majorBidi"/>
          <w:sz w:val="24"/>
          <w:szCs w:val="24"/>
          <w:lang w:bidi="he-IL"/>
        </w:rPr>
        <w:t xml:space="preserve"> </w:t>
      </w:r>
      <w:proofErr w:type="spellStart"/>
      <w:r w:rsidRPr="001A2A0F">
        <w:rPr>
          <w:rFonts w:asciiTheme="majorBidi" w:hAnsiTheme="majorBidi" w:cstheme="majorBidi"/>
          <w:sz w:val="24"/>
          <w:szCs w:val="24"/>
          <w:lang w:bidi="he-IL"/>
        </w:rPr>
        <w:t>μενέτω</w:t>
      </w:r>
      <w:proofErr w:type="spellEnd"/>
      <w:r w:rsidR="00215E68" w:rsidRPr="001A2A0F">
        <w:rPr>
          <w:rFonts w:asciiTheme="majorBidi" w:hAnsiTheme="majorBidi" w:cstheme="majorBidi"/>
          <w:sz w:val="24"/>
          <w:szCs w:val="24"/>
          <w:lang w:bidi="he-IL"/>
        </w:rPr>
        <w:t>.</w:t>
      </w:r>
    </w:p>
    <w:p w14:paraId="667DF73F" w14:textId="77777777" w:rsidR="00215E68" w:rsidRPr="001A2A0F" w:rsidRDefault="00215E68" w:rsidP="005D692C">
      <w:pPr>
        <w:autoSpaceDE w:val="0"/>
        <w:autoSpaceDN w:val="0"/>
        <w:adjustRightInd w:val="0"/>
        <w:spacing w:after="0" w:line="240" w:lineRule="auto"/>
        <w:jc w:val="center"/>
        <w:rPr>
          <w:rFonts w:asciiTheme="majorBidi" w:hAnsiTheme="majorBidi" w:cstheme="majorBidi"/>
          <w:sz w:val="24"/>
          <w:szCs w:val="24"/>
          <w:lang w:bidi="he-IL"/>
        </w:rPr>
      </w:pPr>
    </w:p>
    <w:p w14:paraId="039CF586" w14:textId="0A9BBC15" w:rsidR="005D692C" w:rsidRPr="001A2A0F" w:rsidRDefault="005D692C" w:rsidP="005D692C">
      <w:pPr>
        <w:autoSpaceDE w:val="0"/>
        <w:autoSpaceDN w:val="0"/>
        <w:adjustRightInd w:val="0"/>
        <w:spacing w:after="0" w:line="240" w:lineRule="auto"/>
        <w:jc w:val="center"/>
        <w:rPr>
          <w:rFonts w:asciiTheme="majorBidi" w:hAnsiTheme="majorBidi" w:cstheme="majorBidi"/>
          <w:sz w:val="24"/>
          <w:szCs w:val="24"/>
          <w:lang w:bidi="he-IL"/>
        </w:rPr>
      </w:pPr>
      <w:r w:rsidRPr="001A2A0F">
        <w:rPr>
          <w:rFonts w:asciiTheme="majorBidi" w:hAnsiTheme="majorBidi" w:cstheme="majorBidi"/>
          <w:sz w:val="24"/>
          <w:szCs w:val="24"/>
          <w:vertAlign w:val="superscript"/>
          <w:lang w:bidi="he-IL"/>
        </w:rPr>
        <w:t xml:space="preserve">21 </w:t>
      </w:r>
      <w:r w:rsidRPr="001A2A0F">
        <w:rPr>
          <w:rFonts w:asciiTheme="majorBidi" w:hAnsiTheme="majorBidi" w:cstheme="majorBidi"/>
          <w:sz w:val="24"/>
          <w:szCs w:val="24"/>
          <w:lang w:bidi="he-IL"/>
        </w:rPr>
        <w:t xml:space="preserve"> </w:t>
      </w:r>
      <w:proofErr w:type="spellStart"/>
      <w:r w:rsidR="00215E68" w:rsidRPr="001A2A0F">
        <w:rPr>
          <w:rFonts w:asciiTheme="majorBidi" w:hAnsiTheme="majorBidi" w:cstheme="majorBidi"/>
          <w:sz w:val="24"/>
          <w:szCs w:val="24"/>
          <w:lang w:bidi="he-IL"/>
        </w:rPr>
        <w:t>Δ</w:t>
      </w:r>
      <w:r w:rsidRPr="001A2A0F">
        <w:rPr>
          <w:rFonts w:asciiTheme="majorBidi" w:hAnsiTheme="majorBidi" w:cstheme="majorBidi"/>
          <w:sz w:val="24"/>
          <w:szCs w:val="24"/>
          <w:lang w:bidi="he-IL"/>
        </w:rPr>
        <w:t>οῦλος</w:t>
      </w:r>
      <w:proofErr w:type="spellEnd"/>
      <w:r w:rsidRPr="001A2A0F">
        <w:rPr>
          <w:rFonts w:asciiTheme="majorBidi" w:hAnsiTheme="majorBidi" w:cstheme="majorBidi"/>
          <w:sz w:val="24"/>
          <w:szCs w:val="24"/>
          <w:lang w:bidi="he-IL"/>
        </w:rPr>
        <w:t xml:space="preserve"> </w:t>
      </w:r>
      <w:proofErr w:type="spellStart"/>
      <w:r w:rsidRPr="001A2A0F">
        <w:rPr>
          <w:rFonts w:asciiTheme="majorBidi" w:hAnsiTheme="majorBidi" w:cstheme="majorBidi"/>
          <w:sz w:val="24"/>
          <w:szCs w:val="24"/>
          <w:lang w:bidi="he-IL"/>
        </w:rPr>
        <w:t>ἐκλήθης</w:t>
      </w:r>
      <w:proofErr w:type="spellEnd"/>
      <w:r w:rsidRPr="001A2A0F">
        <w:rPr>
          <w:rFonts w:asciiTheme="majorBidi" w:hAnsiTheme="majorBidi" w:cstheme="majorBidi"/>
          <w:sz w:val="24"/>
          <w:szCs w:val="24"/>
          <w:lang w:bidi="he-IL"/>
        </w:rPr>
        <w:t xml:space="preserve">, </w:t>
      </w:r>
      <w:proofErr w:type="spellStart"/>
      <w:r w:rsidRPr="001A2A0F">
        <w:rPr>
          <w:rFonts w:asciiTheme="majorBidi" w:hAnsiTheme="majorBidi" w:cstheme="majorBidi"/>
          <w:sz w:val="24"/>
          <w:szCs w:val="24"/>
          <w:lang w:bidi="he-IL"/>
        </w:rPr>
        <w:t>μή</w:t>
      </w:r>
      <w:proofErr w:type="spellEnd"/>
      <w:r w:rsidRPr="001A2A0F">
        <w:rPr>
          <w:rFonts w:asciiTheme="majorBidi" w:hAnsiTheme="majorBidi" w:cstheme="majorBidi"/>
          <w:sz w:val="24"/>
          <w:szCs w:val="24"/>
          <w:lang w:bidi="he-IL"/>
        </w:rPr>
        <w:t xml:space="preserve"> σοι </w:t>
      </w:r>
      <w:proofErr w:type="spellStart"/>
      <w:r w:rsidRPr="001A2A0F">
        <w:rPr>
          <w:rFonts w:asciiTheme="majorBidi" w:hAnsiTheme="majorBidi" w:cstheme="majorBidi"/>
          <w:sz w:val="24"/>
          <w:szCs w:val="24"/>
          <w:lang w:bidi="he-IL"/>
        </w:rPr>
        <w:t>μελέτω</w:t>
      </w:r>
      <w:proofErr w:type="spellEnd"/>
      <w:r w:rsidRPr="001A2A0F">
        <w:rPr>
          <w:rFonts w:asciiTheme="majorBidi" w:hAnsiTheme="majorBidi" w:cstheme="majorBidi"/>
          <w:sz w:val="24"/>
          <w:szCs w:val="24"/>
          <w:lang w:bidi="he-IL"/>
        </w:rPr>
        <w:t>·</w:t>
      </w:r>
    </w:p>
    <w:p w14:paraId="07251303" w14:textId="04318EB8" w:rsidR="005D692C" w:rsidRPr="001A2A0F" w:rsidRDefault="00215E68" w:rsidP="005D692C">
      <w:pPr>
        <w:autoSpaceDE w:val="0"/>
        <w:autoSpaceDN w:val="0"/>
        <w:adjustRightInd w:val="0"/>
        <w:spacing w:after="0" w:line="240" w:lineRule="auto"/>
        <w:jc w:val="center"/>
        <w:rPr>
          <w:rFonts w:asciiTheme="majorBidi" w:hAnsiTheme="majorBidi" w:cstheme="majorBidi"/>
          <w:sz w:val="24"/>
          <w:szCs w:val="24"/>
          <w:lang w:bidi="he-IL"/>
        </w:rPr>
      </w:pPr>
      <w:proofErr w:type="spellStart"/>
      <w:r w:rsidRPr="001A2A0F">
        <w:rPr>
          <w:rFonts w:asciiTheme="majorBidi" w:hAnsiTheme="majorBidi" w:cstheme="majorBidi"/>
          <w:sz w:val="24"/>
          <w:szCs w:val="24"/>
          <w:highlight w:val="yellow"/>
          <w:lang w:bidi="he-IL"/>
        </w:rPr>
        <w:t>Ἀ</w:t>
      </w:r>
      <w:r w:rsidR="005D692C" w:rsidRPr="001A2A0F">
        <w:rPr>
          <w:rFonts w:asciiTheme="majorBidi" w:hAnsiTheme="majorBidi" w:cstheme="majorBidi"/>
          <w:sz w:val="24"/>
          <w:szCs w:val="24"/>
          <w:highlight w:val="yellow"/>
          <w:lang w:bidi="he-IL"/>
        </w:rPr>
        <w:t>λλ</w:t>
      </w:r>
      <w:proofErr w:type="spellEnd"/>
      <w:r w:rsidR="005D692C" w:rsidRPr="001A2A0F">
        <w:rPr>
          <w:rFonts w:asciiTheme="majorBidi" w:hAnsiTheme="majorBidi" w:cstheme="majorBidi"/>
          <w:sz w:val="24"/>
          <w:szCs w:val="24"/>
          <w:highlight w:val="yellow"/>
          <w:lang w:bidi="he-IL"/>
        </w:rPr>
        <w:t xml:space="preserve">᾽ </w:t>
      </w:r>
      <w:proofErr w:type="spellStart"/>
      <w:r w:rsidR="005D692C" w:rsidRPr="001A2A0F">
        <w:rPr>
          <w:rFonts w:asciiTheme="majorBidi" w:hAnsiTheme="majorBidi" w:cstheme="majorBidi"/>
          <w:b/>
          <w:bCs/>
          <w:sz w:val="24"/>
          <w:szCs w:val="24"/>
          <w:highlight w:val="yellow"/>
          <w:lang w:bidi="he-IL"/>
        </w:rPr>
        <w:t>εἰ</w:t>
      </w:r>
      <w:proofErr w:type="spellEnd"/>
      <w:r w:rsidR="005D692C" w:rsidRPr="001A2A0F">
        <w:rPr>
          <w:rFonts w:asciiTheme="majorBidi" w:hAnsiTheme="majorBidi" w:cstheme="majorBidi"/>
          <w:b/>
          <w:bCs/>
          <w:sz w:val="24"/>
          <w:szCs w:val="24"/>
          <w:highlight w:val="yellow"/>
          <w:lang w:bidi="he-IL"/>
        </w:rPr>
        <w:t xml:space="preserve"> </w:t>
      </w:r>
      <w:proofErr w:type="spellStart"/>
      <w:r w:rsidR="005D692C" w:rsidRPr="001A2A0F">
        <w:rPr>
          <w:rFonts w:asciiTheme="majorBidi" w:hAnsiTheme="majorBidi" w:cstheme="majorBidi"/>
          <w:b/>
          <w:bCs/>
          <w:sz w:val="24"/>
          <w:szCs w:val="24"/>
          <w:highlight w:val="yellow"/>
          <w:lang w:bidi="he-IL"/>
        </w:rPr>
        <w:t>καὶ</w:t>
      </w:r>
      <w:proofErr w:type="spellEnd"/>
      <w:r w:rsidR="005D692C" w:rsidRPr="001A2A0F">
        <w:rPr>
          <w:rFonts w:asciiTheme="majorBidi" w:hAnsiTheme="majorBidi" w:cstheme="majorBidi"/>
          <w:sz w:val="24"/>
          <w:szCs w:val="24"/>
          <w:highlight w:val="yellow"/>
          <w:lang w:bidi="he-IL"/>
        </w:rPr>
        <w:t xml:space="preserve"> </w:t>
      </w:r>
      <w:proofErr w:type="spellStart"/>
      <w:r w:rsidR="005D692C" w:rsidRPr="001A2A0F">
        <w:rPr>
          <w:rFonts w:asciiTheme="majorBidi" w:hAnsiTheme="majorBidi" w:cstheme="majorBidi"/>
          <w:sz w:val="24"/>
          <w:szCs w:val="24"/>
          <w:highlight w:val="yellow"/>
          <w:lang w:bidi="he-IL"/>
        </w:rPr>
        <w:t>δύνασαι</w:t>
      </w:r>
      <w:proofErr w:type="spellEnd"/>
      <w:r w:rsidR="005D692C" w:rsidRPr="001A2A0F">
        <w:rPr>
          <w:rFonts w:asciiTheme="majorBidi" w:hAnsiTheme="majorBidi" w:cstheme="majorBidi"/>
          <w:sz w:val="24"/>
          <w:szCs w:val="24"/>
          <w:highlight w:val="yellow"/>
          <w:lang w:bidi="he-IL"/>
        </w:rPr>
        <w:t xml:space="preserve"> </w:t>
      </w:r>
      <w:proofErr w:type="spellStart"/>
      <w:r w:rsidR="005D692C" w:rsidRPr="001A2A0F">
        <w:rPr>
          <w:rFonts w:asciiTheme="majorBidi" w:hAnsiTheme="majorBidi" w:cstheme="majorBidi"/>
          <w:sz w:val="24"/>
          <w:szCs w:val="24"/>
          <w:highlight w:val="yellow"/>
          <w:lang w:bidi="he-IL"/>
        </w:rPr>
        <w:t>ἐλεύθερος</w:t>
      </w:r>
      <w:proofErr w:type="spellEnd"/>
      <w:r w:rsidR="005D692C" w:rsidRPr="001A2A0F">
        <w:rPr>
          <w:rFonts w:asciiTheme="majorBidi" w:hAnsiTheme="majorBidi" w:cstheme="majorBidi"/>
          <w:sz w:val="24"/>
          <w:szCs w:val="24"/>
          <w:highlight w:val="yellow"/>
          <w:lang w:bidi="he-IL"/>
        </w:rPr>
        <w:t xml:space="preserve"> </w:t>
      </w:r>
      <w:proofErr w:type="spellStart"/>
      <w:r w:rsidR="005D692C" w:rsidRPr="001A2A0F">
        <w:rPr>
          <w:rFonts w:asciiTheme="majorBidi" w:hAnsiTheme="majorBidi" w:cstheme="majorBidi"/>
          <w:sz w:val="24"/>
          <w:szCs w:val="24"/>
          <w:highlight w:val="yellow"/>
          <w:lang w:bidi="he-IL"/>
        </w:rPr>
        <w:t>γενέσθαι</w:t>
      </w:r>
      <w:proofErr w:type="spellEnd"/>
      <w:r w:rsidR="005D692C" w:rsidRPr="001A2A0F">
        <w:rPr>
          <w:rFonts w:asciiTheme="majorBidi" w:hAnsiTheme="majorBidi" w:cstheme="majorBidi"/>
          <w:sz w:val="24"/>
          <w:szCs w:val="24"/>
          <w:highlight w:val="yellow"/>
          <w:lang w:bidi="he-IL"/>
        </w:rPr>
        <w:t xml:space="preserve">, </w:t>
      </w:r>
      <w:proofErr w:type="spellStart"/>
      <w:r w:rsidR="005D692C" w:rsidRPr="001A2A0F">
        <w:rPr>
          <w:rFonts w:asciiTheme="majorBidi" w:hAnsiTheme="majorBidi" w:cstheme="majorBidi"/>
          <w:b/>
          <w:bCs/>
          <w:sz w:val="24"/>
          <w:szCs w:val="24"/>
          <w:highlight w:val="yellow"/>
          <w:lang w:bidi="he-IL"/>
        </w:rPr>
        <w:t>μᾶλλον</w:t>
      </w:r>
      <w:proofErr w:type="spellEnd"/>
      <w:r w:rsidR="005D692C" w:rsidRPr="001A2A0F">
        <w:rPr>
          <w:rFonts w:asciiTheme="majorBidi" w:hAnsiTheme="majorBidi" w:cstheme="majorBidi"/>
          <w:b/>
          <w:bCs/>
          <w:sz w:val="24"/>
          <w:szCs w:val="24"/>
          <w:highlight w:val="yellow"/>
          <w:lang w:bidi="he-IL"/>
        </w:rPr>
        <w:t xml:space="preserve"> </w:t>
      </w:r>
      <w:proofErr w:type="spellStart"/>
      <w:r w:rsidR="005D692C" w:rsidRPr="001A2A0F">
        <w:rPr>
          <w:rFonts w:asciiTheme="majorBidi" w:hAnsiTheme="majorBidi" w:cstheme="majorBidi"/>
          <w:b/>
          <w:bCs/>
          <w:sz w:val="24"/>
          <w:szCs w:val="24"/>
          <w:highlight w:val="yellow"/>
          <w:lang w:bidi="he-IL"/>
        </w:rPr>
        <w:t>χρῆσαι</w:t>
      </w:r>
      <w:proofErr w:type="spellEnd"/>
      <w:r w:rsidR="005D692C" w:rsidRPr="001A2A0F">
        <w:rPr>
          <w:rFonts w:asciiTheme="majorBidi" w:hAnsiTheme="majorBidi" w:cstheme="majorBidi"/>
          <w:b/>
          <w:bCs/>
          <w:sz w:val="24"/>
          <w:szCs w:val="24"/>
          <w:highlight w:val="yellow"/>
          <w:lang w:bidi="he-IL"/>
        </w:rPr>
        <w:t>.</w:t>
      </w:r>
    </w:p>
    <w:p w14:paraId="73285552" w14:textId="77777777" w:rsidR="005D692C" w:rsidRPr="001A2A0F" w:rsidRDefault="005D692C" w:rsidP="005D692C">
      <w:pPr>
        <w:autoSpaceDE w:val="0"/>
        <w:autoSpaceDN w:val="0"/>
        <w:adjustRightInd w:val="0"/>
        <w:spacing w:after="0" w:line="240" w:lineRule="auto"/>
        <w:jc w:val="center"/>
        <w:rPr>
          <w:rFonts w:asciiTheme="majorBidi" w:hAnsiTheme="majorBidi" w:cstheme="majorBidi"/>
          <w:sz w:val="24"/>
          <w:szCs w:val="24"/>
          <w:vertAlign w:val="superscript"/>
          <w:lang w:bidi="he-IL"/>
        </w:rPr>
      </w:pPr>
    </w:p>
    <w:p w14:paraId="5580F86F" w14:textId="5A5CD7A7" w:rsidR="005D692C" w:rsidRPr="001A2A0F" w:rsidRDefault="005D692C" w:rsidP="005D692C">
      <w:pPr>
        <w:autoSpaceDE w:val="0"/>
        <w:autoSpaceDN w:val="0"/>
        <w:adjustRightInd w:val="0"/>
        <w:spacing w:after="0" w:line="240" w:lineRule="auto"/>
        <w:jc w:val="center"/>
        <w:rPr>
          <w:rFonts w:asciiTheme="majorBidi" w:hAnsiTheme="majorBidi" w:cstheme="majorBidi"/>
          <w:sz w:val="24"/>
          <w:szCs w:val="24"/>
          <w:lang w:bidi="he-IL"/>
        </w:rPr>
      </w:pPr>
      <w:r w:rsidRPr="001A2A0F">
        <w:rPr>
          <w:rFonts w:asciiTheme="majorBidi" w:hAnsiTheme="majorBidi" w:cstheme="majorBidi"/>
          <w:sz w:val="24"/>
          <w:szCs w:val="24"/>
          <w:vertAlign w:val="superscript"/>
          <w:lang w:bidi="he-IL"/>
        </w:rPr>
        <w:t xml:space="preserve">22 </w:t>
      </w:r>
      <w:r w:rsidRPr="001A2A0F">
        <w:rPr>
          <w:rFonts w:asciiTheme="majorBidi" w:hAnsiTheme="majorBidi" w:cstheme="majorBidi"/>
          <w:sz w:val="24"/>
          <w:szCs w:val="24"/>
          <w:lang w:bidi="he-IL"/>
        </w:rPr>
        <w:t xml:space="preserve"> </w:t>
      </w:r>
      <w:r w:rsidR="00215E68" w:rsidRPr="001A2A0F">
        <w:rPr>
          <w:rFonts w:asciiTheme="majorBidi" w:hAnsiTheme="majorBidi" w:cstheme="majorBidi"/>
          <w:sz w:val="24"/>
          <w:szCs w:val="24"/>
          <w:lang w:bidi="he-IL"/>
        </w:rPr>
        <w:t>Ὁ</w:t>
      </w:r>
      <w:r w:rsidRPr="001A2A0F">
        <w:rPr>
          <w:rFonts w:asciiTheme="majorBidi" w:hAnsiTheme="majorBidi" w:cstheme="majorBidi"/>
          <w:sz w:val="24"/>
          <w:szCs w:val="24"/>
          <w:lang w:bidi="he-IL"/>
        </w:rPr>
        <w:t xml:space="preserve"> </w:t>
      </w:r>
      <w:proofErr w:type="spellStart"/>
      <w:r w:rsidRPr="001A2A0F">
        <w:rPr>
          <w:rFonts w:asciiTheme="majorBidi" w:hAnsiTheme="majorBidi" w:cstheme="majorBidi"/>
          <w:sz w:val="24"/>
          <w:szCs w:val="24"/>
          <w:lang w:bidi="he-IL"/>
        </w:rPr>
        <w:t>γὰρ</w:t>
      </w:r>
      <w:proofErr w:type="spellEnd"/>
      <w:r w:rsidRPr="001A2A0F">
        <w:rPr>
          <w:rFonts w:asciiTheme="majorBidi" w:hAnsiTheme="majorBidi" w:cstheme="majorBidi"/>
          <w:sz w:val="24"/>
          <w:szCs w:val="24"/>
          <w:lang w:bidi="he-IL"/>
        </w:rPr>
        <w:t xml:space="preserve"> </w:t>
      </w:r>
      <w:proofErr w:type="spellStart"/>
      <w:r w:rsidRPr="00D0108B">
        <w:rPr>
          <w:rFonts w:asciiTheme="majorBidi" w:hAnsiTheme="majorBidi" w:cstheme="majorBidi"/>
          <w:i/>
          <w:iCs/>
          <w:sz w:val="24"/>
          <w:szCs w:val="24"/>
          <w:lang w:bidi="he-IL"/>
        </w:rPr>
        <w:t>ἐν</w:t>
      </w:r>
      <w:proofErr w:type="spellEnd"/>
      <w:r w:rsidRPr="00D0108B">
        <w:rPr>
          <w:rFonts w:asciiTheme="majorBidi" w:hAnsiTheme="majorBidi" w:cstheme="majorBidi"/>
          <w:i/>
          <w:iCs/>
          <w:sz w:val="24"/>
          <w:szCs w:val="24"/>
          <w:lang w:bidi="he-IL"/>
        </w:rPr>
        <w:t xml:space="preserve"> </w:t>
      </w:r>
      <w:proofErr w:type="spellStart"/>
      <w:r w:rsidR="00D23FCE" w:rsidRPr="00D0108B">
        <w:rPr>
          <w:rFonts w:asciiTheme="majorBidi" w:hAnsiTheme="majorBidi" w:cstheme="majorBidi"/>
          <w:i/>
          <w:iCs/>
          <w:sz w:val="24"/>
          <w:szCs w:val="24"/>
          <w:lang w:bidi="he-IL"/>
        </w:rPr>
        <w:t>Κ</w:t>
      </w:r>
      <w:r w:rsidRPr="00D0108B">
        <w:rPr>
          <w:rFonts w:asciiTheme="majorBidi" w:hAnsiTheme="majorBidi" w:cstheme="majorBidi"/>
          <w:i/>
          <w:iCs/>
          <w:sz w:val="24"/>
          <w:szCs w:val="24"/>
          <w:lang w:bidi="he-IL"/>
        </w:rPr>
        <w:t>υρίῳ</w:t>
      </w:r>
      <w:proofErr w:type="spellEnd"/>
      <w:r w:rsidRPr="001A2A0F">
        <w:rPr>
          <w:rFonts w:asciiTheme="majorBidi" w:hAnsiTheme="majorBidi" w:cstheme="majorBidi"/>
          <w:sz w:val="24"/>
          <w:szCs w:val="24"/>
          <w:lang w:bidi="he-IL"/>
        </w:rPr>
        <w:t xml:space="preserve"> </w:t>
      </w:r>
      <w:proofErr w:type="spellStart"/>
      <w:r w:rsidRPr="001A2A0F">
        <w:rPr>
          <w:rFonts w:asciiTheme="majorBidi" w:hAnsiTheme="majorBidi" w:cstheme="majorBidi"/>
          <w:sz w:val="24"/>
          <w:szCs w:val="24"/>
          <w:lang w:bidi="he-IL"/>
        </w:rPr>
        <w:t>κληθεὶς</w:t>
      </w:r>
      <w:proofErr w:type="spellEnd"/>
      <w:r w:rsidRPr="001A2A0F">
        <w:rPr>
          <w:rFonts w:asciiTheme="majorBidi" w:hAnsiTheme="majorBidi" w:cstheme="majorBidi"/>
          <w:sz w:val="24"/>
          <w:szCs w:val="24"/>
          <w:lang w:bidi="he-IL"/>
        </w:rPr>
        <w:t xml:space="preserve"> </w:t>
      </w:r>
      <w:proofErr w:type="spellStart"/>
      <w:r w:rsidRPr="001A2A0F">
        <w:rPr>
          <w:rFonts w:asciiTheme="majorBidi" w:hAnsiTheme="majorBidi" w:cstheme="majorBidi"/>
          <w:sz w:val="24"/>
          <w:szCs w:val="24"/>
          <w:lang w:bidi="he-IL"/>
        </w:rPr>
        <w:t>δοῦλος</w:t>
      </w:r>
      <w:proofErr w:type="spellEnd"/>
      <w:r w:rsidR="00D0108B">
        <w:rPr>
          <w:rFonts w:asciiTheme="majorBidi" w:hAnsiTheme="majorBidi" w:cstheme="majorBidi"/>
          <w:sz w:val="24"/>
          <w:szCs w:val="24"/>
          <w:lang w:bidi="he-IL"/>
        </w:rPr>
        <w:t>,</w:t>
      </w:r>
      <w:r w:rsidRPr="001A2A0F">
        <w:rPr>
          <w:rFonts w:asciiTheme="majorBidi" w:hAnsiTheme="majorBidi" w:cstheme="majorBidi"/>
          <w:sz w:val="24"/>
          <w:szCs w:val="24"/>
          <w:lang w:bidi="he-IL"/>
        </w:rPr>
        <w:t xml:space="preserve"> </w:t>
      </w:r>
      <w:proofErr w:type="spellStart"/>
      <w:r w:rsidRPr="001A2A0F">
        <w:rPr>
          <w:rFonts w:asciiTheme="majorBidi" w:hAnsiTheme="majorBidi" w:cstheme="majorBidi"/>
          <w:b/>
          <w:bCs/>
          <w:sz w:val="24"/>
          <w:szCs w:val="24"/>
          <w:lang w:bidi="he-IL"/>
        </w:rPr>
        <w:t>ἀπελεύθερος</w:t>
      </w:r>
      <w:proofErr w:type="spellEnd"/>
      <w:r w:rsidRPr="001A2A0F">
        <w:rPr>
          <w:rFonts w:asciiTheme="majorBidi" w:hAnsiTheme="majorBidi" w:cstheme="majorBidi"/>
          <w:b/>
          <w:bCs/>
          <w:sz w:val="24"/>
          <w:szCs w:val="24"/>
          <w:lang w:bidi="he-IL"/>
        </w:rPr>
        <w:t xml:space="preserve"> </w:t>
      </w:r>
      <w:proofErr w:type="spellStart"/>
      <w:r w:rsidR="00D23FCE" w:rsidRPr="001A2A0F">
        <w:rPr>
          <w:rFonts w:asciiTheme="majorBidi" w:hAnsiTheme="majorBidi" w:cstheme="majorBidi"/>
          <w:b/>
          <w:bCs/>
          <w:sz w:val="24"/>
          <w:szCs w:val="24"/>
          <w:lang w:bidi="he-IL"/>
        </w:rPr>
        <w:t>Κ</w:t>
      </w:r>
      <w:r w:rsidRPr="001A2A0F">
        <w:rPr>
          <w:rFonts w:asciiTheme="majorBidi" w:hAnsiTheme="majorBidi" w:cstheme="majorBidi"/>
          <w:b/>
          <w:bCs/>
          <w:sz w:val="24"/>
          <w:szCs w:val="24"/>
          <w:lang w:bidi="he-IL"/>
        </w:rPr>
        <w:t>υρίου</w:t>
      </w:r>
      <w:proofErr w:type="spellEnd"/>
      <w:r w:rsidRPr="001A2A0F">
        <w:rPr>
          <w:rFonts w:asciiTheme="majorBidi" w:hAnsiTheme="majorBidi" w:cstheme="majorBidi"/>
          <w:b/>
          <w:bCs/>
          <w:sz w:val="24"/>
          <w:szCs w:val="24"/>
          <w:lang w:bidi="he-IL"/>
        </w:rPr>
        <w:t xml:space="preserve"> </w:t>
      </w:r>
      <w:proofErr w:type="spellStart"/>
      <w:r w:rsidRPr="001A2A0F">
        <w:rPr>
          <w:rFonts w:asciiTheme="majorBidi" w:hAnsiTheme="majorBidi" w:cstheme="majorBidi"/>
          <w:b/>
          <w:bCs/>
          <w:sz w:val="24"/>
          <w:szCs w:val="24"/>
          <w:lang w:bidi="he-IL"/>
        </w:rPr>
        <w:t>ἐστίν</w:t>
      </w:r>
      <w:proofErr w:type="spellEnd"/>
      <w:r w:rsidRPr="001A2A0F">
        <w:rPr>
          <w:rFonts w:asciiTheme="majorBidi" w:hAnsiTheme="majorBidi" w:cstheme="majorBidi"/>
          <w:b/>
          <w:bCs/>
          <w:sz w:val="24"/>
          <w:szCs w:val="24"/>
          <w:lang w:bidi="he-IL"/>
        </w:rPr>
        <w:t>,</w:t>
      </w:r>
    </w:p>
    <w:p w14:paraId="34570F11" w14:textId="154F975F" w:rsidR="005D692C" w:rsidRPr="001A2A0F" w:rsidRDefault="005D692C" w:rsidP="005D692C">
      <w:pPr>
        <w:autoSpaceDE w:val="0"/>
        <w:autoSpaceDN w:val="0"/>
        <w:adjustRightInd w:val="0"/>
        <w:spacing w:after="0" w:line="240" w:lineRule="auto"/>
        <w:jc w:val="center"/>
        <w:rPr>
          <w:rFonts w:asciiTheme="majorBidi" w:hAnsiTheme="majorBidi" w:cstheme="majorBidi"/>
          <w:b/>
          <w:bCs/>
          <w:sz w:val="24"/>
          <w:szCs w:val="24"/>
          <w:lang w:bidi="he-IL"/>
        </w:rPr>
      </w:pPr>
      <w:proofErr w:type="spellStart"/>
      <w:r w:rsidRPr="001A2A0F">
        <w:rPr>
          <w:rFonts w:asciiTheme="majorBidi" w:hAnsiTheme="majorBidi" w:cstheme="majorBidi"/>
          <w:sz w:val="24"/>
          <w:szCs w:val="24"/>
          <w:lang w:bidi="he-IL"/>
        </w:rPr>
        <w:t>ὁμοίως</w:t>
      </w:r>
      <w:proofErr w:type="spellEnd"/>
      <w:r w:rsidRPr="001A2A0F">
        <w:rPr>
          <w:rFonts w:asciiTheme="majorBidi" w:hAnsiTheme="majorBidi" w:cstheme="majorBidi"/>
          <w:sz w:val="24"/>
          <w:szCs w:val="24"/>
          <w:lang w:bidi="he-IL"/>
        </w:rPr>
        <w:t xml:space="preserve"> ὁ </w:t>
      </w:r>
      <w:proofErr w:type="spellStart"/>
      <w:r w:rsidRPr="001A2A0F">
        <w:rPr>
          <w:rFonts w:asciiTheme="majorBidi" w:hAnsiTheme="majorBidi" w:cstheme="majorBidi"/>
          <w:sz w:val="24"/>
          <w:szCs w:val="24"/>
          <w:lang w:bidi="he-IL"/>
        </w:rPr>
        <w:t>ἐλεύθερος</w:t>
      </w:r>
      <w:proofErr w:type="spellEnd"/>
      <w:r w:rsidRPr="001A2A0F">
        <w:rPr>
          <w:rFonts w:asciiTheme="majorBidi" w:hAnsiTheme="majorBidi" w:cstheme="majorBidi"/>
          <w:sz w:val="24"/>
          <w:szCs w:val="24"/>
          <w:lang w:bidi="he-IL"/>
        </w:rPr>
        <w:t xml:space="preserve"> </w:t>
      </w:r>
      <w:proofErr w:type="spellStart"/>
      <w:r w:rsidRPr="001A2A0F">
        <w:rPr>
          <w:rFonts w:asciiTheme="majorBidi" w:hAnsiTheme="majorBidi" w:cstheme="majorBidi"/>
          <w:sz w:val="24"/>
          <w:szCs w:val="24"/>
          <w:lang w:bidi="he-IL"/>
        </w:rPr>
        <w:t>κληθεὶς</w:t>
      </w:r>
      <w:proofErr w:type="spellEnd"/>
      <w:r w:rsidR="00D23FCE" w:rsidRPr="001A2A0F">
        <w:rPr>
          <w:rFonts w:asciiTheme="majorBidi" w:hAnsiTheme="majorBidi" w:cstheme="majorBidi"/>
          <w:sz w:val="24"/>
          <w:szCs w:val="24"/>
          <w:lang w:bidi="he-IL"/>
        </w:rPr>
        <w:t xml:space="preserve">, </w:t>
      </w:r>
      <w:r w:rsidRPr="001A2A0F">
        <w:rPr>
          <w:rFonts w:asciiTheme="majorBidi" w:hAnsiTheme="majorBidi" w:cstheme="majorBidi"/>
          <w:sz w:val="24"/>
          <w:szCs w:val="24"/>
          <w:lang w:bidi="he-IL"/>
        </w:rPr>
        <w:t xml:space="preserve"> </w:t>
      </w:r>
      <w:proofErr w:type="spellStart"/>
      <w:r w:rsidRPr="001A2A0F">
        <w:rPr>
          <w:rFonts w:asciiTheme="majorBidi" w:hAnsiTheme="majorBidi" w:cstheme="majorBidi"/>
          <w:b/>
          <w:bCs/>
          <w:sz w:val="24"/>
          <w:szCs w:val="24"/>
          <w:lang w:bidi="he-IL"/>
        </w:rPr>
        <w:t>δοῦλός</w:t>
      </w:r>
      <w:proofErr w:type="spellEnd"/>
      <w:r w:rsidRPr="001A2A0F">
        <w:rPr>
          <w:rFonts w:asciiTheme="majorBidi" w:hAnsiTheme="majorBidi" w:cstheme="majorBidi"/>
          <w:b/>
          <w:bCs/>
          <w:sz w:val="24"/>
          <w:szCs w:val="24"/>
          <w:lang w:bidi="he-IL"/>
        </w:rPr>
        <w:t xml:space="preserve"> </w:t>
      </w:r>
      <w:proofErr w:type="spellStart"/>
      <w:r w:rsidRPr="001A2A0F">
        <w:rPr>
          <w:rFonts w:asciiTheme="majorBidi" w:hAnsiTheme="majorBidi" w:cstheme="majorBidi"/>
          <w:b/>
          <w:bCs/>
          <w:sz w:val="24"/>
          <w:szCs w:val="24"/>
          <w:lang w:bidi="he-IL"/>
        </w:rPr>
        <w:t>ἐστιν</w:t>
      </w:r>
      <w:proofErr w:type="spellEnd"/>
      <w:r w:rsidRPr="001A2A0F">
        <w:rPr>
          <w:rFonts w:asciiTheme="majorBidi" w:hAnsiTheme="majorBidi" w:cstheme="majorBidi"/>
          <w:b/>
          <w:bCs/>
          <w:sz w:val="24"/>
          <w:szCs w:val="24"/>
          <w:lang w:bidi="he-IL"/>
        </w:rPr>
        <w:t xml:space="preserve"> </w:t>
      </w:r>
      <w:proofErr w:type="spellStart"/>
      <w:r w:rsidRPr="001A2A0F">
        <w:rPr>
          <w:rFonts w:asciiTheme="majorBidi" w:hAnsiTheme="majorBidi" w:cstheme="majorBidi"/>
          <w:b/>
          <w:bCs/>
          <w:sz w:val="24"/>
          <w:szCs w:val="24"/>
          <w:lang w:bidi="he-IL"/>
        </w:rPr>
        <w:t>Χριστοῦ</w:t>
      </w:r>
      <w:proofErr w:type="spellEnd"/>
      <w:r w:rsidRPr="001A2A0F">
        <w:rPr>
          <w:rFonts w:asciiTheme="majorBidi" w:hAnsiTheme="majorBidi" w:cstheme="majorBidi"/>
          <w:b/>
          <w:bCs/>
          <w:sz w:val="24"/>
          <w:szCs w:val="24"/>
          <w:lang w:bidi="he-IL"/>
        </w:rPr>
        <w:t>.</w:t>
      </w:r>
    </w:p>
    <w:p w14:paraId="1B233570" w14:textId="77777777" w:rsidR="00D23FCE" w:rsidRPr="001A2A0F" w:rsidRDefault="00D23FCE" w:rsidP="005D692C">
      <w:pPr>
        <w:autoSpaceDE w:val="0"/>
        <w:autoSpaceDN w:val="0"/>
        <w:adjustRightInd w:val="0"/>
        <w:spacing w:after="0" w:line="240" w:lineRule="auto"/>
        <w:jc w:val="center"/>
        <w:rPr>
          <w:rFonts w:asciiTheme="majorBidi" w:hAnsiTheme="majorBidi" w:cstheme="majorBidi"/>
          <w:sz w:val="24"/>
          <w:szCs w:val="24"/>
          <w:lang w:bidi="he-IL"/>
        </w:rPr>
      </w:pPr>
    </w:p>
    <w:p w14:paraId="0AE9C2C4" w14:textId="189E7DAD" w:rsidR="005D692C" w:rsidRPr="00D0108B" w:rsidRDefault="005D692C" w:rsidP="005D692C">
      <w:pPr>
        <w:autoSpaceDE w:val="0"/>
        <w:autoSpaceDN w:val="0"/>
        <w:adjustRightInd w:val="0"/>
        <w:spacing w:after="0" w:line="240" w:lineRule="auto"/>
        <w:jc w:val="center"/>
        <w:rPr>
          <w:rFonts w:asciiTheme="majorBidi" w:hAnsiTheme="majorBidi" w:cstheme="majorBidi"/>
          <w:b/>
          <w:bCs/>
          <w:sz w:val="24"/>
          <w:szCs w:val="24"/>
          <w:lang w:bidi="he-IL"/>
        </w:rPr>
      </w:pPr>
      <w:r w:rsidRPr="001A2A0F">
        <w:rPr>
          <w:rFonts w:asciiTheme="majorBidi" w:hAnsiTheme="majorBidi" w:cstheme="majorBidi"/>
          <w:sz w:val="24"/>
          <w:szCs w:val="24"/>
          <w:vertAlign w:val="superscript"/>
          <w:lang w:bidi="he-IL"/>
        </w:rPr>
        <w:t xml:space="preserve">23 </w:t>
      </w:r>
      <w:r w:rsidRPr="001A2A0F">
        <w:rPr>
          <w:rFonts w:asciiTheme="majorBidi" w:hAnsiTheme="majorBidi" w:cstheme="majorBidi"/>
          <w:sz w:val="24"/>
          <w:szCs w:val="24"/>
          <w:lang w:bidi="he-IL"/>
        </w:rPr>
        <w:t xml:space="preserve"> </w:t>
      </w:r>
      <w:proofErr w:type="spellStart"/>
      <w:r w:rsidR="00215E68" w:rsidRPr="00D0108B">
        <w:rPr>
          <w:rFonts w:asciiTheme="majorBidi" w:hAnsiTheme="majorBidi" w:cstheme="majorBidi"/>
          <w:b/>
          <w:bCs/>
          <w:sz w:val="24"/>
          <w:szCs w:val="24"/>
          <w:lang w:bidi="he-IL"/>
        </w:rPr>
        <w:t>Τ</w:t>
      </w:r>
      <w:r w:rsidRPr="00D0108B">
        <w:rPr>
          <w:rFonts w:asciiTheme="majorBidi" w:hAnsiTheme="majorBidi" w:cstheme="majorBidi"/>
          <w:b/>
          <w:bCs/>
          <w:sz w:val="24"/>
          <w:szCs w:val="24"/>
          <w:lang w:bidi="he-IL"/>
        </w:rPr>
        <w:t>ιμῆς</w:t>
      </w:r>
      <w:proofErr w:type="spellEnd"/>
      <w:r w:rsidRPr="00D0108B">
        <w:rPr>
          <w:rFonts w:asciiTheme="majorBidi" w:hAnsiTheme="majorBidi" w:cstheme="majorBidi"/>
          <w:b/>
          <w:bCs/>
          <w:sz w:val="24"/>
          <w:szCs w:val="24"/>
          <w:lang w:bidi="he-IL"/>
        </w:rPr>
        <w:t xml:space="preserve"> </w:t>
      </w:r>
      <w:proofErr w:type="spellStart"/>
      <w:r w:rsidRPr="00D0108B">
        <w:rPr>
          <w:rFonts w:asciiTheme="majorBidi" w:hAnsiTheme="majorBidi" w:cstheme="majorBidi"/>
          <w:b/>
          <w:bCs/>
          <w:sz w:val="24"/>
          <w:szCs w:val="24"/>
          <w:lang w:bidi="he-IL"/>
        </w:rPr>
        <w:t>ἠγοράσθητε</w:t>
      </w:r>
      <w:proofErr w:type="spellEnd"/>
      <w:r w:rsidRPr="00D0108B">
        <w:rPr>
          <w:rFonts w:asciiTheme="majorBidi" w:hAnsiTheme="majorBidi" w:cstheme="majorBidi"/>
          <w:b/>
          <w:bCs/>
          <w:sz w:val="24"/>
          <w:szCs w:val="24"/>
          <w:lang w:bidi="he-IL"/>
        </w:rPr>
        <w:t xml:space="preserve">· </w:t>
      </w:r>
      <w:proofErr w:type="spellStart"/>
      <w:r w:rsidRPr="00D0108B">
        <w:rPr>
          <w:rFonts w:asciiTheme="majorBidi" w:hAnsiTheme="majorBidi" w:cstheme="majorBidi"/>
          <w:b/>
          <w:bCs/>
          <w:sz w:val="24"/>
          <w:szCs w:val="24"/>
          <w:lang w:bidi="he-IL"/>
        </w:rPr>
        <w:t>μὴ</w:t>
      </w:r>
      <w:proofErr w:type="spellEnd"/>
      <w:r w:rsidRPr="00D0108B">
        <w:rPr>
          <w:rFonts w:asciiTheme="majorBidi" w:hAnsiTheme="majorBidi" w:cstheme="majorBidi"/>
          <w:b/>
          <w:bCs/>
          <w:sz w:val="24"/>
          <w:szCs w:val="24"/>
          <w:lang w:bidi="he-IL"/>
        </w:rPr>
        <w:t xml:space="preserve"> </w:t>
      </w:r>
      <w:proofErr w:type="spellStart"/>
      <w:r w:rsidRPr="00D0108B">
        <w:rPr>
          <w:rFonts w:asciiTheme="majorBidi" w:hAnsiTheme="majorBidi" w:cstheme="majorBidi"/>
          <w:b/>
          <w:bCs/>
          <w:sz w:val="24"/>
          <w:szCs w:val="24"/>
          <w:lang w:bidi="he-IL"/>
        </w:rPr>
        <w:t>γίνεσθε</w:t>
      </w:r>
      <w:proofErr w:type="spellEnd"/>
      <w:r w:rsidRPr="00D0108B">
        <w:rPr>
          <w:rFonts w:asciiTheme="majorBidi" w:hAnsiTheme="majorBidi" w:cstheme="majorBidi"/>
          <w:b/>
          <w:bCs/>
          <w:sz w:val="24"/>
          <w:szCs w:val="24"/>
          <w:lang w:bidi="he-IL"/>
        </w:rPr>
        <w:t xml:space="preserve"> </w:t>
      </w:r>
      <w:proofErr w:type="spellStart"/>
      <w:r w:rsidRPr="00D0108B">
        <w:rPr>
          <w:rFonts w:asciiTheme="majorBidi" w:hAnsiTheme="majorBidi" w:cstheme="majorBidi"/>
          <w:b/>
          <w:bCs/>
          <w:sz w:val="24"/>
          <w:szCs w:val="24"/>
          <w:lang w:bidi="he-IL"/>
        </w:rPr>
        <w:t>δοῦλοι</w:t>
      </w:r>
      <w:proofErr w:type="spellEnd"/>
      <w:r w:rsidRPr="00D0108B">
        <w:rPr>
          <w:rFonts w:asciiTheme="majorBidi" w:hAnsiTheme="majorBidi" w:cstheme="majorBidi"/>
          <w:b/>
          <w:bCs/>
          <w:sz w:val="24"/>
          <w:szCs w:val="24"/>
          <w:lang w:bidi="he-IL"/>
        </w:rPr>
        <w:t xml:space="preserve"> </w:t>
      </w:r>
      <w:proofErr w:type="spellStart"/>
      <w:r w:rsidRPr="00D0108B">
        <w:rPr>
          <w:rFonts w:asciiTheme="majorBidi" w:hAnsiTheme="majorBidi" w:cstheme="majorBidi"/>
          <w:b/>
          <w:bCs/>
          <w:sz w:val="24"/>
          <w:szCs w:val="24"/>
          <w:lang w:bidi="he-IL"/>
        </w:rPr>
        <w:t>ἀνθρώπων</w:t>
      </w:r>
      <w:proofErr w:type="spellEnd"/>
      <w:r w:rsidR="00215E68" w:rsidRPr="00D0108B">
        <w:rPr>
          <w:rFonts w:asciiTheme="majorBidi" w:hAnsiTheme="majorBidi" w:cstheme="majorBidi"/>
          <w:b/>
          <w:bCs/>
          <w:sz w:val="24"/>
          <w:szCs w:val="24"/>
          <w:lang w:bidi="he-IL"/>
        </w:rPr>
        <w:t xml:space="preserve">! </w:t>
      </w:r>
    </w:p>
    <w:p w14:paraId="0CC8915B" w14:textId="77777777" w:rsidR="00215E68" w:rsidRPr="001A2A0F" w:rsidRDefault="00215E68" w:rsidP="005D692C">
      <w:pPr>
        <w:autoSpaceDE w:val="0"/>
        <w:autoSpaceDN w:val="0"/>
        <w:adjustRightInd w:val="0"/>
        <w:spacing w:after="0" w:line="240" w:lineRule="auto"/>
        <w:jc w:val="center"/>
        <w:rPr>
          <w:rFonts w:asciiTheme="majorBidi" w:hAnsiTheme="majorBidi" w:cstheme="majorBidi"/>
          <w:sz w:val="24"/>
          <w:szCs w:val="24"/>
          <w:lang w:bidi="he-IL"/>
        </w:rPr>
      </w:pPr>
    </w:p>
    <w:p w14:paraId="44E18689" w14:textId="4CFF64CF" w:rsidR="005D692C" w:rsidRPr="001A2A0F" w:rsidRDefault="005D692C" w:rsidP="005D692C">
      <w:pPr>
        <w:autoSpaceDE w:val="0"/>
        <w:autoSpaceDN w:val="0"/>
        <w:adjustRightInd w:val="0"/>
        <w:spacing w:after="0" w:line="240" w:lineRule="auto"/>
        <w:jc w:val="center"/>
        <w:rPr>
          <w:rFonts w:asciiTheme="majorBidi" w:hAnsiTheme="majorBidi" w:cstheme="majorBidi"/>
          <w:sz w:val="24"/>
          <w:szCs w:val="24"/>
          <w:lang w:bidi="he-IL"/>
        </w:rPr>
      </w:pPr>
      <w:r w:rsidRPr="001A2A0F">
        <w:rPr>
          <w:rFonts w:asciiTheme="majorBidi" w:hAnsiTheme="majorBidi" w:cstheme="majorBidi"/>
          <w:sz w:val="24"/>
          <w:szCs w:val="24"/>
          <w:vertAlign w:val="superscript"/>
          <w:lang w:bidi="he-IL"/>
        </w:rPr>
        <w:t xml:space="preserve">24 </w:t>
      </w:r>
      <w:r w:rsidRPr="001A2A0F">
        <w:rPr>
          <w:rFonts w:asciiTheme="majorBidi" w:hAnsiTheme="majorBidi" w:cstheme="majorBidi"/>
          <w:sz w:val="24"/>
          <w:szCs w:val="24"/>
          <w:lang w:bidi="he-IL"/>
        </w:rPr>
        <w:t xml:space="preserve"> </w:t>
      </w:r>
      <w:proofErr w:type="spellStart"/>
      <w:r w:rsidRPr="001A2A0F">
        <w:rPr>
          <w:rFonts w:asciiTheme="majorBidi" w:hAnsiTheme="majorBidi" w:cstheme="majorBidi"/>
          <w:sz w:val="24"/>
          <w:szCs w:val="24"/>
          <w:lang w:bidi="he-IL"/>
        </w:rPr>
        <w:t>ἕκαστος</w:t>
      </w:r>
      <w:proofErr w:type="spellEnd"/>
      <w:r w:rsidRPr="001A2A0F">
        <w:rPr>
          <w:rFonts w:asciiTheme="majorBidi" w:hAnsiTheme="majorBidi" w:cstheme="majorBidi"/>
          <w:sz w:val="24"/>
          <w:szCs w:val="24"/>
          <w:lang w:bidi="he-IL"/>
        </w:rPr>
        <w:t xml:space="preserve"> </w:t>
      </w:r>
      <w:proofErr w:type="spellStart"/>
      <w:r w:rsidRPr="001A2A0F">
        <w:rPr>
          <w:rFonts w:asciiTheme="majorBidi" w:hAnsiTheme="majorBidi" w:cstheme="majorBidi"/>
          <w:sz w:val="24"/>
          <w:szCs w:val="24"/>
          <w:lang w:bidi="he-IL"/>
        </w:rPr>
        <w:t>ἐν</w:t>
      </w:r>
      <w:proofErr w:type="spellEnd"/>
      <w:r w:rsidRPr="001A2A0F">
        <w:rPr>
          <w:rFonts w:asciiTheme="majorBidi" w:hAnsiTheme="majorBidi" w:cstheme="majorBidi"/>
          <w:sz w:val="24"/>
          <w:szCs w:val="24"/>
          <w:lang w:bidi="he-IL"/>
        </w:rPr>
        <w:t xml:space="preserve"> ᾧ </w:t>
      </w:r>
      <w:proofErr w:type="spellStart"/>
      <w:r w:rsidRPr="001A2A0F">
        <w:rPr>
          <w:rFonts w:asciiTheme="majorBidi" w:hAnsiTheme="majorBidi" w:cstheme="majorBidi"/>
          <w:sz w:val="24"/>
          <w:szCs w:val="24"/>
          <w:lang w:bidi="he-IL"/>
        </w:rPr>
        <w:t>ἐκλήθη</w:t>
      </w:r>
      <w:proofErr w:type="spellEnd"/>
      <w:r w:rsidRPr="001A2A0F">
        <w:rPr>
          <w:rFonts w:asciiTheme="majorBidi" w:hAnsiTheme="majorBidi" w:cstheme="majorBidi"/>
          <w:sz w:val="24"/>
          <w:szCs w:val="24"/>
          <w:lang w:bidi="he-IL"/>
        </w:rPr>
        <w:t xml:space="preserve">, </w:t>
      </w:r>
      <w:proofErr w:type="spellStart"/>
      <w:r w:rsidRPr="001A2A0F">
        <w:rPr>
          <w:rFonts w:asciiTheme="majorBidi" w:hAnsiTheme="majorBidi" w:cstheme="majorBidi"/>
          <w:sz w:val="24"/>
          <w:szCs w:val="24"/>
          <w:lang w:bidi="he-IL"/>
        </w:rPr>
        <w:t>ἀδελφοί</w:t>
      </w:r>
      <w:proofErr w:type="spellEnd"/>
      <w:r w:rsidRPr="001A2A0F">
        <w:rPr>
          <w:rFonts w:asciiTheme="majorBidi" w:hAnsiTheme="majorBidi" w:cstheme="majorBidi"/>
          <w:sz w:val="24"/>
          <w:szCs w:val="24"/>
          <w:lang w:bidi="he-IL"/>
        </w:rPr>
        <w:t xml:space="preserve">, </w:t>
      </w:r>
      <w:proofErr w:type="spellStart"/>
      <w:r w:rsidRPr="001A2A0F">
        <w:rPr>
          <w:rFonts w:asciiTheme="majorBidi" w:hAnsiTheme="majorBidi" w:cstheme="majorBidi"/>
          <w:sz w:val="24"/>
          <w:szCs w:val="24"/>
          <w:lang w:bidi="he-IL"/>
        </w:rPr>
        <w:t>ἐν</w:t>
      </w:r>
      <w:proofErr w:type="spellEnd"/>
      <w:r w:rsidRPr="001A2A0F">
        <w:rPr>
          <w:rFonts w:asciiTheme="majorBidi" w:hAnsiTheme="majorBidi" w:cstheme="majorBidi"/>
          <w:sz w:val="24"/>
          <w:szCs w:val="24"/>
          <w:lang w:bidi="he-IL"/>
        </w:rPr>
        <w:t xml:space="preserve"> </w:t>
      </w:r>
      <w:proofErr w:type="spellStart"/>
      <w:r w:rsidRPr="001A2A0F">
        <w:rPr>
          <w:rFonts w:asciiTheme="majorBidi" w:hAnsiTheme="majorBidi" w:cstheme="majorBidi"/>
          <w:sz w:val="24"/>
          <w:szCs w:val="24"/>
          <w:lang w:bidi="he-IL"/>
        </w:rPr>
        <w:t>τούτῳ</w:t>
      </w:r>
      <w:proofErr w:type="spellEnd"/>
      <w:r w:rsidRPr="001A2A0F">
        <w:rPr>
          <w:rFonts w:asciiTheme="majorBidi" w:hAnsiTheme="majorBidi" w:cstheme="majorBidi"/>
          <w:sz w:val="24"/>
          <w:szCs w:val="24"/>
          <w:lang w:bidi="he-IL"/>
        </w:rPr>
        <w:t xml:space="preserve"> </w:t>
      </w:r>
      <w:proofErr w:type="spellStart"/>
      <w:r w:rsidRPr="001A2A0F">
        <w:rPr>
          <w:rFonts w:asciiTheme="majorBidi" w:hAnsiTheme="majorBidi" w:cstheme="majorBidi"/>
          <w:sz w:val="24"/>
          <w:szCs w:val="24"/>
          <w:lang w:bidi="he-IL"/>
        </w:rPr>
        <w:t>μενέτω</w:t>
      </w:r>
      <w:proofErr w:type="spellEnd"/>
      <w:r w:rsidRPr="001A2A0F">
        <w:rPr>
          <w:rFonts w:asciiTheme="majorBidi" w:hAnsiTheme="majorBidi" w:cstheme="majorBidi"/>
          <w:sz w:val="24"/>
          <w:szCs w:val="24"/>
          <w:lang w:bidi="he-IL"/>
        </w:rPr>
        <w:t xml:space="preserve"> </w:t>
      </w:r>
      <w:proofErr w:type="spellStart"/>
      <w:r w:rsidRPr="001A2A0F">
        <w:rPr>
          <w:rFonts w:asciiTheme="majorBidi" w:hAnsiTheme="majorBidi" w:cstheme="majorBidi"/>
          <w:sz w:val="24"/>
          <w:szCs w:val="24"/>
          <w:lang w:bidi="he-IL"/>
        </w:rPr>
        <w:t>παρὰ</w:t>
      </w:r>
      <w:proofErr w:type="spellEnd"/>
      <w:r w:rsidRPr="001A2A0F">
        <w:rPr>
          <w:rFonts w:asciiTheme="majorBidi" w:hAnsiTheme="majorBidi" w:cstheme="majorBidi"/>
          <w:sz w:val="24"/>
          <w:szCs w:val="24"/>
          <w:lang w:bidi="he-IL"/>
        </w:rPr>
        <w:t xml:space="preserve"> </w:t>
      </w:r>
      <w:proofErr w:type="spellStart"/>
      <w:r w:rsidR="00215E68" w:rsidRPr="001A2A0F">
        <w:rPr>
          <w:rFonts w:asciiTheme="majorBidi" w:hAnsiTheme="majorBidi" w:cstheme="majorBidi"/>
          <w:sz w:val="24"/>
          <w:szCs w:val="24"/>
          <w:lang w:bidi="he-IL"/>
        </w:rPr>
        <w:t>Θ</w:t>
      </w:r>
      <w:r w:rsidRPr="001A2A0F">
        <w:rPr>
          <w:rFonts w:asciiTheme="majorBidi" w:hAnsiTheme="majorBidi" w:cstheme="majorBidi"/>
          <w:sz w:val="24"/>
          <w:szCs w:val="24"/>
          <w:lang w:bidi="he-IL"/>
        </w:rPr>
        <w:t>εῷ</w:t>
      </w:r>
      <w:proofErr w:type="spellEnd"/>
      <w:r w:rsidRPr="001A2A0F">
        <w:rPr>
          <w:rFonts w:asciiTheme="majorBidi" w:hAnsiTheme="majorBidi" w:cstheme="majorBidi"/>
          <w:sz w:val="24"/>
          <w:szCs w:val="24"/>
          <w:lang w:bidi="he-IL"/>
        </w:rPr>
        <w:t>.</w:t>
      </w:r>
    </w:p>
    <w:p w14:paraId="4BA29945" w14:textId="77777777" w:rsidR="005D692C" w:rsidRPr="001A2A0F" w:rsidRDefault="005D692C" w:rsidP="005D692C">
      <w:pPr>
        <w:autoSpaceDE w:val="0"/>
        <w:autoSpaceDN w:val="0"/>
        <w:adjustRightInd w:val="0"/>
        <w:spacing w:after="0" w:line="240" w:lineRule="auto"/>
        <w:jc w:val="center"/>
        <w:rPr>
          <w:rFonts w:asciiTheme="majorBidi" w:hAnsiTheme="majorBidi" w:cstheme="majorBidi"/>
          <w:sz w:val="24"/>
          <w:szCs w:val="24"/>
          <w:lang w:bidi="he-IL"/>
        </w:rPr>
      </w:pPr>
    </w:p>
    <w:p w14:paraId="7B88A25A" w14:textId="633ECAAB" w:rsidR="005D692C" w:rsidRPr="001A2A0F" w:rsidRDefault="005D692C" w:rsidP="005D692C">
      <w:pPr>
        <w:autoSpaceDE w:val="0"/>
        <w:autoSpaceDN w:val="0"/>
        <w:adjustRightInd w:val="0"/>
        <w:spacing w:after="0" w:line="240" w:lineRule="auto"/>
        <w:jc w:val="center"/>
        <w:rPr>
          <w:rFonts w:asciiTheme="majorBidi" w:hAnsiTheme="majorBidi" w:cstheme="majorBidi"/>
          <w:sz w:val="24"/>
          <w:szCs w:val="24"/>
          <w:lang w:bidi="he-IL"/>
        </w:rPr>
      </w:pPr>
      <w:r w:rsidRPr="001A2A0F">
        <w:rPr>
          <w:rFonts w:asciiTheme="majorBidi" w:hAnsiTheme="majorBidi" w:cstheme="majorBidi"/>
          <w:sz w:val="24"/>
          <w:szCs w:val="24"/>
          <w:lang w:bidi="he-IL"/>
        </w:rPr>
        <w:t xml:space="preserve">[ ….] </w:t>
      </w:r>
    </w:p>
    <w:p w14:paraId="647A98B9" w14:textId="77777777" w:rsidR="008C03ED" w:rsidRPr="001A2A0F" w:rsidRDefault="008C03ED" w:rsidP="005D692C">
      <w:pPr>
        <w:autoSpaceDE w:val="0"/>
        <w:autoSpaceDN w:val="0"/>
        <w:adjustRightInd w:val="0"/>
        <w:spacing w:after="0" w:line="240" w:lineRule="auto"/>
        <w:jc w:val="center"/>
        <w:rPr>
          <w:rFonts w:asciiTheme="majorBidi" w:hAnsiTheme="majorBidi" w:cstheme="majorBidi"/>
          <w:sz w:val="24"/>
          <w:szCs w:val="24"/>
          <w:lang w:bidi="he-IL"/>
        </w:rPr>
      </w:pPr>
    </w:p>
    <w:p w14:paraId="246D38A6" w14:textId="747E2AA7" w:rsidR="005D692C" w:rsidRPr="001A2A0F" w:rsidRDefault="005D692C" w:rsidP="005D692C">
      <w:pPr>
        <w:autoSpaceDE w:val="0"/>
        <w:autoSpaceDN w:val="0"/>
        <w:adjustRightInd w:val="0"/>
        <w:spacing w:after="0" w:line="240" w:lineRule="auto"/>
        <w:rPr>
          <w:rFonts w:asciiTheme="majorBidi" w:hAnsiTheme="majorBidi" w:cstheme="majorBidi"/>
          <w:sz w:val="24"/>
          <w:szCs w:val="24"/>
          <w:lang w:bidi="he-IL"/>
        </w:rPr>
      </w:pPr>
      <w:r w:rsidRPr="001A2A0F">
        <w:rPr>
          <w:rFonts w:asciiTheme="majorBidi" w:hAnsiTheme="majorBidi" w:cstheme="majorBidi"/>
          <w:sz w:val="24"/>
          <w:szCs w:val="24"/>
          <w:vertAlign w:val="superscript"/>
          <w:lang w:bidi="he-IL"/>
        </w:rPr>
        <w:t xml:space="preserve">29 </w:t>
      </w:r>
      <w:r w:rsidRPr="001A2A0F">
        <w:rPr>
          <w:rFonts w:asciiTheme="majorBidi" w:hAnsiTheme="majorBidi" w:cstheme="majorBidi"/>
          <w:sz w:val="24"/>
          <w:szCs w:val="24"/>
          <w:lang w:bidi="he-IL"/>
        </w:rPr>
        <w:t xml:space="preserve"> </w:t>
      </w:r>
      <w:proofErr w:type="spellStart"/>
      <w:r w:rsidRPr="001A2A0F">
        <w:rPr>
          <w:rFonts w:asciiTheme="majorBidi" w:hAnsiTheme="majorBidi" w:cstheme="majorBidi"/>
          <w:sz w:val="24"/>
          <w:szCs w:val="24"/>
          <w:lang w:bidi="he-IL"/>
        </w:rPr>
        <w:t>Τοῦτο</w:t>
      </w:r>
      <w:proofErr w:type="spellEnd"/>
      <w:r w:rsidRPr="001A2A0F">
        <w:rPr>
          <w:rFonts w:asciiTheme="majorBidi" w:hAnsiTheme="majorBidi" w:cstheme="majorBidi"/>
          <w:sz w:val="24"/>
          <w:szCs w:val="24"/>
          <w:lang w:bidi="he-IL"/>
        </w:rPr>
        <w:t xml:space="preserve"> </w:t>
      </w:r>
      <w:proofErr w:type="spellStart"/>
      <w:r w:rsidRPr="001A2A0F">
        <w:rPr>
          <w:rFonts w:asciiTheme="majorBidi" w:hAnsiTheme="majorBidi" w:cstheme="majorBidi"/>
          <w:sz w:val="24"/>
          <w:szCs w:val="24"/>
          <w:lang w:bidi="he-IL"/>
        </w:rPr>
        <w:t>δέ</w:t>
      </w:r>
      <w:proofErr w:type="spellEnd"/>
      <w:r w:rsidRPr="001A2A0F">
        <w:rPr>
          <w:rFonts w:asciiTheme="majorBidi" w:hAnsiTheme="majorBidi" w:cstheme="majorBidi"/>
          <w:sz w:val="24"/>
          <w:szCs w:val="24"/>
          <w:lang w:bidi="he-IL"/>
        </w:rPr>
        <w:t xml:space="preserve"> </w:t>
      </w:r>
      <w:proofErr w:type="spellStart"/>
      <w:r w:rsidRPr="001A2A0F">
        <w:rPr>
          <w:rFonts w:asciiTheme="majorBidi" w:hAnsiTheme="majorBidi" w:cstheme="majorBidi"/>
          <w:sz w:val="24"/>
          <w:szCs w:val="24"/>
          <w:lang w:bidi="he-IL"/>
        </w:rPr>
        <w:t>φημι</w:t>
      </w:r>
      <w:proofErr w:type="spellEnd"/>
      <w:r w:rsidRPr="001A2A0F">
        <w:rPr>
          <w:rFonts w:asciiTheme="majorBidi" w:hAnsiTheme="majorBidi" w:cstheme="majorBidi"/>
          <w:sz w:val="24"/>
          <w:szCs w:val="24"/>
          <w:lang w:bidi="he-IL"/>
        </w:rPr>
        <w:t xml:space="preserve">, </w:t>
      </w:r>
      <w:proofErr w:type="spellStart"/>
      <w:r w:rsidRPr="001A2A0F">
        <w:rPr>
          <w:rFonts w:asciiTheme="majorBidi" w:hAnsiTheme="majorBidi" w:cstheme="majorBidi"/>
          <w:sz w:val="24"/>
          <w:szCs w:val="24"/>
          <w:lang w:bidi="he-IL"/>
        </w:rPr>
        <w:t>ἀδελφοί</w:t>
      </w:r>
      <w:proofErr w:type="spellEnd"/>
      <w:r w:rsidRPr="001A2A0F">
        <w:rPr>
          <w:rFonts w:asciiTheme="majorBidi" w:hAnsiTheme="majorBidi" w:cstheme="majorBidi"/>
          <w:sz w:val="24"/>
          <w:szCs w:val="24"/>
          <w:lang w:bidi="he-IL"/>
        </w:rPr>
        <w:t xml:space="preserve">, </w:t>
      </w:r>
      <w:r w:rsidRPr="00D0108B">
        <w:rPr>
          <w:rFonts w:asciiTheme="majorBidi" w:hAnsiTheme="majorBidi" w:cstheme="majorBidi"/>
          <w:b/>
          <w:bCs/>
          <w:sz w:val="24"/>
          <w:szCs w:val="24"/>
          <w:lang w:bidi="he-IL"/>
        </w:rPr>
        <w:t xml:space="preserve">ὁ </w:t>
      </w:r>
      <w:proofErr w:type="spellStart"/>
      <w:r w:rsidR="00C03ACB" w:rsidRPr="00D0108B">
        <w:rPr>
          <w:rFonts w:asciiTheme="majorBidi" w:hAnsiTheme="majorBidi" w:cstheme="majorBidi"/>
          <w:b/>
          <w:bCs/>
          <w:sz w:val="24"/>
          <w:szCs w:val="24"/>
          <w:lang w:bidi="he-IL"/>
        </w:rPr>
        <w:t>Κ</w:t>
      </w:r>
      <w:r w:rsidRPr="00D0108B">
        <w:rPr>
          <w:rFonts w:asciiTheme="majorBidi" w:hAnsiTheme="majorBidi" w:cstheme="majorBidi"/>
          <w:b/>
          <w:bCs/>
          <w:sz w:val="24"/>
          <w:szCs w:val="24"/>
          <w:lang w:bidi="he-IL"/>
        </w:rPr>
        <w:t>αιρὸς</w:t>
      </w:r>
      <w:proofErr w:type="spellEnd"/>
      <w:r w:rsidRPr="00D0108B">
        <w:rPr>
          <w:rFonts w:asciiTheme="majorBidi" w:hAnsiTheme="majorBidi" w:cstheme="majorBidi"/>
          <w:b/>
          <w:bCs/>
          <w:sz w:val="24"/>
          <w:szCs w:val="24"/>
          <w:lang w:bidi="he-IL"/>
        </w:rPr>
        <w:t xml:space="preserve"> </w:t>
      </w:r>
      <w:proofErr w:type="spellStart"/>
      <w:r w:rsidRPr="00D0108B">
        <w:rPr>
          <w:rFonts w:asciiTheme="majorBidi" w:hAnsiTheme="majorBidi" w:cstheme="majorBidi"/>
          <w:b/>
          <w:bCs/>
          <w:sz w:val="24"/>
          <w:szCs w:val="24"/>
          <w:lang w:bidi="he-IL"/>
        </w:rPr>
        <w:t>συνεσταλμένος</w:t>
      </w:r>
      <w:proofErr w:type="spellEnd"/>
      <w:r w:rsidRPr="00D0108B">
        <w:rPr>
          <w:rFonts w:asciiTheme="majorBidi" w:hAnsiTheme="majorBidi" w:cstheme="majorBidi"/>
          <w:b/>
          <w:bCs/>
          <w:sz w:val="24"/>
          <w:szCs w:val="24"/>
          <w:lang w:bidi="he-IL"/>
        </w:rPr>
        <w:t xml:space="preserve"> </w:t>
      </w:r>
      <w:proofErr w:type="spellStart"/>
      <w:r w:rsidRPr="00D0108B">
        <w:rPr>
          <w:rFonts w:asciiTheme="majorBidi" w:hAnsiTheme="majorBidi" w:cstheme="majorBidi"/>
          <w:b/>
          <w:bCs/>
          <w:sz w:val="24"/>
          <w:szCs w:val="24"/>
          <w:lang w:bidi="he-IL"/>
        </w:rPr>
        <w:t>ἐστίν</w:t>
      </w:r>
      <w:proofErr w:type="spellEnd"/>
      <w:r w:rsidRPr="001A2A0F">
        <w:rPr>
          <w:rFonts w:asciiTheme="majorBidi" w:hAnsiTheme="majorBidi" w:cstheme="majorBidi"/>
          <w:sz w:val="24"/>
          <w:szCs w:val="24"/>
          <w:lang w:bidi="he-IL"/>
        </w:rPr>
        <w:t xml:space="preserve">· </w:t>
      </w:r>
    </w:p>
    <w:p w14:paraId="3DF3248B" w14:textId="5A4BAE5E" w:rsidR="005D692C" w:rsidRPr="001A2A0F" w:rsidRDefault="005D692C" w:rsidP="005D692C">
      <w:pPr>
        <w:autoSpaceDE w:val="0"/>
        <w:autoSpaceDN w:val="0"/>
        <w:adjustRightInd w:val="0"/>
        <w:spacing w:after="0" w:line="240" w:lineRule="auto"/>
        <w:rPr>
          <w:rFonts w:asciiTheme="majorBidi" w:hAnsiTheme="majorBidi" w:cstheme="majorBidi"/>
          <w:sz w:val="24"/>
          <w:szCs w:val="24"/>
          <w:lang w:bidi="he-IL"/>
        </w:rPr>
      </w:pPr>
      <w:proofErr w:type="spellStart"/>
      <w:r w:rsidRPr="001A2A0F">
        <w:rPr>
          <w:rFonts w:asciiTheme="majorBidi" w:hAnsiTheme="majorBidi" w:cstheme="majorBidi"/>
          <w:sz w:val="24"/>
          <w:szCs w:val="24"/>
          <w:lang w:bidi="he-IL"/>
        </w:rPr>
        <w:t>τὸ</w:t>
      </w:r>
      <w:proofErr w:type="spellEnd"/>
      <w:r w:rsidRPr="001A2A0F">
        <w:rPr>
          <w:rFonts w:asciiTheme="majorBidi" w:hAnsiTheme="majorBidi" w:cstheme="majorBidi"/>
          <w:sz w:val="24"/>
          <w:szCs w:val="24"/>
          <w:lang w:bidi="he-IL"/>
        </w:rPr>
        <w:t xml:space="preserve"> </w:t>
      </w:r>
      <w:proofErr w:type="spellStart"/>
      <w:r w:rsidRPr="001A2A0F">
        <w:rPr>
          <w:rFonts w:asciiTheme="majorBidi" w:hAnsiTheme="majorBidi" w:cstheme="majorBidi"/>
          <w:sz w:val="24"/>
          <w:szCs w:val="24"/>
          <w:lang w:bidi="he-IL"/>
        </w:rPr>
        <w:t>λοιπόν</w:t>
      </w:r>
      <w:proofErr w:type="spellEnd"/>
      <w:r w:rsidRPr="001A2A0F">
        <w:rPr>
          <w:rFonts w:asciiTheme="majorBidi" w:hAnsiTheme="majorBidi" w:cstheme="majorBidi"/>
          <w:sz w:val="24"/>
          <w:szCs w:val="24"/>
          <w:lang w:bidi="he-IL"/>
        </w:rPr>
        <w:t xml:space="preserve">, </w:t>
      </w:r>
      <w:proofErr w:type="spellStart"/>
      <w:r w:rsidRPr="001A2A0F">
        <w:rPr>
          <w:rFonts w:asciiTheme="majorBidi" w:hAnsiTheme="majorBidi" w:cstheme="majorBidi"/>
          <w:sz w:val="24"/>
          <w:szCs w:val="24"/>
          <w:lang w:bidi="he-IL"/>
        </w:rPr>
        <w:t>ἵνα</w:t>
      </w:r>
      <w:proofErr w:type="spellEnd"/>
      <w:r w:rsidRPr="001A2A0F">
        <w:rPr>
          <w:rFonts w:asciiTheme="majorBidi" w:hAnsiTheme="majorBidi" w:cstheme="majorBidi"/>
          <w:sz w:val="24"/>
          <w:szCs w:val="24"/>
          <w:lang w:bidi="he-IL"/>
        </w:rPr>
        <w:t xml:space="preserve"> </w:t>
      </w:r>
      <w:proofErr w:type="spellStart"/>
      <w:r w:rsidRPr="001A2A0F">
        <w:rPr>
          <w:rFonts w:asciiTheme="majorBidi" w:hAnsiTheme="majorBidi" w:cstheme="majorBidi"/>
          <w:sz w:val="24"/>
          <w:szCs w:val="24"/>
          <w:lang w:bidi="he-IL"/>
        </w:rPr>
        <w:t>καὶ</w:t>
      </w:r>
      <w:proofErr w:type="spellEnd"/>
      <w:r w:rsidRPr="001A2A0F">
        <w:rPr>
          <w:rFonts w:asciiTheme="majorBidi" w:hAnsiTheme="majorBidi" w:cstheme="majorBidi"/>
          <w:sz w:val="24"/>
          <w:szCs w:val="24"/>
          <w:lang w:bidi="he-IL"/>
        </w:rPr>
        <w:t xml:space="preserve"> </w:t>
      </w:r>
      <w:proofErr w:type="spellStart"/>
      <w:r w:rsidRPr="001A2A0F">
        <w:rPr>
          <w:rFonts w:asciiTheme="majorBidi" w:hAnsiTheme="majorBidi" w:cstheme="majorBidi"/>
          <w:sz w:val="24"/>
          <w:szCs w:val="24"/>
          <w:lang w:bidi="he-IL"/>
        </w:rPr>
        <w:t>οἱ</w:t>
      </w:r>
      <w:proofErr w:type="spellEnd"/>
      <w:r w:rsidRPr="001A2A0F">
        <w:rPr>
          <w:rFonts w:asciiTheme="majorBidi" w:hAnsiTheme="majorBidi" w:cstheme="majorBidi"/>
          <w:sz w:val="24"/>
          <w:szCs w:val="24"/>
          <w:lang w:bidi="he-IL"/>
        </w:rPr>
        <w:t xml:space="preserve"> </w:t>
      </w:r>
      <w:proofErr w:type="spellStart"/>
      <w:r w:rsidRPr="001A2A0F">
        <w:rPr>
          <w:rFonts w:asciiTheme="majorBidi" w:hAnsiTheme="majorBidi" w:cstheme="majorBidi"/>
          <w:sz w:val="24"/>
          <w:szCs w:val="24"/>
          <w:lang w:bidi="he-IL"/>
        </w:rPr>
        <w:t>ἔχοντες</w:t>
      </w:r>
      <w:proofErr w:type="spellEnd"/>
      <w:r w:rsidRPr="001A2A0F">
        <w:rPr>
          <w:rFonts w:asciiTheme="majorBidi" w:hAnsiTheme="majorBidi" w:cstheme="majorBidi"/>
          <w:sz w:val="24"/>
          <w:szCs w:val="24"/>
          <w:lang w:bidi="he-IL"/>
        </w:rPr>
        <w:t xml:space="preserve"> </w:t>
      </w:r>
      <w:proofErr w:type="spellStart"/>
      <w:r w:rsidRPr="001A2A0F">
        <w:rPr>
          <w:rFonts w:asciiTheme="majorBidi" w:hAnsiTheme="majorBidi" w:cstheme="majorBidi"/>
          <w:sz w:val="24"/>
          <w:szCs w:val="24"/>
          <w:lang w:bidi="he-IL"/>
        </w:rPr>
        <w:t>γυναῖκας</w:t>
      </w:r>
      <w:proofErr w:type="spellEnd"/>
      <w:r w:rsidRPr="001A2A0F">
        <w:rPr>
          <w:rFonts w:asciiTheme="majorBidi" w:hAnsiTheme="majorBidi" w:cstheme="majorBidi"/>
          <w:sz w:val="24"/>
          <w:szCs w:val="24"/>
          <w:lang w:bidi="he-IL"/>
        </w:rPr>
        <w:t xml:space="preserve"> </w:t>
      </w:r>
      <w:proofErr w:type="spellStart"/>
      <w:r w:rsidRPr="001A2A0F">
        <w:rPr>
          <w:rFonts w:asciiTheme="majorBidi" w:hAnsiTheme="majorBidi" w:cstheme="majorBidi"/>
          <w:sz w:val="24"/>
          <w:szCs w:val="24"/>
          <w:lang w:bidi="he-IL"/>
        </w:rPr>
        <w:t>ὡς</w:t>
      </w:r>
      <w:proofErr w:type="spellEnd"/>
      <w:r w:rsidRPr="001A2A0F">
        <w:rPr>
          <w:rFonts w:asciiTheme="majorBidi" w:hAnsiTheme="majorBidi" w:cstheme="majorBidi"/>
          <w:sz w:val="24"/>
          <w:szCs w:val="24"/>
          <w:lang w:bidi="he-IL"/>
        </w:rPr>
        <w:t xml:space="preserve"> </w:t>
      </w:r>
      <w:proofErr w:type="spellStart"/>
      <w:r w:rsidRPr="001A2A0F">
        <w:rPr>
          <w:rFonts w:asciiTheme="majorBidi" w:hAnsiTheme="majorBidi" w:cstheme="majorBidi"/>
          <w:sz w:val="24"/>
          <w:szCs w:val="24"/>
          <w:lang w:bidi="he-IL"/>
        </w:rPr>
        <w:t>μὴ</w:t>
      </w:r>
      <w:proofErr w:type="spellEnd"/>
      <w:r w:rsidRPr="001A2A0F">
        <w:rPr>
          <w:rFonts w:asciiTheme="majorBidi" w:hAnsiTheme="majorBidi" w:cstheme="majorBidi"/>
          <w:sz w:val="24"/>
          <w:szCs w:val="24"/>
          <w:lang w:bidi="he-IL"/>
        </w:rPr>
        <w:t xml:space="preserve"> </w:t>
      </w:r>
      <w:proofErr w:type="spellStart"/>
      <w:r w:rsidRPr="001A2A0F">
        <w:rPr>
          <w:rFonts w:asciiTheme="majorBidi" w:hAnsiTheme="majorBidi" w:cstheme="majorBidi"/>
          <w:sz w:val="24"/>
          <w:szCs w:val="24"/>
          <w:lang w:bidi="he-IL"/>
        </w:rPr>
        <w:t>ἔχοντες</w:t>
      </w:r>
      <w:proofErr w:type="spellEnd"/>
      <w:r w:rsidRPr="001A2A0F">
        <w:rPr>
          <w:rFonts w:asciiTheme="majorBidi" w:hAnsiTheme="majorBidi" w:cstheme="majorBidi"/>
          <w:sz w:val="24"/>
          <w:szCs w:val="24"/>
          <w:lang w:bidi="he-IL"/>
        </w:rPr>
        <w:t xml:space="preserve"> </w:t>
      </w:r>
      <w:proofErr w:type="spellStart"/>
      <w:r w:rsidRPr="001A2A0F">
        <w:rPr>
          <w:rFonts w:asciiTheme="majorBidi" w:hAnsiTheme="majorBidi" w:cstheme="majorBidi"/>
          <w:sz w:val="24"/>
          <w:szCs w:val="24"/>
          <w:lang w:bidi="he-IL"/>
        </w:rPr>
        <w:t>ὦσιν</w:t>
      </w:r>
      <w:proofErr w:type="spellEnd"/>
    </w:p>
    <w:p w14:paraId="7E71EB02" w14:textId="77777777" w:rsidR="00D0108B" w:rsidRDefault="005D692C" w:rsidP="005D692C">
      <w:pPr>
        <w:autoSpaceDE w:val="0"/>
        <w:autoSpaceDN w:val="0"/>
        <w:adjustRightInd w:val="0"/>
        <w:spacing w:after="0" w:line="240" w:lineRule="auto"/>
        <w:rPr>
          <w:rFonts w:asciiTheme="majorBidi" w:hAnsiTheme="majorBidi" w:cstheme="majorBidi"/>
          <w:sz w:val="24"/>
          <w:szCs w:val="24"/>
          <w:lang w:bidi="he-IL"/>
        </w:rPr>
      </w:pPr>
      <w:r w:rsidRPr="001A2A0F">
        <w:rPr>
          <w:rFonts w:asciiTheme="majorBidi" w:hAnsiTheme="majorBidi" w:cstheme="majorBidi"/>
          <w:sz w:val="24"/>
          <w:szCs w:val="24"/>
          <w:lang w:bidi="he-IL"/>
        </w:rPr>
        <w:t xml:space="preserve"> </w:t>
      </w:r>
      <w:r w:rsidRPr="001A2A0F">
        <w:rPr>
          <w:rFonts w:asciiTheme="majorBidi" w:hAnsiTheme="majorBidi" w:cstheme="majorBidi"/>
          <w:sz w:val="24"/>
          <w:szCs w:val="24"/>
          <w:vertAlign w:val="superscript"/>
          <w:lang w:bidi="he-IL"/>
        </w:rPr>
        <w:t xml:space="preserve">30 </w:t>
      </w:r>
      <w:r w:rsidRPr="001A2A0F">
        <w:rPr>
          <w:rFonts w:asciiTheme="majorBidi" w:hAnsiTheme="majorBidi" w:cstheme="majorBidi"/>
          <w:sz w:val="24"/>
          <w:szCs w:val="24"/>
          <w:lang w:bidi="he-IL"/>
        </w:rPr>
        <w:t xml:space="preserve"> </w:t>
      </w:r>
      <w:proofErr w:type="spellStart"/>
      <w:r w:rsidRPr="001A2A0F">
        <w:rPr>
          <w:rFonts w:asciiTheme="majorBidi" w:hAnsiTheme="majorBidi" w:cstheme="majorBidi"/>
          <w:sz w:val="24"/>
          <w:szCs w:val="24"/>
          <w:lang w:bidi="he-IL"/>
        </w:rPr>
        <w:t>καὶ</w:t>
      </w:r>
      <w:proofErr w:type="spellEnd"/>
      <w:r w:rsidRPr="001A2A0F">
        <w:rPr>
          <w:rFonts w:asciiTheme="majorBidi" w:hAnsiTheme="majorBidi" w:cstheme="majorBidi"/>
          <w:sz w:val="24"/>
          <w:szCs w:val="24"/>
          <w:lang w:bidi="he-IL"/>
        </w:rPr>
        <w:t xml:space="preserve"> </w:t>
      </w:r>
      <w:proofErr w:type="spellStart"/>
      <w:r w:rsidRPr="001A2A0F">
        <w:rPr>
          <w:rFonts w:asciiTheme="majorBidi" w:hAnsiTheme="majorBidi" w:cstheme="majorBidi"/>
          <w:sz w:val="24"/>
          <w:szCs w:val="24"/>
          <w:lang w:bidi="he-IL"/>
        </w:rPr>
        <w:t>οἱ</w:t>
      </w:r>
      <w:proofErr w:type="spellEnd"/>
      <w:r w:rsidRPr="001A2A0F">
        <w:rPr>
          <w:rFonts w:asciiTheme="majorBidi" w:hAnsiTheme="majorBidi" w:cstheme="majorBidi"/>
          <w:sz w:val="24"/>
          <w:szCs w:val="24"/>
          <w:lang w:bidi="he-IL"/>
        </w:rPr>
        <w:t xml:space="preserve"> </w:t>
      </w:r>
      <w:proofErr w:type="spellStart"/>
      <w:r w:rsidRPr="001A2A0F">
        <w:rPr>
          <w:rFonts w:asciiTheme="majorBidi" w:hAnsiTheme="majorBidi" w:cstheme="majorBidi"/>
          <w:sz w:val="24"/>
          <w:szCs w:val="24"/>
          <w:lang w:bidi="he-IL"/>
        </w:rPr>
        <w:t>κλαίοντες</w:t>
      </w:r>
      <w:proofErr w:type="spellEnd"/>
      <w:r w:rsidRPr="001A2A0F">
        <w:rPr>
          <w:rFonts w:asciiTheme="majorBidi" w:hAnsiTheme="majorBidi" w:cstheme="majorBidi"/>
          <w:sz w:val="24"/>
          <w:szCs w:val="24"/>
          <w:lang w:bidi="he-IL"/>
        </w:rPr>
        <w:t xml:space="preserve"> </w:t>
      </w:r>
      <w:proofErr w:type="spellStart"/>
      <w:r w:rsidRPr="001A2A0F">
        <w:rPr>
          <w:rFonts w:asciiTheme="majorBidi" w:hAnsiTheme="majorBidi" w:cstheme="majorBidi"/>
          <w:sz w:val="24"/>
          <w:szCs w:val="24"/>
          <w:lang w:bidi="he-IL"/>
        </w:rPr>
        <w:t>ὡς</w:t>
      </w:r>
      <w:proofErr w:type="spellEnd"/>
      <w:r w:rsidRPr="001A2A0F">
        <w:rPr>
          <w:rFonts w:asciiTheme="majorBidi" w:hAnsiTheme="majorBidi" w:cstheme="majorBidi"/>
          <w:sz w:val="24"/>
          <w:szCs w:val="24"/>
          <w:lang w:bidi="he-IL"/>
        </w:rPr>
        <w:t xml:space="preserve"> </w:t>
      </w:r>
      <w:proofErr w:type="spellStart"/>
      <w:r w:rsidRPr="001A2A0F">
        <w:rPr>
          <w:rFonts w:asciiTheme="majorBidi" w:hAnsiTheme="majorBidi" w:cstheme="majorBidi"/>
          <w:sz w:val="24"/>
          <w:szCs w:val="24"/>
          <w:lang w:bidi="he-IL"/>
        </w:rPr>
        <w:t>μὴ</w:t>
      </w:r>
      <w:proofErr w:type="spellEnd"/>
      <w:r w:rsidRPr="001A2A0F">
        <w:rPr>
          <w:rFonts w:asciiTheme="majorBidi" w:hAnsiTheme="majorBidi" w:cstheme="majorBidi"/>
          <w:sz w:val="24"/>
          <w:szCs w:val="24"/>
          <w:lang w:bidi="he-IL"/>
        </w:rPr>
        <w:t xml:space="preserve"> </w:t>
      </w:r>
      <w:proofErr w:type="spellStart"/>
      <w:r w:rsidRPr="001A2A0F">
        <w:rPr>
          <w:rFonts w:asciiTheme="majorBidi" w:hAnsiTheme="majorBidi" w:cstheme="majorBidi"/>
          <w:sz w:val="24"/>
          <w:szCs w:val="24"/>
          <w:lang w:bidi="he-IL"/>
        </w:rPr>
        <w:t>κλαίοντες</w:t>
      </w:r>
      <w:proofErr w:type="spellEnd"/>
      <w:r w:rsidRPr="001A2A0F">
        <w:rPr>
          <w:rFonts w:asciiTheme="majorBidi" w:hAnsiTheme="majorBidi" w:cstheme="majorBidi"/>
          <w:sz w:val="24"/>
          <w:szCs w:val="24"/>
          <w:lang w:bidi="he-IL"/>
        </w:rPr>
        <w:t xml:space="preserve"> </w:t>
      </w:r>
    </w:p>
    <w:p w14:paraId="118AF483" w14:textId="36CA0015" w:rsidR="005D692C" w:rsidRPr="001A2A0F" w:rsidRDefault="005D692C" w:rsidP="005D692C">
      <w:pPr>
        <w:autoSpaceDE w:val="0"/>
        <w:autoSpaceDN w:val="0"/>
        <w:adjustRightInd w:val="0"/>
        <w:spacing w:after="0" w:line="240" w:lineRule="auto"/>
        <w:rPr>
          <w:rFonts w:asciiTheme="majorBidi" w:hAnsiTheme="majorBidi" w:cstheme="majorBidi"/>
          <w:sz w:val="24"/>
          <w:szCs w:val="24"/>
          <w:lang w:bidi="he-IL"/>
        </w:rPr>
      </w:pPr>
      <w:proofErr w:type="spellStart"/>
      <w:r w:rsidRPr="001A2A0F">
        <w:rPr>
          <w:rFonts w:asciiTheme="majorBidi" w:hAnsiTheme="majorBidi" w:cstheme="majorBidi"/>
          <w:sz w:val="24"/>
          <w:szCs w:val="24"/>
          <w:lang w:bidi="he-IL"/>
        </w:rPr>
        <w:t>καὶ</w:t>
      </w:r>
      <w:proofErr w:type="spellEnd"/>
      <w:r w:rsidRPr="001A2A0F">
        <w:rPr>
          <w:rFonts w:asciiTheme="majorBidi" w:hAnsiTheme="majorBidi" w:cstheme="majorBidi"/>
          <w:sz w:val="24"/>
          <w:szCs w:val="24"/>
          <w:lang w:bidi="he-IL"/>
        </w:rPr>
        <w:t xml:space="preserve"> </w:t>
      </w:r>
      <w:proofErr w:type="spellStart"/>
      <w:r w:rsidRPr="001A2A0F">
        <w:rPr>
          <w:rFonts w:asciiTheme="majorBidi" w:hAnsiTheme="majorBidi" w:cstheme="majorBidi"/>
          <w:sz w:val="24"/>
          <w:szCs w:val="24"/>
          <w:lang w:bidi="he-IL"/>
        </w:rPr>
        <w:t>οἱ</w:t>
      </w:r>
      <w:proofErr w:type="spellEnd"/>
      <w:r w:rsidRPr="001A2A0F">
        <w:rPr>
          <w:rFonts w:asciiTheme="majorBidi" w:hAnsiTheme="majorBidi" w:cstheme="majorBidi"/>
          <w:sz w:val="24"/>
          <w:szCs w:val="24"/>
          <w:lang w:bidi="he-IL"/>
        </w:rPr>
        <w:t xml:space="preserve"> </w:t>
      </w:r>
      <w:proofErr w:type="spellStart"/>
      <w:r w:rsidRPr="001A2A0F">
        <w:rPr>
          <w:rFonts w:asciiTheme="majorBidi" w:hAnsiTheme="majorBidi" w:cstheme="majorBidi"/>
          <w:sz w:val="24"/>
          <w:szCs w:val="24"/>
          <w:lang w:bidi="he-IL"/>
        </w:rPr>
        <w:t>χαίροντες</w:t>
      </w:r>
      <w:proofErr w:type="spellEnd"/>
      <w:r w:rsidRPr="001A2A0F">
        <w:rPr>
          <w:rFonts w:asciiTheme="majorBidi" w:hAnsiTheme="majorBidi" w:cstheme="majorBidi"/>
          <w:sz w:val="24"/>
          <w:szCs w:val="24"/>
          <w:lang w:bidi="he-IL"/>
        </w:rPr>
        <w:t xml:space="preserve"> </w:t>
      </w:r>
      <w:proofErr w:type="spellStart"/>
      <w:r w:rsidRPr="001A2A0F">
        <w:rPr>
          <w:rFonts w:asciiTheme="majorBidi" w:hAnsiTheme="majorBidi" w:cstheme="majorBidi"/>
          <w:sz w:val="24"/>
          <w:szCs w:val="24"/>
          <w:lang w:bidi="he-IL"/>
        </w:rPr>
        <w:t>ὡς</w:t>
      </w:r>
      <w:proofErr w:type="spellEnd"/>
      <w:r w:rsidRPr="001A2A0F">
        <w:rPr>
          <w:rFonts w:asciiTheme="majorBidi" w:hAnsiTheme="majorBidi" w:cstheme="majorBidi"/>
          <w:sz w:val="24"/>
          <w:szCs w:val="24"/>
          <w:lang w:bidi="he-IL"/>
        </w:rPr>
        <w:t xml:space="preserve"> </w:t>
      </w:r>
      <w:proofErr w:type="spellStart"/>
      <w:r w:rsidRPr="001A2A0F">
        <w:rPr>
          <w:rFonts w:asciiTheme="majorBidi" w:hAnsiTheme="majorBidi" w:cstheme="majorBidi"/>
          <w:sz w:val="24"/>
          <w:szCs w:val="24"/>
          <w:lang w:bidi="he-IL"/>
        </w:rPr>
        <w:t>μὴ</w:t>
      </w:r>
      <w:proofErr w:type="spellEnd"/>
      <w:r w:rsidRPr="001A2A0F">
        <w:rPr>
          <w:rFonts w:asciiTheme="majorBidi" w:hAnsiTheme="majorBidi" w:cstheme="majorBidi"/>
          <w:sz w:val="24"/>
          <w:szCs w:val="24"/>
          <w:lang w:bidi="he-IL"/>
        </w:rPr>
        <w:t xml:space="preserve"> </w:t>
      </w:r>
      <w:proofErr w:type="spellStart"/>
      <w:r w:rsidRPr="001A2A0F">
        <w:rPr>
          <w:rFonts w:asciiTheme="majorBidi" w:hAnsiTheme="majorBidi" w:cstheme="majorBidi"/>
          <w:sz w:val="24"/>
          <w:szCs w:val="24"/>
          <w:lang w:bidi="he-IL"/>
        </w:rPr>
        <w:t>χαίροντες</w:t>
      </w:r>
      <w:proofErr w:type="spellEnd"/>
      <w:r w:rsidRPr="001A2A0F">
        <w:rPr>
          <w:rFonts w:asciiTheme="majorBidi" w:hAnsiTheme="majorBidi" w:cstheme="majorBidi"/>
          <w:sz w:val="24"/>
          <w:szCs w:val="24"/>
          <w:lang w:bidi="he-IL"/>
        </w:rPr>
        <w:t xml:space="preserve"> </w:t>
      </w:r>
    </w:p>
    <w:p w14:paraId="33CDB72C" w14:textId="0D22F7D9" w:rsidR="005D692C" w:rsidRPr="001A2A0F" w:rsidRDefault="005D692C" w:rsidP="005D692C">
      <w:pPr>
        <w:autoSpaceDE w:val="0"/>
        <w:autoSpaceDN w:val="0"/>
        <w:adjustRightInd w:val="0"/>
        <w:spacing w:after="0" w:line="240" w:lineRule="auto"/>
        <w:rPr>
          <w:rFonts w:asciiTheme="majorBidi" w:hAnsiTheme="majorBidi" w:cstheme="majorBidi"/>
          <w:sz w:val="24"/>
          <w:szCs w:val="24"/>
          <w:lang w:bidi="he-IL"/>
        </w:rPr>
      </w:pPr>
      <w:proofErr w:type="spellStart"/>
      <w:r w:rsidRPr="001A2A0F">
        <w:rPr>
          <w:rFonts w:asciiTheme="majorBidi" w:hAnsiTheme="majorBidi" w:cstheme="majorBidi"/>
          <w:sz w:val="24"/>
          <w:szCs w:val="24"/>
          <w:lang w:bidi="he-IL"/>
        </w:rPr>
        <w:t>καὶ</w:t>
      </w:r>
      <w:proofErr w:type="spellEnd"/>
      <w:r w:rsidRPr="001A2A0F">
        <w:rPr>
          <w:rFonts w:asciiTheme="majorBidi" w:hAnsiTheme="majorBidi" w:cstheme="majorBidi"/>
          <w:sz w:val="24"/>
          <w:szCs w:val="24"/>
          <w:lang w:bidi="he-IL"/>
        </w:rPr>
        <w:t xml:space="preserve"> </w:t>
      </w:r>
      <w:proofErr w:type="spellStart"/>
      <w:r w:rsidRPr="001A2A0F">
        <w:rPr>
          <w:rFonts w:asciiTheme="majorBidi" w:hAnsiTheme="majorBidi" w:cstheme="majorBidi"/>
          <w:sz w:val="24"/>
          <w:szCs w:val="24"/>
          <w:lang w:bidi="he-IL"/>
        </w:rPr>
        <w:t>οἱ</w:t>
      </w:r>
      <w:proofErr w:type="spellEnd"/>
      <w:r w:rsidRPr="001A2A0F">
        <w:rPr>
          <w:rFonts w:asciiTheme="majorBidi" w:hAnsiTheme="majorBidi" w:cstheme="majorBidi"/>
          <w:sz w:val="24"/>
          <w:szCs w:val="24"/>
          <w:lang w:bidi="he-IL"/>
        </w:rPr>
        <w:t xml:space="preserve"> </w:t>
      </w:r>
      <w:proofErr w:type="spellStart"/>
      <w:r w:rsidRPr="001A2A0F">
        <w:rPr>
          <w:rFonts w:asciiTheme="majorBidi" w:hAnsiTheme="majorBidi" w:cstheme="majorBidi"/>
          <w:sz w:val="24"/>
          <w:szCs w:val="24"/>
          <w:lang w:bidi="he-IL"/>
        </w:rPr>
        <w:t>ἀγοράζοντες</w:t>
      </w:r>
      <w:proofErr w:type="spellEnd"/>
      <w:r w:rsidRPr="001A2A0F">
        <w:rPr>
          <w:rFonts w:asciiTheme="majorBidi" w:hAnsiTheme="majorBidi" w:cstheme="majorBidi"/>
          <w:sz w:val="24"/>
          <w:szCs w:val="24"/>
          <w:lang w:bidi="he-IL"/>
        </w:rPr>
        <w:t xml:space="preserve"> </w:t>
      </w:r>
      <w:proofErr w:type="spellStart"/>
      <w:r w:rsidRPr="001A2A0F">
        <w:rPr>
          <w:rFonts w:asciiTheme="majorBidi" w:hAnsiTheme="majorBidi" w:cstheme="majorBidi"/>
          <w:sz w:val="24"/>
          <w:szCs w:val="24"/>
          <w:lang w:bidi="he-IL"/>
        </w:rPr>
        <w:t>ὡς</w:t>
      </w:r>
      <w:proofErr w:type="spellEnd"/>
      <w:r w:rsidRPr="001A2A0F">
        <w:rPr>
          <w:rFonts w:asciiTheme="majorBidi" w:hAnsiTheme="majorBidi" w:cstheme="majorBidi"/>
          <w:sz w:val="24"/>
          <w:szCs w:val="24"/>
          <w:lang w:bidi="he-IL"/>
        </w:rPr>
        <w:t xml:space="preserve"> </w:t>
      </w:r>
      <w:proofErr w:type="spellStart"/>
      <w:r w:rsidRPr="001A2A0F">
        <w:rPr>
          <w:rFonts w:asciiTheme="majorBidi" w:hAnsiTheme="majorBidi" w:cstheme="majorBidi"/>
          <w:sz w:val="24"/>
          <w:szCs w:val="24"/>
          <w:lang w:bidi="he-IL"/>
        </w:rPr>
        <w:t>μὴ</w:t>
      </w:r>
      <w:proofErr w:type="spellEnd"/>
      <w:r w:rsidRPr="001A2A0F">
        <w:rPr>
          <w:rFonts w:asciiTheme="majorBidi" w:hAnsiTheme="majorBidi" w:cstheme="majorBidi"/>
          <w:sz w:val="24"/>
          <w:szCs w:val="24"/>
          <w:lang w:bidi="he-IL"/>
        </w:rPr>
        <w:t xml:space="preserve"> </w:t>
      </w:r>
      <w:proofErr w:type="spellStart"/>
      <w:r w:rsidRPr="001A2A0F">
        <w:rPr>
          <w:rFonts w:asciiTheme="majorBidi" w:hAnsiTheme="majorBidi" w:cstheme="majorBidi"/>
          <w:sz w:val="24"/>
          <w:szCs w:val="24"/>
          <w:lang w:bidi="he-IL"/>
        </w:rPr>
        <w:t>κατέχοντες</w:t>
      </w:r>
      <w:proofErr w:type="spellEnd"/>
      <w:r w:rsidRPr="001A2A0F">
        <w:rPr>
          <w:rFonts w:asciiTheme="majorBidi" w:hAnsiTheme="majorBidi" w:cstheme="majorBidi"/>
          <w:sz w:val="24"/>
          <w:szCs w:val="24"/>
          <w:lang w:bidi="he-IL"/>
        </w:rPr>
        <w:t>,</w:t>
      </w:r>
    </w:p>
    <w:p w14:paraId="28E68727" w14:textId="77777777" w:rsidR="005D692C" w:rsidRPr="001A2A0F" w:rsidRDefault="005D692C" w:rsidP="005D692C">
      <w:pPr>
        <w:autoSpaceDE w:val="0"/>
        <w:autoSpaceDN w:val="0"/>
        <w:adjustRightInd w:val="0"/>
        <w:spacing w:after="0" w:line="240" w:lineRule="auto"/>
        <w:rPr>
          <w:rFonts w:asciiTheme="majorBidi" w:hAnsiTheme="majorBidi" w:cstheme="majorBidi"/>
          <w:sz w:val="24"/>
          <w:szCs w:val="24"/>
          <w:lang w:bidi="he-IL"/>
        </w:rPr>
      </w:pPr>
      <w:r w:rsidRPr="001A2A0F">
        <w:rPr>
          <w:rFonts w:asciiTheme="majorBidi" w:hAnsiTheme="majorBidi" w:cstheme="majorBidi"/>
          <w:sz w:val="24"/>
          <w:szCs w:val="24"/>
          <w:lang w:bidi="he-IL"/>
        </w:rPr>
        <w:t xml:space="preserve"> </w:t>
      </w:r>
      <w:r w:rsidRPr="00D0108B">
        <w:rPr>
          <w:rFonts w:asciiTheme="majorBidi" w:hAnsiTheme="majorBidi" w:cstheme="majorBidi"/>
          <w:b/>
          <w:bCs/>
          <w:sz w:val="24"/>
          <w:szCs w:val="24"/>
          <w:vertAlign w:val="superscript"/>
          <w:lang w:bidi="he-IL"/>
        </w:rPr>
        <w:t xml:space="preserve">31 </w:t>
      </w:r>
      <w:r w:rsidRPr="00D0108B">
        <w:rPr>
          <w:rFonts w:asciiTheme="majorBidi" w:hAnsiTheme="majorBidi" w:cstheme="majorBidi"/>
          <w:b/>
          <w:bCs/>
          <w:sz w:val="24"/>
          <w:szCs w:val="24"/>
          <w:lang w:bidi="he-IL"/>
        </w:rPr>
        <w:t xml:space="preserve"> </w:t>
      </w:r>
      <w:proofErr w:type="spellStart"/>
      <w:r w:rsidRPr="00D0108B">
        <w:rPr>
          <w:rFonts w:asciiTheme="majorBidi" w:hAnsiTheme="majorBidi" w:cstheme="majorBidi"/>
          <w:b/>
          <w:bCs/>
          <w:sz w:val="24"/>
          <w:szCs w:val="24"/>
          <w:lang w:bidi="he-IL"/>
        </w:rPr>
        <w:t>καὶ</w:t>
      </w:r>
      <w:proofErr w:type="spellEnd"/>
      <w:r w:rsidRPr="00D0108B">
        <w:rPr>
          <w:rFonts w:asciiTheme="majorBidi" w:hAnsiTheme="majorBidi" w:cstheme="majorBidi"/>
          <w:b/>
          <w:bCs/>
          <w:sz w:val="24"/>
          <w:szCs w:val="24"/>
          <w:lang w:bidi="he-IL"/>
        </w:rPr>
        <w:t xml:space="preserve"> </w:t>
      </w:r>
      <w:proofErr w:type="spellStart"/>
      <w:r w:rsidRPr="00D0108B">
        <w:rPr>
          <w:rFonts w:asciiTheme="majorBidi" w:hAnsiTheme="majorBidi" w:cstheme="majorBidi"/>
          <w:b/>
          <w:bCs/>
          <w:sz w:val="24"/>
          <w:szCs w:val="24"/>
          <w:lang w:bidi="he-IL"/>
        </w:rPr>
        <w:t>οἱ</w:t>
      </w:r>
      <w:proofErr w:type="spellEnd"/>
      <w:r w:rsidRPr="00D0108B">
        <w:rPr>
          <w:rFonts w:asciiTheme="majorBidi" w:hAnsiTheme="majorBidi" w:cstheme="majorBidi"/>
          <w:b/>
          <w:bCs/>
          <w:sz w:val="24"/>
          <w:szCs w:val="24"/>
          <w:lang w:bidi="he-IL"/>
        </w:rPr>
        <w:t xml:space="preserve"> </w:t>
      </w:r>
      <w:proofErr w:type="spellStart"/>
      <w:r w:rsidRPr="00D0108B">
        <w:rPr>
          <w:rFonts w:asciiTheme="majorBidi" w:hAnsiTheme="majorBidi" w:cstheme="majorBidi"/>
          <w:b/>
          <w:bCs/>
          <w:sz w:val="24"/>
          <w:szCs w:val="24"/>
          <w:lang w:bidi="he-IL"/>
        </w:rPr>
        <w:t>χρώμενοι</w:t>
      </w:r>
      <w:proofErr w:type="spellEnd"/>
      <w:r w:rsidRPr="00D0108B">
        <w:rPr>
          <w:rFonts w:asciiTheme="majorBidi" w:hAnsiTheme="majorBidi" w:cstheme="majorBidi"/>
          <w:b/>
          <w:bCs/>
          <w:sz w:val="24"/>
          <w:szCs w:val="24"/>
          <w:lang w:bidi="he-IL"/>
        </w:rPr>
        <w:t xml:space="preserve"> </w:t>
      </w:r>
      <w:proofErr w:type="spellStart"/>
      <w:r w:rsidRPr="00D0108B">
        <w:rPr>
          <w:rFonts w:asciiTheme="majorBidi" w:hAnsiTheme="majorBidi" w:cstheme="majorBidi"/>
          <w:b/>
          <w:bCs/>
          <w:sz w:val="24"/>
          <w:szCs w:val="24"/>
          <w:lang w:bidi="he-IL"/>
        </w:rPr>
        <w:t>τὸν</w:t>
      </w:r>
      <w:proofErr w:type="spellEnd"/>
      <w:r w:rsidRPr="00D0108B">
        <w:rPr>
          <w:rFonts w:asciiTheme="majorBidi" w:hAnsiTheme="majorBidi" w:cstheme="majorBidi"/>
          <w:b/>
          <w:bCs/>
          <w:sz w:val="24"/>
          <w:szCs w:val="24"/>
          <w:lang w:bidi="he-IL"/>
        </w:rPr>
        <w:t xml:space="preserve"> </w:t>
      </w:r>
      <w:proofErr w:type="spellStart"/>
      <w:r w:rsidRPr="00D0108B">
        <w:rPr>
          <w:rFonts w:asciiTheme="majorBidi" w:hAnsiTheme="majorBidi" w:cstheme="majorBidi"/>
          <w:b/>
          <w:bCs/>
          <w:sz w:val="24"/>
          <w:szCs w:val="24"/>
          <w:lang w:bidi="he-IL"/>
        </w:rPr>
        <w:t>κόσμον</w:t>
      </w:r>
      <w:proofErr w:type="spellEnd"/>
      <w:r w:rsidRPr="00D0108B">
        <w:rPr>
          <w:rFonts w:asciiTheme="majorBidi" w:hAnsiTheme="majorBidi" w:cstheme="majorBidi"/>
          <w:b/>
          <w:bCs/>
          <w:sz w:val="24"/>
          <w:szCs w:val="24"/>
          <w:lang w:bidi="he-IL"/>
        </w:rPr>
        <w:t xml:space="preserve"> </w:t>
      </w:r>
      <w:proofErr w:type="spellStart"/>
      <w:r w:rsidRPr="00D0108B">
        <w:rPr>
          <w:rFonts w:asciiTheme="majorBidi" w:hAnsiTheme="majorBidi" w:cstheme="majorBidi"/>
          <w:b/>
          <w:bCs/>
          <w:sz w:val="24"/>
          <w:szCs w:val="24"/>
          <w:lang w:bidi="he-IL"/>
        </w:rPr>
        <w:t>ὡς</w:t>
      </w:r>
      <w:proofErr w:type="spellEnd"/>
      <w:r w:rsidRPr="00D0108B">
        <w:rPr>
          <w:rFonts w:asciiTheme="majorBidi" w:hAnsiTheme="majorBidi" w:cstheme="majorBidi"/>
          <w:b/>
          <w:bCs/>
          <w:sz w:val="24"/>
          <w:szCs w:val="24"/>
          <w:lang w:bidi="he-IL"/>
        </w:rPr>
        <w:t xml:space="preserve"> </w:t>
      </w:r>
      <w:proofErr w:type="spellStart"/>
      <w:r w:rsidRPr="00D0108B">
        <w:rPr>
          <w:rFonts w:asciiTheme="majorBidi" w:hAnsiTheme="majorBidi" w:cstheme="majorBidi"/>
          <w:b/>
          <w:bCs/>
          <w:sz w:val="24"/>
          <w:szCs w:val="24"/>
          <w:lang w:bidi="he-IL"/>
        </w:rPr>
        <w:t>μὴ</w:t>
      </w:r>
      <w:proofErr w:type="spellEnd"/>
      <w:r w:rsidRPr="00D0108B">
        <w:rPr>
          <w:rFonts w:asciiTheme="majorBidi" w:hAnsiTheme="majorBidi" w:cstheme="majorBidi"/>
          <w:b/>
          <w:bCs/>
          <w:sz w:val="24"/>
          <w:szCs w:val="24"/>
          <w:lang w:bidi="he-IL"/>
        </w:rPr>
        <w:t xml:space="preserve"> </w:t>
      </w:r>
      <w:proofErr w:type="spellStart"/>
      <w:r w:rsidRPr="00D0108B">
        <w:rPr>
          <w:rFonts w:asciiTheme="majorBidi" w:hAnsiTheme="majorBidi" w:cstheme="majorBidi"/>
          <w:b/>
          <w:bCs/>
          <w:sz w:val="24"/>
          <w:szCs w:val="24"/>
          <w:lang w:bidi="he-IL"/>
        </w:rPr>
        <w:t>καταχρώμενοι</w:t>
      </w:r>
      <w:proofErr w:type="spellEnd"/>
      <w:r w:rsidRPr="001A2A0F">
        <w:rPr>
          <w:rFonts w:asciiTheme="majorBidi" w:hAnsiTheme="majorBidi" w:cstheme="majorBidi"/>
          <w:sz w:val="24"/>
          <w:szCs w:val="24"/>
          <w:lang w:bidi="he-IL"/>
        </w:rPr>
        <w:t xml:space="preserve">· </w:t>
      </w:r>
    </w:p>
    <w:p w14:paraId="0A367423" w14:textId="77777777" w:rsidR="00215E68" w:rsidRPr="001A2A0F" w:rsidRDefault="00215E68" w:rsidP="00215E68">
      <w:pPr>
        <w:autoSpaceDE w:val="0"/>
        <w:autoSpaceDN w:val="0"/>
        <w:adjustRightInd w:val="0"/>
        <w:spacing w:after="0" w:line="240" w:lineRule="auto"/>
        <w:jc w:val="center"/>
        <w:rPr>
          <w:rFonts w:asciiTheme="majorBidi" w:hAnsiTheme="majorBidi" w:cstheme="majorBidi"/>
          <w:b/>
          <w:bCs/>
          <w:sz w:val="24"/>
          <w:szCs w:val="24"/>
          <w:lang w:bidi="he-IL"/>
        </w:rPr>
      </w:pPr>
    </w:p>
    <w:p w14:paraId="75F8E22E" w14:textId="2062CE05" w:rsidR="005D692C" w:rsidRPr="001A2A0F" w:rsidRDefault="00215E68" w:rsidP="00215E68">
      <w:pPr>
        <w:autoSpaceDE w:val="0"/>
        <w:autoSpaceDN w:val="0"/>
        <w:adjustRightInd w:val="0"/>
        <w:spacing w:after="0" w:line="240" w:lineRule="auto"/>
        <w:jc w:val="center"/>
        <w:rPr>
          <w:rFonts w:asciiTheme="majorBidi" w:hAnsiTheme="majorBidi" w:cstheme="majorBidi"/>
          <w:b/>
          <w:bCs/>
          <w:sz w:val="24"/>
          <w:szCs w:val="24"/>
          <w:lang w:bidi="he-IL"/>
        </w:rPr>
      </w:pPr>
      <w:proofErr w:type="spellStart"/>
      <w:r w:rsidRPr="001A2A0F">
        <w:rPr>
          <w:rFonts w:asciiTheme="majorBidi" w:hAnsiTheme="majorBidi" w:cstheme="majorBidi"/>
          <w:b/>
          <w:bCs/>
          <w:sz w:val="24"/>
          <w:szCs w:val="24"/>
          <w:lang w:bidi="he-IL"/>
        </w:rPr>
        <w:t>Π</w:t>
      </w:r>
      <w:r w:rsidR="005D692C" w:rsidRPr="001A2A0F">
        <w:rPr>
          <w:rFonts w:asciiTheme="majorBidi" w:hAnsiTheme="majorBidi" w:cstheme="majorBidi"/>
          <w:b/>
          <w:bCs/>
          <w:sz w:val="24"/>
          <w:szCs w:val="24"/>
          <w:lang w:bidi="he-IL"/>
        </w:rPr>
        <w:t>αράγει</w:t>
      </w:r>
      <w:proofErr w:type="spellEnd"/>
      <w:r w:rsidR="005D692C" w:rsidRPr="001A2A0F">
        <w:rPr>
          <w:rFonts w:asciiTheme="majorBidi" w:hAnsiTheme="majorBidi" w:cstheme="majorBidi"/>
          <w:b/>
          <w:bCs/>
          <w:sz w:val="24"/>
          <w:szCs w:val="24"/>
          <w:lang w:bidi="he-IL"/>
        </w:rPr>
        <w:t xml:space="preserve"> </w:t>
      </w:r>
      <w:proofErr w:type="spellStart"/>
      <w:r w:rsidR="005D692C" w:rsidRPr="001A2A0F">
        <w:rPr>
          <w:rFonts w:asciiTheme="majorBidi" w:hAnsiTheme="majorBidi" w:cstheme="majorBidi"/>
          <w:b/>
          <w:bCs/>
          <w:sz w:val="24"/>
          <w:szCs w:val="24"/>
          <w:lang w:bidi="he-IL"/>
        </w:rPr>
        <w:t>γὰρ</w:t>
      </w:r>
      <w:proofErr w:type="spellEnd"/>
      <w:r w:rsidR="005D692C" w:rsidRPr="001A2A0F">
        <w:rPr>
          <w:rFonts w:asciiTheme="majorBidi" w:hAnsiTheme="majorBidi" w:cstheme="majorBidi"/>
          <w:b/>
          <w:bCs/>
          <w:sz w:val="24"/>
          <w:szCs w:val="24"/>
          <w:lang w:bidi="he-IL"/>
        </w:rPr>
        <w:t xml:space="preserve"> </w:t>
      </w:r>
      <w:proofErr w:type="spellStart"/>
      <w:r w:rsidR="005D692C" w:rsidRPr="001A2A0F">
        <w:rPr>
          <w:rFonts w:asciiTheme="majorBidi" w:hAnsiTheme="majorBidi" w:cstheme="majorBidi"/>
          <w:b/>
          <w:bCs/>
          <w:sz w:val="24"/>
          <w:szCs w:val="24"/>
          <w:lang w:bidi="he-IL"/>
        </w:rPr>
        <w:t>τὸ</w:t>
      </w:r>
      <w:proofErr w:type="spellEnd"/>
      <w:r w:rsidR="005D692C" w:rsidRPr="001A2A0F">
        <w:rPr>
          <w:rFonts w:asciiTheme="majorBidi" w:hAnsiTheme="majorBidi" w:cstheme="majorBidi"/>
          <w:b/>
          <w:bCs/>
          <w:sz w:val="24"/>
          <w:szCs w:val="24"/>
          <w:lang w:bidi="he-IL"/>
        </w:rPr>
        <w:t xml:space="preserve"> </w:t>
      </w:r>
      <w:proofErr w:type="spellStart"/>
      <w:r w:rsidR="005D692C" w:rsidRPr="001A2A0F">
        <w:rPr>
          <w:rFonts w:asciiTheme="majorBidi" w:hAnsiTheme="majorBidi" w:cstheme="majorBidi"/>
          <w:b/>
          <w:bCs/>
          <w:sz w:val="24"/>
          <w:szCs w:val="24"/>
          <w:lang w:bidi="he-IL"/>
        </w:rPr>
        <w:t>σχῆμα</w:t>
      </w:r>
      <w:proofErr w:type="spellEnd"/>
      <w:r w:rsidR="005D692C" w:rsidRPr="001A2A0F">
        <w:rPr>
          <w:rFonts w:asciiTheme="majorBidi" w:hAnsiTheme="majorBidi" w:cstheme="majorBidi"/>
          <w:b/>
          <w:bCs/>
          <w:sz w:val="24"/>
          <w:szCs w:val="24"/>
          <w:lang w:bidi="he-IL"/>
        </w:rPr>
        <w:t xml:space="preserve"> </w:t>
      </w:r>
      <w:proofErr w:type="spellStart"/>
      <w:r w:rsidR="005D692C" w:rsidRPr="001A2A0F">
        <w:rPr>
          <w:rFonts w:asciiTheme="majorBidi" w:hAnsiTheme="majorBidi" w:cstheme="majorBidi"/>
          <w:b/>
          <w:bCs/>
          <w:sz w:val="24"/>
          <w:szCs w:val="24"/>
          <w:lang w:bidi="he-IL"/>
        </w:rPr>
        <w:t>τοῦ</w:t>
      </w:r>
      <w:proofErr w:type="spellEnd"/>
      <w:r w:rsidR="005D692C" w:rsidRPr="001A2A0F">
        <w:rPr>
          <w:rFonts w:asciiTheme="majorBidi" w:hAnsiTheme="majorBidi" w:cstheme="majorBidi"/>
          <w:b/>
          <w:bCs/>
          <w:sz w:val="24"/>
          <w:szCs w:val="24"/>
          <w:lang w:bidi="he-IL"/>
        </w:rPr>
        <w:t xml:space="preserve"> </w:t>
      </w:r>
      <w:proofErr w:type="spellStart"/>
      <w:r w:rsidR="00D0108B">
        <w:rPr>
          <w:rFonts w:asciiTheme="majorBidi" w:hAnsiTheme="majorBidi" w:cstheme="majorBidi"/>
          <w:b/>
          <w:bCs/>
          <w:sz w:val="24"/>
          <w:szCs w:val="24"/>
          <w:lang w:bidi="he-IL"/>
        </w:rPr>
        <w:t>Κ</w:t>
      </w:r>
      <w:r w:rsidR="005D692C" w:rsidRPr="001A2A0F">
        <w:rPr>
          <w:rFonts w:asciiTheme="majorBidi" w:hAnsiTheme="majorBidi" w:cstheme="majorBidi"/>
          <w:b/>
          <w:bCs/>
          <w:sz w:val="24"/>
          <w:szCs w:val="24"/>
          <w:lang w:bidi="he-IL"/>
        </w:rPr>
        <w:t>όσμου</w:t>
      </w:r>
      <w:proofErr w:type="spellEnd"/>
      <w:r w:rsidR="005D692C" w:rsidRPr="001A2A0F">
        <w:rPr>
          <w:rFonts w:asciiTheme="majorBidi" w:hAnsiTheme="majorBidi" w:cstheme="majorBidi"/>
          <w:b/>
          <w:bCs/>
          <w:sz w:val="24"/>
          <w:szCs w:val="24"/>
          <w:lang w:bidi="he-IL"/>
        </w:rPr>
        <w:t xml:space="preserve"> </w:t>
      </w:r>
      <w:proofErr w:type="spellStart"/>
      <w:r w:rsidR="005D692C" w:rsidRPr="001A2A0F">
        <w:rPr>
          <w:rFonts w:asciiTheme="majorBidi" w:hAnsiTheme="majorBidi" w:cstheme="majorBidi"/>
          <w:b/>
          <w:bCs/>
          <w:sz w:val="24"/>
          <w:szCs w:val="24"/>
          <w:lang w:bidi="he-IL"/>
        </w:rPr>
        <w:t>τούτου</w:t>
      </w:r>
      <w:proofErr w:type="spellEnd"/>
      <w:r w:rsidR="005D692C" w:rsidRPr="001A2A0F">
        <w:rPr>
          <w:rFonts w:asciiTheme="majorBidi" w:hAnsiTheme="majorBidi" w:cstheme="majorBidi"/>
          <w:b/>
          <w:bCs/>
          <w:sz w:val="24"/>
          <w:szCs w:val="24"/>
          <w:lang w:bidi="he-IL"/>
        </w:rPr>
        <w:t>.</w:t>
      </w:r>
    </w:p>
    <w:p w14:paraId="2CE92E85" w14:textId="34684171" w:rsidR="005D692C" w:rsidRPr="001A2A0F" w:rsidRDefault="005D692C" w:rsidP="005D692C">
      <w:pPr>
        <w:autoSpaceDE w:val="0"/>
        <w:autoSpaceDN w:val="0"/>
        <w:adjustRightInd w:val="0"/>
        <w:spacing w:after="0" w:line="240" w:lineRule="auto"/>
        <w:jc w:val="center"/>
        <w:rPr>
          <w:rFonts w:asciiTheme="majorBidi" w:hAnsiTheme="majorBidi" w:cstheme="majorBidi"/>
          <w:sz w:val="24"/>
          <w:szCs w:val="24"/>
          <w:lang w:bidi="he-IL"/>
        </w:rPr>
      </w:pPr>
    </w:p>
    <w:p w14:paraId="12992070" w14:textId="4E332F8B" w:rsidR="00173FF6" w:rsidRDefault="00173FF6" w:rsidP="005C3FD2">
      <w:pPr>
        <w:jc w:val="both"/>
        <w:rPr>
          <w:rFonts w:asciiTheme="majorBidi" w:hAnsiTheme="majorBidi" w:cstheme="majorBidi"/>
          <w:sz w:val="24"/>
          <w:szCs w:val="24"/>
        </w:rPr>
      </w:pPr>
      <w:r w:rsidRPr="001A2A0F">
        <w:rPr>
          <w:rFonts w:asciiTheme="majorBidi" w:hAnsiTheme="majorBidi" w:cstheme="majorBidi"/>
          <w:sz w:val="24"/>
          <w:szCs w:val="24"/>
        </w:rPr>
        <w:t>Ο Παύλος</w:t>
      </w:r>
      <w:r w:rsidR="005D692C" w:rsidRPr="001A2A0F">
        <w:rPr>
          <w:rFonts w:asciiTheme="majorBidi" w:hAnsiTheme="majorBidi" w:cstheme="majorBidi"/>
          <w:sz w:val="24"/>
          <w:szCs w:val="24"/>
        </w:rPr>
        <w:t>, αν και</w:t>
      </w:r>
      <w:r w:rsidRPr="001A2A0F">
        <w:rPr>
          <w:rFonts w:asciiTheme="majorBidi" w:hAnsiTheme="majorBidi" w:cstheme="majorBidi"/>
          <w:sz w:val="24"/>
          <w:szCs w:val="24"/>
        </w:rPr>
        <w:t xml:space="preserve"> κατακρίνει</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έμμεσα τη δουλεία με διαφόρους τρόπους (Γαλ.3,</w:t>
      </w:r>
      <w:r w:rsidR="005C3FD2">
        <w:rPr>
          <w:rFonts w:asciiTheme="majorBidi" w:hAnsiTheme="majorBidi" w:cstheme="majorBidi"/>
          <w:sz w:val="24"/>
          <w:szCs w:val="24"/>
        </w:rPr>
        <w:t xml:space="preserve"> </w:t>
      </w:r>
      <w:r w:rsidRPr="001A2A0F">
        <w:rPr>
          <w:rFonts w:asciiTheme="majorBidi" w:hAnsiTheme="majorBidi" w:cstheme="majorBidi"/>
          <w:sz w:val="24"/>
          <w:szCs w:val="24"/>
        </w:rPr>
        <w:t>28), δεν τολμά να ζητήσει</w:t>
      </w:r>
      <w:r w:rsidR="00D23FCE" w:rsidRPr="001A2A0F">
        <w:rPr>
          <w:rFonts w:asciiTheme="majorBidi" w:hAnsiTheme="majorBidi" w:cstheme="majorBidi"/>
          <w:sz w:val="24"/>
          <w:szCs w:val="24"/>
        </w:rPr>
        <w:t xml:space="preserve"> ή να αγωνιστεί για</w:t>
      </w:r>
      <w:r w:rsidRPr="001A2A0F">
        <w:rPr>
          <w:rFonts w:asciiTheme="majorBidi" w:hAnsiTheme="majorBidi" w:cstheme="majorBidi"/>
          <w:sz w:val="24"/>
          <w:szCs w:val="24"/>
        </w:rPr>
        <w:t xml:space="preserve"> την κατάργησή της. </w:t>
      </w:r>
      <w:r w:rsidR="00D23FCE" w:rsidRPr="001A2A0F">
        <w:rPr>
          <w:rFonts w:asciiTheme="majorBidi" w:hAnsiTheme="majorBidi" w:cstheme="majorBidi"/>
          <w:sz w:val="24"/>
          <w:szCs w:val="24"/>
        </w:rPr>
        <w:t xml:space="preserve">Έχει ζήσει </w:t>
      </w:r>
      <w:r w:rsidRPr="001A2A0F">
        <w:rPr>
          <w:rFonts w:asciiTheme="majorBidi" w:hAnsiTheme="majorBidi" w:cstheme="majorBidi"/>
          <w:sz w:val="24"/>
          <w:szCs w:val="24"/>
        </w:rPr>
        <w:t>επί 18 μήνες στην Κόρινθο</w:t>
      </w:r>
      <w:r w:rsidR="00D23FCE" w:rsidRPr="001A2A0F">
        <w:rPr>
          <w:rFonts w:asciiTheme="majorBidi" w:hAnsiTheme="majorBidi" w:cstheme="majorBidi"/>
          <w:sz w:val="24"/>
          <w:szCs w:val="24"/>
        </w:rPr>
        <w:t xml:space="preserve"> και</w:t>
      </w:r>
      <w:r w:rsidRPr="001A2A0F">
        <w:rPr>
          <w:rFonts w:asciiTheme="majorBidi" w:hAnsiTheme="majorBidi" w:cstheme="majorBidi"/>
          <w:sz w:val="24"/>
          <w:szCs w:val="24"/>
        </w:rPr>
        <w:t xml:space="preserve"> έχει </w:t>
      </w:r>
      <w:r w:rsidR="00D23FCE" w:rsidRPr="001A2A0F">
        <w:rPr>
          <w:rFonts w:asciiTheme="majorBidi" w:hAnsiTheme="majorBidi" w:cstheme="majorBidi"/>
          <w:sz w:val="24"/>
          <w:szCs w:val="24"/>
        </w:rPr>
        <w:t>βιώσει</w:t>
      </w:r>
      <w:r w:rsidRPr="001A2A0F">
        <w:rPr>
          <w:rFonts w:asciiTheme="majorBidi" w:hAnsiTheme="majorBidi" w:cstheme="majorBidi"/>
          <w:sz w:val="24"/>
          <w:szCs w:val="24"/>
        </w:rPr>
        <w:t xml:space="preserve"> δούλους να συνυπάρχουν</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με τους ελεύθερους και να </w:t>
      </w:r>
      <w:r w:rsidR="005C3FD2">
        <w:rPr>
          <w:rFonts w:asciiTheme="majorBidi" w:hAnsiTheme="majorBidi" w:cstheme="majorBidi"/>
          <w:sz w:val="24"/>
          <w:szCs w:val="24"/>
        </w:rPr>
        <w:t>επιτυγχάνουν</w:t>
      </w:r>
      <w:r w:rsidRPr="001A2A0F">
        <w:rPr>
          <w:rFonts w:asciiTheme="majorBidi" w:hAnsiTheme="majorBidi" w:cstheme="majorBidi"/>
          <w:sz w:val="24"/>
          <w:szCs w:val="24"/>
        </w:rPr>
        <w:t xml:space="preserve"> την απελευθέρωση και τη βελτίωση της κοινωνικής και οικονομικής θέσης του. Υπάρχει η χειροπιαστή απόδειξη, ο </w:t>
      </w:r>
      <w:proofErr w:type="spellStart"/>
      <w:r w:rsidRPr="001A2A0F">
        <w:rPr>
          <w:rFonts w:asciiTheme="majorBidi" w:hAnsiTheme="majorBidi" w:cstheme="majorBidi"/>
          <w:sz w:val="24"/>
          <w:szCs w:val="24"/>
        </w:rPr>
        <w:t>Babbius</w:t>
      </w:r>
      <w:proofErr w:type="spellEnd"/>
      <w:r w:rsidRPr="001A2A0F">
        <w:rPr>
          <w:rFonts w:asciiTheme="majorBidi" w:hAnsiTheme="majorBidi" w:cstheme="majorBidi"/>
          <w:sz w:val="24"/>
          <w:szCs w:val="24"/>
        </w:rPr>
        <w:t>!</w:t>
      </w:r>
      <w:r w:rsidR="005D692C" w:rsidRPr="001A2A0F">
        <w:rPr>
          <w:rFonts w:asciiTheme="majorBidi" w:hAnsiTheme="majorBidi" w:cstheme="majorBidi"/>
          <w:sz w:val="24"/>
          <w:szCs w:val="24"/>
        </w:rPr>
        <w:t xml:space="preserve"> </w:t>
      </w:r>
      <w:r w:rsidRPr="001A2A0F">
        <w:rPr>
          <w:rFonts w:asciiTheme="majorBidi" w:hAnsiTheme="majorBidi" w:cstheme="majorBidi"/>
          <w:sz w:val="24"/>
          <w:szCs w:val="24"/>
        </w:rPr>
        <w:t>Ο Παύλος</w:t>
      </w:r>
      <w:r w:rsidR="005D692C"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επιλέγει </w:t>
      </w:r>
      <w:r w:rsidR="00215E68" w:rsidRPr="001A2A0F">
        <w:rPr>
          <w:rFonts w:asciiTheme="majorBidi" w:hAnsiTheme="majorBidi" w:cstheme="majorBidi"/>
          <w:sz w:val="24"/>
          <w:szCs w:val="24"/>
        </w:rPr>
        <w:t xml:space="preserve">όμως, </w:t>
      </w:r>
      <w:r w:rsidRPr="001A2A0F">
        <w:rPr>
          <w:rFonts w:asciiTheme="majorBidi" w:hAnsiTheme="majorBidi" w:cstheme="majorBidi"/>
          <w:sz w:val="24"/>
          <w:szCs w:val="24"/>
        </w:rPr>
        <w:t xml:space="preserve">να συμβιβαστεί και να μη </w:t>
      </w:r>
      <w:r w:rsidRPr="001A2A0F">
        <w:rPr>
          <w:rFonts w:asciiTheme="majorBidi" w:hAnsiTheme="majorBidi" w:cstheme="majorBidi"/>
          <w:sz w:val="24"/>
          <w:szCs w:val="24"/>
        </w:rPr>
        <w:lastRenderedPageBreak/>
        <w:t xml:space="preserve">ζητήσει την ανατροπή της υπάρχουσας κατάστασης. </w:t>
      </w:r>
      <w:r w:rsidR="00D23FCE" w:rsidRPr="001A2A0F">
        <w:rPr>
          <w:rFonts w:asciiTheme="majorBidi" w:hAnsiTheme="majorBidi" w:cstheme="majorBidi"/>
          <w:sz w:val="24"/>
          <w:szCs w:val="24"/>
        </w:rPr>
        <w:t>Σ</w:t>
      </w:r>
      <w:r w:rsidRPr="001A2A0F">
        <w:rPr>
          <w:rFonts w:asciiTheme="majorBidi" w:hAnsiTheme="majorBidi" w:cstheme="majorBidi"/>
          <w:sz w:val="24"/>
          <w:szCs w:val="24"/>
        </w:rPr>
        <w:t>τη θέση του φυσικού δικαίου</w:t>
      </w:r>
      <w:r w:rsidR="005D692C" w:rsidRPr="001A2A0F">
        <w:rPr>
          <w:rFonts w:asciiTheme="majorBidi" w:hAnsiTheme="majorBidi" w:cstheme="majorBidi"/>
          <w:sz w:val="24"/>
          <w:szCs w:val="24"/>
        </w:rPr>
        <w:t xml:space="preserve"> των </w:t>
      </w:r>
      <w:proofErr w:type="spellStart"/>
      <w:r w:rsidR="005D692C" w:rsidRPr="001A2A0F">
        <w:rPr>
          <w:rFonts w:asciiTheme="majorBidi" w:hAnsiTheme="majorBidi" w:cstheme="majorBidi"/>
          <w:sz w:val="24"/>
          <w:szCs w:val="24"/>
        </w:rPr>
        <w:t>Στ</w:t>
      </w:r>
      <w:r w:rsidR="00D0108B">
        <w:rPr>
          <w:rFonts w:asciiTheme="majorBidi" w:hAnsiTheme="majorBidi" w:cstheme="majorBidi"/>
          <w:sz w:val="24"/>
          <w:szCs w:val="24"/>
        </w:rPr>
        <w:t>ο</w:t>
      </w:r>
      <w:r w:rsidR="005D692C" w:rsidRPr="001A2A0F">
        <w:rPr>
          <w:rFonts w:asciiTheme="majorBidi" w:hAnsiTheme="majorBidi" w:cstheme="majorBidi"/>
          <w:sz w:val="24"/>
          <w:szCs w:val="24"/>
        </w:rPr>
        <w:t>ικών</w:t>
      </w:r>
      <w:proofErr w:type="spellEnd"/>
      <w:r w:rsidR="00D23FCE" w:rsidRPr="001A2A0F">
        <w:rPr>
          <w:rFonts w:asciiTheme="majorBidi" w:hAnsiTheme="majorBidi" w:cstheme="majorBidi"/>
          <w:sz w:val="24"/>
          <w:szCs w:val="24"/>
        </w:rPr>
        <w:t xml:space="preserve"> (ότι δηλ. όλοι είμαστε μέλη του ανθρωπίνου γένους / κοσμοπολίτες και πρέπει να εναρμονιστούμε με τον λόγο / το πνεύμα, το οποίο υπάρχει μέσα μας), ο Π.</w:t>
      </w:r>
      <w:r w:rsidRPr="001A2A0F">
        <w:rPr>
          <w:rFonts w:asciiTheme="majorBidi" w:hAnsiTheme="majorBidi" w:cstheme="majorBidi"/>
          <w:sz w:val="24"/>
          <w:szCs w:val="24"/>
        </w:rPr>
        <w:t xml:space="preserve"> τοποθετεί </w:t>
      </w:r>
      <w:r w:rsidR="00D0108B" w:rsidRPr="001A2A0F">
        <w:rPr>
          <w:rFonts w:asciiTheme="majorBidi" w:hAnsiTheme="majorBidi" w:cstheme="majorBidi"/>
          <w:sz w:val="24"/>
          <w:szCs w:val="24"/>
        </w:rPr>
        <w:t xml:space="preserve">στο επίκεντρο </w:t>
      </w:r>
      <w:r w:rsidRPr="001A2A0F">
        <w:rPr>
          <w:rFonts w:asciiTheme="majorBidi" w:hAnsiTheme="majorBidi" w:cstheme="majorBidi"/>
          <w:sz w:val="24"/>
          <w:szCs w:val="24"/>
        </w:rPr>
        <w:t>τον Κύριο</w:t>
      </w:r>
      <w:r w:rsidR="00D23FCE" w:rsidRPr="001A2A0F">
        <w:rPr>
          <w:rFonts w:asciiTheme="majorBidi" w:hAnsiTheme="majorBidi" w:cstheme="majorBidi"/>
          <w:sz w:val="24"/>
          <w:szCs w:val="24"/>
        </w:rPr>
        <w:t>:</w:t>
      </w:r>
      <w:r w:rsidRPr="001A2A0F">
        <w:rPr>
          <w:rFonts w:asciiTheme="majorBidi" w:hAnsiTheme="majorBidi" w:cstheme="majorBidi"/>
          <w:sz w:val="24"/>
          <w:szCs w:val="24"/>
        </w:rPr>
        <w:t xml:space="preserve"> </w:t>
      </w:r>
      <w:r w:rsidR="005D692C" w:rsidRPr="001A2A0F">
        <w:rPr>
          <w:rFonts w:asciiTheme="majorBidi" w:hAnsiTheme="majorBidi" w:cstheme="majorBidi"/>
          <w:sz w:val="24"/>
          <w:szCs w:val="24"/>
        </w:rPr>
        <w:t xml:space="preserve">«έκαστος εν τη </w:t>
      </w:r>
      <w:proofErr w:type="spellStart"/>
      <w:r w:rsidR="005D692C" w:rsidRPr="001A2A0F">
        <w:rPr>
          <w:rFonts w:asciiTheme="majorBidi" w:hAnsiTheme="majorBidi" w:cstheme="majorBidi"/>
          <w:sz w:val="24"/>
          <w:szCs w:val="24"/>
        </w:rPr>
        <w:t>κλήσει</w:t>
      </w:r>
      <w:proofErr w:type="spellEnd"/>
      <w:r w:rsidR="005D692C" w:rsidRPr="001A2A0F">
        <w:rPr>
          <w:rFonts w:asciiTheme="majorBidi" w:hAnsiTheme="majorBidi" w:cstheme="majorBidi"/>
          <w:sz w:val="24"/>
          <w:szCs w:val="24"/>
        </w:rPr>
        <w:t xml:space="preserve"> η εκλήθη, εν ταύτη </w:t>
      </w:r>
      <w:proofErr w:type="spellStart"/>
      <w:r w:rsidR="005D692C" w:rsidRPr="001A2A0F">
        <w:rPr>
          <w:rFonts w:asciiTheme="majorBidi" w:hAnsiTheme="majorBidi" w:cstheme="majorBidi"/>
          <w:sz w:val="24"/>
          <w:szCs w:val="24"/>
        </w:rPr>
        <w:t>μενέτω</w:t>
      </w:r>
      <w:proofErr w:type="spellEnd"/>
      <w:r w:rsidR="005D692C" w:rsidRPr="001A2A0F">
        <w:rPr>
          <w:rFonts w:asciiTheme="majorBidi" w:hAnsiTheme="majorBidi" w:cstheme="majorBidi"/>
          <w:sz w:val="24"/>
          <w:szCs w:val="24"/>
        </w:rPr>
        <w:t>»</w:t>
      </w:r>
      <w:r w:rsidRPr="001A2A0F">
        <w:rPr>
          <w:rFonts w:asciiTheme="majorBidi" w:hAnsiTheme="majorBidi" w:cstheme="majorBidi"/>
          <w:sz w:val="24"/>
          <w:szCs w:val="24"/>
        </w:rPr>
        <w:t>. Η ελευθερία</w:t>
      </w:r>
      <w:r w:rsidR="00FC1BB8" w:rsidRPr="001A2A0F">
        <w:rPr>
          <w:rFonts w:asciiTheme="majorBidi" w:hAnsiTheme="majorBidi" w:cstheme="majorBidi"/>
          <w:sz w:val="24"/>
          <w:szCs w:val="24"/>
        </w:rPr>
        <w:t xml:space="preserve"> για την οποία διψού</w:t>
      </w:r>
      <w:r w:rsidR="005C3FD2">
        <w:rPr>
          <w:rFonts w:asciiTheme="majorBidi" w:hAnsiTheme="majorBidi" w:cstheme="majorBidi"/>
          <w:sz w:val="24"/>
          <w:szCs w:val="24"/>
        </w:rPr>
        <w:t>σα</w:t>
      </w:r>
      <w:r w:rsidR="00FC1BB8" w:rsidRPr="001A2A0F">
        <w:rPr>
          <w:rFonts w:asciiTheme="majorBidi" w:hAnsiTheme="majorBidi" w:cstheme="majorBidi"/>
          <w:sz w:val="24"/>
          <w:szCs w:val="24"/>
        </w:rPr>
        <w:t>ν συνήθως οι σκλάβοι,</w:t>
      </w:r>
      <w:r w:rsidRPr="001A2A0F">
        <w:rPr>
          <w:rFonts w:asciiTheme="majorBidi" w:hAnsiTheme="majorBidi" w:cstheme="majorBidi"/>
          <w:sz w:val="24"/>
          <w:szCs w:val="24"/>
        </w:rPr>
        <w:t xml:space="preserve"> δεν </w:t>
      </w:r>
      <w:r w:rsidR="005C3FD2">
        <w:rPr>
          <w:rFonts w:asciiTheme="majorBidi" w:hAnsiTheme="majorBidi" w:cstheme="majorBidi"/>
          <w:sz w:val="24"/>
          <w:szCs w:val="24"/>
        </w:rPr>
        <w:t>ήταν η</w:t>
      </w:r>
      <w:r w:rsidRPr="001A2A0F">
        <w:rPr>
          <w:rFonts w:asciiTheme="majorBidi" w:hAnsiTheme="majorBidi" w:cstheme="majorBidi"/>
          <w:sz w:val="24"/>
          <w:szCs w:val="24"/>
        </w:rPr>
        <w:t xml:space="preserve"> εν Χριστώ ελευθερία, ούτε καν ελευθερία σύμφωνα με το φυσικό δίκαιο, αλλά </w:t>
      </w:r>
      <w:r w:rsidR="005C3FD2">
        <w:rPr>
          <w:rFonts w:asciiTheme="majorBidi" w:hAnsiTheme="majorBidi" w:cstheme="majorBidi"/>
          <w:sz w:val="24"/>
          <w:szCs w:val="24"/>
        </w:rPr>
        <w:t xml:space="preserve">εκείνη που καθόριζε </w:t>
      </w:r>
      <w:r w:rsidRPr="001A2A0F">
        <w:rPr>
          <w:rFonts w:asciiTheme="majorBidi" w:hAnsiTheme="majorBidi" w:cstheme="majorBidi"/>
          <w:sz w:val="24"/>
          <w:szCs w:val="24"/>
        </w:rPr>
        <w:t>το αστικό δίκαιο της Ρώμης.</w:t>
      </w:r>
    </w:p>
    <w:p w14:paraId="51F5C698" w14:textId="59F58F1B" w:rsidR="00325748" w:rsidRDefault="00325748" w:rsidP="005C3FD2">
      <w:pPr>
        <w:jc w:val="both"/>
        <w:rPr>
          <w:rFonts w:asciiTheme="majorBidi" w:hAnsiTheme="majorBidi" w:cstheme="majorBidi"/>
          <w:sz w:val="24"/>
          <w:szCs w:val="24"/>
        </w:rPr>
      </w:pPr>
      <w:proofErr w:type="spellStart"/>
      <w:r>
        <w:rPr>
          <w:rFonts w:asciiTheme="majorBidi" w:hAnsiTheme="majorBidi" w:cstheme="majorBidi"/>
          <w:sz w:val="24"/>
          <w:szCs w:val="24"/>
        </w:rPr>
        <w:t>Σημειωτέον</w:t>
      </w:r>
      <w:proofErr w:type="spellEnd"/>
      <w:r>
        <w:rPr>
          <w:rFonts w:asciiTheme="majorBidi" w:hAnsiTheme="majorBidi" w:cstheme="majorBidi"/>
          <w:sz w:val="24"/>
          <w:szCs w:val="24"/>
        </w:rPr>
        <w:t xml:space="preserve"> ότι δύο ενδιαφέροντα άρθρα για την αυτοσυνειδησία του Παύλου ως δούλου – σκλάβου Ιησού Χριστού αλλά και του γεγονότος ότι ο ίδιος στο Α’ </w:t>
      </w:r>
      <w:proofErr w:type="spellStart"/>
      <w:r>
        <w:rPr>
          <w:rFonts w:asciiTheme="majorBidi" w:hAnsiTheme="majorBidi" w:cstheme="majorBidi"/>
          <w:sz w:val="24"/>
          <w:szCs w:val="24"/>
        </w:rPr>
        <w:t>Κορ</w:t>
      </w:r>
      <w:proofErr w:type="spellEnd"/>
      <w:r>
        <w:rPr>
          <w:rFonts w:asciiTheme="majorBidi" w:hAnsiTheme="majorBidi" w:cstheme="majorBidi"/>
          <w:sz w:val="24"/>
          <w:szCs w:val="24"/>
        </w:rPr>
        <w:t xml:space="preserve">. 9 εκούσια γίνεται δούλος των πάντων (και μάλιστα με την ιουδαϊκή χροιά της «υποδούλωσης»), μήπως και κάποιους κερδίσει για τον Χριστό, κυκλοφορήθηκαν πρόσφατα και είναι τα εξής: </w:t>
      </w:r>
    </w:p>
    <w:p w14:paraId="3599F306" w14:textId="77777777" w:rsidR="00325748" w:rsidRDefault="00325748" w:rsidP="005C3FD2">
      <w:pPr>
        <w:jc w:val="both"/>
        <w:rPr>
          <w:rFonts w:asciiTheme="majorBidi" w:hAnsiTheme="majorBidi" w:cstheme="majorBidi"/>
          <w:sz w:val="24"/>
          <w:szCs w:val="24"/>
        </w:rPr>
      </w:pPr>
    </w:p>
    <w:p w14:paraId="1AC78BCE" w14:textId="77777777" w:rsidR="00325748" w:rsidRPr="00AB1632" w:rsidRDefault="00325748" w:rsidP="00325748">
      <w:pPr>
        <w:spacing w:after="0" w:line="240" w:lineRule="auto"/>
        <w:ind w:left="360"/>
        <w:rPr>
          <w:rFonts w:ascii="Times New Roman" w:eastAsia="Times New Roman" w:hAnsi="Times New Roman" w:cs="Times New Roman"/>
          <w:sz w:val="24"/>
          <w:szCs w:val="24"/>
          <w:lang w:val="de-DE" w:eastAsia="el-GR" w:bidi="he-IL"/>
        </w:rPr>
      </w:pPr>
      <w:r w:rsidRPr="00325748">
        <w:rPr>
          <w:rFonts w:ascii="Times New Roman" w:eastAsia="Times New Roman" w:hAnsi="Times New Roman" w:cs="Times New Roman"/>
          <w:sz w:val="24"/>
          <w:szCs w:val="24"/>
          <w:lang w:val="de-DE" w:eastAsia="el-GR" w:bidi="he-IL"/>
        </w:rPr>
        <w:t xml:space="preserve">Becker E-M, </w:t>
      </w:r>
      <w:proofErr w:type="spellStart"/>
      <w:r w:rsidRPr="00325748">
        <w:rPr>
          <w:rFonts w:ascii="Times New Roman" w:eastAsia="Times New Roman" w:hAnsi="Times New Roman" w:cs="Times New Roman"/>
          <w:sz w:val="24"/>
          <w:szCs w:val="24"/>
          <w:lang w:val="de-DE" w:eastAsia="el-GR" w:bidi="he-IL"/>
        </w:rPr>
        <w:t>Babusiaux</w:t>
      </w:r>
      <w:proofErr w:type="spellEnd"/>
      <w:r w:rsidRPr="00325748">
        <w:rPr>
          <w:rFonts w:ascii="Times New Roman" w:eastAsia="Times New Roman" w:hAnsi="Times New Roman" w:cs="Times New Roman"/>
          <w:sz w:val="24"/>
          <w:szCs w:val="24"/>
          <w:lang w:val="de-DE" w:eastAsia="el-GR" w:bidi="he-IL"/>
        </w:rPr>
        <w:t xml:space="preserve"> U. Paulus, der „Sklave Christi Jesu“ (Gal 1,10; Röm 1,1; Phil 1,1), im Lichte des römischen Rechts. </w:t>
      </w:r>
      <w:r w:rsidRPr="00AB1632">
        <w:rPr>
          <w:rFonts w:ascii="Times New Roman" w:eastAsia="Times New Roman" w:hAnsi="Times New Roman" w:cs="Times New Roman"/>
          <w:i/>
          <w:iCs/>
          <w:sz w:val="24"/>
          <w:szCs w:val="24"/>
          <w:lang w:val="de-DE" w:eastAsia="el-GR" w:bidi="he-IL"/>
        </w:rPr>
        <w:t>New Testament Studies</w:t>
      </w:r>
      <w:r w:rsidRPr="00AB1632">
        <w:rPr>
          <w:rFonts w:ascii="Times New Roman" w:eastAsia="Times New Roman" w:hAnsi="Times New Roman" w:cs="Times New Roman"/>
          <w:sz w:val="24"/>
          <w:szCs w:val="24"/>
          <w:lang w:val="de-DE" w:eastAsia="el-GR" w:bidi="he-IL"/>
        </w:rPr>
        <w:t>. 2023;69(4):365-386. doi:10.1017/S0028688523000127</w:t>
      </w:r>
    </w:p>
    <w:p w14:paraId="008ECDA3" w14:textId="77777777" w:rsidR="00325748" w:rsidRPr="00AB1632" w:rsidRDefault="00325748" w:rsidP="005C3FD2">
      <w:pPr>
        <w:jc w:val="both"/>
        <w:rPr>
          <w:rFonts w:asciiTheme="majorBidi" w:hAnsiTheme="majorBidi" w:cstheme="majorBidi"/>
          <w:sz w:val="24"/>
          <w:szCs w:val="24"/>
          <w:lang w:val="de-DE"/>
        </w:rPr>
      </w:pPr>
    </w:p>
    <w:p w14:paraId="404928DD" w14:textId="77777777" w:rsidR="00325748" w:rsidRPr="00325748" w:rsidRDefault="00325748" w:rsidP="00325748">
      <w:pPr>
        <w:spacing w:after="0" w:line="240" w:lineRule="auto"/>
        <w:ind w:left="360"/>
        <w:rPr>
          <w:rFonts w:ascii="Times New Roman" w:eastAsia="Times New Roman" w:hAnsi="Times New Roman" w:cs="Times New Roman"/>
          <w:sz w:val="24"/>
          <w:szCs w:val="24"/>
          <w:lang w:eastAsia="el-GR" w:bidi="he-IL"/>
        </w:rPr>
      </w:pPr>
      <w:r w:rsidRPr="00325748">
        <w:rPr>
          <w:rFonts w:ascii="Times New Roman" w:eastAsia="Times New Roman" w:hAnsi="Times New Roman" w:cs="Times New Roman"/>
          <w:sz w:val="24"/>
          <w:szCs w:val="24"/>
          <w:lang w:val="de-DE" w:eastAsia="el-GR" w:bidi="he-IL"/>
        </w:rPr>
        <w:t xml:space="preserve">Bühner RA. Die paulinische Rede von der Selbstversklavung in 1 Kor 9,19 vor dem Hintergrund jüdischer Identität im Sklavenstand. </w:t>
      </w:r>
      <w:proofErr w:type="spellStart"/>
      <w:r w:rsidRPr="00325748">
        <w:rPr>
          <w:rFonts w:ascii="Times New Roman" w:eastAsia="Times New Roman" w:hAnsi="Times New Roman" w:cs="Times New Roman"/>
          <w:i/>
          <w:iCs/>
          <w:sz w:val="24"/>
          <w:szCs w:val="24"/>
          <w:lang w:eastAsia="el-GR" w:bidi="he-IL"/>
        </w:rPr>
        <w:t>New</w:t>
      </w:r>
      <w:proofErr w:type="spellEnd"/>
      <w:r w:rsidRPr="00325748">
        <w:rPr>
          <w:rFonts w:ascii="Times New Roman" w:eastAsia="Times New Roman" w:hAnsi="Times New Roman" w:cs="Times New Roman"/>
          <w:i/>
          <w:iCs/>
          <w:sz w:val="24"/>
          <w:szCs w:val="24"/>
          <w:lang w:eastAsia="el-GR" w:bidi="he-IL"/>
        </w:rPr>
        <w:t xml:space="preserve"> </w:t>
      </w:r>
      <w:proofErr w:type="spellStart"/>
      <w:r w:rsidRPr="00325748">
        <w:rPr>
          <w:rFonts w:ascii="Times New Roman" w:eastAsia="Times New Roman" w:hAnsi="Times New Roman" w:cs="Times New Roman"/>
          <w:i/>
          <w:iCs/>
          <w:sz w:val="24"/>
          <w:szCs w:val="24"/>
          <w:lang w:eastAsia="el-GR" w:bidi="he-IL"/>
        </w:rPr>
        <w:t>Testament</w:t>
      </w:r>
      <w:proofErr w:type="spellEnd"/>
      <w:r w:rsidRPr="00325748">
        <w:rPr>
          <w:rFonts w:ascii="Times New Roman" w:eastAsia="Times New Roman" w:hAnsi="Times New Roman" w:cs="Times New Roman"/>
          <w:i/>
          <w:iCs/>
          <w:sz w:val="24"/>
          <w:szCs w:val="24"/>
          <w:lang w:eastAsia="el-GR" w:bidi="he-IL"/>
        </w:rPr>
        <w:t xml:space="preserve"> </w:t>
      </w:r>
      <w:proofErr w:type="spellStart"/>
      <w:r w:rsidRPr="00325748">
        <w:rPr>
          <w:rFonts w:ascii="Times New Roman" w:eastAsia="Times New Roman" w:hAnsi="Times New Roman" w:cs="Times New Roman"/>
          <w:i/>
          <w:iCs/>
          <w:sz w:val="24"/>
          <w:szCs w:val="24"/>
          <w:lang w:eastAsia="el-GR" w:bidi="he-IL"/>
        </w:rPr>
        <w:t>Studies</w:t>
      </w:r>
      <w:proofErr w:type="spellEnd"/>
      <w:r w:rsidRPr="00325748">
        <w:rPr>
          <w:rFonts w:ascii="Times New Roman" w:eastAsia="Times New Roman" w:hAnsi="Times New Roman" w:cs="Times New Roman"/>
          <w:sz w:val="24"/>
          <w:szCs w:val="24"/>
          <w:lang w:eastAsia="el-GR" w:bidi="he-IL"/>
        </w:rPr>
        <w:t>. 2023;69(2):195-209. doi:10.1017/S0028688522000285</w:t>
      </w:r>
    </w:p>
    <w:p w14:paraId="0B0D37D1" w14:textId="77777777" w:rsidR="00325748" w:rsidRPr="00325748" w:rsidRDefault="00325748" w:rsidP="005C3FD2">
      <w:pPr>
        <w:jc w:val="both"/>
        <w:rPr>
          <w:rFonts w:asciiTheme="majorBidi" w:hAnsiTheme="majorBidi" w:cstheme="majorBidi"/>
          <w:sz w:val="24"/>
          <w:szCs w:val="24"/>
          <w:lang w:val="en-US"/>
        </w:rPr>
      </w:pPr>
    </w:p>
    <w:p w14:paraId="177E1FB0" w14:textId="759ECDD9" w:rsidR="00173FF6" w:rsidRPr="001A2A0F" w:rsidRDefault="006276AB">
      <w:pPr>
        <w:pStyle w:val="2"/>
        <w:numPr>
          <w:ilvl w:val="0"/>
          <w:numId w:val="7"/>
        </w:numPr>
        <w:rPr>
          <w:rFonts w:asciiTheme="majorBidi" w:hAnsiTheme="majorBidi"/>
          <w:sz w:val="24"/>
          <w:szCs w:val="24"/>
        </w:rPr>
      </w:pPr>
      <w:r w:rsidRPr="001A2A0F">
        <w:rPr>
          <w:rFonts w:asciiTheme="majorBidi" w:hAnsiTheme="majorBidi"/>
          <w:sz w:val="24"/>
          <w:szCs w:val="24"/>
        </w:rPr>
        <w:t>Τελικά</w:t>
      </w:r>
      <w:r w:rsidR="00173FF6" w:rsidRPr="001A2A0F">
        <w:rPr>
          <w:rFonts w:asciiTheme="majorBidi" w:hAnsiTheme="majorBidi"/>
          <w:sz w:val="24"/>
          <w:szCs w:val="24"/>
        </w:rPr>
        <w:t xml:space="preserve"> </w:t>
      </w:r>
      <w:r w:rsidRPr="001A2A0F">
        <w:rPr>
          <w:rFonts w:asciiTheme="majorBidi" w:hAnsiTheme="majorBidi"/>
          <w:sz w:val="24"/>
          <w:szCs w:val="24"/>
        </w:rPr>
        <w:t>α</w:t>
      </w:r>
      <w:r w:rsidR="00173FF6" w:rsidRPr="001A2A0F">
        <w:rPr>
          <w:rFonts w:asciiTheme="majorBidi" w:hAnsiTheme="majorBidi"/>
          <w:sz w:val="24"/>
          <w:szCs w:val="24"/>
        </w:rPr>
        <w:t>ποθάρρυνε ή ενεθάρρυνε ο Παύλος την απελευθέρωση</w:t>
      </w:r>
      <w:r w:rsidR="00726BFA" w:rsidRPr="001A2A0F">
        <w:rPr>
          <w:rFonts w:asciiTheme="majorBidi" w:hAnsiTheme="majorBidi"/>
          <w:sz w:val="24"/>
          <w:szCs w:val="24"/>
        </w:rPr>
        <w:t>;</w:t>
      </w:r>
      <w:r w:rsidR="000349CC" w:rsidRPr="001A2A0F">
        <w:rPr>
          <w:rStyle w:val="a5"/>
          <w:rFonts w:asciiTheme="majorBidi" w:hAnsiTheme="majorBidi"/>
          <w:sz w:val="24"/>
          <w:szCs w:val="24"/>
        </w:rPr>
        <w:footnoteReference w:id="65"/>
      </w:r>
      <w:r w:rsidR="00173FF6" w:rsidRPr="001A2A0F">
        <w:rPr>
          <w:rFonts w:asciiTheme="majorBidi" w:hAnsiTheme="majorBidi"/>
          <w:sz w:val="24"/>
          <w:szCs w:val="24"/>
        </w:rPr>
        <w:t xml:space="preserve"> </w:t>
      </w:r>
    </w:p>
    <w:p w14:paraId="076131B2" w14:textId="77777777" w:rsidR="000349CC" w:rsidRPr="001A2A0F" w:rsidRDefault="000349CC" w:rsidP="00B179D9">
      <w:pPr>
        <w:jc w:val="both"/>
        <w:rPr>
          <w:rFonts w:asciiTheme="majorBidi" w:hAnsiTheme="majorBidi" w:cstheme="majorBidi"/>
          <w:sz w:val="24"/>
          <w:szCs w:val="24"/>
        </w:rPr>
      </w:pPr>
    </w:p>
    <w:p w14:paraId="34A2940D" w14:textId="0A457047" w:rsidR="00215E68" w:rsidRPr="001A2A0F" w:rsidRDefault="00173FF6" w:rsidP="00B179D9">
      <w:pPr>
        <w:jc w:val="both"/>
        <w:rPr>
          <w:rFonts w:asciiTheme="majorBidi" w:hAnsiTheme="majorBidi" w:cstheme="majorBidi"/>
          <w:sz w:val="24"/>
          <w:szCs w:val="24"/>
        </w:rPr>
      </w:pPr>
      <w:r w:rsidRPr="001A2A0F">
        <w:rPr>
          <w:rFonts w:asciiTheme="majorBidi" w:hAnsiTheme="majorBidi" w:cstheme="majorBidi"/>
          <w:sz w:val="24"/>
          <w:szCs w:val="24"/>
        </w:rPr>
        <w:t>Ο στίχος</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Α΄ </w:t>
      </w:r>
      <w:proofErr w:type="spellStart"/>
      <w:r w:rsidRPr="001A2A0F">
        <w:rPr>
          <w:rFonts w:asciiTheme="majorBidi" w:hAnsiTheme="majorBidi" w:cstheme="majorBidi"/>
          <w:sz w:val="24"/>
          <w:szCs w:val="24"/>
        </w:rPr>
        <w:t>Κορ</w:t>
      </w:r>
      <w:proofErr w:type="spellEnd"/>
      <w:r w:rsidRPr="001A2A0F">
        <w:rPr>
          <w:rFonts w:asciiTheme="majorBidi" w:hAnsiTheme="majorBidi" w:cstheme="majorBidi"/>
          <w:sz w:val="24"/>
          <w:szCs w:val="24"/>
        </w:rPr>
        <w:t>. 7,</w:t>
      </w:r>
      <w:r w:rsidR="00215E68" w:rsidRPr="001A2A0F">
        <w:rPr>
          <w:rFonts w:asciiTheme="majorBidi" w:hAnsiTheme="majorBidi" w:cstheme="majorBidi"/>
          <w:sz w:val="24"/>
          <w:szCs w:val="24"/>
        </w:rPr>
        <w:t xml:space="preserve"> </w:t>
      </w:r>
      <w:r w:rsidRPr="001A2A0F">
        <w:rPr>
          <w:rFonts w:asciiTheme="majorBidi" w:hAnsiTheme="majorBidi" w:cstheme="majorBidi"/>
          <w:sz w:val="24"/>
          <w:szCs w:val="24"/>
        </w:rPr>
        <w:t>21</w:t>
      </w:r>
      <w:r w:rsidR="003F4DE1" w:rsidRPr="001A2A0F">
        <w:rPr>
          <w:rFonts w:asciiTheme="majorBidi" w:hAnsiTheme="majorBidi" w:cstheme="majorBidi"/>
          <w:sz w:val="24"/>
          <w:szCs w:val="24"/>
        </w:rPr>
        <w:t xml:space="preserve"> είναι ο εξής</w:t>
      </w:r>
      <w:r w:rsidRPr="001A2A0F">
        <w:rPr>
          <w:rFonts w:asciiTheme="majorBidi" w:hAnsiTheme="majorBidi" w:cstheme="majorBidi"/>
          <w:sz w:val="24"/>
          <w:szCs w:val="24"/>
        </w:rPr>
        <w:t xml:space="preserve"> </w:t>
      </w:r>
      <w:r w:rsidR="00215E68" w:rsidRPr="001A2A0F">
        <w:rPr>
          <w:rFonts w:asciiTheme="majorBidi" w:hAnsiTheme="majorBidi" w:cstheme="majorBidi"/>
          <w:sz w:val="24"/>
          <w:szCs w:val="24"/>
        </w:rPr>
        <w:t>:</w:t>
      </w:r>
    </w:p>
    <w:p w14:paraId="659CE805" w14:textId="49D2712B" w:rsidR="00215E68" w:rsidRPr="001A2A0F" w:rsidRDefault="00215E68" w:rsidP="00215E68">
      <w:pPr>
        <w:autoSpaceDE w:val="0"/>
        <w:autoSpaceDN w:val="0"/>
        <w:adjustRightInd w:val="0"/>
        <w:spacing w:after="0" w:line="240" w:lineRule="auto"/>
        <w:jc w:val="center"/>
        <w:rPr>
          <w:rFonts w:asciiTheme="majorBidi" w:hAnsiTheme="majorBidi" w:cstheme="majorBidi"/>
          <w:sz w:val="24"/>
          <w:szCs w:val="24"/>
          <w:lang w:bidi="he-IL"/>
        </w:rPr>
      </w:pPr>
      <w:proofErr w:type="spellStart"/>
      <w:r w:rsidRPr="001A2A0F">
        <w:rPr>
          <w:rFonts w:asciiTheme="majorBidi" w:hAnsiTheme="majorBidi" w:cstheme="majorBidi"/>
          <w:sz w:val="24"/>
          <w:szCs w:val="24"/>
          <w:lang w:bidi="he-IL"/>
        </w:rPr>
        <w:t>Δοῦλος</w:t>
      </w:r>
      <w:proofErr w:type="spellEnd"/>
      <w:r w:rsidRPr="001A2A0F">
        <w:rPr>
          <w:rFonts w:asciiTheme="majorBidi" w:hAnsiTheme="majorBidi" w:cstheme="majorBidi"/>
          <w:sz w:val="24"/>
          <w:szCs w:val="24"/>
          <w:lang w:bidi="he-IL"/>
        </w:rPr>
        <w:t xml:space="preserve"> </w:t>
      </w:r>
      <w:proofErr w:type="spellStart"/>
      <w:r w:rsidRPr="001A2A0F">
        <w:rPr>
          <w:rFonts w:asciiTheme="majorBidi" w:hAnsiTheme="majorBidi" w:cstheme="majorBidi"/>
          <w:sz w:val="24"/>
          <w:szCs w:val="24"/>
          <w:lang w:bidi="he-IL"/>
        </w:rPr>
        <w:t>ἐκλήθης</w:t>
      </w:r>
      <w:proofErr w:type="spellEnd"/>
      <w:r w:rsidR="003F4DE1" w:rsidRPr="001A2A0F">
        <w:rPr>
          <w:rFonts w:asciiTheme="majorBidi" w:hAnsiTheme="majorBidi" w:cstheme="majorBidi"/>
          <w:sz w:val="24"/>
          <w:szCs w:val="24"/>
          <w:lang w:bidi="he-IL"/>
        </w:rPr>
        <w:t>;</w:t>
      </w:r>
      <w:r w:rsidRPr="001A2A0F">
        <w:rPr>
          <w:rFonts w:asciiTheme="majorBidi" w:hAnsiTheme="majorBidi" w:cstheme="majorBidi"/>
          <w:sz w:val="24"/>
          <w:szCs w:val="24"/>
          <w:lang w:bidi="he-IL"/>
        </w:rPr>
        <w:t xml:space="preserve"> </w:t>
      </w:r>
      <w:proofErr w:type="spellStart"/>
      <w:r w:rsidR="00D0108B">
        <w:rPr>
          <w:rFonts w:asciiTheme="majorBidi" w:hAnsiTheme="majorBidi" w:cstheme="majorBidi"/>
          <w:sz w:val="24"/>
          <w:szCs w:val="24"/>
          <w:lang w:bidi="he-IL"/>
        </w:rPr>
        <w:t>Μ</w:t>
      </w:r>
      <w:r w:rsidRPr="001A2A0F">
        <w:rPr>
          <w:rFonts w:asciiTheme="majorBidi" w:hAnsiTheme="majorBidi" w:cstheme="majorBidi"/>
          <w:sz w:val="24"/>
          <w:szCs w:val="24"/>
          <w:lang w:bidi="he-IL"/>
        </w:rPr>
        <w:t>ή</w:t>
      </w:r>
      <w:proofErr w:type="spellEnd"/>
      <w:r w:rsidRPr="001A2A0F">
        <w:rPr>
          <w:rFonts w:asciiTheme="majorBidi" w:hAnsiTheme="majorBidi" w:cstheme="majorBidi"/>
          <w:sz w:val="24"/>
          <w:szCs w:val="24"/>
          <w:lang w:bidi="he-IL"/>
        </w:rPr>
        <w:t xml:space="preserve"> σοι </w:t>
      </w:r>
      <w:proofErr w:type="spellStart"/>
      <w:r w:rsidRPr="001A2A0F">
        <w:rPr>
          <w:rFonts w:asciiTheme="majorBidi" w:hAnsiTheme="majorBidi" w:cstheme="majorBidi"/>
          <w:sz w:val="24"/>
          <w:szCs w:val="24"/>
          <w:lang w:bidi="he-IL"/>
        </w:rPr>
        <w:t>μελέτω</w:t>
      </w:r>
      <w:proofErr w:type="spellEnd"/>
      <w:r w:rsidR="003F4DE1" w:rsidRPr="001A2A0F">
        <w:rPr>
          <w:rFonts w:asciiTheme="majorBidi" w:hAnsiTheme="majorBidi" w:cstheme="majorBidi"/>
          <w:sz w:val="24"/>
          <w:szCs w:val="24"/>
          <w:lang w:bidi="he-IL"/>
        </w:rPr>
        <w:t>!</w:t>
      </w:r>
    </w:p>
    <w:p w14:paraId="4F7E0279" w14:textId="77777777" w:rsidR="00215E68" w:rsidRPr="001A2A0F" w:rsidRDefault="00215E68" w:rsidP="00215E68">
      <w:pPr>
        <w:autoSpaceDE w:val="0"/>
        <w:autoSpaceDN w:val="0"/>
        <w:adjustRightInd w:val="0"/>
        <w:spacing w:after="0" w:line="240" w:lineRule="auto"/>
        <w:jc w:val="center"/>
        <w:rPr>
          <w:rFonts w:asciiTheme="majorBidi" w:hAnsiTheme="majorBidi" w:cstheme="majorBidi"/>
          <w:sz w:val="24"/>
          <w:szCs w:val="24"/>
          <w:lang w:bidi="he-IL"/>
        </w:rPr>
      </w:pPr>
      <w:proofErr w:type="spellStart"/>
      <w:r w:rsidRPr="001A2A0F">
        <w:rPr>
          <w:rFonts w:asciiTheme="majorBidi" w:hAnsiTheme="majorBidi" w:cstheme="majorBidi"/>
          <w:sz w:val="24"/>
          <w:szCs w:val="24"/>
          <w:lang w:bidi="he-IL"/>
        </w:rPr>
        <w:t>Ἀλλ</w:t>
      </w:r>
      <w:proofErr w:type="spellEnd"/>
      <w:r w:rsidRPr="001A2A0F">
        <w:rPr>
          <w:rFonts w:asciiTheme="majorBidi" w:hAnsiTheme="majorBidi" w:cstheme="majorBidi"/>
          <w:sz w:val="24"/>
          <w:szCs w:val="24"/>
          <w:lang w:bidi="he-IL"/>
        </w:rPr>
        <w:t xml:space="preserve">᾽ </w:t>
      </w:r>
      <w:proofErr w:type="spellStart"/>
      <w:r w:rsidRPr="001A2A0F">
        <w:rPr>
          <w:rFonts w:asciiTheme="majorBidi" w:hAnsiTheme="majorBidi" w:cstheme="majorBidi"/>
          <w:b/>
          <w:bCs/>
          <w:sz w:val="24"/>
          <w:szCs w:val="24"/>
          <w:lang w:bidi="he-IL"/>
        </w:rPr>
        <w:t>εἰ</w:t>
      </w:r>
      <w:proofErr w:type="spellEnd"/>
      <w:r w:rsidRPr="001A2A0F">
        <w:rPr>
          <w:rFonts w:asciiTheme="majorBidi" w:hAnsiTheme="majorBidi" w:cstheme="majorBidi"/>
          <w:b/>
          <w:bCs/>
          <w:sz w:val="24"/>
          <w:szCs w:val="24"/>
          <w:lang w:bidi="he-IL"/>
        </w:rPr>
        <w:t xml:space="preserve"> </w:t>
      </w:r>
      <w:proofErr w:type="spellStart"/>
      <w:r w:rsidRPr="001A2A0F">
        <w:rPr>
          <w:rFonts w:asciiTheme="majorBidi" w:hAnsiTheme="majorBidi" w:cstheme="majorBidi"/>
          <w:b/>
          <w:bCs/>
          <w:sz w:val="24"/>
          <w:szCs w:val="24"/>
          <w:lang w:bidi="he-IL"/>
        </w:rPr>
        <w:t>καὶ</w:t>
      </w:r>
      <w:proofErr w:type="spellEnd"/>
      <w:r w:rsidRPr="001A2A0F">
        <w:rPr>
          <w:rFonts w:asciiTheme="majorBidi" w:hAnsiTheme="majorBidi" w:cstheme="majorBidi"/>
          <w:sz w:val="24"/>
          <w:szCs w:val="24"/>
          <w:lang w:bidi="he-IL"/>
        </w:rPr>
        <w:t xml:space="preserve"> </w:t>
      </w:r>
      <w:proofErr w:type="spellStart"/>
      <w:r w:rsidRPr="001A2A0F">
        <w:rPr>
          <w:rFonts w:asciiTheme="majorBidi" w:hAnsiTheme="majorBidi" w:cstheme="majorBidi"/>
          <w:sz w:val="24"/>
          <w:szCs w:val="24"/>
          <w:lang w:bidi="he-IL"/>
        </w:rPr>
        <w:t>δύνασαι</w:t>
      </w:r>
      <w:proofErr w:type="spellEnd"/>
      <w:r w:rsidRPr="001A2A0F">
        <w:rPr>
          <w:rFonts w:asciiTheme="majorBidi" w:hAnsiTheme="majorBidi" w:cstheme="majorBidi"/>
          <w:sz w:val="24"/>
          <w:szCs w:val="24"/>
          <w:lang w:bidi="he-IL"/>
        </w:rPr>
        <w:t xml:space="preserve"> </w:t>
      </w:r>
      <w:proofErr w:type="spellStart"/>
      <w:r w:rsidRPr="001A2A0F">
        <w:rPr>
          <w:rFonts w:asciiTheme="majorBidi" w:hAnsiTheme="majorBidi" w:cstheme="majorBidi"/>
          <w:sz w:val="24"/>
          <w:szCs w:val="24"/>
          <w:lang w:bidi="he-IL"/>
        </w:rPr>
        <w:t>ἐλεύθερος</w:t>
      </w:r>
      <w:proofErr w:type="spellEnd"/>
      <w:r w:rsidRPr="001A2A0F">
        <w:rPr>
          <w:rFonts w:asciiTheme="majorBidi" w:hAnsiTheme="majorBidi" w:cstheme="majorBidi"/>
          <w:sz w:val="24"/>
          <w:szCs w:val="24"/>
          <w:lang w:bidi="he-IL"/>
        </w:rPr>
        <w:t xml:space="preserve"> </w:t>
      </w:r>
      <w:proofErr w:type="spellStart"/>
      <w:r w:rsidRPr="001A2A0F">
        <w:rPr>
          <w:rFonts w:asciiTheme="majorBidi" w:hAnsiTheme="majorBidi" w:cstheme="majorBidi"/>
          <w:sz w:val="24"/>
          <w:szCs w:val="24"/>
          <w:lang w:bidi="he-IL"/>
        </w:rPr>
        <w:t>γενέσθαι</w:t>
      </w:r>
      <w:proofErr w:type="spellEnd"/>
      <w:r w:rsidRPr="001A2A0F">
        <w:rPr>
          <w:rFonts w:asciiTheme="majorBidi" w:hAnsiTheme="majorBidi" w:cstheme="majorBidi"/>
          <w:sz w:val="24"/>
          <w:szCs w:val="24"/>
          <w:lang w:bidi="he-IL"/>
        </w:rPr>
        <w:t xml:space="preserve">, </w:t>
      </w:r>
      <w:proofErr w:type="spellStart"/>
      <w:r w:rsidRPr="001A2A0F">
        <w:rPr>
          <w:rFonts w:asciiTheme="majorBidi" w:hAnsiTheme="majorBidi" w:cstheme="majorBidi"/>
          <w:b/>
          <w:bCs/>
          <w:sz w:val="24"/>
          <w:szCs w:val="24"/>
          <w:lang w:bidi="he-IL"/>
        </w:rPr>
        <w:t>μᾶλλον</w:t>
      </w:r>
      <w:proofErr w:type="spellEnd"/>
      <w:r w:rsidRPr="001A2A0F">
        <w:rPr>
          <w:rFonts w:asciiTheme="majorBidi" w:hAnsiTheme="majorBidi" w:cstheme="majorBidi"/>
          <w:b/>
          <w:bCs/>
          <w:sz w:val="24"/>
          <w:szCs w:val="24"/>
          <w:lang w:bidi="he-IL"/>
        </w:rPr>
        <w:t xml:space="preserve"> </w:t>
      </w:r>
      <w:proofErr w:type="spellStart"/>
      <w:r w:rsidRPr="001A2A0F">
        <w:rPr>
          <w:rFonts w:asciiTheme="majorBidi" w:hAnsiTheme="majorBidi" w:cstheme="majorBidi"/>
          <w:b/>
          <w:bCs/>
          <w:sz w:val="24"/>
          <w:szCs w:val="24"/>
          <w:lang w:bidi="he-IL"/>
        </w:rPr>
        <w:t>χρῆσαι</w:t>
      </w:r>
      <w:proofErr w:type="spellEnd"/>
      <w:r w:rsidRPr="001A2A0F">
        <w:rPr>
          <w:rFonts w:asciiTheme="majorBidi" w:hAnsiTheme="majorBidi" w:cstheme="majorBidi"/>
          <w:b/>
          <w:bCs/>
          <w:sz w:val="24"/>
          <w:szCs w:val="24"/>
          <w:lang w:bidi="he-IL"/>
        </w:rPr>
        <w:t>.</w:t>
      </w:r>
    </w:p>
    <w:p w14:paraId="3B2716A7" w14:textId="77777777" w:rsidR="00215E68" w:rsidRPr="001A2A0F" w:rsidRDefault="00215E68" w:rsidP="00B179D9">
      <w:pPr>
        <w:jc w:val="both"/>
        <w:rPr>
          <w:rFonts w:asciiTheme="majorBidi" w:hAnsiTheme="majorBidi" w:cstheme="majorBidi"/>
          <w:sz w:val="24"/>
          <w:szCs w:val="24"/>
        </w:rPr>
      </w:pPr>
    </w:p>
    <w:p w14:paraId="49129D13" w14:textId="676C27E6" w:rsidR="00D23FCE" w:rsidRPr="001A2A0F" w:rsidRDefault="005C3FD2" w:rsidP="00B179D9">
      <w:pPr>
        <w:jc w:val="both"/>
        <w:rPr>
          <w:rFonts w:asciiTheme="majorBidi" w:hAnsiTheme="majorBidi" w:cstheme="majorBidi"/>
          <w:sz w:val="24"/>
          <w:szCs w:val="24"/>
        </w:rPr>
      </w:pPr>
      <w:r>
        <w:rPr>
          <w:rFonts w:asciiTheme="majorBidi" w:hAnsiTheme="majorBidi" w:cstheme="majorBidi"/>
          <w:sz w:val="24"/>
          <w:szCs w:val="24"/>
        </w:rPr>
        <w:t xml:space="preserve">Ο συγκεκριμένος στίχος </w:t>
      </w:r>
      <w:r w:rsidR="00173FF6" w:rsidRPr="001A2A0F">
        <w:rPr>
          <w:rFonts w:asciiTheme="majorBidi" w:hAnsiTheme="majorBidi" w:cstheme="majorBidi"/>
          <w:sz w:val="24"/>
          <w:szCs w:val="24"/>
        </w:rPr>
        <w:t xml:space="preserve"> δυσχεράνει τους ερμηνευτές και οι</w:t>
      </w:r>
      <w:r w:rsidR="000349CC" w:rsidRPr="001A2A0F">
        <w:rPr>
          <w:rFonts w:asciiTheme="majorBidi" w:hAnsiTheme="majorBidi" w:cstheme="majorBidi"/>
          <w:sz w:val="24"/>
          <w:szCs w:val="24"/>
        </w:rPr>
        <w:t xml:space="preserve"> </w:t>
      </w:r>
      <w:r w:rsidR="00173FF6" w:rsidRPr="001A2A0F">
        <w:rPr>
          <w:rFonts w:asciiTheme="majorBidi" w:hAnsiTheme="majorBidi" w:cstheme="majorBidi"/>
          <w:sz w:val="24"/>
          <w:szCs w:val="24"/>
        </w:rPr>
        <w:t xml:space="preserve">μεταφράσεις </w:t>
      </w:r>
      <w:r>
        <w:rPr>
          <w:rFonts w:asciiTheme="majorBidi" w:hAnsiTheme="majorBidi" w:cstheme="majorBidi"/>
          <w:sz w:val="24"/>
          <w:szCs w:val="24"/>
        </w:rPr>
        <w:t xml:space="preserve">τους </w:t>
      </w:r>
      <w:r w:rsidR="00173FF6" w:rsidRPr="001A2A0F">
        <w:rPr>
          <w:rFonts w:asciiTheme="majorBidi" w:hAnsiTheme="majorBidi" w:cstheme="majorBidi"/>
          <w:sz w:val="24"/>
          <w:szCs w:val="24"/>
        </w:rPr>
        <w:t xml:space="preserve">έχουν χωριστεί σε δύο ομάδες: </w:t>
      </w:r>
    </w:p>
    <w:p w14:paraId="059870A5" w14:textId="3A456840" w:rsidR="00D23FCE" w:rsidRPr="001A2A0F" w:rsidRDefault="00BC645E" w:rsidP="00D23FCE">
      <w:pPr>
        <w:ind w:left="720"/>
        <w:jc w:val="both"/>
        <w:rPr>
          <w:rFonts w:asciiTheme="majorBidi" w:hAnsiTheme="majorBidi" w:cstheme="majorBidi"/>
          <w:sz w:val="24"/>
          <w:szCs w:val="24"/>
          <w:vertAlign w:val="superscript"/>
        </w:rPr>
      </w:pPr>
      <w:r w:rsidRPr="001A2A0F">
        <w:rPr>
          <w:rFonts w:asciiTheme="majorBidi" w:hAnsiTheme="majorBidi" w:cstheme="majorBidi"/>
          <w:sz w:val="24"/>
          <w:szCs w:val="24"/>
        </w:rPr>
        <w:t xml:space="preserve">(α) εκείνες που </w:t>
      </w:r>
      <w:r w:rsidR="00173FF6" w:rsidRPr="001A2A0F">
        <w:rPr>
          <w:rFonts w:asciiTheme="majorBidi" w:hAnsiTheme="majorBidi" w:cstheme="majorBidi"/>
          <w:sz w:val="24"/>
          <w:szCs w:val="24"/>
        </w:rPr>
        <w:t xml:space="preserve">υποστηρίζουν ότι </w:t>
      </w:r>
      <w:r w:rsidR="00FC1BB8" w:rsidRPr="001A2A0F">
        <w:rPr>
          <w:rFonts w:asciiTheme="majorBidi" w:hAnsiTheme="majorBidi" w:cstheme="majorBidi"/>
          <w:sz w:val="24"/>
          <w:szCs w:val="24"/>
        </w:rPr>
        <w:t xml:space="preserve">ο Π. προτείνει </w:t>
      </w:r>
      <w:r w:rsidR="00173FF6" w:rsidRPr="001A2A0F">
        <w:rPr>
          <w:rFonts w:asciiTheme="majorBidi" w:hAnsiTheme="majorBidi" w:cstheme="majorBidi"/>
          <w:sz w:val="24"/>
          <w:szCs w:val="24"/>
        </w:rPr>
        <w:t>την απελευθέρωση του δούλου, υπογραμμίζο</w:t>
      </w:r>
      <w:r w:rsidR="00FC1BB8" w:rsidRPr="001A2A0F">
        <w:rPr>
          <w:rFonts w:asciiTheme="majorBidi" w:hAnsiTheme="majorBidi" w:cstheme="majorBidi"/>
          <w:sz w:val="24"/>
          <w:szCs w:val="24"/>
        </w:rPr>
        <w:t>ντας</w:t>
      </w:r>
      <w:r w:rsidR="00173FF6" w:rsidRPr="001A2A0F">
        <w:rPr>
          <w:rFonts w:asciiTheme="majorBidi" w:hAnsiTheme="majorBidi" w:cstheme="majorBidi"/>
          <w:sz w:val="24"/>
          <w:szCs w:val="24"/>
        </w:rPr>
        <w:t xml:space="preserve"> τον αντιθετικό σύνδεσμο «αλλά»</w:t>
      </w:r>
      <w:r w:rsidRPr="001A2A0F">
        <w:rPr>
          <w:rFonts w:asciiTheme="majorBidi" w:hAnsiTheme="majorBidi" w:cstheme="majorBidi"/>
          <w:sz w:val="24"/>
          <w:szCs w:val="24"/>
          <w:vertAlign w:val="superscript"/>
        </w:rPr>
        <w:t xml:space="preserve">. </w:t>
      </w:r>
    </w:p>
    <w:p w14:paraId="5C9262DA" w14:textId="04BCE748" w:rsidR="00173FF6" w:rsidRPr="001A2A0F" w:rsidRDefault="00BC645E" w:rsidP="00D23FCE">
      <w:pPr>
        <w:ind w:left="720"/>
        <w:jc w:val="both"/>
        <w:rPr>
          <w:rFonts w:asciiTheme="majorBidi" w:hAnsiTheme="majorBidi" w:cstheme="majorBidi"/>
          <w:sz w:val="24"/>
          <w:szCs w:val="24"/>
        </w:rPr>
      </w:pPr>
      <w:r w:rsidRPr="001A2A0F">
        <w:rPr>
          <w:rFonts w:asciiTheme="majorBidi" w:hAnsiTheme="majorBidi" w:cstheme="majorBidi"/>
          <w:sz w:val="24"/>
          <w:szCs w:val="24"/>
        </w:rPr>
        <w:lastRenderedPageBreak/>
        <w:t xml:space="preserve">(β) </w:t>
      </w:r>
      <w:r w:rsidR="00173FF6" w:rsidRPr="001A2A0F">
        <w:rPr>
          <w:rFonts w:asciiTheme="majorBidi" w:hAnsiTheme="majorBidi" w:cstheme="majorBidi"/>
          <w:sz w:val="24"/>
          <w:szCs w:val="24"/>
        </w:rPr>
        <w:t>εκείνες</w:t>
      </w:r>
      <w:r w:rsidR="00D23FCE" w:rsidRPr="001A2A0F">
        <w:rPr>
          <w:rFonts w:asciiTheme="majorBidi" w:hAnsiTheme="majorBidi" w:cstheme="majorBidi"/>
          <w:sz w:val="24"/>
          <w:szCs w:val="24"/>
        </w:rPr>
        <w:t>,</w:t>
      </w:r>
      <w:r w:rsidR="00173FF6" w:rsidRPr="001A2A0F">
        <w:rPr>
          <w:rFonts w:asciiTheme="majorBidi" w:hAnsiTheme="majorBidi" w:cstheme="majorBidi"/>
          <w:sz w:val="24"/>
          <w:szCs w:val="24"/>
        </w:rPr>
        <w:t xml:space="preserve"> που </w:t>
      </w:r>
      <w:r w:rsidR="005C3FD2">
        <w:rPr>
          <w:rFonts w:asciiTheme="majorBidi" w:hAnsiTheme="majorBidi" w:cstheme="majorBidi"/>
          <w:sz w:val="24"/>
          <w:szCs w:val="24"/>
        </w:rPr>
        <w:t xml:space="preserve">θεωρούν </w:t>
      </w:r>
      <w:r w:rsidR="00FC1BB8" w:rsidRPr="001A2A0F">
        <w:rPr>
          <w:rFonts w:asciiTheme="majorBidi" w:hAnsiTheme="majorBidi" w:cstheme="majorBidi"/>
          <w:sz w:val="24"/>
          <w:szCs w:val="24"/>
        </w:rPr>
        <w:t xml:space="preserve">ότι ο Π. αποθαρρύνει το </w:t>
      </w:r>
      <w:r w:rsidR="00173FF6" w:rsidRPr="001A2A0F">
        <w:rPr>
          <w:rFonts w:asciiTheme="majorBidi" w:hAnsiTheme="majorBidi" w:cstheme="majorBidi"/>
          <w:sz w:val="24"/>
          <w:szCs w:val="24"/>
        </w:rPr>
        <w:t>να κερδίσει ο δούλος την ελευθερία του, υπογραμμίζο</w:t>
      </w:r>
      <w:r w:rsidR="00FC1BB8" w:rsidRPr="001A2A0F">
        <w:rPr>
          <w:rFonts w:asciiTheme="majorBidi" w:hAnsiTheme="majorBidi" w:cstheme="majorBidi"/>
          <w:sz w:val="24"/>
          <w:szCs w:val="24"/>
        </w:rPr>
        <w:t>ντας</w:t>
      </w:r>
      <w:r w:rsidR="00173FF6" w:rsidRPr="001A2A0F">
        <w:rPr>
          <w:rFonts w:asciiTheme="majorBidi" w:hAnsiTheme="majorBidi" w:cstheme="majorBidi"/>
          <w:sz w:val="24"/>
          <w:szCs w:val="24"/>
        </w:rPr>
        <w:t xml:space="preserve"> τον ενδοτικό χαρακτήρα του «ει και»</w:t>
      </w:r>
      <w:r w:rsidRPr="001A2A0F">
        <w:rPr>
          <w:rFonts w:asciiTheme="majorBidi" w:hAnsiTheme="majorBidi" w:cstheme="majorBidi"/>
          <w:sz w:val="24"/>
          <w:szCs w:val="24"/>
        </w:rPr>
        <w:t xml:space="preserve">. </w:t>
      </w:r>
    </w:p>
    <w:p w14:paraId="30BA8F9D" w14:textId="754ED515" w:rsidR="00BC645E" w:rsidRPr="001A2A0F" w:rsidRDefault="00173FF6" w:rsidP="00D23FCE">
      <w:pPr>
        <w:jc w:val="both"/>
        <w:rPr>
          <w:rFonts w:asciiTheme="majorBidi" w:hAnsiTheme="majorBidi" w:cstheme="majorBidi"/>
          <w:sz w:val="24"/>
          <w:szCs w:val="24"/>
        </w:rPr>
      </w:pPr>
      <w:r w:rsidRPr="001A2A0F">
        <w:rPr>
          <w:rFonts w:asciiTheme="majorBidi" w:hAnsiTheme="majorBidi" w:cstheme="majorBidi"/>
          <w:sz w:val="24"/>
          <w:szCs w:val="24"/>
        </w:rPr>
        <w:t>Η ερμηνεία του χωρίου πρέπει να ασχοληθεί με τρία προβλήματα</w:t>
      </w:r>
      <w:r w:rsidR="00FC1BB8" w:rsidRPr="001A2A0F">
        <w:rPr>
          <w:rFonts w:asciiTheme="majorBidi" w:eastAsia="Segoe UI Emoji" w:hAnsiTheme="majorBidi" w:cstheme="majorBidi"/>
          <w:sz w:val="24"/>
          <w:szCs w:val="24"/>
        </w:rPr>
        <w:t xml:space="preserve"> (α)</w:t>
      </w:r>
      <w:r w:rsidRPr="001A2A0F">
        <w:rPr>
          <w:rFonts w:asciiTheme="majorBidi" w:hAnsiTheme="majorBidi" w:cstheme="majorBidi"/>
          <w:sz w:val="24"/>
          <w:szCs w:val="24"/>
        </w:rPr>
        <w:t xml:space="preserve"> την έννοια του «μάλλον </w:t>
      </w:r>
      <w:proofErr w:type="spellStart"/>
      <w:r w:rsidRPr="001A2A0F">
        <w:rPr>
          <w:rFonts w:asciiTheme="majorBidi" w:hAnsiTheme="majorBidi" w:cstheme="majorBidi"/>
          <w:sz w:val="24"/>
          <w:szCs w:val="24"/>
        </w:rPr>
        <w:t>χρήσαι</w:t>
      </w:r>
      <w:proofErr w:type="spellEnd"/>
      <w:r w:rsidRPr="001A2A0F">
        <w:rPr>
          <w:rFonts w:asciiTheme="majorBidi" w:hAnsiTheme="majorBidi" w:cstheme="majorBidi"/>
          <w:sz w:val="24"/>
          <w:szCs w:val="24"/>
        </w:rPr>
        <w:t xml:space="preserve">», </w:t>
      </w:r>
      <w:r w:rsidR="00FC1BB8" w:rsidRPr="001A2A0F">
        <w:rPr>
          <w:rFonts w:asciiTheme="majorBidi" w:hAnsiTheme="majorBidi" w:cstheme="majorBidi"/>
          <w:sz w:val="24"/>
          <w:szCs w:val="24"/>
        </w:rPr>
        <w:t xml:space="preserve">(β) </w:t>
      </w:r>
      <w:r w:rsidRPr="001A2A0F">
        <w:rPr>
          <w:rFonts w:asciiTheme="majorBidi" w:hAnsiTheme="majorBidi" w:cstheme="majorBidi"/>
          <w:sz w:val="24"/>
          <w:szCs w:val="24"/>
        </w:rPr>
        <w:t>την</w:t>
      </w:r>
      <w:r w:rsidR="00D23FCE" w:rsidRPr="001A2A0F">
        <w:rPr>
          <w:rFonts w:asciiTheme="majorBidi" w:hAnsiTheme="majorBidi" w:cstheme="majorBidi"/>
          <w:sz w:val="24"/>
          <w:szCs w:val="24"/>
        </w:rPr>
        <w:t xml:space="preserve"> έννοια</w:t>
      </w:r>
      <w:r w:rsidRPr="001A2A0F">
        <w:rPr>
          <w:rFonts w:asciiTheme="majorBidi" w:hAnsiTheme="majorBidi" w:cstheme="majorBidi"/>
          <w:sz w:val="24"/>
          <w:szCs w:val="24"/>
        </w:rPr>
        <w:t xml:space="preserve"> το</w:t>
      </w:r>
      <w:r w:rsidR="005C3FD2">
        <w:rPr>
          <w:rFonts w:asciiTheme="majorBidi" w:hAnsiTheme="majorBidi" w:cstheme="majorBidi"/>
          <w:sz w:val="24"/>
          <w:szCs w:val="24"/>
        </w:rPr>
        <w:t>ύ</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«αλλά» και </w:t>
      </w:r>
      <w:r w:rsidR="00FC1BB8" w:rsidRPr="001A2A0F">
        <w:rPr>
          <w:rFonts w:asciiTheme="majorBidi" w:hAnsiTheme="majorBidi" w:cstheme="majorBidi"/>
          <w:sz w:val="24"/>
          <w:szCs w:val="24"/>
        </w:rPr>
        <w:t xml:space="preserve">(γ) </w:t>
      </w:r>
      <w:r w:rsidRPr="001A2A0F">
        <w:rPr>
          <w:rFonts w:asciiTheme="majorBidi" w:hAnsiTheme="majorBidi" w:cstheme="majorBidi"/>
          <w:sz w:val="24"/>
          <w:szCs w:val="24"/>
        </w:rPr>
        <w:t xml:space="preserve">εάν το «ει και» είναι ενδοτικό ή όχι. </w:t>
      </w:r>
    </w:p>
    <w:p w14:paraId="1B4551F4" w14:textId="0F1306AD" w:rsidR="00173FF6" w:rsidRPr="001A2A0F" w:rsidRDefault="00173FF6" w:rsidP="00D23FCE">
      <w:pPr>
        <w:pStyle w:val="a8"/>
        <w:numPr>
          <w:ilvl w:val="0"/>
          <w:numId w:val="17"/>
        </w:numPr>
        <w:jc w:val="both"/>
        <w:rPr>
          <w:rFonts w:asciiTheme="majorBidi" w:hAnsiTheme="majorBidi" w:cstheme="majorBidi"/>
          <w:sz w:val="24"/>
          <w:szCs w:val="24"/>
        </w:rPr>
      </w:pPr>
      <w:r w:rsidRPr="001A2A0F">
        <w:rPr>
          <w:rFonts w:asciiTheme="majorBidi" w:hAnsiTheme="majorBidi" w:cstheme="majorBidi"/>
          <w:sz w:val="24"/>
          <w:szCs w:val="24"/>
        </w:rPr>
        <w:t xml:space="preserve">Η δύναμη του «αλλά» είναι ότι θέτει το υποθετικό τμήμα σε αντίθεση προς το «μη σοι </w:t>
      </w:r>
      <w:proofErr w:type="spellStart"/>
      <w:r w:rsidRPr="001A2A0F">
        <w:rPr>
          <w:rFonts w:asciiTheme="majorBidi" w:hAnsiTheme="majorBidi" w:cstheme="majorBidi"/>
          <w:sz w:val="24"/>
          <w:szCs w:val="24"/>
        </w:rPr>
        <w:t>μελέτω</w:t>
      </w:r>
      <w:proofErr w:type="spellEnd"/>
      <w:r w:rsidRPr="001A2A0F">
        <w:rPr>
          <w:rFonts w:asciiTheme="majorBidi" w:hAnsiTheme="majorBidi" w:cstheme="majorBidi"/>
          <w:sz w:val="24"/>
          <w:szCs w:val="24"/>
        </w:rPr>
        <w:t>»</w:t>
      </w:r>
      <w:r w:rsidR="00D0108B">
        <w:rPr>
          <w:rFonts w:asciiTheme="majorBidi" w:hAnsiTheme="majorBidi" w:cstheme="majorBidi"/>
          <w:sz w:val="24"/>
          <w:szCs w:val="24"/>
        </w:rPr>
        <w:t xml:space="preserve"> (= </w:t>
      </w:r>
      <w:r w:rsidRPr="001A2A0F">
        <w:rPr>
          <w:rFonts w:asciiTheme="majorBidi" w:hAnsiTheme="majorBidi" w:cstheme="majorBidi"/>
          <w:sz w:val="24"/>
          <w:szCs w:val="24"/>
        </w:rPr>
        <w:t xml:space="preserve">«ήσουν δούλος όταν </w:t>
      </w:r>
      <w:proofErr w:type="spellStart"/>
      <w:r w:rsidRPr="001A2A0F">
        <w:rPr>
          <w:rFonts w:asciiTheme="majorBidi" w:hAnsiTheme="majorBidi" w:cstheme="majorBidi"/>
          <w:sz w:val="24"/>
          <w:szCs w:val="24"/>
        </w:rPr>
        <w:t>εκλήθηκες</w:t>
      </w:r>
      <w:proofErr w:type="spellEnd"/>
      <w:r w:rsidR="00D23FCE" w:rsidRPr="001A2A0F">
        <w:rPr>
          <w:rFonts w:asciiTheme="majorBidi" w:hAnsiTheme="majorBidi" w:cstheme="majorBidi"/>
          <w:sz w:val="24"/>
          <w:szCs w:val="24"/>
        </w:rPr>
        <w:t>;</w:t>
      </w:r>
      <w:r w:rsidRPr="001A2A0F">
        <w:rPr>
          <w:rFonts w:asciiTheme="majorBidi" w:hAnsiTheme="majorBidi" w:cstheme="majorBidi"/>
          <w:sz w:val="24"/>
          <w:szCs w:val="24"/>
        </w:rPr>
        <w:t xml:space="preserve"> μη σε στεν</w:t>
      </w:r>
      <w:r w:rsidR="005C3FD2">
        <w:rPr>
          <w:rFonts w:asciiTheme="majorBidi" w:hAnsiTheme="majorBidi" w:cstheme="majorBidi"/>
          <w:sz w:val="24"/>
          <w:szCs w:val="24"/>
        </w:rPr>
        <w:t>ο</w:t>
      </w:r>
      <w:r w:rsidRPr="001A2A0F">
        <w:rPr>
          <w:rFonts w:asciiTheme="majorBidi" w:hAnsiTheme="majorBidi" w:cstheme="majorBidi"/>
          <w:sz w:val="24"/>
          <w:szCs w:val="24"/>
        </w:rPr>
        <w:t>χωρεί αυτό</w:t>
      </w:r>
      <w:r w:rsidR="00D23FCE" w:rsidRPr="001A2A0F">
        <w:rPr>
          <w:rFonts w:asciiTheme="majorBidi" w:hAnsiTheme="majorBidi" w:cstheme="majorBidi"/>
          <w:sz w:val="24"/>
          <w:szCs w:val="24"/>
        </w:rPr>
        <w:t>!</w:t>
      </w:r>
      <w:r w:rsidR="00D0108B">
        <w:rPr>
          <w:rFonts w:asciiTheme="majorBidi" w:hAnsiTheme="majorBidi" w:cstheme="majorBidi"/>
          <w:sz w:val="24"/>
          <w:szCs w:val="24"/>
        </w:rPr>
        <w:t>).</w:t>
      </w:r>
      <w:r w:rsidRPr="001A2A0F">
        <w:rPr>
          <w:rFonts w:asciiTheme="majorBidi" w:hAnsiTheme="majorBidi" w:cstheme="majorBidi"/>
          <w:sz w:val="24"/>
          <w:szCs w:val="24"/>
        </w:rPr>
        <w:t xml:space="preserve"> </w:t>
      </w:r>
      <w:r w:rsidR="00D23FCE" w:rsidRPr="001A2A0F">
        <w:rPr>
          <w:rFonts w:asciiTheme="majorBidi" w:hAnsiTheme="majorBidi" w:cstheme="majorBidi"/>
          <w:sz w:val="24"/>
          <w:szCs w:val="24"/>
        </w:rPr>
        <w:t>Α</w:t>
      </w:r>
      <w:r w:rsidRPr="001A2A0F">
        <w:rPr>
          <w:rFonts w:asciiTheme="majorBidi" w:hAnsiTheme="majorBidi" w:cstheme="majorBidi"/>
          <w:sz w:val="24"/>
          <w:szCs w:val="24"/>
        </w:rPr>
        <w:t>λλά εάν μπορείς να αποκτήσεις την ελευθερία σου…».</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Η ελληνική γλώσσα χρησιμοποιεί δύο τύπους το </w:t>
      </w:r>
      <w:r w:rsidR="00215E68" w:rsidRPr="001A2A0F">
        <w:rPr>
          <w:rFonts w:asciiTheme="majorBidi" w:hAnsiTheme="majorBidi" w:cstheme="majorBidi"/>
          <w:i/>
          <w:iCs/>
          <w:sz w:val="24"/>
          <w:szCs w:val="24"/>
        </w:rPr>
        <w:t>(</w:t>
      </w:r>
      <w:proofErr w:type="spellStart"/>
      <w:r w:rsidR="00215E68" w:rsidRPr="001A2A0F">
        <w:rPr>
          <w:rFonts w:asciiTheme="majorBidi" w:hAnsiTheme="majorBidi" w:cstheme="majorBidi"/>
          <w:i/>
          <w:iCs/>
          <w:sz w:val="24"/>
          <w:szCs w:val="24"/>
          <w:lang w:val="en-US"/>
        </w:rPr>
        <w:t>i</w:t>
      </w:r>
      <w:proofErr w:type="spellEnd"/>
      <w:r w:rsidR="00215E68" w:rsidRPr="001A2A0F">
        <w:rPr>
          <w:rFonts w:asciiTheme="majorBidi" w:hAnsiTheme="majorBidi" w:cstheme="majorBidi"/>
          <w:i/>
          <w:iCs/>
          <w:sz w:val="24"/>
          <w:szCs w:val="24"/>
        </w:rPr>
        <w:t>)</w:t>
      </w:r>
      <w:r w:rsidR="00215E68" w:rsidRPr="001A2A0F">
        <w:rPr>
          <w:rFonts w:asciiTheme="majorBidi" w:hAnsiTheme="majorBidi" w:cstheme="majorBidi"/>
          <w:sz w:val="24"/>
          <w:szCs w:val="24"/>
        </w:rPr>
        <w:t xml:space="preserve"> </w:t>
      </w:r>
      <w:r w:rsidRPr="001A2A0F">
        <w:rPr>
          <w:rFonts w:asciiTheme="majorBidi" w:hAnsiTheme="majorBidi" w:cstheme="majorBidi"/>
          <w:b/>
          <w:bCs/>
          <w:sz w:val="24"/>
          <w:szCs w:val="24"/>
        </w:rPr>
        <w:t xml:space="preserve">«ει και» </w:t>
      </w:r>
      <w:r w:rsidRPr="001A2A0F">
        <w:rPr>
          <w:rFonts w:asciiTheme="majorBidi" w:hAnsiTheme="majorBidi" w:cstheme="majorBidi"/>
          <w:sz w:val="24"/>
          <w:szCs w:val="24"/>
        </w:rPr>
        <w:t>και</w:t>
      </w:r>
      <w:r w:rsidR="00215E68" w:rsidRPr="001A2A0F">
        <w:rPr>
          <w:rFonts w:asciiTheme="majorBidi" w:hAnsiTheme="majorBidi" w:cstheme="majorBidi"/>
          <w:i/>
          <w:iCs/>
          <w:sz w:val="24"/>
          <w:szCs w:val="24"/>
        </w:rPr>
        <w:t xml:space="preserve"> (</w:t>
      </w:r>
      <w:r w:rsidR="00215E68" w:rsidRPr="001A2A0F">
        <w:rPr>
          <w:rFonts w:asciiTheme="majorBidi" w:hAnsiTheme="majorBidi" w:cstheme="majorBidi"/>
          <w:i/>
          <w:iCs/>
          <w:sz w:val="24"/>
          <w:szCs w:val="24"/>
          <w:lang w:val="en-US"/>
        </w:rPr>
        <w:t>ii</w:t>
      </w:r>
      <w:r w:rsidR="00215E68" w:rsidRPr="001A2A0F">
        <w:rPr>
          <w:rFonts w:asciiTheme="majorBidi" w:hAnsiTheme="majorBidi" w:cstheme="majorBidi"/>
          <w:i/>
          <w:iCs/>
          <w:sz w:val="24"/>
          <w:szCs w:val="24"/>
        </w:rPr>
        <w:t>)</w:t>
      </w:r>
      <w:r w:rsidRPr="001A2A0F">
        <w:rPr>
          <w:rFonts w:asciiTheme="majorBidi" w:hAnsiTheme="majorBidi" w:cstheme="majorBidi"/>
          <w:sz w:val="24"/>
          <w:szCs w:val="24"/>
        </w:rPr>
        <w:t xml:space="preserve"> το </w:t>
      </w:r>
      <w:r w:rsidRPr="001A2A0F">
        <w:rPr>
          <w:rFonts w:asciiTheme="majorBidi" w:hAnsiTheme="majorBidi" w:cstheme="majorBidi"/>
          <w:b/>
          <w:bCs/>
          <w:sz w:val="24"/>
          <w:szCs w:val="24"/>
        </w:rPr>
        <w:t>«και ει»</w:t>
      </w:r>
      <w:r w:rsidR="00BC645E" w:rsidRPr="001A2A0F">
        <w:rPr>
          <w:rFonts w:asciiTheme="majorBidi" w:hAnsiTheme="majorBidi" w:cstheme="majorBidi"/>
          <w:b/>
          <w:bCs/>
          <w:sz w:val="24"/>
          <w:szCs w:val="24"/>
        </w:rPr>
        <w:t>.</w:t>
      </w:r>
      <w:r w:rsidRPr="001A2A0F">
        <w:rPr>
          <w:rFonts w:asciiTheme="majorBidi" w:hAnsiTheme="majorBidi" w:cstheme="majorBidi"/>
          <w:sz w:val="24"/>
          <w:szCs w:val="24"/>
        </w:rPr>
        <w:t xml:space="preserve"> </w:t>
      </w:r>
      <w:r w:rsidR="00BC645E" w:rsidRPr="001A2A0F">
        <w:rPr>
          <w:rFonts w:asciiTheme="majorBidi" w:hAnsiTheme="majorBidi" w:cstheme="majorBidi"/>
          <w:sz w:val="24"/>
          <w:szCs w:val="24"/>
        </w:rPr>
        <w:t>Κ</w:t>
      </w:r>
      <w:r w:rsidRPr="001A2A0F">
        <w:rPr>
          <w:rFonts w:asciiTheme="majorBidi" w:hAnsiTheme="majorBidi" w:cstheme="majorBidi"/>
          <w:sz w:val="24"/>
          <w:szCs w:val="24"/>
        </w:rPr>
        <w:t>αι οι δύο εισάγουν πρόταση</w:t>
      </w:r>
      <w:r w:rsidR="00D23FCE" w:rsidRPr="001A2A0F">
        <w:rPr>
          <w:rFonts w:asciiTheme="majorBidi" w:hAnsiTheme="majorBidi" w:cstheme="majorBidi"/>
          <w:sz w:val="24"/>
          <w:szCs w:val="24"/>
        </w:rPr>
        <w:t>, η οποία</w:t>
      </w:r>
      <w:r w:rsidRPr="001A2A0F">
        <w:rPr>
          <w:rFonts w:asciiTheme="majorBidi" w:hAnsiTheme="majorBidi" w:cstheme="majorBidi"/>
          <w:sz w:val="24"/>
          <w:szCs w:val="24"/>
        </w:rPr>
        <w:t xml:space="preserve"> ακολουθείται από μία υποθετική πρόταση. Το </w:t>
      </w:r>
      <w:r w:rsidR="00215E68" w:rsidRPr="001A2A0F">
        <w:rPr>
          <w:rFonts w:asciiTheme="majorBidi" w:hAnsiTheme="majorBidi" w:cstheme="majorBidi"/>
          <w:i/>
          <w:iCs/>
          <w:sz w:val="24"/>
          <w:szCs w:val="24"/>
        </w:rPr>
        <w:t>(</w:t>
      </w:r>
      <w:proofErr w:type="spellStart"/>
      <w:r w:rsidR="00215E68" w:rsidRPr="001A2A0F">
        <w:rPr>
          <w:rFonts w:asciiTheme="majorBidi" w:hAnsiTheme="majorBidi" w:cstheme="majorBidi"/>
          <w:i/>
          <w:iCs/>
          <w:sz w:val="24"/>
          <w:szCs w:val="24"/>
          <w:lang w:val="en-US"/>
        </w:rPr>
        <w:t>i</w:t>
      </w:r>
      <w:proofErr w:type="spellEnd"/>
      <w:r w:rsidR="00215E68" w:rsidRPr="001A2A0F">
        <w:rPr>
          <w:rFonts w:asciiTheme="majorBidi" w:hAnsiTheme="majorBidi" w:cstheme="majorBidi"/>
          <w:i/>
          <w:iCs/>
          <w:sz w:val="24"/>
          <w:szCs w:val="24"/>
        </w:rPr>
        <w:t xml:space="preserve">) </w:t>
      </w:r>
      <w:r w:rsidRPr="001A2A0F">
        <w:rPr>
          <w:rFonts w:asciiTheme="majorBidi" w:hAnsiTheme="majorBidi" w:cstheme="majorBidi"/>
          <w:sz w:val="24"/>
          <w:szCs w:val="24"/>
        </w:rPr>
        <w:t>«ει και»</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παρουσιάζει το υποτιθέμενο ως αληθές μεν, αλλά ως μια εσχάτως δυνατή υπόθεση.</w:t>
      </w:r>
      <w:r w:rsidR="00BC645E" w:rsidRPr="001A2A0F">
        <w:rPr>
          <w:rFonts w:asciiTheme="majorBidi" w:hAnsiTheme="majorBidi" w:cstheme="majorBidi"/>
          <w:sz w:val="24"/>
          <w:szCs w:val="24"/>
        </w:rPr>
        <w:t xml:space="preserve"> </w:t>
      </w:r>
      <w:r w:rsidR="00215E68" w:rsidRPr="001A2A0F">
        <w:rPr>
          <w:rFonts w:asciiTheme="majorBidi" w:hAnsiTheme="majorBidi" w:cstheme="majorBidi"/>
          <w:sz w:val="24"/>
          <w:szCs w:val="24"/>
        </w:rPr>
        <w:t>(</w:t>
      </w:r>
      <w:r w:rsidR="00215E68" w:rsidRPr="001A2A0F">
        <w:rPr>
          <w:rFonts w:asciiTheme="majorBidi" w:hAnsiTheme="majorBidi" w:cstheme="majorBidi"/>
          <w:sz w:val="24"/>
          <w:szCs w:val="24"/>
          <w:lang w:val="en-US"/>
        </w:rPr>
        <w:t>ii</w:t>
      </w:r>
      <w:r w:rsidR="00215E68"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Το δε «και ει» παρουσιάζει το υποτιθέμενο ως απίθανο και άνευ σημασίας, </w:t>
      </w:r>
      <w:r w:rsidR="00FC1BB8" w:rsidRPr="001A2A0F">
        <w:rPr>
          <w:rFonts w:asciiTheme="majorBidi" w:hAnsiTheme="majorBidi" w:cstheme="majorBidi"/>
          <w:sz w:val="24"/>
          <w:szCs w:val="24"/>
        </w:rPr>
        <w:t xml:space="preserve">ακόμη </w:t>
      </w:r>
      <w:r w:rsidRPr="001A2A0F">
        <w:rPr>
          <w:rFonts w:asciiTheme="majorBidi" w:hAnsiTheme="majorBidi" w:cstheme="majorBidi"/>
          <w:sz w:val="24"/>
          <w:szCs w:val="24"/>
        </w:rPr>
        <w:t xml:space="preserve">κι αν ακόμη εκπληρωθεί. </w:t>
      </w:r>
    </w:p>
    <w:p w14:paraId="1ADBAF3F" w14:textId="77777777" w:rsidR="00215E68" w:rsidRPr="001A2A0F" w:rsidRDefault="00215E68" w:rsidP="00215E68">
      <w:pPr>
        <w:pStyle w:val="a8"/>
        <w:jc w:val="both"/>
        <w:rPr>
          <w:rFonts w:asciiTheme="majorBidi" w:hAnsiTheme="majorBidi" w:cstheme="majorBidi"/>
          <w:sz w:val="24"/>
          <w:szCs w:val="24"/>
        </w:rPr>
      </w:pPr>
    </w:p>
    <w:p w14:paraId="7E200F5F" w14:textId="6B52513D" w:rsidR="00D23FCE" w:rsidRPr="001A2A0F" w:rsidRDefault="00173FF6" w:rsidP="00D23FCE">
      <w:pPr>
        <w:pStyle w:val="a8"/>
        <w:numPr>
          <w:ilvl w:val="0"/>
          <w:numId w:val="17"/>
        </w:numPr>
        <w:jc w:val="both"/>
        <w:rPr>
          <w:rFonts w:asciiTheme="majorBidi" w:hAnsiTheme="majorBidi" w:cstheme="majorBidi"/>
          <w:sz w:val="24"/>
          <w:szCs w:val="24"/>
        </w:rPr>
      </w:pPr>
      <w:r w:rsidRPr="001A2A0F">
        <w:rPr>
          <w:rFonts w:asciiTheme="majorBidi" w:hAnsiTheme="majorBidi" w:cstheme="majorBidi"/>
          <w:sz w:val="24"/>
          <w:szCs w:val="24"/>
        </w:rPr>
        <w:t xml:space="preserve">Η υποθετική πρόταση «μάλλον </w:t>
      </w:r>
      <w:proofErr w:type="spellStart"/>
      <w:r w:rsidRPr="001A2A0F">
        <w:rPr>
          <w:rFonts w:asciiTheme="majorBidi" w:hAnsiTheme="majorBidi" w:cstheme="majorBidi"/>
          <w:sz w:val="24"/>
          <w:szCs w:val="24"/>
        </w:rPr>
        <w:t>χρήσαι</w:t>
      </w:r>
      <w:proofErr w:type="spellEnd"/>
      <w:r w:rsidRPr="001A2A0F">
        <w:rPr>
          <w:rFonts w:asciiTheme="majorBidi" w:hAnsiTheme="majorBidi" w:cstheme="majorBidi"/>
          <w:sz w:val="24"/>
          <w:szCs w:val="24"/>
        </w:rPr>
        <w:t>»: Η λέξη «</w:t>
      </w:r>
      <w:proofErr w:type="spellStart"/>
      <w:r w:rsidRPr="001A2A0F">
        <w:rPr>
          <w:rFonts w:asciiTheme="majorBidi" w:hAnsiTheme="majorBidi" w:cstheme="majorBidi"/>
          <w:sz w:val="24"/>
          <w:szCs w:val="24"/>
        </w:rPr>
        <w:t>χρήσαι</w:t>
      </w:r>
      <w:proofErr w:type="spellEnd"/>
      <w:r w:rsidRPr="001A2A0F">
        <w:rPr>
          <w:rFonts w:asciiTheme="majorBidi" w:hAnsiTheme="majorBidi" w:cstheme="majorBidi"/>
          <w:sz w:val="24"/>
          <w:szCs w:val="24"/>
        </w:rPr>
        <w:t>» είναι β΄ πρόσωπο ενικού προστακτικής αορίστου του ρήματος «</w:t>
      </w:r>
      <w:proofErr w:type="spellStart"/>
      <w:r w:rsidRPr="001A2A0F">
        <w:rPr>
          <w:rFonts w:asciiTheme="majorBidi" w:hAnsiTheme="majorBidi" w:cstheme="majorBidi"/>
          <w:sz w:val="24"/>
          <w:szCs w:val="24"/>
        </w:rPr>
        <w:t>χρ</w:t>
      </w:r>
      <w:r w:rsidR="00FC1BB8" w:rsidRPr="001A2A0F">
        <w:rPr>
          <w:rFonts w:asciiTheme="majorBidi" w:hAnsiTheme="majorBidi" w:cstheme="majorBidi"/>
          <w:sz w:val="24"/>
          <w:szCs w:val="24"/>
        </w:rPr>
        <w:t>ά</w:t>
      </w:r>
      <w:r w:rsidRPr="001A2A0F">
        <w:rPr>
          <w:rFonts w:asciiTheme="majorBidi" w:hAnsiTheme="majorBidi" w:cstheme="majorBidi"/>
          <w:sz w:val="24"/>
          <w:szCs w:val="24"/>
        </w:rPr>
        <w:t>ομαι</w:t>
      </w:r>
      <w:proofErr w:type="spellEnd"/>
      <w:r w:rsidR="003F4DE1"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χρώμαι</w:t>
      </w:r>
      <w:proofErr w:type="spellEnd"/>
      <w:r w:rsidRPr="001A2A0F">
        <w:rPr>
          <w:rFonts w:asciiTheme="majorBidi" w:hAnsiTheme="majorBidi" w:cstheme="majorBidi"/>
          <w:sz w:val="24"/>
          <w:szCs w:val="24"/>
        </w:rPr>
        <w:t>»</w:t>
      </w:r>
      <w:r w:rsidR="003F4DE1" w:rsidRPr="001A2A0F">
        <w:rPr>
          <w:rFonts w:asciiTheme="majorBidi" w:hAnsiTheme="majorBidi" w:cstheme="majorBidi"/>
          <w:sz w:val="24"/>
          <w:szCs w:val="24"/>
        </w:rPr>
        <w:t>, το οποίο σημαίνει</w:t>
      </w:r>
      <w:r w:rsidRPr="001A2A0F">
        <w:rPr>
          <w:rFonts w:asciiTheme="majorBidi" w:hAnsiTheme="majorBidi" w:cstheme="majorBidi"/>
          <w:sz w:val="24"/>
          <w:szCs w:val="24"/>
        </w:rPr>
        <w:t xml:space="preserve"> «χρησιμοποιώ». Αν ο Παύλος συνιστούσε στον δούλο να μείνει στην κατάσταση της δουλείας</w:t>
      </w:r>
      <w:r w:rsidR="00D23FCE" w:rsidRPr="001A2A0F">
        <w:rPr>
          <w:rFonts w:asciiTheme="majorBidi" w:hAnsiTheme="majorBidi" w:cstheme="majorBidi"/>
          <w:sz w:val="24"/>
          <w:szCs w:val="24"/>
        </w:rPr>
        <w:t>,</w:t>
      </w:r>
      <w:r w:rsidRPr="001A2A0F">
        <w:rPr>
          <w:rFonts w:asciiTheme="majorBidi" w:hAnsiTheme="majorBidi" w:cstheme="majorBidi"/>
          <w:sz w:val="24"/>
          <w:szCs w:val="24"/>
        </w:rPr>
        <w:t xml:space="preserve"> θα έγραφε: </w:t>
      </w:r>
      <w:r w:rsidRPr="001A2A0F">
        <w:rPr>
          <w:rFonts w:asciiTheme="majorBidi" w:hAnsiTheme="majorBidi" w:cstheme="majorBidi"/>
          <w:b/>
          <w:bCs/>
          <w:sz w:val="24"/>
          <w:szCs w:val="24"/>
        </w:rPr>
        <w:t>«…</w:t>
      </w:r>
      <w:r w:rsidR="00D23FCE" w:rsidRPr="001A2A0F">
        <w:rPr>
          <w:rFonts w:asciiTheme="majorBidi" w:hAnsiTheme="majorBidi" w:cstheme="majorBidi"/>
          <w:b/>
          <w:bCs/>
          <w:sz w:val="24"/>
          <w:szCs w:val="24"/>
        </w:rPr>
        <w:t xml:space="preserve"> </w:t>
      </w:r>
      <w:r w:rsidRPr="001A2A0F">
        <w:rPr>
          <w:rFonts w:asciiTheme="majorBidi" w:hAnsiTheme="majorBidi" w:cstheme="majorBidi"/>
          <w:b/>
          <w:bCs/>
          <w:sz w:val="24"/>
          <w:szCs w:val="24"/>
        </w:rPr>
        <w:t>αλλ’ ει και δύνασαι ελεύθερος γενέσθαι, μένε εν τη</w:t>
      </w:r>
      <w:r w:rsidR="00952E6F" w:rsidRPr="001A2A0F">
        <w:rPr>
          <w:rFonts w:asciiTheme="majorBidi" w:hAnsiTheme="majorBidi" w:cstheme="majorBidi"/>
          <w:b/>
          <w:bCs/>
          <w:sz w:val="24"/>
          <w:szCs w:val="24"/>
        </w:rPr>
        <w:t xml:space="preserve"> </w:t>
      </w:r>
      <w:proofErr w:type="spellStart"/>
      <w:r w:rsidRPr="001A2A0F">
        <w:rPr>
          <w:rFonts w:asciiTheme="majorBidi" w:hAnsiTheme="majorBidi" w:cstheme="majorBidi"/>
          <w:b/>
          <w:bCs/>
          <w:sz w:val="24"/>
          <w:szCs w:val="24"/>
        </w:rPr>
        <w:t>κλήσει</w:t>
      </w:r>
      <w:proofErr w:type="spellEnd"/>
      <w:r w:rsidRPr="001A2A0F">
        <w:rPr>
          <w:rFonts w:asciiTheme="majorBidi" w:hAnsiTheme="majorBidi" w:cstheme="majorBidi"/>
          <w:b/>
          <w:bCs/>
          <w:sz w:val="24"/>
          <w:szCs w:val="24"/>
        </w:rPr>
        <w:t xml:space="preserve"> σου».</w:t>
      </w:r>
      <w:r w:rsidRPr="001A2A0F">
        <w:rPr>
          <w:rFonts w:asciiTheme="majorBidi" w:hAnsiTheme="majorBidi" w:cstheme="majorBidi"/>
          <w:sz w:val="24"/>
          <w:szCs w:val="24"/>
        </w:rPr>
        <w:t xml:space="preserve"> Το ρήμα «μένω» χρησιμοποιείται </w:t>
      </w:r>
      <w:r w:rsidR="00D23FCE" w:rsidRPr="001A2A0F">
        <w:rPr>
          <w:rFonts w:asciiTheme="majorBidi" w:hAnsiTheme="majorBidi" w:cstheme="majorBidi"/>
          <w:sz w:val="24"/>
          <w:szCs w:val="24"/>
        </w:rPr>
        <w:t>δύο</w:t>
      </w:r>
      <w:r w:rsidRPr="001A2A0F">
        <w:rPr>
          <w:rFonts w:asciiTheme="majorBidi" w:hAnsiTheme="majorBidi" w:cstheme="majorBidi"/>
          <w:sz w:val="24"/>
          <w:szCs w:val="24"/>
        </w:rPr>
        <w:t xml:space="preserve"> φορές στο κεφάλαιο 7 </w:t>
      </w:r>
      <w:r w:rsidR="00D0108B">
        <w:rPr>
          <w:rFonts w:asciiTheme="majorBidi" w:hAnsiTheme="majorBidi" w:cstheme="majorBidi"/>
          <w:sz w:val="24"/>
          <w:szCs w:val="24"/>
        </w:rPr>
        <w:t>(</w:t>
      </w:r>
      <w:r w:rsidRPr="001A2A0F">
        <w:rPr>
          <w:rFonts w:asciiTheme="majorBidi" w:hAnsiTheme="majorBidi" w:cstheme="majorBidi"/>
          <w:sz w:val="24"/>
          <w:szCs w:val="24"/>
        </w:rPr>
        <w:t>στους στίχους 20 και 24</w:t>
      </w:r>
      <w:r w:rsidR="00D0108B">
        <w:rPr>
          <w:rFonts w:asciiTheme="majorBidi" w:hAnsiTheme="majorBidi" w:cstheme="majorBidi"/>
          <w:sz w:val="24"/>
          <w:szCs w:val="24"/>
        </w:rPr>
        <w:t>)</w:t>
      </w:r>
      <w:r w:rsidRPr="001A2A0F">
        <w:rPr>
          <w:rFonts w:asciiTheme="majorBidi" w:hAnsiTheme="majorBidi" w:cstheme="majorBidi"/>
          <w:sz w:val="24"/>
          <w:szCs w:val="24"/>
        </w:rPr>
        <w:t xml:space="preserve"> για να εκφράσει την ιδέα</w:t>
      </w:r>
      <w:r w:rsidR="00D23FCE" w:rsidRPr="001A2A0F">
        <w:rPr>
          <w:rFonts w:asciiTheme="majorBidi" w:hAnsiTheme="majorBidi" w:cstheme="majorBidi"/>
          <w:sz w:val="24"/>
          <w:szCs w:val="24"/>
        </w:rPr>
        <w:t xml:space="preserve"> τού</w:t>
      </w:r>
      <w:r w:rsidRPr="001A2A0F">
        <w:rPr>
          <w:rFonts w:asciiTheme="majorBidi" w:hAnsiTheme="majorBidi" w:cstheme="majorBidi"/>
          <w:sz w:val="24"/>
          <w:szCs w:val="24"/>
        </w:rPr>
        <w:t xml:space="preserve"> να </w:t>
      </w:r>
      <w:r w:rsidR="00D23FCE" w:rsidRPr="001A2A0F">
        <w:rPr>
          <w:rFonts w:asciiTheme="majorBidi" w:hAnsiTheme="majorBidi" w:cstheme="majorBidi"/>
          <w:sz w:val="24"/>
          <w:szCs w:val="24"/>
        </w:rPr>
        <w:t>παρα</w:t>
      </w:r>
      <w:r w:rsidRPr="001A2A0F">
        <w:rPr>
          <w:rFonts w:asciiTheme="majorBidi" w:hAnsiTheme="majorBidi" w:cstheme="majorBidi"/>
          <w:sz w:val="24"/>
          <w:szCs w:val="24"/>
        </w:rPr>
        <w:t>μείνει κάποιος στην κατάσταση</w:t>
      </w:r>
      <w:r w:rsidR="00D0108B">
        <w:rPr>
          <w:rFonts w:asciiTheme="majorBidi" w:hAnsiTheme="majorBidi" w:cstheme="majorBidi"/>
          <w:sz w:val="24"/>
          <w:szCs w:val="24"/>
        </w:rPr>
        <w:t>, την οποία κατείχε κατά την κλήση του (στον Χριστιανισμό)</w:t>
      </w:r>
      <w:r w:rsidRPr="001A2A0F">
        <w:rPr>
          <w:rFonts w:asciiTheme="majorBidi" w:hAnsiTheme="majorBidi" w:cstheme="majorBidi"/>
          <w:sz w:val="24"/>
          <w:szCs w:val="24"/>
        </w:rPr>
        <w:t>. Αλλά</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για</w:t>
      </w:r>
      <w:r w:rsidR="00FC1BB8" w:rsidRPr="001A2A0F">
        <w:rPr>
          <w:rFonts w:asciiTheme="majorBidi" w:hAnsiTheme="majorBidi" w:cstheme="majorBidi"/>
          <w:sz w:val="24"/>
          <w:szCs w:val="24"/>
        </w:rPr>
        <w:t xml:space="preserve"> </w:t>
      </w:r>
      <w:r w:rsidRPr="001A2A0F">
        <w:rPr>
          <w:rFonts w:asciiTheme="majorBidi" w:hAnsiTheme="majorBidi" w:cstheme="majorBidi"/>
          <w:sz w:val="24"/>
          <w:szCs w:val="24"/>
        </w:rPr>
        <w:t>την πολυσύνθετη</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απόκτηση της ελευθερίας</w:t>
      </w:r>
      <w:r w:rsidR="00D23FCE" w:rsidRPr="001A2A0F">
        <w:rPr>
          <w:rFonts w:asciiTheme="majorBidi" w:hAnsiTheme="majorBidi" w:cstheme="majorBidi"/>
          <w:sz w:val="24"/>
          <w:szCs w:val="24"/>
        </w:rPr>
        <w:t xml:space="preserve"> </w:t>
      </w:r>
      <w:r w:rsidRPr="001A2A0F">
        <w:rPr>
          <w:rFonts w:asciiTheme="majorBidi" w:hAnsiTheme="majorBidi" w:cstheme="majorBidi"/>
          <w:sz w:val="24"/>
          <w:szCs w:val="24"/>
        </w:rPr>
        <w:t>διάλεξε την προστακτική «</w:t>
      </w:r>
      <w:proofErr w:type="spellStart"/>
      <w:r w:rsidRPr="001A2A0F">
        <w:rPr>
          <w:rFonts w:asciiTheme="majorBidi" w:hAnsiTheme="majorBidi" w:cstheme="majorBidi"/>
          <w:sz w:val="24"/>
          <w:szCs w:val="24"/>
        </w:rPr>
        <w:t>χρήσαι</w:t>
      </w:r>
      <w:proofErr w:type="spellEnd"/>
      <w:r w:rsidRPr="001A2A0F">
        <w:rPr>
          <w:rFonts w:asciiTheme="majorBidi" w:hAnsiTheme="majorBidi" w:cstheme="majorBidi"/>
          <w:sz w:val="24"/>
          <w:szCs w:val="24"/>
        </w:rPr>
        <w:t xml:space="preserve">» του αορίστου του ρήματος </w:t>
      </w:r>
      <w:r w:rsidR="00D0108B">
        <w:rPr>
          <w:rFonts w:asciiTheme="majorBidi" w:hAnsiTheme="majorBidi" w:cstheme="majorBidi"/>
          <w:sz w:val="24"/>
          <w:szCs w:val="24"/>
        </w:rPr>
        <w:t>«</w:t>
      </w:r>
      <w:proofErr w:type="spellStart"/>
      <w:r w:rsidRPr="001A2A0F">
        <w:rPr>
          <w:rFonts w:asciiTheme="majorBidi" w:hAnsiTheme="majorBidi" w:cstheme="majorBidi"/>
          <w:sz w:val="24"/>
          <w:szCs w:val="24"/>
        </w:rPr>
        <w:t>χρώμαι</w:t>
      </w:r>
      <w:proofErr w:type="spellEnd"/>
      <w:r w:rsidR="00D23FCE" w:rsidRPr="001A2A0F">
        <w:rPr>
          <w:rFonts w:asciiTheme="majorBidi" w:hAnsiTheme="majorBidi" w:cstheme="majorBidi"/>
          <w:sz w:val="24"/>
          <w:szCs w:val="24"/>
        </w:rPr>
        <w:t xml:space="preserve"> </w:t>
      </w:r>
      <w:r w:rsidRPr="001A2A0F">
        <w:rPr>
          <w:rFonts w:asciiTheme="majorBidi" w:hAnsiTheme="majorBidi" w:cstheme="majorBidi"/>
          <w:sz w:val="24"/>
          <w:szCs w:val="24"/>
        </w:rPr>
        <w:t>/ χρησιμοποιώ</w:t>
      </w:r>
      <w:r w:rsidR="00D0108B">
        <w:rPr>
          <w:rFonts w:asciiTheme="majorBidi" w:hAnsiTheme="majorBidi" w:cstheme="majorBidi"/>
          <w:sz w:val="24"/>
          <w:szCs w:val="24"/>
        </w:rPr>
        <w:t>»</w:t>
      </w:r>
      <w:r w:rsidR="00D23FCE" w:rsidRPr="001A2A0F">
        <w:rPr>
          <w:rFonts w:asciiTheme="majorBidi" w:hAnsiTheme="majorBidi" w:cstheme="majorBidi"/>
          <w:sz w:val="24"/>
          <w:szCs w:val="24"/>
        </w:rPr>
        <w:t>, το</w:t>
      </w:r>
      <w:r w:rsidRPr="001A2A0F">
        <w:rPr>
          <w:rFonts w:asciiTheme="majorBidi" w:hAnsiTheme="majorBidi" w:cstheme="majorBidi"/>
          <w:sz w:val="24"/>
          <w:szCs w:val="24"/>
        </w:rPr>
        <w:t xml:space="preserve"> </w:t>
      </w:r>
      <w:r w:rsidR="00D23FCE" w:rsidRPr="001A2A0F">
        <w:rPr>
          <w:rFonts w:asciiTheme="majorBidi" w:hAnsiTheme="majorBidi" w:cstheme="majorBidi"/>
          <w:sz w:val="24"/>
          <w:szCs w:val="24"/>
        </w:rPr>
        <w:t xml:space="preserve">οποίο </w:t>
      </w:r>
      <w:r w:rsidRPr="001A2A0F">
        <w:rPr>
          <w:rFonts w:asciiTheme="majorBidi" w:hAnsiTheme="majorBidi" w:cstheme="majorBidi"/>
          <w:sz w:val="24"/>
          <w:szCs w:val="24"/>
        </w:rPr>
        <w:t>εκφράζει σε αυτό τον χρόνο</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τη συνοπτική πράξη της απελευθέρωσής του. Η χρησιμοποίηση του αορίστου αποκλείει</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ή αποθαρρύνει την παραμονή στη δουλεία.</w:t>
      </w:r>
    </w:p>
    <w:p w14:paraId="745ACA6D" w14:textId="77777777" w:rsidR="003F4DE1" w:rsidRPr="001A2A0F" w:rsidRDefault="003F4DE1" w:rsidP="00215E68">
      <w:pPr>
        <w:pStyle w:val="a8"/>
        <w:jc w:val="both"/>
        <w:rPr>
          <w:rFonts w:asciiTheme="majorBidi" w:hAnsiTheme="majorBidi" w:cstheme="majorBidi"/>
          <w:sz w:val="24"/>
          <w:szCs w:val="24"/>
        </w:rPr>
      </w:pPr>
    </w:p>
    <w:p w14:paraId="0EED9980" w14:textId="3F37FBCB" w:rsidR="00173FF6" w:rsidRPr="001A2A0F" w:rsidRDefault="00173FF6" w:rsidP="00D0108B">
      <w:pPr>
        <w:pStyle w:val="a8"/>
        <w:numPr>
          <w:ilvl w:val="0"/>
          <w:numId w:val="17"/>
        </w:numPr>
        <w:jc w:val="both"/>
        <w:rPr>
          <w:rFonts w:asciiTheme="majorBidi" w:hAnsiTheme="majorBidi" w:cstheme="majorBidi"/>
          <w:sz w:val="24"/>
          <w:szCs w:val="24"/>
        </w:rPr>
      </w:pPr>
      <w:r w:rsidRPr="001A2A0F">
        <w:rPr>
          <w:rFonts w:asciiTheme="majorBidi" w:hAnsiTheme="majorBidi" w:cstheme="majorBidi"/>
          <w:sz w:val="24"/>
          <w:szCs w:val="24"/>
        </w:rPr>
        <w:t>Η σημασία του «μάλλον»</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[συγκριτικός βαθμός του επιρρήματος</w:t>
      </w:r>
      <w:r w:rsidR="00952E6F"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μάλα</w:t>
      </w:r>
      <w:proofErr w:type="spellEnd"/>
      <w:r w:rsidR="00D23FCE" w:rsidRPr="001A2A0F">
        <w:rPr>
          <w:rFonts w:asciiTheme="majorBidi" w:hAnsiTheme="majorBidi" w:cstheme="majorBidi"/>
          <w:sz w:val="24"/>
          <w:szCs w:val="24"/>
        </w:rPr>
        <w:t xml:space="preserve"> </w:t>
      </w:r>
      <w:r w:rsidRPr="001A2A0F">
        <w:rPr>
          <w:rFonts w:asciiTheme="majorBidi" w:hAnsiTheme="majorBidi" w:cstheme="majorBidi"/>
          <w:sz w:val="24"/>
          <w:szCs w:val="24"/>
        </w:rPr>
        <w:t>=</w:t>
      </w:r>
      <w:r w:rsidR="00D23FCE" w:rsidRPr="001A2A0F">
        <w:rPr>
          <w:rFonts w:asciiTheme="majorBidi" w:hAnsiTheme="majorBidi" w:cstheme="majorBidi"/>
          <w:sz w:val="24"/>
          <w:szCs w:val="24"/>
        </w:rPr>
        <w:t xml:space="preserve"> </w:t>
      </w:r>
      <w:r w:rsidRPr="001A2A0F">
        <w:rPr>
          <w:rFonts w:asciiTheme="majorBidi" w:hAnsiTheme="majorBidi" w:cstheme="majorBidi"/>
          <w:sz w:val="24"/>
          <w:szCs w:val="24"/>
        </w:rPr>
        <w:t>πολύ] σημαίνει «πολύ περισσότερο». Άρα: «δούλος κλήθηκες; μη σε στεν</w:t>
      </w:r>
      <w:r w:rsidR="003F4DE1" w:rsidRPr="001A2A0F">
        <w:rPr>
          <w:rFonts w:asciiTheme="majorBidi" w:hAnsiTheme="majorBidi" w:cstheme="majorBidi"/>
          <w:sz w:val="24"/>
          <w:szCs w:val="24"/>
        </w:rPr>
        <w:t>ο</w:t>
      </w:r>
      <w:r w:rsidRPr="001A2A0F">
        <w:rPr>
          <w:rFonts w:asciiTheme="majorBidi" w:hAnsiTheme="majorBidi" w:cstheme="majorBidi"/>
          <w:sz w:val="24"/>
          <w:szCs w:val="24"/>
        </w:rPr>
        <w:t>χωρεί, αλλά αν μπορείς να κερδίσεις την ελευθερία σου, χρησιμοποίησέ την μάλλον / ακόμη περισσότερο».</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Επομένως το εδάφιο στο σύνολό του είναι δυνατόν να μεταφρασθεί</w:t>
      </w:r>
      <w:r w:rsidR="00D23FCE"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 </w:t>
      </w:r>
      <w:r w:rsidR="00D23FCE" w:rsidRPr="001A2A0F">
        <w:rPr>
          <w:rFonts w:asciiTheme="majorBidi" w:hAnsiTheme="majorBidi" w:cstheme="majorBidi"/>
          <w:sz w:val="24"/>
          <w:szCs w:val="24"/>
        </w:rPr>
        <w:t>παραφραστεί</w:t>
      </w:r>
      <w:r w:rsidRPr="001A2A0F">
        <w:rPr>
          <w:rFonts w:asciiTheme="majorBidi" w:hAnsiTheme="majorBidi" w:cstheme="majorBidi"/>
          <w:sz w:val="24"/>
          <w:szCs w:val="24"/>
        </w:rPr>
        <w:t xml:space="preserve"> στη δημώδη νεοελληνική, ως εξής:</w:t>
      </w:r>
    </w:p>
    <w:p w14:paraId="36722B4E" w14:textId="77777777" w:rsidR="0054224F" w:rsidRPr="001A2A0F" w:rsidRDefault="0054224F" w:rsidP="00215E68">
      <w:pPr>
        <w:pStyle w:val="a8"/>
        <w:jc w:val="both"/>
        <w:rPr>
          <w:rFonts w:asciiTheme="majorBidi" w:hAnsiTheme="majorBidi" w:cstheme="majorBidi"/>
          <w:sz w:val="24"/>
          <w:szCs w:val="24"/>
        </w:rPr>
      </w:pPr>
    </w:p>
    <w:p w14:paraId="2D651B71" w14:textId="073E83BA" w:rsidR="0054224F" w:rsidRPr="001A2A0F" w:rsidRDefault="00173FF6" w:rsidP="00096EF3">
      <w:pPr>
        <w:pStyle w:val="a8"/>
        <w:numPr>
          <w:ilvl w:val="0"/>
          <w:numId w:val="18"/>
        </w:numPr>
        <w:jc w:val="both"/>
        <w:rPr>
          <w:rFonts w:asciiTheme="majorBidi" w:hAnsiTheme="majorBidi" w:cstheme="majorBidi"/>
          <w:sz w:val="24"/>
          <w:szCs w:val="24"/>
        </w:rPr>
      </w:pPr>
      <w:r w:rsidRPr="001A2A0F">
        <w:rPr>
          <w:rFonts w:asciiTheme="majorBidi" w:hAnsiTheme="majorBidi" w:cstheme="majorBidi"/>
          <w:sz w:val="24"/>
          <w:szCs w:val="24"/>
        </w:rPr>
        <w:t>«</w:t>
      </w:r>
      <w:r w:rsidR="00D23FCE" w:rsidRPr="001A2A0F">
        <w:rPr>
          <w:rFonts w:asciiTheme="majorBidi" w:hAnsiTheme="majorBidi" w:cstheme="majorBidi"/>
          <w:sz w:val="24"/>
          <w:szCs w:val="24"/>
        </w:rPr>
        <w:t>Ή</w:t>
      </w:r>
      <w:r w:rsidRPr="001A2A0F">
        <w:rPr>
          <w:rFonts w:asciiTheme="majorBidi" w:hAnsiTheme="majorBidi" w:cstheme="majorBidi"/>
          <w:sz w:val="24"/>
          <w:szCs w:val="24"/>
        </w:rPr>
        <w:t xml:space="preserve">σουν δούλος όταν </w:t>
      </w:r>
      <w:proofErr w:type="spellStart"/>
      <w:r w:rsidRPr="001A2A0F">
        <w:rPr>
          <w:rFonts w:asciiTheme="majorBidi" w:hAnsiTheme="majorBidi" w:cstheme="majorBidi"/>
          <w:sz w:val="24"/>
          <w:szCs w:val="24"/>
        </w:rPr>
        <w:t>πίστευσες</w:t>
      </w:r>
      <w:proofErr w:type="spellEnd"/>
      <w:r w:rsidRPr="001A2A0F">
        <w:rPr>
          <w:rFonts w:asciiTheme="majorBidi" w:hAnsiTheme="majorBidi" w:cstheme="majorBidi"/>
          <w:sz w:val="24"/>
          <w:szCs w:val="24"/>
        </w:rPr>
        <w:t xml:space="preserve"> στον Χριστό; Μη σε νοιάζει, αλλά εάν [επίσης] μπορείς να αποκτήσεις την ελευθερία σου, κάνε το οπωσδήποτε και χρησιμοποίησέ την όσο μπορείς περισσότερο για να υπηρετήσεις τον Θεό.»</w:t>
      </w:r>
      <w:r w:rsidR="003F4DE1" w:rsidRPr="001A2A0F">
        <w:rPr>
          <w:rFonts w:asciiTheme="majorBidi" w:hAnsiTheme="majorBidi" w:cstheme="majorBidi"/>
          <w:sz w:val="24"/>
          <w:szCs w:val="24"/>
        </w:rPr>
        <w:t xml:space="preserve"> (Χρ. Καραγκούνης)</w:t>
      </w:r>
      <w:r w:rsidR="00B46C5F" w:rsidRPr="001A2A0F">
        <w:rPr>
          <w:rFonts w:asciiTheme="majorBidi" w:hAnsiTheme="majorBidi" w:cstheme="majorBidi"/>
          <w:sz w:val="24"/>
          <w:szCs w:val="24"/>
        </w:rPr>
        <w:t xml:space="preserve">. Και ο Ν. Σωτηρόπουλος αποδίδει το Κείμενο ως εξής: Εκλήθης ενώ ήσουν δούλος; Μη σε μέλη (Δεν πειράζει). Αλλ’ εάν έχεις και τη δυνατότητα να </w:t>
      </w:r>
      <w:proofErr w:type="spellStart"/>
      <w:r w:rsidR="00B46C5F" w:rsidRPr="001A2A0F">
        <w:rPr>
          <w:rFonts w:asciiTheme="majorBidi" w:hAnsiTheme="majorBidi" w:cstheme="majorBidi"/>
          <w:sz w:val="24"/>
          <w:szCs w:val="24"/>
        </w:rPr>
        <w:t>γίνης</w:t>
      </w:r>
      <w:proofErr w:type="spellEnd"/>
      <w:r w:rsidR="00B46C5F" w:rsidRPr="001A2A0F">
        <w:rPr>
          <w:rFonts w:asciiTheme="majorBidi" w:hAnsiTheme="majorBidi" w:cstheme="majorBidi"/>
          <w:sz w:val="24"/>
          <w:szCs w:val="24"/>
        </w:rPr>
        <w:t xml:space="preserve"> ελεύθερος, </w:t>
      </w:r>
      <w:r w:rsidR="00B46C5F" w:rsidRPr="00D0108B">
        <w:rPr>
          <w:rFonts w:asciiTheme="majorBidi" w:hAnsiTheme="majorBidi" w:cstheme="majorBidi"/>
          <w:b/>
          <w:bCs/>
          <w:sz w:val="24"/>
          <w:szCs w:val="24"/>
        </w:rPr>
        <w:t xml:space="preserve">μάλλον </w:t>
      </w:r>
      <w:r w:rsidR="00B46C5F" w:rsidRPr="001A2A0F">
        <w:rPr>
          <w:rFonts w:asciiTheme="majorBidi" w:hAnsiTheme="majorBidi" w:cstheme="majorBidi"/>
          <w:sz w:val="24"/>
          <w:szCs w:val="24"/>
        </w:rPr>
        <w:t>χρησιμοποίησε αυτή τη δυνατότητα.</w:t>
      </w:r>
      <w:r w:rsidR="00952E6F" w:rsidRPr="001A2A0F">
        <w:rPr>
          <w:rFonts w:asciiTheme="majorBidi" w:hAnsiTheme="majorBidi" w:cstheme="majorBidi"/>
          <w:sz w:val="24"/>
          <w:szCs w:val="24"/>
        </w:rPr>
        <w:t xml:space="preserve"> </w:t>
      </w:r>
      <w:r w:rsidR="00B46C5F" w:rsidRPr="001A2A0F">
        <w:rPr>
          <w:rFonts w:asciiTheme="majorBidi" w:hAnsiTheme="majorBidi" w:cstheme="majorBidi"/>
          <w:sz w:val="24"/>
          <w:szCs w:val="24"/>
        </w:rPr>
        <w:t>Πάντως ο δούλος, που εκλήθη από τον Κύριο, είναι απελευθερωμένος από τον Κύριο. Επίσης και ο ελεύθερος, που εκλήθη, είναι δούλος του Χριστού.</w:t>
      </w:r>
    </w:p>
    <w:p w14:paraId="06862EAF" w14:textId="77777777" w:rsidR="00096EF3" w:rsidRPr="001A2A0F" w:rsidRDefault="00096EF3" w:rsidP="00096EF3">
      <w:pPr>
        <w:pStyle w:val="a8"/>
        <w:ind w:left="1080"/>
        <w:jc w:val="both"/>
        <w:rPr>
          <w:rFonts w:asciiTheme="majorBidi" w:hAnsiTheme="majorBidi" w:cstheme="majorBidi"/>
          <w:sz w:val="24"/>
          <w:szCs w:val="24"/>
        </w:rPr>
      </w:pPr>
    </w:p>
    <w:p w14:paraId="0DB84182" w14:textId="50BA3770" w:rsidR="00215E68" w:rsidRPr="001A2A0F" w:rsidRDefault="00215E68" w:rsidP="0054224F">
      <w:pPr>
        <w:pStyle w:val="a8"/>
        <w:numPr>
          <w:ilvl w:val="0"/>
          <w:numId w:val="18"/>
        </w:numPr>
        <w:jc w:val="both"/>
        <w:rPr>
          <w:rStyle w:val="verse-span"/>
          <w:rFonts w:asciiTheme="majorBidi" w:hAnsiTheme="majorBidi" w:cstheme="majorBidi"/>
          <w:sz w:val="24"/>
          <w:szCs w:val="24"/>
        </w:rPr>
      </w:pPr>
      <w:r w:rsidRPr="001A2A0F">
        <w:rPr>
          <w:rStyle w:val="verse-span"/>
          <w:rFonts w:asciiTheme="majorBidi" w:hAnsiTheme="majorBidi" w:cstheme="majorBidi"/>
          <w:sz w:val="24"/>
          <w:szCs w:val="24"/>
          <w:vertAlign w:val="superscript"/>
        </w:rPr>
        <w:t>20</w:t>
      </w:r>
      <w:r w:rsidRPr="001A2A0F">
        <w:rPr>
          <w:rStyle w:val="verse-span"/>
          <w:rFonts w:asciiTheme="majorBidi" w:hAnsiTheme="majorBidi" w:cstheme="majorBidi"/>
          <w:sz w:val="24"/>
          <w:szCs w:val="24"/>
        </w:rPr>
        <w:t xml:space="preserve">Ας μένει ο καθένας στην κατάσταση που ήταν, όταν δέχτηκε την κλήση του Θεού. </w:t>
      </w:r>
      <w:r w:rsidRPr="001A2A0F">
        <w:rPr>
          <w:rStyle w:val="verse-span"/>
          <w:rFonts w:asciiTheme="majorBidi" w:hAnsiTheme="majorBidi" w:cstheme="majorBidi"/>
          <w:sz w:val="24"/>
          <w:szCs w:val="24"/>
          <w:vertAlign w:val="superscript"/>
        </w:rPr>
        <w:t>21</w:t>
      </w:r>
      <w:r w:rsidRPr="001A2A0F">
        <w:rPr>
          <w:rStyle w:val="verse-span"/>
          <w:rFonts w:asciiTheme="majorBidi" w:hAnsiTheme="majorBidi" w:cstheme="majorBidi"/>
          <w:sz w:val="24"/>
          <w:szCs w:val="24"/>
        </w:rPr>
        <w:t xml:space="preserve">Ήσουν δούλος όταν σε κάλεσε; </w:t>
      </w:r>
      <w:r w:rsidRPr="001A2A0F">
        <w:rPr>
          <w:rStyle w:val="verse-span"/>
          <w:rFonts w:asciiTheme="majorBidi" w:hAnsiTheme="majorBidi" w:cstheme="majorBidi"/>
          <w:b/>
          <w:bCs/>
          <w:sz w:val="24"/>
          <w:szCs w:val="24"/>
        </w:rPr>
        <w:t xml:space="preserve">Μη νοιάζεσαι γι’ αυτό. Κι αν ακόμα </w:t>
      </w:r>
      <w:r w:rsidRPr="001A2A0F">
        <w:rPr>
          <w:rStyle w:val="verse-span"/>
          <w:rFonts w:asciiTheme="majorBidi" w:hAnsiTheme="majorBidi" w:cstheme="majorBidi"/>
          <w:b/>
          <w:bCs/>
          <w:sz w:val="24"/>
          <w:szCs w:val="24"/>
        </w:rPr>
        <w:lastRenderedPageBreak/>
        <w:t xml:space="preserve">έχεις τη δυνατότητα να γίνεις ελεύθερος, </w:t>
      </w:r>
      <w:r w:rsidRPr="00D0108B">
        <w:rPr>
          <w:rStyle w:val="verse-span"/>
          <w:rFonts w:asciiTheme="majorBidi" w:hAnsiTheme="majorBidi" w:cstheme="majorBidi"/>
          <w:b/>
          <w:bCs/>
          <w:i/>
          <w:iCs/>
          <w:sz w:val="24"/>
          <w:szCs w:val="24"/>
        </w:rPr>
        <w:t>προτίμησε μάλλον αυτό που είσαι</w:t>
      </w:r>
      <w:r w:rsidRPr="001A2A0F">
        <w:rPr>
          <w:rStyle w:val="verse-span"/>
          <w:rFonts w:asciiTheme="majorBidi" w:hAnsiTheme="majorBidi" w:cstheme="majorBidi"/>
          <w:b/>
          <w:bCs/>
          <w:sz w:val="24"/>
          <w:szCs w:val="24"/>
        </w:rPr>
        <w:t>.</w:t>
      </w:r>
      <w:r w:rsidRPr="001A2A0F">
        <w:rPr>
          <w:rStyle w:val="verse-span"/>
          <w:rFonts w:asciiTheme="majorBidi" w:hAnsiTheme="majorBidi" w:cstheme="majorBidi"/>
          <w:sz w:val="24"/>
          <w:szCs w:val="24"/>
        </w:rPr>
        <w:t xml:space="preserve"> </w:t>
      </w:r>
      <w:r w:rsidRPr="001A2A0F">
        <w:rPr>
          <w:rStyle w:val="verse-span"/>
          <w:rFonts w:asciiTheme="majorBidi" w:hAnsiTheme="majorBidi" w:cstheme="majorBidi"/>
          <w:sz w:val="24"/>
          <w:szCs w:val="24"/>
          <w:vertAlign w:val="superscript"/>
        </w:rPr>
        <w:t>22</w:t>
      </w:r>
      <w:r w:rsidRPr="001A2A0F">
        <w:rPr>
          <w:rStyle w:val="verse-span"/>
          <w:rFonts w:asciiTheme="majorBidi" w:hAnsiTheme="majorBidi" w:cstheme="majorBidi"/>
          <w:sz w:val="24"/>
          <w:szCs w:val="24"/>
        </w:rPr>
        <w:t>Γιατί, όποιος δέχτηκε την κλήση του Κυρίου όντας δούλος, απελευθερώθηκε από τον Κύριο· παρόμοια, κι αυτός που όντας ελεύθερος δέχτηκε την κλήση του Κυρίου, γίνεται δούλος του Χριστού.</w:t>
      </w:r>
      <w:r w:rsidR="0054224F" w:rsidRPr="001A2A0F">
        <w:rPr>
          <w:rStyle w:val="verse-span"/>
          <w:rFonts w:asciiTheme="majorBidi" w:hAnsiTheme="majorBidi" w:cstheme="majorBidi"/>
          <w:sz w:val="24"/>
          <w:szCs w:val="24"/>
        </w:rPr>
        <w:t xml:space="preserve"> </w:t>
      </w:r>
      <w:r w:rsidRPr="001A2A0F">
        <w:rPr>
          <w:rStyle w:val="verse-span"/>
          <w:rFonts w:asciiTheme="majorBidi" w:hAnsiTheme="majorBidi" w:cstheme="majorBidi"/>
          <w:sz w:val="24"/>
          <w:szCs w:val="24"/>
          <w:vertAlign w:val="superscript"/>
        </w:rPr>
        <w:t>23</w:t>
      </w:r>
      <w:r w:rsidRPr="001A2A0F">
        <w:rPr>
          <w:rStyle w:val="verse-span"/>
          <w:rFonts w:asciiTheme="majorBidi" w:hAnsiTheme="majorBidi" w:cstheme="majorBidi"/>
          <w:sz w:val="24"/>
          <w:szCs w:val="24"/>
        </w:rPr>
        <w:t xml:space="preserve">Έχει καταβληθεί το αντίτιμο για την απελευθέρωσή σας. Γι’ αυτό μην υποδουλώνεστε σε ανθρώπους. </w:t>
      </w:r>
      <w:r w:rsidRPr="001A2A0F">
        <w:rPr>
          <w:rStyle w:val="verse-span"/>
          <w:rFonts w:asciiTheme="majorBidi" w:hAnsiTheme="majorBidi" w:cstheme="majorBidi"/>
          <w:sz w:val="24"/>
          <w:szCs w:val="24"/>
          <w:vertAlign w:val="superscript"/>
        </w:rPr>
        <w:t>24</w:t>
      </w:r>
      <w:r w:rsidRPr="001A2A0F">
        <w:rPr>
          <w:rStyle w:val="verse-span"/>
          <w:rFonts w:asciiTheme="majorBidi" w:hAnsiTheme="majorBidi" w:cstheme="majorBidi"/>
          <w:sz w:val="24"/>
          <w:szCs w:val="24"/>
        </w:rPr>
        <w:t>Αδερφοί, στη θέση που βρισκόταν ο καθένας όταν δέχτηκε την κλήση, σ’ αυτήν ας μένει ενώπιον του Θεού</w:t>
      </w:r>
      <w:r w:rsidR="003F4DE1" w:rsidRPr="001A2A0F">
        <w:rPr>
          <w:rStyle w:val="verse-span"/>
          <w:rFonts w:asciiTheme="majorBidi" w:hAnsiTheme="majorBidi" w:cstheme="majorBidi"/>
          <w:sz w:val="24"/>
          <w:szCs w:val="24"/>
        </w:rPr>
        <w:t xml:space="preserve"> (Μετάφραση Βιβλικής Εταιρείας)</w:t>
      </w:r>
    </w:p>
    <w:p w14:paraId="701B4BBB" w14:textId="05F8A927" w:rsidR="00C03ACB" w:rsidRDefault="003F4DE1" w:rsidP="003F4DE1">
      <w:pPr>
        <w:jc w:val="both"/>
        <w:rPr>
          <w:rStyle w:val="verse-span"/>
          <w:rFonts w:asciiTheme="majorBidi" w:hAnsiTheme="majorBidi" w:cstheme="majorBidi"/>
          <w:sz w:val="24"/>
          <w:szCs w:val="24"/>
        </w:rPr>
      </w:pPr>
      <w:r w:rsidRPr="001A2A0F">
        <w:rPr>
          <w:rStyle w:val="verse-span"/>
          <w:rFonts w:asciiTheme="majorBidi" w:hAnsiTheme="majorBidi" w:cstheme="majorBidi"/>
          <w:sz w:val="24"/>
          <w:szCs w:val="24"/>
        </w:rPr>
        <w:t xml:space="preserve">Στην παράδοση των Εκκλησιαστικών Συγγραφέων και Πατέρων υπάρχει επίσης διαφωνία, αν και τελικά </w:t>
      </w:r>
      <w:r w:rsidR="00C03ACB" w:rsidRPr="001A2A0F">
        <w:rPr>
          <w:rStyle w:val="verse-span"/>
          <w:rFonts w:asciiTheme="majorBidi" w:hAnsiTheme="majorBidi" w:cstheme="majorBidi"/>
          <w:sz w:val="24"/>
          <w:szCs w:val="24"/>
        </w:rPr>
        <w:t>καθιερώνεται</w:t>
      </w:r>
      <w:r w:rsidRPr="001A2A0F">
        <w:rPr>
          <w:rStyle w:val="verse-span"/>
          <w:rFonts w:asciiTheme="majorBidi" w:hAnsiTheme="majorBidi" w:cstheme="majorBidi"/>
          <w:sz w:val="24"/>
          <w:szCs w:val="24"/>
        </w:rPr>
        <w:t xml:space="preserve"> η άποψη του Ι. Χρυσοστόμου</w:t>
      </w:r>
      <w:r w:rsidR="00C03ACB">
        <w:rPr>
          <w:rStyle w:val="verse-span"/>
          <w:rFonts w:asciiTheme="majorBidi" w:hAnsiTheme="majorBidi" w:cstheme="majorBidi"/>
          <w:sz w:val="24"/>
          <w:szCs w:val="24"/>
        </w:rPr>
        <w:t xml:space="preserve">, η οποία εκτός των άλλων εξασφάλισε στη Νέα Ρωμαϊκή Αυτοκρατορία </w:t>
      </w:r>
      <w:r w:rsidR="00D0108B">
        <w:rPr>
          <w:rStyle w:val="verse-span"/>
          <w:rFonts w:asciiTheme="majorBidi" w:hAnsiTheme="majorBidi" w:cstheme="majorBidi"/>
          <w:sz w:val="24"/>
          <w:szCs w:val="24"/>
        </w:rPr>
        <w:t xml:space="preserve">την απαραίτητη </w:t>
      </w:r>
      <w:r w:rsidR="00C03ACB">
        <w:rPr>
          <w:rStyle w:val="verse-span"/>
          <w:rFonts w:asciiTheme="majorBidi" w:hAnsiTheme="majorBidi" w:cstheme="majorBidi"/>
          <w:sz w:val="24"/>
          <w:szCs w:val="24"/>
        </w:rPr>
        <w:t>κοινωνική ειρήνη</w:t>
      </w:r>
      <w:r w:rsidRPr="001A2A0F">
        <w:rPr>
          <w:rStyle w:val="verse-span"/>
          <w:rFonts w:asciiTheme="majorBidi" w:hAnsiTheme="majorBidi" w:cstheme="majorBidi"/>
          <w:sz w:val="24"/>
          <w:szCs w:val="24"/>
        </w:rPr>
        <w:t>. Ο Ωριγένης</w:t>
      </w:r>
      <w:r w:rsidR="00C03ACB">
        <w:rPr>
          <w:rStyle w:val="verse-span"/>
          <w:rFonts w:asciiTheme="majorBidi" w:hAnsiTheme="majorBidi" w:cstheme="majorBidi"/>
          <w:sz w:val="24"/>
          <w:szCs w:val="24"/>
        </w:rPr>
        <w:t xml:space="preserve">, γνωστός και για την ένταση που είχε με την «εκκλησιαστική Ιεραρχία» της Αλεξάνδρειας και τον </w:t>
      </w:r>
      <w:proofErr w:type="spellStart"/>
      <w:r w:rsidR="00C03ACB">
        <w:rPr>
          <w:rStyle w:val="verse-span"/>
          <w:rFonts w:asciiTheme="majorBidi" w:hAnsiTheme="majorBidi" w:cstheme="majorBidi"/>
          <w:sz w:val="24"/>
          <w:szCs w:val="24"/>
        </w:rPr>
        <w:t>αυτοευνουχισμό</w:t>
      </w:r>
      <w:proofErr w:type="spellEnd"/>
      <w:r w:rsidR="00C03ACB">
        <w:rPr>
          <w:rStyle w:val="verse-span"/>
          <w:rFonts w:asciiTheme="majorBidi" w:hAnsiTheme="majorBidi" w:cstheme="majorBidi"/>
          <w:sz w:val="24"/>
          <w:szCs w:val="24"/>
        </w:rPr>
        <w:t xml:space="preserve"> του,</w:t>
      </w:r>
      <w:r w:rsidRPr="001A2A0F">
        <w:rPr>
          <w:rStyle w:val="verse-span"/>
          <w:rFonts w:asciiTheme="majorBidi" w:hAnsiTheme="majorBidi" w:cstheme="majorBidi"/>
          <w:sz w:val="24"/>
          <w:szCs w:val="24"/>
        </w:rPr>
        <w:t xml:space="preserve"> τάσσεται υπέρ της μετάφρασης </w:t>
      </w:r>
      <w:proofErr w:type="spellStart"/>
      <w:r w:rsidRPr="001A2A0F">
        <w:rPr>
          <w:rStyle w:val="verse-span"/>
          <w:rFonts w:asciiTheme="majorBidi" w:hAnsiTheme="majorBidi" w:cstheme="majorBidi"/>
          <w:sz w:val="24"/>
          <w:szCs w:val="24"/>
        </w:rPr>
        <w:t>Νο</w:t>
      </w:r>
      <w:proofErr w:type="spellEnd"/>
      <w:r w:rsidRPr="001A2A0F">
        <w:rPr>
          <w:rStyle w:val="verse-span"/>
          <w:rFonts w:asciiTheme="majorBidi" w:hAnsiTheme="majorBidi" w:cstheme="majorBidi"/>
          <w:sz w:val="24"/>
          <w:szCs w:val="24"/>
        </w:rPr>
        <w:t xml:space="preserve"> 1, αν και συνδέει τη δουλεία με τον ζυγό του γάμου</w:t>
      </w:r>
      <w:r w:rsidR="00C03ACB">
        <w:rPr>
          <w:rStyle w:val="verse-span"/>
          <w:rFonts w:asciiTheme="majorBidi" w:hAnsiTheme="majorBidi" w:cstheme="majorBidi"/>
          <w:sz w:val="24"/>
          <w:szCs w:val="24"/>
        </w:rPr>
        <w:t xml:space="preserve">. </w:t>
      </w:r>
      <w:proofErr w:type="spellStart"/>
      <w:r w:rsidR="00C03ACB">
        <w:rPr>
          <w:rStyle w:val="verse-span"/>
          <w:rFonts w:asciiTheme="majorBidi" w:hAnsiTheme="majorBidi" w:cstheme="majorBidi"/>
          <w:sz w:val="24"/>
          <w:szCs w:val="24"/>
        </w:rPr>
        <w:t>Σημειωτέον</w:t>
      </w:r>
      <w:proofErr w:type="spellEnd"/>
      <w:r w:rsidR="00C03ACB">
        <w:rPr>
          <w:rStyle w:val="verse-span"/>
          <w:rFonts w:asciiTheme="majorBidi" w:hAnsiTheme="majorBidi" w:cstheme="majorBidi"/>
          <w:sz w:val="24"/>
          <w:szCs w:val="24"/>
        </w:rPr>
        <w:t xml:space="preserve"> βέβαια ότι σώζονται μόνον </w:t>
      </w:r>
      <w:r w:rsidR="00D0108B">
        <w:rPr>
          <w:rStyle w:val="verse-span"/>
          <w:rFonts w:asciiTheme="majorBidi" w:hAnsiTheme="majorBidi" w:cstheme="majorBidi"/>
          <w:sz w:val="24"/>
          <w:szCs w:val="24"/>
        </w:rPr>
        <w:t>α</w:t>
      </w:r>
      <w:r w:rsidR="00C03ACB">
        <w:rPr>
          <w:rStyle w:val="verse-span"/>
          <w:rFonts w:asciiTheme="majorBidi" w:hAnsiTheme="majorBidi" w:cstheme="majorBidi"/>
          <w:sz w:val="24"/>
          <w:szCs w:val="24"/>
        </w:rPr>
        <w:t>ποσπάσματα του Υπομνήματός του</w:t>
      </w:r>
      <w:r w:rsidRPr="001A2A0F">
        <w:rPr>
          <w:rStyle w:val="verse-span"/>
          <w:rFonts w:asciiTheme="majorBidi" w:hAnsiTheme="majorBidi" w:cstheme="majorBidi"/>
          <w:sz w:val="24"/>
          <w:szCs w:val="24"/>
        </w:rPr>
        <w:t xml:space="preserve">: </w:t>
      </w:r>
    </w:p>
    <w:p w14:paraId="14A6B953" w14:textId="761F91CD" w:rsidR="00C03ACB" w:rsidRDefault="00000000" w:rsidP="003F4DE1">
      <w:pPr>
        <w:jc w:val="both"/>
        <w:rPr>
          <w:rFonts w:asciiTheme="majorBidi" w:hAnsiTheme="majorBidi" w:cstheme="majorBidi"/>
          <w:i/>
          <w:iCs/>
          <w:sz w:val="24"/>
          <w:szCs w:val="24"/>
          <w:lang w:val="en-US"/>
        </w:rPr>
      </w:pPr>
      <w:hyperlink r:id="rId177" w:anchor="doc=tlg&amp;aid=2042&amp;wid=034&amp;q=ORIGENES&amp;dt=list&amp;st=all&amp;per=50" w:tooltip="C. Jenkins, &quot;Documents: Origen on I Corinthians,&quot; Journal of Theological Studies 9 &amp; 10 (1908): 9:232-247, 353-372, 500-514; 10:29-51." w:history="1">
        <w:proofErr w:type="spellStart"/>
        <w:r w:rsidR="005217B1" w:rsidRPr="001A2A0F">
          <w:rPr>
            <w:rStyle w:val="-"/>
            <w:rFonts w:asciiTheme="majorBidi" w:hAnsiTheme="majorBidi" w:cstheme="majorBidi"/>
            <w:i/>
            <w:iCs/>
            <w:sz w:val="24"/>
            <w:szCs w:val="24"/>
            <w:u w:val="none"/>
            <w:lang w:val="en-US"/>
          </w:rPr>
          <w:t>Fragmenta</w:t>
        </w:r>
        <w:proofErr w:type="spellEnd"/>
        <w:r w:rsidR="005217B1" w:rsidRPr="00C56C25">
          <w:rPr>
            <w:rStyle w:val="-"/>
            <w:rFonts w:asciiTheme="majorBidi" w:hAnsiTheme="majorBidi" w:cstheme="majorBidi"/>
            <w:i/>
            <w:iCs/>
            <w:sz w:val="24"/>
            <w:szCs w:val="24"/>
            <w:u w:val="none"/>
          </w:rPr>
          <w:t xml:space="preserve"> </w:t>
        </w:r>
        <w:r w:rsidR="005217B1" w:rsidRPr="001A2A0F">
          <w:rPr>
            <w:rStyle w:val="-"/>
            <w:rFonts w:asciiTheme="majorBidi" w:hAnsiTheme="majorBidi" w:cstheme="majorBidi"/>
            <w:i/>
            <w:iCs/>
            <w:sz w:val="24"/>
            <w:szCs w:val="24"/>
            <w:u w:val="none"/>
            <w:lang w:val="en-US"/>
          </w:rPr>
          <w:t>ex</w:t>
        </w:r>
        <w:r w:rsidR="005217B1" w:rsidRPr="00C56C25">
          <w:rPr>
            <w:rStyle w:val="-"/>
            <w:rFonts w:asciiTheme="majorBidi" w:hAnsiTheme="majorBidi" w:cstheme="majorBidi"/>
            <w:i/>
            <w:iCs/>
            <w:sz w:val="24"/>
            <w:szCs w:val="24"/>
            <w:u w:val="none"/>
          </w:rPr>
          <w:t xml:space="preserve"> </w:t>
        </w:r>
        <w:proofErr w:type="spellStart"/>
        <w:r w:rsidR="005217B1" w:rsidRPr="001A2A0F">
          <w:rPr>
            <w:rStyle w:val="-"/>
            <w:rFonts w:asciiTheme="majorBidi" w:hAnsiTheme="majorBidi" w:cstheme="majorBidi"/>
            <w:i/>
            <w:iCs/>
            <w:sz w:val="24"/>
            <w:szCs w:val="24"/>
            <w:u w:val="none"/>
            <w:lang w:val="en-US"/>
          </w:rPr>
          <w:t>commentariis</w:t>
        </w:r>
        <w:proofErr w:type="spellEnd"/>
        <w:r w:rsidR="005217B1" w:rsidRPr="00C56C25">
          <w:rPr>
            <w:rStyle w:val="-"/>
            <w:rFonts w:asciiTheme="majorBidi" w:hAnsiTheme="majorBidi" w:cstheme="majorBidi"/>
            <w:i/>
            <w:iCs/>
            <w:sz w:val="24"/>
            <w:szCs w:val="24"/>
            <w:u w:val="none"/>
          </w:rPr>
          <w:t xml:space="preserve"> </w:t>
        </w:r>
        <w:r w:rsidR="005217B1" w:rsidRPr="001A2A0F">
          <w:rPr>
            <w:rStyle w:val="-"/>
            <w:rFonts w:asciiTheme="majorBidi" w:hAnsiTheme="majorBidi" w:cstheme="majorBidi"/>
            <w:i/>
            <w:iCs/>
            <w:sz w:val="24"/>
            <w:szCs w:val="24"/>
            <w:u w:val="none"/>
            <w:lang w:val="en-US"/>
          </w:rPr>
          <w:t>in</w:t>
        </w:r>
        <w:r w:rsidR="005217B1" w:rsidRPr="00C56C25">
          <w:rPr>
            <w:rStyle w:val="-"/>
            <w:rFonts w:asciiTheme="majorBidi" w:hAnsiTheme="majorBidi" w:cstheme="majorBidi"/>
            <w:i/>
            <w:iCs/>
            <w:sz w:val="24"/>
            <w:szCs w:val="24"/>
            <w:u w:val="none"/>
          </w:rPr>
          <w:t xml:space="preserve"> </w:t>
        </w:r>
        <w:proofErr w:type="spellStart"/>
        <w:r w:rsidR="005217B1" w:rsidRPr="001A2A0F">
          <w:rPr>
            <w:rStyle w:val="-"/>
            <w:rFonts w:asciiTheme="majorBidi" w:hAnsiTheme="majorBidi" w:cstheme="majorBidi"/>
            <w:i/>
            <w:iCs/>
            <w:sz w:val="24"/>
            <w:szCs w:val="24"/>
            <w:u w:val="none"/>
            <w:lang w:val="en-US"/>
          </w:rPr>
          <w:t>epistulam</w:t>
        </w:r>
        <w:proofErr w:type="spellEnd"/>
        <w:r w:rsidR="005217B1" w:rsidRPr="00C56C25">
          <w:rPr>
            <w:rStyle w:val="-"/>
            <w:rFonts w:asciiTheme="majorBidi" w:hAnsiTheme="majorBidi" w:cstheme="majorBidi"/>
            <w:i/>
            <w:iCs/>
            <w:sz w:val="24"/>
            <w:szCs w:val="24"/>
            <w:u w:val="none"/>
          </w:rPr>
          <w:t xml:space="preserve"> </w:t>
        </w:r>
        <w:proofErr w:type="spellStart"/>
        <w:r w:rsidR="005217B1" w:rsidRPr="001A2A0F">
          <w:rPr>
            <w:rStyle w:val="-"/>
            <w:rFonts w:asciiTheme="majorBidi" w:hAnsiTheme="majorBidi" w:cstheme="majorBidi"/>
            <w:i/>
            <w:iCs/>
            <w:sz w:val="24"/>
            <w:szCs w:val="24"/>
            <w:u w:val="none"/>
            <w:lang w:val="en-US"/>
          </w:rPr>
          <w:t>i</w:t>
        </w:r>
        <w:proofErr w:type="spellEnd"/>
        <w:r w:rsidR="005217B1" w:rsidRPr="00C56C25">
          <w:rPr>
            <w:rStyle w:val="-"/>
            <w:rFonts w:asciiTheme="majorBidi" w:hAnsiTheme="majorBidi" w:cstheme="majorBidi"/>
            <w:i/>
            <w:iCs/>
            <w:sz w:val="24"/>
            <w:szCs w:val="24"/>
            <w:u w:val="none"/>
          </w:rPr>
          <w:t xml:space="preserve"> </w:t>
        </w:r>
        <w:r w:rsidR="005217B1" w:rsidRPr="001A2A0F">
          <w:rPr>
            <w:rStyle w:val="-"/>
            <w:rFonts w:asciiTheme="majorBidi" w:hAnsiTheme="majorBidi" w:cstheme="majorBidi"/>
            <w:i/>
            <w:iCs/>
            <w:sz w:val="24"/>
            <w:szCs w:val="24"/>
            <w:u w:val="none"/>
            <w:lang w:val="en-US"/>
          </w:rPr>
          <w:t>ad</w:t>
        </w:r>
        <w:r w:rsidR="005217B1" w:rsidRPr="00C56C25">
          <w:rPr>
            <w:rStyle w:val="-"/>
            <w:rFonts w:asciiTheme="majorBidi" w:hAnsiTheme="majorBidi" w:cstheme="majorBidi"/>
            <w:i/>
            <w:iCs/>
            <w:sz w:val="24"/>
            <w:szCs w:val="24"/>
            <w:u w:val="none"/>
          </w:rPr>
          <w:t xml:space="preserve"> </w:t>
        </w:r>
        <w:r w:rsidR="005217B1" w:rsidRPr="001A2A0F">
          <w:rPr>
            <w:rStyle w:val="-"/>
            <w:rFonts w:asciiTheme="majorBidi" w:hAnsiTheme="majorBidi" w:cstheme="majorBidi"/>
            <w:i/>
            <w:iCs/>
            <w:sz w:val="24"/>
            <w:szCs w:val="24"/>
            <w:u w:val="none"/>
            <w:lang w:val="en-US"/>
          </w:rPr>
          <w:t>Corinthios</w:t>
        </w:r>
        <w:r w:rsidR="005217B1" w:rsidRPr="00C56C25">
          <w:rPr>
            <w:rStyle w:val="-"/>
            <w:rFonts w:asciiTheme="majorBidi" w:hAnsiTheme="majorBidi" w:cstheme="majorBidi"/>
            <w:sz w:val="24"/>
            <w:szCs w:val="24"/>
            <w:u w:val="none"/>
          </w:rPr>
          <w:t xml:space="preserve"> (</w:t>
        </w:r>
        <w:r w:rsidR="005217B1" w:rsidRPr="001A2A0F">
          <w:rPr>
            <w:rStyle w:val="-"/>
            <w:rFonts w:asciiTheme="majorBidi" w:hAnsiTheme="majorBidi" w:cstheme="majorBidi"/>
            <w:sz w:val="24"/>
            <w:szCs w:val="24"/>
            <w:u w:val="none"/>
            <w:lang w:val="en-US"/>
          </w:rPr>
          <w:t>in</w:t>
        </w:r>
        <w:r w:rsidR="005217B1" w:rsidRPr="00C56C25">
          <w:rPr>
            <w:rStyle w:val="-"/>
            <w:rFonts w:asciiTheme="majorBidi" w:hAnsiTheme="majorBidi" w:cstheme="majorBidi"/>
            <w:sz w:val="24"/>
            <w:szCs w:val="24"/>
            <w:u w:val="none"/>
          </w:rPr>
          <w:t xml:space="preserve"> </w:t>
        </w:r>
        <w:proofErr w:type="spellStart"/>
        <w:r w:rsidR="005217B1" w:rsidRPr="001A2A0F">
          <w:rPr>
            <w:rStyle w:val="-"/>
            <w:rFonts w:asciiTheme="majorBidi" w:hAnsiTheme="majorBidi" w:cstheme="majorBidi"/>
            <w:sz w:val="24"/>
            <w:szCs w:val="24"/>
            <w:u w:val="none"/>
            <w:lang w:val="en-US"/>
          </w:rPr>
          <w:t>catenis</w:t>
        </w:r>
        <w:proofErr w:type="spellEnd"/>
        <w:r w:rsidR="005217B1" w:rsidRPr="00C56C25">
          <w:rPr>
            <w:rStyle w:val="-"/>
            <w:rFonts w:asciiTheme="majorBidi" w:hAnsiTheme="majorBidi" w:cstheme="majorBidi"/>
            <w:sz w:val="24"/>
            <w:szCs w:val="24"/>
            <w:u w:val="none"/>
          </w:rPr>
          <w:t xml:space="preserve">). </w:t>
        </w:r>
        <w:r w:rsidR="005217B1" w:rsidRPr="001A2A0F">
          <w:rPr>
            <w:rStyle w:val="-"/>
            <w:rFonts w:asciiTheme="majorBidi" w:hAnsiTheme="majorBidi" w:cstheme="majorBidi"/>
            <w:sz w:val="24"/>
            <w:szCs w:val="24"/>
            <w:u w:val="none"/>
          </w:rPr>
          <w:t>{</w:t>
        </w:r>
        <w:r w:rsidR="005217B1" w:rsidRPr="001A2A0F">
          <w:rPr>
            <w:rStyle w:val="-"/>
            <w:rFonts w:asciiTheme="majorBidi" w:hAnsiTheme="majorBidi" w:cstheme="majorBidi"/>
            <w:b/>
            <w:bCs/>
            <w:sz w:val="24"/>
            <w:szCs w:val="24"/>
            <w:u w:val="none"/>
          </w:rPr>
          <w:t>2042.034</w:t>
        </w:r>
        <w:r w:rsidR="005217B1" w:rsidRPr="001A2A0F">
          <w:rPr>
            <w:rStyle w:val="-"/>
            <w:rFonts w:asciiTheme="majorBidi" w:hAnsiTheme="majorBidi" w:cstheme="majorBidi"/>
            <w:sz w:val="24"/>
            <w:szCs w:val="24"/>
            <w:u w:val="none"/>
          </w:rPr>
          <w:t>}</w:t>
        </w:r>
      </w:hyperlink>
      <w:r w:rsidR="005217B1" w:rsidRPr="001A2A0F">
        <w:rPr>
          <w:rStyle w:val="-"/>
          <w:rFonts w:asciiTheme="majorBidi" w:hAnsiTheme="majorBidi" w:cstheme="majorBidi"/>
          <w:sz w:val="24"/>
          <w:szCs w:val="24"/>
          <w:u w:val="none"/>
        </w:rPr>
        <w:t xml:space="preserve"> </w:t>
      </w:r>
      <w:proofErr w:type="spellStart"/>
      <w:r w:rsidR="008F2911" w:rsidRPr="00C03ACB">
        <w:rPr>
          <w:rStyle w:val="bold"/>
          <w:rFonts w:asciiTheme="majorBidi" w:hAnsiTheme="majorBidi" w:cstheme="majorBidi"/>
          <w:b/>
          <w:bCs/>
          <w:i/>
          <w:iCs/>
          <w:sz w:val="24"/>
          <w:szCs w:val="24"/>
        </w:rPr>
        <w:t>Δοῦλον</w:t>
      </w:r>
      <w:proofErr w:type="spellEnd"/>
      <w:r w:rsidR="008F2911" w:rsidRPr="00C03ACB">
        <w:rPr>
          <w:rFonts w:asciiTheme="majorBidi" w:hAnsiTheme="majorBidi" w:cstheme="majorBidi"/>
          <w:b/>
          <w:bCs/>
          <w:i/>
          <w:iCs/>
          <w:sz w:val="24"/>
          <w:szCs w:val="24"/>
        </w:rPr>
        <w:t xml:space="preserve"> </w:t>
      </w:r>
      <w:proofErr w:type="spellStart"/>
      <w:r w:rsidR="008F2911" w:rsidRPr="00C03ACB">
        <w:rPr>
          <w:rFonts w:asciiTheme="majorBidi" w:hAnsiTheme="majorBidi" w:cstheme="majorBidi"/>
          <w:i/>
          <w:iCs/>
          <w:sz w:val="24"/>
          <w:szCs w:val="24"/>
        </w:rPr>
        <w:t>ὠνόμασεν</w:t>
      </w:r>
      <w:proofErr w:type="spellEnd"/>
      <w:r w:rsidR="008F2911" w:rsidRPr="00C03ACB">
        <w:rPr>
          <w:rFonts w:asciiTheme="majorBidi" w:hAnsiTheme="majorBidi" w:cstheme="majorBidi"/>
          <w:i/>
          <w:iCs/>
          <w:sz w:val="24"/>
          <w:szCs w:val="24"/>
        </w:rPr>
        <w:t xml:space="preserve"> </w:t>
      </w:r>
      <w:proofErr w:type="spellStart"/>
      <w:r w:rsidR="008F2911" w:rsidRPr="00C03ACB">
        <w:rPr>
          <w:rFonts w:asciiTheme="majorBidi" w:hAnsiTheme="majorBidi" w:cstheme="majorBidi"/>
          <w:i/>
          <w:iCs/>
          <w:sz w:val="24"/>
          <w:szCs w:val="24"/>
        </w:rPr>
        <w:t>ἀναγκαίως</w:t>
      </w:r>
      <w:proofErr w:type="spellEnd"/>
      <w:r w:rsidR="008F2911" w:rsidRPr="00C03ACB">
        <w:rPr>
          <w:rFonts w:asciiTheme="majorBidi" w:hAnsiTheme="majorBidi" w:cstheme="majorBidi"/>
          <w:i/>
          <w:iCs/>
          <w:sz w:val="24"/>
          <w:szCs w:val="24"/>
        </w:rPr>
        <w:t xml:space="preserve"> </w:t>
      </w:r>
      <w:proofErr w:type="spellStart"/>
      <w:r w:rsidR="008F2911" w:rsidRPr="00D0108B">
        <w:rPr>
          <w:rFonts w:asciiTheme="majorBidi" w:hAnsiTheme="majorBidi" w:cstheme="majorBidi"/>
          <w:b/>
          <w:bCs/>
          <w:i/>
          <w:iCs/>
          <w:sz w:val="24"/>
          <w:szCs w:val="24"/>
        </w:rPr>
        <w:t>τὸν</w:t>
      </w:r>
      <w:proofErr w:type="spellEnd"/>
      <w:r w:rsidR="008F2911" w:rsidRPr="00D0108B">
        <w:rPr>
          <w:rFonts w:asciiTheme="majorBidi" w:hAnsiTheme="majorBidi" w:cstheme="majorBidi"/>
          <w:b/>
          <w:bCs/>
          <w:i/>
          <w:iCs/>
          <w:sz w:val="24"/>
          <w:szCs w:val="24"/>
        </w:rPr>
        <w:t xml:space="preserve"> </w:t>
      </w:r>
      <w:proofErr w:type="spellStart"/>
      <w:r w:rsidR="008F2911" w:rsidRPr="00D0108B">
        <w:rPr>
          <w:rFonts w:asciiTheme="majorBidi" w:hAnsiTheme="majorBidi" w:cstheme="majorBidi"/>
          <w:b/>
          <w:bCs/>
          <w:i/>
          <w:iCs/>
          <w:sz w:val="24"/>
          <w:szCs w:val="24"/>
        </w:rPr>
        <w:t>γεγαμηκότα</w:t>
      </w:r>
      <w:proofErr w:type="spellEnd"/>
      <w:r w:rsidR="008F2911" w:rsidRPr="00D0108B">
        <w:rPr>
          <w:rFonts w:asciiTheme="majorBidi" w:hAnsiTheme="majorBidi" w:cstheme="majorBidi"/>
          <w:b/>
          <w:bCs/>
          <w:i/>
          <w:iCs/>
          <w:sz w:val="24"/>
          <w:szCs w:val="24"/>
        </w:rPr>
        <w:t>·</w:t>
      </w:r>
      <w:r w:rsidR="008F2911" w:rsidRPr="00C03ACB">
        <w:rPr>
          <w:rFonts w:asciiTheme="majorBidi" w:hAnsiTheme="majorBidi" w:cstheme="majorBidi"/>
          <w:i/>
          <w:iCs/>
          <w:sz w:val="24"/>
          <w:szCs w:val="24"/>
        </w:rPr>
        <w:t xml:space="preserve"> </w:t>
      </w:r>
      <w:proofErr w:type="spellStart"/>
      <w:r w:rsidR="008F2911" w:rsidRPr="00C03ACB">
        <w:rPr>
          <w:rFonts w:asciiTheme="majorBidi" w:hAnsiTheme="majorBidi" w:cstheme="majorBidi"/>
          <w:i/>
          <w:iCs/>
          <w:sz w:val="24"/>
          <w:szCs w:val="24"/>
        </w:rPr>
        <w:t>δοῦλος</w:t>
      </w:r>
      <w:proofErr w:type="spellEnd"/>
      <w:r w:rsidR="008F2911" w:rsidRPr="00C03ACB">
        <w:rPr>
          <w:rFonts w:asciiTheme="majorBidi" w:hAnsiTheme="majorBidi" w:cstheme="majorBidi"/>
          <w:i/>
          <w:iCs/>
          <w:sz w:val="24"/>
          <w:szCs w:val="24"/>
        </w:rPr>
        <w:t xml:space="preserve"> </w:t>
      </w:r>
      <w:proofErr w:type="spellStart"/>
      <w:r w:rsidR="008F2911" w:rsidRPr="00C03ACB">
        <w:rPr>
          <w:rFonts w:asciiTheme="majorBidi" w:hAnsiTheme="majorBidi" w:cstheme="majorBidi"/>
          <w:i/>
          <w:iCs/>
          <w:sz w:val="24"/>
          <w:szCs w:val="24"/>
        </w:rPr>
        <w:t>γὰρ</w:t>
      </w:r>
      <w:proofErr w:type="spellEnd"/>
      <w:r w:rsidR="008F2911" w:rsidRPr="00C03ACB">
        <w:rPr>
          <w:rFonts w:asciiTheme="majorBidi" w:hAnsiTheme="majorBidi" w:cstheme="majorBidi"/>
          <w:i/>
          <w:iCs/>
          <w:sz w:val="24"/>
          <w:szCs w:val="24"/>
        </w:rPr>
        <w:t xml:space="preserve"> </w:t>
      </w:r>
      <w:proofErr w:type="spellStart"/>
      <w:r w:rsidR="008F2911" w:rsidRPr="00C03ACB">
        <w:rPr>
          <w:rFonts w:asciiTheme="majorBidi" w:hAnsiTheme="majorBidi" w:cstheme="majorBidi"/>
          <w:i/>
          <w:iCs/>
          <w:sz w:val="24"/>
          <w:szCs w:val="24"/>
        </w:rPr>
        <w:t>τῆς</w:t>
      </w:r>
      <w:proofErr w:type="spellEnd"/>
      <w:r w:rsidR="008F2911" w:rsidRPr="00C03ACB">
        <w:rPr>
          <w:rFonts w:asciiTheme="majorBidi" w:hAnsiTheme="majorBidi" w:cstheme="majorBidi"/>
          <w:i/>
          <w:iCs/>
          <w:sz w:val="24"/>
          <w:szCs w:val="24"/>
        </w:rPr>
        <w:t xml:space="preserve"> </w:t>
      </w:r>
      <w:proofErr w:type="spellStart"/>
      <w:r w:rsidR="008F2911" w:rsidRPr="00C03ACB">
        <w:rPr>
          <w:rFonts w:asciiTheme="majorBidi" w:hAnsiTheme="majorBidi" w:cstheme="majorBidi"/>
          <w:i/>
          <w:iCs/>
          <w:sz w:val="24"/>
          <w:szCs w:val="24"/>
        </w:rPr>
        <w:t>γυναικὸς</w:t>
      </w:r>
      <w:proofErr w:type="spellEnd"/>
      <w:r w:rsidR="008F2911" w:rsidRPr="00C03ACB">
        <w:rPr>
          <w:rFonts w:asciiTheme="majorBidi" w:hAnsiTheme="majorBidi" w:cstheme="majorBidi"/>
          <w:i/>
          <w:iCs/>
          <w:sz w:val="24"/>
          <w:szCs w:val="24"/>
        </w:rPr>
        <w:t xml:space="preserve"> ὁ </w:t>
      </w:r>
      <w:proofErr w:type="spellStart"/>
      <w:r w:rsidR="008F2911" w:rsidRPr="00C03ACB">
        <w:rPr>
          <w:rFonts w:asciiTheme="majorBidi" w:hAnsiTheme="majorBidi" w:cstheme="majorBidi"/>
          <w:i/>
          <w:iCs/>
          <w:sz w:val="24"/>
          <w:szCs w:val="24"/>
        </w:rPr>
        <w:t>ἀνήρ</w:t>
      </w:r>
      <w:proofErr w:type="spellEnd"/>
      <w:r w:rsidR="008F2911" w:rsidRPr="00C03ACB">
        <w:rPr>
          <w:rFonts w:asciiTheme="majorBidi" w:hAnsiTheme="majorBidi" w:cstheme="majorBidi"/>
          <w:i/>
          <w:iCs/>
          <w:sz w:val="24"/>
          <w:szCs w:val="24"/>
        </w:rPr>
        <w:t xml:space="preserve">, </w:t>
      </w:r>
      <w:proofErr w:type="spellStart"/>
      <w:r w:rsidR="008F2911" w:rsidRPr="00C03ACB">
        <w:rPr>
          <w:rFonts w:asciiTheme="majorBidi" w:hAnsiTheme="majorBidi" w:cstheme="majorBidi"/>
          <w:i/>
          <w:iCs/>
          <w:sz w:val="24"/>
          <w:szCs w:val="24"/>
        </w:rPr>
        <w:t>μὴ</w:t>
      </w:r>
      <w:proofErr w:type="spellEnd"/>
      <w:r w:rsidR="008F2911" w:rsidRPr="00C03ACB">
        <w:rPr>
          <w:rFonts w:asciiTheme="majorBidi" w:hAnsiTheme="majorBidi" w:cstheme="majorBidi"/>
          <w:i/>
          <w:iCs/>
          <w:sz w:val="24"/>
          <w:szCs w:val="24"/>
        </w:rPr>
        <w:t xml:space="preserve"> </w:t>
      </w:r>
      <w:proofErr w:type="spellStart"/>
      <w:r w:rsidR="008F2911" w:rsidRPr="00C03ACB">
        <w:rPr>
          <w:rFonts w:asciiTheme="majorBidi" w:hAnsiTheme="majorBidi" w:cstheme="majorBidi"/>
          <w:i/>
          <w:iCs/>
          <w:sz w:val="24"/>
          <w:szCs w:val="24"/>
        </w:rPr>
        <w:t>ἔχων</w:t>
      </w:r>
      <w:proofErr w:type="spellEnd"/>
      <w:r w:rsidR="008F2911" w:rsidRPr="00C03ACB">
        <w:rPr>
          <w:rFonts w:asciiTheme="majorBidi" w:hAnsiTheme="majorBidi" w:cstheme="majorBidi"/>
          <w:i/>
          <w:iCs/>
          <w:sz w:val="24"/>
          <w:szCs w:val="24"/>
        </w:rPr>
        <w:t xml:space="preserve"> </w:t>
      </w:r>
      <w:proofErr w:type="spellStart"/>
      <w:r w:rsidR="008F2911" w:rsidRPr="00C03ACB">
        <w:rPr>
          <w:rFonts w:asciiTheme="majorBidi" w:hAnsiTheme="majorBidi" w:cstheme="majorBidi"/>
          <w:i/>
          <w:iCs/>
          <w:sz w:val="24"/>
          <w:szCs w:val="24"/>
        </w:rPr>
        <w:t>ἐξουσίαν</w:t>
      </w:r>
      <w:proofErr w:type="spellEnd"/>
      <w:r w:rsidR="008F2911" w:rsidRPr="00C03ACB">
        <w:rPr>
          <w:rFonts w:asciiTheme="majorBidi" w:hAnsiTheme="majorBidi" w:cstheme="majorBidi"/>
          <w:i/>
          <w:iCs/>
          <w:sz w:val="24"/>
          <w:szCs w:val="24"/>
        </w:rPr>
        <w:t xml:space="preserve"> </w:t>
      </w:r>
      <w:proofErr w:type="spellStart"/>
      <w:r w:rsidR="008F2911" w:rsidRPr="00C03ACB">
        <w:rPr>
          <w:rFonts w:asciiTheme="majorBidi" w:hAnsiTheme="majorBidi" w:cstheme="majorBidi"/>
          <w:i/>
          <w:iCs/>
          <w:sz w:val="24"/>
          <w:szCs w:val="24"/>
        </w:rPr>
        <w:t>τοῦ</w:t>
      </w:r>
      <w:proofErr w:type="spellEnd"/>
      <w:r w:rsidR="008F2911" w:rsidRPr="00C03ACB">
        <w:rPr>
          <w:rFonts w:asciiTheme="majorBidi" w:hAnsiTheme="majorBidi" w:cstheme="majorBidi"/>
          <w:i/>
          <w:iCs/>
          <w:sz w:val="24"/>
          <w:szCs w:val="24"/>
        </w:rPr>
        <w:t xml:space="preserve"> </w:t>
      </w:r>
      <w:proofErr w:type="spellStart"/>
      <w:r w:rsidR="008F2911" w:rsidRPr="00C03ACB">
        <w:rPr>
          <w:rFonts w:asciiTheme="majorBidi" w:hAnsiTheme="majorBidi" w:cstheme="majorBidi"/>
          <w:i/>
          <w:iCs/>
          <w:sz w:val="24"/>
          <w:szCs w:val="24"/>
        </w:rPr>
        <w:t>ἰδίου</w:t>
      </w:r>
      <w:proofErr w:type="spellEnd"/>
      <w:r w:rsidR="008F2911" w:rsidRPr="00C03ACB">
        <w:rPr>
          <w:rFonts w:asciiTheme="majorBidi" w:hAnsiTheme="majorBidi" w:cstheme="majorBidi"/>
          <w:i/>
          <w:iCs/>
          <w:sz w:val="24"/>
          <w:szCs w:val="24"/>
        </w:rPr>
        <w:t xml:space="preserve"> </w:t>
      </w:r>
      <w:proofErr w:type="spellStart"/>
      <w:r w:rsidR="008F2911" w:rsidRPr="00C03ACB">
        <w:rPr>
          <w:rFonts w:asciiTheme="majorBidi" w:hAnsiTheme="majorBidi" w:cstheme="majorBidi"/>
          <w:i/>
          <w:iCs/>
          <w:sz w:val="24"/>
          <w:szCs w:val="24"/>
        </w:rPr>
        <w:t>ϲώματοϲ</w:t>
      </w:r>
      <w:proofErr w:type="spellEnd"/>
      <w:r w:rsidR="008F2911" w:rsidRPr="00C03ACB">
        <w:rPr>
          <w:rFonts w:asciiTheme="majorBidi" w:hAnsiTheme="majorBidi" w:cstheme="majorBidi"/>
          <w:i/>
          <w:iCs/>
          <w:sz w:val="24"/>
          <w:szCs w:val="24"/>
        </w:rPr>
        <w:t xml:space="preserve">, </w:t>
      </w:r>
      <w:proofErr w:type="spellStart"/>
      <w:r w:rsidR="008F2911" w:rsidRPr="00C03ACB">
        <w:rPr>
          <w:rFonts w:asciiTheme="majorBidi" w:hAnsiTheme="majorBidi" w:cstheme="majorBidi"/>
          <w:i/>
          <w:iCs/>
          <w:sz w:val="24"/>
          <w:szCs w:val="24"/>
        </w:rPr>
        <w:t>καὶ</w:t>
      </w:r>
      <w:proofErr w:type="spellEnd"/>
      <w:r w:rsidR="008F2911" w:rsidRPr="00C03ACB">
        <w:rPr>
          <w:rFonts w:asciiTheme="majorBidi" w:hAnsiTheme="majorBidi" w:cstheme="majorBidi"/>
          <w:i/>
          <w:iCs/>
          <w:sz w:val="24"/>
          <w:szCs w:val="24"/>
        </w:rPr>
        <w:t xml:space="preserve"> </w:t>
      </w:r>
      <w:proofErr w:type="spellStart"/>
      <w:r w:rsidR="008F2911" w:rsidRPr="00C03ACB">
        <w:rPr>
          <w:rFonts w:asciiTheme="majorBidi" w:hAnsiTheme="majorBidi" w:cstheme="majorBidi"/>
          <w:i/>
          <w:iCs/>
          <w:sz w:val="24"/>
          <w:szCs w:val="24"/>
        </w:rPr>
        <w:t>τοῦ</w:t>
      </w:r>
      <w:proofErr w:type="spellEnd"/>
      <w:r w:rsidR="008F2911" w:rsidRPr="00C03ACB">
        <w:rPr>
          <w:rFonts w:asciiTheme="majorBidi" w:hAnsiTheme="majorBidi" w:cstheme="majorBidi"/>
          <w:i/>
          <w:iCs/>
          <w:sz w:val="24"/>
          <w:szCs w:val="24"/>
        </w:rPr>
        <w:t xml:space="preserve"> </w:t>
      </w:r>
      <w:proofErr w:type="spellStart"/>
      <w:r w:rsidR="008F2911" w:rsidRPr="00C03ACB">
        <w:rPr>
          <w:rFonts w:asciiTheme="majorBidi" w:hAnsiTheme="majorBidi" w:cstheme="majorBidi"/>
          <w:i/>
          <w:iCs/>
          <w:sz w:val="24"/>
          <w:szCs w:val="24"/>
        </w:rPr>
        <w:t>ἀνδρὸς</w:t>
      </w:r>
      <w:proofErr w:type="spellEnd"/>
      <w:r w:rsidR="008F2911" w:rsidRPr="00C03ACB">
        <w:rPr>
          <w:rFonts w:asciiTheme="majorBidi" w:hAnsiTheme="majorBidi" w:cstheme="majorBidi"/>
          <w:i/>
          <w:iCs/>
          <w:sz w:val="24"/>
          <w:szCs w:val="24"/>
        </w:rPr>
        <w:t xml:space="preserve"> ἡ γυνή· </w:t>
      </w:r>
      <w:proofErr w:type="spellStart"/>
      <w:r w:rsidR="008F2911" w:rsidRPr="00C03ACB">
        <w:rPr>
          <w:rFonts w:asciiTheme="majorBidi" w:hAnsiTheme="majorBidi" w:cstheme="majorBidi"/>
          <w:i/>
          <w:iCs/>
          <w:sz w:val="24"/>
          <w:szCs w:val="24"/>
        </w:rPr>
        <w:t>οὐκ</w:t>
      </w:r>
      <w:proofErr w:type="spellEnd"/>
      <w:r w:rsidR="005217B1" w:rsidRPr="00C03ACB">
        <w:rPr>
          <w:rFonts w:asciiTheme="majorBidi" w:hAnsiTheme="majorBidi" w:cstheme="majorBidi"/>
          <w:i/>
          <w:iCs/>
          <w:sz w:val="24"/>
          <w:szCs w:val="24"/>
        </w:rPr>
        <w:t xml:space="preserve"> </w:t>
      </w:r>
      <w:proofErr w:type="spellStart"/>
      <w:r w:rsidR="008F2911" w:rsidRPr="00C03ACB">
        <w:rPr>
          <w:rFonts w:asciiTheme="majorBidi" w:hAnsiTheme="majorBidi" w:cstheme="majorBidi"/>
          <w:i/>
          <w:iCs/>
          <w:sz w:val="24"/>
          <w:szCs w:val="24"/>
        </w:rPr>
        <w:t>ἐξουϲιάζει</w:t>
      </w:r>
      <w:proofErr w:type="spellEnd"/>
      <w:r w:rsidR="008F2911" w:rsidRPr="00C03ACB">
        <w:rPr>
          <w:rFonts w:asciiTheme="majorBidi" w:hAnsiTheme="majorBidi" w:cstheme="majorBidi"/>
          <w:i/>
          <w:iCs/>
          <w:sz w:val="24"/>
          <w:szCs w:val="24"/>
        </w:rPr>
        <w:t xml:space="preserve"> </w:t>
      </w:r>
      <w:proofErr w:type="spellStart"/>
      <w:r w:rsidR="008F2911" w:rsidRPr="00C03ACB">
        <w:rPr>
          <w:rFonts w:asciiTheme="majorBidi" w:hAnsiTheme="majorBidi" w:cstheme="majorBidi"/>
          <w:i/>
          <w:iCs/>
          <w:sz w:val="24"/>
          <w:szCs w:val="24"/>
        </w:rPr>
        <w:t>γὰρ</w:t>
      </w:r>
      <w:proofErr w:type="spellEnd"/>
      <w:r w:rsidR="008F2911" w:rsidRPr="00C03ACB">
        <w:rPr>
          <w:rFonts w:asciiTheme="majorBidi" w:hAnsiTheme="majorBidi" w:cstheme="majorBidi"/>
          <w:i/>
          <w:iCs/>
          <w:sz w:val="24"/>
          <w:szCs w:val="24"/>
        </w:rPr>
        <w:t xml:space="preserve"> </w:t>
      </w:r>
      <w:proofErr w:type="spellStart"/>
      <w:r w:rsidR="008F2911" w:rsidRPr="00C03ACB">
        <w:rPr>
          <w:rFonts w:asciiTheme="majorBidi" w:hAnsiTheme="majorBidi" w:cstheme="majorBidi"/>
          <w:i/>
          <w:iCs/>
          <w:sz w:val="24"/>
          <w:szCs w:val="24"/>
        </w:rPr>
        <w:t>τοῦ</w:t>
      </w:r>
      <w:proofErr w:type="spellEnd"/>
      <w:r w:rsidR="008F2911" w:rsidRPr="00C03ACB">
        <w:rPr>
          <w:rFonts w:asciiTheme="majorBidi" w:hAnsiTheme="majorBidi" w:cstheme="majorBidi"/>
          <w:i/>
          <w:iCs/>
          <w:sz w:val="24"/>
          <w:szCs w:val="24"/>
        </w:rPr>
        <w:t xml:space="preserve"> </w:t>
      </w:r>
      <w:proofErr w:type="spellStart"/>
      <w:r w:rsidR="008F2911" w:rsidRPr="00C03ACB">
        <w:rPr>
          <w:rFonts w:asciiTheme="majorBidi" w:hAnsiTheme="majorBidi" w:cstheme="majorBidi"/>
          <w:i/>
          <w:iCs/>
          <w:sz w:val="24"/>
          <w:szCs w:val="24"/>
        </w:rPr>
        <w:t>ἰδίου</w:t>
      </w:r>
      <w:proofErr w:type="spellEnd"/>
      <w:r w:rsidR="008F2911" w:rsidRPr="00C03ACB">
        <w:rPr>
          <w:rFonts w:asciiTheme="majorBidi" w:hAnsiTheme="majorBidi" w:cstheme="majorBidi"/>
          <w:i/>
          <w:iCs/>
          <w:sz w:val="24"/>
          <w:szCs w:val="24"/>
        </w:rPr>
        <w:t xml:space="preserve"> </w:t>
      </w:r>
      <w:proofErr w:type="spellStart"/>
      <w:r w:rsidR="008F2911" w:rsidRPr="00C03ACB">
        <w:rPr>
          <w:rFonts w:asciiTheme="majorBidi" w:hAnsiTheme="majorBidi" w:cstheme="majorBidi"/>
          <w:i/>
          <w:iCs/>
          <w:sz w:val="24"/>
          <w:szCs w:val="24"/>
        </w:rPr>
        <w:t>ϲώματοϲ</w:t>
      </w:r>
      <w:proofErr w:type="spellEnd"/>
      <w:r w:rsidR="008F2911" w:rsidRPr="00C03ACB">
        <w:rPr>
          <w:rFonts w:asciiTheme="majorBidi" w:hAnsiTheme="majorBidi" w:cstheme="majorBidi"/>
          <w:i/>
          <w:iCs/>
          <w:sz w:val="24"/>
          <w:szCs w:val="24"/>
        </w:rPr>
        <w:t xml:space="preserve"> </w:t>
      </w:r>
      <w:proofErr w:type="spellStart"/>
      <w:r w:rsidR="008F2911" w:rsidRPr="00C03ACB">
        <w:rPr>
          <w:rFonts w:asciiTheme="majorBidi" w:hAnsiTheme="majorBidi" w:cstheme="majorBidi"/>
          <w:i/>
          <w:iCs/>
          <w:sz w:val="24"/>
          <w:szCs w:val="24"/>
        </w:rPr>
        <w:t>ἀλλ</w:t>
      </w:r>
      <w:proofErr w:type="spellEnd"/>
      <w:r w:rsidR="008F2911" w:rsidRPr="00C03ACB">
        <w:rPr>
          <w:rFonts w:asciiTheme="majorBidi" w:hAnsiTheme="majorBidi" w:cstheme="majorBidi"/>
          <w:i/>
          <w:iCs/>
          <w:sz w:val="24"/>
          <w:szCs w:val="24"/>
        </w:rPr>
        <w:t xml:space="preserve">’ ὁ </w:t>
      </w:r>
      <w:proofErr w:type="spellStart"/>
      <w:r w:rsidR="008F2911" w:rsidRPr="00C03ACB">
        <w:rPr>
          <w:rFonts w:asciiTheme="majorBidi" w:hAnsiTheme="majorBidi" w:cstheme="majorBidi"/>
          <w:i/>
          <w:iCs/>
          <w:sz w:val="24"/>
          <w:szCs w:val="24"/>
        </w:rPr>
        <w:t>ἀνήρ</w:t>
      </w:r>
      <w:proofErr w:type="spellEnd"/>
      <w:r w:rsidR="008F2911" w:rsidRPr="00C03ACB">
        <w:rPr>
          <w:rFonts w:asciiTheme="majorBidi" w:hAnsiTheme="majorBidi" w:cstheme="majorBidi"/>
          <w:i/>
          <w:iCs/>
          <w:sz w:val="24"/>
          <w:szCs w:val="24"/>
        </w:rPr>
        <w:t xml:space="preserve">. </w:t>
      </w:r>
      <w:proofErr w:type="spellStart"/>
      <w:r w:rsidR="00D0108B">
        <w:rPr>
          <w:rStyle w:val="bold"/>
          <w:rFonts w:asciiTheme="majorBidi" w:hAnsiTheme="majorBidi" w:cstheme="majorBidi"/>
          <w:b/>
          <w:bCs/>
          <w:i/>
          <w:iCs/>
          <w:sz w:val="24"/>
          <w:szCs w:val="24"/>
        </w:rPr>
        <w:t>Δ</w:t>
      </w:r>
      <w:r w:rsidR="008F2911" w:rsidRPr="00C03ACB">
        <w:rPr>
          <w:rStyle w:val="bold"/>
          <w:rFonts w:asciiTheme="majorBidi" w:hAnsiTheme="majorBidi" w:cstheme="majorBidi"/>
          <w:b/>
          <w:bCs/>
          <w:i/>
          <w:iCs/>
          <w:sz w:val="24"/>
          <w:szCs w:val="24"/>
        </w:rPr>
        <w:t>οῦλος</w:t>
      </w:r>
      <w:proofErr w:type="spellEnd"/>
      <w:r w:rsidR="008F2911" w:rsidRPr="00C03ACB">
        <w:rPr>
          <w:rFonts w:asciiTheme="majorBidi" w:hAnsiTheme="majorBidi" w:cstheme="majorBidi"/>
          <w:b/>
          <w:bCs/>
          <w:i/>
          <w:iCs/>
          <w:sz w:val="24"/>
          <w:szCs w:val="24"/>
        </w:rPr>
        <w:t xml:space="preserve"> </w:t>
      </w:r>
      <w:proofErr w:type="spellStart"/>
      <w:r w:rsidR="008F2911" w:rsidRPr="00C03ACB">
        <w:rPr>
          <w:rFonts w:asciiTheme="majorBidi" w:hAnsiTheme="majorBidi" w:cstheme="majorBidi"/>
          <w:b/>
          <w:bCs/>
          <w:i/>
          <w:iCs/>
          <w:sz w:val="24"/>
          <w:szCs w:val="24"/>
        </w:rPr>
        <w:t>οὖν</w:t>
      </w:r>
      <w:proofErr w:type="spellEnd"/>
      <w:r w:rsidR="008F2911" w:rsidRPr="00C03ACB">
        <w:rPr>
          <w:rFonts w:asciiTheme="majorBidi" w:hAnsiTheme="majorBidi" w:cstheme="majorBidi"/>
          <w:b/>
          <w:bCs/>
          <w:i/>
          <w:iCs/>
          <w:sz w:val="24"/>
          <w:szCs w:val="24"/>
        </w:rPr>
        <w:t xml:space="preserve"> </w:t>
      </w:r>
      <w:proofErr w:type="spellStart"/>
      <w:r w:rsidR="008F2911" w:rsidRPr="00C03ACB">
        <w:rPr>
          <w:rStyle w:val="bold"/>
          <w:rFonts w:asciiTheme="majorBidi" w:hAnsiTheme="majorBidi" w:cstheme="majorBidi"/>
          <w:b/>
          <w:bCs/>
          <w:i/>
          <w:iCs/>
          <w:sz w:val="24"/>
          <w:szCs w:val="24"/>
        </w:rPr>
        <w:t>ἐκλήθης</w:t>
      </w:r>
      <w:proofErr w:type="spellEnd"/>
      <w:r w:rsidR="008F2911" w:rsidRPr="00C03ACB">
        <w:rPr>
          <w:rStyle w:val="bold"/>
          <w:rFonts w:asciiTheme="majorBidi" w:hAnsiTheme="majorBidi" w:cstheme="majorBidi"/>
          <w:b/>
          <w:bCs/>
          <w:i/>
          <w:iCs/>
          <w:sz w:val="24"/>
          <w:szCs w:val="24"/>
        </w:rPr>
        <w:t xml:space="preserve">; </w:t>
      </w:r>
      <w:proofErr w:type="spellStart"/>
      <w:r w:rsidR="008F2911" w:rsidRPr="00C03ACB">
        <w:rPr>
          <w:rStyle w:val="bold"/>
          <w:rFonts w:asciiTheme="majorBidi" w:hAnsiTheme="majorBidi" w:cstheme="majorBidi"/>
          <w:b/>
          <w:bCs/>
          <w:i/>
          <w:iCs/>
          <w:sz w:val="24"/>
          <w:szCs w:val="24"/>
        </w:rPr>
        <w:t>μή</w:t>
      </w:r>
      <w:proofErr w:type="spellEnd"/>
      <w:r w:rsidR="008F2911" w:rsidRPr="00C03ACB">
        <w:rPr>
          <w:rStyle w:val="bold"/>
          <w:rFonts w:asciiTheme="majorBidi" w:hAnsiTheme="majorBidi" w:cstheme="majorBidi"/>
          <w:b/>
          <w:bCs/>
          <w:i/>
          <w:iCs/>
          <w:sz w:val="24"/>
          <w:szCs w:val="24"/>
        </w:rPr>
        <w:t xml:space="preserve"> σοι </w:t>
      </w:r>
      <w:proofErr w:type="spellStart"/>
      <w:r w:rsidR="008F2911" w:rsidRPr="00C03ACB">
        <w:rPr>
          <w:rStyle w:val="bold"/>
          <w:rFonts w:asciiTheme="majorBidi" w:hAnsiTheme="majorBidi" w:cstheme="majorBidi"/>
          <w:b/>
          <w:bCs/>
          <w:i/>
          <w:iCs/>
          <w:sz w:val="24"/>
          <w:szCs w:val="24"/>
        </w:rPr>
        <w:t>μελέτω</w:t>
      </w:r>
      <w:proofErr w:type="spellEnd"/>
      <w:r w:rsidR="008F2911" w:rsidRPr="00C03ACB">
        <w:rPr>
          <w:rStyle w:val="bold"/>
          <w:rFonts w:asciiTheme="majorBidi" w:hAnsiTheme="majorBidi" w:cstheme="majorBidi"/>
          <w:b/>
          <w:bCs/>
          <w:i/>
          <w:iCs/>
          <w:sz w:val="24"/>
          <w:szCs w:val="24"/>
        </w:rPr>
        <w:t xml:space="preserve">· </w:t>
      </w:r>
      <w:proofErr w:type="spellStart"/>
      <w:r w:rsidR="008F2911" w:rsidRPr="00C03ACB">
        <w:rPr>
          <w:rStyle w:val="bold"/>
          <w:rFonts w:asciiTheme="majorBidi" w:hAnsiTheme="majorBidi" w:cstheme="majorBidi"/>
          <w:b/>
          <w:bCs/>
          <w:i/>
          <w:iCs/>
          <w:sz w:val="24"/>
          <w:szCs w:val="24"/>
        </w:rPr>
        <w:t>ἀλλ</w:t>
      </w:r>
      <w:proofErr w:type="spellEnd"/>
      <w:r w:rsidR="008F2911" w:rsidRPr="00C03ACB">
        <w:rPr>
          <w:rStyle w:val="bold"/>
          <w:rFonts w:asciiTheme="majorBidi" w:hAnsiTheme="majorBidi" w:cstheme="majorBidi"/>
          <w:b/>
          <w:bCs/>
          <w:i/>
          <w:iCs/>
          <w:sz w:val="24"/>
          <w:szCs w:val="24"/>
        </w:rPr>
        <w:t xml:space="preserve">’ </w:t>
      </w:r>
      <w:proofErr w:type="spellStart"/>
      <w:r w:rsidR="008F2911" w:rsidRPr="00C03ACB">
        <w:rPr>
          <w:rStyle w:val="bold"/>
          <w:rFonts w:asciiTheme="majorBidi" w:hAnsiTheme="majorBidi" w:cstheme="majorBidi"/>
          <w:b/>
          <w:bCs/>
          <w:i/>
          <w:iCs/>
          <w:sz w:val="24"/>
          <w:szCs w:val="24"/>
        </w:rPr>
        <w:t>εἰ</w:t>
      </w:r>
      <w:proofErr w:type="spellEnd"/>
      <w:r w:rsidR="008F2911" w:rsidRPr="00C03ACB">
        <w:rPr>
          <w:rStyle w:val="bold"/>
          <w:rFonts w:asciiTheme="majorBidi" w:hAnsiTheme="majorBidi" w:cstheme="majorBidi"/>
          <w:b/>
          <w:bCs/>
          <w:i/>
          <w:iCs/>
          <w:sz w:val="24"/>
          <w:szCs w:val="24"/>
        </w:rPr>
        <w:t xml:space="preserve"> </w:t>
      </w:r>
      <w:proofErr w:type="spellStart"/>
      <w:r w:rsidR="008F2911" w:rsidRPr="00C03ACB">
        <w:rPr>
          <w:rStyle w:val="bold"/>
          <w:rFonts w:asciiTheme="majorBidi" w:hAnsiTheme="majorBidi" w:cstheme="majorBidi"/>
          <w:b/>
          <w:bCs/>
          <w:i/>
          <w:iCs/>
          <w:sz w:val="24"/>
          <w:szCs w:val="24"/>
        </w:rPr>
        <w:t>καὶ</w:t>
      </w:r>
      <w:proofErr w:type="spellEnd"/>
      <w:r w:rsidR="008F2911" w:rsidRPr="00C03ACB">
        <w:rPr>
          <w:rStyle w:val="bold"/>
          <w:rFonts w:asciiTheme="majorBidi" w:hAnsiTheme="majorBidi" w:cstheme="majorBidi"/>
          <w:b/>
          <w:bCs/>
          <w:i/>
          <w:iCs/>
          <w:sz w:val="24"/>
          <w:szCs w:val="24"/>
        </w:rPr>
        <w:t xml:space="preserve"> δύνασαι </w:t>
      </w:r>
      <w:proofErr w:type="spellStart"/>
      <w:r w:rsidR="008F2911" w:rsidRPr="00C03ACB">
        <w:rPr>
          <w:rStyle w:val="bold"/>
          <w:rFonts w:asciiTheme="majorBidi" w:hAnsiTheme="majorBidi" w:cstheme="majorBidi"/>
          <w:b/>
          <w:bCs/>
          <w:i/>
          <w:iCs/>
          <w:sz w:val="24"/>
          <w:szCs w:val="24"/>
        </w:rPr>
        <w:t>ἐλεύθερος</w:t>
      </w:r>
      <w:proofErr w:type="spellEnd"/>
      <w:r w:rsidR="008F2911" w:rsidRPr="00C03ACB">
        <w:rPr>
          <w:rStyle w:val="bold"/>
          <w:rFonts w:asciiTheme="majorBidi" w:hAnsiTheme="majorBidi" w:cstheme="majorBidi"/>
          <w:b/>
          <w:bCs/>
          <w:i/>
          <w:iCs/>
          <w:sz w:val="24"/>
          <w:szCs w:val="24"/>
        </w:rPr>
        <w:t xml:space="preserve"> γενέσθαι, </w:t>
      </w:r>
      <w:proofErr w:type="spellStart"/>
      <w:r w:rsidR="008F2911" w:rsidRPr="00C03ACB">
        <w:rPr>
          <w:rStyle w:val="bold"/>
          <w:rFonts w:asciiTheme="majorBidi" w:hAnsiTheme="majorBidi" w:cstheme="majorBidi"/>
          <w:b/>
          <w:bCs/>
          <w:i/>
          <w:iCs/>
          <w:sz w:val="24"/>
          <w:szCs w:val="24"/>
        </w:rPr>
        <w:t>μᾶλλον</w:t>
      </w:r>
      <w:proofErr w:type="spellEnd"/>
      <w:r w:rsidR="008F2911" w:rsidRPr="00C03ACB">
        <w:rPr>
          <w:rStyle w:val="bold"/>
          <w:rFonts w:asciiTheme="majorBidi" w:hAnsiTheme="majorBidi" w:cstheme="majorBidi"/>
          <w:b/>
          <w:bCs/>
          <w:i/>
          <w:iCs/>
          <w:sz w:val="24"/>
          <w:szCs w:val="24"/>
        </w:rPr>
        <w:t xml:space="preserve"> </w:t>
      </w:r>
      <w:proofErr w:type="spellStart"/>
      <w:r w:rsidR="008F2911" w:rsidRPr="00C03ACB">
        <w:rPr>
          <w:rStyle w:val="bold"/>
          <w:rFonts w:asciiTheme="majorBidi" w:hAnsiTheme="majorBidi" w:cstheme="majorBidi"/>
          <w:b/>
          <w:bCs/>
          <w:i/>
          <w:iCs/>
          <w:sz w:val="24"/>
          <w:szCs w:val="24"/>
        </w:rPr>
        <w:t>χρῆσαι</w:t>
      </w:r>
      <w:proofErr w:type="spellEnd"/>
      <w:r w:rsidR="008F2911" w:rsidRPr="00C03ACB">
        <w:rPr>
          <w:rStyle w:val="bold"/>
          <w:rFonts w:asciiTheme="majorBidi" w:hAnsiTheme="majorBidi" w:cstheme="majorBidi"/>
          <w:i/>
          <w:iCs/>
          <w:sz w:val="24"/>
          <w:szCs w:val="24"/>
        </w:rPr>
        <w:t>·</w:t>
      </w:r>
      <w:r w:rsidR="008F2911" w:rsidRPr="00C03ACB">
        <w:rPr>
          <w:rFonts w:asciiTheme="majorBidi" w:hAnsiTheme="majorBidi" w:cstheme="majorBidi"/>
          <w:i/>
          <w:iCs/>
          <w:sz w:val="24"/>
          <w:szCs w:val="24"/>
        </w:rPr>
        <w:t xml:space="preserve"> </w:t>
      </w:r>
      <w:proofErr w:type="spellStart"/>
      <w:r w:rsidR="008F2911" w:rsidRPr="00C03ACB">
        <w:rPr>
          <w:rFonts w:asciiTheme="majorBidi" w:hAnsiTheme="majorBidi" w:cstheme="majorBidi"/>
          <w:i/>
          <w:iCs/>
          <w:sz w:val="24"/>
          <w:szCs w:val="24"/>
        </w:rPr>
        <w:t>τοῦτ</w:t>
      </w:r>
      <w:proofErr w:type="spellEnd"/>
      <w:r w:rsidR="008F2911" w:rsidRPr="00C03ACB">
        <w:rPr>
          <w:rFonts w:asciiTheme="majorBidi" w:hAnsiTheme="majorBidi" w:cstheme="majorBidi"/>
          <w:i/>
          <w:iCs/>
          <w:sz w:val="24"/>
          <w:szCs w:val="24"/>
        </w:rPr>
        <w:t xml:space="preserve">’ </w:t>
      </w:r>
      <w:proofErr w:type="spellStart"/>
      <w:r w:rsidR="008F2911" w:rsidRPr="00C03ACB">
        <w:rPr>
          <w:rFonts w:asciiTheme="majorBidi" w:hAnsiTheme="majorBidi" w:cstheme="majorBidi"/>
          <w:i/>
          <w:iCs/>
          <w:sz w:val="24"/>
          <w:szCs w:val="24"/>
        </w:rPr>
        <w:t>ἔστιν</w:t>
      </w:r>
      <w:proofErr w:type="spellEnd"/>
      <w:r w:rsidR="008F2911" w:rsidRPr="00C03ACB">
        <w:rPr>
          <w:rFonts w:asciiTheme="majorBidi" w:hAnsiTheme="majorBidi" w:cstheme="majorBidi"/>
          <w:i/>
          <w:iCs/>
          <w:sz w:val="24"/>
          <w:szCs w:val="24"/>
        </w:rPr>
        <w:t xml:space="preserve">, </w:t>
      </w:r>
      <w:proofErr w:type="spellStart"/>
      <w:r w:rsidR="008F2911" w:rsidRPr="00D0108B">
        <w:rPr>
          <w:rFonts w:asciiTheme="majorBidi" w:hAnsiTheme="majorBidi" w:cstheme="majorBidi"/>
          <w:b/>
          <w:bCs/>
          <w:i/>
          <w:iCs/>
          <w:sz w:val="24"/>
          <w:szCs w:val="24"/>
        </w:rPr>
        <w:t>εἰ</w:t>
      </w:r>
      <w:proofErr w:type="spellEnd"/>
      <w:r w:rsidR="008F2911" w:rsidRPr="00D0108B">
        <w:rPr>
          <w:rFonts w:asciiTheme="majorBidi" w:hAnsiTheme="majorBidi" w:cstheme="majorBidi"/>
          <w:b/>
          <w:bCs/>
          <w:i/>
          <w:iCs/>
          <w:sz w:val="24"/>
          <w:szCs w:val="24"/>
        </w:rPr>
        <w:t xml:space="preserve"> </w:t>
      </w:r>
      <w:proofErr w:type="spellStart"/>
      <w:r w:rsidR="008F2911" w:rsidRPr="00D0108B">
        <w:rPr>
          <w:rFonts w:asciiTheme="majorBidi" w:hAnsiTheme="majorBidi" w:cstheme="majorBidi"/>
          <w:b/>
          <w:bCs/>
          <w:i/>
          <w:iCs/>
          <w:sz w:val="24"/>
          <w:szCs w:val="24"/>
        </w:rPr>
        <w:t>μὴ</w:t>
      </w:r>
      <w:proofErr w:type="spellEnd"/>
      <w:r w:rsidR="008F2911" w:rsidRPr="00D0108B">
        <w:rPr>
          <w:rFonts w:asciiTheme="majorBidi" w:hAnsiTheme="majorBidi" w:cstheme="majorBidi"/>
          <w:b/>
          <w:bCs/>
          <w:i/>
          <w:iCs/>
          <w:sz w:val="24"/>
          <w:szCs w:val="24"/>
          <w:lang w:val="en-US"/>
        </w:rPr>
        <w:t>  </w:t>
      </w:r>
      <w:proofErr w:type="spellStart"/>
      <w:r w:rsidR="008F2911" w:rsidRPr="00D0108B">
        <w:rPr>
          <w:rFonts w:asciiTheme="majorBidi" w:hAnsiTheme="majorBidi" w:cstheme="majorBidi"/>
          <w:b/>
          <w:bCs/>
          <w:i/>
          <w:iCs/>
          <w:sz w:val="24"/>
          <w:szCs w:val="24"/>
        </w:rPr>
        <w:t>παρανομεῖς</w:t>
      </w:r>
      <w:proofErr w:type="spellEnd"/>
      <w:r w:rsidR="008F2911" w:rsidRPr="00D0108B">
        <w:rPr>
          <w:rFonts w:asciiTheme="majorBidi" w:hAnsiTheme="majorBidi" w:cstheme="majorBidi"/>
          <w:b/>
          <w:bCs/>
          <w:i/>
          <w:iCs/>
          <w:sz w:val="24"/>
          <w:szCs w:val="24"/>
        </w:rPr>
        <w:t xml:space="preserve"> </w:t>
      </w:r>
      <w:proofErr w:type="spellStart"/>
      <w:r w:rsidR="008F2911" w:rsidRPr="00D0108B">
        <w:rPr>
          <w:rFonts w:asciiTheme="majorBidi" w:hAnsiTheme="majorBidi" w:cstheme="majorBidi"/>
          <w:b/>
          <w:bCs/>
          <w:i/>
          <w:iCs/>
          <w:sz w:val="24"/>
          <w:szCs w:val="24"/>
        </w:rPr>
        <w:t>κατὰ</w:t>
      </w:r>
      <w:proofErr w:type="spellEnd"/>
      <w:r w:rsidR="008F2911" w:rsidRPr="00D0108B">
        <w:rPr>
          <w:rFonts w:asciiTheme="majorBidi" w:hAnsiTheme="majorBidi" w:cstheme="majorBidi"/>
          <w:b/>
          <w:bCs/>
          <w:i/>
          <w:iCs/>
          <w:sz w:val="24"/>
          <w:szCs w:val="24"/>
        </w:rPr>
        <w:t xml:space="preserve"> </w:t>
      </w:r>
      <w:proofErr w:type="spellStart"/>
      <w:r w:rsidR="008F2911" w:rsidRPr="00D0108B">
        <w:rPr>
          <w:rFonts w:asciiTheme="majorBidi" w:hAnsiTheme="majorBidi" w:cstheme="majorBidi"/>
          <w:b/>
          <w:bCs/>
          <w:i/>
          <w:iCs/>
          <w:sz w:val="24"/>
          <w:szCs w:val="24"/>
        </w:rPr>
        <w:t>τὸν</w:t>
      </w:r>
      <w:proofErr w:type="spellEnd"/>
      <w:r w:rsidR="008F2911" w:rsidRPr="00D0108B">
        <w:rPr>
          <w:rFonts w:asciiTheme="majorBidi" w:hAnsiTheme="majorBidi" w:cstheme="majorBidi"/>
          <w:b/>
          <w:bCs/>
          <w:i/>
          <w:iCs/>
          <w:sz w:val="24"/>
          <w:szCs w:val="24"/>
        </w:rPr>
        <w:t xml:space="preserve"> </w:t>
      </w:r>
      <w:proofErr w:type="spellStart"/>
      <w:r w:rsidR="008F2911" w:rsidRPr="00D0108B">
        <w:rPr>
          <w:rFonts w:asciiTheme="majorBidi" w:hAnsiTheme="majorBidi" w:cstheme="majorBidi"/>
          <w:b/>
          <w:bCs/>
          <w:i/>
          <w:iCs/>
          <w:sz w:val="24"/>
          <w:szCs w:val="24"/>
        </w:rPr>
        <w:t>λόγον</w:t>
      </w:r>
      <w:proofErr w:type="spellEnd"/>
      <w:r w:rsidR="008F2911" w:rsidRPr="00D0108B">
        <w:rPr>
          <w:rFonts w:asciiTheme="majorBidi" w:hAnsiTheme="majorBidi" w:cstheme="majorBidi"/>
          <w:b/>
          <w:bCs/>
          <w:i/>
          <w:iCs/>
          <w:sz w:val="24"/>
          <w:szCs w:val="24"/>
        </w:rPr>
        <w:t xml:space="preserve">, </w:t>
      </w:r>
      <w:r w:rsidR="008F2911" w:rsidRPr="00D0108B">
        <w:rPr>
          <w:rStyle w:val="bold"/>
          <w:rFonts w:asciiTheme="majorBidi" w:hAnsiTheme="majorBidi" w:cstheme="majorBidi"/>
          <w:b/>
          <w:bCs/>
          <w:i/>
          <w:iCs/>
          <w:sz w:val="24"/>
          <w:szCs w:val="24"/>
        </w:rPr>
        <w:t xml:space="preserve">δύνασαι </w:t>
      </w:r>
      <w:proofErr w:type="spellStart"/>
      <w:r w:rsidR="008F2911" w:rsidRPr="00D0108B">
        <w:rPr>
          <w:rStyle w:val="bold"/>
          <w:rFonts w:asciiTheme="majorBidi" w:hAnsiTheme="majorBidi" w:cstheme="majorBidi"/>
          <w:b/>
          <w:bCs/>
          <w:i/>
          <w:iCs/>
          <w:sz w:val="24"/>
          <w:szCs w:val="24"/>
        </w:rPr>
        <w:t>ἐλεύθερος</w:t>
      </w:r>
      <w:proofErr w:type="spellEnd"/>
      <w:r w:rsidR="008F2911" w:rsidRPr="00D0108B">
        <w:rPr>
          <w:rFonts w:asciiTheme="majorBidi" w:hAnsiTheme="majorBidi" w:cstheme="majorBidi"/>
          <w:b/>
          <w:bCs/>
          <w:i/>
          <w:iCs/>
          <w:sz w:val="24"/>
          <w:szCs w:val="24"/>
        </w:rPr>
        <w:t xml:space="preserve"> </w:t>
      </w:r>
      <w:proofErr w:type="spellStart"/>
      <w:r w:rsidR="008F2911" w:rsidRPr="00D0108B">
        <w:rPr>
          <w:rFonts w:asciiTheme="majorBidi" w:hAnsiTheme="majorBidi" w:cstheme="majorBidi"/>
          <w:b/>
          <w:bCs/>
          <w:i/>
          <w:iCs/>
          <w:sz w:val="24"/>
          <w:szCs w:val="24"/>
        </w:rPr>
        <w:t>εἶναι</w:t>
      </w:r>
      <w:proofErr w:type="spellEnd"/>
      <w:r w:rsidR="008F2911" w:rsidRPr="00C03ACB">
        <w:rPr>
          <w:rFonts w:asciiTheme="majorBidi" w:hAnsiTheme="majorBidi" w:cstheme="majorBidi"/>
          <w:i/>
          <w:iCs/>
          <w:sz w:val="24"/>
          <w:szCs w:val="24"/>
        </w:rPr>
        <w:t xml:space="preserve">· </w:t>
      </w:r>
      <w:proofErr w:type="spellStart"/>
      <w:r w:rsidR="008F2911" w:rsidRPr="00C03ACB">
        <w:rPr>
          <w:rFonts w:asciiTheme="majorBidi" w:hAnsiTheme="majorBidi" w:cstheme="majorBidi"/>
          <w:i/>
          <w:iCs/>
          <w:sz w:val="24"/>
          <w:szCs w:val="24"/>
        </w:rPr>
        <w:t>πῶς</w:t>
      </w:r>
      <w:proofErr w:type="spellEnd"/>
      <w:r w:rsidR="008F2911" w:rsidRPr="00C03ACB">
        <w:rPr>
          <w:rFonts w:asciiTheme="majorBidi" w:hAnsiTheme="majorBidi" w:cstheme="majorBidi"/>
          <w:i/>
          <w:iCs/>
          <w:sz w:val="24"/>
          <w:szCs w:val="24"/>
        </w:rPr>
        <w:t xml:space="preserve">; </w:t>
      </w:r>
      <w:proofErr w:type="spellStart"/>
      <w:r w:rsidR="008F2911" w:rsidRPr="00C03ACB">
        <w:rPr>
          <w:rFonts w:asciiTheme="majorBidi" w:hAnsiTheme="majorBidi" w:cstheme="majorBidi"/>
          <w:i/>
          <w:iCs/>
          <w:sz w:val="24"/>
          <w:szCs w:val="24"/>
        </w:rPr>
        <w:t>ἐκ</w:t>
      </w:r>
      <w:proofErr w:type="spellEnd"/>
      <w:r w:rsidR="008F2911" w:rsidRPr="00C03ACB">
        <w:rPr>
          <w:rFonts w:asciiTheme="majorBidi" w:hAnsiTheme="majorBidi" w:cstheme="majorBidi"/>
          <w:i/>
          <w:iCs/>
          <w:sz w:val="24"/>
          <w:szCs w:val="24"/>
        </w:rPr>
        <w:t xml:space="preserve"> </w:t>
      </w:r>
      <w:proofErr w:type="spellStart"/>
      <w:r w:rsidR="008F2911" w:rsidRPr="00C03ACB">
        <w:rPr>
          <w:rFonts w:asciiTheme="majorBidi" w:hAnsiTheme="majorBidi" w:cstheme="majorBidi"/>
          <w:i/>
          <w:iCs/>
          <w:sz w:val="24"/>
          <w:szCs w:val="24"/>
        </w:rPr>
        <w:t>ϲυμφώνου</w:t>
      </w:r>
      <w:proofErr w:type="spellEnd"/>
      <w:r w:rsidR="008F2911" w:rsidRPr="00C03ACB">
        <w:rPr>
          <w:rFonts w:asciiTheme="majorBidi" w:hAnsiTheme="majorBidi" w:cstheme="majorBidi"/>
          <w:i/>
          <w:iCs/>
          <w:sz w:val="24"/>
          <w:szCs w:val="24"/>
        </w:rPr>
        <w:t xml:space="preserve"> </w:t>
      </w:r>
      <w:proofErr w:type="spellStart"/>
      <w:r w:rsidR="008F2911" w:rsidRPr="00C03ACB">
        <w:rPr>
          <w:rFonts w:asciiTheme="majorBidi" w:hAnsiTheme="majorBidi" w:cstheme="majorBidi"/>
          <w:i/>
          <w:iCs/>
          <w:sz w:val="24"/>
          <w:szCs w:val="24"/>
        </w:rPr>
        <w:t>ἵνα</w:t>
      </w:r>
      <w:proofErr w:type="spellEnd"/>
      <w:r w:rsidR="003F4DE1" w:rsidRPr="00C03ACB">
        <w:rPr>
          <w:rFonts w:asciiTheme="majorBidi" w:hAnsiTheme="majorBidi" w:cstheme="majorBidi"/>
          <w:i/>
          <w:iCs/>
          <w:sz w:val="24"/>
          <w:szCs w:val="24"/>
        </w:rPr>
        <w:t xml:space="preserve"> </w:t>
      </w:r>
      <w:proofErr w:type="spellStart"/>
      <w:r w:rsidR="008F2911" w:rsidRPr="00C03ACB">
        <w:rPr>
          <w:rFonts w:asciiTheme="majorBidi" w:hAnsiTheme="majorBidi" w:cstheme="majorBidi"/>
          <w:i/>
          <w:iCs/>
          <w:sz w:val="24"/>
          <w:szCs w:val="24"/>
        </w:rPr>
        <w:t>ϲχολάϲητε</w:t>
      </w:r>
      <w:proofErr w:type="spellEnd"/>
      <w:r w:rsidR="008F2911" w:rsidRPr="00C03ACB">
        <w:rPr>
          <w:rFonts w:asciiTheme="majorBidi" w:hAnsiTheme="majorBidi" w:cstheme="majorBidi"/>
          <w:i/>
          <w:iCs/>
          <w:sz w:val="24"/>
          <w:szCs w:val="24"/>
        </w:rPr>
        <w:t xml:space="preserve"> </w:t>
      </w:r>
      <w:proofErr w:type="spellStart"/>
      <w:r w:rsidR="008F2911" w:rsidRPr="00C03ACB">
        <w:rPr>
          <w:rFonts w:asciiTheme="majorBidi" w:hAnsiTheme="majorBidi" w:cstheme="majorBidi"/>
          <w:i/>
          <w:iCs/>
          <w:sz w:val="24"/>
          <w:szCs w:val="24"/>
        </w:rPr>
        <w:t>τῇ</w:t>
      </w:r>
      <w:proofErr w:type="spellEnd"/>
      <w:r w:rsidR="008F2911" w:rsidRPr="00C03ACB">
        <w:rPr>
          <w:rFonts w:asciiTheme="majorBidi" w:hAnsiTheme="majorBidi" w:cstheme="majorBidi"/>
          <w:i/>
          <w:iCs/>
          <w:sz w:val="24"/>
          <w:szCs w:val="24"/>
        </w:rPr>
        <w:t xml:space="preserve"> </w:t>
      </w:r>
      <w:proofErr w:type="spellStart"/>
      <w:r w:rsidR="008F2911" w:rsidRPr="00C03ACB">
        <w:rPr>
          <w:rFonts w:asciiTheme="majorBidi" w:hAnsiTheme="majorBidi" w:cstheme="majorBidi"/>
          <w:i/>
          <w:iCs/>
          <w:sz w:val="24"/>
          <w:szCs w:val="24"/>
        </w:rPr>
        <w:t>προϲευχῇ</w:t>
      </w:r>
      <w:proofErr w:type="spellEnd"/>
      <w:r w:rsidR="008F2911" w:rsidRPr="00C03ACB">
        <w:rPr>
          <w:rFonts w:asciiTheme="majorBidi" w:hAnsiTheme="majorBidi" w:cstheme="majorBidi"/>
          <w:i/>
          <w:iCs/>
          <w:sz w:val="24"/>
          <w:szCs w:val="24"/>
        </w:rPr>
        <w:t xml:space="preserve"> </w:t>
      </w:r>
      <w:proofErr w:type="spellStart"/>
      <w:r w:rsidR="008F2911" w:rsidRPr="00C03ACB">
        <w:rPr>
          <w:rFonts w:asciiTheme="majorBidi" w:hAnsiTheme="majorBidi" w:cstheme="majorBidi"/>
          <w:i/>
          <w:iCs/>
          <w:sz w:val="24"/>
          <w:szCs w:val="24"/>
        </w:rPr>
        <w:t>μετὰ</w:t>
      </w:r>
      <w:proofErr w:type="spellEnd"/>
      <w:r w:rsidR="008F2911" w:rsidRPr="00C03ACB">
        <w:rPr>
          <w:rFonts w:asciiTheme="majorBidi" w:hAnsiTheme="majorBidi" w:cstheme="majorBidi"/>
          <w:i/>
          <w:iCs/>
          <w:sz w:val="24"/>
          <w:szCs w:val="24"/>
        </w:rPr>
        <w:t xml:space="preserve"> πάσης </w:t>
      </w:r>
      <w:proofErr w:type="spellStart"/>
      <w:r w:rsidR="008F2911" w:rsidRPr="00C03ACB">
        <w:rPr>
          <w:rFonts w:asciiTheme="majorBidi" w:hAnsiTheme="majorBidi" w:cstheme="majorBidi"/>
          <w:i/>
          <w:iCs/>
          <w:sz w:val="24"/>
          <w:szCs w:val="24"/>
        </w:rPr>
        <w:t>ὁμονοίας</w:t>
      </w:r>
      <w:proofErr w:type="spellEnd"/>
      <w:r w:rsidR="008F2911" w:rsidRPr="00C03ACB">
        <w:rPr>
          <w:rFonts w:asciiTheme="majorBidi" w:hAnsiTheme="majorBidi" w:cstheme="majorBidi"/>
          <w:i/>
          <w:iCs/>
          <w:sz w:val="24"/>
          <w:szCs w:val="24"/>
        </w:rPr>
        <w:t xml:space="preserve">. </w:t>
      </w:r>
      <w:r w:rsidR="008F2911" w:rsidRPr="00C03ACB">
        <w:rPr>
          <w:rStyle w:val="bold"/>
          <w:rFonts w:asciiTheme="majorBidi" w:hAnsiTheme="majorBidi" w:cstheme="majorBidi"/>
          <w:i/>
          <w:iCs/>
          <w:sz w:val="24"/>
          <w:szCs w:val="24"/>
        </w:rPr>
        <w:t>Ὁ</w:t>
      </w:r>
      <w:r w:rsidR="00F01DDE" w:rsidRPr="00C03ACB">
        <w:rPr>
          <w:rStyle w:val="bold"/>
          <w:rFonts w:asciiTheme="majorBidi" w:hAnsiTheme="majorBidi" w:cstheme="majorBidi"/>
          <w:i/>
          <w:iCs/>
          <w:sz w:val="24"/>
          <w:szCs w:val="24"/>
        </w:rPr>
        <w:t xml:space="preserve"> </w:t>
      </w:r>
      <w:proofErr w:type="spellStart"/>
      <w:r w:rsidR="008F2911" w:rsidRPr="00C03ACB">
        <w:rPr>
          <w:rStyle w:val="bold"/>
          <w:rFonts w:asciiTheme="majorBidi" w:hAnsiTheme="majorBidi" w:cstheme="majorBidi"/>
          <w:b/>
          <w:bCs/>
          <w:i/>
          <w:iCs/>
          <w:sz w:val="24"/>
          <w:szCs w:val="24"/>
        </w:rPr>
        <w:t>γὰρ</w:t>
      </w:r>
      <w:proofErr w:type="spellEnd"/>
      <w:r w:rsidR="008F2911" w:rsidRPr="00C03ACB">
        <w:rPr>
          <w:rStyle w:val="bold"/>
          <w:rFonts w:asciiTheme="majorBidi" w:hAnsiTheme="majorBidi" w:cstheme="majorBidi"/>
          <w:b/>
          <w:bCs/>
          <w:i/>
          <w:iCs/>
          <w:sz w:val="24"/>
          <w:szCs w:val="24"/>
        </w:rPr>
        <w:t xml:space="preserve"> </w:t>
      </w:r>
      <w:proofErr w:type="spellStart"/>
      <w:r w:rsidR="008F2911" w:rsidRPr="00C03ACB">
        <w:rPr>
          <w:rStyle w:val="bold"/>
          <w:rFonts w:asciiTheme="majorBidi" w:hAnsiTheme="majorBidi" w:cstheme="majorBidi"/>
          <w:b/>
          <w:bCs/>
          <w:i/>
          <w:iCs/>
          <w:sz w:val="24"/>
          <w:szCs w:val="24"/>
        </w:rPr>
        <w:t>ἐν</w:t>
      </w:r>
      <w:proofErr w:type="spellEnd"/>
      <w:r w:rsidR="008F2911" w:rsidRPr="00C03ACB">
        <w:rPr>
          <w:rStyle w:val="bold"/>
          <w:rFonts w:asciiTheme="majorBidi" w:hAnsiTheme="majorBidi" w:cstheme="majorBidi"/>
          <w:b/>
          <w:bCs/>
          <w:i/>
          <w:iCs/>
          <w:sz w:val="24"/>
          <w:szCs w:val="24"/>
        </w:rPr>
        <w:t xml:space="preserve"> </w:t>
      </w:r>
      <w:proofErr w:type="spellStart"/>
      <w:r w:rsidR="003F4DE1" w:rsidRPr="00C03ACB">
        <w:rPr>
          <w:rStyle w:val="bold"/>
          <w:rFonts w:asciiTheme="majorBidi" w:hAnsiTheme="majorBidi" w:cstheme="majorBidi"/>
          <w:b/>
          <w:bCs/>
          <w:i/>
          <w:iCs/>
          <w:sz w:val="24"/>
          <w:szCs w:val="24"/>
        </w:rPr>
        <w:t>Κ</w:t>
      </w:r>
      <w:r w:rsidR="008F2911" w:rsidRPr="00C03ACB">
        <w:rPr>
          <w:rStyle w:val="bold"/>
          <w:rFonts w:asciiTheme="majorBidi" w:hAnsiTheme="majorBidi" w:cstheme="majorBidi"/>
          <w:b/>
          <w:bCs/>
          <w:i/>
          <w:iCs/>
          <w:sz w:val="24"/>
          <w:szCs w:val="24"/>
        </w:rPr>
        <w:t>υρίῳ</w:t>
      </w:r>
      <w:proofErr w:type="spellEnd"/>
      <w:r w:rsidR="008F2911" w:rsidRPr="00C03ACB">
        <w:rPr>
          <w:rStyle w:val="bold"/>
          <w:rFonts w:asciiTheme="majorBidi" w:hAnsiTheme="majorBidi" w:cstheme="majorBidi"/>
          <w:b/>
          <w:bCs/>
          <w:i/>
          <w:iCs/>
          <w:sz w:val="24"/>
          <w:szCs w:val="24"/>
        </w:rPr>
        <w:t xml:space="preserve"> </w:t>
      </w:r>
      <w:proofErr w:type="spellStart"/>
      <w:r w:rsidR="008F2911" w:rsidRPr="00C03ACB">
        <w:rPr>
          <w:rStyle w:val="bold"/>
          <w:rFonts w:asciiTheme="majorBidi" w:hAnsiTheme="majorBidi" w:cstheme="majorBidi"/>
          <w:b/>
          <w:bCs/>
          <w:i/>
          <w:iCs/>
          <w:sz w:val="24"/>
          <w:szCs w:val="24"/>
        </w:rPr>
        <w:t>κληθεὶς</w:t>
      </w:r>
      <w:proofErr w:type="spellEnd"/>
      <w:r w:rsidR="008F2911" w:rsidRPr="00C03ACB">
        <w:rPr>
          <w:rStyle w:val="bold"/>
          <w:rFonts w:asciiTheme="majorBidi" w:hAnsiTheme="majorBidi" w:cstheme="majorBidi"/>
          <w:b/>
          <w:bCs/>
          <w:i/>
          <w:iCs/>
          <w:sz w:val="24"/>
          <w:szCs w:val="24"/>
        </w:rPr>
        <w:t xml:space="preserve"> </w:t>
      </w:r>
      <w:proofErr w:type="spellStart"/>
      <w:r w:rsidR="008F2911" w:rsidRPr="00C03ACB">
        <w:rPr>
          <w:rStyle w:val="bold"/>
          <w:rFonts w:asciiTheme="majorBidi" w:hAnsiTheme="majorBidi" w:cstheme="majorBidi"/>
          <w:b/>
          <w:bCs/>
          <w:i/>
          <w:iCs/>
          <w:sz w:val="24"/>
          <w:szCs w:val="24"/>
        </w:rPr>
        <w:t>δοῦλος</w:t>
      </w:r>
      <w:proofErr w:type="spellEnd"/>
      <w:r w:rsidR="008F2911" w:rsidRPr="00C03ACB">
        <w:rPr>
          <w:rStyle w:val="bold"/>
          <w:rFonts w:asciiTheme="majorBidi" w:hAnsiTheme="majorBidi" w:cstheme="majorBidi"/>
          <w:b/>
          <w:bCs/>
          <w:i/>
          <w:iCs/>
          <w:sz w:val="24"/>
          <w:szCs w:val="24"/>
        </w:rPr>
        <w:t xml:space="preserve"> </w:t>
      </w:r>
      <w:proofErr w:type="spellStart"/>
      <w:r w:rsidR="008F2911" w:rsidRPr="00C03ACB">
        <w:rPr>
          <w:rStyle w:val="bold"/>
          <w:rFonts w:asciiTheme="majorBidi" w:hAnsiTheme="majorBidi" w:cstheme="majorBidi"/>
          <w:b/>
          <w:bCs/>
          <w:i/>
          <w:iCs/>
          <w:sz w:val="24"/>
          <w:szCs w:val="24"/>
        </w:rPr>
        <w:t>ἀπελεύθερος</w:t>
      </w:r>
      <w:proofErr w:type="spellEnd"/>
      <w:r w:rsidR="008F2911" w:rsidRPr="00C03ACB">
        <w:rPr>
          <w:rStyle w:val="bold"/>
          <w:rFonts w:asciiTheme="majorBidi" w:hAnsiTheme="majorBidi" w:cstheme="majorBidi"/>
          <w:b/>
          <w:bCs/>
          <w:i/>
          <w:iCs/>
          <w:sz w:val="24"/>
          <w:szCs w:val="24"/>
        </w:rPr>
        <w:t xml:space="preserve"> </w:t>
      </w:r>
      <w:r w:rsidR="00D56B58" w:rsidRPr="00C03ACB">
        <w:rPr>
          <w:rStyle w:val="bold"/>
          <w:rFonts w:asciiTheme="majorBidi" w:hAnsiTheme="majorBidi" w:cstheme="majorBidi"/>
          <w:b/>
          <w:bCs/>
          <w:i/>
          <w:iCs/>
          <w:sz w:val="24"/>
          <w:szCs w:val="24"/>
        </w:rPr>
        <w:t>Κ</w:t>
      </w:r>
      <w:r w:rsidR="008F2911" w:rsidRPr="00C03ACB">
        <w:rPr>
          <w:rStyle w:val="bold"/>
          <w:rFonts w:asciiTheme="majorBidi" w:hAnsiTheme="majorBidi" w:cstheme="majorBidi"/>
          <w:b/>
          <w:bCs/>
          <w:i/>
          <w:iCs/>
          <w:sz w:val="24"/>
          <w:szCs w:val="24"/>
        </w:rPr>
        <w:t xml:space="preserve">υρίου </w:t>
      </w:r>
      <w:proofErr w:type="spellStart"/>
      <w:r w:rsidR="008F2911" w:rsidRPr="00C03ACB">
        <w:rPr>
          <w:rStyle w:val="bold"/>
          <w:rFonts w:asciiTheme="majorBidi" w:hAnsiTheme="majorBidi" w:cstheme="majorBidi"/>
          <w:b/>
          <w:bCs/>
          <w:i/>
          <w:iCs/>
          <w:sz w:val="24"/>
          <w:szCs w:val="24"/>
        </w:rPr>
        <w:t>ἐστίν</w:t>
      </w:r>
      <w:proofErr w:type="spellEnd"/>
      <w:r w:rsidR="008F2911" w:rsidRPr="00C03ACB">
        <w:rPr>
          <w:rStyle w:val="bold"/>
          <w:rFonts w:asciiTheme="majorBidi" w:hAnsiTheme="majorBidi" w:cstheme="majorBidi"/>
          <w:b/>
          <w:bCs/>
          <w:i/>
          <w:iCs/>
          <w:sz w:val="24"/>
          <w:szCs w:val="24"/>
        </w:rPr>
        <w:t>·</w:t>
      </w:r>
      <w:r w:rsidR="008F2911" w:rsidRPr="00C03ACB">
        <w:rPr>
          <w:rFonts w:asciiTheme="majorBidi" w:hAnsiTheme="majorBidi" w:cstheme="majorBidi"/>
          <w:i/>
          <w:iCs/>
          <w:sz w:val="24"/>
          <w:szCs w:val="24"/>
        </w:rPr>
        <w:t xml:space="preserve"> </w:t>
      </w:r>
      <w:proofErr w:type="spellStart"/>
      <w:r w:rsidR="008F2911" w:rsidRPr="00C03ACB">
        <w:rPr>
          <w:rFonts w:asciiTheme="majorBidi" w:hAnsiTheme="majorBidi" w:cstheme="majorBidi"/>
          <w:i/>
          <w:iCs/>
          <w:sz w:val="24"/>
          <w:szCs w:val="24"/>
        </w:rPr>
        <w:t>οἷον</w:t>
      </w:r>
      <w:proofErr w:type="spellEnd"/>
      <w:r w:rsidR="008F2911" w:rsidRPr="00C03ACB">
        <w:rPr>
          <w:rFonts w:asciiTheme="majorBidi" w:hAnsiTheme="majorBidi" w:cstheme="majorBidi"/>
          <w:i/>
          <w:iCs/>
          <w:sz w:val="24"/>
          <w:szCs w:val="24"/>
        </w:rPr>
        <w:t xml:space="preserve">· </w:t>
      </w:r>
      <w:proofErr w:type="spellStart"/>
      <w:r w:rsidR="008F2911" w:rsidRPr="00C03ACB">
        <w:rPr>
          <w:rStyle w:val="bold"/>
          <w:rFonts w:asciiTheme="majorBidi" w:hAnsiTheme="majorBidi" w:cstheme="majorBidi"/>
          <w:i/>
          <w:iCs/>
          <w:sz w:val="24"/>
          <w:szCs w:val="24"/>
        </w:rPr>
        <w:t>Ἐκλήθης</w:t>
      </w:r>
      <w:proofErr w:type="spellEnd"/>
      <w:r w:rsidR="008F2911" w:rsidRPr="00C03ACB">
        <w:rPr>
          <w:rStyle w:val="bold"/>
          <w:rFonts w:asciiTheme="majorBidi" w:hAnsiTheme="majorBidi" w:cstheme="majorBidi"/>
          <w:i/>
          <w:iCs/>
          <w:sz w:val="24"/>
          <w:szCs w:val="24"/>
        </w:rPr>
        <w:t xml:space="preserve"> </w:t>
      </w:r>
      <w:proofErr w:type="spellStart"/>
      <w:r w:rsidR="008F2911" w:rsidRPr="00C03ACB">
        <w:rPr>
          <w:rStyle w:val="bold"/>
          <w:rFonts w:asciiTheme="majorBidi" w:hAnsiTheme="majorBidi" w:cstheme="majorBidi"/>
          <w:i/>
          <w:iCs/>
          <w:sz w:val="24"/>
          <w:szCs w:val="24"/>
        </w:rPr>
        <w:t>δοῦλος</w:t>
      </w:r>
      <w:proofErr w:type="spellEnd"/>
      <w:r w:rsidR="008F2911" w:rsidRPr="00C03ACB">
        <w:rPr>
          <w:rStyle w:val="bold"/>
          <w:rFonts w:asciiTheme="majorBidi" w:hAnsiTheme="majorBidi" w:cstheme="majorBidi"/>
          <w:i/>
          <w:iCs/>
          <w:sz w:val="24"/>
          <w:szCs w:val="24"/>
        </w:rPr>
        <w:t>;</w:t>
      </w:r>
      <w:r w:rsidR="008F2911" w:rsidRPr="00C03ACB">
        <w:rPr>
          <w:rFonts w:asciiTheme="majorBidi" w:hAnsiTheme="majorBidi" w:cstheme="majorBidi"/>
          <w:i/>
          <w:iCs/>
          <w:sz w:val="24"/>
          <w:szCs w:val="24"/>
        </w:rPr>
        <w:t xml:space="preserve"> </w:t>
      </w:r>
      <w:proofErr w:type="spellStart"/>
      <w:r w:rsidR="008F2911" w:rsidRPr="00C03ACB">
        <w:rPr>
          <w:rFonts w:asciiTheme="majorBidi" w:hAnsiTheme="majorBidi" w:cstheme="majorBidi"/>
          <w:i/>
          <w:iCs/>
          <w:sz w:val="24"/>
          <w:szCs w:val="24"/>
        </w:rPr>
        <w:t>τοῦτο</w:t>
      </w:r>
      <w:proofErr w:type="spellEnd"/>
      <w:r w:rsidR="008F2911" w:rsidRPr="00C03ACB">
        <w:rPr>
          <w:rFonts w:asciiTheme="majorBidi" w:hAnsiTheme="majorBidi" w:cstheme="majorBidi"/>
          <w:i/>
          <w:iCs/>
          <w:sz w:val="24"/>
          <w:szCs w:val="24"/>
        </w:rPr>
        <w:t xml:space="preserve"> </w:t>
      </w:r>
      <w:proofErr w:type="spellStart"/>
      <w:r w:rsidR="008F2911" w:rsidRPr="00C03ACB">
        <w:rPr>
          <w:rFonts w:asciiTheme="majorBidi" w:hAnsiTheme="majorBidi" w:cstheme="majorBidi"/>
          <w:i/>
          <w:iCs/>
          <w:sz w:val="24"/>
          <w:szCs w:val="24"/>
        </w:rPr>
        <w:t>ἴσθι</w:t>
      </w:r>
      <w:proofErr w:type="spellEnd"/>
      <w:r w:rsidR="008F2911" w:rsidRPr="00C03ACB">
        <w:rPr>
          <w:rFonts w:asciiTheme="majorBidi" w:hAnsiTheme="majorBidi" w:cstheme="majorBidi"/>
          <w:i/>
          <w:iCs/>
          <w:sz w:val="24"/>
          <w:szCs w:val="24"/>
        </w:rPr>
        <w:t xml:space="preserve"> </w:t>
      </w:r>
      <w:proofErr w:type="spellStart"/>
      <w:r w:rsidR="008F2911" w:rsidRPr="00C03ACB">
        <w:rPr>
          <w:rFonts w:asciiTheme="majorBidi" w:hAnsiTheme="majorBidi" w:cstheme="majorBidi"/>
          <w:i/>
          <w:iCs/>
          <w:sz w:val="24"/>
          <w:szCs w:val="24"/>
        </w:rPr>
        <w:t>ὅτι</w:t>
      </w:r>
      <w:proofErr w:type="spellEnd"/>
      <w:r w:rsidR="008F2911" w:rsidRPr="00C03ACB">
        <w:rPr>
          <w:rFonts w:asciiTheme="majorBidi" w:hAnsiTheme="majorBidi" w:cstheme="majorBidi"/>
          <w:i/>
          <w:iCs/>
          <w:sz w:val="24"/>
          <w:szCs w:val="24"/>
        </w:rPr>
        <w:t xml:space="preserve"> </w:t>
      </w:r>
      <w:proofErr w:type="spellStart"/>
      <w:r w:rsidR="008F2911" w:rsidRPr="00C03ACB">
        <w:rPr>
          <w:rFonts w:asciiTheme="majorBidi" w:hAnsiTheme="majorBidi" w:cstheme="majorBidi"/>
          <w:i/>
          <w:iCs/>
          <w:sz w:val="24"/>
          <w:szCs w:val="24"/>
        </w:rPr>
        <w:t>οὐ</w:t>
      </w:r>
      <w:proofErr w:type="spellEnd"/>
      <w:r w:rsidR="008F2911" w:rsidRPr="00C03ACB">
        <w:rPr>
          <w:rFonts w:asciiTheme="majorBidi" w:hAnsiTheme="majorBidi" w:cstheme="majorBidi"/>
          <w:i/>
          <w:iCs/>
          <w:sz w:val="24"/>
          <w:szCs w:val="24"/>
        </w:rPr>
        <w:t xml:space="preserve"> μόνον </w:t>
      </w:r>
      <w:proofErr w:type="spellStart"/>
      <w:r w:rsidR="008F2911" w:rsidRPr="00C03ACB">
        <w:rPr>
          <w:rFonts w:asciiTheme="majorBidi" w:hAnsiTheme="majorBidi" w:cstheme="majorBidi"/>
          <w:i/>
          <w:iCs/>
          <w:sz w:val="24"/>
          <w:szCs w:val="24"/>
        </w:rPr>
        <w:t>οὐκ</w:t>
      </w:r>
      <w:proofErr w:type="spellEnd"/>
      <w:r w:rsidR="008F2911" w:rsidRPr="00C03ACB">
        <w:rPr>
          <w:rFonts w:asciiTheme="majorBidi" w:hAnsiTheme="majorBidi" w:cstheme="majorBidi"/>
          <w:i/>
          <w:iCs/>
          <w:sz w:val="24"/>
          <w:szCs w:val="24"/>
        </w:rPr>
        <w:t xml:space="preserve"> </w:t>
      </w:r>
      <w:proofErr w:type="spellStart"/>
      <w:r w:rsidR="008F2911" w:rsidRPr="00C03ACB">
        <w:rPr>
          <w:rFonts w:asciiTheme="majorBidi" w:hAnsiTheme="majorBidi" w:cstheme="majorBidi"/>
          <w:i/>
          <w:iCs/>
          <w:sz w:val="24"/>
          <w:szCs w:val="24"/>
        </w:rPr>
        <w:t>εἶ</w:t>
      </w:r>
      <w:proofErr w:type="spellEnd"/>
      <w:r w:rsidR="008F2911" w:rsidRPr="00C03ACB">
        <w:rPr>
          <w:rFonts w:asciiTheme="majorBidi" w:hAnsiTheme="majorBidi" w:cstheme="majorBidi"/>
          <w:i/>
          <w:iCs/>
          <w:sz w:val="24"/>
          <w:szCs w:val="24"/>
        </w:rPr>
        <w:t xml:space="preserve"> </w:t>
      </w:r>
      <w:proofErr w:type="spellStart"/>
      <w:r w:rsidR="008F2911" w:rsidRPr="00C03ACB">
        <w:rPr>
          <w:rFonts w:asciiTheme="majorBidi" w:hAnsiTheme="majorBidi" w:cstheme="majorBidi"/>
          <w:i/>
          <w:iCs/>
          <w:sz w:val="24"/>
          <w:szCs w:val="24"/>
        </w:rPr>
        <w:t>δοῦλος</w:t>
      </w:r>
      <w:proofErr w:type="spellEnd"/>
      <w:r w:rsidR="008F2911" w:rsidRPr="00C03ACB">
        <w:rPr>
          <w:rFonts w:asciiTheme="majorBidi" w:hAnsiTheme="majorBidi" w:cstheme="majorBidi"/>
          <w:i/>
          <w:iCs/>
          <w:sz w:val="24"/>
          <w:szCs w:val="24"/>
        </w:rPr>
        <w:t xml:space="preserve">, </w:t>
      </w:r>
      <w:proofErr w:type="spellStart"/>
      <w:r w:rsidR="008F2911" w:rsidRPr="00C03ACB">
        <w:rPr>
          <w:rFonts w:asciiTheme="majorBidi" w:hAnsiTheme="majorBidi" w:cstheme="majorBidi"/>
          <w:i/>
          <w:iCs/>
          <w:sz w:val="24"/>
          <w:szCs w:val="24"/>
        </w:rPr>
        <w:t>ἀλλὰ</w:t>
      </w:r>
      <w:proofErr w:type="spellEnd"/>
      <w:r w:rsidR="008F2911" w:rsidRPr="00C03ACB">
        <w:rPr>
          <w:rFonts w:asciiTheme="majorBidi" w:hAnsiTheme="majorBidi" w:cstheme="majorBidi"/>
          <w:i/>
          <w:iCs/>
          <w:sz w:val="24"/>
          <w:szCs w:val="24"/>
        </w:rPr>
        <w:t xml:space="preserve"> </w:t>
      </w:r>
      <w:proofErr w:type="spellStart"/>
      <w:r w:rsidR="008F2911" w:rsidRPr="00C03ACB">
        <w:rPr>
          <w:rFonts w:asciiTheme="majorBidi" w:hAnsiTheme="majorBidi" w:cstheme="majorBidi"/>
          <w:i/>
          <w:iCs/>
          <w:sz w:val="24"/>
          <w:szCs w:val="24"/>
        </w:rPr>
        <w:t>καὶ</w:t>
      </w:r>
      <w:proofErr w:type="spellEnd"/>
      <w:r w:rsidR="008F2911" w:rsidRPr="00C03ACB">
        <w:rPr>
          <w:rFonts w:asciiTheme="majorBidi" w:hAnsiTheme="majorBidi" w:cstheme="majorBidi"/>
          <w:i/>
          <w:iCs/>
          <w:sz w:val="24"/>
          <w:szCs w:val="24"/>
        </w:rPr>
        <w:t xml:space="preserve"> </w:t>
      </w:r>
      <w:proofErr w:type="spellStart"/>
      <w:r w:rsidR="008F2911" w:rsidRPr="00C03ACB">
        <w:rPr>
          <w:rFonts w:asciiTheme="majorBidi" w:hAnsiTheme="majorBidi" w:cstheme="majorBidi"/>
          <w:i/>
          <w:iCs/>
          <w:sz w:val="24"/>
          <w:szCs w:val="24"/>
        </w:rPr>
        <w:t>ἔχεις</w:t>
      </w:r>
      <w:proofErr w:type="spellEnd"/>
      <w:r w:rsidR="008F2911" w:rsidRPr="00C03ACB">
        <w:rPr>
          <w:rFonts w:asciiTheme="majorBidi" w:hAnsiTheme="majorBidi" w:cstheme="majorBidi"/>
          <w:i/>
          <w:iCs/>
          <w:sz w:val="24"/>
          <w:szCs w:val="24"/>
        </w:rPr>
        <w:t xml:space="preserve"> τι </w:t>
      </w:r>
      <w:proofErr w:type="spellStart"/>
      <w:r w:rsidR="008F2911" w:rsidRPr="00C03ACB">
        <w:rPr>
          <w:rFonts w:asciiTheme="majorBidi" w:hAnsiTheme="majorBidi" w:cstheme="majorBidi"/>
          <w:i/>
          <w:iCs/>
          <w:sz w:val="24"/>
          <w:szCs w:val="24"/>
        </w:rPr>
        <w:t>ἐλευθερίας</w:t>
      </w:r>
      <w:proofErr w:type="spellEnd"/>
      <w:r w:rsidR="008F2911" w:rsidRPr="00C03ACB">
        <w:rPr>
          <w:rFonts w:asciiTheme="majorBidi" w:hAnsiTheme="majorBidi" w:cstheme="majorBidi"/>
          <w:i/>
          <w:iCs/>
          <w:sz w:val="24"/>
          <w:szCs w:val="24"/>
        </w:rPr>
        <w:t xml:space="preserve"> </w:t>
      </w:r>
      <w:proofErr w:type="spellStart"/>
      <w:r w:rsidR="008F2911" w:rsidRPr="00C03ACB">
        <w:rPr>
          <w:rFonts w:asciiTheme="majorBidi" w:hAnsiTheme="majorBidi" w:cstheme="majorBidi"/>
          <w:i/>
          <w:iCs/>
          <w:sz w:val="24"/>
          <w:szCs w:val="24"/>
        </w:rPr>
        <w:t>διὰ</w:t>
      </w:r>
      <w:proofErr w:type="spellEnd"/>
      <w:r w:rsidR="008F2911" w:rsidRPr="00C03ACB">
        <w:rPr>
          <w:rFonts w:asciiTheme="majorBidi" w:hAnsiTheme="majorBidi" w:cstheme="majorBidi"/>
          <w:i/>
          <w:iCs/>
          <w:sz w:val="24"/>
          <w:szCs w:val="24"/>
        </w:rPr>
        <w:t xml:space="preserve"> </w:t>
      </w:r>
      <w:proofErr w:type="spellStart"/>
      <w:r w:rsidR="008F2911" w:rsidRPr="00C03ACB">
        <w:rPr>
          <w:rFonts w:asciiTheme="majorBidi" w:hAnsiTheme="majorBidi" w:cstheme="majorBidi"/>
          <w:i/>
          <w:iCs/>
          <w:sz w:val="24"/>
          <w:szCs w:val="24"/>
        </w:rPr>
        <w:t>τὸν</w:t>
      </w:r>
      <w:proofErr w:type="spellEnd"/>
      <w:r w:rsidR="008F2911" w:rsidRPr="00C03ACB">
        <w:rPr>
          <w:rFonts w:asciiTheme="majorBidi" w:hAnsiTheme="majorBidi" w:cstheme="majorBidi"/>
          <w:i/>
          <w:iCs/>
          <w:sz w:val="24"/>
          <w:szCs w:val="24"/>
        </w:rPr>
        <w:t xml:space="preserve"> </w:t>
      </w:r>
      <w:r w:rsidR="005217B1" w:rsidRPr="00C03ACB">
        <w:rPr>
          <w:rFonts w:asciiTheme="majorBidi" w:hAnsiTheme="majorBidi" w:cstheme="majorBidi"/>
          <w:i/>
          <w:iCs/>
          <w:sz w:val="24"/>
          <w:szCs w:val="24"/>
        </w:rPr>
        <w:t>Κ</w:t>
      </w:r>
      <w:r w:rsidR="008F2911" w:rsidRPr="00C03ACB">
        <w:rPr>
          <w:rFonts w:asciiTheme="majorBidi" w:hAnsiTheme="majorBidi" w:cstheme="majorBidi"/>
          <w:i/>
          <w:iCs/>
          <w:sz w:val="24"/>
          <w:szCs w:val="24"/>
        </w:rPr>
        <w:t xml:space="preserve">ύριον. ὁ </w:t>
      </w:r>
      <w:proofErr w:type="spellStart"/>
      <w:r w:rsidR="008F2911" w:rsidRPr="00C03ACB">
        <w:rPr>
          <w:rFonts w:asciiTheme="majorBidi" w:hAnsiTheme="majorBidi" w:cstheme="majorBidi"/>
          <w:i/>
          <w:iCs/>
          <w:sz w:val="24"/>
          <w:szCs w:val="24"/>
        </w:rPr>
        <w:t>γὰρ</w:t>
      </w:r>
      <w:proofErr w:type="spellEnd"/>
      <w:r w:rsidR="008F2911" w:rsidRPr="00C03ACB">
        <w:rPr>
          <w:rFonts w:asciiTheme="majorBidi" w:hAnsiTheme="majorBidi" w:cstheme="majorBidi"/>
          <w:i/>
          <w:iCs/>
          <w:sz w:val="24"/>
          <w:szCs w:val="24"/>
        </w:rPr>
        <w:t xml:space="preserve"> </w:t>
      </w:r>
      <w:proofErr w:type="spellStart"/>
      <w:r w:rsidR="008F2911" w:rsidRPr="00C03ACB">
        <w:rPr>
          <w:rStyle w:val="bold"/>
          <w:rFonts w:asciiTheme="majorBidi" w:hAnsiTheme="majorBidi" w:cstheme="majorBidi"/>
          <w:i/>
          <w:iCs/>
          <w:sz w:val="24"/>
          <w:szCs w:val="24"/>
        </w:rPr>
        <w:t>ἀπελεύθερος</w:t>
      </w:r>
      <w:proofErr w:type="spellEnd"/>
      <w:r w:rsidR="008F2911" w:rsidRPr="00C03ACB">
        <w:rPr>
          <w:rFonts w:asciiTheme="majorBidi" w:hAnsiTheme="majorBidi" w:cstheme="majorBidi"/>
          <w:i/>
          <w:iCs/>
          <w:sz w:val="24"/>
          <w:szCs w:val="24"/>
        </w:rPr>
        <w:t xml:space="preserve"> </w:t>
      </w:r>
      <w:proofErr w:type="spellStart"/>
      <w:r w:rsidR="008F2911" w:rsidRPr="00C03ACB">
        <w:rPr>
          <w:rFonts w:asciiTheme="majorBidi" w:hAnsiTheme="majorBidi" w:cstheme="majorBidi"/>
          <w:i/>
          <w:iCs/>
          <w:sz w:val="24"/>
          <w:szCs w:val="24"/>
        </w:rPr>
        <w:t>οὔτε</w:t>
      </w:r>
      <w:proofErr w:type="spellEnd"/>
      <w:r w:rsidR="008F2911" w:rsidRPr="00C03ACB">
        <w:rPr>
          <w:rFonts w:asciiTheme="majorBidi" w:hAnsiTheme="majorBidi" w:cstheme="majorBidi"/>
          <w:i/>
          <w:iCs/>
          <w:sz w:val="24"/>
          <w:szCs w:val="24"/>
        </w:rPr>
        <w:t xml:space="preserve"> </w:t>
      </w:r>
      <w:proofErr w:type="spellStart"/>
      <w:r w:rsidR="008F2911" w:rsidRPr="00C03ACB">
        <w:rPr>
          <w:rFonts w:asciiTheme="majorBidi" w:hAnsiTheme="majorBidi" w:cstheme="majorBidi"/>
          <w:i/>
          <w:iCs/>
          <w:sz w:val="24"/>
          <w:szCs w:val="24"/>
        </w:rPr>
        <w:t>καθαρῶς</w:t>
      </w:r>
      <w:proofErr w:type="spellEnd"/>
      <w:r w:rsidR="008F2911" w:rsidRPr="00C03ACB">
        <w:rPr>
          <w:rFonts w:asciiTheme="majorBidi" w:hAnsiTheme="majorBidi" w:cstheme="majorBidi"/>
          <w:i/>
          <w:iCs/>
          <w:sz w:val="24"/>
          <w:szCs w:val="24"/>
        </w:rPr>
        <w:t xml:space="preserve"> </w:t>
      </w:r>
      <w:proofErr w:type="spellStart"/>
      <w:r w:rsidR="008F2911" w:rsidRPr="00C03ACB">
        <w:rPr>
          <w:rFonts w:asciiTheme="majorBidi" w:hAnsiTheme="majorBidi" w:cstheme="majorBidi"/>
          <w:i/>
          <w:iCs/>
          <w:sz w:val="24"/>
          <w:szCs w:val="24"/>
        </w:rPr>
        <w:t>ἐλεύθερός</w:t>
      </w:r>
      <w:proofErr w:type="spellEnd"/>
      <w:r w:rsidR="008F2911" w:rsidRPr="00C03ACB">
        <w:rPr>
          <w:rFonts w:asciiTheme="majorBidi" w:hAnsiTheme="majorBidi" w:cstheme="majorBidi"/>
          <w:i/>
          <w:iCs/>
          <w:sz w:val="24"/>
          <w:szCs w:val="24"/>
        </w:rPr>
        <w:t xml:space="preserve"> </w:t>
      </w:r>
      <w:proofErr w:type="spellStart"/>
      <w:r w:rsidR="008F2911" w:rsidRPr="00C03ACB">
        <w:rPr>
          <w:rFonts w:asciiTheme="majorBidi" w:hAnsiTheme="majorBidi" w:cstheme="majorBidi"/>
          <w:i/>
          <w:iCs/>
          <w:sz w:val="24"/>
          <w:szCs w:val="24"/>
        </w:rPr>
        <w:t>ἐστιν</w:t>
      </w:r>
      <w:proofErr w:type="spellEnd"/>
      <w:r w:rsidR="008F2911" w:rsidRPr="00C03ACB">
        <w:rPr>
          <w:rFonts w:asciiTheme="majorBidi" w:hAnsiTheme="majorBidi" w:cstheme="majorBidi"/>
          <w:i/>
          <w:iCs/>
          <w:sz w:val="24"/>
          <w:szCs w:val="24"/>
        </w:rPr>
        <w:t xml:space="preserve"> </w:t>
      </w:r>
      <w:proofErr w:type="spellStart"/>
      <w:r w:rsidR="008F2911" w:rsidRPr="00C03ACB">
        <w:rPr>
          <w:rFonts w:asciiTheme="majorBidi" w:hAnsiTheme="majorBidi" w:cstheme="majorBidi"/>
          <w:i/>
          <w:iCs/>
          <w:sz w:val="24"/>
          <w:szCs w:val="24"/>
        </w:rPr>
        <w:t>οὐδὲ</w:t>
      </w:r>
      <w:proofErr w:type="spellEnd"/>
      <w:r w:rsidR="008F2911" w:rsidRPr="00C03ACB">
        <w:rPr>
          <w:rFonts w:asciiTheme="majorBidi" w:hAnsiTheme="majorBidi" w:cstheme="majorBidi"/>
          <w:i/>
          <w:iCs/>
          <w:sz w:val="24"/>
          <w:szCs w:val="24"/>
        </w:rPr>
        <w:t xml:space="preserve"> </w:t>
      </w:r>
      <w:proofErr w:type="spellStart"/>
      <w:r w:rsidR="008F2911" w:rsidRPr="00C03ACB">
        <w:rPr>
          <w:rFonts w:asciiTheme="majorBidi" w:hAnsiTheme="majorBidi" w:cstheme="majorBidi"/>
          <w:i/>
          <w:iCs/>
          <w:sz w:val="24"/>
          <w:szCs w:val="24"/>
        </w:rPr>
        <w:t>ἔτι</w:t>
      </w:r>
      <w:proofErr w:type="spellEnd"/>
      <w:r w:rsidR="008F2911" w:rsidRPr="00C03ACB">
        <w:rPr>
          <w:rFonts w:asciiTheme="majorBidi" w:hAnsiTheme="majorBidi" w:cstheme="majorBidi"/>
          <w:i/>
          <w:iCs/>
          <w:sz w:val="24"/>
          <w:szCs w:val="24"/>
          <w:lang w:val="en-US"/>
        </w:rPr>
        <w:t> </w:t>
      </w:r>
      <w:r w:rsidR="00F01DDE" w:rsidRPr="00C03ACB">
        <w:rPr>
          <w:rFonts w:asciiTheme="majorBidi" w:hAnsiTheme="majorBidi" w:cstheme="majorBidi"/>
          <w:i/>
          <w:iCs/>
          <w:sz w:val="24"/>
          <w:szCs w:val="24"/>
        </w:rPr>
        <w:t xml:space="preserve"> </w:t>
      </w:r>
      <w:proofErr w:type="spellStart"/>
      <w:r w:rsidR="008F2911" w:rsidRPr="00C03ACB">
        <w:rPr>
          <w:rFonts w:asciiTheme="majorBidi" w:hAnsiTheme="majorBidi" w:cstheme="majorBidi"/>
          <w:i/>
          <w:iCs/>
          <w:sz w:val="24"/>
          <w:szCs w:val="24"/>
        </w:rPr>
        <w:t>δοῦλος</w:t>
      </w:r>
      <w:proofErr w:type="spellEnd"/>
      <w:r w:rsidR="008F2911" w:rsidRPr="00C03ACB">
        <w:rPr>
          <w:rFonts w:asciiTheme="majorBidi" w:hAnsiTheme="majorBidi" w:cstheme="majorBidi"/>
          <w:i/>
          <w:iCs/>
          <w:sz w:val="24"/>
          <w:szCs w:val="24"/>
        </w:rPr>
        <w:t xml:space="preserve">, </w:t>
      </w:r>
      <w:proofErr w:type="spellStart"/>
      <w:r w:rsidR="008F2911" w:rsidRPr="00C03ACB">
        <w:rPr>
          <w:rFonts w:asciiTheme="majorBidi" w:hAnsiTheme="majorBidi" w:cstheme="majorBidi"/>
          <w:i/>
          <w:iCs/>
          <w:sz w:val="24"/>
          <w:szCs w:val="24"/>
        </w:rPr>
        <w:t>ὡς</w:t>
      </w:r>
      <w:proofErr w:type="spellEnd"/>
      <w:r w:rsidR="008F2911" w:rsidRPr="00C03ACB">
        <w:rPr>
          <w:rFonts w:asciiTheme="majorBidi" w:hAnsiTheme="majorBidi" w:cstheme="majorBidi"/>
          <w:i/>
          <w:iCs/>
          <w:sz w:val="24"/>
          <w:szCs w:val="24"/>
        </w:rPr>
        <w:t xml:space="preserve"> </w:t>
      </w:r>
      <w:proofErr w:type="spellStart"/>
      <w:r w:rsidR="008F2911" w:rsidRPr="00C03ACB">
        <w:rPr>
          <w:rFonts w:asciiTheme="majorBidi" w:hAnsiTheme="majorBidi" w:cstheme="majorBidi"/>
          <w:i/>
          <w:iCs/>
          <w:sz w:val="24"/>
          <w:szCs w:val="24"/>
        </w:rPr>
        <w:t>εἶναι</w:t>
      </w:r>
      <w:proofErr w:type="spellEnd"/>
      <w:r w:rsidR="008F2911" w:rsidRPr="00C03ACB">
        <w:rPr>
          <w:rFonts w:asciiTheme="majorBidi" w:hAnsiTheme="majorBidi" w:cstheme="majorBidi"/>
          <w:i/>
          <w:iCs/>
          <w:sz w:val="24"/>
          <w:szCs w:val="24"/>
        </w:rPr>
        <w:t xml:space="preserve"> </w:t>
      </w:r>
      <w:proofErr w:type="spellStart"/>
      <w:r w:rsidR="008F2911" w:rsidRPr="00C03ACB">
        <w:rPr>
          <w:rFonts w:asciiTheme="majorBidi" w:hAnsiTheme="majorBidi" w:cstheme="majorBidi"/>
          <w:i/>
          <w:iCs/>
          <w:sz w:val="24"/>
          <w:szCs w:val="24"/>
        </w:rPr>
        <w:t>τὸν</w:t>
      </w:r>
      <w:proofErr w:type="spellEnd"/>
      <w:r w:rsidR="008F2911" w:rsidRPr="00C03ACB">
        <w:rPr>
          <w:rFonts w:asciiTheme="majorBidi" w:hAnsiTheme="majorBidi" w:cstheme="majorBidi"/>
          <w:i/>
          <w:iCs/>
          <w:sz w:val="24"/>
          <w:szCs w:val="24"/>
        </w:rPr>
        <w:t xml:space="preserve"> </w:t>
      </w:r>
      <w:proofErr w:type="spellStart"/>
      <w:r w:rsidR="008F2911" w:rsidRPr="00C03ACB">
        <w:rPr>
          <w:rFonts w:asciiTheme="majorBidi" w:hAnsiTheme="majorBidi" w:cstheme="majorBidi"/>
          <w:i/>
          <w:iCs/>
          <w:sz w:val="24"/>
          <w:szCs w:val="24"/>
        </w:rPr>
        <w:t>μὲν</w:t>
      </w:r>
      <w:proofErr w:type="spellEnd"/>
      <w:r w:rsidR="008F2911" w:rsidRPr="00C03ACB">
        <w:rPr>
          <w:rFonts w:asciiTheme="majorBidi" w:hAnsiTheme="majorBidi" w:cstheme="majorBidi"/>
          <w:i/>
          <w:iCs/>
          <w:sz w:val="24"/>
          <w:szCs w:val="24"/>
        </w:rPr>
        <w:t xml:space="preserve"> </w:t>
      </w:r>
      <w:proofErr w:type="spellStart"/>
      <w:r w:rsidR="008F2911" w:rsidRPr="00C03ACB">
        <w:rPr>
          <w:rFonts w:asciiTheme="majorBidi" w:hAnsiTheme="majorBidi" w:cstheme="majorBidi"/>
          <w:i/>
          <w:iCs/>
          <w:sz w:val="24"/>
          <w:szCs w:val="24"/>
        </w:rPr>
        <w:t>καθαρὸν</w:t>
      </w:r>
      <w:proofErr w:type="spellEnd"/>
      <w:r w:rsidR="008F2911" w:rsidRPr="00C03ACB">
        <w:rPr>
          <w:rFonts w:asciiTheme="majorBidi" w:hAnsiTheme="majorBidi" w:cstheme="majorBidi"/>
          <w:i/>
          <w:iCs/>
          <w:sz w:val="24"/>
          <w:szCs w:val="24"/>
        </w:rPr>
        <w:t xml:space="preserve"> </w:t>
      </w:r>
      <w:proofErr w:type="spellStart"/>
      <w:r w:rsidR="008F2911" w:rsidRPr="00C03ACB">
        <w:rPr>
          <w:rFonts w:asciiTheme="majorBidi" w:hAnsiTheme="majorBidi" w:cstheme="majorBidi"/>
          <w:i/>
          <w:iCs/>
          <w:sz w:val="24"/>
          <w:szCs w:val="24"/>
        </w:rPr>
        <w:t>πάντῃ</w:t>
      </w:r>
      <w:proofErr w:type="spellEnd"/>
      <w:r w:rsidR="008F2911" w:rsidRPr="00C03ACB">
        <w:rPr>
          <w:rFonts w:asciiTheme="majorBidi" w:hAnsiTheme="majorBidi" w:cstheme="majorBidi"/>
          <w:i/>
          <w:iCs/>
          <w:sz w:val="24"/>
          <w:szCs w:val="24"/>
        </w:rPr>
        <w:t xml:space="preserve"> </w:t>
      </w:r>
      <w:proofErr w:type="spellStart"/>
      <w:r w:rsidR="008F2911" w:rsidRPr="00C03ACB">
        <w:rPr>
          <w:rStyle w:val="bold"/>
          <w:rFonts w:asciiTheme="majorBidi" w:hAnsiTheme="majorBidi" w:cstheme="majorBidi"/>
          <w:i/>
          <w:iCs/>
          <w:sz w:val="24"/>
          <w:szCs w:val="24"/>
        </w:rPr>
        <w:t>ἐλεύθερον</w:t>
      </w:r>
      <w:proofErr w:type="spellEnd"/>
      <w:r w:rsidR="008F2911" w:rsidRPr="00C03ACB">
        <w:rPr>
          <w:rFonts w:asciiTheme="majorBidi" w:hAnsiTheme="majorBidi" w:cstheme="majorBidi"/>
          <w:i/>
          <w:iCs/>
          <w:sz w:val="24"/>
          <w:szCs w:val="24"/>
        </w:rPr>
        <w:t xml:space="preserve"> </w:t>
      </w:r>
      <w:proofErr w:type="spellStart"/>
      <w:r w:rsidR="008F2911" w:rsidRPr="00C03ACB">
        <w:rPr>
          <w:rFonts w:asciiTheme="majorBidi" w:hAnsiTheme="majorBidi" w:cstheme="majorBidi"/>
          <w:i/>
          <w:iCs/>
          <w:sz w:val="24"/>
          <w:szCs w:val="24"/>
        </w:rPr>
        <w:t>τὸν</w:t>
      </w:r>
      <w:proofErr w:type="spellEnd"/>
      <w:r w:rsidR="008F2911" w:rsidRPr="00C03ACB">
        <w:rPr>
          <w:rFonts w:asciiTheme="majorBidi" w:hAnsiTheme="majorBidi" w:cstheme="majorBidi"/>
          <w:i/>
          <w:iCs/>
          <w:sz w:val="24"/>
          <w:szCs w:val="24"/>
        </w:rPr>
        <w:t xml:space="preserve"> </w:t>
      </w:r>
      <w:proofErr w:type="spellStart"/>
      <w:r w:rsidR="008F2911" w:rsidRPr="00C03ACB">
        <w:rPr>
          <w:rFonts w:asciiTheme="majorBidi" w:hAnsiTheme="majorBidi" w:cstheme="majorBidi"/>
          <w:i/>
          <w:iCs/>
          <w:sz w:val="24"/>
          <w:szCs w:val="24"/>
        </w:rPr>
        <w:t>δὲ</w:t>
      </w:r>
      <w:proofErr w:type="spellEnd"/>
      <w:r w:rsidR="008F2911" w:rsidRPr="00C03ACB">
        <w:rPr>
          <w:rFonts w:asciiTheme="majorBidi" w:hAnsiTheme="majorBidi" w:cstheme="majorBidi"/>
          <w:i/>
          <w:iCs/>
          <w:sz w:val="24"/>
          <w:szCs w:val="24"/>
        </w:rPr>
        <w:t xml:space="preserve"> </w:t>
      </w:r>
      <w:proofErr w:type="spellStart"/>
      <w:r w:rsidR="008F2911" w:rsidRPr="00C03ACB">
        <w:rPr>
          <w:rFonts w:asciiTheme="majorBidi" w:hAnsiTheme="majorBidi" w:cstheme="majorBidi"/>
          <w:i/>
          <w:iCs/>
          <w:sz w:val="24"/>
          <w:szCs w:val="24"/>
        </w:rPr>
        <w:t>ἐν</w:t>
      </w:r>
      <w:proofErr w:type="spellEnd"/>
      <w:r w:rsidR="008F2911" w:rsidRPr="00C03ACB">
        <w:rPr>
          <w:rFonts w:asciiTheme="majorBidi" w:hAnsiTheme="majorBidi" w:cstheme="majorBidi"/>
          <w:i/>
          <w:iCs/>
          <w:sz w:val="24"/>
          <w:szCs w:val="24"/>
        </w:rPr>
        <w:t xml:space="preserve"> </w:t>
      </w:r>
      <w:proofErr w:type="spellStart"/>
      <w:r w:rsidR="008F2911" w:rsidRPr="00C03ACB">
        <w:rPr>
          <w:rFonts w:asciiTheme="majorBidi" w:hAnsiTheme="majorBidi" w:cstheme="majorBidi"/>
          <w:i/>
          <w:iCs/>
          <w:sz w:val="24"/>
          <w:szCs w:val="24"/>
        </w:rPr>
        <w:t>γάμῳ</w:t>
      </w:r>
      <w:proofErr w:type="spellEnd"/>
      <w:r w:rsidR="008F2911" w:rsidRPr="00C03ACB">
        <w:rPr>
          <w:rFonts w:asciiTheme="majorBidi" w:hAnsiTheme="majorBidi" w:cstheme="majorBidi"/>
          <w:i/>
          <w:iCs/>
          <w:sz w:val="24"/>
          <w:szCs w:val="24"/>
        </w:rPr>
        <w:t xml:space="preserve"> </w:t>
      </w:r>
      <w:proofErr w:type="spellStart"/>
      <w:r w:rsidR="008F2911" w:rsidRPr="00C03ACB">
        <w:rPr>
          <w:rStyle w:val="bold"/>
          <w:rFonts w:asciiTheme="majorBidi" w:hAnsiTheme="majorBidi" w:cstheme="majorBidi"/>
          <w:i/>
          <w:iCs/>
          <w:sz w:val="24"/>
          <w:szCs w:val="24"/>
        </w:rPr>
        <w:t>δοῦλον</w:t>
      </w:r>
      <w:proofErr w:type="spellEnd"/>
      <w:r w:rsidR="008F2911" w:rsidRPr="00C03ACB">
        <w:rPr>
          <w:rStyle w:val="bold"/>
          <w:rFonts w:asciiTheme="majorBidi" w:hAnsiTheme="majorBidi" w:cstheme="majorBidi"/>
          <w:i/>
          <w:iCs/>
          <w:sz w:val="24"/>
          <w:szCs w:val="24"/>
        </w:rPr>
        <w:t>·</w:t>
      </w:r>
      <w:r w:rsidR="00F01DDE" w:rsidRPr="00C03ACB">
        <w:rPr>
          <w:rFonts w:asciiTheme="majorBidi" w:hAnsiTheme="majorBidi" w:cstheme="majorBidi"/>
          <w:i/>
          <w:iCs/>
          <w:sz w:val="24"/>
          <w:szCs w:val="24"/>
        </w:rPr>
        <w:t xml:space="preserve"> </w:t>
      </w:r>
      <w:proofErr w:type="spellStart"/>
      <w:r w:rsidR="008F2911" w:rsidRPr="00C03ACB">
        <w:rPr>
          <w:rFonts w:asciiTheme="majorBidi" w:hAnsiTheme="majorBidi" w:cstheme="majorBidi"/>
          <w:i/>
          <w:iCs/>
          <w:sz w:val="24"/>
          <w:szCs w:val="24"/>
        </w:rPr>
        <w:t>ὅταν</w:t>
      </w:r>
      <w:proofErr w:type="spellEnd"/>
      <w:r w:rsidR="008F2911" w:rsidRPr="00C03ACB">
        <w:rPr>
          <w:rFonts w:asciiTheme="majorBidi" w:hAnsiTheme="majorBidi" w:cstheme="majorBidi"/>
          <w:i/>
          <w:iCs/>
          <w:sz w:val="24"/>
          <w:szCs w:val="24"/>
        </w:rPr>
        <w:t xml:space="preserve"> </w:t>
      </w:r>
      <w:proofErr w:type="spellStart"/>
      <w:r w:rsidR="008F2911" w:rsidRPr="00C03ACB">
        <w:rPr>
          <w:rFonts w:asciiTheme="majorBidi" w:hAnsiTheme="majorBidi" w:cstheme="majorBidi"/>
          <w:i/>
          <w:iCs/>
          <w:sz w:val="24"/>
          <w:szCs w:val="24"/>
        </w:rPr>
        <w:t>δὲ</w:t>
      </w:r>
      <w:proofErr w:type="spellEnd"/>
      <w:r w:rsidR="008F2911" w:rsidRPr="00C03ACB">
        <w:rPr>
          <w:rFonts w:asciiTheme="majorBidi" w:hAnsiTheme="majorBidi" w:cstheme="majorBidi"/>
          <w:i/>
          <w:iCs/>
          <w:sz w:val="24"/>
          <w:szCs w:val="24"/>
        </w:rPr>
        <w:t xml:space="preserve"> </w:t>
      </w:r>
      <w:proofErr w:type="spellStart"/>
      <w:r w:rsidR="008F2911" w:rsidRPr="00C03ACB">
        <w:rPr>
          <w:rStyle w:val="bold"/>
          <w:rFonts w:asciiTheme="majorBidi" w:hAnsiTheme="majorBidi" w:cstheme="majorBidi"/>
          <w:i/>
          <w:iCs/>
          <w:sz w:val="24"/>
          <w:szCs w:val="24"/>
        </w:rPr>
        <w:t>ἐν</w:t>
      </w:r>
      <w:proofErr w:type="spellEnd"/>
      <w:r w:rsidR="008F2911" w:rsidRPr="00C03ACB">
        <w:rPr>
          <w:rStyle w:val="bold"/>
          <w:rFonts w:asciiTheme="majorBidi" w:hAnsiTheme="majorBidi" w:cstheme="majorBidi"/>
          <w:i/>
          <w:iCs/>
          <w:sz w:val="24"/>
          <w:szCs w:val="24"/>
        </w:rPr>
        <w:t xml:space="preserve"> </w:t>
      </w:r>
      <w:proofErr w:type="spellStart"/>
      <w:r w:rsidR="008F2911" w:rsidRPr="00C03ACB">
        <w:rPr>
          <w:rStyle w:val="bold"/>
          <w:rFonts w:asciiTheme="majorBidi" w:hAnsiTheme="majorBidi" w:cstheme="majorBidi"/>
          <w:i/>
          <w:iCs/>
          <w:sz w:val="24"/>
          <w:szCs w:val="24"/>
        </w:rPr>
        <w:t>κυρίῳ</w:t>
      </w:r>
      <w:proofErr w:type="spellEnd"/>
      <w:r w:rsidR="008F2911" w:rsidRPr="00C03ACB">
        <w:rPr>
          <w:rFonts w:asciiTheme="majorBidi" w:hAnsiTheme="majorBidi" w:cstheme="majorBidi"/>
          <w:i/>
          <w:iCs/>
          <w:sz w:val="24"/>
          <w:szCs w:val="24"/>
        </w:rPr>
        <w:t xml:space="preserve"> ᾖ </w:t>
      </w:r>
      <w:proofErr w:type="spellStart"/>
      <w:r w:rsidR="008F2911" w:rsidRPr="00C03ACB">
        <w:rPr>
          <w:rStyle w:val="bold"/>
          <w:rFonts w:asciiTheme="majorBidi" w:hAnsiTheme="majorBidi" w:cstheme="majorBidi"/>
          <w:i/>
          <w:iCs/>
          <w:sz w:val="24"/>
          <w:szCs w:val="24"/>
        </w:rPr>
        <w:t>δοῦλος</w:t>
      </w:r>
      <w:proofErr w:type="spellEnd"/>
      <w:r w:rsidR="008F2911" w:rsidRPr="00C03ACB">
        <w:rPr>
          <w:rStyle w:val="bold"/>
          <w:rFonts w:asciiTheme="majorBidi" w:hAnsiTheme="majorBidi" w:cstheme="majorBidi"/>
          <w:i/>
          <w:iCs/>
          <w:sz w:val="24"/>
          <w:szCs w:val="24"/>
        </w:rPr>
        <w:t>,</w:t>
      </w:r>
      <w:r w:rsidR="008F2911" w:rsidRPr="00C03ACB">
        <w:rPr>
          <w:rFonts w:asciiTheme="majorBidi" w:hAnsiTheme="majorBidi" w:cstheme="majorBidi"/>
          <w:i/>
          <w:iCs/>
          <w:sz w:val="24"/>
          <w:szCs w:val="24"/>
        </w:rPr>
        <w:t xml:space="preserve"> τότε </w:t>
      </w:r>
      <w:proofErr w:type="spellStart"/>
      <w:r w:rsidR="008F2911" w:rsidRPr="00C03ACB">
        <w:rPr>
          <w:rFonts w:asciiTheme="majorBidi" w:hAnsiTheme="majorBidi" w:cstheme="majorBidi"/>
          <w:i/>
          <w:iCs/>
          <w:sz w:val="24"/>
          <w:szCs w:val="24"/>
        </w:rPr>
        <w:t>λέγομεν</w:t>
      </w:r>
      <w:proofErr w:type="spellEnd"/>
      <w:r w:rsidR="008F2911" w:rsidRPr="00C03ACB">
        <w:rPr>
          <w:rFonts w:asciiTheme="majorBidi" w:hAnsiTheme="majorBidi" w:cstheme="majorBidi"/>
          <w:i/>
          <w:iCs/>
          <w:sz w:val="24"/>
          <w:szCs w:val="24"/>
        </w:rPr>
        <w:t xml:space="preserve"> </w:t>
      </w:r>
      <w:proofErr w:type="spellStart"/>
      <w:r w:rsidR="008F2911" w:rsidRPr="00C03ACB">
        <w:rPr>
          <w:rFonts w:asciiTheme="majorBidi" w:hAnsiTheme="majorBidi" w:cstheme="majorBidi"/>
          <w:i/>
          <w:iCs/>
          <w:sz w:val="24"/>
          <w:szCs w:val="24"/>
        </w:rPr>
        <w:t>ὅτι</w:t>
      </w:r>
      <w:proofErr w:type="spellEnd"/>
      <w:r w:rsidR="008F2911" w:rsidRPr="00C03ACB">
        <w:rPr>
          <w:rFonts w:asciiTheme="majorBidi" w:hAnsiTheme="majorBidi" w:cstheme="majorBidi"/>
          <w:i/>
          <w:iCs/>
          <w:sz w:val="24"/>
          <w:szCs w:val="24"/>
        </w:rPr>
        <w:t xml:space="preserve"> </w:t>
      </w:r>
      <w:proofErr w:type="spellStart"/>
      <w:r w:rsidR="008F2911" w:rsidRPr="00C03ACB">
        <w:rPr>
          <w:rStyle w:val="bold"/>
          <w:rFonts w:asciiTheme="majorBidi" w:hAnsiTheme="majorBidi" w:cstheme="majorBidi"/>
          <w:i/>
          <w:iCs/>
          <w:sz w:val="24"/>
          <w:szCs w:val="24"/>
        </w:rPr>
        <w:t>ἀπελεύθερος</w:t>
      </w:r>
      <w:proofErr w:type="spellEnd"/>
      <w:r w:rsidR="008F2911" w:rsidRPr="00C03ACB">
        <w:rPr>
          <w:rStyle w:val="bold"/>
          <w:rFonts w:asciiTheme="majorBidi" w:hAnsiTheme="majorBidi" w:cstheme="majorBidi"/>
          <w:i/>
          <w:iCs/>
          <w:sz w:val="24"/>
          <w:szCs w:val="24"/>
        </w:rPr>
        <w:t xml:space="preserve"> κυρίου</w:t>
      </w:r>
      <w:r w:rsidR="008F2911" w:rsidRPr="00C03ACB">
        <w:rPr>
          <w:rFonts w:asciiTheme="majorBidi" w:hAnsiTheme="majorBidi" w:cstheme="majorBidi"/>
          <w:i/>
          <w:iCs/>
          <w:sz w:val="24"/>
          <w:szCs w:val="24"/>
        </w:rPr>
        <w:t xml:space="preserve"> </w:t>
      </w:r>
      <w:proofErr w:type="spellStart"/>
      <w:r w:rsidR="008F2911" w:rsidRPr="00C03ACB">
        <w:rPr>
          <w:rFonts w:asciiTheme="majorBidi" w:hAnsiTheme="majorBidi" w:cstheme="majorBidi"/>
          <w:i/>
          <w:iCs/>
          <w:sz w:val="24"/>
          <w:szCs w:val="24"/>
        </w:rPr>
        <w:t>ἐστίν</w:t>
      </w:r>
      <w:proofErr w:type="spellEnd"/>
      <w:r w:rsidR="008F2911" w:rsidRPr="00C03ACB">
        <w:rPr>
          <w:rFonts w:asciiTheme="majorBidi" w:hAnsiTheme="majorBidi" w:cstheme="majorBidi"/>
          <w:i/>
          <w:iCs/>
          <w:sz w:val="24"/>
          <w:szCs w:val="24"/>
        </w:rPr>
        <w:t xml:space="preserve">. </w:t>
      </w:r>
      <w:r w:rsidR="00F01DDE" w:rsidRPr="00C03ACB">
        <w:rPr>
          <w:rFonts w:asciiTheme="majorBidi" w:hAnsiTheme="majorBidi" w:cstheme="majorBidi"/>
          <w:i/>
          <w:iCs/>
          <w:sz w:val="24"/>
          <w:szCs w:val="24"/>
        </w:rPr>
        <w:t xml:space="preserve"> </w:t>
      </w:r>
      <w:r w:rsidR="008F2911" w:rsidRPr="00C03ACB">
        <w:rPr>
          <w:rStyle w:val="bold"/>
          <w:rFonts w:asciiTheme="majorBidi" w:hAnsiTheme="majorBidi" w:cstheme="majorBidi"/>
          <w:i/>
          <w:iCs/>
          <w:sz w:val="24"/>
          <w:szCs w:val="24"/>
        </w:rPr>
        <w:t>ὁ</w:t>
      </w:r>
      <w:r w:rsidR="008F2911" w:rsidRPr="00C03ACB">
        <w:rPr>
          <w:rFonts w:asciiTheme="majorBidi" w:hAnsiTheme="majorBidi" w:cstheme="majorBidi"/>
          <w:i/>
          <w:iCs/>
          <w:sz w:val="24"/>
          <w:szCs w:val="24"/>
        </w:rPr>
        <w:t xml:space="preserve"> </w:t>
      </w:r>
      <w:proofErr w:type="spellStart"/>
      <w:r w:rsidR="008F2911" w:rsidRPr="00C03ACB">
        <w:rPr>
          <w:rFonts w:asciiTheme="majorBidi" w:hAnsiTheme="majorBidi" w:cstheme="majorBidi"/>
          <w:i/>
          <w:iCs/>
          <w:sz w:val="24"/>
          <w:szCs w:val="24"/>
        </w:rPr>
        <w:t>δὲ</w:t>
      </w:r>
      <w:proofErr w:type="spellEnd"/>
      <w:r w:rsidR="008F2911" w:rsidRPr="00C03ACB">
        <w:rPr>
          <w:rFonts w:asciiTheme="majorBidi" w:hAnsiTheme="majorBidi" w:cstheme="majorBidi"/>
          <w:i/>
          <w:iCs/>
          <w:sz w:val="24"/>
          <w:szCs w:val="24"/>
        </w:rPr>
        <w:t xml:space="preserve"> </w:t>
      </w:r>
      <w:proofErr w:type="spellStart"/>
      <w:r w:rsidR="008F2911" w:rsidRPr="00C03ACB">
        <w:rPr>
          <w:rStyle w:val="bold"/>
          <w:rFonts w:asciiTheme="majorBidi" w:hAnsiTheme="majorBidi" w:cstheme="majorBidi"/>
          <w:i/>
          <w:iCs/>
          <w:sz w:val="24"/>
          <w:szCs w:val="24"/>
        </w:rPr>
        <w:t>ἐλεύθερος</w:t>
      </w:r>
      <w:proofErr w:type="spellEnd"/>
      <w:r w:rsidR="008F2911" w:rsidRPr="00C03ACB">
        <w:rPr>
          <w:rStyle w:val="bold"/>
          <w:rFonts w:asciiTheme="majorBidi" w:hAnsiTheme="majorBidi" w:cstheme="majorBidi"/>
          <w:i/>
          <w:iCs/>
          <w:sz w:val="24"/>
          <w:szCs w:val="24"/>
        </w:rPr>
        <w:t xml:space="preserve"> </w:t>
      </w:r>
      <w:proofErr w:type="spellStart"/>
      <w:r w:rsidR="008F2911" w:rsidRPr="00C03ACB">
        <w:rPr>
          <w:rStyle w:val="bold"/>
          <w:rFonts w:asciiTheme="majorBidi" w:hAnsiTheme="majorBidi" w:cstheme="majorBidi"/>
          <w:i/>
          <w:iCs/>
          <w:sz w:val="24"/>
          <w:szCs w:val="24"/>
        </w:rPr>
        <w:t>κληθεὶς</w:t>
      </w:r>
      <w:proofErr w:type="spellEnd"/>
      <w:r w:rsidR="005A2A15" w:rsidRPr="00C03ACB">
        <w:rPr>
          <w:rStyle w:val="bold"/>
          <w:rFonts w:asciiTheme="majorBidi" w:hAnsiTheme="majorBidi" w:cstheme="majorBidi"/>
          <w:i/>
          <w:iCs/>
          <w:sz w:val="24"/>
          <w:szCs w:val="24"/>
        </w:rPr>
        <w:t>,</w:t>
      </w:r>
      <w:r w:rsidR="008F2911" w:rsidRPr="00C03ACB">
        <w:rPr>
          <w:rStyle w:val="bold"/>
          <w:rFonts w:asciiTheme="majorBidi" w:hAnsiTheme="majorBidi" w:cstheme="majorBidi"/>
          <w:i/>
          <w:iCs/>
          <w:sz w:val="24"/>
          <w:szCs w:val="24"/>
        </w:rPr>
        <w:t xml:space="preserve"> </w:t>
      </w:r>
      <w:proofErr w:type="spellStart"/>
      <w:r w:rsidR="008F2911" w:rsidRPr="00C03ACB">
        <w:rPr>
          <w:rStyle w:val="bold"/>
          <w:rFonts w:asciiTheme="majorBidi" w:hAnsiTheme="majorBidi" w:cstheme="majorBidi"/>
          <w:i/>
          <w:iCs/>
          <w:sz w:val="24"/>
          <w:szCs w:val="24"/>
        </w:rPr>
        <w:t>δοῦλός</w:t>
      </w:r>
      <w:proofErr w:type="spellEnd"/>
      <w:r w:rsidR="008F2911" w:rsidRPr="00C03ACB">
        <w:rPr>
          <w:rStyle w:val="bold"/>
          <w:rFonts w:asciiTheme="majorBidi" w:hAnsiTheme="majorBidi" w:cstheme="majorBidi"/>
          <w:i/>
          <w:iCs/>
          <w:sz w:val="24"/>
          <w:szCs w:val="24"/>
        </w:rPr>
        <w:t xml:space="preserve"> </w:t>
      </w:r>
      <w:proofErr w:type="spellStart"/>
      <w:r w:rsidR="008F2911" w:rsidRPr="00C03ACB">
        <w:rPr>
          <w:rStyle w:val="bold"/>
          <w:rFonts w:asciiTheme="majorBidi" w:hAnsiTheme="majorBidi" w:cstheme="majorBidi"/>
          <w:i/>
          <w:iCs/>
          <w:sz w:val="24"/>
          <w:szCs w:val="24"/>
        </w:rPr>
        <w:t>ἐστιν</w:t>
      </w:r>
      <w:proofErr w:type="spellEnd"/>
      <w:r w:rsidR="008F2911" w:rsidRPr="00C03ACB">
        <w:rPr>
          <w:rFonts w:asciiTheme="majorBidi" w:hAnsiTheme="majorBidi" w:cstheme="majorBidi"/>
          <w:i/>
          <w:iCs/>
          <w:sz w:val="24"/>
          <w:szCs w:val="24"/>
        </w:rPr>
        <w:t xml:space="preserve"> </w:t>
      </w:r>
      <w:proofErr w:type="spellStart"/>
      <w:r w:rsidR="008F2911" w:rsidRPr="00C03ACB">
        <w:rPr>
          <w:rFonts w:asciiTheme="majorBidi" w:hAnsiTheme="majorBidi" w:cstheme="majorBidi"/>
          <w:i/>
          <w:iCs/>
          <w:sz w:val="24"/>
          <w:szCs w:val="24"/>
        </w:rPr>
        <w:t>οὐ</w:t>
      </w:r>
      <w:proofErr w:type="spellEnd"/>
      <w:r w:rsidR="008F2911" w:rsidRPr="00C03ACB">
        <w:rPr>
          <w:rFonts w:asciiTheme="majorBidi" w:hAnsiTheme="majorBidi" w:cstheme="majorBidi"/>
          <w:i/>
          <w:iCs/>
          <w:sz w:val="24"/>
          <w:szCs w:val="24"/>
        </w:rPr>
        <w:t xml:space="preserve"> γυναικός, </w:t>
      </w:r>
      <w:proofErr w:type="spellStart"/>
      <w:r w:rsidR="008F2911" w:rsidRPr="00C03ACB">
        <w:rPr>
          <w:rFonts w:asciiTheme="majorBidi" w:hAnsiTheme="majorBidi" w:cstheme="majorBidi"/>
          <w:i/>
          <w:iCs/>
          <w:sz w:val="24"/>
          <w:szCs w:val="24"/>
        </w:rPr>
        <w:t>ἀλλὰ</w:t>
      </w:r>
      <w:proofErr w:type="spellEnd"/>
      <w:r w:rsidR="008F2911" w:rsidRPr="00C03ACB">
        <w:rPr>
          <w:rFonts w:asciiTheme="majorBidi" w:hAnsiTheme="majorBidi" w:cstheme="majorBidi"/>
          <w:i/>
          <w:iCs/>
          <w:sz w:val="24"/>
          <w:szCs w:val="24"/>
        </w:rPr>
        <w:t xml:space="preserve"> </w:t>
      </w:r>
      <w:proofErr w:type="spellStart"/>
      <w:r w:rsidR="008F2911" w:rsidRPr="00C03ACB">
        <w:rPr>
          <w:rFonts w:asciiTheme="majorBidi" w:hAnsiTheme="majorBidi" w:cstheme="majorBidi"/>
          <w:i/>
          <w:iCs/>
          <w:sz w:val="24"/>
          <w:szCs w:val="24"/>
        </w:rPr>
        <w:t>τοῦ</w:t>
      </w:r>
      <w:proofErr w:type="spellEnd"/>
      <w:r w:rsidR="008F2911" w:rsidRPr="00C03ACB">
        <w:rPr>
          <w:rFonts w:asciiTheme="majorBidi" w:hAnsiTheme="majorBidi" w:cstheme="majorBidi"/>
          <w:i/>
          <w:iCs/>
          <w:sz w:val="24"/>
          <w:szCs w:val="24"/>
        </w:rPr>
        <w:t xml:space="preserve"> λόγου </w:t>
      </w:r>
      <w:proofErr w:type="spellStart"/>
      <w:r w:rsidR="008F2911" w:rsidRPr="00C03ACB">
        <w:rPr>
          <w:rFonts w:asciiTheme="majorBidi" w:hAnsiTheme="majorBidi" w:cstheme="majorBidi"/>
          <w:i/>
          <w:iCs/>
          <w:sz w:val="24"/>
          <w:szCs w:val="24"/>
        </w:rPr>
        <w:t>τοῦ</w:t>
      </w:r>
      <w:proofErr w:type="spellEnd"/>
      <w:r w:rsidR="00F01DDE" w:rsidRPr="00C03ACB">
        <w:rPr>
          <w:rFonts w:asciiTheme="majorBidi" w:hAnsiTheme="majorBidi" w:cstheme="majorBidi"/>
          <w:i/>
          <w:iCs/>
          <w:sz w:val="24"/>
          <w:szCs w:val="24"/>
        </w:rPr>
        <w:t xml:space="preserve"> </w:t>
      </w:r>
      <w:proofErr w:type="spellStart"/>
      <w:r w:rsidR="008F2911" w:rsidRPr="00C03ACB">
        <w:rPr>
          <w:rFonts w:asciiTheme="majorBidi" w:hAnsiTheme="majorBidi" w:cstheme="majorBidi"/>
          <w:i/>
          <w:iCs/>
          <w:sz w:val="24"/>
          <w:szCs w:val="24"/>
        </w:rPr>
        <w:t>θεοῦ</w:t>
      </w:r>
      <w:proofErr w:type="spellEnd"/>
      <w:r w:rsidR="008F2911" w:rsidRPr="00C03ACB">
        <w:rPr>
          <w:rFonts w:asciiTheme="majorBidi" w:hAnsiTheme="majorBidi" w:cstheme="majorBidi"/>
          <w:i/>
          <w:iCs/>
          <w:sz w:val="24"/>
          <w:szCs w:val="24"/>
        </w:rPr>
        <w:t>.</w:t>
      </w:r>
      <w:r w:rsidR="00973548" w:rsidRPr="00C03ACB">
        <w:rPr>
          <w:rFonts w:asciiTheme="majorBidi" w:hAnsiTheme="majorBidi" w:cstheme="majorBidi"/>
          <w:i/>
          <w:iCs/>
          <w:sz w:val="24"/>
          <w:szCs w:val="24"/>
        </w:rPr>
        <w:t xml:space="preserve"> </w:t>
      </w:r>
      <w:proofErr w:type="spellStart"/>
      <w:r w:rsidR="008F2911" w:rsidRPr="00C03ACB">
        <w:rPr>
          <w:rStyle w:val="bold"/>
          <w:rFonts w:asciiTheme="majorBidi" w:hAnsiTheme="majorBidi" w:cstheme="majorBidi"/>
          <w:b/>
          <w:bCs/>
          <w:i/>
          <w:iCs/>
          <w:sz w:val="24"/>
          <w:szCs w:val="24"/>
        </w:rPr>
        <w:t>Τιμῆς</w:t>
      </w:r>
      <w:proofErr w:type="spellEnd"/>
      <w:r w:rsidR="008F2911" w:rsidRPr="00C03ACB">
        <w:rPr>
          <w:rStyle w:val="bold"/>
          <w:rFonts w:asciiTheme="majorBidi" w:hAnsiTheme="majorBidi" w:cstheme="majorBidi"/>
          <w:b/>
          <w:bCs/>
          <w:i/>
          <w:iCs/>
          <w:sz w:val="24"/>
          <w:szCs w:val="24"/>
        </w:rPr>
        <w:t xml:space="preserve"> </w:t>
      </w:r>
      <w:proofErr w:type="spellStart"/>
      <w:r w:rsidR="008F2911" w:rsidRPr="00C03ACB">
        <w:rPr>
          <w:rStyle w:val="bold"/>
          <w:rFonts w:asciiTheme="majorBidi" w:hAnsiTheme="majorBidi" w:cstheme="majorBidi"/>
          <w:b/>
          <w:bCs/>
          <w:i/>
          <w:iCs/>
          <w:sz w:val="24"/>
          <w:szCs w:val="24"/>
        </w:rPr>
        <w:t>ἠγοράσθητε</w:t>
      </w:r>
      <w:proofErr w:type="spellEnd"/>
      <w:r w:rsidR="008F2911" w:rsidRPr="00C03ACB">
        <w:rPr>
          <w:rStyle w:val="bold"/>
          <w:rFonts w:asciiTheme="majorBidi" w:hAnsiTheme="majorBidi" w:cstheme="majorBidi"/>
          <w:b/>
          <w:bCs/>
          <w:i/>
          <w:iCs/>
          <w:sz w:val="24"/>
          <w:szCs w:val="24"/>
        </w:rPr>
        <w:t xml:space="preserve">· </w:t>
      </w:r>
      <w:proofErr w:type="spellStart"/>
      <w:r w:rsidR="008F2911" w:rsidRPr="00C03ACB">
        <w:rPr>
          <w:rStyle w:val="bold"/>
          <w:rFonts w:asciiTheme="majorBidi" w:hAnsiTheme="majorBidi" w:cstheme="majorBidi"/>
          <w:b/>
          <w:bCs/>
          <w:i/>
          <w:iCs/>
          <w:sz w:val="24"/>
          <w:szCs w:val="24"/>
        </w:rPr>
        <w:t>μὴ</w:t>
      </w:r>
      <w:proofErr w:type="spellEnd"/>
      <w:r w:rsidR="00F01DDE" w:rsidRPr="00C03ACB">
        <w:rPr>
          <w:rStyle w:val="bold"/>
          <w:rFonts w:asciiTheme="majorBidi" w:hAnsiTheme="majorBidi" w:cstheme="majorBidi"/>
          <w:b/>
          <w:bCs/>
          <w:i/>
          <w:iCs/>
          <w:sz w:val="24"/>
          <w:szCs w:val="24"/>
        </w:rPr>
        <w:t xml:space="preserve"> </w:t>
      </w:r>
      <w:r w:rsidR="008F2911" w:rsidRPr="00C03ACB">
        <w:rPr>
          <w:rStyle w:val="bold"/>
          <w:rFonts w:asciiTheme="majorBidi" w:hAnsiTheme="majorBidi" w:cstheme="majorBidi"/>
          <w:b/>
          <w:bCs/>
          <w:i/>
          <w:iCs/>
          <w:sz w:val="24"/>
          <w:szCs w:val="24"/>
        </w:rPr>
        <w:t xml:space="preserve">γίνεσθε </w:t>
      </w:r>
      <w:proofErr w:type="spellStart"/>
      <w:r w:rsidR="008F2911" w:rsidRPr="00C03ACB">
        <w:rPr>
          <w:rStyle w:val="bold"/>
          <w:rFonts w:asciiTheme="majorBidi" w:hAnsiTheme="majorBidi" w:cstheme="majorBidi"/>
          <w:b/>
          <w:bCs/>
          <w:i/>
          <w:iCs/>
          <w:sz w:val="24"/>
          <w:szCs w:val="24"/>
        </w:rPr>
        <w:t>δοῦλοι</w:t>
      </w:r>
      <w:proofErr w:type="spellEnd"/>
      <w:r w:rsidR="008F2911" w:rsidRPr="00C03ACB">
        <w:rPr>
          <w:rStyle w:val="bold"/>
          <w:rFonts w:asciiTheme="majorBidi" w:hAnsiTheme="majorBidi" w:cstheme="majorBidi"/>
          <w:b/>
          <w:bCs/>
          <w:i/>
          <w:iCs/>
          <w:sz w:val="24"/>
          <w:szCs w:val="24"/>
        </w:rPr>
        <w:t xml:space="preserve"> </w:t>
      </w:r>
      <w:proofErr w:type="spellStart"/>
      <w:r w:rsidR="008F2911" w:rsidRPr="00C03ACB">
        <w:rPr>
          <w:rStyle w:val="bold"/>
          <w:rFonts w:asciiTheme="majorBidi" w:hAnsiTheme="majorBidi" w:cstheme="majorBidi"/>
          <w:b/>
          <w:bCs/>
          <w:i/>
          <w:iCs/>
          <w:sz w:val="24"/>
          <w:szCs w:val="24"/>
        </w:rPr>
        <w:t>ἀνθρώπων</w:t>
      </w:r>
      <w:proofErr w:type="spellEnd"/>
      <w:r w:rsidR="008F2911" w:rsidRPr="00C03ACB">
        <w:rPr>
          <w:rStyle w:val="bold"/>
          <w:rFonts w:asciiTheme="majorBidi" w:hAnsiTheme="majorBidi" w:cstheme="majorBidi"/>
          <w:b/>
          <w:bCs/>
          <w:i/>
          <w:iCs/>
          <w:sz w:val="24"/>
          <w:szCs w:val="24"/>
        </w:rPr>
        <w:t>.</w:t>
      </w:r>
      <w:r w:rsidR="008F2911" w:rsidRPr="00C03ACB">
        <w:rPr>
          <w:rFonts w:asciiTheme="majorBidi" w:hAnsiTheme="majorBidi" w:cstheme="majorBidi"/>
          <w:i/>
          <w:iCs/>
          <w:sz w:val="24"/>
          <w:szCs w:val="24"/>
        </w:rPr>
        <w:t xml:space="preserve"> </w:t>
      </w:r>
      <w:proofErr w:type="spellStart"/>
      <w:r w:rsidR="008F2911" w:rsidRPr="00C03ACB">
        <w:rPr>
          <w:rFonts w:asciiTheme="majorBidi" w:hAnsiTheme="majorBidi" w:cstheme="majorBidi"/>
          <w:i/>
          <w:iCs/>
          <w:sz w:val="24"/>
          <w:szCs w:val="24"/>
        </w:rPr>
        <w:t>ὅση</w:t>
      </w:r>
      <w:proofErr w:type="spellEnd"/>
      <w:r w:rsidR="008F2911" w:rsidRPr="00C03ACB">
        <w:rPr>
          <w:rFonts w:asciiTheme="majorBidi" w:hAnsiTheme="majorBidi" w:cstheme="majorBidi"/>
          <w:i/>
          <w:iCs/>
          <w:sz w:val="24"/>
          <w:szCs w:val="24"/>
        </w:rPr>
        <w:t xml:space="preserve"> δύναμις νοήσατε</w:t>
      </w:r>
      <w:r w:rsidR="005217B1" w:rsidRPr="00C03ACB">
        <w:rPr>
          <w:rFonts w:asciiTheme="majorBidi" w:hAnsiTheme="majorBidi" w:cstheme="majorBidi"/>
          <w:i/>
          <w:iCs/>
          <w:sz w:val="24"/>
          <w:szCs w:val="24"/>
        </w:rPr>
        <w:t xml:space="preserve"> </w:t>
      </w:r>
      <w:proofErr w:type="spellStart"/>
      <w:r w:rsidR="008F2911" w:rsidRPr="00C03ACB">
        <w:rPr>
          <w:rFonts w:asciiTheme="majorBidi" w:hAnsiTheme="majorBidi" w:cstheme="majorBidi"/>
          <w:i/>
          <w:iCs/>
          <w:sz w:val="24"/>
          <w:szCs w:val="24"/>
        </w:rPr>
        <w:t>τὸν</w:t>
      </w:r>
      <w:proofErr w:type="spellEnd"/>
      <w:r w:rsidR="008F2911" w:rsidRPr="00C03ACB">
        <w:rPr>
          <w:rFonts w:asciiTheme="majorBidi" w:hAnsiTheme="majorBidi" w:cstheme="majorBidi"/>
          <w:i/>
          <w:iCs/>
          <w:sz w:val="24"/>
          <w:szCs w:val="24"/>
        </w:rPr>
        <w:t xml:space="preserve"> </w:t>
      </w:r>
      <w:proofErr w:type="spellStart"/>
      <w:r w:rsidR="008F2911" w:rsidRPr="00C03ACB">
        <w:rPr>
          <w:rFonts w:asciiTheme="majorBidi" w:hAnsiTheme="majorBidi" w:cstheme="majorBidi"/>
          <w:i/>
          <w:iCs/>
          <w:sz w:val="24"/>
          <w:szCs w:val="24"/>
        </w:rPr>
        <w:t>ἐξαγοράϲαντα</w:t>
      </w:r>
      <w:proofErr w:type="spellEnd"/>
      <w:r w:rsidR="008F2911" w:rsidRPr="00C03ACB">
        <w:rPr>
          <w:rFonts w:asciiTheme="majorBidi" w:hAnsiTheme="majorBidi" w:cstheme="majorBidi"/>
          <w:i/>
          <w:iCs/>
          <w:sz w:val="24"/>
          <w:szCs w:val="24"/>
        </w:rPr>
        <w:t xml:space="preserve"> </w:t>
      </w:r>
      <w:proofErr w:type="spellStart"/>
      <w:r w:rsidR="008F2911" w:rsidRPr="00C03ACB">
        <w:rPr>
          <w:rFonts w:asciiTheme="majorBidi" w:hAnsiTheme="majorBidi" w:cstheme="majorBidi"/>
          <w:i/>
          <w:iCs/>
          <w:sz w:val="24"/>
          <w:szCs w:val="24"/>
        </w:rPr>
        <w:t>ἡμᾶϲ</w:t>
      </w:r>
      <w:proofErr w:type="spellEnd"/>
      <w:r w:rsidR="008F2911" w:rsidRPr="00C03ACB">
        <w:rPr>
          <w:rFonts w:asciiTheme="majorBidi" w:hAnsiTheme="majorBidi" w:cstheme="majorBidi"/>
          <w:i/>
          <w:iCs/>
          <w:sz w:val="24"/>
          <w:szCs w:val="24"/>
        </w:rPr>
        <w:t xml:space="preserve"> </w:t>
      </w:r>
      <w:proofErr w:type="spellStart"/>
      <w:r w:rsidR="008F2911" w:rsidRPr="00C03ACB">
        <w:rPr>
          <w:rFonts w:asciiTheme="majorBidi" w:hAnsiTheme="majorBidi" w:cstheme="majorBidi"/>
          <w:i/>
          <w:iCs/>
          <w:sz w:val="24"/>
          <w:szCs w:val="24"/>
        </w:rPr>
        <w:t>τὸν</w:t>
      </w:r>
      <w:proofErr w:type="spellEnd"/>
      <w:r w:rsidR="008F2911" w:rsidRPr="00C03ACB">
        <w:rPr>
          <w:rFonts w:asciiTheme="majorBidi" w:hAnsiTheme="majorBidi" w:cstheme="majorBidi"/>
          <w:i/>
          <w:iCs/>
          <w:sz w:val="24"/>
          <w:szCs w:val="24"/>
        </w:rPr>
        <w:t xml:space="preserve"> </w:t>
      </w:r>
      <w:proofErr w:type="spellStart"/>
      <w:r w:rsidR="008F2911" w:rsidRPr="00C03ACB">
        <w:rPr>
          <w:rFonts w:asciiTheme="majorBidi" w:hAnsiTheme="majorBidi" w:cstheme="majorBidi"/>
          <w:i/>
          <w:iCs/>
          <w:sz w:val="24"/>
          <w:szCs w:val="24"/>
        </w:rPr>
        <w:t>λόγον</w:t>
      </w:r>
      <w:proofErr w:type="spellEnd"/>
      <w:r w:rsidR="008F2911" w:rsidRPr="00C03ACB">
        <w:rPr>
          <w:rFonts w:asciiTheme="majorBidi" w:hAnsiTheme="majorBidi" w:cstheme="majorBidi"/>
          <w:i/>
          <w:iCs/>
          <w:sz w:val="24"/>
          <w:szCs w:val="24"/>
        </w:rPr>
        <w:t xml:space="preserve"> </w:t>
      </w:r>
      <w:proofErr w:type="spellStart"/>
      <w:r w:rsidR="008F2911" w:rsidRPr="00C03ACB">
        <w:rPr>
          <w:rFonts w:asciiTheme="majorBidi" w:hAnsiTheme="majorBidi" w:cstheme="majorBidi"/>
          <w:i/>
          <w:iCs/>
          <w:sz w:val="24"/>
          <w:szCs w:val="24"/>
        </w:rPr>
        <w:t>τοῦ</w:t>
      </w:r>
      <w:proofErr w:type="spellEnd"/>
      <w:r w:rsidR="008F2911" w:rsidRPr="00C03ACB">
        <w:rPr>
          <w:rFonts w:asciiTheme="majorBidi" w:hAnsiTheme="majorBidi" w:cstheme="majorBidi"/>
          <w:i/>
          <w:iCs/>
          <w:sz w:val="24"/>
          <w:szCs w:val="24"/>
        </w:rPr>
        <w:t xml:space="preserve"> </w:t>
      </w:r>
      <w:proofErr w:type="spellStart"/>
      <w:r w:rsidR="008F2911" w:rsidRPr="00C03ACB">
        <w:rPr>
          <w:rFonts w:asciiTheme="majorBidi" w:hAnsiTheme="majorBidi" w:cstheme="majorBidi"/>
          <w:i/>
          <w:iCs/>
          <w:sz w:val="24"/>
          <w:szCs w:val="24"/>
        </w:rPr>
        <w:t>θεοῦ</w:t>
      </w:r>
      <w:proofErr w:type="spellEnd"/>
      <w:r w:rsidR="008F2911" w:rsidRPr="00C03ACB">
        <w:rPr>
          <w:rFonts w:asciiTheme="majorBidi" w:hAnsiTheme="majorBidi" w:cstheme="majorBidi"/>
          <w:i/>
          <w:iCs/>
          <w:sz w:val="24"/>
          <w:szCs w:val="24"/>
        </w:rPr>
        <w:t xml:space="preserve">· </w:t>
      </w:r>
      <w:proofErr w:type="spellStart"/>
      <w:r w:rsidR="008F2911" w:rsidRPr="00C03ACB">
        <w:rPr>
          <w:rFonts w:asciiTheme="majorBidi" w:hAnsiTheme="majorBidi" w:cstheme="majorBidi"/>
          <w:i/>
          <w:iCs/>
          <w:sz w:val="24"/>
          <w:szCs w:val="24"/>
        </w:rPr>
        <w:t>τὸ</w:t>
      </w:r>
      <w:proofErr w:type="spellEnd"/>
      <w:r w:rsidR="008F2911" w:rsidRPr="00C03ACB">
        <w:rPr>
          <w:rFonts w:asciiTheme="majorBidi" w:hAnsiTheme="majorBidi" w:cstheme="majorBidi"/>
          <w:i/>
          <w:iCs/>
          <w:sz w:val="24"/>
          <w:szCs w:val="24"/>
        </w:rPr>
        <w:t xml:space="preserve"> </w:t>
      </w:r>
      <w:proofErr w:type="spellStart"/>
      <w:r w:rsidR="008F2911" w:rsidRPr="00C03ACB">
        <w:rPr>
          <w:rFonts w:asciiTheme="majorBidi" w:hAnsiTheme="majorBidi" w:cstheme="majorBidi"/>
          <w:i/>
          <w:iCs/>
          <w:sz w:val="24"/>
          <w:szCs w:val="24"/>
        </w:rPr>
        <w:t>αἷμα</w:t>
      </w:r>
      <w:proofErr w:type="spellEnd"/>
      <w:r w:rsidR="008F2911" w:rsidRPr="00C03ACB">
        <w:rPr>
          <w:rFonts w:asciiTheme="majorBidi" w:hAnsiTheme="majorBidi" w:cstheme="majorBidi"/>
          <w:i/>
          <w:iCs/>
          <w:sz w:val="24"/>
          <w:szCs w:val="24"/>
        </w:rPr>
        <w:t xml:space="preserve"> </w:t>
      </w:r>
      <w:proofErr w:type="spellStart"/>
      <w:r w:rsidR="008F2911" w:rsidRPr="00C03ACB">
        <w:rPr>
          <w:rFonts w:asciiTheme="majorBidi" w:hAnsiTheme="majorBidi" w:cstheme="majorBidi"/>
          <w:i/>
          <w:iCs/>
          <w:sz w:val="24"/>
          <w:szCs w:val="24"/>
        </w:rPr>
        <w:t>τὸ</w:t>
      </w:r>
      <w:proofErr w:type="spellEnd"/>
      <w:r w:rsidR="008F2911" w:rsidRPr="00C03ACB">
        <w:rPr>
          <w:rFonts w:asciiTheme="majorBidi" w:hAnsiTheme="majorBidi" w:cstheme="majorBidi"/>
          <w:i/>
          <w:iCs/>
          <w:sz w:val="24"/>
          <w:szCs w:val="24"/>
        </w:rPr>
        <w:t xml:space="preserve"> </w:t>
      </w:r>
      <w:proofErr w:type="spellStart"/>
      <w:r w:rsidR="008F2911" w:rsidRPr="00C03ACB">
        <w:rPr>
          <w:rFonts w:asciiTheme="majorBidi" w:hAnsiTheme="majorBidi" w:cstheme="majorBidi"/>
          <w:i/>
          <w:iCs/>
          <w:sz w:val="24"/>
          <w:szCs w:val="24"/>
        </w:rPr>
        <w:t>ἐκχυθὲν</w:t>
      </w:r>
      <w:proofErr w:type="spellEnd"/>
      <w:r w:rsidR="008F2911" w:rsidRPr="00C03ACB">
        <w:rPr>
          <w:rFonts w:asciiTheme="majorBidi" w:hAnsiTheme="majorBidi" w:cstheme="majorBidi"/>
          <w:i/>
          <w:iCs/>
          <w:sz w:val="24"/>
          <w:szCs w:val="24"/>
        </w:rPr>
        <w:t xml:space="preserve"> </w:t>
      </w:r>
      <w:proofErr w:type="spellStart"/>
      <w:r w:rsidR="008F2911" w:rsidRPr="00C03ACB">
        <w:rPr>
          <w:rFonts w:asciiTheme="majorBidi" w:hAnsiTheme="majorBidi" w:cstheme="majorBidi"/>
          <w:i/>
          <w:iCs/>
          <w:sz w:val="24"/>
          <w:szCs w:val="24"/>
        </w:rPr>
        <w:t>ὑπὲρ</w:t>
      </w:r>
      <w:proofErr w:type="spellEnd"/>
      <w:r w:rsidR="008F2911" w:rsidRPr="00C03ACB">
        <w:rPr>
          <w:rFonts w:asciiTheme="majorBidi" w:hAnsiTheme="majorBidi" w:cstheme="majorBidi"/>
          <w:i/>
          <w:iCs/>
          <w:sz w:val="24"/>
          <w:szCs w:val="24"/>
        </w:rPr>
        <w:t xml:space="preserve"> </w:t>
      </w:r>
      <w:proofErr w:type="spellStart"/>
      <w:r w:rsidR="008F2911" w:rsidRPr="00C03ACB">
        <w:rPr>
          <w:rFonts w:asciiTheme="majorBidi" w:hAnsiTheme="majorBidi" w:cstheme="majorBidi"/>
          <w:i/>
          <w:iCs/>
          <w:sz w:val="24"/>
          <w:szCs w:val="24"/>
        </w:rPr>
        <w:t>ἡμῶν</w:t>
      </w:r>
      <w:proofErr w:type="spellEnd"/>
      <w:r w:rsidR="008F2911" w:rsidRPr="00C03ACB">
        <w:rPr>
          <w:rFonts w:asciiTheme="majorBidi" w:hAnsiTheme="majorBidi" w:cstheme="majorBidi"/>
          <w:i/>
          <w:iCs/>
          <w:sz w:val="24"/>
          <w:szCs w:val="24"/>
        </w:rPr>
        <w:t xml:space="preserve"> </w:t>
      </w:r>
      <w:proofErr w:type="spellStart"/>
      <w:r w:rsidR="008F2911" w:rsidRPr="00C03ACB">
        <w:rPr>
          <w:rStyle w:val="hi4"/>
          <w:rFonts w:asciiTheme="majorBidi" w:hAnsiTheme="majorBidi" w:cstheme="majorBidi"/>
          <w:i/>
          <w:iCs/>
          <w:sz w:val="24"/>
          <w:szCs w:val="24"/>
        </w:rPr>
        <w:t>ἐξευμενίσωμεν</w:t>
      </w:r>
      <w:proofErr w:type="spellEnd"/>
      <w:r w:rsidR="008F2911" w:rsidRPr="00C03ACB">
        <w:rPr>
          <w:rStyle w:val="hi4"/>
          <w:rFonts w:asciiTheme="majorBidi" w:hAnsiTheme="majorBidi" w:cstheme="majorBidi"/>
          <w:i/>
          <w:iCs/>
          <w:sz w:val="24"/>
          <w:szCs w:val="24"/>
        </w:rPr>
        <w:t xml:space="preserve">. </w:t>
      </w:r>
      <w:proofErr w:type="spellStart"/>
      <w:r w:rsidR="008F2911" w:rsidRPr="00C03ACB">
        <w:rPr>
          <w:rStyle w:val="hi4"/>
          <w:rFonts w:asciiTheme="majorBidi" w:hAnsiTheme="majorBidi" w:cstheme="majorBidi"/>
          <w:i/>
          <w:iCs/>
          <w:sz w:val="24"/>
          <w:szCs w:val="24"/>
        </w:rPr>
        <w:t>Ἐλέγομεν</w:t>
      </w:r>
      <w:proofErr w:type="spellEnd"/>
      <w:r w:rsidR="008F2911" w:rsidRPr="00C03ACB">
        <w:rPr>
          <w:rStyle w:val="hi4"/>
          <w:rFonts w:asciiTheme="majorBidi" w:hAnsiTheme="majorBidi" w:cstheme="majorBidi"/>
          <w:i/>
          <w:iCs/>
          <w:sz w:val="24"/>
          <w:szCs w:val="24"/>
        </w:rPr>
        <w:t xml:space="preserve"> </w:t>
      </w:r>
      <w:proofErr w:type="spellStart"/>
      <w:r w:rsidR="008F2911" w:rsidRPr="00C03ACB">
        <w:rPr>
          <w:rStyle w:val="hi4"/>
          <w:rFonts w:asciiTheme="majorBidi" w:hAnsiTheme="majorBidi" w:cstheme="majorBidi"/>
          <w:i/>
          <w:iCs/>
          <w:sz w:val="24"/>
          <w:szCs w:val="24"/>
        </w:rPr>
        <w:t>ἐν</w:t>
      </w:r>
      <w:proofErr w:type="spellEnd"/>
      <w:r w:rsidR="008F2911" w:rsidRPr="00C03ACB">
        <w:rPr>
          <w:rStyle w:val="hi4"/>
          <w:rFonts w:asciiTheme="majorBidi" w:hAnsiTheme="majorBidi" w:cstheme="majorBidi"/>
          <w:i/>
          <w:iCs/>
          <w:sz w:val="24"/>
          <w:szCs w:val="24"/>
        </w:rPr>
        <w:t xml:space="preserve"> </w:t>
      </w:r>
      <w:proofErr w:type="spellStart"/>
      <w:r w:rsidR="008F2911" w:rsidRPr="00C03ACB">
        <w:rPr>
          <w:rStyle w:val="hi4"/>
          <w:rFonts w:asciiTheme="majorBidi" w:hAnsiTheme="majorBidi" w:cstheme="majorBidi"/>
          <w:i/>
          <w:iCs/>
          <w:sz w:val="24"/>
          <w:szCs w:val="24"/>
        </w:rPr>
        <w:t>τῷ</w:t>
      </w:r>
      <w:proofErr w:type="spellEnd"/>
      <w:r w:rsidR="008F2911" w:rsidRPr="00C03ACB">
        <w:rPr>
          <w:rStyle w:val="hi4"/>
          <w:rFonts w:asciiTheme="majorBidi" w:hAnsiTheme="majorBidi" w:cstheme="majorBidi"/>
          <w:i/>
          <w:iCs/>
          <w:sz w:val="24"/>
          <w:szCs w:val="24"/>
        </w:rPr>
        <w:t xml:space="preserve"> </w:t>
      </w:r>
      <w:proofErr w:type="spellStart"/>
      <w:r w:rsidR="008F2911" w:rsidRPr="00C03ACB">
        <w:rPr>
          <w:rStyle w:val="hi4"/>
          <w:rFonts w:asciiTheme="majorBidi" w:hAnsiTheme="majorBidi" w:cstheme="majorBidi"/>
          <w:i/>
          <w:iCs/>
          <w:sz w:val="24"/>
          <w:szCs w:val="24"/>
        </w:rPr>
        <w:t>λόγῳ</w:t>
      </w:r>
      <w:proofErr w:type="spellEnd"/>
      <w:r w:rsidR="008F2911" w:rsidRPr="00C03ACB">
        <w:rPr>
          <w:rStyle w:val="hi4"/>
          <w:rFonts w:asciiTheme="majorBidi" w:hAnsiTheme="majorBidi" w:cstheme="majorBidi"/>
          <w:i/>
          <w:iCs/>
          <w:sz w:val="24"/>
          <w:szCs w:val="24"/>
        </w:rPr>
        <w:t xml:space="preserve"> </w:t>
      </w:r>
      <w:proofErr w:type="spellStart"/>
      <w:r w:rsidR="008F2911" w:rsidRPr="00C03ACB">
        <w:rPr>
          <w:rStyle w:val="hi4"/>
          <w:rFonts w:asciiTheme="majorBidi" w:hAnsiTheme="majorBidi" w:cstheme="majorBidi"/>
          <w:i/>
          <w:iCs/>
          <w:sz w:val="24"/>
          <w:szCs w:val="24"/>
        </w:rPr>
        <w:t>τῷ</w:t>
      </w:r>
      <w:proofErr w:type="spellEnd"/>
      <w:r w:rsidR="008F2911" w:rsidRPr="00C03ACB">
        <w:rPr>
          <w:rStyle w:val="hi4"/>
          <w:rFonts w:asciiTheme="majorBidi" w:hAnsiTheme="majorBidi" w:cstheme="majorBidi"/>
          <w:i/>
          <w:iCs/>
          <w:sz w:val="24"/>
          <w:szCs w:val="24"/>
        </w:rPr>
        <w:t xml:space="preserve"> </w:t>
      </w:r>
      <w:proofErr w:type="spellStart"/>
      <w:r w:rsidR="008F2911" w:rsidRPr="00C03ACB">
        <w:rPr>
          <w:rStyle w:val="hi4"/>
          <w:rFonts w:asciiTheme="majorBidi" w:hAnsiTheme="majorBidi" w:cstheme="majorBidi"/>
          <w:i/>
          <w:iCs/>
          <w:sz w:val="24"/>
          <w:szCs w:val="24"/>
        </w:rPr>
        <w:t>περὶ</w:t>
      </w:r>
      <w:proofErr w:type="spellEnd"/>
      <w:r w:rsidR="008F2911" w:rsidRPr="00C03ACB">
        <w:rPr>
          <w:rStyle w:val="hi4"/>
          <w:rFonts w:asciiTheme="majorBidi" w:hAnsiTheme="majorBidi" w:cstheme="majorBidi"/>
          <w:i/>
          <w:iCs/>
          <w:sz w:val="24"/>
          <w:szCs w:val="24"/>
        </w:rPr>
        <w:t xml:space="preserve"> </w:t>
      </w:r>
      <w:proofErr w:type="spellStart"/>
      <w:r w:rsidR="008F2911" w:rsidRPr="00C03ACB">
        <w:rPr>
          <w:rStyle w:val="hi4"/>
          <w:rFonts w:asciiTheme="majorBidi" w:hAnsiTheme="majorBidi" w:cstheme="majorBidi"/>
          <w:i/>
          <w:iCs/>
          <w:sz w:val="24"/>
          <w:szCs w:val="24"/>
        </w:rPr>
        <w:t>ἀγάμων</w:t>
      </w:r>
      <w:proofErr w:type="spellEnd"/>
      <w:r w:rsidR="008F2911" w:rsidRPr="00C03ACB">
        <w:rPr>
          <w:rStyle w:val="hi4"/>
          <w:rFonts w:asciiTheme="majorBidi" w:hAnsiTheme="majorBidi" w:cstheme="majorBidi"/>
          <w:i/>
          <w:iCs/>
          <w:sz w:val="24"/>
          <w:szCs w:val="24"/>
        </w:rPr>
        <w:t xml:space="preserve"> </w:t>
      </w:r>
      <w:proofErr w:type="spellStart"/>
      <w:r w:rsidR="008F2911" w:rsidRPr="00C03ACB">
        <w:rPr>
          <w:rStyle w:val="hi4"/>
          <w:rFonts w:asciiTheme="majorBidi" w:hAnsiTheme="majorBidi" w:cstheme="majorBidi"/>
          <w:i/>
          <w:iCs/>
          <w:sz w:val="24"/>
          <w:szCs w:val="24"/>
        </w:rPr>
        <w:t>καὶ</w:t>
      </w:r>
      <w:proofErr w:type="spellEnd"/>
      <w:r w:rsidR="008F2911" w:rsidRPr="00C03ACB">
        <w:rPr>
          <w:rStyle w:val="hi4"/>
          <w:rFonts w:asciiTheme="majorBidi" w:hAnsiTheme="majorBidi" w:cstheme="majorBidi"/>
          <w:i/>
          <w:iCs/>
          <w:sz w:val="24"/>
          <w:szCs w:val="24"/>
        </w:rPr>
        <w:t xml:space="preserve"> </w:t>
      </w:r>
      <w:proofErr w:type="spellStart"/>
      <w:r w:rsidR="008F2911" w:rsidRPr="00C03ACB">
        <w:rPr>
          <w:rStyle w:val="hi4"/>
          <w:rFonts w:asciiTheme="majorBidi" w:hAnsiTheme="majorBidi" w:cstheme="majorBidi"/>
          <w:i/>
          <w:iCs/>
          <w:sz w:val="24"/>
          <w:szCs w:val="24"/>
        </w:rPr>
        <w:t>γεγαμηκότων</w:t>
      </w:r>
      <w:proofErr w:type="spellEnd"/>
      <w:r w:rsidR="003F4DE1" w:rsidRPr="00C03ACB">
        <w:rPr>
          <w:rStyle w:val="hi4"/>
          <w:rFonts w:asciiTheme="majorBidi" w:hAnsiTheme="majorBidi" w:cstheme="majorBidi"/>
          <w:i/>
          <w:iCs/>
          <w:sz w:val="24"/>
          <w:szCs w:val="24"/>
        </w:rPr>
        <w:t xml:space="preserve"> </w:t>
      </w:r>
      <w:proofErr w:type="spellStart"/>
      <w:r w:rsidR="008F2911" w:rsidRPr="00C03ACB">
        <w:rPr>
          <w:rFonts w:asciiTheme="majorBidi" w:hAnsiTheme="majorBidi" w:cstheme="majorBidi"/>
          <w:i/>
          <w:iCs/>
          <w:sz w:val="24"/>
          <w:szCs w:val="24"/>
        </w:rPr>
        <w:t>ὅτι</w:t>
      </w:r>
      <w:proofErr w:type="spellEnd"/>
      <w:r w:rsidR="008F2911" w:rsidRPr="00C03ACB">
        <w:rPr>
          <w:rFonts w:asciiTheme="majorBidi" w:hAnsiTheme="majorBidi" w:cstheme="majorBidi"/>
          <w:i/>
          <w:iCs/>
          <w:sz w:val="24"/>
          <w:szCs w:val="24"/>
        </w:rPr>
        <w:t xml:space="preserve"> </w:t>
      </w:r>
      <w:proofErr w:type="spellStart"/>
      <w:r w:rsidR="008F2911" w:rsidRPr="00C03ACB">
        <w:rPr>
          <w:rFonts w:asciiTheme="majorBidi" w:hAnsiTheme="majorBidi" w:cstheme="majorBidi"/>
          <w:i/>
          <w:iCs/>
          <w:sz w:val="24"/>
          <w:szCs w:val="24"/>
        </w:rPr>
        <w:t>ἐπιτείνει</w:t>
      </w:r>
      <w:proofErr w:type="spellEnd"/>
      <w:r w:rsidR="008F2911" w:rsidRPr="00C03ACB">
        <w:rPr>
          <w:rFonts w:asciiTheme="majorBidi" w:hAnsiTheme="majorBidi" w:cstheme="majorBidi"/>
          <w:i/>
          <w:iCs/>
          <w:sz w:val="24"/>
          <w:szCs w:val="24"/>
        </w:rPr>
        <w:t xml:space="preserve"> </w:t>
      </w:r>
      <w:proofErr w:type="spellStart"/>
      <w:r w:rsidR="008F2911" w:rsidRPr="00C03ACB">
        <w:rPr>
          <w:rFonts w:asciiTheme="majorBidi" w:hAnsiTheme="majorBidi" w:cstheme="majorBidi"/>
          <w:i/>
          <w:iCs/>
          <w:sz w:val="24"/>
          <w:szCs w:val="24"/>
        </w:rPr>
        <w:t>καὶ</w:t>
      </w:r>
      <w:proofErr w:type="spellEnd"/>
      <w:r w:rsidR="008F2911" w:rsidRPr="00C03ACB">
        <w:rPr>
          <w:rFonts w:asciiTheme="majorBidi" w:hAnsiTheme="majorBidi" w:cstheme="majorBidi"/>
          <w:i/>
          <w:iCs/>
          <w:sz w:val="24"/>
          <w:szCs w:val="24"/>
        </w:rPr>
        <w:t xml:space="preserve"> </w:t>
      </w:r>
      <w:proofErr w:type="spellStart"/>
      <w:r w:rsidR="008F2911" w:rsidRPr="00C03ACB">
        <w:rPr>
          <w:rFonts w:asciiTheme="majorBidi" w:hAnsiTheme="majorBidi" w:cstheme="majorBidi"/>
          <w:i/>
          <w:iCs/>
          <w:sz w:val="24"/>
          <w:szCs w:val="24"/>
        </w:rPr>
        <w:t>ἀνίησι</w:t>
      </w:r>
      <w:proofErr w:type="spellEnd"/>
      <w:r w:rsidR="008F2911" w:rsidRPr="00C03ACB">
        <w:rPr>
          <w:rFonts w:asciiTheme="majorBidi" w:hAnsiTheme="majorBidi" w:cstheme="majorBidi"/>
          <w:i/>
          <w:iCs/>
          <w:sz w:val="24"/>
          <w:szCs w:val="24"/>
        </w:rPr>
        <w:t xml:space="preserve"> </w:t>
      </w:r>
      <w:proofErr w:type="spellStart"/>
      <w:r w:rsidR="008F2911" w:rsidRPr="00C03ACB">
        <w:rPr>
          <w:rFonts w:asciiTheme="majorBidi" w:hAnsiTheme="majorBidi" w:cstheme="majorBidi"/>
          <w:i/>
          <w:iCs/>
          <w:sz w:val="24"/>
          <w:szCs w:val="24"/>
        </w:rPr>
        <w:t>τὸν</w:t>
      </w:r>
      <w:proofErr w:type="spellEnd"/>
      <w:r w:rsidR="008F2911" w:rsidRPr="00C03ACB">
        <w:rPr>
          <w:rFonts w:asciiTheme="majorBidi" w:hAnsiTheme="majorBidi" w:cstheme="majorBidi"/>
          <w:i/>
          <w:iCs/>
          <w:sz w:val="24"/>
          <w:szCs w:val="24"/>
        </w:rPr>
        <w:t xml:space="preserve"> </w:t>
      </w:r>
      <w:proofErr w:type="spellStart"/>
      <w:r w:rsidR="008F2911" w:rsidRPr="00C03ACB">
        <w:rPr>
          <w:rFonts w:asciiTheme="majorBidi" w:hAnsiTheme="majorBidi" w:cstheme="majorBidi"/>
          <w:i/>
          <w:iCs/>
          <w:sz w:val="24"/>
          <w:szCs w:val="24"/>
        </w:rPr>
        <w:t>λόγον</w:t>
      </w:r>
      <w:proofErr w:type="spellEnd"/>
      <w:r w:rsidR="008F2911" w:rsidRPr="00C03ACB">
        <w:rPr>
          <w:rFonts w:asciiTheme="majorBidi" w:hAnsiTheme="majorBidi" w:cstheme="majorBidi"/>
          <w:i/>
          <w:iCs/>
          <w:sz w:val="24"/>
          <w:szCs w:val="24"/>
        </w:rPr>
        <w:t xml:space="preserve">. </w:t>
      </w:r>
      <w:proofErr w:type="spellStart"/>
      <w:r w:rsidR="008F2911" w:rsidRPr="00C03ACB">
        <w:rPr>
          <w:rFonts w:asciiTheme="majorBidi" w:hAnsiTheme="majorBidi" w:cstheme="majorBidi"/>
          <w:i/>
          <w:iCs/>
          <w:sz w:val="24"/>
          <w:szCs w:val="24"/>
        </w:rPr>
        <w:t>οὕτως</w:t>
      </w:r>
      <w:proofErr w:type="spellEnd"/>
      <w:r w:rsidR="008F2911" w:rsidRPr="00C03ACB">
        <w:rPr>
          <w:rFonts w:asciiTheme="majorBidi" w:hAnsiTheme="majorBidi" w:cstheme="majorBidi"/>
          <w:i/>
          <w:iCs/>
          <w:sz w:val="24"/>
          <w:szCs w:val="24"/>
        </w:rPr>
        <w:t xml:space="preserve"> </w:t>
      </w:r>
      <w:proofErr w:type="spellStart"/>
      <w:r w:rsidR="008F2911" w:rsidRPr="00C03ACB">
        <w:rPr>
          <w:rFonts w:asciiTheme="majorBidi" w:hAnsiTheme="majorBidi" w:cstheme="majorBidi"/>
          <w:i/>
          <w:iCs/>
          <w:sz w:val="24"/>
          <w:szCs w:val="24"/>
        </w:rPr>
        <w:t>καὶ</w:t>
      </w:r>
      <w:proofErr w:type="spellEnd"/>
      <w:r w:rsidR="008F2911" w:rsidRPr="00C03ACB">
        <w:rPr>
          <w:rFonts w:asciiTheme="majorBidi" w:hAnsiTheme="majorBidi" w:cstheme="majorBidi"/>
          <w:i/>
          <w:iCs/>
          <w:sz w:val="24"/>
          <w:szCs w:val="24"/>
        </w:rPr>
        <w:t xml:space="preserve"> </w:t>
      </w:r>
      <w:proofErr w:type="spellStart"/>
      <w:r w:rsidR="008F2911" w:rsidRPr="00C03ACB">
        <w:rPr>
          <w:rFonts w:asciiTheme="majorBidi" w:hAnsiTheme="majorBidi" w:cstheme="majorBidi"/>
          <w:i/>
          <w:iCs/>
          <w:sz w:val="24"/>
          <w:szCs w:val="24"/>
        </w:rPr>
        <w:t>ἐνθάδε</w:t>
      </w:r>
      <w:proofErr w:type="spellEnd"/>
      <w:r w:rsidR="008F2911" w:rsidRPr="00C03ACB">
        <w:rPr>
          <w:rFonts w:asciiTheme="majorBidi" w:hAnsiTheme="majorBidi" w:cstheme="majorBidi"/>
          <w:i/>
          <w:iCs/>
          <w:sz w:val="24"/>
          <w:szCs w:val="24"/>
        </w:rPr>
        <w:t xml:space="preserve"> </w:t>
      </w:r>
      <w:proofErr w:type="spellStart"/>
      <w:r w:rsidR="008F2911" w:rsidRPr="00C03ACB">
        <w:rPr>
          <w:rFonts w:asciiTheme="majorBidi" w:hAnsiTheme="majorBidi" w:cstheme="majorBidi"/>
          <w:i/>
          <w:iCs/>
          <w:sz w:val="24"/>
          <w:szCs w:val="24"/>
        </w:rPr>
        <w:t>πεποίηκεν</w:t>
      </w:r>
      <w:proofErr w:type="spellEnd"/>
      <w:r w:rsidR="008F2911" w:rsidRPr="00C03ACB">
        <w:rPr>
          <w:rFonts w:asciiTheme="majorBidi" w:hAnsiTheme="majorBidi" w:cstheme="majorBidi"/>
          <w:i/>
          <w:iCs/>
          <w:sz w:val="24"/>
          <w:szCs w:val="24"/>
        </w:rPr>
        <w:t xml:space="preserve"> </w:t>
      </w:r>
      <w:proofErr w:type="spellStart"/>
      <w:r w:rsidR="008F2911" w:rsidRPr="00C03ACB">
        <w:rPr>
          <w:rFonts w:asciiTheme="majorBidi" w:hAnsiTheme="majorBidi" w:cstheme="majorBidi"/>
          <w:i/>
          <w:iCs/>
          <w:sz w:val="24"/>
          <w:szCs w:val="24"/>
        </w:rPr>
        <w:t>εἰπὼν</w:t>
      </w:r>
      <w:proofErr w:type="spellEnd"/>
      <w:r w:rsidR="008F2911" w:rsidRPr="00C03ACB">
        <w:rPr>
          <w:rFonts w:asciiTheme="majorBidi" w:hAnsiTheme="majorBidi" w:cstheme="majorBidi"/>
          <w:i/>
          <w:iCs/>
          <w:sz w:val="24"/>
          <w:szCs w:val="24"/>
        </w:rPr>
        <w:t xml:space="preserve"> </w:t>
      </w:r>
      <w:proofErr w:type="spellStart"/>
      <w:r w:rsidR="008F2911" w:rsidRPr="00C03ACB">
        <w:rPr>
          <w:rStyle w:val="bold"/>
          <w:rFonts w:asciiTheme="majorBidi" w:hAnsiTheme="majorBidi" w:cstheme="majorBidi"/>
          <w:i/>
          <w:iCs/>
          <w:sz w:val="24"/>
          <w:szCs w:val="24"/>
        </w:rPr>
        <w:t>Μὴ</w:t>
      </w:r>
      <w:proofErr w:type="spellEnd"/>
      <w:r w:rsidR="00C520CD">
        <w:rPr>
          <w:rStyle w:val="bold"/>
          <w:rFonts w:asciiTheme="majorBidi" w:hAnsiTheme="majorBidi" w:cstheme="majorBidi"/>
          <w:i/>
          <w:iCs/>
          <w:sz w:val="24"/>
          <w:szCs w:val="24"/>
        </w:rPr>
        <w:t xml:space="preserve"> </w:t>
      </w:r>
      <w:r w:rsidR="008F2911" w:rsidRPr="00C03ACB">
        <w:rPr>
          <w:rStyle w:val="bold"/>
          <w:rFonts w:asciiTheme="majorBidi" w:hAnsiTheme="majorBidi" w:cstheme="majorBidi"/>
          <w:i/>
          <w:iCs/>
          <w:sz w:val="24"/>
          <w:szCs w:val="24"/>
        </w:rPr>
        <w:t xml:space="preserve">γίνεσθε </w:t>
      </w:r>
      <w:proofErr w:type="spellStart"/>
      <w:r w:rsidR="008F2911" w:rsidRPr="00C03ACB">
        <w:rPr>
          <w:rStyle w:val="bold"/>
          <w:rFonts w:asciiTheme="majorBidi" w:hAnsiTheme="majorBidi" w:cstheme="majorBidi"/>
          <w:i/>
          <w:iCs/>
          <w:sz w:val="24"/>
          <w:szCs w:val="24"/>
        </w:rPr>
        <w:t>δοῦλοι</w:t>
      </w:r>
      <w:proofErr w:type="spellEnd"/>
      <w:r w:rsidR="008F2911" w:rsidRPr="00C03ACB">
        <w:rPr>
          <w:rStyle w:val="bold"/>
          <w:rFonts w:asciiTheme="majorBidi" w:hAnsiTheme="majorBidi" w:cstheme="majorBidi"/>
          <w:i/>
          <w:iCs/>
          <w:sz w:val="24"/>
          <w:szCs w:val="24"/>
        </w:rPr>
        <w:t xml:space="preserve"> </w:t>
      </w:r>
      <w:proofErr w:type="spellStart"/>
      <w:r w:rsidR="008F2911" w:rsidRPr="00C03ACB">
        <w:rPr>
          <w:rStyle w:val="bold"/>
          <w:rFonts w:asciiTheme="majorBidi" w:hAnsiTheme="majorBidi" w:cstheme="majorBidi"/>
          <w:i/>
          <w:iCs/>
          <w:sz w:val="24"/>
          <w:szCs w:val="24"/>
        </w:rPr>
        <w:t>ἀνθρώπων</w:t>
      </w:r>
      <w:proofErr w:type="spellEnd"/>
      <w:r w:rsidR="008F2911" w:rsidRPr="00C03ACB">
        <w:rPr>
          <w:rStyle w:val="bold"/>
          <w:rFonts w:asciiTheme="majorBidi" w:hAnsiTheme="majorBidi" w:cstheme="majorBidi"/>
          <w:i/>
          <w:iCs/>
          <w:sz w:val="24"/>
          <w:szCs w:val="24"/>
        </w:rPr>
        <w:t>·</w:t>
      </w:r>
      <w:r w:rsidR="008F2911" w:rsidRPr="00C03ACB">
        <w:rPr>
          <w:rFonts w:asciiTheme="majorBidi" w:hAnsiTheme="majorBidi" w:cstheme="majorBidi"/>
          <w:i/>
          <w:iCs/>
          <w:sz w:val="24"/>
          <w:szCs w:val="24"/>
        </w:rPr>
        <w:t xml:space="preserve"> </w:t>
      </w:r>
      <w:proofErr w:type="spellStart"/>
      <w:r w:rsidR="008F2911" w:rsidRPr="00C03ACB">
        <w:rPr>
          <w:rFonts w:asciiTheme="majorBidi" w:hAnsiTheme="majorBidi" w:cstheme="majorBidi"/>
          <w:i/>
          <w:iCs/>
          <w:sz w:val="24"/>
          <w:szCs w:val="24"/>
        </w:rPr>
        <w:t>οἱονεὶ</w:t>
      </w:r>
      <w:proofErr w:type="spellEnd"/>
      <w:r w:rsidR="008F2911" w:rsidRPr="00C03ACB">
        <w:rPr>
          <w:rFonts w:asciiTheme="majorBidi" w:hAnsiTheme="majorBidi" w:cstheme="majorBidi"/>
          <w:i/>
          <w:iCs/>
          <w:sz w:val="24"/>
          <w:szCs w:val="24"/>
        </w:rPr>
        <w:t xml:space="preserve"> </w:t>
      </w:r>
      <w:proofErr w:type="spellStart"/>
      <w:r w:rsidR="008F2911" w:rsidRPr="00C03ACB">
        <w:rPr>
          <w:rFonts w:asciiTheme="majorBidi" w:hAnsiTheme="majorBidi" w:cstheme="majorBidi"/>
          <w:i/>
          <w:iCs/>
          <w:sz w:val="24"/>
          <w:szCs w:val="24"/>
        </w:rPr>
        <w:t>γὰρ</w:t>
      </w:r>
      <w:proofErr w:type="spellEnd"/>
      <w:r w:rsidR="008F2911" w:rsidRPr="00C03ACB">
        <w:rPr>
          <w:rFonts w:asciiTheme="majorBidi" w:hAnsiTheme="majorBidi" w:cstheme="majorBidi"/>
          <w:i/>
          <w:iCs/>
          <w:sz w:val="24"/>
          <w:szCs w:val="24"/>
        </w:rPr>
        <w:t xml:space="preserve"> </w:t>
      </w:r>
      <w:proofErr w:type="spellStart"/>
      <w:r w:rsidR="008F2911" w:rsidRPr="00C03ACB">
        <w:rPr>
          <w:rFonts w:asciiTheme="majorBidi" w:hAnsiTheme="majorBidi" w:cstheme="majorBidi"/>
          <w:i/>
          <w:iCs/>
          <w:sz w:val="24"/>
          <w:szCs w:val="24"/>
        </w:rPr>
        <w:t>ἐπιτείνει</w:t>
      </w:r>
      <w:proofErr w:type="spellEnd"/>
      <w:r w:rsidR="008F2911" w:rsidRPr="00C03ACB">
        <w:rPr>
          <w:rFonts w:asciiTheme="majorBidi" w:hAnsiTheme="majorBidi" w:cstheme="majorBidi"/>
          <w:i/>
          <w:iCs/>
          <w:sz w:val="24"/>
          <w:szCs w:val="24"/>
        </w:rPr>
        <w:t xml:space="preserve"> </w:t>
      </w:r>
      <w:proofErr w:type="spellStart"/>
      <w:r w:rsidR="008F2911" w:rsidRPr="00C03ACB">
        <w:rPr>
          <w:rFonts w:asciiTheme="majorBidi" w:hAnsiTheme="majorBidi" w:cstheme="majorBidi"/>
          <w:i/>
          <w:iCs/>
          <w:sz w:val="24"/>
          <w:szCs w:val="24"/>
        </w:rPr>
        <w:t>καὶ</w:t>
      </w:r>
      <w:proofErr w:type="spellEnd"/>
      <w:r w:rsidR="008F2911" w:rsidRPr="00C03ACB">
        <w:rPr>
          <w:rFonts w:asciiTheme="majorBidi" w:hAnsiTheme="majorBidi" w:cstheme="majorBidi"/>
          <w:i/>
          <w:iCs/>
          <w:sz w:val="24"/>
          <w:szCs w:val="24"/>
        </w:rPr>
        <w:t xml:space="preserve"> </w:t>
      </w:r>
      <w:proofErr w:type="spellStart"/>
      <w:r w:rsidR="008F2911" w:rsidRPr="00C03ACB">
        <w:rPr>
          <w:rFonts w:asciiTheme="majorBidi" w:hAnsiTheme="majorBidi" w:cstheme="majorBidi"/>
          <w:i/>
          <w:iCs/>
          <w:sz w:val="24"/>
          <w:szCs w:val="24"/>
        </w:rPr>
        <w:t>σφοδρότερον</w:t>
      </w:r>
      <w:proofErr w:type="spellEnd"/>
      <w:r w:rsidR="008F2911" w:rsidRPr="00C03ACB">
        <w:rPr>
          <w:rFonts w:asciiTheme="majorBidi" w:hAnsiTheme="majorBidi" w:cstheme="majorBidi"/>
          <w:i/>
          <w:iCs/>
          <w:sz w:val="24"/>
          <w:szCs w:val="24"/>
        </w:rPr>
        <w:t xml:space="preserve"> </w:t>
      </w:r>
      <w:proofErr w:type="spellStart"/>
      <w:r w:rsidR="008F2911" w:rsidRPr="00C03ACB">
        <w:rPr>
          <w:rFonts w:asciiTheme="majorBidi" w:hAnsiTheme="majorBidi" w:cstheme="majorBidi"/>
          <w:i/>
          <w:iCs/>
          <w:sz w:val="24"/>
          <w:szCs w:val="24"/>
        </w:rPr>
        <w:t>ποιεῖ</w:t>
      </w:r>
      <w:proofErr w:type="spellEnd"/>
      <w:r w:rsidR="008F2911" w:rsidRPr="00C03ACB">
        <w:rPr>
          <w:rFonts w:asciiTheme="majorBidi" w:hAnsiTheme="majorBidi" w:cstheme="majorBidi"/>
          <w:i/>
          <w:iCs/>
          <w:sz w:val="24"/>
          <w:szCs w:val="24"/>
        </w:rPr>
        <w:t xml:space="preserve"> </w:t>
      </w:r>
      <w:proofErr w:type="spellStart"/>
      <w:r w:rsidR="008F2911" w:rsidRPr="00C03ACB">
        <w:rPr>
          <w:rFonts w:asciiTheme="majorBidi" w:hAnsiTheme="majorBidi" w:cstheme="majorBidi"/>
          <w:i/>
          <w:iCs/>
          <w:sz w:val="24"/>
          <w:szCs w:val="24"/>
        </w:rPr>
        <w:t>τὸν</w:t>
      </w:r>
      <w:proofErr w:type="spellEnd"/>
      <w:r w:rsidR="008F2911" w:rsidRPr="00C03ACB">
        <w:rPr>
          <w:rFonts w:asciiTheme="majorBidi" w:hAnsiTheme="majorBidi" w:cstheme="majorBidi"/>
          <w:i/>
          <w:iCs/>
          <w:sz w:val="24"/>
          <w:szCs w:val="24"/>
        </w:rPr>
        <w:t xml:space="preserve"> </w:t>
      </w:r>
      <w:proofErr w:type="spellStart"/>
      <w:r w:rsidR="008F2911" w:rsidRPr="00C03ACB">
        <w:rPr>
          <w:rFonts w:asciiTheme="majorBidi" w:hAnsiTheme="majorBidi" w:cstheme="majorBidi"/>
          <w:i/>
          <w:iCs/>
          <w:sz w:val="24"/>
          <w:szCs w:val="24"/>
        </w:rPr>
        <w:t>λόγον</w:t>
      </w:r>
      <w:proofErr w:type="spellEnd"/>
      <w:r w:rsidR="008F2911" w:rsidRPr="00C03ACB">
        <w:rPr>
          <w:rFonts w:asciiTheme="majorBidi" w:hAnsiTheme="majorBidi" w:cstheme="majorBidi"/>
          <w:i/>
          <w:iCs/>
          <w:sz w:val="24"/>
          <w:szCs w:val="24"/>
        </w:rPr>
        <w:t xml:space="preserve">, </w:t>
      </w:r>
      <w:proofErr w:type="spellStart"/>
      <w:r w:rsidR="008F2911" w:rsidRPr="00C03ACB">
        <w:rPr>
          <w:rFonts w:asciiTheme="majorBidi" w:hAnsiTheme="majorBidi" w:cstheme="majorBidi"/>
          <w:i/>
          <w:iCs/>
          <w:sz w:val="24"/>
          <w:szCs w:val="24"/>
        </w:rPr>
        <w:t>προτρεπόμενος</w:t>
      </w:r>
      <w:proofErr w:type="spellEnd"/>
      <w:r w:rsidR="008F2911" w:rsidRPr="00C03ACB">
        <w:rPr>
          <w:rFonts w:asciiTheme="majorBidi" w:hAnsiTheme="majorBidi" w:cstheme="majorBidi"/>
          <w:i/>
          <w:iCs/>
          <w:sz w:val="24"/>
          <w:szCs w:val="24"/>
        </w:rPr>
        <w:t xml:space="preserve"> </w:t>
      </w:r>
      <w:proofErr w:type="spellStart"/>
      <w:r w:rsidR="008F2911" w:rsidRPr="00C03ACB">
        <w:rPr>
          <w:rFonts w:asciiTheme="majorBidi" w:hAnsiTheme="majorBidi" w:cstheme="majorBidi"/>
          <w:i/>
          <w:iCs/>
          <w:sz w:val="24"/>
          <w:szCs w:val="24"/>
        </w:rPr>
        <w:t>τοὺς</w:t>
      </w:r>
      <w:proofErr w:type="spellEnd"/>
      <w:r w:rsidR="008F2911" w:rsidRPr="00C03ACB">
        <w:rPr>
          <w:rFonts w:asciiTheme="majorBidi" w:hAnsiTheme="majorBidi" w:cstheme="majorBidi"/>
          <w:i/>
          <w:iCs/>
          <w:sz w:val="24"/>
          <w:szCs w:val="24"/>
        </w:rPr>
        <w:t xml:space="preserve"> </w:t>
      </w:r>
      <w:proofErr w:type="spellStart"/>
      <w:r w:rsidR="008F2911" w:rsidRPr="00C03ACB">
        <w:rPr>
          <w:rFonts w:asciiTheme="majorBidi" w:hAnsiTheme="majorBidi" w:cstheme="majorBidi"/>
          <w:i/>
          <w:iCs/>
          <w:sz w:val="24"/>
          <w:szCs w:val="24"/>
        </w:rPr>
        <w:t>κατὰ</w:t>
      </w:r>
      <w:proofErr w:type="spellEnd"/>
      <w:r w:rsidR="008F2911" w:rsidRPr="00C03ACB">
        <w:rPr>
          <w:rFonts w:asciiTheme="majorBidi" w:hAnsiTheme="majorBidi" w:cstheme="majorBidi"/>
          <w:i/>
          <w:iCs/>
          <w:sz w:val="24"/>
          <w:szCs w:val="24"/>
        </w:rPr>
        <w:t xml:space="preserve"> </w:t>
      </w:r>
      <w:proofErr w:type="spellStart"/>
      <w:r w:rsidR="008F2911" w:rsidRPr="00C03ACB">
        <w:rPr>
          <w:rFonts w:asciiTheme="majorBidi" w:hAnsiTheme="majorBidi" w:cstheme="majorBidi"/>
          <w:i/>
          <w:iCs/>
          <w:sz w:val="24"/>
          <w:szCs w:val="24"/>
        </w:rPr>
        <w:t>τὸ</w:t>
      </w:r>
      <w:proofErr w:type="spellEnd"/>
      <w:r w:rsidR="008F2911" w:rsidRPr="00C03ACB">
        <w:rPr>
          <w:rFonts w:asciiTheme="majorBidi" w:hAnsiTheme="majorBidi" w:cstheme="majorBidi"/>
          <w:i/>
          <w:iCs/>
          <w:sz w:val="24"/>
          <w:szCs w:val="24"/>
        </w:rPr>
        <w:t xml:space="preserve"> </w:t>
      </w:r>
      <w:proofErr w:type="spellStart"/>
      <w:r w:rsidR="008F2911" w:rsidRPr="00C03ACB">
        <w:rPr>
          <w:rFonts w:asciiTheme="majorBidi" w:hAnsiTheme="majorBidi" w:cstheme="majorBidi"/>
          <w:i/>
          <w:iCs/>
          <w:sz w:val="24"/>
          <w:szCs w:val="24"/>
        </w:rPr>
        <w:t>δυνατὸν</w:t>
      </w:r>
      <w:proofErr w:type="spellEnd"/>
      <w:r w:rsidR="008F2911" w:rsidRPr="00C03ACB">
        <w:rPr>
          <w:rFonts w:asciiTheme="majorBidi" w:hAnsiTheme="majorBidi" w:cstheme="majorBidi"/>
          <w:i/>
          <w:iCs/>
          <w:sz w:val="24"/>
          <w:szCs w:val="24"/>
        </w:rPr>
        <w:t xml:space="preserve"> </w:t>
      </w:r>
      <w:proofErr w:type="spellStart"/>
      <w:r w:rsidR="008F2911" w:rsidRPr="00C03ACB">
        <w:rPr>
          <w:rFonts w:asciiTheme="majorBidi" w:hAnsiTheme="majorBidi" w:cstheme="majorBidi"/>
          <w:i/>
          <w:iCs/>
          <w:sz w:val="24"/>
          <w:szCs w:val="24"/>
        </w:rPr>
        <w:t>οἵους</w:t>
      </w:r>
      <w:proofErr w:type="spellEnd"/>
      <w:r w:rsidR="008F2911" w:rsidRPr="00C03ACB">
        <w:rPr>
          <w:rFonts w:asciiTheme="majorBidi" w:hAnsiTheme="majorBidi" w:cstheme="majorBidi"/>
          <w:i/>
          <w:iCs/>
          <w:sz w:val="24"/>
          <w:szCs w:val="24"/>
        </w:rPr>
        <w:t xml:space="preserve"> τε </w:t>
      </w:r>
      <w:proofErr w:type="spellStart"/>
      <w:r w:rsidR="008F2911" w:rsidRPr="00C03ACB">
        <w:rPr>
          <w:rFonts w:asciiTheme="majorBidi" w:hAnsiTheme="majorBidi" w:cstheme="majorBidi"/>
          <w:i/>
          <w:iCs/>
          <w:sz w:val="24"/>
          <w:szCs w:val="24"/>
        </w:rPr>
        <w:t>καθαρεύειν</w:t>
      </w:r>
      <w:proofErr w:type="spellEnd"/>
      <w:r w:rsidR="008F2911" w:rsidRPr="00C03ACB">
        <w:rPr>
          <w:rFonts w:asciiTheme="majorBidi" w:hAnsiTheme="majorBidi" w:cstheme="majorBidi"/>
          <w:i/>
          <w:iCs/>
          <w:sz w:val="24"/>
          <w:szCs w:val="24"/>
        </w:rPr>
        <w:t xml:space="preserve"> </w:t>
      </w:r>
      <w:proofErr w:type="spellStart"/>
      <w:r w:rsidR="008F2911" w:rsidRPr="00C03ACB">
        <w:rPr>
          <w:rFonts w:asciiTheme="majorBidi" w:hAnsiTheme="majorBidi" w:cstheme="majorBidi"/>
          <w:i/>
          <w:iCs/>
          <w:sz w:val="24"/>
          <w:szCs w:val="24"/>
        </w:rPr>
        <w:t>καὶ</w:t>
      </w:r>
      <w:proofErr w:type="spellEnd"/>
      <w:r w:rsidR="008F2911" w:rsidRPr="00C03ACB">
        <w:rPr>
          <w:rFonts w:asciiTheme="majorBidi" w:hAnsiTheme="majorBidi" w:cstheme="majorBidi"/>
          <w:i/>
          <w:iCs/>
          <w:sz w:val="24"/>
          <w:szCs w:val="24"/>
        </w:rPr>
        <w:t xml:space="preserve"> </w:t>
      </w:r>
      <w:proofErr w:type="spellStart"/>
      <w:r w:rsidR="008F2911" w:rsidRPr="00C03ACB">
        <w:rPr>
          <w:rFonts w:asciiTheme="majorBidi" w:hAnsiTheme="majorBidi" w:cstheme="majorBidi"/>
          <w:i/>
          <w:iCs/>
          <w:sz w:val="24"/>
          <w:szCs w:val="24"/>
        </w:rPr>
        <w:t>καθαρεύειν</w:t>
      </w:r>
      <w:proofErr w:type="spellEnd"/>
      <w:r w:rsidR="008F2911" w:rsidRPr="00C03ACB">
        <w:rPr>
          <w:rFonts w:asciiTheme="majorBidi" w:hAnsiTheme="majorBidi" w:cstheme="majorBidi"/>
          <w:i/>
          <w:iCs/>
          <w:sz w:val="24"/>
          <w:szCs w:val="24"/>
        </w:rPr>
        <w:t xml:space="preserve"> </w:t>
      </w:r>
      <w:proofErr w:type="spellStart"/>
      <w:r w:rsidR="008F2911" w:rsidRPr="00C03ACB">
        <w:rPr>
          <w:rFonts w:asciiTheme="majorBidi" w:hAnsiTheme="majorBidi" w:cstheme="majorBidi"/>
          <w:i/>
          <w:iCs/>
          <w:sz w:val="24"/>
          <w:szCs w:val="24"/>
        </w:rPr>
        <w:t>ἕκαστον</w:t>
      </w:r>
      <w:proofErr w:type="spellEnd"/>
      <w:r w:rsidR="008F2911" w:rsidRPr="00C03ACB">
        <w:rPr>
          <w:rFonts w:asciiTheme="majorBidi" w:hAnsiTheme="majorBidi" w:cstheme="majorBidi"/>
          <w:i/>
          <w:iCs/>
          <w:sz w:val="24"/>
          <w:szCs w:val="24"/>
        </w:rPr>
        <w:t xml:space="preserve"> </w:t>
      </w:r>
      <w:proofErr w:type="spellStart"/>
      <w:r w:rsidR="008F2911" w:rsidRPr="00C03ACB">
        <w:rPr>
          <w:rStyle w:val="bold"/>
          <w:rFonts w:asciiTheme="majorBidi" w:hAnsiTheme="majorBidi" w:cstheme="majorBidi"/>
          <w:i/>
          <w:iCs/>
          <w:sz w:val="24"/>
          <w:szCs w:val="24"/>
        </w:rPr>
        <w:t>ἐν</w:t>
      </w:r>
      <w:proofErr w:type="spellEnd"/>
      <w:r w:rsidR="008F2911" w:rsidRPr="00C03ACB">
        <w:rPr>
          <w:rStyle w:val="bold"/>
          <w:rFonts w:asciiTheme="majorBidi" w:hAnsiTheme="majorBidi" w:cstheme="majorBidi"/>
          <w:i/>
          <w:iCs/>
          <w:sz w:val="24"/>
          <w:szCs w:val="24"/>
        </w:rPr>
        <w:t xml:space="preserve"> </w:t>
      </w:r>
      <w:proofErr w:type="spellStart"/>
      <w:r w:rsidR="008F2911" w:rsidRPr="00C03ACB">
        <w:rPr>
          <w:rStyle w:val="bold"/>
          <w:rFonts w:asciiTheme="majorBidi" w:hAnsiTheme="majorBidi" w:cstheme="majorBidi"/>
          <w:i/>
          <w:iCs/>
          <w:sz w:val="24"/>
          <w:szCs w:val="24"/>
        </w:rPr>
        <w:t>τῇ</w:t>
      </w:r>
      <w:proofErr w:type="spellEnd"/>
      <w:r w:rsidR="008F2911" w:rsidRPr="00C03ACB">
        <w:rPr>
          <w:rStyle w:val="bold"/>
          <w:rFonts w:asciiTheme="majorBidi" w:hAnsiTheme="majorBidi" w:cstheme="majorBidi"/>
          <w:i/>
          <w:iCs/>
          <w:sz w:val="24"/>
          <w:szCs w:val="24"/>
        </w:rPr>
        <w:t xml:space="preserve"> </w:t>
      </w:r>
      <w:proofErr w:type="spellStart"/>
      <w:r w:rsidR="008F2911" w:rsidRPr="00C03ACB">
        <w:rPr>
          <w:rStyle w:val="bold"/>
          <w:rFonts w:asciiTheme="majorBidi" w:hAnsiTheme="majorBidi" w:cstheme="majorBidi"/>
          <w:i/>
          <w:iCs/>
          <w:sz w:val="24"/>
          <w:szCs w:val="24"/>
        </w:rPr>
        <w:t>κλήσει</w:t>
      </w:r>
      <w:proofErr w:type="spellEnd"/>
      <w:r w:rsidR="008F2911" w:rsidRPr="00C03ACB">
        <w:rPr>
          <w:rStyle w:val="bold"/>
          <w:rFonts w:asciiTheme="majorBidi" w:hAnsiTheme="majorBidi" w:cstheme="majorBidi"/>
          <w:i/>
          <w:iCs/>
          <w:sz w:val="24"/>
          <w:szCs w:val="24"/>
        </w:rPr>
        <w:t xml:space="preserve"> ᾗ </w:t>
      </w:r>
      <w:proofErr w:type="spellStart"/>
      <w:r w:rsidR="008F2911" w:rsidRPr="00C03ACB">
        <w:rPr>
          <w:rStyle w:val="bold"/>
          <w:rFonts w:asciiTheme="majorBidi" w:hAnsiTheme="majorBidi" w:cstheme="majorBidi"/>
          <w:i/>
          <w:iCs/>
          <w:sz w:val="24"/>
          <w:szCs w:val="24"/>
        </w:rPr>
        <w:t>ἐκλήθη</w:t>
      </w:r>
      <w:proofErr w:type="spellEnd"/>
      <w:r w:rsidR="008F2911" w:rsidRPr="00C03ACB">
        <w:rPr>
          <w:rStyle w:val="bold"/>
          <w:rFonts w:asciiTheme="majorBidi" w:hAnsiTheme="majorBidi" w:cstheme="majorBidi"/>
          <w:i/>
          <w:iCs/>
          <w:sz w:val="24"/>
          <w:szCs w:val="24"/>
        </w:rPr>
        <w:t>.</w:t>
      </w:r>
      <w:r w:rsidR="00F01DDE" w:rsidRPr="00C03ACB">
        <w:rPr>
          <w:rFonts w:asciiTheme="majorBidi" w:hAnsiTheme="majorBidi" w:cstheme="majorBidi"/>
          <w:i/>
          <w:iCs/>
          <w:sz w:val="24"/>
          <w:szCs w:val="24"/>
        </w:rPr>
        <w:t xml:space="preserve"> </w:t>
      </w:r>
      <w:hyperlink r:id="rId178" w:history="1">
        <w:r w:rsidR="008F2911" w:rsidRPr="00C03ACB">
          <w:rPr>
            <w:rStyle w:val="-"/>
            <w:rFonts w:asciiTheme="majorBidi" w:hAnsiTheme="majorBidi" w:cstheme="majorBidi"/>
            <w:i/>
            <w:iCs/>
            <w:sz w:val="24"/>
            <w:szCs w:val="24"/>
            <w:u w:val="none"/>
            <w:lang w:val="en-US"/>
          </w:rPr>
          <w:t>  </w:t>
        </w:r>
      </w:hyperlink>
      <w:proofErr w:type="spellStart"/>
      <w:r w:rsidR="008F2911" w:rsidRPr="00C03ACB">
        <w:rPr>
          <w:rFonts w:asciiTheme="majorBidi" w:hAnsiTheme="majorBidi" w:cstheme="majorBidi"/>
          <w:i/>
          <w:iCs/>
          <w:sz w:val="24"/>
          <w:szCs w:val="24"/>
        </w:rPr>
        <w:t>Ἰστέον</w:t>
      </w:r>
      <w:proofErr w:type="spellEnd"/>
      <w:r w:rsidR="008F2911" w:rsidRPr="00C03ACB">
        <w:rPr>
          <w:rFonts w:asciiTheme="majorBidi" w:hAnsiTheme="majorBidi" w:cstheme="majorBidi"/>
          <w:i/>
          <w:iCs/>
          <w:sz w:val="24"/>
          <w:szCs w:val="24"/>
          <w:lang w:val="en-US"/>
        </w:rPr>
        <w:t xml:space="preserve"> </w:t>
      </w:r>
      <w:proofErr w:type="spellStart"/>
      <w:r w:rsidR="008F2911" w:rsidRPr="00C03ACB">
        <w:rPr>
          <w:rFonts w:asciiTheme="majorBidi" w:hAnsiTheme="majorBidi" w:cstheme="majorBidi"/>
          <w:i/>
          <w:iCs/>
          <w:sz w:val="24"/>
          <w:szCs w:val="24"/>
        </w:rPr>
        <w:t>δὲ</w:t>
      </w:r>
      <w:proofErr w:type="spellEnd"/>
      <w:r w:rsidR="008F2911" w:rsidRPr="00C03ACB">
        <w:rPr>
          <w:rFonts w:asciiTheme="majorBidi" w:hAnsiTheme="majorBidi" w:cstheme="majorBidi"/>
          <w:i/>
          <w:iCs/>
          <w:sz w:val="24"/>
          <w:szCs w:val="24"/>
          <w:lang w:val="en-US"/>
        </w:rPr>
        <w:t xml:space="preserve"> </w:t>
      </w:r>
      <w:proofErr w:type="spellStart"/>
      <w:r w:rsidR="008F2911" w:rsidRPr="00C03ACB">
        <w:rPr>
          <w:rFonts w:asciiTheme="majorBidi" w:hAnsiTheme="majorBidi" w:cstheme="majorBidi"/>
          <w:i/>
          <w:iCs/>
          <w:sz w:val="24"/>
          <w:szCs w:val="24"/>
        </w:rPr>
        <w:t>ὡς</w:t>
      </w:r>
      <w:proofErr w:type="spellEnd"/>
      <w:r w:rsidR="008F2911" w:rsidRPr="00C03ACB">
        <w:rPr>
          <w:rFonts w:asciiTheme="majorBidi" w:hAnsiTheme="majorBidi" w:cstheme="majorBidi"/>
          <w:i/>
          <w:iCs/>
          <w:sz w:val="24"/>
          <w:szCs w:val="24"/>
          <w:lang w:val="en-US"/>
        </w:rPr>
        <w:t xml:space="preserve"> </w:t>
      </w:r>
      <w:proofErr w:type="spellStart"/>
      <w:r w:rsidR="008F2911" w:rsidRPr="00C03ACB">
        <w:rPr>
          <w:rFonts w:asciiTheme="majorBidi" w:hAnsiTheme="majorBidi" w:cstheme="majorBidi"/>
          <w:i/>
          <w:iCs/>
          <w:sz w:val="24"/>
          <w:szCs w:val="24"/>
        </w:rPr>
        <w:t>οἱ</w:t>
      </w:r>
      <w:proofErr w:type="spellEnd"/>
      <w:r w:rsidR="008F2911" w:rsidRPr="00C03ACB">
        <w:rPr>
          <w:rFonts w:asciiTheme="majorBidi" w:hAnsiTheme="majorBidi" w:cstheme="majorBidi"/>
          <w:i/>
          <w:iCs/>
          <w:sz w:val="24"/>
          <w:szCs w:val="24"/>
          <w:lang w:val="en-US"/>
        </w:rPr>
        <w:t xml:space="preserve"> </w:t>
      </w:r>
      <w:proofErr w:type="spellStart"/>
      <w:r w:rsidR="008F2911" w:rsidRPr="00C03ACB">
        <w:rPr>
          <w:rFonts w:asciiTheme="majorBidi" w:hAnsiTheme="majorBidi" w:cstheme="majorBidi"/>
          <w:i/>
          <w:iCs/>
          <w:sz w:val="24"/>
          <w:szCs w:val="24"/>
        </w:rPr>
        <w:t>λοιποὶ</w:t>
      </w:r>
      <w:proofErr w:type="spellEnd"/>
      <w:r w:rsidR="008F2911" w:rsidRPr="00C03ACB">
        <w:rPr>
          <w:rFonts w:asciiTheme="majorBidi" w:hAnsiTheme="majorBidi" w:cstheme="majorBidi"/>
          <w:i/>
          <w:iCs/>
          <w:sz w:val="24"/>
          <w:szCs w:val="24"/>
          <w:lang w:val="en-US"/>
        </w:rPr>
        <w:t xml:space="preserve"> </w:t>
      </w:r>
      <w:proofErr w:type="spellStart"/>
      <w:r w:rsidR="008F2911" w:rsidRPr="00C03ACB">
        <w:rPr>
          <w:rFonts w:asciiTheme="majorBidi" w:hAnsiTheme="majorBidi" w:cstheme="majorBidi"/>
          <w:i/>
          <w:iCs/>
          <w:sz w:val="24"/>
          <w:szCs w:val="24"/>
        </w:rPr>
        <w:t>ἑρμηνευταὶ</w:t>
      </w:r>
      <w:proofErr w:type="spellEnd"/>
      <w:r w:rsidR="008F2911" w:rsidRPr="00C03ACB">
        <w:rPr>
          <w:rFonts w:asciiTheme="majorBidi" w:hAnsiTheme="majorBidi" w:cstheme="majorBidi"/>
          <w:i/>
          <w:iCs/>
          <w:sz w:val="24"/>
          <w:szCs w:val="24"/>
          <w:lang w:val="en-US"/>
        </w:rPr>
        <w:t xml:space="preserve"> </w:t>
      </w:r>
      <w:proofErr w:type="spellStart"/>
      <w:r w:rsidR="008F2911" w:rsidRPr="00C03ACB">
        <w:rPr>
          <w:rFonts w:asciiTheme="majorBidi" w:hAnsiTheme="majorBidi" w:cstheme="majorBidi"/>
          <w:i/>
          <w:iCs/>
          <w:sz w:val="24"/>
          <w:szCs w:val="24"/>
        </w:rPr>
        <w:t>περὶ</w:t>
      </w:r>
      <w:proofErr w:type="spellEnd"/>
      <w:r w:rsidR="008F2911" w:rsidRPr="00C03ACB">
        <w:rPr>
          <w:rFonts w:asciiTheme="majorBidi" w:hAnsiTheme="majorBidi" w:cstheme="majorBidi"/>
          <w:i/>
          <w:iCs/>
          <w:sz w:val="24"/>
          <w:szCs w:val="24"/>
          <w:lang w:val="en-US"/>
        </w:rPr>
        <w:t xml:space="preserve"> </w:t>
      </w:r>
      <w:proofErr w:type="spellStart"/>
      <w:r w:rsidR="008F2911" w:rsidRPr="00C03ACB">
        <w:rPr>
          <w:rFonts w:asciiTheme="majorBidi" w:hAnsiTheme="majorBidi" w:cstheme="majorBidi"/>
          <w:i/>
          <w:iCs/>
          <w:sz w:val="24"/>
          <w:szCs w:val="24"/>
        </w:rPr>
        <w:t>ἀκροβυστίας</w:t>
      </w:r>
      <w:proofErr w:type="spellEnd"/>
      <w:r w:rsidR="008F2911" w:rsidRPr="00C03ACB">
        <w:rPr>
          <w:rFonts w:asciiTheme="majorBidi" w:hAnsiTheme="majorBidi" w:cstheme="majorBidi"/>
          <w:i/>
          <w:iCs/>
          <w:sz w:val="24"/>
          <w:szCs w:val="24"/>
          <w:lang w:val="en-US"/>
        </w:rPr>
        <w:t xml:space="preserve"> </w:t>
      </w:r>
      <w:proofErr w:type="spellStart"/>
      <w:r w:rsidR="008F2911" w:rsidRPr="00C03ACB">
        <w:rPr>
          <w:rFonts w:asciiTheme="majorBidi" w:hAnsiTheme="majorBidi" w:cstheme="majorBidi"/>
          <w:i/>
          <w:iCs/>
          <w:sz w:val="24"/>
          <w:szCs w:val="24"/>
        </w:rPr>
        <w:t>καὶ</w:t>
      </w:r>
      <w:proofErr w:type="spellEnd"/>
      <w:r w:rsidR="008F2911" w:rsidRPr="00C03ACB">
        <w:rPr>
          <w:rFonts w:asciiTheme="majorBidi" w:hAnsiTheme="majorBidi" w:cstheme="majorBidi"/>
          <w:i/>
          <w:iCs/>
          <w:sz w:val="24"/>
          <w:szCs w:val="24"/>
          <w:lang w:val="en-US"/>
        </w:rPr>
        <w:t xml:space="preserve"> </w:t>
      </w:r>
      <w:proofErr w:type="spellStart"/>
      <w:r w:rsidR="008F2911" w:rsidRPr="00C03ACB">
        <w:rPr>
          <w:rFonts w:asciiTheme="majorBidi" w:hAnsiTheme="majorBidi" w:cstheme="majorBidi"/>
          <w:i/>
          <w:iCs/>
          <w:sz w:val="24"/>
          <w:szCs w:val="24"/>
        </w:rPr>
        <w:t>περιτομῆς</w:t>
      </w:r>
      <w:proofErr w:type="spellEnd"/>
      <w:r w:rsidR="008F2911" w:rsidRPr="00C03ACB">
        <w:rPr>
          <w:rFonts w:asciiTheme="majorBidi" w:hAnsiTheme="majorBidi" w:cstheme="majorBidi"/>
          <w:i/>
          <w:iCs/>
          <w:sz w:val="24"/>
          <w:szCs w:val="24"/>
          <w:lang w:val="en-US"/>
        </w:rPr>
        <w:t xml:space="preserve"> </w:t>
      </w:r>
      <w:proofErr w:type="spellStart"/>
      <w:r w:rsidR="008F2911" w:rsidRPr="00C03ACB">
        <w:rPr>
          <w:rFonts w:asciiTheme="majorBidi" w:hAnsiTheme="majorBidi" w:cstheme="majorBidi"/>
          <w:i/>
          <w:iCs/>
          <w:sz w:val="24"/>
          <w:szCs w:val="24"/>
        </w:rPr>
        <w:t>κατὰ</w:t>
      </w:r>
      <w:proofErr w:type="spellEnd"/>
      <w:r w:rsidR="008F2911" w:rsidRPr="00C03ACB">
        <w:rPr>
          <w:rFonts w:asciiTheme="majorBidi" w:hAnsiTheme="majorBidi" w:cstheme="majorBidi"/>
          <w:i/>
          <w:iCs/>
          <w:sz w:val="24"/>
          <w:szCs w:val="24"/>
          <w:lang w:val="en-US"/>
        </w:rPr>
        <w:t xml:space="preserve"> </w:t>
      </w:r>
      <w:proofErr w:type="spellStart"/>
      <w:r w:rsidR="008F2911" w:rsidRPr="00C03ACB">
        <w:rPr>
          <w:rFonts w:asciiTheme="majorBidi" w:hAnsiTheme="majorBidi" w:cstheme="majorBidi"/>
          <w:i/>
          <w:iCs/>
          <w:sz w:val="24"/>
          <w:szCs w:val="24"/>
        </w:rPr>
        <w:t>τὸ</w:t>
      </w:r>
      <w:proofErr w:type="spellEnd"/>
      <w:r w:rsidR="008F2911" w:rsidRPr="00C03ACB">
        <w:rPr>
          <w:rFonts w:asciiTheme="majorBidi" w:hAnsiTheme="majorBidi" w:cstheme="majorBidi"/>
          <w:i/>
          <w:iCs/>
          <w:sz w:val="24"/>
          <w:szCs w:val="24"/>
          <w:lang w:val="en-US"/>
        </w:rPr>
        <w:t xml:space="preserve"> </w:t>
      </w:r>
      <w:proofErr w:type="spellStart"/>
      <w:r w:rsidR="008F2911" w:rsidRPr="00C03ACB">
        <w:rPr>
          <w:rFonts w:asciiTheme="majorBidi" w:hAnsiTheme="majorBidi" w:cstheme="majorBidi"/>
          <w:i/>
          <w:iCs/>
          <w:sz w:val="24"/>
          <w:szCs w:val="24"/>
        </w:rPr>
        <w:t>ῥητὸν</w:t>
      </w:r>
      <w:proofErr w:type="spellEnd"/>
      <w:r w:rsidR="008F2911" w:rsidRPr="00C03ACB">
        <w:rPr>
          <w:rFonts w:asciiTheme="majorBidi" w:hAnsiTheme="majorBidi" w:cstheme="majorBidi"/>
          <w:i/>
          <w:iCs/>
          <w:sz w:val="24"/>
          <w:szCs w:val="24"/>
          <w:lang w:val="en-US"/>
        </w:rPr>
        <w:t xml:space="preserve"> </w:t>
      </w:r>
      <w:proofErr w:type="spellStart"/>
      <w:r w:rsidR="008F2911" w:rsidRPr="00C03ACB">
        <w:rPr>
          <w:rFonts w:asciiTheme="majorBidi" w:hAnsiTheme="majorBidi" w:cstheme="majorBidi"/>
          <w:i/>
          <w:iCs/>
          <w:sz w:val="24"/>
          <w:szCs w:val="24"/>
        </w:rPr>
        <w:t>ἐκδεδώκασι</w:t>
      </w:r>
      <w:proofErr w:type="spellEnd"/>
      <w:r w:rsidR="008F2911" w:rsidRPr="00C03ACB">
        <w:rPr>
          <w:rFonts w:asciiTheme="majorBidi" w:hAnsiTheme="majorBidi" w:cstheme="majorBidi"/>
          <w:i/>
          <w:iCs/>
          <w:sz w:val="24"/>
          <w:szCs w:val="24"/>
          <w:lang w:val="en-US"/>
        </w:rPr>
        <w:t xml:space="preserve"> </w:t>
      </w:r>
      <w:proofErr w:type="spellStart"/>
      <w:r w:rsidR="008F2911" w:rsidRPr="00C03ACB">
        <w:rPr>
          <w:rFonts w:asciiTheme="majorBidi" w:hAnsiTheme="majorBidi" w:cstheme="majorBidi"/>
          <w:i/>
          <w:iCs/>
          <w:sz w:val="24"/>
          <w:szCs w:val="24"/>
        </w:rPr>
        <w:t>τὴν</w:t>
      </w:r>
      <w:proofErr w:type="spellEnd"/>
      <w:r w:rsidR="008F2911" w:rsidRPr="00C03ACB">
        <w:rPr>
          <w:rFonts w:asciiTheme="majorBidi" w:hAnsiTheme="majorBidi" w:cstheme="majorBidi"/>
          <w:i/>
          <w:iCs/>
          <w:sz w:val="24"/>
          <w:szCs w:val="24"/>
          <w:lang w:val="en-US"/>
        </w:rPr>
        <w:t xml:space="preserve"> </w:t>
      </w:r>
      <w:proofErr w:type="spellStart"/>
      <w:r w:rsidR="008F2911" w:rsidRPr="00C03ACB">
        <w:rPr>
          <w:rFonts w:asciiTheme="majorBidi" w:hAnsiTheme="majorBidi" w:cstheme="majorBidi"/>
          <w:i/>
          <w:iCs/>
          <w:sz w:val="24"/>
          <w:szCs w:val="24"/>
        </w:rPr>
        <w:t>ἔννοιαν</w:t>
      </w:r>
      <w:proofErr w:type="spellEnd"/>
      <w:r w:rsidR="008F2911" w:rsidRPr="00C03ACB">
        <w:rPr>
          <w:rFonts w:asciiTheme="majorBidi" w:hAnsiTheme="majorBidi" w:cstheme="majorBidi"/>
          <w:i/>
          <w:iCs/>
          <w:sz w:val="24"/>
          <w:szCs w:val="24"/>
          <w:lang w:val="en-US"/>
        </w:rPr>
        <w:t xml:space="preserve">· </w:t>
      </w:r>
      <w:r w:rsidR="008F2911" w:rsidRPr="00C03ACB">
        <w:rPr>
          <w:rFonts w:asciiTheme="majorBidi" w:hAnsiTheme="majorBidi" w:cstheme="majorBidi"/>
          <w:i/>
          <w:iCs/>
          <w:sz w:val="24"/>
          <w:szCs w:val="24"/>
        </w:rPr>
        <w:t>συνήθως</w:t>
      </w:r>
      <w:r w:rsidR="008F2911" w:rsidRPr="00C03ACB">
        <w:rPr>
          <w:rFonts w:asciiTheme="majorBidi" w:hAnsiTheme="majorBidi" w:cstheme="majorBidi"/>
          <w:i/>
          <w:iCs/>
          <w:sz w:val="24"/>
          <w:szCs w:val="24"/>
          <w:lang w:val="en-US"/>
        </w:rPr>
        <w:t xml:space="preserve"> </w:t>
      </w:r>
      <w:r w:rsidR="008F2911" w:rsidRPr="00C03ACB">
        <w:rPr>
          <w:rFonts w:asciiTheme="majorBidi" w:hAnsiTheme="majorBidi" w:cstheme="majorBidi"/>
          <w:i/>
          <w:iCs/>
          <w:sz w:val="24"/>
          <w:szCs w:val="24"/>
        </w:rPr>
        <w:t>γάρ</w:t>
      </w:r>
      <w:r w:rsidR="008F2911" w:rsidRPr="00C03ACB">
        <w:rPr>
          <w:rFonts w:asciiTheme="majorBidi" w:hAnsiTheme="majorBidi" w:cstheme="majorBidi"/>
          <w:i/>
          <w:iCs/>
          <w:sz w:val="24"/>
          <w:szCs w:val="24"/>
          <w:lang w:val="en-US"/>
        </w:rPr>
        <w:t xml:space="preserve">, </w:t>
      </w:r>
      <w:proofErr w:type="spellStart"/>
      <w:r w:rsidR="008F2911" w:rsidRPr="00C03ACB">
        <w:rPr>
          <w:rFonts w:asciiTheme="majorBidi" w:hAnsiTheme="majorBidi" w:cstheme="majorBidi"/>
          <w:i/>
          <w:iCs/>
          <w:sz w:val="24"/>
          <w:szCs w:val="24"/>
        </w:rPr>
        <w:t>φασίν</w:t>
      </w:r>
      <w:proofErr w:type="spellEnd"/>
      <w:r w:rsidR="008F2911" w:rsidRPr="00C03ACB">
        <w:rPr>
          <w:rFonts w:asciiTheme="majorBidi" w:hAnsiTheme="majorBidi" w:cstheme="majorBidi"/>
          <w:i/>
          <w:iCs/>
          <w:sz w:val="24"/>
          <w:szCs w:val="24"/>
          <w:lang w:val="en-US"/>
        </w:rPr>
        <w:t xml:space="preserve">, </w:t>
      </w:r>
      <w:proofErr w:type="spellStart"/>
      <w:r w:rsidR="008F2911" w:rsidRPr="00C03ACB">
        <w:rPr>
          <w:rFonts w:asciiTheme="majorBidi" w:hAnsiTheme="majorBidi" w:cstheme="majorBidi"/>
          <w:i/>
          <w:iCs/>
          <w:sz w:val="24"/>
          <w:szCs w:val="24"/>
        </w:rPr>
        <w:t>ἀπὸ</w:t>
      </w:r>
      <w:proofErr w:type="spellEnd"/>
      <w:r w:rsidR="008F2911" w:rsidRPr="00C03ACB">
        <w:rPr>
          <w:rFonts w:asciiTheme="majorBidi" w:hAnsiTheme="majorBidi" w:cstheme="majorBidi"/>
          <w:i/>
          <w:iCs/>
          <w:sz w:val="24"/>
          <w:szCs w:val="24"/>
          <w:lang w:val="en-US"/>
        </w:rPr>
        <w:t xml:space="preserve"> </w:t>
      </w:r>
      <w:proofErr w:type="spellStart"/>
      <w:r w:rsidR="008F2911" w:rsidRPr="00C03ACB">
        <w:rPr>
          <w:rFonts w:asciiTheme="majorBidi" w:hAnsiTheme="majorBidi" w:cstheme="majorBidi"/>
          <w:i/>
          <w:iCs/>
          <w:sz w:val="24"/>
          <w:szCs w:val="24"/>
        </w:rPr>
        <w:t>τοῦ</w:t>
      </w:r>
      <w:proofErr w:type="spellEnd"/>
      <w:r w:rsidR="008F2911" w:rsidRPr="00C03ACB">
        <w:rPr>
          <w:rFonts w:asciiTheme="majorBidi" w:hAnsiTheme="majorBidi" w:cstheme="majorBidi"/>
          <w:i/>
          <w:iCs/>
          <w:sz w:val="24"/>
          <w:szCs w:val="24"/>
          <w:lang w:val="en-US"/>
        </w:rPr>
        <w:t xml:space="preserve"> </w:t>
      </w:r>
      <w:r w:rsidR="008F2911" w:rsidRPr="00C03ACB">
        <w:rPr>
          <w:rFonts w:asciiTheme="majorBidi" w:hAnsiTheme="majorBidi" w:cstheme="majorBidi"/>
          <w:i/>
          <w:iCs/>
          <w:sz w:val="24"/>
          <w:szCs w:val="24"/>
        </w:rPr>
        <w:t>προκειμένου</w:t>
      </w:r>
      <w:r w:rsidR="008F2911" w:rsidRPr="00C03ACB">
        <w:rPr>
          <w:rFonts w:asciiTheme="majorBidi" w:hAnsiTheme="majorBidi" w:cstheme="majorBidi"/>
          <w:i/>
          <w:iCs/>
          <w:sz w:val="24"/>
          <w:szCs w:val="24"/>
          <w:lang w:val="en-US"/>
        </w:rPr>
        <w:t xml:space="preserve"> </w:t>
      </w:r>
      <w:proofErr w:type="spellStart"/>
      <w:r w:rsidR="008F2911" w:rsidRPr="00C03ACB">
        <w:rPr>
          <w:rFonts w:asciiTheme="majorBidi" w:hAnsiTheme="majorBidi" w:cstheme="majorBidi"/>
          <w:i/>
          <w:iCs/>
          <w:sz w:val="24"/>
          <w:szCs w:val="24"/>
        </w:rPr>
        <w:t>εἰς</w:t>
      </w:r>
      <w:proofErr w:type="spellEnd"/>
      <w:r w:rsidR="00F01DDE" w:rsidRPr="00C03ACB">
        <w:rPr>
          <w:rFonts w:asciiTheme="majorBidi" w:hAnsiTheme="majorBidi" w:cstheme="majorBidi"/>
          <w:i/>
          <w:iCs/>
          <w:sz w:val="24"/>
          <w:szCs w:val="24"/>
          <w:lang w:val="en-US"/>
        </w:rPr>
        <w:t xml:space="preserve"> </w:t>
      </w:r>
      <w:proofErr w:type="spellStart"/>
      <w:r w:rsidR="008F2911" w:rsidRPr="00C03ACB">
        <w:rPr>
          <w:rFonts w:asciiTheme="majorBidi" w:hAnsiTheme="majorBidi" w:cstheme="majorBidi"/>
          <w:i/>
          <w:iCs/>
          <w:sz w:val="24"/>
          <w:szCs w:val="24"/>
        </w:rPr>
        <w:t>ἕτερα</w:t>
      </w:r>
      <w:proofErr w:type="spellEnd"/>
      <w:r w:rsidR="008F2911" w:rsidRPr="00C03ACB">
        <w:rPr>
          <w:rFonts w:asciiTheme="majorBidi" w:hAnsiTheme="majorBidi" w:cstheme="majorBidi"/>
          <w:i/>
          <w:iCs/>
          <w:sz w:val="24"/>
          <w:szCs w:val="24"/>
          <w:lang w:val="en-US"/>
        </w:rPr>
        <w:t xml:space="preserve"> </w:t>
      </w:r>
      <w:r w:rsidR="008F2911" w:rsidRPr="00C03ACB">
        <w:rPr>
          <w:rFonts w:asciiTheme="majorBidi" w:hAnsiTheme="majorBidi" w:cstheme="majorBidi"/>
          <w:i/>
          <w:iCs/>
          <w:sz w:val="24"/>
          <w:szCs w:val="24"/>
        </w:rPr>
        <w:t>μεταβαίνει</w:t>
      </w:r>
      <w:r w:rsidR="008F2911" w:rsidRPr="00C03ACB">
        <w:rPr>
          <w:rFonts w:asciiTheme="majorBidi" w:hAnsiTheme="majorBidi" w:cstheme="majorBidi"/>
          <w:i/>
          <w:iCs/>
          <w:sz w:val="24"/>
          <w:szCs w:val="24"/>
          <w:lang w:val="en-US"/>
        </w:rPr>
        <w:t xml:space="preserve">, </w:t>
      </w:r>
      <w:proofErr w:type="spellStart"/>
      <w:r w:rsidR="008F2911" w:rsidRPr="00C03ACB">
        <w:rPr>
          <w:rFonts w:asciiTheme="majorBidi" w:hAnsiTheme="majorBidi" w:cstheme="majorBidi"/>
          <w:i/>
          <w:iCs/>
          <w:sz w:val="24"/>
          <w:szCs w:val="24"/>
        </w:rPr>
        <w:t>πᾶσι</w:t>
      </w:r>
      <w:proofErr w:type="spellEnd"/>
      <w:r w:rsidR="008F2911" w:rsidRPr="00C03ACB">
        <w:rPr>
          <w:rFonts w:asciiTheme="majorBidi" w:hAnsiTheme="majorBidi" w:cstheme="majorBidi"/>
          <w:i/>
          <w:iCs/>
          <w:sz w:val="24"/>
          <w:szCs w:val="24"/>
          <w:lang w:val="en-US"/>
        </w:rPr>
        <w:t xml:space="preserve"> </w:t>
      </w:r>
      <w:proofErr w:type="spellStart"/>
      <w:r w:rsidR="008F2911" w:rsidRPr="00C03ACB">
        <w:rPr>
          <w:rFonts w:asciiTheme="majorBidi" w:hAnsiTheme="majorBidi" w:cstheme="majorBidi"/>
          <w:i/>
          <w:iCs/>
          <w:sz w:val="24"/>
          <w:szCs w:val="24"/>
        </w:rPr>
        <w:t>νομοθετῶν</w:t>
      </w:r>
      <w:proofErr w:type="spellEnd"/>
      <w:r w:rsidR="008F2911" w:rsidRPr="00C03ACB">
        <w:rPr>
          <w:rFonts w:asciiTheme="majorBidi" w:hAnsiTheme="majorBidi" w:cstheme="majorBidi"/>
          <w:i/>
          <w:iCs/>
          <w:sz w:val="24"/>
          <w:szCs w:val="24"/>
          <w:lang w:val="en-US"/>
        </w:rPr>
        <w:t xml:space="preserve"> </w:t>
      </w:r>
      <w:proofErr w:type="spellStart"/>
      <w:r w:rsidR="008F2911" w:rsidRPr="00C03ACB">
        <w:rPr>
          <w:rFonts w:asciiTheme="majorBidi" w:hAnsiTheme="majorBidi" w:cstheme="majorBidi"/>
          <w:i/>
          <w:iCs/>
          <w:sz w:val="24"/>
          <w:szCs w:val="24"/>
        </w:rPr>
        <w:t>τὰ</w:t>
      </w:r>
      <w:proofErr w:type="spellEnd"/>
      <w:r w:rsidR="008F2911" w:rsidRPr="00C03ACB">
        <w:rPr>
          <w:rFonts w:asciiTheme="majorBidi" w:hAnsiTheme="majorBidi" w:cstheme="majorBidi"/>
          <w:i/>
          <w:iCs/>
          <w:sz w:val="24"/>
          <w:szCs w:val="24"/>
          <w:lang w:val="en-US"/>
        </w:rPr>
        <w:t xml:space="preserve"> </w:t>
      </w:r>
      <w:r w:rsidR="008F2911" w:rsidRPr="00C03ACB">
        <w:rPr>
          <w:rFonts w:asciiTheme="majorBidi" w:hAnsiTheme="majorBidi" w:cstheme="majorBidi"/>
          <w:i/>
          <w:iCs/>
          <w:sz w:val="24"/>
          <w:szCs w:val="24"/>
        </w:rPr>
        <w:t>κατάλληλα</w:t>
      </w:r>
      <w:r w:rsidR="005C3FD2">
        <w:rPr>
          <w:rStyle w:val="a5"/>
          <w:rFonts w:asciiTheme="majorBidi" w:hAnsiTheme="majorBidi" w:cstheme="majorBidi"/>
          <w:i/>
          <w:iCs/>
          <w:sz w:val="24"/>
          <w:szCs w:val="24"/>
        </w:rPr>
        <w:footnoteReference w:id="66"/>
      </w:r>
      <w:r w:rsidR="008F2911" w:rsidRPr="00C03ACB">
        <w:rPr>
          <w:rFonts w:asciiTheme="majorBidi" w:hAnsiTheme="majorBidi" w:cstheme="majorBidi"/>
          <w:i/>
          <w:iCs/>
          <w:sz w:val="24"/>
          <w:szCs w:val="24"/>
          <w:lang w:val="en-US"/>
        </w:rPr>
        <w:t>.</w:t>
      </w:r>
      <w:r w:rsidR="00C03ACB" w:rsidRPr="00C03ACB">
        <w:rPr>
          <w:rFonts w:asciiTheme="majorBidi" w:hAnsiTheme="majorBidi" w:cstheme="majorBidi"/>
          <w:i/>
          <w:iCs/>
          <w:sz w:val="24"/>
          <w:szCs w:val="24"/>
          <w:lang w:val="en-US"/>
        </w:rPr>
        <w:t xml:space="preserve"> </w:t>
      </w:r>
    </w:p>
    <w:p w14:paraId="210247EE" w14:textId="4CC5959E" w:rsidR="003F4DE1" w:rsidRPr="001A2A0F" w:rsidRDefault="003F4DE1" w:rsidP="003F4DE1">
      <w:pPr>
        <w:jc w:val="both"/>
        <w:rPr>
          <w:rFonts w:asciiTheme="majorBidi" w:hAnsiTheme="majorBidi" w:cstheme="majorBidi"/>
          <w:sz w:val="24"/>
          <w:szCs w:val="24"/>
        </w:rPr>
      </w:pPr>
      <w:r w:rsidRPr="001A2A0F">
        <w:rPr>
          <w:rFonts w:asciiTheme="majorBidi" w:hAnsiTheme="majorBidi" w:cstheme="majorBidi"/>
          <w:sz w:val="24"/>
          <w:szCs w:val="24"/>
        </w:rPr>
        <w:t xml:space="preserve">Ο Ι. Χρυσόστομος, ένας από τους κατεξοχήν κοινωνικούς πατέρες της Εκκλησίας, ο οποίος θεωρεί τις γαστέρες των φτωχών «αγίες Τράπεζες», </w:t>
      </w:r>
      <w:r w:rsidR="00B46C5F" w:rsidRPr="001A2A0F">
        <w:rPr>
          <w:rFonts w:asciiTheme="majorBidi" w:hAnsiTheme="majorBidi" w:cstheme="majorBidi"/>
          <w:sz w:val="24"/>
          <w:szCs w:val="24"/>
        </w:rPr>
        <w:t xml:space="preserve">παραδόξως στο Υπόμνημά του στην Επιστολή και γενικότερα </w:t>
      </w:r>
      <w:r w:rsidRPr="001A2A0F">
        <w:rPr>
          <w:rFonts w:asciiTheme="majorBidi" w:hAnsiTheme="majorBidi" w:cstheme="majorBidi"/>
          <w:sz w:val="24"/>
          <w:szCs w:val="24"/>
        </w:rPr>
        <w:t xml:space="preserve">τάσσεται </w:t>
      </w:r>
      <w:r w:rsidR="00B46C5F" w:rsidRPr="001A2A0F">
        <w:rPr>
          <w:rFonts w:asciiTheme="majorBidi" w:hAnsiTheme="majorBidi" w:cstheme="majorBidi"/>
          <w:sz w:val="24"/>
          <w:szCs w:val="24"/>
        </w:rPr>
        <w:t xml:space="preserve">υπέρ της μετάφρασης Νο.2: </w:t>
      </w:r>
    </w:p>
    <w:p w14:paraId="1BC1B2AE" w14:textId="2D39C769" w:rsidR="00F01DDE" w:rsidRPr="001A2A0F" w:rsidRDefault="00000000" w:rsidP="00B46C5F">
      <w:pPr>
        <w:jc w:val="both"/>
        <w:rPr>
          <w:rFonts w:asciiTheme="majorBidi" w:hAnsiTheme="majorBidi" w:cstheme="majorBidi"/>
          <w:sz w:val="24"/>
          <w:szCs w:val="24"/>
          <w:lang w:val="en-US"/>
        </w:rPr>
      </w:pPr>
      <w:hyperlink r:id="rId179" w:anchor="doc=tlg&amp;aid=2062&amp;wid=156&amp;q=In%20epistulam%20i%20ad%20Corinthios%20(homiliae%201-44)&amp;dt=list&amp;st=work_title&amp;per=50" w:history="1">
        <w:r w:rsidR="005217B1" w:rsidRPr="00AB1632">
          <w:rPr>
            <w:rStyle w:val="authortag"/>
            <w:rFonts w:asciiTheme="majorBidi" w:hAnsiTheme="majorBidi" w:cstheme="majorBidi"/>
            <w:color w:val="0000FF"/>
            <w:sz w:val="24"/>
            <w:szCs w:val="24"/>
            <w:lang w:val="en-US"/>
          </w:rPr>
          <w:t xml:space="preserve"> </w:t>
        </w:r>
        <w:r w:rsidR="005217B1" w:rsidRPr="001A2A0F">
          <w:rPr>
            <w:rStyle w:val="authortag"/>
            <w:rFonts w:asciiTheme="majorBidi" w:hAnsiTheme="majorBidi" w:cstheme="majorBidi"/>
            <w:i/>
            <w:iCs/>
            <w:color w:val="0000FF"/>
            <w:sz w:val="24"/>
            <w:szCs w:val="24"/>
            <w:lang w:val="en-US"/>
          </w:rPr>
          <w:t xml:space="preserve">In </w:t>
        </w:r>
        <w:proofErr w:type="spellStart"/>
        <w:r w:rsidR="005217B1" w:rsidRPr="001A2A0F">
          <w:rPr>
            <w:rStyle w:val="authortag"/>
            <w:rFonts w:asciiTheme="majorBidi" w:hAnsiTheme="majorBidi" w:cstheme="majorBidi"/>
            <w:i/>
            <w:iCs/>
            <w:color w:val="0000FF"/>
            <w:sz w:val="24"/>
            <w:szCs w:val="24"/>
            <w:lang w:val="en-US"/>
          </w:rPr>
          <w:t>epistulam</w:t>
        </w:r>
        <w:proofErr w:type="spellEnd"/>
        <w:r w:rsidR="005217B1" w:rsidRPr="001A2A0F">
          <w:rPr>
            <w:rStyle w:val="authortag"/>
            <w:rFonts w:asciiTheme="majorBidi" w:hAnsiTheme="majorBidi" w:cstheme="majorBidi"/>
            <w:i/>
            <w:iCs/>
            <w:color w:val="0000FF"/>
            <w:sz w:val="24"/>
            <w:szCs w:val="24"/>
            <w:lang w:val="en-US"/>
          </w:rPr>
          <w:t xml:space="preserve"> </w:t>
        </w:r>
        <w:proofErr w:type="spellStart"/>
        <w:r w:rsidR="005217B1" w:rsidRPr="001A2A0F">
          <w:rPr>
            <w:rStyle w:val="authortag"/>
            <w:rFonts w:asciiTheme="majorBidi" w:hAnsiTheme="majorBidi" w:cstheme="majorBidi"/>
            <w:i/>
            <w:iCs/>
            <w:color w:val="0000FF"/>
            <w:sz w:val="24"/>
            <w:szCs w:val="24"/>
            <w:lang w:val="en-US"/>
          </w:rPr>
          <w:t>i</w:t>
        </w:r>
        <w:proofErr w:type="spellEnd"/>
        <w:r w:rsidR="005217B1" w:rsidRPr="001A2A0F">
          <w:rPr>
            <w:rStyle w:val="authortag"/>
            <w:rFonts w:asciiTheme="majorBidi" w:hAnsiTheme="majorBidi" w:cstheme="majorBidi"/>
            <w:i/>
            <w:iCs/>
            <w:color w:val="0000FF"/>
            <w:sz w:val="24"/>
            <w:szCs w:val="24"/>
            <w:lang w:val="en-US"/>
          </w:rPr>
          <w:t xml:space="preserve"> ad Corinthios (</w:t>
        </w:r>
        <w:proofErr w:type="spellStart"/>
        <w:r w:rsidR="005217B1" w:rsidRPr="001A2A0F">
          <w:rPr>
            <w:rStyle w:val="authortag"/>
            <w:rFonts w:asciiTheme="majorBidi" w:hAnsiTheme="majorBidi" w:cstheme="majorBidi"/>
            <w:i/>
            <w:iCs/>
            <w:color w:val="0000FF"/>
            <w:sz w:val="24"/>
            <w:szCs w:val="24"/>
            <w:lang w:val="en-US"/>
          </w:rPr>
          <w:t>homiliae</w:t>
        </w:r>
        <w:proofErr w:type="spellEnd"/>
        <w:r w:rsidR="005217B1" w:rsidRPr="001A2A0F">
          <w:rPr>
            <w:rStyle w:val="authortag"/>
            <w:rFonts w:asciiTheme="majorBidi" w:hAnsiTheme="majorBidi" w:cstheme="majorBidi"/>
            <w:i/>
            <w:iCs/>
            <w:color w:val="0000FF"/>
            <w:sz w:val="24"/>
            <w:szCs w:val="24"/>
            <w:lang w:val="en-US"/>
          </w:rPr>
          <w:t xml:space="preserve"> 1-44)</w:t>
        </w:r>
        <w:r w:rsidR="005217B1" w:rsidRPr="001A2A0F">
          <w:rPr>
            <w:rStyle w:val="authortag"/>
            <w:rFonts w:asciiTheme="majorBidi" w:hAnsiTheme="majorBidi" w:cstheme="majorBidi"/>
            <w:color w:val="0000FF"/>
            <w:sz w:val="24"/>
            <w:szCs w:val="24"/>
            <w:lang w:val="en-US"/>
          </w:rPr>
          <w:t xml:space="preserve"> {</w:t>
        </w:r>
        <w:r w:rsidR="005217B1" w:rsidRPr="001A2A0F">
          <w:rPr>
            <w:rStyle w:val="authortag"/>
            <w:rFonts w:asciiTheme="majorBidi" w:hAnsiTheme="majorBidi" w:cstheme="majorBidi"/>
            <w:b/>
            <w:bCs/>
            <w:color w:val="0000FF"/>
            <w:sz w:val="24"/>
            <w:szCs w:val="24"/>
            <w:lang w:val="en-US"/>
          </w:rPr>
          <w:t>2062.156</w:t>
        </w:r>
        <w:r w:rsidR="005217B1" w:rsidRPr="001A2A0F">
          <w:rPr>
            <w:rStyle w:val="authortag"/>
            <w:rFonts w:asciiTheme="majorBidi" w:hAnsiTheme="majorBidi" w:cstheme="majorBidi"/>
            <w:color w:val="0000FF"/>
            <w:sz w:val="24"/>
            <w:szCs w:val="24"/>
            <w:lang w:val="en-US"/>
          </w:rPr>
          <w:t>}</w:t>
        </w:r>
      </w:hyperlink>
      <w:r w:rsidR="005217B1" w:rsidRPr="001A2A0F">
        <w:rPr>
          <w:rFonts w:asciiTheme="majorBidi" w:hAnsiTheme="majorBidi" w:cstheme="majorBidi"/>
          <w:sz w:val="24"/>
          <w:szCs w:val="24"/>
          <w:lang w:val="en-US"/>
        </w:rPr>
        <w:t xml:space="preserve"> Volume </w:t>
      </w:r>
      <w:r w:rsidR="005217B1" w:rsidRPr="001A2A0F">
        <w:rPr>
          <w:rFonts w:asciiTheme="majorBidi" w:hAnsiTheme="majorBidi" w:cstheme="majorBidi"/>
          <w:b/>
          <w:bCs/>
          <w:sz w:val="24"/>
          <w:szCs w:val="24"/>
          <w:lang w:val="en-US"/>
        </w:rPr>
        <w:t>61</w:t>
      </w:r>
      <w:r w:rsidR="005217B1" w:rsidRPr="001A2A0F">
        <w:rPr>
          <w:rFonts w:asciiTheme="majorBidi" w:hAnsiTheme="majorBidi" w:cstheme="majorBidi"/>
          <w:sz w:val="24"/>
          <w:szCs w:val="24"/>
          <w:lang w:val="en-US"/>
        </w:rPr>
        <w:t xml:space="preserve"> page </w:t>
      </w:r>
      <w:r w:rsidR="005217B1" w:rsidRPr="001A2A0F">
        <w:rPr>
          <w:rFonts w:asciiTheme="majorBidi" w:hAnsiTheme="majorBidi" w:cstheme="majorBidi"/>
          <w:b/>
          <w:bCs/>
          <w:sz w:val="24"/>
          <w:szCs w:val="24"/>
          <w:lang w:val="en-US"/>
        </w:rPr>
        <w:t>156</w:t>
      </w:r>
      <w:r w:rsidR="005217B1" w:rsidRPr="001A2A0F">
        <w:rPr>
          <w:rFonts w:asciiTheme="majorBidi" w:hAnsiTheme="majorBidi" w:cstheme="majorBidi"/>
          <w:sz w:val="24"/>
          <w:szCs w:val="24"/>
          <w:lang w:val="en-US"/>
        </w:rPr>
        <w:t xml:space="preserve"> line </w:t>
      </w:r>
      <w:r w:rsidR="005217B1" w:rsidRPr="001A2A0F">
        <w:rPr>
          <w:rFonts w:asciiTheme="majorBidi" w:hAnsiTheme="majorBidi" w:cstheme="majorBidi"/>
          <w:b/>
          <w:bCs/>
          <w:sz w:val="24"/>
          <w:szCs w:val="24"/>
          <w:lang w:val="en-US"/>
        </w:rPr>
        <w:t>21</w:t>
      </w:r>
      <w:r w:rsidR="00C520CD" w:rsidRPr="00C520CD">
        <w:rPr>
          <w:rFonts w:asciiTheme="majorBidi" w:hAnsiTheme="majorBidi" w:cstheme="majorBidi"/>
          <w:b/>
          <w:bCs/>
          <w:sz w:val="24"/>
          <w:szCs w:val="24"/>
          <w:lang w:val="en-US"/>
        </w:rPr>
        <w:t xml:space="preserve"> </w:t>
      </w:r>
      <w:proofErr w:type="spellStart"/>
      <w:r w:rsidR="00C520CD">
        <w:rPr>
          <w:rFonts w:asciiTheme="majorBidi" w:hAnsiTheme="majorBidi" w:cstheme="majorBidi"/>
          <w:b/>
          <w:bCs/>
          <w:sz w:val="24"/>
          <w:szCs w:val="24"/>
        </w:rPr>
        <w:t>κε</w:t>
      </w:r>
      <w:proofErr w:type="spellEnd"/>
      <w:r w:rsidR="00C520CD" w:rsidRPr="00C520CD">
        <w:rPr>
          <w:rFonts w:asciiTheme="majorBidi" w:hAnsiTheme="majorBidi" w:cstheme="majorBidi"/>
          <w:b/>
          <w:bCs/>
          <w:sz w:val="24"/>
          <w:szCs w:val="24"/>
          <w:lang w:val="en-US"/>
        </w:rPr>
        <w:t>.</w:t>
      </w:r>
      <w:r w:rsidR="00B46C5F" w:rsidRPr="001A2A0F">
        <w:rPr>
          <w:rFonts w:asciiTheme="majorBidi" w:hAnsiTheme="majorBidi" w:cstheme="majorBidi"/>
          <w:sz w:val="24"/>
          <w:szCs w:val="24"/>
          <w:lang w:val="en-US"/>
        </w:rPr>
        <w:t xml:space="preserve">: </w:t>
      </w:r>
      <w:proofErr w:type="spellStart"/>
      <w:r w:rsidR="008F2911" w:rsidRPr="001A2A0F">
        <w:rPr>
          <w:rFonts w:asciiTheme="majorBidi" w:hAnsiTheme="majorBidi" w:cstheme="majorBidi"/>
          <w:sz w:val="24"/>
          <w:szCs w:val="24"/>
        </w:rPr>
        <w:t>Βαβαί</w:t>
      </w:r>
      <w:proofErr w:type="spellEnd"/>
      <w:r>
        <w:fldChar w:fldCharType="begin"/>
      </w:r>
      <w:r w:rsidRPr="00AB1632">
        <w:rPr>
          <w:lang w:val="en-US"/>
        </w:rPr>
        <w:instrText>HYPERLINK "https://stephanus.tlg.uci.edu/help/BetaManual/online/P4.html"</w:instrText>
      </w:r>
      <w:r>
        <w:fldChar w:fldCharType="separate"/>
      </w:r>
      <w:r w:rsidR="008F2911" w:rsidRPr="001A2A0F">
        <w:rPr>
          <w:rStyle w:val="-"/>
          <w:rFonts w:asciiTheme="majorBidi" w:hAnsiTheme="majorBidi" w:cstheme="majorBidi"/>
          <w:sz w:val="24"/>
          <w:szCs w:val="24"/>
          <w:u w:val="none"/>
          <w:lang w:val="en-US"/>
        </w:rPr>
        <w:t>!</w:t>
      </w:r>
      <w:r>
        <w:rPr>
          <w:rStyle w:val="-"/>
          <w:rFonts w:asciiTheme="majorBidi" w:hAnsiTheme="majorBidi" w:cstheme="majorBidi"/>
          <w:sz w:val="24"/>
          <w:szCs w:val="24"/>
          <w:u w:val="none"/>
          <w:lang w:val="en-US"/>
        </w:rPr>
        <w:fldChar w:fldCharType="end"/>
      </w:r>
      <w:r w:rsidR="008F2911" w:rsidRPr="001A2A0F">
        <w:rPr>
          <w:rFonts w:asciiTheme="majorBidi" w:hAnsiTheme="majorBidi" w:cstheme="majorBidi"/>
          <w:sz w:val="24"/>
          <w:szCs w:val="24"/>
          <w:lang w:val="en-US"/>
        </w:rPr>
        <w:t xml:space="preserve"> </w:t>
      </w:r>
      <w:proofErr w:type="spellStart"/>
      <w:r w:rsidR="008F2911" w:rsidRPr="001A2A0F">
        <w:rPr>
          <w:rFonts w:asciiTheme="majorBidi" w:hAnsiTheme="majorBidi" w:cstheme="majorBidi"/>
          <w:sz w:val="24"/>
          <w:szCs w:val="24"/>
        </w:rPr>
        <w:t>ποῦ</w:t>
      </w:r>
      <w:proofErr w:type="spellEnd"/>
      <w:r w:rsidR="008F2911" w:rsidRPr="001A2A0F">
        <w:rPr>
          <w:rFonts w:asciiTheme="majorBidi" w:hAnsiTheme="majorBidi" w:cstheme="majorBidi"/>
          <w:sz w:val="24"/>
          <w:szCs w:val="24"/>
          <w:lang w:val="en-US"/>
        </w:rPr>
        <w:t xml:space="preserve"> </w:t>
      </w:r>
      <w:proofErr w:type="spellStart"/>
      <w:r w:rsidR="008F2911" w:rsidRPr="001A2A0F">
        <w:rPr>
          <w:rFonts w:asciiTheme="majorBidi" w:hAnsiTheme="majorBidi" w:cstheme="majorBidi"/>
          <w:sz w:val="24"/>
          <w:szCs w:val="24"/>
        </w:rPr>
        <w:t>τὴν</w:t>
      </w:r>
      <w:proofErr w:type="spellEnd"/>
      <w:r w:rsidR="008F2911" w:rsidRPr="001A2A0F">
        <w:rPr>
          <w:rFonts w:asciiTheme="majorBidi" w:hAnsiTheme="majorBidi" w:cstheme="majorBidi"/>
          <w:sz w:val="24"/>
          <w:szCs w:val="24"/>
          <w:lang w:val="en-US"/>
        </w:rPr>
        <w:t xml:space="preserve"> </w:t>
      </w:r>
      <w:proofErr w:type="spellStart"/>
      <w:r w:rsidR="008F2911" w:rsidRPr="001A2A0F">
        <w:rPr>
          <w:rFonts w:asciiTheme="majorBidi" w:hAnsiTheme="majorBidi" w:cstheme="majorBidi"/>
          <w:sz w:val="24"/>
          <w:szCs w:val="24"/>
        </w:rPr>
        <w:t>δουλείαν</w:t>
      </w:r>
      <w:proofErr w:type="spellEnd"/>
      <w:r w:rsidR="008F2911" w:rsidRPr="001A2A0F">
        <w:rPr>
          <w:rFonts w:asciiTheme="majorBidi" w:hAnsiTheme="majorBidi" w:cstheme="majorBidi"/>
          <w:sz w:val="24"/>
          <w:szCs w:val="24"/>
          <w:lang w:val="en-US"/>
        </w:rPr>
        <w:t xml:space="preserve"> </w:t>
      </w:r>
      <w:proofErr w:type="spellStart"/>
      <w:r w:rsidR="008F2911" w:rsidRPr="001A2A0F">
        <w:rPr>
          <w:rFonts w:asciiTheme="majorBidi" w:hAnsiTheme="majorBidi" w:cstheme="majorBidi"/>
          <w:sz w:val="24"/>
          <w:szCs w:val="24"/>
        </w:rPr>
        <w:t>ἔθηκεν</w:t>
      </w:r>
      <w:proofErr w:type="spellEnd"/>
      <w:r>
        <w:fldChar w:fldCharType="begin"/>
      </w:r>
      <w:r w:rsidRPr="00AB1632">
        <w:rPr>
          <w:lang w:val="en-US"/>
        </w:rPr>
        <w:instrText>HYPERLINK "https://stephanus.tlg.uci.edu/help/BetaManual/online/P4.html"</w:instrText>
      </w:r>
      <w:r>
        <w:fldChar w:fldCharType="separate"/>
      </w:r>
      <w:r w:rsidR="008F2911" w:rsidRPr="001A2A0F">
        <w:rPr>
          <w:rStyle w:val="-"/>
          <w:rFonts w:asciiTheme="majorBidi" w:hAnsiTheme="majorBidi" w:cstheme="majorBidi"/>
          <w:sz w:val="24"/>
          <w:szCs w:val="24"/>
          <w:u w:val="none"/>
          <w:lang w:val="en-US"/>
        </w:rPr>
        <w:t>!</w:t>
      </w:r>
      <w:r>
        <w:rPr>
          <w:rStyle w:val="-"/>
          <w:rFonts w:asciiTheme="majorBidi" w:hAnsiTheme="majorBidi" w:cstheme="majorBidi"/>
          <w:sz w:val="24"/>
          <w:szCs w:val="24"/>
          <w:u w:val="none"/>
          <w:lang w:val="en-US"/>
        </w:rPr>
        <w:fldChar w:fldCharType="end"/>
      </w:r>
      <w:r w:rsidR="008F2911" w:rsidRPr="001A2A0F">
        <w:rPr>
          <w:rFonts w:asciiTheme="majorBidi" w:hAnsiTheme="majorBidi" w:cstheme="majorBidi"/>
          <w:sz w:val="24"/>
          <w:szCs w:val="24"/>
          <w:lang w:val="en-US"/>
        </w:rPr>
        <w:t xml:space="preserve"> </w:t>
      </w:r>
      <w:proofErr w:type="spellStart"/>
      <w:r w:rsidR="008F2911" w:rsidRPr="001A2A0F">
        <w:rPr>
          <w:rFonts w:asciiTheme="majorBidi" w:hAnsiTheme="majorBidi" w:cstheme="majorBidi"/>
          <w:sz w:val="24"/>
          <w:szCs w:val="24"/>
        </w:rPr>
        <w:t>Ὥσπερ</w:t>
      </w:r>
      <w:proofErr w:type="spellEnd"/>
      <w:r w:rsidR="008F2911" w:rsidRPr="001A2A0F">
        <w:rPr>
          <w:rFonts w:asciiTheme="majorBidi" w:hAnsiTheme="majorBidi" w:cstheme="majorBidi"/>
          <w:sz w:val="24"/>
          <w:szCs w:val="24"/>
          <w:lang w:val="en-US"/>
        </w:rPr>
        <w:t xml:space="preserve"> </w:t>
      </w:r>
      <w:proofErr w:type="spellStart"/>
      <w:r w:rsidR="008F2911" w:rsidRPr="001A2A0F">
        <w:rPr>
          <w:rFonts w:asciiTheme="majorBidi" w:hAnsiTheme="majorBidi" w:cstheme="majorBidi"/>
          <w:sz w:val="24"/>
          <w:szCs w:val="24"/>
        </w:rPr>
        <w:t>οὐδὲν</w:t>
      </w:r>
      <w:proofErr w:type="spellEnd"/>
      <w:r w:rsidR="008F2911" w:rsidRPr="001A2A0F">
        <w:rPr>
          <w:rFonts w:asciiTheme="majorBidi" w:hAnsiTheme="majorBidi" w:cstheme="majorBidi"/>
          <w:sz w:val="24"/>
          <w:szCs w:val="24"/>
          <w:lang w:val="en-US"/>
        </w:rPr>
        <w:t xml:space="preserve"> </w:t>
      </w:r>
      <w:proofErr w:type="spellStart"/>
      <w:r w:rsidR="008F2911" w:rsidRPr="001A2A0F">
        <w:rPr>
          <w:rFonts w:asciiTheme="majorBidi" w:hAnsiTheme="majorBidi" w:cstheme="majorBidi"/>
          <w:sz w:val="24"/>
          <w:szCs w:val="24"/>
        </w:rPr>
        <w:t>ὠφελεῖ</w:t>
      </w:r>
      <w:proofErr w:type="spellEnd"/>
      <w:r w:rsidR="008F2911" w:rsidRPr="001A2A0F">
        <w:rPr>
          <w:rFonts w:asciiTheme="majorBidi" w:hAnsiTheme="majorBidi" w:cstheme="majorBidi"/>
          <w:sz w:val="24"/>
          <w:szCs w:val="24"/>
          <w:lang w:val="en-US"/>
        </w:rPr>
        <w:t xml:space="preserve"> </w:t>
      </w:r>
      <w:r w:rsidR="008F2911" w:rsidRPr="001A2A0F">
        <w:rPr>
          <w:rFonts w:asciiTheme="majorBidi" w:hAnsiTheme="majorBidi" w:cstheme="majorBidi"/>
          <w:sz w:val="24"/>
          <w:szCs w:val="24"/>
        </w:rPr>
        <w:t>ἡ</w:t>
      </w:r>
      <w:r w:rsidR="008F2911" w:rsidRPr="001A2A0F">
        <w:rPr>
          <w:rFonts w:asciiTheme="majorBidi" w:hAnsiTheme="majorBidi" w:cstheme="majorBidi"/>
          <w:sz w:val="24"/>
          <w:szCs w:val="24"/>
          <w:lang w:val="en-US"/>
        </w:rPr>
        <w:t xml:space="preserve"> </w:t>
      </w:r>
      <w:proofErr w:type="spellStart"/>
      <w:r w:rsidR="008F2911" w:rsidRPr="001A2A0F">
        <w:rPr>
          <w:rFonts w:asciiTheme="majorBidi" w:hAnsiTheme="majorBidi" w:cstheme="majorBidi"/>
          <w:sz w:val="24"/>
          <w:szCs w:val="24"/>
        </w:rPr>
        <w:t>περιτομὴ</w:t>
      </w:r>
      <w:proofErr w:type="spellEnd"/>
      <w:r w:rsidR="008F2911" w:rsidRPr="001A2A0F">
        <w:rPr>
          <w:rFonts w:asciiTheme="majorBidi" w:hAnsiTheme="majorBidi" w:cstheme="majorBidi"/>
          <w:sz w:val="24"/>
          <w:szCs w:val="24"/>
          <w:lang w:val="en-US"/>
        </w:rPr>
        <w:t xml:space="preserve">, </w:t>
      </w:r>
      <w:proofErr w:type="spellStart"/>
      <w:r w:rsidR="008F2911" w:rsidRPr="001A2A0F">
        <w:rPr>
          <w:rFonts w:asciiTheme="majorBidi" w:hAnsiTheme="majorBidi" w:cstheme="majorBidi"/>
          <w:sz w:val="24"/>
          <w:szCs w:val="24"/>
        </w:rPr>
        <w:t>οὐδὲ</w:t>
      </w:r>
      <w:proofErr w:type="spellEnd"/>
      <w:r w:rsidR="008F2911" w:rsidRPr="001A2A0F">
        <w:rPr>
          <w:rFonts w:asciiTheme="majorBidi" w:hAnsiTheme="majorBidi" w:cstheme="majorBidi"/>
          <w:sz w:val="24"/>
          <w:szCs w:val="24"/>
          <w:lang w:val="en-US"/>
        </w:rPr>
        <w:t xml:space="preserve"> </w:t>
      </w:r>
      <w:r w:rsidR="008F2911" w:rsidRPr="001A2A0F">
        <w:rPr>
          <w:rFonts w:asciiTheme="majorBidi" w:hAnsiTheme="majorBidi" w:cstheme="majorBidi"/>
          <w:sz w:val="24"/>
          <w:szCs w:val="24"/>
        </w:rPr>
        <w:t>βλάπτει</w:t>
      </w:r>
      <w:r w:rsidR="008F2911" w:rsidRPr="001A2A0F">
        <w:rPr>
          <w:rFonts w:asciiTheme="majorBidi" w:hAnsiTheme="majorBidi" w:cstheme="majorBidi"/>
          <w:sz w:val="24"/>
          <w:szCs w:val="24"/>
          <w:lang w:val="en-US"/>
        </w:rPr>
        <w:t xml:space="preserve"> </w:t>
      </w:r>
      <w:r w:rsidR="008F2911" w:rsidRPr="001A2A0F">
        <w:rPr>
          <w:rFonts w:asciiTheme="majorBidi" w:hAnsiTheme="majorBidi" w:cstheme="majorBidi"/>
          <w:sz w:val="24"/>
          <w:szCs w:val="24"/>
        </w:rPr>
        <w:t>ἡ</w:t>
      </w:r>
      <w:r w:rsidR="008F2911" w:rsidRPr="001A2A0F">
        <w:rPr>
          <w:rFonts w:asciiTheme="majorBidi" w:hAnsiTheme="majorBidi" w:cstheme="majorBidi"/>
          <w:sz w:val="24"/>
          <w:szCs w:val="24"/>
          <w:lang w:val="en-US"/>
        </w:rPr>
        <w:t xml:space="preserve"> </w:t>
      </w:r>
      <w:proofErr w:type="spellStart"/>
      <w:r w:rsidR="008F2911" w:rsidRPr="001A2A0F">
        <w:rPr>
          <w:rFonts w:asciiTheme="majorBidi" w:hAnsiTheme="majorBidi" w:cstheme="majorBidi"/>
          <w:sz w:val="24"/>
          <w:szCs w:val="24"/>
        </w:rPr>
        <w:lastRenderedPageBreak/>
        <w:t>ἀκροβυστία</w:t>
      </w:r>
      <w:proofErr w:type="spellEnd"/>
      <w:r w:rsidR="008F2911" w:rsidRPr="001A2A0F">
        <w:rPr>
          <w:rFonts w:asciiTheme="majorBidi" w:hAnsiTheme="majorBidi" w:cstheme="majorBidi"/>
          <w:sz w:val="24"/>
          <w:szCs w:val="24"/>
          <w:lang w:val="en-US"/>
        </w:rPr>
        <w:t xml:space="preserve">, </w:t>
      </w:r>
      <w:proofErr w:type="spellStart"/>
      <w:r w:rsidR="008F2911" w:rsidRPr="001A2A0F">
        <w:rPr>
          <w:rFonts w:asciiTheme="majorBidi" w:hAnsiTheme="majorBidi" w:cstheme="majorBidi"/>
          <w:sz w:val="24"/>
          <w:szCs w:val="24"/>
        </w:rPr>
        <w:t>οὕτως</w:t>
      </w:r>
      <w:proofErr w:type="spellEnd"/>
      <w:r w:rsidR="008F2911" w:rsidRPr="001A2A0F">
        <w:rPr>
          <w:rFonts w:asciiTheme="majorBidi" w:hAnsiTheme="majorBidi" w:cstheme="majorBidi"/>
          <w:sz w:val="24"/>
          <w:szCs w:val="24"/>
          <w:lang w:val="en-US"/>
        </w:rPr>
        <w:t xml:space="preserve"> </w:t>
      </w:r>
      <w:proofErr w:type="spellStart"/>
      <w:r w:rsidR="008F2911" w:rsidRPr="001A2A0F">
        <w:rPr>
          <w:rFonts w:asciiTheme="majorBidi" w:hAnsiTheme="majorBidi" w:cstheme="majorBidi"/>
          <w:sz w:val="24"/>
          <w:szCs w:val="24"/>
        </w:rPr>
        <w:t>οὐδὲ</w:t>
      </w:r>
      <w:proofErr w:type="spellEnd"/>
      <w:r w:rsidR="008F2911" w:rsidRPr="001A2A0F">
        <w:rPr>
          <w:rFonts w:asciiTheme="majorBidi" w:hAnsiTheme="majorBidi" w:cstheme="majorBidi"/>
          <w:sz w:val="24"/>
          <w:szCs w:val="24"/>
          <w:lang w:val="en-US"/>
        </w:rPr>
        <w:t xml:space="preserve"> </w:t>
      </w:r>
      <w:r w:rsidR="008F2911" w:rsidRPr="001A2A0F">
        <w:rPr>
          <w:rFonts w:asciiTheme="majorBidi" w:hAnsiTheme="majorBidi" w:cstheme="majorBidi"/>
          <w:sz w:val="24"/>
          <w:szCs w:val="24"/>
        </w:rPr>
        <w:t>ἡ</w:t>
      </w:r>
      <w:r w:rsidR="008F2911" w:rsidRPr="001A2A0F">
        <w:rPr>
          <w:rFonts w:asciiTheme="majorBidi" w:hAnsiTheme="majorBidi" w:cstheme="majorBidi"/>
          <w:sz w:val="24"/>
          <w:szCs w:val="24"/>
          <w:lang w:val="en-US"/>
        </w:rPr>
        <w:t xml:space="preserve"> </w:t>
      </w:r>
      <w:r w:rsidR="008F2911" w:rsidRPr="001A2A0F">
        <w:rPr>
          <w:rFonts w:asciiTheme="majorBidi" w:hAnsiTheme="majorBidi" w:cstheme="majorBidi"/>
          <w:sz w:val="24"/>
          <w:szCs w:val="24"/>
        </w:rPr>
        <w:t>δουλεία</w:t>
      </w:r>
      <w:r w:rsidR="008F2911" w:rsidRPr="001A2A0F">
        <w:rPr>
          <w:rFonts w:asciiTheme="majorBidi" w:hAnsiTheme="majorBidi" w:cstheme="majorBidi"/>
          <w:sz w:val="24"/>
          <w:szCs w:val="24"/>
          <w:lang w:val="en-US"/>
        </w:rPr>
        <w:t xml:space="preserve"> </w:t>
      </w:r>
      <w:proofErr w:type="spellStart"/>
      <w:r w:rsidR="008F2911" w:rsidRPr="001A2A0F">
        <w:rPr>
          <w:rFonts w:asciiTheme="majorBidi" w:hAnsiTheme="majorBidi" w:cstheme="majorBidi"/>
          <w:sz w:val="24"/>
          <w:szCs w:val="24"/>
        </w:rPr>
        <w:t>οὐδὲ</w:t>
      </w:r>
      <w:proofErr w:type="spellEnd"/>
      <w:r w:rsidR="008F2911" w:rsidRPr="001A2A0F">
        <w:rPr>
          <w:rFonts w:asciiTheme="majorBidi" w:hAnsiTheme="majorBidi" w:cstheme="majorBidi"/>
          <w:sz w:val="24"/>
          <w:szCs w:val="24"/>
          <w:lang w:val="en-US"/>
        </w:rPr>
        <w:t xml:space="preserve"> </w:t>
      </w:r>
      <w:r w:rsidR="008F2911" w:rsidRPr="001A2A0F">
        <w:rPr>
          <w:rFonts w:asciiTheme="majorBidi" w:hAnsiTheme="majorBidi" w:cstheme="majorBidi"/>
          <w:sz w:val="24"/>
          <w:szCs w:val="24"/>
        </w:rPr>
        <w:t>ἡ</w:t>
      </w:r>
      <w:r w:rsidR="008F2911" w:rsidRPr="001A2A0F">
        <w:rPr>
          <w:rFonts w:asciiTheme="majorBidi" w:hAnsiTheme="majorBidi" w:cstheme="majorBidi"/>
          <w:sz w:val="24"/>
          <w:szCs w:val="24"/>
          <w:lang w:val="en-US"/>
        </w:rPr>
        <w:t xml:space="preserve"> </w:t>
      </w:r>
      <w:proofErr w:type="spellStart"/>
      <w:r w:rsidR="008F2911" w:rsidRPr="001A2A0F">
        <w:rPr>
          <w:rFonts w:asciiTheme="majorBidi" w:hAnsiTheme="majorBidi" w:cstheme="majorBidi"/>
          <w:sz w:val="24"/>
          <w:szCs w:val="24"/>
        </w:rPr>
        <w:t>ἐλευθερία</w:t>
      </w:r>
      <w:proofErr w:type="spellEnd"/>
      <w:r w:rsidR="008F2911" w:rsidRPr="001A2A0F">
        <w:rPr>
          <w:rFonts w:asciiTheme="majorBidi" w:hAnsiTheme="majorBidi" w:cstheme="majorBidi"/>
          <w:sz w:val="24"/>
          <w:szCs w:val="24"/>
          <w:lang w:val="en-US"/>
        </w:rPr>
        <w:t xml:space="preserve">. </w:t>
      </w:r>
      <w:proofErr w:type="spellStart"/>
      <w:r w:rsidR="008F2911" w:rsidRPr="001A2A0F">
        <w:rPr>
          <w:rFonts w:asciiTheme="majorBidi" w:hAnsiTheme="majorBidi" w:cstheme="majorBidi"/>
          <w:sz w:val="24"/>
          <w:szCs w:val="24"/>
        </w:rPr>
        <w:t>Καὶ</w:t>
      </w:r>
      <w:proofErr w:type="spellEnd"/>
      <w:r w:rsidR="008F2911" w:rsidRPr="001A2A0F">
        <w:rPr>
          <w:rFonts w:asciiTheme="majorBidi" w:hAnsiTheme="majorBidi" w:cstheme="majorBidi"/>
          <w:sz w:val="24"/>
          <w:szCs w:val="24"/>
          <w:lang w:val="en-US"/>
        </w:rPr>
        <w:t xml:space="preserve"> </w:t>
      </w:r>
      <w:proofErr w:type="spellStart"/>
      <w:r w:rsidR="008F2911" w:rsidRPr="001A2A0F">
        <w:rPr>
          <w:rFonts w:asciiTheme="majorBidi" w:hAnsiTheme="majorBidi" w:cstheme="majorBidi"/>
          <w:sz w:val="24"/>
          <w:szCs w:val="24"/>
        </w:rPr>
        <w:t>ἵνα</w:t>
      </w:r>
      <w:proofErr w:type="spellEnd"/>
      <w:r w:rsidR="008F2911" w:rsidRPr="001A2A0F">
        <w:rPr>
          <w:rFonts w:asciiTheme="majorBidi" w:hAnsiTheme="majorBidi" w:cstheme="majorBidi"/>
          <w:sz w:val="24"/>
          <w:szCs w:val="24"/>
          <w:lang w:val="en-US"/>
        </w:rPr>
        <w:t xml:space="preserve">  </w:t>
      </w:r>
      <w:proofErr w:type="spellStart"/>
      <w:r w:rsidR="008F2911" w:rsidRPr="001A2A0F">
        <w:rPr>
          <w:rFonts w:asciiTheme="majorBidi" w:hAnsiTheme="majorBidi" w:cstheme="majorBidi"/>
          <w:sz w:val="24"/>
          <w:szCs w:val="24"/>
        </w:rPr>
        <w:t>δείξῃ</w:t>
      </w:r>
      <w:proofErr w:type="spellEnd"/>
      <w:r w:rsidR="008F2911" w:rsidRPr="001A2A0F">
        <w:rPr>
          <w:rFonts w:asciiTheme="majorBidi" w:hAnsiTheme="majorBidi" w:cstheme="majorBidi"/>
          <w:sz w:val="24"/>
          <w:szCs w:val="24"/>
          <w:lang w:val="en-US"/>
        </w:rPr>
        <w:t xml:space="preserve"> </w:t>
      </w:r>
      <w:proofErr w:type="spellStart"/>
      <w:r w:rsidR="008F2911" w:rsidRPr="001A2A0F">
        <w:rPr>
          <w:rFonts w:asciiTheme="majorBidi" w:hAnsiTheme="majorBidi" w:cstheme="majorBidi"/>
          <w:sz w:val="24"/>
          <w:szCs w:val="24"/>
        </w:rPr>
        <w:t>τοῦτο</w:t>
      </w:r>
      <w:proofErr w:type="spellEnd"/>
      <w:r w:rsidR="008F2911" w:rsidRPr="001A2A0F">
        <w:rPr>
          <w:rFonts w:asciiTheme="majorBidi" w:hAnsiTheme="majorBidi" w:cstheme="majorBidi"/>
          <w:sz w:val="24"/>
          <w:szCs w:val="24"/>
          <w:lang w:val="en-US"/>
        </w:rPr>
        <w:t xml:space="preserve"> </w:t>
      </w:r>
      <w:proofErr w:type="spellStart"/>
      <w:r w:rsidR="008F2911" w:rsidRPr="001A2A0F">
        <w:rPr>
          <w:rFonts w:asciiTheme="majorBidi" w:hAnsiTheme="majorBidi" w:cstheme="majorBidi"/>
          <w:sz w:val="24"/>
          <w:szCs w:val="24"/>
        </w:rPr>
        <w:t>σαφέστερον</w:t>
      </w:r>
      <w:proofErr w:type="spellEnd"/>
      <w:r w:rsidR="008F2911" w:rsidRPr="001A2A0F">
        <w:rPr>
          <w:rFonts w:asciiTheme="majorBidi" w:hAnsiTheme="majorBidi" w:cstheme="majorBidi"/>
          <w:sz w:val="24"/>
          <w:szCs w:val="24"/>
          <w:lang w:val="en-US"/>
        </w:rPr>
        <w:t xml:space="preserve"> </w:t>
      </w:r>
      <w:proofErr w:type="spellStart"/>
      <w:r w:rsidR="008F2911" w:rsidRPr="001A2A0F">
        <w:rPr>
          <w:rFonts w:asciiTheme="majorBidi" w:hAnsiTheme="majorBidi" w:cstheme="majorBidi"/>
          <w:sz w:val="24"/>
          <w:szCs w:val="24"/>
        </w:rPr>
        <w:t>ἐκ</w:t>
      </w:r>
      <w:proofErr w:type="spellEnd"/>
      <w:r w:rsidR="008F2911" w:rsidRPr="001A2A0F">
        <w:rPr>
          <w:rFonts w:asciiTheme="majorBidi" w:hAnsiTheme="majorBidi" w:cstheme="majorBidi"/>
          <w:sz w:val="24"/>
          <w:szCs w:val="24"/>
          <w:lang w:val="en-US"/>
        </w:rPr>
        <w:t xml:space="preserve"> </w:t>
      </w:r>
      <w:r w:rsidR="008F2911" w:rsidRPr="001A2A0F">
        <w:rPr>
          <w:rFonts w:asciiTheme="majorBidi" w:hAnsiTheme="majorBidi" w:cstheme="majorBidi"/>
          <w:sz w:val="24"/>
          <w:szCs w:val="24"/>
        </w:rPr>
        <w:t>περιουσίας</w:t>
      </w:r>
      <w:r w:rsidR="008F2911" w:rsidRPr="001A2A0F">
        <w:rPr>
          <w:rFonts w:asciiTheme="majorBidi" w:hAnsiTheme="majorBidi" w:cstheme="majorBidi"/>
          <w:sz w:val="24"/>
          <w:szCs w:val="24"/>
          <w:lang w:val="en-US"/>
        </w:rPr>
        <w:t xml:space="preserve">, </w:t>
      </w:r>
      <w:proofErr w:type="spellStart"/>
      <w:r w:rsidR="008F2911" w:rsidRPr="001A2A0F">
        <w:rPr>
          <w:rFonts w:asciiTheme="majorBidi" w:hAnsiTheme="majorBidi" w:cstheme="majorBidi"/>
          <w:sz w:val="24"/>
          <w:szCs w:val="24"/>
        </w:rPr>
        <w:t>φησίν</w:t>
      </w:r>
      <w:proofErr w:type="spellEnd"/>
      <w:r w:rsidR="008F2911" w:rsidRPr="001A2A0F">
        <w:rPr>
          <w:rFonts w:asciiTheme="majorBidi" w:hAnsiTheme="majorBidi" w:cstheme="majorBidi"/>
          <w:sz w:val="24"/>
          <w:szCs w:val="24"/>
          <w:lang w:val="en-US"/>
        </w:rPr>
        <w:t xml:space="preserve">· </w:t>
      </w:r>
      <w:proofErr w:type="spellStart"/>
      <w:r w:rsidR="008F2911" w:rsidRPr="001A2A0F">
        <w:rPr>
          <w:rStyle w:val="italic"/>
          <w:rFonts w:asciiTheme="majorBidi" w:hAnsiTheme="majorBidi" w:cstheme="majorBidi"/>
          <w:b/>
          <w:bCs/>
          <w:sz w:val="24"/>
          <w:szCs w:val="24"/>
        </w:rPr>
        <w:t>Ἀλλ</w:t>
      </w:r>
      <w:proofErr w:type="spellEnd"/>
      <w:r w:rsidR="008F2911" w:rsidRPr="001A2A0F">
        <w:rPr>
          <w:rStyle w:val="italic"/>
          <w:rFonts w:asciiTheme="majorBidi" w:hAnsiTheme="majorBidi" w:cstheme="majorBidi"/>
          <w:b/>
          <w:bCs/>
          <w:sz w:val="24"/>
          <w:szCs w:val="24"/>
          <w:lang w:val="en-US"/>
        </w:rPr>
        <w:t>’</w:t>
      </w:r>
      <w:r w:rsidR="008F2911" w:rsidRPr="001A2A0F">
        <w:rPr>
          <w:rFonts w:asciiTheme="majorBidi" w:hAnsiTheme="majorBidi" w:cstheme="majorBidi"/>
          <w:b/>
          <w:bCs/>
          <w:sz w:val="24"/>
          <w:szCs w:val="24"/>
          <w:lang w:val="en-US"/>
        </w:rPr>
        <w:t xml:space="preserve">  </w:t>
      </w:r>
      <w:proofErr w:type="spellStart"/>
      <w:r w:rsidR="008F2911" w:rsidRPr="001A2A0F">
        <w:rPr>
          <w:rStyle w:val="italic"/>
          <w:rFonts w:asciiTheme="majorBidi" w:hAnsiTheme="majorBidi" w:cstheme="majorBidi"/>
          <w:b/>
          <w:bCs/>
          <w:sz w:val="24"/>
          <w:szCs w:val="24"/>
        </w:rPr>
        <w:t>εἰ</w:t>
      </w:r>
      <w:proofErr w:type="spellEnd"/>
      <w:r w:rsidR="008F2911" w:rsidRPr="001A2A0F">
        <w:rPr>
          <w:rStyle w:val="italic"/>
          <w:rFonts w:asciiTheme="majorBidi" w:hAnsiTheme="majorBidi" w:cstheme="majorBidi"/>
          <w:b/>
          <w:bCs/>
          <w:sz w:val="24"/>
          <w:szCs w:val="24"/>
          <w:lang w:val="en-US"/>
        </w:rPr>
        <w:t xml:space="preserve"> </w:t>
      </w:r>
      <w:proofErr w:type="spellStart"/>
      <w:r w:rsidR="008F2911" w:rsidRPr="001A2A0F">
        <w:rPr>
          <w:rStyle w:val="italic"/>
          <w:rFonts w:asciiTheme="majorBidi" w:hAnsiTheme="majorBidi" w:cstheme="majorBidi"/>
          <w:b/>
          <w:bCs/>
          <w:sz w:val="24"/>
          <w:szCs w:val="24"/>
        </w:rPr>
        <w:t>καὶ</w:t>
      </w:r>
      <w:proofErr w:type="spellEnd"/>
      <w:r w:rsidR="008F2911" w:rsidRPr="001A2A0F">
        <w:rPr>
          <w:rStyle w:val="italic"/>
          <w:rFonts w:asciiTheme="majorBidi" w:hAnsiTheme="majorBidi" w:cstheme="majorBidi"/>
          <w:b/>
          <w:bCs/>
          <w:sz w:val="24"/>
          <w:szCs w:val="24"/>
          <w:lang w:val="en-US"/>
        </w:rPr>
        <w:t xml:space="preserve"> </w:t>
      </w:r>
      <w:r w:rsidR="008F2911" w:rsidRPr="001A2A0F">
        <w:rPr>
          <w:rStyle w:val="italic"/>
          <w:rFonts w:asciiTheme="majorBidi" w:hAnsiTheme="majorBidi" w:cstheme="majorBidi"/>
          <w:b/>
          <w:bCs/>
          <w:sz w:val="24"/>
          <w:szCs w:val="24"/>
        </w:rPr>
        <w:t>δύνασαι</w:t>
      </w:r>
      <w:r w:rsidR="008F2911" w:rsidRPr="001A2A0F">
        <w:rPr>
          <w:rStyle w:val="italic"/>
          <w:rFonts w:asciiTheme="majorBidi" w:hAnsiTheme="majorBidi" w:cstheme="majorBidi"/>
          <w:b/>
          <w:bCs/>
          <w:sz w:val="24"/>
          <w:szCs w:val="24"/>
          <w:lang w:val="en-US"/>
        </w:rPr>
        <w:t xml:space="preserve"> </w:t>
      </w:r>
      <w:proofErr w:type="spellStart"/>
      <w:r w:rsidR="008F2911" w:rsidRPr="001A2A0F">
        <w:rPr>
          <w:rStyle w:val="italic"/>
          <w:rFonts w:asciiTheme="majorBidi" w:hAnsiTheme="majorBidi" w:cstheme="majorBidi"/>
          <w:b/>
          <w:bCs/>
          <w:sz w:val="24"/>
          <w:szCs w:val="24"/>
        </w:rPr>
        <w:t>ἐλεύθερος</w:t>
      </w:r>
      <w:proofErr w:type="spellEnd"/>
      <w:r w:rsidR="008F2911" w:rsidRPr="001A2A0F">
        <w:rPr>
          <w:rStyle w:val="italic"/>
          <w:rFonts w:asciiTheme="majorBidi" w:hAnsiTheme="majorBidi" w:cstheme="majorBidi"/>
          <w:b/>
          <w:bCs/>
          <w:sz w:val="24"/>
          <w:szCs w:val="24"/>
          <w:lang w:val="en-US"/>
        </w:rPr>
        <w:t xml:space="preserve"> </w:t>
      </w:r>
      <w:r w:rsidR="008F2911" w:rsidRPr="001A2A0F">
        <w:rPr>
          <w:rStyle w:val="italic"/>
          <w:rFonts w:asciiTheme="majorBidi" w:hAnsiTheme="majorBidi" w:cstheme="majorBidi"/>
          <w:b/>
          <w:bCs/>
          <w:sz w:val="24"/>
          <w:szCs w:val="24"/>
        </w:rPr>
        <w:t>γενέσθαι</w:t>
      </w:r>
      <w:r w:rsidR="008F2911" w:rsidRPr="001A2A0F">
        <w:rPr>
          <w:rStyle w:val="italic"/>
          <w:rFonts w:asciiTheme="majorBidi" w:hAnsiTheme="majorBidi" w:cstheme="majorBidi"/>
          <w:b/>
          <w:bCs/>
          <w:sz w:val="24"/>
          <w:szCs w:val="24"/>
          <w:lang w:val="en-US"/>
        </w:rPr>
        <w:t xml:space="preserve">, </w:t>
      </w:r>
      <w:proofErr w:type="spellStart"/>
      <w:r w:rsidR="008F2911" w:rsidRPr="001A2A0F">
        <w:rPr>
          <w:rStyle w:val="italic"/>
          <w:rFonts w:asciiTheme="majorBidi" w:hAnsiTheme="majorBidi" w:cstheme="majorBidi"/>
          <w:b/>
          <w:bCs/>
          <w:sz w:val="24"/>
          <w:szCs w:val="24"/>
        </w:rPr>
        <w:t>μᾶλλον</w:t>
      </w:r>
      <w:proofErr w:type="spellEnd"/>
      <w:r w:rsidR="008F2911" w:rsidRPr="001A2A0F">
        <w:rPr>
          <w:rFonts w:asciiTheme="majorBidi" w:hAnsiTheme="majorBidi" w:cstheme="majorBidi"/>
          <w:b/>
          <w:bCs/>
          <w:sz w:val="24"/>
          <w:szCs w:val="24"/>
          <w:lang w:val="en-US"/>
        </w:rPr>
        <w:t xml:space="preserve"> </w:t>
      </w:r>
      <w:proofErr w:type="spellStart"/>
      <w:r w:rsidR="008F2911" w:rsidRPr="001A2A0F">
        <w:rPr>
          <w:rStyle w:val="italic"/>
          <w:rFonts w:asciiTheme="majorBidi" w:hAnsiTheme="majorBidi" w:cstheme="majorBidi"/>
          <w:b/>
          <w:bCs/>
          <w:sz w:val="24"/>
          <w:szCs w:val="24"/>
        </w:rPr>
        <w:t>χρῆσαι</w:t>
      </w:r>
      <w:proofErr w:type="spellEnd"/>
      <w:r w:rsidR="008F2911" w:rsidRPr="001A2A0F">
        <w:rPr>
          <w:rStyle w:val="italic"/>
          <w:rFonts w:asciiTheme="majorBidi" w:hAnsiTheme="majorBidi" w:cstheme="majorBidi"/>
          <w:sz w:val="24"/>
          <w:szCs w:val="24"/>
          <w:lang w:val="en-US"/>
        </w:rPr>
        <w:t>·</w:t>
      </w:r>
      <w:r w:rsidR="008F2911" w:rsidRPr="001A2A0F">
        <w:rPr>
          <w:rFonts w:asciiTheme="majorBidi" w:hAnsiTheme="majorBidi" w:cstheme="majorBidi"/>
          <w:sz w:val="24"/>
          <w:szCs w:val="24"/>
          <w:lang w:val="en-US"/>
        </w:rPr>
        <w:t xml:space="preserve"> </w:t>
      </w:r>
      <w:r w:rsidR="008F2911" w:rsidRPr="001A2A0F">
        <w:rPr>
          <w:rFonts w:asciiTheme="majorBidi" w:hAnsiTheme="majorBidi" w:cstheme="majorBidi"/>
          <w:sz w:val="24"/>
          <w:szCs w:val="24"/>
          <w:highlight w:val="yellow"/>
        </w:rPr>
        <w:t>τουτέστι</w:t>
      </w:r>
      <w:r w:rsidR="008F2911" w:rsidRPr="001A2A0F">
        <w:rPr>
          <w:rFonts w:asciiTheme="majorBidi" w:hAnsiTheme="majorBidi" w:cstheme="majorBidi"/>
          <w:sz w:val="24"/>
          <w:szCs w:val="24"/>
          <w:highlight w:val="yellow"/>
          <w:lang w:val="en-US"/>
        </w:rPr>
        <w:t xml:space="preserve">, </w:t>
      </w:r>
      <w:proofErr w:type="spellStart"/>
      <w:r w:rsidR="008F2911" w:rsidRPr="001A2A0F">
        <w:rPr>
          <w:rFonts w:asciiTheme="majorBidi" w:hAnsiTheme="majorBidi" w:cstheme="majorBidi"/>
          <w:sz w:val="24"/>
          <w:szCs w:val="24"/>
          <w:highlight w:val="yellow"/>
        </w:rPr>
        <w:t>μᾶλλον</w:t>
      </w:r>
      <w:proofErr w:type="spellEnd"/>
      <w:r w:rsidR="008F2911" w:rsidRPr="001A2A0F">
        <w:rPr>
          <w:rFonts w:asciiTheme="majorBidi" w:hAnsiTheme="majorBidi" w:cstheme="majorBidi"/>
          <w:sz w:val="24"/>
          <w:szCs w:val="24"/>
          <w:highlight w:val="yellow"/>
          <w:lang w:val="en-US"/>
        </w:rPr>
        <w:t xml:space="preserve"> </w:t>
      </w:r>
      <w:r w:rsidR="008F2911" w:rsidRPr="001A2A0F">
        <w:rPr>
          <w:rFonts w:asciiTheme="majorBidi" w:hAnsiTheme="majorBidi" w:cstheme="majorBidi"/>
          <w:sz w:val="24"/>
          <w:szCs w:val="24"/>
          <w:highlight w:val="yellow"/>
        </w:rPr>
        <w:t>δούλευε</w:t>
      </w:r>
      <w:r w:rsidR="008F2911" w:rsidRPr="001A2A0F">
        <w:rPr>
          <w:rFonts w:asciiTheme="majorBidi" w:hAnsiTheme="majorBidi" w:cstheme="majorBidi"/>
          <w:sz w:val="24"/>
          <w:szCs w:val="24"/>
          <w:lang w:val="en-US"/>
        </w:rPr>
        <w:t xml:space="preserve">. </w:t>
      </w:r>
      <w:proofErr w:type="spellStart"/>
      <w:r w:rsidR="008F2911" w:rsidRPr="001A2A0F">
        <w:rPr>
          <w:rFonts w:asciiTheme="majorBidi" w:hAnsiTheme="majorBidi" w:cstheme="majorBidi"/>
          <w:sz w:val="24"/>
          <w:szCs w:val="24"/>
        </w:rPr>
        <w:t>Καὶ</w:t>
      </w:r>
      <w:proofErr w:type="spellEnd"/>
      <w:r w:rsidR="008F2911" w:rsidRPr="001A2A0F">
        <w:rPr>
          <w:rFonts w:asciiTheme="majorBidi" w:hAnsiTheme="majorBidi" w:cstheme="majorBidi"/>
          <w:sz w:val="24"/>
          <w:szCs w:val="24"/>
          <w:lang w:val="en-US"/>
        </w:rPr>
        <w:t xml:space="preserve"> </w:t>
      </w:r>
      <w:r w:rsidR="008F2911" w:rsidRPr="001A2A0F">
        <w:rPr>
          <w:rFonts w:asciiTheme="majorBidi" w:hAnsiTheme="majorBidi" w:cstheme="majorBidi"/>
          <w:sz w:val="24"/>
          <w:szCs w:val="24"/>
        </w:rPr>
        <w:t>τί</w:t>
      </w:r>
      <w:r w:rsidR="008F2911" w:rsidRPr="001A2A0F">
        <w:rPr>
          <w:rFonts w:asciiTheme="majorBidi" w:hAnsiTheme="majorBidi" w:cstheme="majorBidi"/>
          <w:sz w:val="24"/>
          <w:szCs w:val="24"/>
          <w:lang w:val="en-US"/>
        </w:rPr>
        <w:t xml:space="preserve"> </w:t>
      </w:r>
      <w:proofErr w:type="spellStart"/>
      <w:r w:rsidR="008F2911" w:rsidRPr="001A2A0F">
        <w:rPr>
          <w:rFonts w:asciiTheme="majorBidi" w:hAnsiTheme="majorBidi" w:cstheme="majorBidi"/>
          <w:sz w:val="24"/>
          <w:szCs w:val="24"/>
        </w:rPr>
        <w:t>δήποτε</w:t>
      </w:r>
      <w:proofErr w:type="spellEnd"/>
      <w:r w:rsidR="008F2911" w:rsidRPr="001A2A0F">
        <w:rPr>
          <w:rFonts w:asciiTheme="majorBidi" w:hAnsiTheme="majorBidi" w:cstheme="majorBidi"/>
          <w:sz w:val="24"/>
          <w:szCs w:val="24"/>
          <w:lang w:val="en-US"/>
        </w:rPr>
        <w:t xml:space="preserve"> </w:t>
      </w:r>
      <w:proofErr w:type="spellStart"/>
      <w:r w:rsidR="008F2911" w:rsidRPr="001A2A0F">
        <w:rPr>
          <w:rFonts w:asciiTheme="majorBidi" w:hAnsiTheme="majorBidi" w:cstheme="majorBidi"/>
          <w:sz w:val="24"/>
          <w:szCs w:val="24"/>
        </w:rPr>
        <w:t>τὸν</w:t>
      </w:r>
      <w:proofErr w:type="spellEnd"/>
      <w:r w:rsidR="008F2911" w:rsidRPr="001A2A0F">
        <w:rPr>
          <w:rFonts w:asciiTheme="majorBidi" w:hAnsiTheme="majorBidi" w:cstheme="majorBidi"/>
          <w:sz w:val="24"/>
          <w:szCs w:val="24"/>
          <w:lang w:val="en-US"/>
        </w:rPr>
        <w:t xml:space="preserve"> </w:t>
      </w:r>
      <w:proofErr w:type="spellStart"/>
      <w:r w:rsidR="008F2911" w:rsidRPr="001A2A0F">
        <w:rPr>
          <w:rFonts w:asciiTheme="majorBidi" w:hAnsiTheme="majorBidi" w:cstheme="majorBidi"/>
          <w:sz w:val="24"/>
          <w:szCs w:val="24"/>
        </w:rPr>
        <w:t>δυνάμενον</w:t>
      </w:r>
      <w:proofErr w:type="spellEnd"/>
      <w:r w:rsidR="008F2911" w:rsidRPr="001A2A0F">
        <w:rPr>
          <w:rFonts w:asciiTheme="majorBidi" w:hAnsiTheme="majorBidi" w:cstheme="majorBidi"/>
          <w:sz w:val="24"/>
          <w:szCs w:val="24"/>
          <w:lang w:val="en-US"/>
        </w:rPr>
        <w:t xml:space="preserve"> </w:t>
      </w:r>
      <w:proofErr w:type="spellStart"/>
      <w:r w:rsidR="008F2911" w:rsidRPr="001A2A0F">
        <w:rPr>
          <w:rFonts w:asciiTheme="majorBidi" w:hAnsiTheme="majorBidi" w:cstheme="majorBidi"/>
          <w:sz w:val="24"/>
          <w:szCs w:val="24"/>
        </w:rPr>
        <w:t>ἐλευθερωθῆναι</w:t>
      </w:r>
      <w:proofErr w:type="spellEnd"/>
      <w:r w:rsidR="008F2911" w:rsidRPr="001A2A0F">
        <w:rPr>
          <w:rFonts w:asciiTheme="majorBidi" w:hAnsiTheme="majorBidi" w:cstheme="majorBidi"/>
          <w:sz w:val="24"/>
          <w:szCs w:val="24"/>
          <w:lang w:val="en-US"/>
        </w:rPr>
        <w:t xml:space="preserve"> </w:t>
      </w:r>
      <w:r w:rsidR="008F2911" w:rsidRPr="001A2A0F">
        <w:rPr>
          <w:rFonts w:asciiTheme="majorBidi" w:hAnsiTheme="majorBidi" w:cstheme="majorBidi"/>
          <w:sz w:val="24"/>
          <w:szCs w:val="24"/>
        </w:rPr>
        <w:t>κελεύει</w:t>
      </w:r>
      <w:r w:rsidR="008F2911" w:rsidRPr="001A2A0F">
        <w:rPr>
          <w:rFonts w:asciiTheme="majorBidi" w:hAnsiTheme="majorBidi" w:cstheme="majorBidi"/>
          <w:sz w:val="24"/>
          <w:szCs w:val="24"/>
          <w:lang w:val="en-US"/>
        </w:rPr>
        <w:t xml:space="preserve"> </w:t>
      </w:r>
      <w:proofErr w:type="spellStart"/>
      <w:r w:rsidR="008F2911" w:rsidRPr="001A2A0F">
        <w:rPr>
          <w:rFonts w:asciiTheme="majorBidi" w:hAnsiTheme="majorBidi" w:cstheme="majorBidi"/>
          <w:sz w:val="24"/>
          <w:szCs w:val="24"/>
        </w:rPr>
        <w:t>μένειν</w:t>
      </w:r>
      <w:proofErr w:type="spellEnd"/>
      <w:r w:rsidR="008F2911" w:rsidRPr="001A2A0F">
        <w:rPr>
          <w:rFonts w:asciiTheme="majorBidi" w:hAnsiTheme="majorBidi" w:cstheme="majorBidi"/>
          <w:sz w:val="24"/>
          <w:szCs w:val="24"/>
          <w:lang w:val="en-US"/>
        </w:rPr>
        <w:t xml:space="preserve"> </w:t>
      </w:r>
      <w:proofErr w:type="spellStart"/>
      <w:r w:rsidR="008F2911" w:rsidRPr="001A2A0F">
        <w:rPr>
          <w:rFonts w:asciiTheme="majorBidi" w:hAnsiTheme="majorBidi" w:cstheme="majorBidi"/>
          <w:sz w:val="24"/>
          <w:szCs w:val="24"/>
        </w:rPr>
        <w:t>δοῦλον</w:t>
      </w:r>
      <w:proofErr w:type="spellEnd"/>
      <w:r w:rsidR="008F2911" w:rsidRPr="001A2A0F">
        <w:rPr>
          <w:rFonts w:asciiTheme="majorBidi" w:hAnsiTheme="majorBidi" w:cstheme="majorBidi"/>
          <w:sz w:val="24"/>
          <w:szCs w:val="24"/>
          <w:lang w:val="en-US"/>
        </w:rPr>
        <w:t xml:space="preserve">; </w:t>
      </w:r>
      <w:proofErr w:type="spellStart"/>
      <w:r w:rsidR="008F2911" w:rsidRPr="001A2A0F">
        <w:rPr>
          <w:rFonts w:asciiTheme="majorBidi" w:hAnsiTheme="majorBidi" w:cstheme="majorBidi"/>
          <w:sz w:val="24"/>
          <w:szCs w:val="24"/>
        </w:rPr>
        <w:t>Θέλων</w:t>
      </w:r>
      <w:proofErr w:type="spellEnd"/>
      <w:r w:rsidR="008F2911" w:rsidRPr="001A2A0F">
        <w:rPr>
          <w:rFonts w:asciiTheme="majorBidi" w:hAnsiTheme="majorBidi" w:cstheme="majorBidi"/>
          <w:sz w:val="24"/>
          <w:szCs w:val="24"/>
          <w:lang w:val="en-US"/>
        </w:rPr>
        <w:t xml:space="preserve"> </w:t>
      </w:r>
      <w:proofErr w:type="spellStart"/>
      <w:r w:rsidR="008F2911" w:rsidRPr="001A2A0F">
        <w:rPr>
          <w:rFonts w:asciiTheme="majorBidi" w:hAnsiTheme="majorBidi" w:cstheme="majorBidi"/>
          <w:sz w:val="24"/>
          <w:szCs w:val="24"/>
        </w:rPr>
        <w:t>δεῖξαι</w:t>
      </w:r>
      <w:proofErr w:type="spellEnd"/>
      <w:r w:rsidR="008F2911" w:rsidRPr="001A2A0F">
        <w:rPr>
          <w:rFonts w:asciiTheme="majorBidi" w:hAnsiTheme="majorBidi" w:cstheme="majorBidi"/>
          <w:sz w:val="24"/>
          <w:szCs w:val="24"/>
          <w:lang w:val="en-US"/>
        </w:rPr>
        <w:t xml:space="preserve">, </w:t>
      </w:r>
      <w:proofErr w:type="spellStart"/>
      <w:r w:rsidR="008F2911" w:rsidRPr="001A2A0F">
        <w:rPr>
          <w:rFonts w:asciiTheme="majorBidi" w:hAnsiTheme="majorBidi" w:cstheme="majorBidi"/>
          <w:sz w:val="24"/>
          <w:szCs w:val="24"/>
        </w:rPr>
        <w:t>ὅτι</w:t>
      </w:r>
      <w:proofErr w:type="spellEnd"/>
      <w:r w:rsidR="008F2911" w:rsidRPr="001A2A0F">
        <w:rPr>
          <w:rFonts w:asciiTheme="majorBidi" w:hAnsiTheme="majorBidi" w:cstheme="majorBidi"/>
          <w:sz w:val="24"/>
          <w:szCs w:val="24"/>
          <w:lang w:val="en-US"/>
        </w:rPr>
        <w:t xml:space="preserve"> </w:t>
      </w:r>
      <w:proofErr w:type="spellStart"/>
      <w:r w:rsidR="008F2911" w:rsidRPr="001A2A0F">
        <w:rPr>
          <w:rFonts w:asciiTheme="majorBidi" w:hAnsiTheme="majorBidi" w:cstheme="majorBidi"/>
          <w:sz w:val="24"/>
          <w:szCs w:val="24"/>
        </w:rPr>
        <w:t>οὐδὲν</w:t>
      </w:r>
      <w:proofErr w:type="spellEnd"/>
      <w:r w:rsidR="008F2911" w:rsidRPr="001A2A0F">
        <w:rPr>
          <w:rFonts w:asciiTheme="majorBidi" w:hAnsiTheme="majorBidi" w:cstheme="majorBidi"/>
          <w:sz w:val="24"/>
          <w:szCs w:val="24"/>
          <w:lang w:val="en-US"/>
        </w:rPr>
        <w:t xml:space="preserve"> </w:t>
      </w:r>
      <w:r w:rsidR="008F2911" w:rsidRPr="001A2A0F">
        <w:rPr>
          <w:rFonts w:asciiTheme="majorBidi" w:hAnsiTheme="majorBidi" w:cstheme="majorBidi"/>
          <w:sz w:val="24"/>
          <w:szCs w:val="24"/>
        </w:rPr>
        <w:t>βλάπτει</w:t>
      </w:r>
      <w:r w:rsidR="008F2911" w:rsidRPr="001A2A0F">
        <w:rPr>
          <w:rFonts w:asciiTheme="majorBidi" w:hAnsiTheme="majorBidi" w:cstheme="majorBidi"/>
          <w:sz w:val="24"/>
          <w:szCs w:val="24"/>
          <w:lang w:val="en-US"/>
        </w:rPr>
        <w:t xml:space="preserve"> </w:t>
      </w:r>
      <w:r w:rsidR="008F2911" w:rsidRPr="001A2A0F">
        <w:rPr>
          <w:rFonts w:asciiTheme="majorBidi" w:hAnsiTheme="majorBidi" w:cstheme="majorBidi"/>
          <w:sz w:val="24"/>
          <w:szCs w:val="24"/>
        </w:rPr>
        <w:t>ἡ</w:t>
      </w:r>
      <w:r w:rsidR="008F2911" w:rsidRPr="001A2A0F">
        <w:rPr>
          <w:rFonts w:asciiTheme="majorBidi" w:hAnsiTheme="majorBidi" w:cstheme="majorBidi"/>
          <w:sz w:val="24"/>
          <w:szCs w:val="24"/>
          <w:lang w:val="en-US"/>
        </w:rPr>
        <w:t xml:space="preserve"> </w:t>
      </w:r>
      <w:r w:rsidR="008F2911" w:rsidRPr="001A2A0F">
        <w:rPr>
          <w:rFonts w:asciiTheme="majorBidi" w:hAnsiTheme="majorBidi" w:cstheme="majorBidi"/>
          <w:b/>
          <w:bCs/>
          <w:sz w:val="24"/>
          <w:szCs w:val="24"/>
        </w:rPr>
        <w:t>δουλεία</w:t>
      </w:r>
      <w:r w:rsidR="008F2911" w:rsidRPr="001A2A0F">
        <w:rPr>
          <w:rFonts w:asciiTheme="majorBidi" w:hAnsiTheme="majorBidi" w:cstheme="majorBidi"/>
          <w:b/>
          <w:bCs/>
          <w:sz w:val="24"/>
          <w:szCs w:val="24"/>
          <w:lang w:val="en-US"/>
        </w:rPr>
        <w:t xml:space="preserve">, </w:t>
      </w:r>
      <w:proofErr w:type="spellStart"/>
      <w:r w:rsidR="008F2911" w:rsidRPr="001A2A0F">
        <w:rPr>
          <w:rFonts w:asciiTheme="majorBidi" w:hAnsiTheme="majorBidi" w:cstheme="majorBidi"/>
          <w:b/>
          <w:bCs/>
          <w:sz w:val="24"/>
          <w:szCs w:val="24"/>
        </w:rPr>
        <w:t>ἀλλὰ</w:t>
      </w:r>
      <w:proofErr w:type="spellEnd"/>
      <w:r w:rsidR="00F01DDE" w:rsidRPr="001A2A0F">
        <w:rPr>
          <w:rFonts w:asciiTheme="majorBidi" w:hAnsiTheme="majorBidi" w:cstheme="majorBidi"/>
          <w:b/>
          <w:bCs/>
          <w:sz w:val="24"/>
          <w:szCs w:val="24"/>
          <w:lang w:val="en-US"/>
        </w:rPr>
        <w:t xml:space="preserve"> </w:t>
      </w:r>
      <w:proofErr w:type="spellStart"/>
      <w:r w:rsidR="008F2911" w:rsidRPr="001A2A0F">
        <w:rPr>
          <w:rFonts w:asciiTheme="majorBidi" w:hAnsiTheme="majorBidi" w:cstheme="majorBidi"/>
          <w:b/>
          <w:bCs/>
          <w:sz w:val="24"/>
          <w:szCs w:val="24"/>
        </w:rPr>
        <w:t>καὶ</w:t>
      </w:r>
      <w:proofErr w:type="spellEnd"/>
      <w:r w:rsidR="008F2911" w:rsidRPr="001A2A0F">
        <w:rPr>
          <w:rFonts w:asciiTheme="majorBidi" w:hAnsiTheme="majorBidi" w:cstheme="majorBidi"/>
          <w:b/>
          <w:bCs/>
          <w:sz w:val="24"/>
          <w:szCs w:val="24"/>
          <w:lang w:val="en-US"/>
        </w:rPr>
        <w:t xml:space="preserve"> </w:t>
      </w:r>
      <w:proofErr w:type="spellStart"/>
      <w:r w:rsidR="008F2911" w:rsidRPr="001A2A0F">
        <w:rPr>
          <w:rFonts w:asciiTheme="majorBidi" w:hAnsiTheme="majorBidi" w:cstheme="majorBidi"/>
          <w:b/>
          <w:bCs/>
          <w:sz w:val="24"/>
          <w:szCs w:val="24"/>
        </w:rPr>
        <w:t>ὠφελεῖ</w:t>
      </w:r>
      <w:proofErr w:type="spellEnd"/>
      <w:r w:rsidR="00C520CD" w:rsidRPr="00C520CD">
        <w:rPr>
          <w:rFonts w:asciiTheme="majorBidi" w:hAnsiTheme="majorBidi" w:cstheme="majorBidi"/>
          <w:sz w:val="24"/>
          <w:szCs w:val="24"/>
          <w:lang w:val="en-US"/>
        </w:rPr>
        <w:t>!</w:t>
      </w:r>
      <w:r w:rsidR="008F2911" w:rsidRPr="001A2A0F">
        <w:rPr>
          <w:rFonts w:asciiTheme="majorBidi" w:hAnsiTheme="majorBidi" w:cstheme="majorBidi"/>
          <w:sz w:val="24"/>
          <w:szCs w:val="24"/>
          <w:lang w:val="en-US"/>
        </w:rPr>
        <w:t xml:space="preserve"> </w:t>
      </w:r>
      <w:proofErr w:type="spellStart"/>
      <w:r w:rsidR="008F2911" w:rsidRPr="001A2A0F">
        <w:rPr>
          <w:rFonts w:asciiTheme="majorBidi" w:hAnsiTheme="majorBidi" w:cstheme="majorBidi"/>
          <w:sz w:val="24"/>
          <w:szCs w:val="24"/>
        </w:rPr>
        <w:t>Καὶ</w:t>
      </w:r>
      <w:proofErr w:type="spellEnd"/>
      <w:r w:rsidR="008F2911" w:rsidRPr="001A2A0F">
        <w:rPr>
          <w:rFonts w:asciiTheme="majorBidi" w:hAnsiTheme="majorBidi" w:cstheme="majorBidi"/>
          <w:sz w:val="24"/>
          <w:szCs w:val="24"/>
          <w:lang w:val="en-US"/>
        </w:rPr>
        <w:t xml:space="preserve"> </w:t>
      </w:r>
      <w:proofErr w:type="spellStart"/>
      <w:r w:rsidR="008F2911" w:rsidRPr="001A2A0F">
        <w:rPr>
          <w:rFonts w:asciiTheme="majorBidi" w:hAnsiTheme="majorBidi" w:cstheme="majorBidi"/>
          <w:sz w:val="24"/>
          <w:szCs w:val="24"/>
        </w:rPr>
        <w:t>οὐκ</w:t>
      </w:r>
      <w:proofErr w:type="spellEnd"/>
      <w:r w:rsidR="008F2911" w:rsidRPr="001A2A0F">
        <w:rPr>
          <w:rFonts w:asciiTheme="majorBidi" w:hAnsiTheme="majorBidi" w:cstheme="majorBidi"/>
          <w:sz w:val="24"/>
          <w:szCs w:val="24"/>
          <w:lang w:val="en-US"/>
        </w:rPr>
        <w:t xml:space="preserve"> </w:t>
      </w:r>
      <w:proofErr w:type="spellStart"/>
      <w:r w:rsidR="008F2911" w:rsidRPr="001A2A0F">
        <w:rPr>
          <w:rFonts w:asciiTheme="majorBidi" w:hAnsiTheme="majorBidi" w:cstheme="majorBidi"/>
          <w:sz w:val="24"/>
          <w:szCs w:val="24"/>
        </w:rPr>
        <w:t>ἀγνοῶ</w:t>
      </w:r>
      <w:proofErr w:type="spellEnd"/>
      <w:r w:rsidR="008F2911" w:rsidRPr="001A2A0F">
        <w:rPr>
          <w:rFonts w:asciiTheme="majorBidi" w:hAnsiTheme="majorBidi" w:cstheme="majorBidi"/>
          <w:sz w:val="24"/>
          <w:szCs w:val="24"/>
          <w:lang w:val="en-US"/>
        </w:rPr>
        <w:t xml:space="preserve"> </w:t>
      </w:r>
      <w:proofErr w:type="spellStart"/>
      <w:r w:rsidR="008F2911" w:rsidRPr="001A2A0F">
        <w:rPr>
          <w:rFonts w:asciiTheme="majorBidi" w:hAnsiTheme="majorBidi" w:cstheme="majorBidi"/>
          <w:sz w:val="24"/>
          <w:szCs w:val="24"/>
        </w:rPr>
        <w:t>μὲν</w:t>
      </w:r>
      <w:proofErr w:type="spellEnd"/>
      <w:r w:rsidR="008F2911" w:rsidRPr="001A2A0F">
        <w:rPr>
          <w:rFonts w:asciiTheme="majorBidi" w:hAnsiTheme="majorBidi" w:cstheme="majorBidi"/>
          <w:sz w:val="24"/>
          <w:szCs w:val="24"/>
          <w:lang w:val="en-US"/>
        </w:rPr>
        <w:t xml:space="preserve"> </w:t>
      </w:r>
      <w:proofErr w:type="spellStart"/>
      <w:r w:rsidR="008F2911" w:rsidRPr="001A2A0F">
        <w:rPr>
          <w:rFonts w:asciiTheme="majorBidi" w:hAnsiTheme="majorBidi" w:cstheme="majorBidi"/>
          <w:sz w:val="24"/>
          <w:szCs w:val="24"/>
        </w:rPr>
        <w:t>ὅτι</w:t>
      </w:r>
      <w:proofErr w:type="spellEnd"/>
      <w:r w:rsidR="008F2911" w:rsidRPr="001A2A0F">
        <w:rPr>
          <w:rFonts w:asciiTheme="majorBidi" w:hAnsiTheme="majorBidi" w:cstheme="majorBidi"/>
          <w:sz w:val="24"/>
          <w:szCs w:val="24"/>
          <w:lang w:val="en-US"/>
        </w:rPr>
        <w:t xml:space="preserve"> </w:t>
      </w:r>
      <w:proofErr w:type="spellStart"/>
      <w:r w:rsidR="008F2911" w:rsidRPr="001A2A0F">
        <w:rPr>
          <w:rFonts w:asciiTheme="majorBidi" w:hAnsiTheme="majorBidi" w:cstheme="majorBidi"/>
          <w:sz w:val="24"/>
          <w:szCs w:val="24"/>
        </w:rPr>
        <w:t>τινὲς</w:t>
      </w:r>
      <w:proofErr w:type="spellEnd"/>
      <w:r w:rsidR="008F2911" w:rsidRPr="001A2A0F">
        <w:rPr>
          <w:rFonts w:asciiTheme="majorBidi" w:hAnsiTheme="majorBidi" w:cstheme="majorBidi"/>
          <w:sz w:val="24"/>
          <w:szCs w:val="24"/>
          <w:lang w:val="en-US"/>
        </w:rPr>
        <w:t xml:space="preserve"> </w:t>
      </w:r>
      <w:proofErr w:type="spellStart"/>
      <w:r w:rsidR="008F2911" w:rsidRPr="001A2A0F">
        <w:rPr>
          <w:rFonts w:asciiTheme="majorBidi" w:hAnsiTheme="majorBidi" w:cstheme="majorBidi"/>
          <w:sz w:val="24"/>
          <w:szCs w:val="24"/>
        </w:rPr>
        <w:t>τὸ</w:t>
      </w:r>
      <w:proofErr w:type="spellEnd"/>
      <w:r w:rsidR="008F2911" w:rsidRPr="001A2A0F">
        <w:rPr>
          <w:rFonts w:asciiTheme="majorBidi" w:hAnsiTheme="majorBidi" w:cstheme="majorBidi"/>
          <w:sz w:val="24"/>
          <w:szCs w:val="24"/>
          <w:lang w:val="en-US"/>
        </w:rPr>
        <w:t>,  </w:t>
      </w:r>
      <w:proofErr w:type="spellStart"/>
      <w:r w:rsidR="008F2911" w:rsidRPr="001A2A0F">
        <w:rPr>
          <w:rStyle w:val="italic"/>
          <w:rFonts w:asciiTheme="majorBidi" w:hAnsiTheme="majorBidi" w:cstheme="majorBidi"/>
          <w:b/>
          <w:bCs/>
          <w:sz w:val="24"/>
          <w:szCs w:val="24"/>
        </w:rPr>
        <w:t>Μᾶλλον</w:t>
      </w:r>
      <w:proofErr w:type="spellEnd"/>
      <w:r w:rsidR="008F2911" w:rsidRPr="001A2A0F">
        <w:rPr>
          <w:rStyle w:val="italic"/>
          <w:rFonts w:asciiTheme="majorBidi" w:hAnsiTheme="majorBidi" w:cstheme="majorBidi"/>
          <w:b/>
          <w:bCs/>
          <w:sz w:val="24"/>
          <w:szCs w:val="24"/>
          <w:lang w:val="en-US"/>
        </w:rPr>
        <w:t xml:space="preserve"> </w:t>
      </w:r>
      <w:proofErr w:type="spellStart"/>
      <w:r w:rsidR="008F2911" w:rsidRPr="001A2A0F">
        <w:rPr>
          <w:rStyle w:val="italic"/>
          <w:rFonts w:asciiTheme="majorBidi" w:hAnsiTheme="majorBidi" w:cstheme="majorBidi"/>
          <w:b/>
          <w:bCs/>
          <w:sz w:val="24"/>
          <w:szCs w:val="24"/>
        </w:rPr>
        <w:t>χρῆσαι</w:t>
      </w:r>
      <w:proofErr w:type="spellEnd"/>
      <w:r w:rsidR="008F2911" w:rsidRPr="001A2A0F">
        <w:rPr>
          <w:rStyle w:val="italic"/>
          <w:rFonts w:asciiTheme="majorBidi" w:hAnsiTheme="majorBidi" w:cstheme="majorBidi"/>
          <w:b/>
          <w:bCs/>
          <w:sz w:val="24"/>
          <w:szCs w:val="24"/>
          <w:lang w:val="en-US"/>
        </w:rPr>
        <w:t>,</w:t>
      </w:r>
      <w:r w:rsidR="008F2911" w:rsidRPr="001A2A0F">
        <w:rPr>
          <w:rFonts w:asciiTheme="majorBidi" w:hAnsiTheme="majorBidi" w:cstheme="majorBidi"/>
          <w:b/>
          <w:bCs/>
          <w:sz w:val="24"/>
          <w:szCs w:val="24"/>
          <w:lang w:val="en-US"/>
        </w:rPr>
        <w:t xml:space="preserve"> </w:t>
      </w:r>
      <w:proofErr w:type="spellStart"/>
      <w:r w:rsidR="008F2911" w:rsidRPr="001A2A0F">
        <w:rPr>
          <w:rFonts w:asciiTheme="majorBidi" w:hAnsiTheme="majorBidi" w:cstheme="majorBidi"/>
          <w:b/>
          <w:bCs/>
          <w:sz w:val="24"/>
          <w:szCs w:val="24"/>
        </w:rPr>
        <w:t>περὶ</w:t>
      </w:r>
      <w:proofErr w:type="spellEnd"/>
      <w:r w:rsidR="008F2911" w:rsidRPr="001A2A0F">
        <w:rPr>
          <w:rFonts w:asciiTheme="majorBidi" w:hAnsiTheme="majorBidi" w:cstheme="majorBidi"/>
          <w:b/>
          <w:bCs/>
          <w:sz w:val="24"/>
          <w:szCs w:val="24"/>
          <w:lang w:val="en-US"/>
        </w:rPr>
        <w:t xml:space="preserve"> </w:t>
      </w:r>
      <w:proofErr w:type="spellStart"/>
      <w:r w:rsidR="008F2911" w:rsidRPr="001A2A0F">
        <w:rPr>
          <w:rFonts w:asciiTheme="majorBidi" w:hAnsiTheme="majorBidi" w:cstheme="majorBidi"/>
          <w:b/>
          <w:bCs/>
          <w:sz w:val="24"/>
          <w:szCs w:val="24"/>
        </w:rPr>
        <w:t>ἐλευθερίας</w:t>
      </w:r>
      <w:proofErr w:type="spellEnd"/>
      <w:r w:rsidR="008F2911" w:rsidRPr="001A2A0F">
        <w:rPr>
          <w:rFonts w:asciiTheme="majorBidi" w:hAnsiTheme="majorBidi" w:cstheme="majorBidi"/>
          <w:b/>
          <w:bCs/>
          <w:sz w:val="24"/>
          <w:szCs w:val="24"/>
          <w:lang w:val="en-US"/>
        </w:rPr>
        <w:t xml:space="preserve"> </w:t>
      </w:r>
      <w:proofErr w:type="spellStart"/>
      <w:r w:rsidR="008F2911" w:rsidRPr="001A2A0F">
        <w:rPr>
          <w:rFonts w:asciiTheme="majorBidi" w:hAnsiTheme="majorBidi" w:cstheme="majorBidi"/>
          <w:b/>
          <w:bCs/>
          <w:sz w:val="24"/>
          <w:szCs w:val="24"/>
        </w:rPr>
        <w:t>φασὶν</w:t>
      </w:r>
      <w:proofErr w:type="spellEnd"/>
      <w:r w:rsidR="008F2911" w:rsidRPr="001A2A0F">
        <w:rPr>
          <w:rFonts w:asciiTheme="majorBidi" w:hAnsiTheme="majorBidi" w:cstheme="majorBidi"/>
          <w:b/>
          <w:bCs/>
          <w:sz w:val="24"/>
          <w:szCs w:val="24"/>
          <w:lang w:val="en-US"/>
        </w:rPr>
        <w:t xml:space="preserve"> </w:t>
      </w:r>
      <w:proofErr w:type="spellStart"/>
      <w:r w:rsidR="008F2911" w:rsidRPr="001A2A0F">
        <w:rPr>
          <w:rFonts w:asciiTheme="majorBidi" w:hAnsiTheme="majorBidi" w:cstheme="majorBidi"/>
          <w:b/>
          <w:bCs/>
          <w:sz w:val="24"/>
          <w:szCs w:val="24"/>
        </w:rPr>
        <w:t>εἰρῆσθαι</w:t>
      </w:r>
      <w:proofErr w:type="spellEnd"/>
      <w:r w:rsidR="008F2911" w:rsidRPr="001A2A0F">
        <w:rPr>
          <w:rFonts w:asciiTheme="majorBidi" w:hAnsiTheme="majorBidi" w:cstheme="majorBidi"/>
          <w:b/>
          <w:bCs/>
          <w:sz w:val="24"/>
          <w:szCs w:val="24"/>
          <w:lang w:val="en-US"/>
        </w:rPr>
        <w:t>,</w:t>
      </w:r>
      <w:r w:rsidR="00973548" w:rsidRPr="001A2A0F">
        <w:rPr>
          <w:rFonts w:asciiTheme="majorBidi" w:hAnsiTheme="majorBidi" w:cstheme="majorBidi"/>
          <w:b/>
          <w:bCs/>
          <w:sz w:val="24"/>
          <w:szCs w:val="24"/>
          <w:lang w:val="en-US"/>
        </w:rPr>
        <w:t xml:space="preserve"> </w:t>
      </w:r>
      <w:r w:rsidR="008F2911" w:rsidRPr="001A2A0F">
        <w:rPr>
          <w:rFonts w:asciiTheme="majorBidi" w:hAnsiTheme="majorBidi" w:cstheme="majorBidi"/>
          <w:b/>
          <w:bCs/>
          <w:sz w:val="24"/>
          <w:szCs w:val="24"/>
        </w:rPr>
        <w:t>λέγοντες</w:t>
      </w:r>
      <w:r w:rsidR="008F2911" w:rsidRPr="001A2A0F">
        <w:rPr>
          <w:rFonts w:asciiTheme="majorBidi" w:hAnsiTheme="majorBidi" w:cstheme="majorBidi"/>
          <w:b/>
          <w:bCs/>
          <w:sz w:val="24"/>
          <w:szCs w:val="24"/>
          <w:lang w:val="en-US"/>
        </w:rPr>
        <w:t xml:space="preserve">, </w:t>
      </w:r>
      <w:proofErr w:type="spellStart"/>
      <w:r w:rsidR="008F2911" w:rsidRPr="001A2A0F">
        <w:rPr>
          <w:rFonts w:asciiTheme="majorBidi" w:hAnsiTheme="majorBidi" w:cstheme="majorBidi"/>
          <w:b/>
          <w:bCs/>
          <w:sz w:val="24"/>
          <w:szCs w:val="24"/>
        </w:rPr>
        <w:t>ὅτι</w:t>
      </w:r>
      <w:proofErr w:type="spellEnd"/>
      <w:r w:rsidR="008F2911" w:rsidRPr="001A2A0F">
        <w:rPr>
          <w:rFonts w:asciiTheme="majorBidi" w:hAnsiTheme="majorBidi" w:cstheme="majorBidi"/>
          <w:b/>
          <w:bCs/>
          <w:sz w:val="24"/>
          <w:szCs w:val="24"/>
          <w:lang w:val="en-US"/>
        </w:rPr>
        <w:t xml:space="preserve"> </w:t>
      </w:r>
      <w:r w:rsidR="00F01DDE" w:rsidRPr="001A2A0F">
        <w:rPr>
          <w:rFonts w:asciiTheme="majorBidi" w:hAnsiTheme="majorBidi" w:cstheme="majorBidi"/>
          <w:b/>
          <w:bCs/>
          <w:sz w:val="24"/>
          <w:szCs w:val="24"/>
          <w:lang w:val="en-US"/>
        </w:rPr>
        <w:t xml:space="preserve"> </w:t>
      </w:r>
      <w:proofErr w:type="spellStart"/>
      <w:r w:rsidR="008F2911" w:rsidRPr="001A2A0F">
        <w:rPr>
          <w:rFonts w:asciiTheme="majorBidi" w:hAnsiTheme="majorBidi" w:cstheme="majorBidi"/>
          <w:b/>
          <w:bCs/>
          <w:sz w:val="24"/>
          <w:szCs w:val="24"/>
        </w:rPr>
        <w:t>Εἰ</w:t>
      </w:r>
      <w:proofErr w:type="spellEnd"/>
      <w:r w:rsidR="008F2911" w:rsidRPr="001A2A0F">
        <w:rPr>
          <w:rFonts w:asciiTheme="majorBidi" w:hAnsiTheme="majorBidi" w:cstheme="majorBidi"/>
          <w:b/>
          <w:bCs/>
          <w:sz w:val="24"/>
          <w:szCs w:val="24"/>
          <w:lang w:val="en-US"/>
        </w:rPr>
        <w:t xml:space="preserve"> </w:t>
      </w:r>
      <w:r w:rsidR="008F2911" w:rsidRPr="001A2A0F">
        <w:rPr>
          <w:rFonts w:asciiTheme="majorBidi" w:hAnsiTheme="majorBidi" w:cstheme="majorBidi"/>
          <w:b/>
          <w:bCs/>
          <w:sz w:val="24"/>
          <w:szCs w:val="24"/>
        </w:rPr>
        <w:t>δύνασαι</w:t>
      </w:r>
      <w:r w:rsidR="008F2911" w:rsidRPr="001A2A0F">
        <w:rPr>
          <w:rFonts w:asciiTheme="majorBidi" w:hAnsiTheme="majorBidi" w:cstheme="majorBidi"/>
          <w:b/>
          <w:bCs/>
          <w:sz w:val="24"/>
          <w:szCs w:val="24"/>
          <w:lang w:val="en-US"/>
        </w:rPr>
        <w:t xml:space="preserve"> </w:t>
      </w:r>
      <w:proofErr w:type="spellStart"/>
      <w:r w:rsidR="008F2911" w:rsidRPr="001A2A0F">
        <w:rPr>
          <w:rFonts w:asciiTheme="majorBidi" w:hAnsiTheme="majorBidi" w:cstheme="majorBidi"/>
          <w:b/>
          <w:bCs/>
          <w:sz w:val="24"/>
          <w:szCs w:val="24"/>
        </w:rPr>
        <w:t>ἐλευθερωθῆναι</w:t>
      </w:r>
      <w:proofErr w:type="spellEnd"/>
      <w:r w:rsidR="008F2911" w:rsidRPr="001A2A0F">
        <w:rPr>
          <w:rFonts w:asciiTheme="majorBidi" w:hAnsiTheme="majorBidi" w:cstheme="majorBidi"/>
          <w:b/>
          <w:bCs/>
          <w:sz w:val="24"/>
          <w:szCs w:val="24"/>
          <w:lang w:val="en-US"/>
        </w:rPr>
        <w:t xml:space="preserve">, </w:t>
      </w:r>
      <w:proofErr w:type="spellStart"/>
      <w:r w:rsidR="008F2911" w:rsidRPr="001A2A0F">
        <w:rPr>
          <w:rFonts w:asciiTheme="majorBidi" w:hAnsiTheme="majorBidi" w:cstheme="majorBidi"/>
          <w:b/>
          <w:bCs/>
          <w:sz w:val="24"/>
          <w:szCs w:val="24"/>
        </w:rPr>
        <w:t>ἐλευθερώθητι</w:t>
      </w:r>
      <w:proofErr w:type="spellEnd"/>
      <w:r w:rsidR="008F2911" w:rsidRPr="001A2A0F">
        <w:rPr>
          <w:rFonts w:asciiTheme="majorBidi" w:hAnsiTheme="majorBidi" w:cstheme="majorBidi"/>
          <w:b/>
          <w:bCs/>
          <w:sz w:val="24"/>
          <w:szCs w:val="24"/>
          <w:lang w:val="en-US"/>
        </w:rPr>
        <w:t xml:space="preserve">· </w:t>
      </w:r>
      <w:proofErr w:type="spellStart"/>
      <w:r w:rsidR="008F2911" w:rsidRPr="001A2A0F">
        <w:rPr>
          <w:rFonts w:asciiTheme="majorBidi" w:hAnsiTheme="majorBidi" w:cstheme="majorBidi"/>
          <w:b/>
          <w:bCs/>
          <w:sz w:val="24"/>
          <w:szCs w:val="24"/>
          <w:highlight w:val="yellow"/>
        </w:rPr>
        <w:t>πολὺ</w:t>
      </w:r>
      <w:proofErr w:type="spellEnd"/>
      <w:r w:rsidR="008F2911" w:rsidRPr="001A2A0F">
        <w:rPr>
          <w:rFonts w:asciiTheme="majorBidi" w:hAnsiTheme="majorBidi" w:cstheme="majorBidi"/>
          <w:b/>
          <w:bCs/>
          <w:sz w:val="24"/>
          <w:szCs w:val="24"/>
          <w:highlight w:val="yellow"/>
          <w:lang w:val="en-US"/>
        </w:rPr>
        <w:t xml:space="preserve"> </w:t>
      </w:r>
      <w:proofErr w:type="spellStart"/>
      <w:r w:rsidR="008F2911" w:rsidRPr="001A2A0F">
        <w:rPr>
          <w:rFonts w:asciiTheme="majorBidi" w:hAnsiTheme="majorBidi" w:cstheme="majorBidi"/>
          <w:b/>
          <w:bCs/>
          <w:sz w:val="24"/>
          <w:szCs w:val="24"/>
          <w:highlight w:val="yellow"/>
        </w:rPr>
        <w:t>δὲ</w:t>
      </w:r>
      <w:proofErr w:type="spellEnd"/>
      <w:r w:rsidR="008F2911" w:rsidRPr="001A2A0F">
        <w:rPr>
          <w:rFonts w:asciiTheme="majorBidi" w:hAnsiTheme="majorBidi" w:cstheme="majorBidi"/>
          <w:b/>
          <w:bCs/>
          <w:sz w:val="24"/>
          <w:szCs w:val="24"/>
          <w:highlight w:val="yellow"/>
          <w:lang w:val="en-US"/>
        </w:rPr>
        <w:t xml:space="preserve"> </w:t>
      </w:r>
      <w:proofErr w:type="spellStart"/>
      <w:r w:rsidR="008F2911" w:rsidRPr="001A2A0F">
        <w:rPr>
          <w:rFonts w:asciiTheme="majorBidi" w:hAnsiTheme="majorBidi" w:cstheme="majorBidi"/>
          <w:b/>
          <w:bCs/>
          <w:sz w:val="24"/>
          <w:szCs w:val="24"/>
          <w:highlight w:val="yellow"/>
        </w:rPr>
        <w:t>ἀπεναντίας</w:t>
      </w:r>
      <w:proofErr w:type="spellEnd"/>
      <w:r w:rsidR="008F2911" w:rsidRPr="001A2A0F">
        <w:rPr>
          <w:rFonts w:asciiTheme="majorBidi" w:hAnsiTheme="majorBidi" w:cstheme="majorBidi"/>
          <w:b/>
          <w:bCs/>
          <w:sz w:val="24"/>
          <w:szCs w:val="24"/>
          <w:highlight w:val="yellow"/>
          <w:lang w:val="en-US"/>
        </w:rPr>
        <w:t xml:space="preserve"> </w:t>
      </w:r>
      <w:proofErr w:type="spellStart"/>
      <w:r w:rsidR="008F2911" w:rsidRPr="001A2A0F">
        <w:rPr>
          <w:rFonts w:asciiTheme="majorBidi" w:hAnsiTheme="majorBidi" w:cstheme="majorBidi"/>
          <w:b/>
          <w:bCs/>
          <w:sz w:val="24"/>
          <w:szCs w:val="24"/>
          <w:highlight w:val="yellow"/>
        </w:rPr>
        <w:t>τῷ</w:t>
      </w:r>
      <w:proofErr w:type="spellEnd"/>
      <w:r w:rsidR="008F2911" w:rsidRPr="001A2A0F">
        <w:rPr>
          <w:rFonts w:asciiTheme="majorBidi" w:hAnsiTheme="majorBidi" w:cstheme="majorBidi"/>
          <w:b/>
          <w:bCs/>
          <w:sz w:val="24"/>
          <w:szCs w:val="24"/>
          <w:highlight w:val="yellow"/>
          <w:lang w:val="en-US"/>
        </w:rPr>
        <w:t xml:space="preserve"> </w:t>
      </w:r>
      <w:proofErr w:type="spellStart"/>
      <w:r w:rsidR="008F2911" w:rsidRPr="001A2A0F">
        <w:rPr>
          <w:rFonts w:asciiTheme="majorBidi" w:hAnsiTheme="majorBidi" w:cstheme="majorBidi"/>
          <w:b/>
          <w:bCs/>
          <w:sz w:val="24"/>
          <w:szCs w:val="24"/>
          <w:highlight w:val="yellow"/>
        </w:rPr>
        <w:t>τρόπῳ</w:t>
      </w:r>
      <w:proofErr w:type="spellEnd"/>
      <w:r w:rsidR="008F2911" w:rsidRPr="001A2A0F">
        <w:rPr>
          <w:rFonts w:asciiTheme="majorBidi" w:hAnsiTheme="majorBidi" w:cstheme="majorBidi"/>
          <w:b/>
          <w:bCs/>
          <w:sz w:val="24"/>
          <w:szCs w:val="24"/>
          <w:highlight w:val="yellow"/>
          <w:lang w:val="en-US"/>
        </w:rPr>
        <w:t xml:space="preserve"> </w:t>
      </w:r>
      <w:proofErr w:type="spellStart"/>
      <w:r w:rsidR="008F2911" w:rsidRPr="001A2A0F">
        <w:rPr>
          <w:rFonts w:asciiTheme="majorBidi" w:hAnsiTheme="majorBidi" w:cstheme="majorBidi"/>
          <w:b/>
          <w:bCs/>
          <w:sz w:val="24"/>
          <w:szCs w:val="24"/>
          <w:highlight w:val="yellow"/>
        </w:rPr>
        <w:t>τοῦ</w:t>
      </w:r>
      <w:proofErr w:type="spellEnd"/>
      <w:r w:rsidR="008F2911" w:rsidRPr="001A2A0F">
        <w:rPr>
          <w:rFonts w:asciiTheme="majorBidi" w:hAnsiTheme="majorBidi" w:cstheme="majorBidi"/>
          <w:b/>
          <w:bCs/>
          <w:sz w:val="24"/>
          <w:szCs w:val="24"/>
          <w:highlight w:val="yellow"/>
          <w:lang w:val="en-US"/>
        </w:rPr>
        <w:t xml:space="preserve"> </w:t>
      </w:r>
      <w:r w:rsidR="008F2911" w:rsidRPr="001A2A0F">
        <w:rPr>
          <w:rFonts w:asciiTheme="majorBidi" w:hAnsiTheme="majorBidi" w:cstheme="majorBidi"/>
          <w:b/>
          <w:bCs/>
          <w:sz w:val="24"/>
          <w:szCs w:val="24"/>
          <w:highlight w:val="yellow"/>
        </w:rPr>
        <w:t>Παύλου</w:t>
      </w:r>
      <w:r w:rsidR="008F2911" w:rsidRPr="001A2A0F">
        <w:rPr>
          <w:rFonts w:asciiTheme="majorBidi" w:hAnsiTheme="majorBidi" w:cstheme="majorBidi"/>
          <w:b/>
          <w:bCs/>
          <w:sz w:val="24"/>
          <w:szCs w:val="24"/>
          <w:highlight w:val="yellow"/>
          <w:lang w:val="en-US"/>
        </w:rPr>
        <w:t xml:space="preserve"> </w:t>
      </w:r>
      <w:proofErr w:type="spellStart"/>
      <w:r w:rsidR="008F2911" w:rsidRPr="001A2A0F">
        <w:rPr>
          <w:rFonts w:asciiTheme="majorBidi" w:hAnsiTheme="majorBidi" w:cstheme="majorBidi"/>
          <w:b/>
          <w:bCs/>
          <w:sz w:val="24"/>
          <w:szCs w:val="24"/>
          <w:highlight w:val="yellow"/>
        </w:rPr>
        <w:t>τὸ</w:t>
      </w:r>
      <w:proofErr w:type="spellEnd"/>
      <w:r w:rsidR="008F2911" w:rsidRPr="001A2A0F">
        <w:rPr>
          <w:rFonts w:asciiTheme="majorBidi" w:hAnsiTheme="majorBidi" w:cstheme="majorBidi"/>
          <w:b/>
          <w:bCs/>
          <w:sz w:val="24"/>
          <w:szCs w:val="24"/>
          <w:highlight w:val="yellow"/>
          <w:lang w:val="en-US"/>
        </w:rPr>
        <w:t xml:space="preserve"> </w:t>
      </w:r>
      <w:proofErr w:type="spellStart"/>
      <w:r w:rsidR="008F2911" w:rsidRPr="001A2A0F">
        <w:rPr>
          <w:rFonts w:asciiTheme="majorBidi" w:hAnsiTheme="majorBidi" w:cstheme="majorBidi"/>
          <w:b/>
          <w:bCs/>
          <w:sz w:val="24"/>
          <w:szCs w:val="24"/>
          <w:highlight w:val="yellow"/>
        </w:rPr>
        <w:t>ῥῆμα</w:t>
      </w:r>
      <w:proofErr w:type="spellEnd"/>
      <w:r w:rsidR="008F2911" w:rsidRPr="001A2A0F">
        <w:rPr>
          <w:rFonts w:asciiTheme="majorBidi" w:hAnsiTheme="majorBidi" w:cstheme="majorBidi"/>
          <w:b/>
          <w:bCs/>
          <w:sz w:val="24"/>
          <w:szCs w:val="24"/>
          <w:highlight w:val="yellow"/>
          <w:lang w:val="en-US"/>
        </w:rPr>
        <w:t xml:space="preserve">, </w:t>
      </w:r>
      <w:proofErr w:type="spellStart"/>
      <w:r w:rsidR="008F2911" w:rsidRPr="001A2A0F">
        <w:rPr>
          <w:rFonts w:asciiTheme="majorBidi" w:hAnsiTheme="majorBidi" w:cstheme="majorBidi"/>
          <w:b/>
          <w:bCs/>
          <w:sz w:val="24"/>
          <w:szCs w:val="24"/>
          <w:highlight w:val="yellow"/>
        </w:rPr>
        <w:t>εἰ</w:t>
      </w:r>
      <w:proofErr w:type="spellEnd"/>
      <w:r w:rsidR="008F2911" w:rsidRPr="001A2A0F">
        <w:rPr>
          <w:rFonts w:asciiTheme="majorBidi" w:hAnsiTheme="majorBidi" w:cstheme="majorBidi"/>
          <w:b/>
          <w:bCs/>
          <w:sz w:val="24"/>
          <w:szCs w:val="24"/>
          <w:highlight w:val="yellow"/>
          <w:lang w:val="en-US"/>
        </w:rPr>
        <w:t xml:space="preserve"> </w:t>
      </w:r>
      <w:proofErr w:type="spellStart"/>
      <w:r w:rsidR="008F2911" w:rsidRPr="001A2A0F">
        <w:rPr>
          <w:rFonts w:asciiTheme="majorBidi" w:hAnsiTheme="majorBidi" w:cstheme="majorBidi"/>
          <w:b/>
          <w:bCs/>
          <w:sz w:val="24"/>
          <w:szCs w:val="24"/>
          <w:highlight w:val="yellow"/>
        </w:rPr>
        <w:t>τοῦτο</w:t>
      </w:r>
      <w:proofErr w:type="spellEnd"/>
      <w:r w:rsidR="008F2911" w:rsidRPr="001A2A0F">
        <w:rPr>
          <w:rFonts w:asciiTheme="majorBidi" w:hAnsiTheme="majorBidi" w:cstheme="majorBidi"/>
          <w:b/>
          <w:bCs/>
          <w:sz w:val="24"/>
          <w:szCs w:val="24"/>
          <w:highlight w:val="yellow"/>
          <w:lang w:val="en-US"/>
        </w:rPr>
        <w:t xml:space="preserve"> </w:t>
      </w:r>
      <w:proofErr w:type="spellStart"/>
      <w:r w:rsidR="008F2911" w:rsidRPr="001A2A0F">
        <w:rPr>
          <w:rFonts w:asciiTheme="majorBidi" w:hAnsiTheme="majorBidi" w:cstheme="majorBidi"/>
          <w:b/>
          <w:bCs/>
          <w:sz w:val="24"/>
          <w:szCs w:val="24"/>
          <w:highlight w:val="yellow"/>
        </w:rPr>
        <w:t>αἰνίττοιτο</w:t>
      </w:r>
      <w:proofErr w:type="spellEnd"/>
      <w:r w:rsidR="008F2911" w:rsidRPr="001A2A0F">
        <w:rPr>
          <w:rFonts w:asciiTheme="majorBidi" w:hAnsiTheme="majorBidi" w:cstheme="majorBidi"/>
          <w:b/>
          <w:bCs/>
          <w:sz w:val="24"/>
          <w:szCs w:val="24"/>
          <w:highlight w:val="yellow"/>
          <w:lang w:val="en-US"/>
        </w:rPr>
        <w:t xml:space="preserve">. </w:t>
      </w:r>
      <w:proofErr w:type="spellStart"/>
      <w:r w:rsidR="008F2911" w:rsidRPr="001A2A0F">
        <w:rPr>
          <w:rFonts w:asciiTheme="majorBidi" w:hAnsiTheme="majorBidi" w:cstheme="majorBidi"/>
          <w:sz w:val="24"/>
          <w:szCs w:val="24"/>
          <w:highlight w:val="yellow"/>
        </w:rPr>
        <w:t>Οὐ</w:t>
      </w:r>
      <w:proofErr w:type="spellEnd"/>
      <w:r w:rsidR="008F2911" w:rsidRPr="001A2A0F">
        <w:rPr>
          <w:rFonts w:asciiTheme="majorBidi" w:hAnsiTheme="majorBidi" w:cstheme="majorBidi"/>
          <w:sz w:val="24"/>
          <w:szCs w:val="24"/>
          <w:highlight w:val="yellow"/>
          <w:lang w:val="en-US"/>
        </w:rPr>
        <w:t xml:space="preserve"> </w:t>
      </w:r>
      <w:proofErr w:type="spellStart"/>
      <w:r w:rsidR="008F2911" w:rsidRPr="001A2A0F">
        <w:rPr>
          <w:rFonts w:asciiTheme="majorBidi" w:hAnsiTheme="majorBidi" w:cstheme="majorBidi"/>
          <w:sz w:val="24"/>
          <w:szCs w:val="24"/>
          <w:highlight w:val="yellow"/>
        </w:rPr>
        <w:t>γὰρ</w:t>
      </w:r>
      <w:proofErr w:type="spellEnd"/>
      <w:r w:rsidR="008F2911" w:rsidRPr="001A2A0F">
        <w:rPr>
          <w:rFonts w:asciiTheme="majorBidi" w:hAnsiTheme="majorBidi" w:cstheme="majorBidi"/>
          <w:sz w:val="24"/>
          <w:szCs w:val="24"/>
          <w:highlight w:val="yellow"/>
          <w:lang w:val="en-US"/>
        </w:rPr>
        <w:t xml:space="preserve"> </w:t>
      </w:r>
      <w:proofErr w:type="spellStart"/>
      <w:r w:rsidR="008F2911" w:rsidRPr="001A2A0F">
        <w:rPr>
          <w:rFonts w:asciiTheme="majorBidi" w:hAnsiTheme="majorBidi" w:cstheme="majorBidi"/>
          <w:sz w:val="24"/>
          <w:szCs w:val="24"/>
          <w:highlight w:val="yellow"/>
        </w:rPr>
        <w:t>ἂν</w:t>
      </w:r>
      <w:proofErr w:type="spellEnd"/>
      <w:r w:rsidR="00F01DDE" w:rsidRPr="001A2A0F">
        <w:rPr>
          <w:rFonts w:asciiTheme="majorBidi" w:hAnsiTheme="majorBidi" w:cstheme="majorBidi"/>
          <w:sz w:val="24"/>
          <w:szCs w:val="24"/>
          <w:highlight w:val="yellow"/>
          <w:lang w:val="en-US"/>
        </w:rPr>
        <w:t xml:space="preserve"> </w:t>
      </w:r>
      <w:proofErr w:type="spellStart"/>
      <w:r w:rsidR="008F2911" w:rsidRPr="001A2A0F">
        <w:rPr>
          <w:rFonts w:asciiTheme="majorBidi" w:hAnsiTheme="majorBidi" w:cstheme="majorBidi"/>
          <w:sz w:val="24"/>
          <w:szCs w:val="24"/>
          <w:highlight w:val="yellow"/>
        </w:rPr>
        <w:t>παραμυθούμενος</w:t>
      </w:r>
      <w:proofErr w:type="spellEnd"/>
      <w:r w:rsidR="008F2911" w:rsidRPr="001A2A0F">
        <w:rPr>
          <w:rFonts w:asciiTheme="majorBidi" w:hAnsiTheme="majorBidi" w:cstheme="majorBidi"/>
          <w:sz w:val="24"/>
          <w:szCs w:val="24"/>
          <w:highlight w:val="yellow"/>
          <w:lang w:val="en-US"/>
        </w:rPr>
        <w:t xml:space="preserve"> </w:t>
      </w:r>
      <w:proofErr w:type="spellStart"/>
      <w:r w:rsidR="008F2911" w:rsidRPr="001A2A0F">
        <w:rPr>
          <w:rFonts w:asciiTheme="majorBidi" w:hAnsiTheme="majorBidi" w:cstheme="majorBidi"/>
          <w:sz w:val="24"/>
          <w:szCs w:val="24"/>
          <w:highlight w:val="yellow"/>
        </w:rPr>
        <w:t>τὸν</w:t>
      </w:r>
      <w:proofErr w:type="spellEnd"/>
      <w:r w:rsidR="008F2911" w:rsidRPr="001A2A0F">
        <w:rPr>
          <w:rFonts w:asciiTheme="majorBidi" w:hAnsiTheme="majorBidi" w:cstheme="majorBidi"/>
          <w:sz w:val="24"/>
          <w:szCs w:val="24"/>
          <w:highlight w:val="yellow"/>
          <w:lang w:val="en-US"/>
        </w:rPr>
        <w:t xml:space="preserve"> </w:t>
      </w:r>
      <w:proofErr w:type="spellStart"/>
      <w:r w:rsidR="008F2911" w:rsidRPr="001A2A0F">
        <w:rPr>
          <w:rFonts w:asciiTheme="majorBidi" w:hAnsiTheme="majorBidi" w:cstheme="majorBidi"/>
          <w:sz w:val="24"/>
          <w:szCs w:val="24"/>
          <w:highlight w:val="yellow"/>
        </w:rPr>
        <w:t>δοῦλον</w:t>
      </w:r>
      <w:proofErr w:type="spellEnd"/>
      <w:r w:rsidR="008F2911" w:rsidRPr="001A2A0F">
        <w:rPr>
          <w:rFonts w:asciiTheme="majorBidi" w:hAnsiTheme="majorBidi" w:cstheme="majorBidi"/>
          <w:sz w:val="24"/>
          <w:szCs w:val="24"/>
          <w:highlight w:val="yellow"/>
          <w:lang w:val="en-US"/>
        </w:rPr>
        <w:t xml:space="preserve">, </w:t>
      </w:r>
      <w:proofErr w:type="spellStart"/>
      <w:r w:rsidR="008F2911" w:rsidRPr="001A2A0F">
        <w:rPr>
          <w:rFonts w:asciiTheme="majorBidi" w:hAnsiTheme="majorBidi" w:cstheme="majorBidi"/>
          <w:sz w:val="24"/>
          <w:szCs w:val="24"/>
          <w:highlight w:val="yellow"/>
        </w:rPr>
        <w:t>καὶ</w:t>
      </w:r>
      <w:proofErr w:type="spellEnd"/>
      <w:r w:rsidR="008F2911" w:rsidRPr="001A2A0F">
        <w:rPr>
          <w:rFonts w:asciiTheme="majorBidi" w:hAnsiTheme="majorBidi" w:cstheme="majorBidi"/>
          <w:sz w:val="24"/>
          <w:szCs w:val="24"/>
          <w:highlight w:val="yellow"/>
          <w:lang w:val="en-US"/>
        </w:rPr>
        <w:t xml:space="preserve"> </w:t>
      </w:r>
      <w:proofErr w:type="spellStart"/>
      <w:r w:rsidR="008F2911" w:rsidRPr="001A2A0F">
        <w:rPr>
          <w:rFonts w:asciiTheme="majorBidi" w:hAnsiTheme="majorBidi" w:cstheme="majorBidi"/>
          <w:sz w:val="24"/>
          <w:szCs w:val="24"/>
          <w:highlight w:val="yellow"/>
        </w:rPr>
        <w:t>δεικνὺς</w:t>
      </w:r>
      <w:proofErr w:type="spellEnd"/>
      <w:r w:rsidR="008F2911" w:rsidRPr="001A2A0F">
        <w:rPr>
          <w:rFonts w:asciiTheme="majorBidi" w:hAnsiTheme="majorBidi" w:cstheme="majorBidi"/>
          <w:sz w:val="24"/>
          <w:szCs w:val="24"/>
          <w:highlight w:val="yellow"/>
          <w:lang w:val="en-US"/>
        </w:rPr>
        <w:t xml:space="preserve"> </w:t>
      </w:r>
      <w:proofErr w:type="spellStart"/>
      <w:r w:rsidR="008F2911" w:rsidRPr="001A2A0F">
        <w:rPr>
          <w:rFonts w:asciiTheme="majorBidi" w:hAnsiTheme="majorBidi" w:cstheme="majorBidi"/>
          <w:sz w:val="24"/>
          <w:szCs w:val="24"/>
          <w:highlight w:val="yellow"/>
        </w:rPr>
        <w:t>οὐδὲν</w:t>
      </w:r>
      <w:proofErr w:type="spellEnd"/>
      <w:r w:rsidR="008F2911" w:rsidRPr="001A2A0F">
        <w:rPr>
          <w:rFonts w:asciiTheme="majorBidi" w:hAnsiTheme="majorBidi" w:cstheme="majorBidi"/>
          <w:sz w:val="24"/>
          <w:szCs w:val="24"/>
          <w:highlight w:val="yellow"/>
          <w:lang w:val="en-US"/>
        </w:rPr>
        <w:t xml:space="preserve"> </w:t>
      </w:r>
      <w:proofErr w:type="spellStart"/>
      <w:r w:rsidR="008F2911" w:rsidRPr="001A2A0F">
        <w:rPr>
          <w:rFonts w:asciiTheme="majorBidi" w:hAnsiTheme="majorBidi" w:cstheme="majorBidi"/>
          <w:sz w:val="24"/>
          <w:szCs w:val="24"/>
          <w:highlight w:val="yellow"/>
        </w:rPr>
        <w:t>ἠδικημένον</w:t>
      </w:r>
      <w:proofErr w:type="spellEnd"/>
      <w:r w:rsidR="008F2911" w:rsidRPr="001A2A0F">
        <w:rPr>
          <w:rFonts w:asciiTheme="majorBidi" w:hAnsiTheme="majorBidi" w:cstheme="majorBidi"/>
          <w:sz w:val="24"/>
          <w:szCs w:val="24"/>
          <w:highlight w:val="yellow"/>
          <w:lang w:val="en-US"/>
        </w:rPr>
        <w:t>,</w:t>
      </w:r>
      <w:r w:rsidR="00F01DDE" w:rsidRPr="001A2A0F">
        <w:rPr>
          <w:rFonts w:asciiTheme="majorBidi" w:hAnsiTheme="majorBidi" w:cstheme="majorBidi"/>
          <w:sz w:val="24"/>
          <w:szCs w:val="24"/>
          <w:highlight w:val="yellow"/>
          <w:lang w:val="en-US"/>
        </w:rPr>
        <w:t xml:space="preserve"> </w:t>
      </w:r>
      <w:proofErr w:type="spellStart"/>
      <w:r w:rsidR="008F2911" w:rsidRPr="001A2A0F">
        <w:rPr>
          <w:rFonts w:asciiTheme="majorBidi" w:hAnsiTheme="majorBidi" w:cstheme="majorBidi"/>
          <w:sz w:val="24"/>
          <w:szCs w:val="24"/>
          <w:highlight w:val="yellow"/>
        </w:rPr>
        <w:t>ἐκέλευσε</w:t>
      </w:r>
      <w:proofErr w:type="spellEnd"/>
      <w:r w:rsidR="008F2911" w:rsidRPr="001A2A0F">
        <w:rPr>
          <w:rFonts w:asciiTheme="majorBidi" w:hAnsiTheme="majorBidi" w:cstheme="majorBidi"/>
          <w:sz w:val="24"/>
          <w:szCs w:val="24"/>
          <w:highlight w:val="yellow"/>
          <w:lang w:val="en-US"/>
        </w:rPr>
        <w:t xml:space="preserve"> </w:t>
      </w:r>
      <w:r w:rsidR="008F2911" w:rsidRPr="001A2A0F">
        <w:rPr>
          <w:rFonts w:asciiTheme="majorBidi" w:hAnsiTheme="majorBidi" w:cstheme="majorBidi"/>
          <w:sz w:val="24"/>
          <w:szCs w:val="24"/>
          <w:highlight w:val="yellow"/>
        </w:rPr>
        <w:t>γενέσθαι</w:t>
      </w:r>
      <w:r w:rsidR="008F2911" w:rsidRPr="001A2A0F">
        <w:rPr>
          <w:rFonts w:asciiTheme="majorBidi" w:hAnsiTheme="majorBidi" w:cstheme="majorBidi"/>
          <w:sz w:val="24"/>
          <w:szCs w:val="24"/>
          <w:highlight w:val="yellow"/>
          <w:lang w:val="en-US"/>
        </w:rPr>
        <w:t xml:space="preserve"> </w:t>
      </w:r>
      <w:proofErr w:type="spellStart"/>
      <w:r w:rsidR="008F2911" w:rsidRPr="001A2A0F">
        <w:rPr>
          <w:rFonts w:asciiTheme="majorBidi" w:hAnsiTheme="majorBidi" w:cstheme="majorBidi"/>
          <w:sz w:val="24"/>
          <w:szCs w:val="24"/>
          <w:highlight w:val="yellow"/>
        </w:rPr>
        <w:t>ἐλεύθερον</w:t>
      </w:r>
      <w:proofErr w:type="spellEnd"/>
      <w:r w:rsidR="008F2911" w:rsidRPr="001A2A0F">
        <w:rPr>
          <w:rFonts w:asciiTheme="majorBidi" w:hAnsiTheme="majorBidi" w:cstheme="majorBidi"/>
          <w:sz w:val="24"/>
          <w:szCs w:val="24"/>
          <w:lang w:val="en-US"/>
        </w:rPr>
        <w:t>.</w:t>
      </w:r>
      <w:r w:rsidR="00973548" w:rsidRPr="001A2A0F">
        <w:rPr>
          <w:rFonts w:asciiTheme="majorBidi" w:hAnsiTheme="majorBidi" w:cstheme="majorBidi"/>
          <w:sz w:val="24"/>
          <w:szCs w:val="24"/>
          <w:lang w:val="en-US"/>
        </w:rPr>
        <w:t xml:space="preserve"> </w:t>
      </w:r>
      <w:proofErr w:type="spellStart"/>
      <w:r w:rsidR="008F2911" w:rsidRPr="001A2A0F">
        <w:rPr>
          <w:rFonts w:asciiTheme="majorBidi" w:hAnsiTheme="majorBidi" w:cstheme="majorBidi"/>
          <w:sz w:val="24"/>
          <w:szCs w:val="24"/>
        </w:rPr>
        <w:t>Εἶπε</w:t>
      </w:r>
      <w:proofErr w:type="spellEnd"/>
      <w:r w:rsidR="008F2911" w:rsidRPr="001A2A0F">
        <w:rPr>
          <w:rFonts w:asciiTheme="majorBidi" w:hAnsiTheme="majorBidi" w:cstheme="majorBidi"/>
          <w:sz w:val="24"/>
          <w:szCs w:val="24"/>
          <w:lang w:val="en-US"/>
        </w:rPr>
        <w:t xml:space="preserve"> </w:t>
      </w:r>
      <w:proofErr w:type="spellStart"/>
      <w:r w:rsidR="008F2911" w:rsidRPr="001A2A0F">
        <w:rPr>
          <w:rFonts w:asciiTheme="majorBidi" w:hAnsiTheme="majorBidi" w:cstheme="majorBidi"/>
          <w:i/>
          <w:iCs/>
          <w:sz w:val="24"/>
          <w:szCs w:val="24"/>
        </w:rPr>
        <w:t>γὰρ</w:t>
      </w:r>
      <w:proofErr w:type="spellEnd"/>
      <w:r w:rsidR="008F2911" w:rsidRPr="001A2A0F">
        <w:rPr>
          <w:rFonts w:asciiTheme="majorBidi" w:hAnsiTheme="majorBidi" w:cstheme="majorBidi"/>
          <w:i/>
          <w:iCs/>
          <w:sz w:val="24"/>
          <w:szCs w:val="24"/>
          <w:lang w:val="en-US"/>
        </w:rPr>
        <w:t xml:space="preserve"> </w:t>
      </w:r>
      <w:proofErr w:type="spellStart"/>
      <w:r w:rsidR="008F2911" w:rsidRPr="001A2A0F">
        <w:rPr>
          <w:rFonts w:asciiTheme="majorBidi" w:hAnsiTheme="majorBidi" w:cstheme="majorBidi"/>
          <w:i/>
          <w:iCs/>
          <w:sz w:val="24"/>
          <w:szCs w:val="24"/>
        </w:rPr>
        <w:t>ἄν</w:t>
      </w:r>
      <w:proofErr w:type="spellEnd"/>
      <w:r w:rsidR="008F2911" w:rsidRPr="001A2A0F">
        <w:rPr>
          <w:rFonts w:asciiTheme="majorBidi" w:hAnsiTheme="majorBidi" w:cstheme="majorBidi"/>
          <w:i/>
          <w:iCs/>
          <w:sz w:val="24"/>
          <w:szCs w:val="24"/>
          <w:lang w:val="en-US"/>
        </w:rPr>
        <w:t xml:space="preserve"> </w:t>
      </w:r>
      <w:r w:rsidR="008F2911" w:rsidRPr="001A2A0F">
        <w:rPr>
          <w:rFonts w:asciiTheme="majorBidi" w:hAnsiTheme="majorBidi" w:cstheme="majorBidi"/>
          <w:i/>
          <w:iCs/>
          <w:sz w:val="24"/>
          <w:szCs w:val="24"/>
        </w:rPr>
        <w:t>τις</w:t>
      </w:r>
      <w:r w:rsidR="008F2911" w:rsidRPr="001A2A0F">
        <w:rPr>
          <w:rFonts w:asciiTheme="majorBidi" w:hAnsiTheme="majorBidi" w:cstheme="majorBidi"/>
          <w:i/>
          <w:iCs/>
          <w:sz w:val="24"/>
          <w:szCs w:val="24"/>
          <w:lang w:val="en-US"/>
        </w:rPr>
        <w:t xml:space="preserve"> </w:t>
      </w:r>
      <w:proofErr w:type="spellStart"/>
      <w:r w:rsidR="008F2911" w:rsidRPr="001A2A0F">
        <w:rPr>
          <w:rFonts w:asciiTheme="majorBidi" w:hAnsiTheme="majorBidi" w:cstheme="majorBidi"/>
          <w:i/>
          <w:iCs/>
          <w:sz w:val="24"/>
          <w:szCs w:val="24"/>
        </w:rPr>
        <w:t>ἴσως</w:t>
      </w:r>
      <w:proofErr w:type="spellEnd"/>
      <w:r w:rsidR="008F2911" w:rsidRPr="001A2A0F">
        <w:rPr>
          <w:rFonts w:asciiTheme="majorBidi" w:hAnsiTheme="majorBidi" w:cstheme="majorBidi"/>
          <w:sz w:val="24"/>
          <w:szCs w:val="24"/>
          <w:lang w:val="en-US"/>
        </w:rPr>
        <w:t>·</w:t>
      </w:r>
      <w:proofErr w:type="spellStart"/>
      <w:r w:rsidR="008F2911" w:rsidRPr="001A2A0F">
        <w:rPr>
          <w:rFonts w:asciiTheme="majorBidi" w:hAnsiTheme="majorBidi" w:cstheme="majorBidi"/>
          <w:sz w:val="24"/>
          <w:szCs w:val="24"/>
        </w:rPr>
        <w:t>ἐκέλευσε</w:t>
      </w:r>
      <w:proofErr w:type="spellEnd"/>
      <w:r w:rsidR="008F2911" w:rsidRPr="001A2A0F">
        <w:rPr>
          <w:rFonts w:asciiTheme="majorBidi" w:hAnsiTheme="majorBidi" w:cstheme="majorBidi"/>
          <w:sz w:val="24"/>
          <w:szCs w:val="24"/>
          <w:lang w:val="en-US"/>
        </w:rPr>
        <w:t xml:space="preserve"> </w:t>
      </w:r>
      <w:r w:rsidR="008F2911" w:rsidRPr="001A2A0F">
        <w:rPr>
          <w:rFonts w:asciiTheme="majorBidi" w:hAnsiTheme="majorBidi" w:cstheme="majorBidi"/>
          <w:sz w:val="24"/>
          <w:szCs w:val="24"/>
        </w:rPr>
        <w:t>γενέσθαι</w:t>
      </w:r>
      <w:r w:rsidR="008F2911" w:rsidRPr="001A2A0F">
        <w:rPr>
          <w:rFonts w:asciiTheme="majorBidi" w:hAnsiTheme="majorBidi" w:cstheme="majorBidi"/>
          <w:sz w:val="24"/>
          <w:szCs w:val="24"/>
          <w:lang w:val="en-US"/>
        </w:rPr>
        <w:t xml:space="preserve"> </w:t>
      </w:r>
      <w:proofErr w:type="spellStart"/>
      <w:r w:rsidR="008F2911" w:rsidRPr="001A2A0F">
        <w:rPr>
          <w:rFonts w:asciiTheme="majorBidi" w:hAnsiTheme="majorBidi" w:cstheme="majorBidi"/>
          <w:sz w:val="24"/>
          <w:szCs w:val="24"/>
        </w:rPr>
        <w:t>ἐλεύθερον</w:t>
      </w:r>
      <w:proofErr w:type="spellEnd"/>
      <w:r w:rsidR="008F2911" w:rsidRPr="001A2A0F">
        <w:rPr>
          <w:rFonts w:asciiTheme="majorBidi" w:hAnsiTheme="majorBidi" w:cstheme="majorBidi"/>
          <w:sz w:val="24"/>
          <w:szCs w:val="24"/>
          <w:lang w:val="en-US"/>
        </w:rPr>
        <w:t xml:space="preserve">. </w:t>
      </w:r>
      <w:proofErr w:type="spellStart"/>
      <w:r w:rsidR="008F2911" w:rsidRPr="001A2A0F">
        <w:rPr>
          <w:rFonts w:asciiTheme="majorBidi" w:hAnsiTheme="majorBidi" w:cstheme="majorBidi"/>
          <w:sz w:val="24"/>
          <w:szCs w:val="24"/>
        </w:rPr>
        <w:t>Εἶπε</w:t>
      </w:r>
      <w:proofErr w:type="spellEnd"/>
      <w:r w:rsidR="008F2911" w:rsidRPr="001A2A0F">
        <w:rPr>
          <w:rFonts w:asciiTheme="majorBidi" w:hAnsiTheme="majorBidi" w:cstheme="majorBidi"/>
          <w:sz w:val="24"/>
          <w:szCs w:val="24"/>
          <w:lang w:val="en-US"/>
        </w:rPr>
        <w:t xml:space="preserve"> </w:t>
      </w:r>
      <w:proofErr w:type="spellStart"/>
      <w:r w:rsidR="008F2911" w:rsidRPr="001A2A0F">
        <w:rPr>
          <w:rFonts w:asciiTheme="majorBidi" w:hAnsiTheme="majorBidi" w:cstheme="majorBidi"/>
          <w:sz w:val="24"/>
          <w:szCs w:val="24"/>
        </w:rPr>
        <w:t>γὰρ</w:t>
      </w:r>
      <w:proofErr w:type="spellEnd"/>
      <w:r w:rsidR="008F2911" w:rsidRPr="001A2A0F">
        <w:rPr>
          <w:rFonts w:asciiTheme="majorBidi" w:hAnsiTheme="majorBidi" w:cstheme="majorBidi"/>
          <w:sz w:val="24"/>
          <w:szCs w:val="24"/>
          <w:lang w:val="en-US"/>
        </w:rPr>
        <w:t xml:space="preserve"> </w:t>
      </w:r>
      <w:proofErr w:type="spellStart"/>
      <w:r w:rsidR="008F2911" w:rsidRPr="001A2A0F">
        <w:rPr>
          <w:rFonts w:asciiTheme="majorBidi" w:hAnsiTheme="majorBidi" w:cstheme="majorBidi"/>
          <w:b/>
          <w:bCs/>
          <w:i/>
          <w:iCs/>
          <w:sz w:val="24"/>
          <w:szCs w:val="24"/>
        </w:rPr>
        <w:t>ἄν</w:t>
      </w:r>
      <w:proofErr w:type="spellEnd"/>
      <w:r w:rsidR="008F2911" w:rsidRPr="001A2A0F">
        <w:rPr>
          <w:rFonts w:asciiTheme="majorBidi" w:hAnsiTheme="majorBidi" w:cstheme="majorBidi"/>
          <w:b/>
          <w:bCs/>
          <w:i/>
          <w:iCs/>
          <w:sz w:val="24"/>
          <w:szCs w:val="24"/>
          <w:lang w:val="en-US"/>
        </w:rPr>
        <w:t xml:space="preserve"> </w:t>
      </w:r>
      <w:r w:rsidR="008F2911" w:rsidRPr="001A2A0F">
        <w:rPr>
          <w:rFonts w:asciiTheme="majorBidi" w:hAnsiTheme="majorBidi" w:cstheme="majorBidi"/>
          <w:b/>
          <w:bCs/>
          <w:i/>
          <w:iCs/>
          <w:sz w:val="24"/>
          <w:szCs w:val="24"/>
        </w:rPr>
        <w:t>τις</w:t>
      </w:r>
      <w:r w:rsidR="008F2911" w:rsidRPr="001A2A0F">
        <w:rPr>
          <w:rFonts w:asciiTheme="majorBidi" w:hAnsiTheme="majorBidi" w:cstheme="majorBidi"/>
          <w:b/>
          <w:bCs/>
          <w:i/>
          <w:iCs/>
          <w:sz w:val="24"/>
          <w:szCs w:val="24"/>
          <w:lang w:val="en-US"/>
        </w:rPr>
        <w:t xml:space="preserve"> </w:t>
      </w:r>
      <w:proofErr w:type="spellStart"/>
      <w:r w:rsidR="008F2911" w:rsidRPr="001A2A0F">
        <w:rPr>
          <w:rFonts w:asciiTheme="majorBidi" w:hAnsiTheme="majorBidi" w:cstheme="majorBidi"/>
          <w:b/>
          <w:bCs/>
          <w:i/>
          <w:iCs/>
          <w:sz w:val="24"/>
          <w:szCs w:val="24"/>
        </w:rPr>
        <w:t>ἴσως</w:t>
      </w:r>
      <w:proofErr w:type="spellEnd"/>
      <w:r w:rsidR="008F2911" w:rsidRPr="001A2A0F">
        <w:rPr>
          <w:rFonts w:asciiTheme="majorBidi" w:hAnsiTheme="majorBidi" w:cstheme="majorBidi"/>
          <w:b/>
          <w:bCs/>
          <w:i/>
          <w:iCs/>
          <w:sz w:val="24"/>
          <w:szCs w:val="24"/>
          <w:lang w:val="en-US"/>
        </w:rPr>
        <w:t>·</w:t>
      </w:r>
      <w:r w:rsidR="008F2911" w:rsidRPr="001A2A0F">
        <w:rPr>
          <w:rFonts w:asciiTheme="majorBidi" w:hAnsiTheme="majorBidi" w:cstheme="majorBidi"/>
          <w:sz w:val="24"/>
          <w:szCs w:val="24"/>
          <w:lang w:val="en-US"/>
        </w:rPr>
        <w:t xml:space="preserve"> </w:t>
      </w:r>
      <w:r w:rsidR="008F2911" w:rsidRPr="001A2A0F">
        <w:rPr>
          <w:rFonts w:asciiTheme="majorBidi" w:hAnsiTheme="majorBidi" w:cstheme="majorBidi"/>
          <w:sz w:val="24"/>
          <w:szCs w:val="24"/>
        </w:rPr>
        <w:t>Τί</w:t>
      </w:r>
      <w:r w:rsidR="008F2911" w:rsidRPr="001A2A0F">
        <w:rPr>
          <w:rFonts w:asciiTheme="majorBidi" w:hAnsiTheme="majorBidi" w:cstheme="majorBidi"/>
          <w:sz w:val="24"/>
          <w:szCs w:val="24"/>
          <w:lang w:val="en-US"/>
        </w:rPr>
        <w:t xml:space="preserve"> </w:t>
      </w:r>
      <w:proofErr w:type="spellStart"/>
      <w:r w:rsidR="008F2911" w:rsidRPr="001A2A0F">
        <w:rPr>
          <w:rFonts w:asciiTheme="majorBidi" w:hAnsiTheme="majorBidi" w:cstheme="majorBidi"/>
          <w:sz w:val="24"/>
          <w:szCs w:val="24"/>
        </w:rPr>
        <w:t>οὖν</w:t>
      </w:r>
      <w:proofErr w:type="spellEnd"/>
      <w:r w:rsidR="008F2911" w:rsidRPr="001A2A0F">
        <w:rPr>
          <w:rFonts w:asciiTheme="majorBidi" w:hAnsiTheme="majorBidi" w:cstheme="majorBidi"/>
          <w:sz w:val="24"/>
          <w:szCs w:val="24"/>
          <w:lang w:val="en-US"/>
        </w:rPr>
        <w:t xml:space="preserve">; </w:t>
      </w:r>
      <w:proofErr w:type="spellStart"/>
      <w:r w:rsidR="008F2911" w:rsidRPr="001A2A0F">
        <w:rPr>
          <w:rFonts w:asciiTheme="majorBidi" w:hAnsiTheme="majorBidi" w:cstheme="majorBidi"/>
          <w:sz w:val="24"/>
          <w:szCs w:val="24"/>
        </w:rPr>
        <w:t>ἂν</w:t>
      </w:r>
      <w:proofErr w:type="spellEnd"/>
      <w:r w:rsidR="008F2911" w:rsidRPr="001A2A0F">
        <w:rPr>
          <w:rFonts w:asciiTheme="majorBidi" w:hAnsiTheme="majorBidi" w:cstheme="majorBidi"/>
          <w:sz w:val="24"/>
          <w:szCs w:val="24"/>
          <w:lang w:val="en-US"/>
        </w:rPr>
        <w:t xml:space="preserve"> </w:t>
      </w:r>
      <w:proofErr w:type="spellStart"/>
      <w:r w:rsidR="008F2911" w:rsidRPr="001A2A0F">
        <w:rPr>
          <w:rFonts w:asciiTheme="majorBidi" w:hAnsiTheme="majorBidi" w:cstheme="majorBidi"/>
          <w:sz w:val="24"/>
          <w:szCs w:val="24"/>
        </w:rPr>
        <w:t>μὴ</w:t>
      </w:r>
      <w:proofErr w:type="spellEnd"/>
      <w:r w:rsidR="008F2911" w:rsidRPr="001A2A0F">
        <w:rPr>
          <w:rFonts w:asciiTheme="majorBidi" w:hAnsiTheme="majorBidi" w:cstheme="majorBidi"/>
          <w:sz w:val="24"/>
          <w:szCs w:val="24"/>
          <w:lang w:val="en-US"/>
        </w:rPr>
        <w:t xml:space="preserve"> </w:t>
      </w:r>
      <w:proofErr w:type="spellStart"/>
      <w:r w:rsidR="008F2911" w:rsidRPr="001A2A0F">
        <w:rPr>
          <w:rFonts w:asciiTheme="majorBidi" w:hAnsiTheme="majorBidi" w:cstheme="majorBidi"/>
          <w:sz w:val="24"/>
          <w:szCs w:val="24"/>
        </w:rPr>
        <w:t>δύνωμαι</w:t>
      </w:r>
      <w:proofErr w:type="spellEnd"/>
      <w:r w:rsidR="008F2911" w:rsidRPr="001A2A0F">
        <w:rPr>
          <w:rFonts w:asciiTheme="majorBidi" w:hAnsiTheme="majorBidi" w:cstheme="majorBidi"/>
          <w:i/>
          <w:iCs/>
          <w:sz w:val="24"/>
          <w:szCs w:val="24"/>
          <w:lang w:val="en-US"/>
        </w:rPr>
        <w:t xml:space="preserve">, </w:t>
      </w:r>
      <w:proofErr w:type="spellStart"/>
      <w:r w:rsidR="008F2911" w:rsidRPr="001A2A0F">
        <w:rPr>
          <w:rFonts w:asciiTheme="majorBidi" w:hAnsiTheme="majorBidi" w:cstheme="majorBidi"/>
          <w:i/>
          <w:iCs/>
          <w:sz w:val="24"/>
          <w:szCs w:val="24"/>
        </w:rPr>
        <w:t>ἠδίκημαι</w:t>
      </w:r>
      <w:proofErr w:type="spellEnd"/>
      <w:r w:rsidR="008F2911" w:rsidRPr="001A2A0F">
        <w:rPr>
          <w:rFonts w:asciiTheme="majorBidi" w:hAnsiTheme="majorBidi" w:cstheme="majorBidi"/>
          <w:i/>
          <w:iCs/>
          <w:sz w:val="24"/>
          <w:szCs w:val="24"/>
          <w:lang w:val="en-US"/>
        </w:rPr>
        <w:t xml:space="preserve"> </w:t>
      </w:r>
      <w:proofErr w:type="spellStart"/>
      <w:r w:rsidR="008F2911" w:rsidRPr="001A2A0F">
        <w:rPr>
          <w:rFonts w:asciiTheme="majorBidi" w:hAnsiTheme="majorBidi" w:cstheme="majorBidi"/>
          <w:i/>
          <w:iCs/>
          <w:sz w:val="24"/>
          <w:szCs w:val="24"/>
        </w:rPr>
        <w:t>καὶ</w:t>
      </w:r>
      <w:proofErr w:type="spellEnd"/>
      <w:r w:rsidR="008F2911" w:rsidRPr="001A2A0F">
        <w:rPr>
          <w:rFonts w:asciiTheme="majorBidi" w:hAnsiTheme="majorBidi" w:cstheme="majorBidi"/>
          <w:i/>
          <w:iCs/>
          <w:sz w:val="24"/>
          <w:szCs w:val="24"/>
          <w:lang w:val="en-US"/>
        </w:rPr>
        <w:t xml:space="preserve"> </w:t>
      </w:r>
      <w:proofErr w:type="spellStart"/>
      <w:r w:rsidR="008F2911" w:rsidRPr="001A2A0F">
        <w:rPr>
          <w:rFonts w:asciiTheme="majorBidi" w:hAnsiTheme="majorBidi" w:cstheme="majorBidi"/>
          <w:i/>
          <w:iCs/>
          <w:sz w:val="24"/>
          <w:szCs w:val="24"/>
        </w:rPr>
        <w:t>ἠλάττωμαι</w:t>
      </w:r>
      <w:proofErr w:type="spellEnd"/>
      <w:r w:rsidR="008F2911" w:rsidRPr="001A2A0F">
        <w:rPr>
          <w:rFonts w:asciiTheme="majorBidi" w:hAnsiTheme="majorBidi" w:cstheme="majorBidi"/>
          <w:sz w:val="24"/>
          <w:szCs w:val="24"/>
          <w:lang w:val="en-US"/>
        </w:rPr>
        <w:t xml:space="preserve">; </w:t>
      </w:r>
      <w:proofErr w:type="spellStart"/>
      <w:r w:rsidR="008F2911" w:rsidRPr="001A2A0F">
        <w:rPr>
          <w:rFonts w:asciiTheme="majorBidi" w:hAnsiTheme="majorBidi" w:cstheme="majorBidi"/>
          <w:b/>
          <w:bCs/>
          <w:sz w:val="24"/>
          <w:szCs w:val="24"/>
        </w:rPr>
        <w:t>Οὐ</w:t>
      </w:r>
      <w:proofErr w:type="spellEnd"/>
      <w:r w:rsidR="008F2911" w:rsidRPr="001A2A0F">
        <w:rPr>
          <w:rFonts w:asciiTheme="majorBidi" w:hAnsiTheme="majorBidi" w:cstheme="majorBidi"/>
          <w:b/>
          <w:bCs/>
          <w:sz w:val="24"/>
          <w:szCs w:val="24"/>
          <w:lang w:val="en-US"/>
        </w:rPr>
        <w:t xml:space="preserve"> </w:t>
      </w:r>
      <w:proofErr w:type="spellStart"/>
      <w:r w:rsidR="008F2911" w:rsidRPr="001A2A0F">
        <w:rPr>
          <w:rFonts w:asciiTheme="majorBidi" w:hAnsiTheme="majorBidi" w:cstheme="majorBidi"/>
          <w:b/>
          <w:bCs/>
          <w:sz w:val="24"/>
          <w:szCs w:val="24"/>
        </w:rPr>
        <w:t>τοίνυν</w:t>
      </w:r>
      <w:proofErr w:type="spellEnd"/>
      <w:r w:rsidR="008F2911" w:rsidRPr="001A2A0F">
        <w:rPr>
          <w:rFonts w:asciiTheme="majorBidi" w:hAnsiTheme="majorBidi" w:cstheme="majorBidi"/>
          <w:b/>
          <w:bCs/>
          <w:sz w:val="24"/>
          <w:szCs w:val="24"/>
          <w:lang w:val="en-US"/>
        </w:rPr>
        <w:t xml:space="preserve"> </w:t>
      </w:r>
      <w:proofErr w:type="spellStart"/>
      <w:r w:rsidR="008F2911" w:rsidRPr="001A2A0F">
        <w:rPr>
          <w:rFonts w:asciiTheme="majorBidi" w:hAnsiTheme="majorBidi" w:cstheme="majorBidi"/>
          <w:b/>
          <w:bCs/>
          <w:sz w:val="24"/>
          <w:szCs w:val="24"/>
        </w:rPr>
        <w:t>τοῦτό</w:t>
      </w:r>
      <w:proofErr w:type="spellEnd"/>
      <w:r w:rsidR="008F2911" w:rsidRPr="001A2A0F">
        <w:rPr>
          <w:rFonts w:asciiTheme="majorBidi" w:hAnsiTheme="majorBidi" w:cstheme="majorBidi"/>
          <w:b/>
          <w:bCs/>
          <w:sz w:val="24"/>
          <w:szCs w:val="24"/>
          <w:lang w:val="en-US"/>
        </w:rPr>
        <w:t xml:space="preserve"> </w:t>
      </w:r>
      <w:proofErr w:type="spellStart"/>
      <w:r w:rsidR="008F2911" w:rsidRPr="001A2A0F">
        <w:rPr>
          <w:rFonts w:asciiTheme="majorBidi" w:hAnsiTheme="majorBidi" w:cstheme="majorBidi"/>
          <w:b/>
          <w:bCs/>
          <w:sz w:val="24"/>
          <w:szCs w:val="24"/>
        </w:rPr>
        <w:t>φησιν</w:t>
      </w:r>
      <w:proofErr w:type="spellEnd"/>
      <w:r w:rsidR="008F2911" w:rsidRPr="001A2A0F">
        <w:rPr>
          <w:rFonts w:asciiTheme="majorBidi" w:hAnsiTheme="majorBidi" w:cstheme="majorBidi"/>
          <w:b/>
          <w:bCs/>
          <w:sz w:val="24"/>
          <w:szCs w:val="24"/>
          <w:lang w:val="en-US"/>
        </w:rPr>
        <w:t xml:space="preserve">, </w:t>
      </w:r>
      <w:proofErr w:type="spellStart"/>
      <w:r w:rsidR="008F2911" w:rsidRPr="001A2A0F">
        <w:rPr>
          <w:rFonts w:asciiTheme="majorBidi" w:hAnsiTheme="majorBidi" w:cstheme="majorBidi"/>
          <w:b/>
          <w:bCs/>
          <w:sz w:val="24"/>
          <w:szCs w:val="24"/>
        </w:rPr>
        <w:t>ἀλλ</w:t>
      </w:r>
      <w:proofErr w:type="spellEnd"/>
      <w:r w:rsidR="008F2911" w:rsidRPr="001A2A0F">
        <w:rPr>
          <w:rFonts w:asciiTheme="majorBidi" w:hAnsiTheme="majorBidi" w:cstheme="majorBidi"/>
          <w:b/>
          <w:bCs/>
          <w:sz w:val="24"/>
          <w:szCs w:val="24"/>
          <w:lang w:val="en-US"/>
        </w:rPr>
        <w:t xml:space="preserve">’ </w:t>
      </w:r>
      <w:proofErr w:type="spellStart"/>
      <w:r w:rsidR="008F2911" w:rsidRPr="001A2A0F">
        <w:rPr>
          <w:rFonts w:asciiTheme="majorBidi" w:hAnsiTheme="majorBidi" w:cstheme="majorBidi"/>
          <w:b/>
          <w:bCs/>
          <w:sz w:val="24"/>
          <w:szCs w:val="24"/>
        </w:rPr>
        <w:t>ὅπερ</w:t>
      </w:r>
      <w:proofErr w:type="spellEnd"/>
      <w:r w:rsidR="008F2911" w:rsidRPr="001A2A0F">
        <w:rPr>
          <w:rFonts w:asciiTheme="majorBidi" w:hAnsiTheme="majorBidi" w:cstheme="majorBidi"/>
          <w:b/>
          <w:bCs/>
          <w:sz w:val="24"/>
          <w:szCs w:val="24"/>
          <w:lang w:val="en-US"/>
        </w:rPr>
        <w:t xml:space="preserve"> </w:t>
      </w:r>
      <w:proofErr w:type="spellStart"/>
      <w:r w:rsidR="008F2911" w:rsidRPr="001A2A0F">
        <w:rPr>
          <w:rFonts w:asciiTheme="majorBidi" w:hAnsiTheme="majorBidi" w:cstheme="majorBidi"/>
          <w:b/>
          <w:bCs/>
          <w:sz w:val="24"/>
          <w:szCs w:val="24"/>
        </w:rPr>
        <w:t>ἔφην</w:t>
      </w:r>
      <w:proofErr w:type="spellEnd"/>
      <w:r w:rsidR="008F2911" w:rsidRPr="001A2A0F">
        <w:rPr>
          <w:rFonts w:asciiTheme="majorBidi" w:hAnsiTheme="majorBidi" w:cstheme="majorBidi"/>
          <w:b/>
          <w:bCs/>
          <w:sz w:val="24"/>
          <w:szCs w:val="24"/>
          <w:lang w:val="en-US"/>
        </w:rPr>
        <w:t xml:space="preserve">, </w:t>
      </w:r>
      <w:proofErr w:type="spellStart"/>
      <w:r w:rsidR="008F2911" w:rsidRPr="001A2A0F">
        <w:rPr>
          <w:rFonts w:asciiTheme="majorBidi" w:hAnsiTheme="majorBidi" w:cstheme="majorBidi"/>
          <w:b/>
          <w:bCs/>
          <w:sz w:val="24"/>
          <w:szCs w:val="24"/>
        </w:rPr>
        <w:t>θέλων</w:t>
      </w:r>
      <w:proofErr w:type="spellEnd"/>
      <w:r w:rsidR="008F2911" w:rsidRPr="001A2A0F">
        <w:rPr>
          <w:rFonts w:asciiTheme="majorBidi" w:hAnsiTheme="majorBidi" w:cstheme="majorBidi"/>
          <w:b/>
          <w:bCs/>
          <w:sz w:val="24"/>
          <w:szCs w:val="24"/>
          <w:lang w:val="en-US"/>
        </w:rPr>
        <w:t xml:space="preserve"> </w:t>
      </w:r>
      <w:proofErr w:type="spellStart"/>
      <w:r w:rsidR="008F2911" w:rsidRPr="001A2A0F">
        <w:rPr>
          <w:rFonts w:asciiTheme="majorBidi" w:hAnsiTheme="majorBidi" w:cstheme="majorBidi"/>
          <w:b/>
          <w:bCs/>
          <w:sz w:val="24"/>
          <w:szCs w:val="24"/>
        </w:rPr>
        <w:t>δεῖξαι</w:t>
      </w:r>
      <w:proofErr w:type="spellEnd"/>
      <w:r w:rsidR="008F2911" w:rsidRPr="001A2A0F">
        <w:rPr>
          <w:rFonts w:asciiTheme="majorBidi" w:hAnsiTheme="majorBidi" w:cstheme="majorBidi"/>
          <w:b/>
          <w:bCs/>
          <w:sz w:val="24"/>
          <w:szCs w:val="24"/>
          <w:lang w:val="en-US"/>
        </w:rPr>
        <w:t xml:space="preserve"> </w:t>
      </w:r>
      <w:proofErr w:type="spellStart"/>
      <w:r w:rsidR="008F2911" w:rsidRPr="001A2A0F">
        <w:rPr>
          <w:rFonts w:asciiTheme="majorBidi" w:hAnsiTheme="majorBidi" w:cstheme="majorBidi"/>
          <w:b/>
          <w:bCs/>
          <w:sz w:val="24"/>
          <w:szCs w:val="24"/>
        </w:rPr>
        <w:t>ὅτι</w:t>
      </w:r>
      <w:proofErr w:type="spellEnd"/>
      <w:r w:rsidR="008F2911" w:rsidRPr="001A2A0F">
        <w:rPr>
          <w:rFonts w:asciiTheme="majorBidi" w:hAnsiTheme="majorBidi" w:cstheme="majorBidi"/>
          <w:b/>
          <w:bCs/>
          <w:sz w:val="24"/>
          <w:szCs w:val="24"/>
          <w:lang w:val="en-US"/>
        </w:rPr>
        <w:t xml:space="preserve"> </w:t>
      </w:r>
      <w:proofErr w:type="spellStart"/>
      <w:r w:rsidR="008F2911" w:rsidRPr="001A2A0F">
        <w:rPr>
          <w:rFonts w:asciiTheme="majorBidi" w:hAnsiTheme="majorBidi" w:cstheme="majorBidi"/>
          <w:b/>
          <w:bCs/>
          <w:sz w:val="24"/>
          <w:szCs w:val="24"/>
        </w:rPr>
        <w:t>οὐδὲν</w:t>
      </w:r>
      <w:proofErr w:type="spellEnd"/>
      <w:r w:rsidR="008F2911" w:rsidRPr="001A2A0F">
        <w:rPr>
          <w:rFonts w:asciiTheme="majorBidi" w:hAnsiTheme="majorBidi" w:cstheme="majorBidi"/>
          <w:b/>
          <w:bCs/>
          <w:sz w:val="24"/>
          <w:szCs w:val="24"/>
          <w:lang w:val="en-US"/>
        </w:rPr>
        <w:t xml:space="preserve"> </w:t>
      </w:r>
      <w:r w:rsidR="008F2911" w:rsidRPr="001A2A0F">
        <w:rPr>
          <w:rFonts w:asciiTheme="majorBidi" w:hAnsiTheme="majorBidi" w:cstheme="majorBidi"/>
          <w:b/>
          <w:bCs/>
          <w:sz w:val="24"/>
          <w:szCs w:val="24"/>
        </w:rPr>
        <w:t>πλέον</w:t>
      </w:r>
      <w:r w:rsidR="008F2911" w:rsidRPr="001A2A0F">
        <w:rPr>
          <w:rFonts w:asciiTheme="majorBidi" w:hAnsiTheme="majorBidi" w:cstheme="majorBidi"/>
          <w:b/>
          <w:bCs/>
          <w:sz w:val="24"/>
          <w:szCs w:val="24"/>
          <w:lang w:val="en-US"/>
        </w:rPr>
        <w:t xml:space="preserve"> </w:t>
      </w:r>
      <w:r w:rsidR="008F2911" w:rsidRPr="001A2A0F">
        <w:rPr>
          <w:rFonts w:asciiTheme="majorBidi" w:hAnsiTheme="majorBidi" w:cstheme="majorBidi"/>
          <w:b/>
          <w:bCs/>
          <w:sz w:val="24"/>
          <w:szCs w:val="24"/>
        </w:rPr>
        <w:t>γίνεται</w:t>
      </w:r>
      <w:r w:rsidR="008F2911" w:rsidRPr="001A2A0F">
        <w:rPr>
          <w:rFonts w:asciiTheme="majorBidi" w:hAnsiTheme="majorBidi" w:cstheme="majorBidi"/>
          <w:b/>
          <w:bCs/>
          <w:sz w:val="24"/>
          <w:szCs w:val="24"/>
          <w:lang w:val="en-US"/>
        </w:rPr>
        <w:t xml:space="preserve"> </w:t>
      </w:r>
      <w:proofErr w:type="spellStart"/>
      <w:r w:rsidR="008F2911" w:rsidRPr="001A2A0F">
        <w:rPr>
          <w:rFonts w:asciiTheme="majorBidi" w:hAnsiTheme="majorBidi" w:cstheme="majorBidi"/>
          <w:b/>
          <w:bCs/>
          <w:sz w:val="24"/>
          <w:szCs w:val="24"/>
        </w:rPr>
        <w:t>τῷ</w:t>
      </w:r>
      <w:proofErr w:type="spellEnd"/>
      <w:r w:rsidR="008F2911" w:rsidRPr="001A2A0F">
        <w:rPr>
          <w:rFonts w:asciiTheme="majorBidi" w:hAnsiTheme="majorBidi" w:cstheme="majorBidi"/>
          <w:b/>
          <w:bCs/>
          <w:sz w:val="24"/>
          <w:szCs w:val="24"/>
          <w:lang w:val="en-US"/>
        </w:rPr>
        <w:t xml:space="preserve"> </w:t>
      </w:r>
      <w:proofErr w:type="spellStart"/>
      <w:r w:rsidR="008F2911" w:rsidRPr="001A2A0F">
        <w:rPr>
          <w:rFonts w:asciiTheme="majorBidi" w:hAnsiTheme="majorBidi" w:cstheme="majorBidi"/>
          <w:b/>
          <w:bCs/>
          <w:sz w:val="24"/>
          <w:szCs w:val="24"/>
        </w:rPr>
        <w:t>ἐλευθέρῳ</w:t>
      </w:r>
      <w:proofErr w:type="spellEnd"/>
      <w:r w:rsidR="008F2911" w:rsidRPr="001A2A0F">
        <w:rPr>
          <w:rFonts w:asciiTheme="majorBidi" w:hAnsiTheme="majorBidi" w:cstheme="majorBidi"/>
          <w:b/>
          <w:bCs/>
          <w:sz w:val="24"/>
          <w:szCs w:val="24"/>
          <w:lang w:val="en-US"/>
        </w:rPr>
        <w:t xml:space="preserve"> </w:t>
      </w:r>
      <w:proofErr w:type="spellStart"/>
      <w:r w:rsidR="008F2911" w:rsidRPr="001A2A0F">
        <w:rPr>
          <w:rFonts w:asciiTheme="majorBidi" w:hAnsiTheme="majorBidi" w:cstheme="majorBidi"/>
          <w:b/>
          <w:bCs/>
          <w:sz w:val="24"/>
          <w:szCs w:val="24"/>
        </w:rPr>
        <w:t>γενομένῳ</w:t>
      </w:r>
      <w:proofErr w:type="spellEnd"/>
      <w:r w:rsidR="008F2911" w:rsidRPr="001A2A0F">
        <w:rPr>
          <w:rFonts w:asciiTheme="majorBidi" w:hAnsiTheme="majorBidi" w:cstheme="majorBidi"/>
          <w:b/>
          <w:bCs/>
          <w:sz w:val="24"/>
          <w:szCs w:val="24"/>
          <w:lang w:val="en-US"/>
        </w:rPr>
        <w:t xml:space="preserve">, </w:t>
      </w:r>
      <w:proofErr w:type="spellStart"/>
      <w:r w:rsidR="008F2911" w:rsidRPr="001A2A0F">
        <w:rPr>
          <w:rFonts w:asciiTheme="majorBidi" w:hAnsiTheme="majorBidi" w:cstheme="majorBidi"/>
          <w:b/>
          <w:bCs/>
          <w:sz w:val="24"/>
          <w:szCs w:val="24"/>
        </w:rPr>
        <w:t>φησί</w:t>
      </w:r>
      <w:proofErr w:type="spellEnd"/>
      <w:r w:rsidR="008F2911" w:rsidRPr="001A2A0F">
        <w:rPr>
          <w:rFonts w:asciiTheme="majorBidi" w:hAnsiTheme="majorBidi" w:cstheme="majorBidi"/>
          <w:b/>
          <w:bCs/>
          <w:sz w:val="24"/>
          <w:szCs w:val="24"/>
          <w:lang w:val="en-US"/>
        </w:rPr>
        <w:t>·</w:t>
      </w:r>
      <w:r w:rsidR="008F2911" w:rsidRPr="001A2A0F">
        <w:rPr>
          <w:rFonts w:asciiTheme="majorBidi" w:hAnsiTheme="majorBidi" w:cstheme="majorBidi"/>
          <w:sz w:val="24"/>
          <w:szCs w:val="24"/>
          <w:lang w:val="en-US"/>
        </w:rPr>
        <w:t xml:space="preserve"> </w:t>
      </w:r>
      <w:proofErr w:type="spellStart"/>
      <w:r w:rsidR="008F2911" w:rsidRPr="00C520CD">
        <w:rPr>
          <w:rFonts w:asciiTheme="majorBidi" w:hAnsiTheme="majorBidi" w:cstheme="majorBidi"/>
          <w:b/>
          <w:bCs/>
          <w:i/>
          <w:iCs/>
          <w:sz w:val="24"/>
          <w:szCs w:val="24"/>
        </w:rPr>
        <w:t>Κἂν</w:t>
      </w:r>
      <w:proofErr w:type="spellEnd"/>
      <w:r w:rsidR="008F2911" w:rsidRPr="00C520CD">
        <w:rPr>
          <w:rFonts w:asciiTheme="majorBidi" w:hAnsiTheme="majorBidi" w:cstheme="majorBidi"/>
          <w:b/>
          <w:bCs/>
          <w:i/>
          <w:iCs/>
          <w:sz w:val="24"/>
          <w:szCs w:val="24"/>
          <w:lang w:val="en-US"/>
        </w:rPr>
        <w:t xml:space="preserve"> </w:t>
      </w:r>
      <w:r w:rsidR="008F2911" w:rsidRPr="00C520CD">
        <w:rPr>
          <w:rFonts w:asciiTheme="majorBidi" w:hAnsiTheme="majorBidi" w:cstheme="majorBidi"/>
          <w:b/>
          <w:bCs/>
          <w:i/>
          <w:iCs/>
          <w:sz w:val="24"/>
          <w:szCs w:val="24"/>
        </w:rPr>
        <w:t>κύριος</w:t>
      </w:r>
      <w:r w:rsidR="008F2911" w:rsidRPr="00C520CD">
        <w:rPr>
          <w:rFonts w:asciiTheme="majorBidi" w:hAnsiTheme="majorBidi" w:cstheme="majorBidi"/>
          <w:b/>
          <w:bCs/>
          <w:i/>
          <w:iCs/>
          <w:sz w:val="24"/>
          <w:szCs w:val="24"/>
          <w:lang w:val="en-US"/>
        </w:rPr>
        <w:t xml:space="preserve"> </w:t>
      </w:r>
      <w:proofErr w:type="spellStart"/>
      <w:r w:rsidR="008F2911" w:rsidRPr="00C520CD">
        <w:rPr>
          <w:rFonts w:asciiTheme="majorBidi" w:hAnsiTheme="majorBidi" w:cstheme="majorBidi"/>
          <w:b/>
          <w:bCs/>
          <w:i/>
          <w:iCs/>
          <w:sz w:val="24"/>
          <w:szCs w:val="24"/>
        </w:rPr>
        <w:t>ᾖς</w:t>
      </w:r>
      <w:proofErr w:type="spellEnd"/>
      <w:r w:rsidR="008F2911" w:rsidRPr="00C520CD">
        <w:rPr>
          <w:rFonts w:asciiTheme="majorBidi" w:hAnsiTheme="majorBidi" w:cstheme="majorBidi"/>
          <w:b/>
          <w:bCs/>
          <w:i/>
          <w:iCs/>
          <w:sz w:val="24"/>
          <w:szCs w:val="24"/>
          <w:lang w:val="en-US"/>
        </w:rPr>
        <w:t xml:space="preserve"> </w:t>
      </w:r>
      <w:proofErr w:type="spellStart"/>
      <w:r w:rsidR="008F2911" w:rsidRPr="00C520CD">
        <w:rPr>
          <w:rFonts w:asciiTheme="majorBidi" w:hAnsiTheme="majorBidi" w:cstheme="majorBidi"/>
          <w:b/>
          <w:bCs/>
          <w:i/>
          <w:iCs/>
          <w:sz w:val="24"/>
          <w:szCs w:val="24"/>
        </w:rPr>
        <w:t>τοῦ</w:t>
      </w:r>
      <w:proofErr w:type="spellEnd"/>
      <w:r w:rsidR="008F2911" w:rsidRPr="00C520CD">
        <w:rPr>
          <w:rFonts w:asciiTheme="majorBidi" w:hAnsiTheme="majorBidi" w:cstheme="majorBidi"/>
          <w:b/>
          <w:bCs/>
          <w:i/>
          <w:iCs/>
          <w:sz w:val="24"/>
          <w:szCs w:val="24"/>
          <w:lang w:val="en-US"/>
        </w:rPr>
        <w:t xml:space="preserve"> </w:t>
      </w:r>
      <w:proofErr w:type="spellStart"/>
      <w:r w:rsidR="008F2911" w:rsidRPr="00C520CD">
        <w:rPr>
          <w:rFonts w:asciiTheme="majorBidi" w:hAnsiTheme="majorBidi" w:cstheme="majorBidi"/>
          <w:b/>
          <w:bCs/>
          <w:i/>
          <w:iCs/>
          <w:sz w:val="24"/>
          <w:szCs w:val="24"/>
        </w:rPr>
        <w:t>ἐλευθερωθῆναι</w:t>
      </w:r>
      <w:proofErr w:type="spellEnd"/>
      <w:r w:rsidR="008F2911" w:rsidRPr="00C520CD">
        <w:rPr>
          <w:rFonts w:asciiTheme="majorBidi" w:hAnsiTheme="majorBidi" w:cstheme="majorBidi"/>
          <w:b/>
          <w:bCs/>
          <w:i/>
          <w:iCs/>
          <w:sz w:val="24"/>
          <w:szCs w:val="24"/>
          <w:lang w:val="en-US"/>
        </w:rPr>
        <w:t xml:space="preserve">, </w:t>
      </w:r>
      <w:r w:rsidR="008F2911" w:rsidRPr="00C520CD">
        <w:rPr>
          <w:rFonts w:asciiTheme="majorBidi" w:hAnsiTheme="majorBidi" w:cstheme="majorBidi"/>
          <w:b/>
          <w:bCs/>
          <w:i/>
          <w:iCs/>
          <w:sz w:val="24"/>
          <w:szCs w:val="24"/>
        </w:rPr>
        <w:t>μένε</w:t>
      </w:r>
      <w:r w:rsidR="008F2911" w:rsidRPr="00C520CD">
        <w:rPr>
          <w:rFonts w:asciiTheme="majorBidi" w:hAnsiTheme="majorBidi" w:cstheme="majorBidi"/>
          <w:b/>
          <w:bCs/>
          <w:i/>
          <w:iCs/>
          <w:sz w:val="24"/>
          <w:szCs w:val="24"/>
          <w:lang w:val="en-US"/>
        </w:rPr>
        <w:t xml:space="preserve"> </w:t>
      </w:r>
      <w:proofErr w:type="spellStart"/>
      <w:r w:rsidR="008F2911" w:rsidRPr="00C520CD">
        <w:rPr>
          <w:rFonts w:asciiTheme="majorBidi" w:hAnsiTheme="majorBidi" w:cstheme="majorBidi"/>
          <w:b/>
          <w:bCs/>
          <w:i/>
          <w:iCs/>
          <w:sz w:val="24"/>
          <w:szCs w:val="24"/>
        </w:rPr>
        <w:t>δουλεύων</w:t>
      </w:r>
      <w:proofErr w:type="spellEnd"/>
      <w:r w:rsidR="008F2911" w:rsidRPr="00C520CD">
        <w:rPr>
          <w:rFonts w:asciiTheme="majorBidi" w:hAnsiTheme="majorBidi" w:cstheme="majorBidi"/>
          <w:b/>
          <w:bCs/>
          <w:i/>
          <w:iCs/>
          <w:sz w:val="24"/>
          <w:szCs w:val="24"/>
          <w:lang w:val="en-US"/>
        </w:rPr>
        <w:t xml:space="preserve"> </w:t>
      </w:r>
      <w:proofErr w:type="spellStart"/>
      <w:r w:rsidR="008F2911" w:rsidRPr="00C520CD">
        <w:rPr>
          <w:rFonts w:asciiTheme="majorBidi" w:hAnsiTheme="majorBidi" w:cstheme="majorBidi"/>
          <w:b/>
          <w:bCs/>
          <w:i/>
          <w:iCs/>
          <w:sz w:val="24"/>
          <w:szCs w:val="24"/>
        </w:rPr>
        <w:t>μᾶλλον</w:t>
      </w:r>
      <w:proofErr w:type="spellEnd"/>
      <w:r w:rsidR="008F2911" w:rsidRPr="001A2A0F">
        <w:rPr>
          <w:rFonts w:asciiTheme="majorBidi" w:hAnsiTheme="majorBidi" w:cstheme="majorBidi"/>
          <w:sz w:val="24"/>
          <w:szCs w:val="24"/>
          <w:lang w:val="en-US"/>
        </w:rPr>
        <w:t xml:space="preserve">. </w:t>
      </w:r>
      <w:proofErr w:type="spellStart"/>
      <w:r w:rsidR="008F2911" w:rsidRPr="001A2A0F">
        <w:rPr>
          <w:rFonts w:asciiTheme="majorBidi" w:hAnsiTheme="majorBidi" w:cstheme="majorBidi"/>
          <w:sz w:val="24"/>
          <w:szCs w:val="24"/>
        </w:rPr>
        <w:t>Εἶτα</w:t>
      </w:r>
      <w:proofErr w:type="spellEnd"/>
      <w:r w:rsidR="008F2911" w:rsidRPr="001A2A0F">
        <w:rPr>
          <w:rFonts w:asciiTheme="majorBidi" w:hAnsiTheme="majorBidi" w:cstheme="majorBidi"/>
          <w:sz w:val="24"/>
          <w:szCs w:val="24"/>
          <w:lang w:val="en-US"/>
        </w:rPr>
        <w:t xml:space="preserve"> </w:t>
      </w:r>
      <w:proofErr w:type="spellStart"/>
      <w:r w:rsidR="008F2911" w:rsidRPr="001A2A0F">
        <w:rPr>
          <w:rFonts w:asciiTheme="majorBidi" w:hAnsiTheme="majorBidi" w:cstheme="majorBidi"/>
          <w:sz w:val="24"/>
          <w:szCs w:val="24"/>
        </w:rPr>
        <w:t>καὶ</w:t>
      </w:r>
      <w:proofErr w:type="spellEnd"/>
      <w:r w:rsidR="008F2911" w:rsidRPr="001A2A0F">
        <w:rPr>
          <w:rFonts w:asciiTheme="majorBidi" w:hAnsiTheme="majorBidi" w:cstheme="majorBidi"/>
          <w:sz w:val="24"/>
          <w:szCs w:val="24"/>
          <w:lang w:val="en-US"/>
        </w:rPr>
        <w:t xml:space="preserve"> </w:t>
      </w:r>
      <w:proofErr w:type="spellStart"/>
      <w:r w:rsidR="008F2911" w:rsidRPr="001A2A0F">
        <w:rPr>
          <w:rFonts w:asciiTheme="majorBidi" w:hAnsiTheme="majorBidi" w:cstheme="majorBidi"/>
          <w:sz w:val="24"/>
          <w:szCs w:val="24"/>
        </w:rPr>
        <w:t>τὴν</w:t>
      </w:r>
      <w:proofErr w:type="spellEnd"/>
      <w:r w:rsidR="008F2911" w:rsidRPr="001A2A0F">
        <w:rPr>
          <w:rFonts w:asciiTheme="majorBidi" w:hAnsiTheme="majorBidi" w:cstheme="majorBidi"/>
          <w:sz w:val="24"/>
          <w:szCs w:val="24"/>
          <w:lang w:val="en-US"/>
        </w:rPr>
        <w:t xml:space="preserve"> </w:t>
      </w:r>
      <w:proofErr w:type="spellStart"/>
      <w:r w:rsidR="008F2911" w:rsidRPr="001A2A0F">
        <w:rPr>
          <w:rFonts w:asciiTheme="majorBidi" w:hAnsiTheme="majorBidi" w:cstheme="majorBidi"/>
          <w:sz w:val="24"/>
          <w:szCs w:val="24"/>
        </w:rPr>
        <w:t>αἰτίαν</w:t>
      </w:r>
      <w:proofErr w:type="spellEnd"/>
      <w:r w:rsidR="008F2911" w:rsidRPr="001A2A0F">
        <w:rPr>
          <w:rFonts w:asciiTheme="majorBidi" w:hAnsiTheme="majorBidi" w:cstheme="majorBidi"/>
          <w:sz w:val="24"/>
          <w:szCs w:val="24"/>
          <w:lang w:val="en-US"/>
        </w:rPr>
        <w:t xml:space="preserve"> </w:t>
      </w:r>
      <w:proofErr w:type="spellStart"/>
      <w:r w:rsidR="008F2911" w:rsidRPr="001A2A0F">
        <w:rPr>
          <w:rFonts w:asciiTheme="majorBidi" w:hAnsiTheme="majorBidi" w:cstheme="majorBidi"/>
          <w:sz w:val="24"/>
          <w:szCs w:val="24"/>
        </w:rPr>
        <w:t>ἐπάγει</w:t>
      </w:r>
      <w:proofErr w:type="spellEnd"/>
      <w:r w:rsidR="008F2911" w:rsidRPr="001A2A0F">
        <w:rPr>
          <w:rFonts w:asciiTheme="majorBidi" w:hAnsiTheme="majorBidi" w:cstheme="majorBidi"/>
          <w:sz w:val="24"/>
          <w:szCs w:val="24"/>
          <w:lang w:val="en-US"/>
        </w:rPr>
        <w:t xml:space="preserve">· </w:t>
      </w:r>
      <w:r w:rsidR="008F2911" w:rsidRPr="001A2A0F">
        <w:rPr>
          <w:rStyle w:val="italic"/>
          <w:rFonts w:asciiTheme="majorBidi" w:hAnsiTheme="majorBidi" w:cstheme="majorBidi"/>
          <w:b/>
          <w:bCs/>
          <w:sz w:val="24"/>
          <w:szCs w:val="24"/>
        </w:rPr>
        <w:t>Ὁ</w:t>
      </w:r>
      <w:r w:rsidR="008F2911" w:rsidRPr="001A2A0F">
        <w:rPr>
          <w:rStyle w:val="italic"/>
          <w:rFonts w:asciiTheme="majorBidi" w:hAnsiTheme="majorBidi" w:cstheme="majorBidi"/>
          <w:b/>
          <w:bCs/>
          <w:sz w:val="24"/>
          <w:szCs w:val="24"/>
          <w:lang w:val="en-US"/>
        </w:rPr>
        <w:t xml:space="preserve"> </w:t>
      </w:r>
      <w:proofErr w:type="spellStart"/>
      <w:r w:rsidR="008F2911" w:rsidRPr="001A2A0F">
        <w:rPr>
          <w:rStyle w:val="italic"/>
          <w:rFonts w:asciiTheme="majorBidi" w:hAnsiTheme="majorBidi" w:cstheme="majorBidi"/>
          <w:b/>
          <w:bCs/>
          <w:sz w:val="24"/>
          <w:szCs w:val="24"/>
        </w:rPr>
        <w:t>γὰρ</w:t>
      </w:r>
      <w:proofErr w:type="spellEnd"/>
      <w:r w:rsidR="008F2911" w:rsidRPr="001A2A0F">
        <w:rPr>
          <w:rStyle w:val="italic"/>
          <w:rFonts w:asciiTheme="majorBidi" w:hAnsiTheme="majorBidi" w:cstheme="majorBidi"/>
          <w:b/>
          <w:bCs/>
          <w:sz w:val="24"/>
          <w:szCs w:val="24"/>
          <w:lang w:val="en-US"/>
        </w:rPr>
        <w:t xml:space="preserve"> </w:t>
      </w:r>
      <w:r w:rsidR="008F2911" w:rsidRPr="001A2A0F">
        <w:rPr>
          <w:rFonts w:asciiTheme="majorBidi" w:hAnsiTheme="majorBidi" w:cstheme="majorBidi"/>
          <w:b/>
          <w:bCs/>
          <w:sz w:val="24"/>
          <w:szCs w:val="24"/>
          <w:lang w:val="en-US"/>
        </w:rPr>
        <w:t xml:space="preserve"> </w:t>
      </w:r>
      <w:proofErr w:type="spellStart"/>
      <w:r w:rsidR="008F2911" w:rsidRPr="001A2A0F">
        <w:rPr>
          <w:rStyle w:val="italic"/>
          <w:rFonts w:asciiTheme="majorBidi" w:hAnsiTheme="majorBidi" w:cstheme="majorBidi"/>
          <w:b/>
          <w:bCs/>
          <w:sz w:val="24"/>
          <w:szCs w:val="24"/>
        </w:rPr>
        <w:t>ἐν</w:t>
      </w:r>
      <w:proofErr w:type="spellEnd"/>
      <w:r w:rsidR="008F2911" w:rsidRPr="001A2A0F">
        <w:rPr>
          <w:rStyle w:val="italic"/>
          <w:rFonts w:asciiTheme="majorBidi" w:hAnsiTheme="majorBidi" w:cstheme="majorBidi"/>
          <w:b/>
          <w:bCs/>
          <w:sz w:val="24"/>
          <w:szCs w:val="24"/>
          <w:lang w:val="en-US"/>
        </w:rPr>
        <w:t xml:space="preserve"> </w:t>
      </w:r>
      <w:proofErr w:type="spellStart"/>
      <w:r w:rsidR="008F2911" w:rsidRPr="001A2A0F">
        <w:rPr>
          <w:rStyle w:val="italic"/>
          <w:rFonts w:asciiTheme="majorBidi" w:hAnsiTheme="majorBidi" w:cstheme="majorBidi"/>
          <w:b/>
          <w:bCs/>
          <w:sz w:val="24"/>
          <w:szCs w:val="24"/>
        </w:rPr>
        <w:t>Κυρίῳ</w:t>
      </w:r>
      <w:proofErr w:type="spellEnd"/>
      <w:r w:rsidR="008F2911" w:rsidRPr="001A2A0F">
        <w:rPr>
          <w:rStyle w:val="italic"/>
          <w:rFonts w:asciiTheme="majorBidi" w:hAnsiTheme="majorBidi" w:cstheme="majorBidi"/>
          <w:b/>
          <w:bCs/>
          <w:sz w:val="24"/>
          <w:szCs w:val="24"/>
          <w:lang w:val="en-US"/>
        </w:rPr>
        <w:t xml:space="preserve"> </w:t>
      </w:r>
      <w:proofErr w:type="spellStart"/>
      <w:r w:rsidR="008F2911" w:rsidRPr="001A2A0F">
        <w:rPr>
          <w:rStyle w:val="italic"/>
          <w:rFonts w:asciiTheme="majorBidi" w:hAnsiTheme="majorBidi" w:cstheme="majorBidi"/>
          <w:b/>
          <w:bCs/>
          <w:sz w:val="24"/>
          <w:szCs w:val="24"/>
        </w:rPr>
        <w:t>κληθεὶς</w:t>
      </w:r>
      <w:proofErr w:type="spellEnd"/>
      <w:r w:rsidR="008F2911" w:rsidRPr="001A2A0F">
        <w:rPr>
          <w:rStyle w:val="italic"/>
          <w:rFonts w:asciiTheme="majorBidi" w:hAnsiTheme="majorBidi" w:cstheme="majorBidi"/>
          <w:b/>
          <w:bCs/>
          <w:sz w:val="24"/>
          <w:szCs w:val="24"/>
          <w:lang w:val="en-US"/>
        </w:rPr>
        <w:t xml:space="preserve"> </w:t>
      </w:r>
      <w:proofErr w:type="spellStart"/>
      <w:r w:rsidR="008F2911" w:rsidRPr="001A2A0F">
        <w:rPr>
          <w:rStyle w:val="italic"/>
          <w:rFonts w:asciiTheme="majorBidi" w:hAnsiTheme="majorBidi" w:cstheme="majorBidi"/>
          <w:b/>
          <w:bCs/>
          <w:sz w:val="24"/>
          <w:szCs w:val="24"/>
        </w:rPr>
        <w:t>δοῦλος</w:t>
      </w:r>
      <w:proofErr w:type="spellEnd"/>
      <w:r w:rsidR="008F2911" w:rsidRPr="001A2A0F">
        <w:rPr>
          <w:rStyle w:val="italic"/>
          <w:rFonts w:asciiTheme="majorBidi" w:hAnsiTheme="majorBidi" w:cstheme="majorBidi"/>
          <w:b/>
          <w:bCs/>
          <w:sz w:val="24"/>
          <w:szCs w:val="24"/>
          <w:lang w:val="en-US"/>
        </w:rPr>
        <w:t xml:space="preserve">, </w:t>
      </w:r>
      <w:proofErr w:type="spellStart"/>
      <w:r w:rsidR="008F2911" w:rsidRPr="001A2A0F">
        <w:rPr>
          <w:rStyle w:val="italic"/>
          <w:rFonts w:asciiTheme="majorBidi" w:hAnsiTheme="majorBidi" w:cstheme="majorBidi"/>
          <w:b/>
          <w:bCs/>
          <w:sz w:val="24"/>
          <w:szCs w:val="24"/>
        </w:rPr>
        <w:t>ἀπελεύθερος</w:t>
      </w:r>
      <w:proofErr w:type="spellEnd"/>
      <w:r w:rsidR="008F2911" w:rsidRPr="001A2A0F">
        <w:rPr>
          <w:rStyle w:val="italic"/>
          <w:rFonts w:asciiTheme="majorBidi" w:hAnsiTheme="majorBidi" w:cstheme="majorBidi"/>
          <w:b/>
          <w:bCs/>
          <w:sz w:val="24"/>
          <w:szCs w:val="24"/>
          <w:lang w:val="en-US"/>
        </w:rPr>
        <w:t xml:space="preserve"> </w:t>
      </w:r>
      <w:r w:rsidR="008F2911" w:rsidRPr="001A2A0F">
        <w:rPr>
          <w:rStyle w:val="italic"/>
          <w:rFonts w:asciiTheme="majorBidi" w:hAnsiTheme="majorBidi" w:cstheme="majorBidi"/>
          <w:b/>
          <w:bCs/>
          <w:sz w:val="24"/>
          <w:szCs w:val="24"/>
        </w:rPr>
        <w:t>Κυρίου</w:t>
      </w:r>
      <w:r w:rsidR="008F2911" w:rsidRPr="001A2A0F">
        <w:rPr>
          <w:rStyle w:val="italic"/>
          <w:rFonts w:asciiTheme="majorBidi" w:hAnsiTheme="majorBidi" w:cstheme="majorBidi"/>
          <w:b/>
          <w:bCs/>
          <w:sz w:val="24"/>
          <w:szCs w:val="24"/>
          <w:lang w:val="en-US"/>
        </w:rPr>
        <w:t xml:space="preserve"> </w:t>
      </w:r>
      <w:proofErr w:type="spellStart"/>
      <w:r w:rsidR="008F2911" w:rsidRPr="001A2A0F">
        <w:rPr>
          <w:rStyle w:val="italic"/>
          <w:rFonts w:asciiTheme="majorBidi" w:hAnsiTheme="majorBidi" w:cstheme="majorBidi"/>
          <w:b/>
          <w:bCs/>
          <w:sz w:val="24"/>
          <w:szCs w:val="24"/>
        </w:rPr>
        <w:t>ἐστίν</w:t>
      </w:r>
      <w:proofErr w:type="spellEnd"/>
      <w:r w:rsidR="008F2911" w:rsidRPr="001A2A0F">
        <w:rPr>
          <w:rStyle w:val="italic"/>
          <w:rFonts w:asciiTheme="majorBidi" w:hAnsiTheme="majorBidi" w:cstheme="majorBidi"/>
          <w:b/>
          <w:bCs/>
          <w:sz w:val="24"/>
          <w:szCs w:val="24"/>
          <w:lang w:val="en-US"/>
        </w:rPr>
        <w:t xml:space="preserve">· </w:t>
      </w:r>
      <w:proofErr w:type="spellStart"/>
      <w:r w:rsidR="008F2911" w:rsidRPr="001A2A0F">
        <w:rPr>
          <w:rStyle w:val="italic"/>
          <w:rFonts w:asciiTheme="majorBidi" w:hAnsiTheme="majorBidi" w:cstheme="majorBidi"/>
          <w:b/>
          <w:bCs/>
          <w:sz w:val="24"/>
          <w:szCs w:val="24"/>
        </w:rPr>
        <w:t>ὁμοίως</w:t>
      </w:r>
      <w:proofErr w:type="spellEnd"/>
      <w:r w:rsidR="008F2911" w:rsidRPr="001A2A0F">
        <w:rPr>
          <w:rStyle w:val="italic"/>
          <w:rFonts w:asciiTheme="majorBidi" w:hAnsiTheme="majorBidi" w:cstheme="majorBidi"/>
          <w:b/>
          <w:bCs/>
          <w:sz w:val="24"/>
          <w:szCs w:val="24"/>
          <w:lang w:val="en-US"/>
        </w:rPr>
        <w:t xml:space="preserve"> </w:t>
      </w:r>
      <w:proofErr w:type="spellStart"/>
      <w:r w:rsidR="008F2911" w:rsidRPr="001A2A0F">
        <w:rPr>
          <w:rStyle w:val="italic"/>
          <w:rFonts w:asciiTheme="majorBidi" w:hAnsiTheme="majorBidi" w:cstheme="majorBidi"/>
          <w:b/>
          <w:bCs/>
          <w:sz w:val="24"/>
          <w:szCs w:val="24"/>
        </w:rPr>
        <w:t>καὶ</w:t>
      </w:r>
      <w:proofErr w:type="spellEnd"/>
      <w:r w:rsidR="00973548" w:rsidRPr="001A2A0F">
        <w:rPr>
          <w:rStyle w:val="italic"/>
          <w:rFonts w:asciiTheme="majorBidi" w:hAnsiTheme="majorBidi" w:cstheme="majorBidi"/>
          <w:b/>
          <w:bCs/>
          <w:sz w:val="24"/>
          <w:szCs w:val="24"/>
          <w:lang w:val="en-US"/>
        </w:rPr>
        <w:t xml:space="preserve"> </w:t>
      </w:r>
      <w:r w:rsidR="008F2911" w:rsidRPr="001A2A0F">
        <w:rPr>
          <w:rStyle w:val="italic"/>
          <w:rFonts w:asciiTheme="majorBidi" w:hAnsiTheme="majorBidi" w:cstheme="majorBidi"/>
          <w:b/>
          <w:bCs/>
          <w:sz w:val="24"/>
          <w:szCs w:val="24"/>
        </w:rPr>
        <w:t>ὁ</w:t>
      </w:r>
      <w:r w:rsidR="008F2911" w:rsidRPr="001A2A0F">
        <w:rPr>
          <w:rStyle w:val="italic"/>
          <w:rFonts w:asciiTheme="majorBidi" w:hAnsiTheme="majorBidi" w:cstheme="majorBidi"/>
          <w:b/>
          <w:bCs/>
          <w:sz w:val="24"/>
          <w:szCs w:val="24"/>
          <w:lang w:val="en-US"/>
        </w:rPr>
        <w:t xml:space="preserve"> </w:t>
      </w:r>
      <w:proofErr w:type="spellStart"/>
      <w:r w:rsidR="008F2911" w:rsidRPr="001A2A0F">
        <w:rPr>
          <w:rStyle w:val="italic"/>
          <w:rFonts w:asciiTheme="majorBidi" w:hAnsiTheme="majorBidi" w:cstheme="majorBidi"/>
          <w:b/>
          <w:bCs/>
          <w:sz w:val="24"/>
          <w:szCs w:val="24"/>
        </w:rPr>
        <w:t>ἐλεύθερος</w:t>
      </w:r>
      <w:proofErr w:type="spellEnd"/>
      <w:r w:rsidR="008F2911" w:rsidRPr="001A2A0F">
        <w:rPr>
          <w:rStyle w:val="italic"/>
          <w:rFonts w:asciiTheme="majorBidi" w:hAnsiTheme="majorBidi" w:cstheme="majorBidi"/>
          <w:b/>
          <w:bCs/>
          <w:sz w:val="24"/>
          <w:szCs w:val="24"/>
          <w:lang w:val="en-US"/>
        </w:rPr>
        <w:t xml:space="preserve"> </w:t>
      </w:r>
      <w:proofErr w:type="spellStart"/>
      <w:r w:rsidR="008F2911" w:rsidRPr="001A2A0F">
        <w:rPr>
          <w:rStyle w:val="italic"/>
          <w:rFonts w:asciiTheme="majorBidi" w:hAnsiTheme="majorBidi" w:cstheme="majorBidi"/>
          <w:b/>
          <w:bCs/>
          <w:sz w:val="24"/>
          <w:szCs w:val="24"/>
        </w:rPr>
        <w:t>κληθεὶς</w:t>
      </w:r>
      <w:proofErr w:type="spellEnd"/>
      <w:r w:rsidR="008F2911" w:rsidRPr="001A2A0F">
        <w:rPr>
          <w:rStyle w:val="italic"/>
          <w:rFonts w:asciiTheme="majorBidi" w:hAnsiTheme="majorBidi" w:cstheme="majorBidi"/>
          <w:b/>
          <w:bCs/>
          <w:sz w:val="24"/>
          <w:szCs w:val="24"/>
          <w:lang w:val="en-US"/>
        </w:rPr>
        <w:t xml:space="preserve">, </w:t>
      </w:r>
      <w:proofErr w:type="spellStart"/>
      <w:r w:rsidR="008F2911" w:rsidRPr="001A2A0F">
        <w:rPr>
          <w:rStyle w:val="italic"/>
          <w:rFonts w:asciiTheme="majorBidi" w:hAnsiTheme="majorBidi" w:cstheme="majorBidi"/>
          <w:b/>
          <w:bCs/>
          <w:sz w:val="24"/>
          <w:szCs w:val="24"/>
        </w:rPr>
        <w:t>δοῦλός</w:t>
      </w:r>
      <w:proofErr w:type="spellEnd"/>
      <w:r w:rsidR="008F2911" w:rsidRPr="001A2A0F">
        <w:rPr>
          <w:rFonts w:asciiTheme="majorBidi" w:hAnsiTheme="majorBidi" w:cstheme="majorBidi"/>
          <w:b/>
          <w:bCs/>
          <w:sz w:val="24"/>
          <w:szCs w:val="24"/>
          <w:lang w:val="en-US"/>
        </w:rPr>
        <w:t xml:space="preserve"> </w:t>
      </w:r>
      <w:proofErr w:type="spellStart"/>
      <w:r w:rsidR="008F2911" w:rsidRPr="001A2A0F">
        <w:rPr>
          <w:rStyle w:val="italic"/>
          <w:rFonts w:asciiTheme="majorBidi" w:hAnsiTheme="majorBidi" w:cstheme="majorBidi"/>
          <w:b/>
          <w:bCs/>
          <w:sz w:val="24"/>
          <w:szCs w:val="24"/>
        </w:rPr>
        <w:t>ἐστι</w:t>
      </w:r>
      <w:proofErr w:type="spellEnd"/>
      <w:r w:rsidR="008F2911" w:rsidRPr="001A2A0F">
        <w:rPr>
          <w:rStyle w:val="italic"/>
          <w:rFonts w:asciiTheme="majorBidi" w:hAnsiTheme="majorBidi" w:cstheme="majorBidi"/>
          <w:b/>
          <w:bCs/>
          <w:sz w:val="24"/>
          <w:szCs w:val="24"/>
          <w:lang w:val="en-US"/>
        </w:rPr>
        <w:t xml:space="preserve"> </w:t>
      </w:r>
      <w:proofErr w:type="spellStart"/>
      <w:r w:rsidR="008F2911" w:rsidRPr="001A2A0F">
        <w:rPr>
          <w:rStyle w:val="italic"/>
          <w:rFonts w:asciiTheme="majorBidi" w:hAnsiTheme="majorBidi" w:cstheme="majorBidi"/>
          <w:b/>
          <w:bCs/>
          <w:sz w:val="24"/>
          <w:szCs w:val="24"/>
        </w:rPr>
        <w:t>τοῦ</w:t>
      </w:r>
      <w:proofErr w:type="spellEnd"/>
      <w:r w:rsidR="008F2911" w:rsidRPr="001A2A0F">
        <w:rPr>
          <w:rStyle w:val="italic"/>
          <w:rFonts w:asciiTheme="majorBidi" w:hAnsiTheme="majorBidi" w:cstheme="majorBidi"/>
          <w:b/>
          <w:bCs/>
          <w:sz w:val="24"/>
          <w:szCs w:val="24"/>
          <w:lang w:val="en-US"/>
        </w:rPr>
        <w:t xml:space="preserve"> </w:t>
      </w:r>
      <w:proofErr w:type="spellStart"/>
      <w:r w:rsidR="008F2911" w:rsidRPr="001A2A0F">
        <w:rPr>
          <w:rStyle w:val="italic"/>
          <w:rFonts w:asciiTheme="majorBidi" w:hAnsiTheme="majorBidi" w:cstheme="majorBidi"/>
          <w:b/>
          <w:bCs/>
          <w:sz w:val="24"/>
          <w:szCs w:val="24"/>
        </w:rPr>
        <w:t>Χριστοῦ</w:t>
      </w:r>
      <w:proofErr w:type="spellEnd"/>
      <w:r w:rsidR="008F2911" w:rsidRPr="001A2A0F">
        <w:rPr>
          <w:rStyle w:val="italic"/>
          <w:rFonts w:asciiTheme="majorBidi" w:hAnsiTheme="majorBidi" w:cstheme="majorBidi"/>
          <w:b/>
          <w:bCs/>
          <w:sz w:val="24"/>
          <w:szCs w:val="24"/>
          <w:lang w:val="en-US"/>
        </w:rPr>
        <w:t>.</w:t>
      </w:r>
      <w:r w:rsidR="008F2911" w:rsidRPr="001A2A0F">
        <w:rPr>
          <w:rFonts w:asciiTheme="majorBidi" w:hAnsiTheme="majorBidi" w:cstheme="majorBidi"/>
          <w:sz w:val="24"/>
          <w:szCs w:val="24"/>
          <w:lang w:val="en-US"/>
        </w:rPr>
        <w:t xml:space="preserve"> </w:t>
      </w:r>
      <w:proofErr w:type="spellStart"/>
      <w:r w:rsidR="008F2911" w:rsidRPr="001A2A0F">
        <w:rPr>
          <w:rFonts w:asciiTheme="majorBidi" w:hAnsiTheme="majorBidi" w:cstheme="majorBidi"/>
          <w:b/>
          <w:bCs/>
          <w:i/>
          <w:iCs/>
          <w:sz w:val="24"/>
          <w:szCs w:val="24"/>
        </w:rPr>
        <w:t>Ἐν</w:t>
      </w:r>
      <w:proofErr w:type="spellEnd"/>
      <w:r w:rsidR="008F2911" w:rsidRPr="001A2A0F">
        <w:rPr>
          <w:rFonts w:asciiTheme="majorBidi" w:hAnsiTheme="majorBidi" w:cstheme="majorBidi"/>
          <w:b/>
          <w:bCs/>
          <w:i/>
          <w:iCs/>
          <w:sz w:val="24"/>
          <w:szCs w:val="24"/>
          <w:lang w:val="en-US"/>
        </w:rPr>
        <w:t xml:space="preserve"> </w:t>
      </w:r>
      <w:proofErr w:type="spellStart"/>
      <w:r w:rsidR="008F2911" w:rsidRPr="001A2A0F">
        <w:rPr>
          <w:rFonts w:asciiTheme="majorBidi" w:hAnsiTheme="majorBidi" w:cstheme="majorBidi"/>
          <w:b/>
          <w:bCs/>
          <w:i/>
          <w:iCs/>
          <w:sz w:val="24"/>
          <w:szCs w:val="24"/>
        </w:rPr>
        <w:t>γὰρ</w:t>
      </w:r>
      <w:proofErr w:type="spellEnd"/>
      <w:r w:rsidR="008F2911" w:rsidRPr="001A2A0F">
        <w:rPr>
          <w:rFonts w:asciiTheme="majorBidi" w:hAnsiTheme="majorBidi" w:cstheme="majorBidi"/>
          <w:b/>
          <w:bCs/>
          <w:i/>
          <w:iCs/>
          <w:sz w:val="24"/>
          <w:szCs w:val="24"/>
          <w:lang w:val="en-US"/>
        </w:rPr>
        <w:t xml:space="preserve"> </w:t>
      </w:r>
      <w:proofErr w:type="spellStart"/>
      <w:r w:rsidR="008F2911" w:rsidRPr="001A2A0F">
        <w:rPr>
          <w:rFonts w:asciiTheme="majorBidi" w:hAnsiTheme="majorBidi" w:cstheme="majorBidi"/>
          <w:b/>
          <w:bCs/>
          <w:i/>
          <w:iCs/>
          <w:sz w:val="24"/>
          <w:szCs w:val="24"/>
        </w:rPr>
        <w:t>τοῖς</w:t>
      </w:r>
      <w:proofErr w:type="spellEnd"/>
      <w:r w:rsidR="008F2911" w:rsidRPr="001A2A0F">
        <w:rPr>
          <w:rFonts w:asciiTheme="majorBidi" w:hAnsiTheme="majorBidi" w:cstheme="majorBidi"/>
          <w:b/>
          <w:bCs/>
          <w:i/>
          <w:iCs/>
          <w:sz w:val="24"/>
          <w:szCs w:val="24"/>
          <w:lang w:val="en-US"/>
        </w:rPr>
        <w:t xml:space="preserve"> </w:t>
      </w:r>
      <w:proofErr w:type="spellStart"/>
      <w:r w:rsidR="008F2911" w:rsidRPr="001A2A0F">
        <w:rPr>
          <w:rFonts w:asciiTheme="majorBidi" w:hAnsiTheme="majorBidi" w:cstheme="majorBidi"/>
          <w:b/>
          <w:bCs/>
          <w:i/>
          <w:iCs/>
          <w:sz w:val="24"/>
          <w:szCs w:val="24"/>
        </w:rPr>
        <w:t>κατὰ</w:t>
      </w:r>
      <w:proofErr w:type="spellEnd"/>
      <w:r w:rsidR="008F2911" w:rsidRPr="001A2A0F">
        <w:rPr>
          <w:rFonts w:asciiTheme="majorBidi" w:hAnsiTheme="majorBidi" w:cstheme="majorBidi"/>
          <w:b/>
          <w:bCs/>
          <w:i/>
          <w:iCs/>
          <w:sz w:val="24"/>
          <w:szCs w:val="24"/>
          <w:lang w:val="en-US"/>
        </w:rPr>
        <w:t xml:space="preserve"> </w:t>
      </w:r>
      <w:proofErr w:type="spellStart"/>
      <w:r w:rsidR="008F2911" w:rsidRPr="001A2A0F">
        <w:rPr>
          <w:rFonts w:asciiTheme="majorBidi" w:hAnsiTheme="majorBidi" w:cstheme="majorBidi"/>
          <w:b/>
          <w:bCs/>
          <w:i/>
          <w:iCs/>
          <w:sz w:val="24"/>
          <w:szCs w:val="24"/>
        </w:rPr>
        <w:t>Χριστὸν</w:t>
      </w:r>
      <w:proofErr w:type="spellEnd"/>
      <w:r w:rsidR="008F2911" w:rsidRPr="001A2A0F">
        <w:rPr>
          <w:rFonts w:asciiTheme="majorBidi" w:hAnsiTheme="majorBidi" w:cstheme="majorBidi"/>
          <w:b/>
          <w:bCs/>
          <w:i/>
          <w:iCs/>
          <w:sz w:val="24"/>
          <w:szCs w:val="24"/>
          <w:lang w:val="en-US"/>
        </w:rPr>
        <w:t xml:space="preserve">, </w:t>
      </w:r>
      <w:proofErr w:type="spellStart"/>
      <w:r w:rsidR="008F2911" w:rsidRPr="001A2A0F">
        <w:rPr>
          <w:rFonts w:asciiTheme="majorBidi" w:hAnsiTheme="majorBidi" w:cstheme="majorBidi"/>
          <w:b/>
          <w:bCs/>
          <w:i/>
          <w:iCs/>
          <w:sz w:val="24"/>
          <w:szCs w:val="24"/>
        </w:rPr>
        <w:t>φησὶν</w:t>
      </w:r>
      <w:proofErr w:type="spellEnd"/>
      <w:r w:rsidR="008F2911" w:rsidRPr="001A2A0F">
        <w:rPr>
          <w:rFonts w:asciiTheme="majorBidi" w:hAnsiTheme="majorBidi" w:cstheme="majorBidi"/>
          <w:b/>
          <w:bCs/>
          <w:i/>
          <w:iCs/>
          <w:sz w:val="24"/>
          <w:szCs w:val="24"/>
          <w:lang w:val="en-US"/>
        </w:rPr>
        <w:t xml:space="preserve">, </w:t>
      </w:r>
      <w:proofErr w:type="spellStart"/>
      <w:r w:rsidR="008F2911" w:rsidRPr="001A2A0F">
        <w:rPr>
          <w:rFonts w:asciiTheme="majorBidi" w:hAnsiTheme="majorBidi" w:cstheme="majorBidi"/>
          <w:b/>
          <w:bCs/>
          <w:i/>
          <w:iCs/>
          <w:sz w:val="24"/>
          <w:szCs w:val="24"/>
        </w:rPr>
        <w:t>ἀμφότεροι</w:t>
      </w:r>
      <w:proofErr w:type="spellEnd"/>
      <w:r w:rsidR="008F2911" w:rsidRPr="001A2A0F">
        <w:rPr>
          <w:rFonts w:asciiTheme="majorBidi" w:hAnsiTheme="majorBidi" w:cstheme="majorBidi"/>
          <w:b/>
          <w:bCs/>
          <w:i/>
          <w:iCs/>
          <w:sz w:val="24"/>
          <w:szCs w:val="24"/>
          <w:lang w:val="en-US"/>
        </w:rPr>
        <w:t xml:space="preserve"> </w:t>
      </w:r>
      <w:proofErr w:type="spellStart"/>
      <w:r w:rsidR="008F2911" w:rsidRPr="001A2A0F">
        <w:rPr>
          <w:rFonts w:asciiTheme="majorBidi" w:hAnsiTheme="majorBidi" w:cstheme="majorBidi"/>
          <w:b/>
          <w:bCs/>
          <w:i/>
          <w:iCs/>
          <w:sz w:val="24"/>
          <w:szCs w:val="24"/>
        </w:rPr>
        <w:t>ἴσοι</w:t>
      </w:r>
      <w:proofErr w:type="spellEnd"/>
      <w:r w:rsidR="008F2911" w:rsidRPr="001A2A0F">
        <w:rPr>
          <w:rFonts w:asciiTheme="majorBidi" w:hAnsiTheme="majorBidi" w:cstheme="majorBidi"/>
          <w:b/>
          <w:bCs/>
          <w:i/>
          <w:iCs/>
          <w:sz w:val="24"/>
          <w:szCs w:val="24"/>
          <w:lang w:val="en-US"/>
        </w:rPr>
        <w:t xml:space="preserve">· </w:t>
      </w:r>
      <w:proofErr w:type="spellStart"/>
      <w:r w:rsidR="008F2911" w:rsidRPr="001A2A0F">
        <w:rPr>
          <w:rFonts w:asciiTheme="majorBidi" w:hAnsiTheme="majorBidi" w:cstheme="majorBidi"/>
          <w:b/>
          <w:bCs/>
          <w:i/>
          <w:iCs/>
          <w:sz w:val="24"/>
          <w:szCs w:val="24"/>
        </w:rPr>
        <w:t>ὁμοίως</w:t>
      </w:r>
      <w:proofErr w:type="spellEnd"/>
      <w:r w:rsidR="008F2911" w:rsidRPr="001A2A0F">
        <w:rPr>
          <w:rFonts w:asciiTheme="majorBidi" w:hAnsiTheme="majorBidi" w:cstheme="majorBidi"/>
          <w:b/>
          <w:bCs/>
          <w:i/>
          <w:iCs/>
          <w:sz w:val="24"/>
          <w:szCs w:val="24"/>
          <w:lang w:val="en-US"/>
        </w:rPr>
        <w:t xml:space="preserve"> </w:t>
      </w:r>
      <w:proofErr w:type="spellStart"/>
      <w:r w:rsidR="008F2911" w:rsidRPr="001A2A0F">
        <w:rPr>
          <w:rFonts w:asciiTheme="majorBidi" w:hAnsiTheme="majorBidi" w:cstheme="majorBidi"/>
          <w:b/>
          <w:bCs/>
          <w:i/>
          <w:iCs/>
          <w:sz w:val="24"/>
          <w:szCs w:val="24"/>
        </w:rPr>
        <w:t>γὰρ</w:t>
      </w:r>
      <w:proofErr w:type="spellEnd"/>
      <w:r w:rsidR="008F2911" w:rsidRPr="001A2A0F">
        <w:rPr>
          <w:rFonts w:asciiTheme="majorBidi" w:hAnsiTheme="majorBidi" w:cstheme="majorBidi"/>
          <w:b/>
          <w:bCs/>
          <w:i/>
          <w:iCs/>
          <w:sz w:val="24"/>
          <w:szCs w:val="24"/>
          <w:lang w:val="en-US"/>
        </w:rPr>
        <w:t xml:space="preserve"> </w:t>
      </w:r>
      <w:proofErr w:type="spellStart"/>
      <w:r w:rsidR="008F2911" w:rsidRPr="001A2A0F">
        <w:rPr>
          <w:rFonts w:asciiTheme="majorBidi" w:hAnsiTheme="majorBidi" w:cstheme="majorBidi"/>
          <w:b/>
          <w:bCs/>
          <w:i/>
          <w:iCs/>
          <w:sz w:val="24"/>
          <w:szCs w:val="24"/>
        </w:rPr>
        <w:t>καὶ</w:t>
      </w:r>
      <w:proofErr w:type="spellEnd"/>
      <w:r w:rsidR="008F2911" w:rsidRPr="001A2A0F">
        <w:rPr>
          <w:rFonts w:asciiTheme="majorBidi" w:hAnsiTheme="majorBidi" w:cstheme="majorBidi"/>
          <w:b/>
          <w:bCs/>
          <w:i/>
          <w:iCs/>
          <w:sz w:val="24"/>
          <w:szCs w:val="24"/>
          <w:lang w:val="en-US"/>
        </w:rPr>
        <w:t xml:space="preserve"> </w:t>
      </w:r>
      <w:proofErr w:type="spellStart"/>
      <w:r w:rsidR="008F2911" w:rsidRPr="001A2A0F">
        <w:rPr>
          <w:rFonts w:asciiTheme="majorBidi" w:hAnsiTheme="majorBidi" w:cstheme="majorBidi"/>
          <w:b/>
          <w:bCs/>
          <w:i/>
          <w:iCs/>
          <w:sz w:val="24"/>
          <w:szCs w:val="24"/>
        </w:rPr>
        <w:t>σὺ</w:t>
      </w:r>
      <w:proofErr w:type="spellEnd"/>
      <w:r w:rsidR="008F2911" w:rsidRPr="001A2A0F">
        <w:rPr>
          <w:rFonts w:asciiTheme="majorBidi" w:hAnsiTheme="majorBidi" w:cstheme="majorBidi"/>
          <w:b/>
          <w:bCs/>
          <w:i/>
          <w:iCs/>
          <w:sz w:val="24"/>
          <w:szCs w:val="24"/>
          <w:lang w:val="en-US"/>
        </w:rPr>
        <w:t xml:space="preserve"> </w:t>
      </w:r>
      <w:proofErr w:type="spellStart"/>
      <w:r w:rsidR="008F2911" w:rsidRPr="001A2A0F">
        <w:rPr>
          <w:rFonts w:asciiTheme="majorBidi" w:hAnsiTheme="majorBidi" w:cstheme="majorBidi"/>
          <w:b/>
          <w:bCs/>
          <w:i/>
          <w:iCs/>
          <w:sz w:val="24"/>
          <w:szCs w:val="24"/>
        </w:rPr>
        <w:t>τοῦ</w:t>
      </w:r>
      <w:proofErr w:type="spellEnd"/>
      <w:r w:rsidR="008F2911" w:rsidRPr="001A2A0F">
        <w:rPr>
          <w:rFonts w:asciiTheme="majorBidi" w:hAnsiTheme="majorBidi" w:cstheme="majorBidi"/>
          <w:b/>
          <w:bCs/>
          <w:i/>
          <w:iCs/>
          <w:sz w:val="24"/>
          <w:szCs w:val="24"/>
          <w:lang w:val="en-US"/>
        </w:rPr>
        <w:t xml:space="preserve"> </w:t>
      </w:r>
      <w:proofErr w:type="spellStart"/>
      <w:r w:rsidR="008F2911" w:rsidRPr="001A2A0F">
        <w:rPr>
          <w:rFonts w:asciiTheme="majorBidi" w:hAnsiTheme="majorBidi" w:cstheme="majorBidi"/>
          <w:b/>
          <w:bCs/>
          <w:i/>
          <w:iCs/>
          <w:sz w:val="24"/>
          <w:szCs w:val="24"/>
        </w:rPr>
        <w:t>Χρι</w:t>
      </w:r>
      <w:r w:rsidR="008F2911" w:rsidRPr="001A2A0F">
        <w:rPr>
          <w:rStyle w:val="hi4"/>
          <w:rFonts w:asciiTheme="majorBidi" w:hAnsiTheme="majorBidi" w:cstheme="majorBidi"/>
          <w:b/>
          <w:bCs/>
          <w:i/>
          <w:iCs/>
          <w:sz w:val="24"/>
          <w:szCs w:val="24"/>
        </w:rPr>
        <w:t>στοῦ</w:t>
      </w:r>
      <w:proofErr w:type="spellEnd"/>
      <w:r w:rsidR="008F2911" w:rsidRPr="001A2A0F">
        <w:rPr>
          <w:rStyle w:val="hi4"/>
          <w:rFonts w:asciiTheme="majorBidi" w:hAnsiTheme="majorBidi" w:cstheme="majorBidi"/>
          <w:b/>
          <w:bCs/>
          <w:i/>
          <w:iCs/>
          <w:sz w:val="24"/>
          <w:szCs w:val="24"/>
          <w:lang w:val="en-US"/>
        </w:rPr>
        <w:t xml:space="preserve"> </w:t>
      </w:r>
      <w:proofErr w:type="spellStart"/>
      <w:r w:rsidR="008F2911" w:rsidRPr="001A2A0F">
        <w:rPr>
          <w:rStyle w:val="hi4"/>
          <w:rFonts w:asciiTheme="majorBidi" w:hAnsiTheme="majorBidi" w:cstheme="majorBidi"/>
          <w:b/>
          <w:bCs/>
          <w:i/>
          <w:iCs/>
          <w:sz w:val="24"/>
          <w:szCs w:val="24"/>
        </w:rPr>
        <w:t>δοῦλος</w:t>
      </w:r>
      <w:proofErr w:type="spellEnd"/>
      <w:r w:rsidR="008F2911" w:rsidRPr="001A2A0F">
        <w:rPr>
          <w:rStyle w:val="hi4"/>
          <w:rFonts w:asciiTheme="majorBidi" w:hAnsiTheme="majorBidi" w:cstheme="majorBidi"/>
          <w:b/>
          <w:bCs/>
          <w:i/>
          <w:iCs/>
          <w:sz w:val="24"/>
          <w:szCs w:val="24"/>
          <w:lang w:val="en-US"/>
        </w:rPr>
        <w:t xml:space="preserve">, </w:t>
      </w:r>
      <w:proofErr w:type="spellStart"/>
      <w:r w:rsidR="008F2911" w:rsidRPr="001A2A0F">
        <w:rPr>
          <w:rStyle w:val="hi4"/>
          <w:rFonts w:asciiTheme="majorBidi" w:hAnsiTheme="majorBidi" w:cstheme="majorBidi"/>
          <w:b/>
          <w:bCs/>
          <w:i/>
          <w:iCs/>
          <w:sz w:val="24"/>
          <w:szCs w:val="24"/>
        </w:rPr>
        <w:t>ὁμοίως</w:t>
      </w:r>
      <w:proofErr w:type="spellEnd"/>
      <w:r w:rsidR="008F2911" w:rsidRPr="001A2A0F">
        <w:rPr>
          <w:rStyle w:val="hi4"/>
          <w:rFonts w:asciiTheme="majorBidi" w:hAnsiTheme="majorBidi" w:cstheme="majorBidi"/>
          <w:b/>
          <w:bCs/>
          <w:i/>
          <w:iCs/>
          <w:sz w:val="24"/>
          <w:szCs w:val="24"/>
          <w:lang w:val="en-US"/>
        </w:rPr>
        <w:t xml:space="preserve"> </w:t>
      </w:r>
      <w:proofErr w:type="spellStart"/>
      <w:r w:rsidR="008F2911" w:rsidRPr="001A2A0F">
        <w:rPr>
          <w:rStyle w:val="hi4"/>
          <w:rFonts w:asciiTheme="majorBidi" w:hAnsiTheme="majorBidi" w:cstheme="majorBidi"/>
          <w:b/>
          <w:bCs/>
          <w:i/>
          <w:iCs/>
          <w:sz w:val="24"/>
          <w:szCs w:val="24"/>
        </w:rPr>
        <w:t>καὶ</w:t>
      </w:r>
      <w:proofErr w:type="spellEnd"/>
      <w:r w:rsidR="008F2911" w:rsidRPr="001A2A0F">
        <w:rPr>
          <w:rStyle w:val="hi4"/>
          <w:rFonts w:asciiTheme="majorBidi" w:hAnsiTheme="majorBidi" w:cstheme="majorBidi"/>
          <w:b/>
          <w:bCs/>
          <w:i/>
          <w:iCs/>
          <w:sz w:val="24"/>
          <w:szCs w:val="24"/>
          <w:lang w:val="en-US"/>
        </w:rPr>
        <w:t xml:space="preserve"> </w:t>
      </w:r>
      <w:r w:rsidR="008F2911" w:rsidRPr="001A2A0F">
        <w:rPr>
          <w:rStyle w:val="hi4"/>
          <w:rFonts w:asciiTheme="majorBidi" w:hAnsiTheme="majorBidi" w:cstheme="majorBidi"/>
          <w:b/>
          <w:bCs/>
          <w:i/>
          <w:iCs/>
          <w:sz w:val="24"/>
          <w:szCs w:val="24"/>
        </w:rPr>
        <w:t>ὁ</w:t>
      </w:r>
      <w:r w:rsidR="008F2911" w:rsidRPr="001A2A0F">
        <w:rPr>
          <w:rStyle w:val="hi4"/>
          <w:rFonts w:asciiTheme="majorBidi" w:hAnsiTheme="majorBidi" w:cstheme="majorBidi"/>
          <w:b/>
          <w:bCs/>
          <w:i/>
          <w:iCs/>
          <w:sz w:val="24"/>
          <w:szCs w:val="24"/>
          <w:lang w:val="en-US"/>
        </w:rPr>
        <w:t xml:space="preserve"> </w:t>
      </w:r>
      <w:r w:rsidR="008F2911" w:rsidRPr="001A2A0F">
        <w:rPr>
          <w:rStyle w:val="hi4"/>
          <w:rFonts w:asciiTheme="majorBidi" w:hAnsiTheme="majorBidi" w:cstheme="majorBidi"/>
          <w:b/>
          <w:bCs/>
          <w:i/>
          <w:iCs/>
          <w:sz w:val="24"/>
          <w:szCs w:val="24"/>
        </w:rPr>
        <w:t>δεσπότης</w:t>
      </w:r>
      <w:r w:rsidR="008F2911" w:rsidRPr="001A2A0F">
        <w:rPr>
          <w:rStyle w:val="hi4"/>
          <w:rFonts w:asciiTheme="majorBidi" w:hAnsiTheme="majorBidi" w:cstheme="majorBidi"/>
          <w:b/>
          <w:bCs/>
          <w:i/>
          <w:iCs/>
          <w:sz w:val="24"/>
          <w:szCs w:val="24"/>
          <w:lang w:val="en-US"/>
        </w:rPr>
        <w:t xml:space="preserve"> </w:t>
      </w:r>
      <w:r w:rsidR="008F2911" w:rsidRPr="001A2A0F">
        <w:rPr>
          <w:rStyle w:val="hi4"/>
          <w:rFonts w:asciiTheme="majorBidi" w:hAnsiTheme="majorBidi" w:cstheme="majorBidi"/>
          <w:b/>
          <w:bCs/>
          <w:i/>
          <w:iCs/>
          <w:sz w:val="24"/>
          <w:szCs w:val="24"/>
        </w:rPr>
        <w:t>ὁ</w:t>
      </w:r>
      <w:r w:rsidR="008F2911" w:rsidRPr="001A2A0F">
        <w:rPr>
          <w:rStyle w:val="hi4"/>
          <w:rFonts w:asciiTheme="majorBidi" w:hAnsiTheme="majorBidi" w:cstheme="majorBidi"/>
          <w:b/>
          <w:bCs/>
          <w:i/>
          <w:iCs/>
          <w:sz w:val="24"/>
          <w:szCs w:val="24"/>
          <w:lang w:val="en-US"/>
        </w:rPr>
        <w:t xml:space="preserve"> </w:t>
      </w:r>
      <w:proofErr w:type="spellStart"/>
      <w:r w:rsidR="008F2911" w:rsidRPr="001A2A0F">
        <w:rPr>
          <w:rStyle w:val="hi4"/>
          <w:rFonts w:asciiTheme="majorBidi" w:hAnsiTheme="majorBidi" w:cstheme="majorBidi"/>
          <w:b/>
          <w:bCs/>
          <w:i/>
          <w:iCs/>
          <w:sz w:val="24"/>
          <w:szCs w:val="24"/>
        </w:rPr>
        <w:t>σός</w:t>
      </w:r>
      <w:proofErr w:type="spellEnd"/>
      <w:r w:rsidR="008F2911" w:rsidRPr="001A2A0F">
        <w:rPr>
          <w:rStyle w:val="hi4"/>
          <w:rFonts w:asciiTheme="majorBidi" w:hAnsiTheme="majorBidi" w:cstheme="majorBidi"/>
          <w:sz w:val="24"/>
          <w:szCs w:val="24"/>
          <w:lang w:val="en-US"/>
        </w:rPr>
        <w:t xml:space="preserve">. </w:t>
      </w:r>
      <w:proofErr w:type="spellStart"/>
      <w:r w:rsidR="008F2911" w:rsidRPr="001A2A0F">
        <w:rPr>
          <w:rStyle w:val="hi4"/>
          <w:rFonts w:asciiTheme="majorBidi" w:hAnsiTheme="majorBidi" w:cstheme="majorBidi"/>
          <w:sz w:val="24"/>
          <w:szCs w:val="24"/>
        </w:rPr>
        <w:t>Πῶς</w:t>
      </w:r>
      <w:proofErr w:type="spellEnd"/>
      <w:r w:rsidR="008F2911" w:rsidRPr="001A2A0F">
        <w:rPr>
          <w:rStyle w:val="hi4"/>
          <w:rFonts w:asciiTheme="majorBidi" w:hAnsiTheme="majorBidi" w:cstheme="majorBidi"/>
          <w:sz w:val="24"/>
          <w:szCs w:val="24"/>
          <w:lang w:val="en-US"/>
        </w:rPr>
        <w:t xml:space="preserve"> </w:t>
      </w:r>
      <w:proofErr w:type="spellStart"/>
      <w:r w:rsidR="008F2911" w:rsidRPr="001A2A0F">
        <w:rPr>
          <w:rStyle w:val="hi4"/>
          <w:rFonts w:asciiTheme="majorBidi" w:hAnsiTheme="majorBidi" w:cstheme="majorBidi"/>
          <w:sz w:val="24"/>
          <w:szCs w:val="24"/>
        </w:rPr>
        <w:t>οὖν</w:t>
      </w:r>
      <w:proofErr w:type="spellEnd"/>
      <w:r w:rsidR="008F2911" w:rsidRPr="001A2A0F">
        <w:rPr>
          <w:rFonts w:asciiTheme="majorBidi" w:hAnsiTheme="majorBidi" w:cstheme="majorBidi"/>
          <w:sz w:val="24"/>
          <w:szCs w:val="24"/>
          <w:lang w:val="en-US"/>
        </w:rPr>
        <w:t xml:space="preserve"> </w:t>
      </w:r>
      <w:r w:rsidR="008F2911" w:rsidRPr="001A2A0F">
        <w:rPr>
          <w:rFonts w:asciiTheme="majorBidi" w:hAnsiTheme="majorBidi" w:cstheme="majorBidi"/>
          <w:sz w:val="24"/>
          <w:szCs w:val="24"/>
        </w:rPr>
        <w:t>ὁ</w:t>
      </w:r>
      <w:r w:rsidR="008F2911" w:rsidRPr="001A2A0F">
        <w:rPr>
          <w:rFonts w:asciiTheme="majorBidi" w:hAnsiTheme="majorBidi" w:cstheme="majorBidi"/>
          <w:sz w:val="24"/>
          <w:szCs w:val="24"/>
          <w:lang w:val="en-US"/>
        </w:rPr>
        <w:t xml:space="preserve"> </w:t>
      </w:r>
      <w:proofErr w:type="spellStart"/>
      <w:r w:rsidR="008F2911" w:rsidRPr="001A2A0F">
        <w:rPr>
          <w:rFonts w:asciiTheme="majorBidi" w:hAnsiTheme="majorBidi" w:cstheme="majorBidi"/>
          <w:sz w:val="24"/>
          <w:szCs w:val="24"/>
        </w:rPr>
        <w:t>δοῦλος</w:t>
      </w:r>
      <w:proofErr w:type="spellEnd"/>
      <w:r w:rsidR="00973548" w:rsidRPr="001A2A0F">
        <w:rPr>
          <w:rFonts w:asciiTheme="majorBidi" w:hAnsiTheme="majorBidi" w:cstheme="majorBidi"/>
          <w:sz w:val="24"/>
          <w:szCs w:val="24"/>
          <w:lang w:val="en-US"/>
        </w:rPr>
        <w:t xml:space="preserve"> </w:t>
      </w:r>
      <w:proofErr w:type="spellStart"/>
      <w:r w:rsidR="008F2911" w:rsidRPr="001A2A0F">
        <w:rPr>
          <w:rFonts w:asciiTheme="majorBidi" w:hAnsiTheme="majorBidi" w:cstheme="majorBidi"/>
          <w:sz w:val="24"/>
          <w:szCs w:val="24"/>
        </w:rPr>
        <w:t>ἀπελεύθερος</w:t>
      </w:r>
      <w:proofErr w:type="spellEnd"/>
      <w:r w:rsidR="008F2911" w:rsidRPr="001A2A0F">
        <w:rPr>
          <w:rFonts w:asciiTheme="majorBidi" w:hAnsiTheme="majorBidi" w:cstheme="majorBidi"/>
          <w:sz w:val="24"/>
          <w:szCs w:val="24"/>
          <w:lang w:val="en-US"/>
        </w:rPr>
        <w:t xml:space="preserve">; </w:t>
      </w:r>
      <w:proofErr w:type="spellStart"/>
      <w:r w:rsidR="008F2911" w:rsidRPr="001A2A0F">
        <w:rPr>
          <w:rFonts w:asciiTheme="majorBidi" w:hAnsiTheme="majorBidi" w:cstheme="majorBidi"/>
          <w:sz w:val="24"/>
          <w:szCs w:val="24"/>
        </w:rPr>
        <w:t>Ὅτι</w:t>
      </w:r>
      <w:proofErr w:type="spellEnd"/>
      <w:r w:rsidR="008F2911" w:rsidRPr="001A2A0F">
        <w:rPr>
          <w:rFonts w:asciiTheme="majorBidi" w:hAnsiTheme="majorBidi" w:cstheme="majorBidi"/>
          <w:sz w:val="24"/>
          <w:szCs w:val="24"/>
          <w:lang w:val="en-US"/>
        </w:rPr>
        <w:t xml:space="preserve"> </w:t>
      </w:r>
      <w:proofErr w:type="spellStart"/>
      <w:r w:rsidR="008F2911" w:rsidRPr="001A2A0F">
        <w:rPr>
          <w:rFonts w:asciiTheme="majorBidi" w:hAnsiTheme="majorBidi" w:cstheme="majorBidi"/>
          <w:sz w:val="24"/>
          <w:szCs w:val="24"/>
        </w:rPr>
        <w:t>ἠλευθέρωσέ</w:t>
      </w:r>
      <w:proofErr w:type="spellEnd"/>
      <w:r w:rsidR="008F2911" w:rsidRPr="001A2A0F">
        <w:rPr>
          <w:rFonts w:asciiTheme="majorBidi" w:hAnsiTheme="majorBidi" w:cstheme="majorBidi"/>
          <w:sz w:val="24"/>
          <w:szCs w:val="24"/>
          <w:lang w:val="en-US"/>
        </w:rPr>
        <w:t xml:space="preserve"> </w:t>
      </w:r>
      <w:r w:rsidR="008F2911" w:rsidRPr="001A2A0F">
        <w:rPr>
          <w:rFonts w:asciiTheme="majorBidi" w:hAnsiTheme="majorBidi" w:cstheme="majorBidi"/>
          <w:sz w:val="24"/>
          <w:szCs w:val="24"/>
        </w:rPr>
        <w:t>σε</w:t>
      </w:r>
      <w:r w:rsidR="008F2911" w:rsidRPr="001A2A0F">
        <w:rPr>
          <w:rFonts w:asciiTheme="majorBidi" w:hAnsiTheme="majorBidi" w:cstheme="majorBidi"/>
          <w:sz w:val="24"/>
          <w:szCs w:val="24"/>
          <w:lang w:val="en-US"/>
        </w:rPr>
        <w:t xml:space="preserve"> </w:t>
      </w:r>
      <w:proofErr w:type="spellStart"/>
      <w:r w:rsidR="008F2911" w:rsidRPr="001A2A0F">
        <w:rPr>
          <w:rFonts w:asciiTheme="majorBidi" w:hAnsiTheme="majorBidi" w:cstheme="majorBidi"/>
          <w:sz w:val="24"/>
          <w:szCs w:val="24"/>
        </w:rPr>
        <w:t>οὐ</w:t>
      </w:r>
      <w:proofErr w:type="spellEnd"/>
      <w:r w:rsidR="008F2911" w:rsidRPr="001A2A0F">
        <w:rPr>
          <w:rFonts w:asciiTheme="majorBidi" w:hAnsiTheme="majorBidi" w:cstheme="majorBidi"/>
          <w:sz w:val="24"/>
          <w:szCs w:val="24"/>
          <w:lang w:val="en-US"/>
        </w:rPr>
        <w:t xml:space="preserve"> </w:t>
      </w:r>
      <w:proofErr w:type="spellStart"/>
      <w:r w:rsidR="008F2911" w:rsidRPr="001A2A0F">
        <w:rPr>
          <w:rFonts w:asciiTheme="majorBidi" w:hAnsiTheme="majorBidi" w:cstheme="majorBidi"/>
          <w:sz w:val="24"/>
          <w:szCs w:val="24"/>
        </w:rPr>
        <w:t>τῆς</w:t>
      </w:r>
      <w:proofErr w:type="spellEnd"/>
      <w:r w:rsidR="008F2911" w:rsidRPr="001A2A0F">
        <w:rPr>
          <w:rFonts w:asciiTheme="majorBidi" w:hAnsiTheme="majorBidi" w:cstheme="majorBidi"/>
          <w:sz w:val="24"/>
          <w:szCs w:val="24"/>
          <w:lang w:val="en-US"/>
        </w:rPr>
        <w:t xml:space="preserve"> </w:t>
      </w:r>
      <w:proofErr w:type="spellStart"/>
      <w:r w:rsidR="008F2911" w:rsidRPr="001A2A0F">
        <w:rPr>
          <w:rFonts w:asciiTheme="majorBidi" w:hAnsiTheme="majorBidi" w:cstheme="majorBidi"/>
          <w:sz w:val="24"/>
          <w:szCs w:val="24"/>
        </w:rPr>
        <w:t>ἁμαρτίας</w:t>
      </w:r>
      <w:proofErr w:type="spellEnd"/>
      <w:r w:rsidR="008F2911" w:rsidRPr="001A2A0F">
        <w:rPr>
          <w:rFonts w:asciiTheme="majorBidi" w:hAnsiTheme="majorBidi" w:cstheme="majorBidi"/>
          <w:sz w:val="24"/>
          <w:szCs w:val="24"/>
          <w:lang w:val="en-US"/>
        </w:rPr>
        <w:t xml:space="preserve"> </w:t>
      </w:r>
      <w:r w:rsidR="008F2911" w:rsidRPr="001A2A0F">
        <w:rPr>
          <w:rFonts w:asciiTheme="majorBidi" w:hAnsiTheme="majorBidi" w:cstheme="majorBidi"/>
          <w:sz w:val="24"/>
          <w:szCs w:val="24"/>
        </w:rPr>
        <w:t>μόνον</w:t>
      </w:r>
      <w:r w:rsidR="008F2911" w:rsidRPr="001A2A0F">
        <w:rPr>
          <w:rFonts w:asciiTheme="majorBidi" w:hAnsiTheme="majorBidi" w:cstheme="majorBidi"/>
          <w:sz w:val="24"/>
          <w:szCs w:val="24"/>
          <w:lang w:val="en-US"/>
        </w:rPr>
        <w:t xml:space="preserve">, </w:t>
      </w:r>
      <w:proofErr w:type="spellStart"/>
      <w:r w:rsidR="008F2911" w:rsidRPr="001A2A0F">
        <w:rPr>
          <w:rFonts w:asciiTheme="majorBidi" w:hAnsiTheme="majorBidi" w:cstheme="majorBidi"/>
          <w:sz w:val="24"/>
          <w:szCs w:val="24"/>
        </w:rPr>
        <w:t>ἀλλὰ</w:t>
      </w:r>
      <w:proofErr w:type="spellEnd"/>
      <w:r w:rsidR="008F2911" w:rsidRPr="001A2A0F">
        <w:rPr>
          <w:rFonts w:asciiTheme="majorBidi" w:hAnsiTheme="majorBidi" w:cstheme="majorBidi"/>
          <w:sz w:val="24"/>
          <w:szCs w:val="24"/>
          <w:lang w:val="en-US"/>
        </w:rPr>
        <w:t xml:space="preserve"> </w:t>
      </w:r>
      <w:proofErr w:type="spellStart"/>
      <w:r w:rsidR="008F2911" w:rsidRPr="001A2A0F">
        <w:rPr>
          <w:rFonts w:asciiTheme="majorBidi" w:hAnsiTheme="majorBidi" w:cstheme="majorBidi"/>
          <w:sz w:val="24"/>
          <w:szCs w:val="24"/>
        </w:rPr>
        <w:t>καὶ</w:t>
      </w:r>
      <w:proofErr w:type="spellEnd"/>
      <w:r w:rsidR="008F2911" w:rsidRPr="001A2A0F">
        <w:rPr>
          <w:rFonts w:asciiTheme="majorBidi" w:hAnsiTheme="majorBidi" w:cstheme="majorBidi"/>
          <w:sz w:val="24"/>
          <w:szCs w:val="24"/>
          <w:lang w:val="en-US"/>
        </w:rPr>
        <w:t xml:space="preserve"> </w:t>
      </w:r>
      <w:proofErr w:type="spellStart"/>
      <w:r w:rsidR="008F2911" w:rsidRPr="001A2A0F">
        <w:rPr>
          <w:rFonts w:asciiTheme="majorBidi" w:hAnsiTheme="majorBidi" w:cstheme="majorBidi"/>
          <w:sz w:val="24"/>
          <w:szCs w:val="24"/>
        </w:rPr>
        <w:t>τῆς</w:t>
      </w:r>
      <w:proofErr w:type="spellEnd"/>
      <w:r w:rsidR="008F2911" w:rsidRPr="001A2A0F">
        <w:rPr>
          <w:rFonts w:asciiTheme="majorBidi" w:hAnsiTheme="majorBidi" w:cstheme="majorBidi"/>
          <w:sz w:val="24"/>
          <w:szCs w:val="24"/>
          <w:lang w:val="en-US"/>
        </w:rPr>
        <w:t xml:space="preserve"> </w:t>
      </w:r>
      <w:proofErr w:type="spellStart"/>
      <w:r w:rsidR="008F2911" w:rsidRPr="001A2A0F">
        <w:rPr>
          <w:rFonts w:asciiTheme="majorBidi" w:hAnsiTheme="majorBidi" w:cstheme="majorBidi"/>
          <w:sz w:val="24"/>
          <w:szCs w:val="24"/>
        </w:rPr>
        <w:t>ἔξωθεν</w:t>
      </w:r>
      <w:proofErr w:type="spellEnd"/>
      <w:r w:rsidR="008F2911" w:rsidRPr="001A2A0F">
        <w:rPr>
          <w:rFonts w:asciiTheme="majorBidi" w:hAnsiTheme="majorBidi" w:cstheme="majorBidi"/>
          <w:sz w:val="24"/>
          <w:szCs w:val="24"/>
          <w:lang w:val="en-US"/>
        </w:rPr>
        <w:t xml:space="preserve"> </w:t>
      </w:r>
      <w:r w:rsidR="008F2911" w:rsidRPr="001A2A0F">
        <w:rPr>
          <w:rFonts w:asciiTheme="majorBidi" w:hAnsiTheme="majorBidi" w:cstheme="majorBidi"/>
          <w:sz w:val="24"/>
          <w:szCs w:val="24"/>
        </w:rPr>
        <w:t>δουλείας</w:t>
      </w:r>
      <w:r w:rsidR="008F2911" w:rsidRPr="001A2A0F">
        <w:rPr>
          <w:rFonts w:asciiTheme="majorBidi" w:hAnsiTheme="majorBidi" w:cstheme="majorBidi"/>
          <w:sz w:val="24"/>
          <w:szCs w:val="24"/>
          <w:lang w:val="en-US"/>
        </w:rPr>
        <w:t xml:space="preserve"> </w:t>
      </w:r>
      <w:proofErr w:type="spellStart"/>
      <w:r w:rsidR="008F2911" w:rsidRPr="001A2A0F">
        <w:rPr>
          <w:rFonts w:asciiTheme="majorBidi" w:hAnsiTheme="majorBidi" w:cstheme="majorBidi"/>
          <w:sz w:val="24"/>
          <w:szCs w:val="24"/>
        </w:rPr>
        <w:t>μένοντα</w:t>
      </w:r>
      <w:proofErr w:type="spellEnd"/>
      <w:r w:rsidR="008F2911" w:rsidRPr="001A2A0F">
        <w:rPr>
          <w:rFonts w:asciiTheme="majorBidi" w:hAnsiTheme="majorBidi" w:cstheme="majorBidi"/>
          <w:sz w:val="24"/>
          <w:szCs w:val="24"/>
          <w:lang w:val="en-US"/>
        </w:rPr>
        <w:t xml:space="preserve"> </w:t>
      </w:r>
      <w:proofErr w:type="spellStart"/>
      <w:r w:rsidR="008F2911" w:rsidRPr="001A2A0F">
        <w:rPr>
          <w:rFonts w:asciiTheme="majorBidi" w:hAnsiTheme="majorBidi" w:cstheme="majorBidi"/>
          <w:sz w:val="24"/>
          <w:szCs w:val="24"/>
        </w:rPr>
        <w:t>δοῦλον</w:t>
      </w:r>
      <w:proofErr w:type="spellEnd"/>
      <w:r w:rsidR="008F2911" w:rsidRPr="001A2A0F">
        <w:rPr>
          <w:rFonts w:asciiTheme="majorBidi" w:hAnsiTheme="majorBidi" w:cstheme="majorBidi"/>
          <w:sz w:val="24"/>
          <w:szCs w:val="24"/>
          <w:lang w:val="en-US"/>
        </w:rPr>
        <w:t xml:space="preserve">. </w:t>
      </w:r>
      <w:proofErr w:type="spellStart"/>
      <w:r w:rsidR="008F2911" w:rsidRPr="001A2A0F">
        <w:rPr>
          <w:rFonts w:asciiTheme="majorBidi" w:hAnsiTheme="majorBidi" w:cstheme="majorBidi"/>
          <w:sz w:val="24"/>
          <w:szCs w:val="24"/>
        </w:rPr>
        <w:t>Οὐ</w:t>
      </w:r>
      <w:proofErr w:type="spellEnd"/>
      <w:r w:rsidR="008F2911" w:rsidRPr="001A2A0F">
        <w:rPr>
          <w:rFonts w:asciiTheme="majorBidi" w:hAnsiTheme="majorBidi" w:cstheme="majorBidi"/>
          <w:sz w:val="24"/>
          <w:szCs w:val="24"/>
          <w:lang w:val="en-US"/>
        </w:rPr>
        <w:t xml:space="preserve"> </w:t>
      </w:r>
      <w:proofErr w:type="spellStart"/>
      <w:r w:rsidR="008F2911" w:rsidRPr="001A2A0F">
        <w:rPr>
          <w:rFonts w:asciiTheme="majorBidi" w:hAnsiTheme="majorBidi" w:cstheme="majorBidi"/>
          <w:sz w:val="24"/>
          <w:szCs w:val="24"/>
        </w:rPr>
        <w:t>γὰρ</w:t>
      </w:r>
      <w:proofErr w:type="spellEnd"/>
      <w:r w:rsidR="008F2911" w:rsidRPr="001A2A0F">
        <w:rPr>
          <w:rFonts w:asciiTheme="majorBidi" w:hAnsiTheme="majorBidi" w:cstheme="majorBidi"/>
          <w:sz w:val="24"/>
          <w:szCs w:val="24"/>
          <w:lang w:val="en-US"/>
        </w:rPr>
        <w:t xml:space="preserve"> </w:t>
      </w:r>
      <w:proofErr w:type="spellStart"/>
      <w:r w:rsidR="008F2911" w:rsidRPr="001A2A0F">
        <w:rPr>
          <w:rFonts w:asciiTheme="majorBidi" w:hAnsiTheme="majorBidi" w:cstheme="majorBidi"/>
          <w:sz w:val="24"/>
          <w:szCs w:val="24"/>
        </w:rPr>
        <w:t>ἀφίησιν</w:t>
      </w:r>
      <w:proofErr w:type="spellEnd"/>
      <w:r w:rsidR="008F2911" w:rsidRPr="001A2A0F">
        <w:rPr>
          <w:rFonts w:asciiTheme="majorBidi" w:hAnsiTheme="majorBidi" w:cstheme="majorBidi"/>
          <w:sz w:val="24"/>
          <w:szCs w:val="24"/>
          <w:lang w:val="en-US"/>
        </w:rPr>
        <w:t xml:space="preserve"> </w:t>
      </w:r>
      <w:proofErr w:type="spellStart"/>
      <w:r w:rsidR="008F2911" w:rsidRPr="001A2A0F">
        <w:rPr>
          <w:rFonts w:asciiTheme="majorBidi" w:hAnsiTheme="majorBidi" w:cstheme="majorBidi"/>
          <w:sz w:val="24"/>
          <w:szCs w:val="24"/>
        </w:rPr>
        <w:t>εἶναι</w:t>
      </w:r>
      <w:proofErr w:type="spellEnd"/>
      <w:r w:rsidR="008F2911" w:rsidRPr="001A2A0F">
        <w:rPr>
          <w:rFonts w:asciiTheme="majorBidi" w:hAnsiTheme="majorBidi" w:cstheme="majorBidi"/>
          <w:sz w:val="24"/>
          <w:szCs w:val="24"/>
          <w:lang w:val="en-US"/>
        </w:rPr>
        <w:t xml:space="preserve"> </w:t>
      </w:r>
      <w:proofErr w:type="spellStart"/>
      <w:r w:rsidR="008F2911" w:rsidRPr="001A2A0F">
        <w:rPr>
          <w:rFonts w:asciiTheme="majorBidi" w:hAnsiTheme="majorBidi" w:cstheme="majorBidi"/>
          <w:sz w:val="24"/>
          <w:szCs w:val="24"/>
        </w:rPr>
        <w:t>δοῦλον</w:t>
      </w:r>
      <w:proofErr w:type="spellEnd"/>
      <w:r w:rsidR="008F2911" w:rsidRPr="001A2A0F">
        <w:rPr>
          <w:rFonts w:asciiTheme="majorBidi" w:hAnsiTheme="majorBidi" w:cstheme="majorBidi"/>
          <w:sz w:val="24"/>
          <w:szCs w:val="24"/>
          <w:lang w:val="en-US"/>
        </w:rPr>
        <w:t xml:space="preserve"> </w:t>
      </w:r>
      <w:proofErr w:type="spellStart"/>
      <w:r w:rsidR="008F2911" w:rsidRPr="001A2A0F">
        <w:rPr>
          <w:rFonts w:asciiTheme="majorBidi" w:hAnsiTheme="majorBidi" w:cstheme="majorBidi"/>
          <w:sz w:val="24"/>
          <w:szCs w:val="24"/>
        </w:rPr>
        <w:t>τὸν</w:t>
      </w:r>
      <w:proofErr w:type="spellEnd"/>
      <w:r w:rsidR="008F2911" w:rsidRPr="001A2A0F">
        <w:rPr>
          <w:rFonts w:asciiTheme="majorBidi" w:hAnsiTheme="majorBidi" w:cstheme="majorBidi"/>
          <w:sz w:val="24"/>
          <w:szCs w:val="24"/>
          <w:lang w:val="en-US"/>
        </w:rPr>
        <w:t xml:space="preserve"> </w:t>
      </w:r>
      <w:proofErr w:type="spellStart"/>
      <w:r w:rsidR="008F2911" w:rsidRPr="001A2A0F">
        <w:rPr>
          <w:rFonts w:asciiTheme="majorBidi" w:hAnsiTheme="majorBidi" w:cstheme="majorBidi"/>
          <w:sz w:val="24"/>
          <w:szCs w:val="24"/>
        </w:rPr>
        <w:t>δοῦλον</w:t>
      </w:r>
      <w:proofErr w:type="spellEnd"/>
      <w:r w:rsidR="008F2911" w:rsidRPr="001A2A0F">
        <w:rPr>
          <w:rFonts w:asciiTheme="majorBidi" w:hAnsiTheme="majorBidi" w:cstheme="majorBidi"/>
          <w:sz w:val="24"/>
          <w:szCs w:val="24"/>
          <w:lang w:val="en-US"/>
        </w:rPr>
        <w:t xml:space="preserve">, </w:t>
      </w:r>
      <w:proofErr w:type="spellStart"/>
      <w:r w:rsidR="008F2911" w:rsidRPr="001A2A0F">
        <w:rPr>
          <w:rFonts w:asciiTheme="majorBidi" w:hAnsiTheme="majorBidi" w:cstheme="majorBidi"/>
          <w:sz w:val="24"/>
          <w:szCs w:val="24"/>
        </w:rPr>
        <w:t>οὐδὲ</w:t>
      </w:r>
      <w:proofErr w:type="spellEnd"/>
      <w:r w:rsidR="008F2911" w:rsidRPr="001A2A0F">
        <w:rPr>
          <w:rFonts w:asciiTheme="majorBidi" w:hAnsiTheme="majorBidi" w:cstheme="majorBidi"/>
          <w:sz w:val="24"/>
          <w:szCs w:val="24"/>
          <w:lang w:val="en-US"/>
        </w:rPr>
        <w:t xml:space="preserve"> </w:t>
      </w:r>
      <w:proofErr w:type="spellStart"/>
      <w:r w:rsidR="008F2911" w:rsidRPr="001A2A0F">
        <w:rPr>
          <w:rFonts w:asciiTheme="majorBidi" w:hAnsiTheme="majorBidi" w:cstheme="majorBidi"/>
          <w:sz w:val="24"/>
          <w:szCs w:val="24"/>
        </w:rPr>
        <w:t>ἄνθρωπον</w:t>
      </w:r>
      <w:proofErr w:type="spellEnd"/>
      <w:r w:rsidR="008F2911" w:rsidRPr="001A2A0F">
        <w:rPr>
          <w:rFonts w:asciiTheme="majorBidi" w:hAnsiTheme="majorBidi" w:cstheme="majorBidi"/>
          <w:sz w:val="24"/>
          <w:szCs w:val="24"/>
          <w:lang w:val="en-US"/>
        </w:rPr>
        <w:t xml:space="preserve"> </w:t>
      </w:r>
      <w:proofErr w:type="spellStart"/>
      <w:r w:rsidR="008F2911" w:rsidRPr="001A2A0F">
        <w:rPr>
          <w:rFonts w:asciiTheme="majorBidi" w:hAnsiTheme="majorBidi" w:cstheme="majorBidi"/>
          <w:sz w:val="24"/>
          <w:szCs w:val="24"/>
        </w:rPr>
        <w:t>μένοντα</w:t>
      </w:r>
      <w:proofErr w:type="spellEnd"/>
      <w:r w:rsidR="008F2911" w:rsidRPr="001A2A0F">
        <w:rPr>
          <w:rFonts w:asciiTheme="majorBidi" w:hAnsiTheme="majorBidi" w:cstheme="majorBidi"/>
          <w:sz w:val="24"/>
          <w:szCs w:val="24"/>
          <w:lang w:val="en-US"/>
        </w:rPr>
        <w:t xml:space="preserve"> </w:t>
      </w:r>
      <w:proofErr w:type="spellStart"/>
      <w:r w:rsidR="008F2911" w:rsidRPr="001A2A0F">
        <w:rPr>
          <w:rFonts w:asciiTheme="majorBidi" w:hAnsiTheme="majorBidi" w:cstheme="majorBidi"/>
          <w:sz w:val="24"/>
          <w:szCs w:val="24"/>
        </w:rPr>
        <w:t>ἐν</w:t>
      </w:r>
      <w:proofErr w:type="spellEnd"/>
      <w:r w:rsidR="008F2911" w:rsidRPr="001A2A0F">
        <w:rPr>
          <w:rFonts w:asciiTheme="majorBidi" w:hAnsiTheme="majorBidi" w:cstheme="majorBidi"/>
          <w:sz w:val="24"/>
          <w:szCs w:val="24"/>
          <w:lang w:val="en-US"/>
        </w:rPr>
        <w:t xml:space="preserve"> </w:t>
      </w:r>
      <w:proofErr w:type="spellStart"/>
      <w:r w:rsidR="008F2911" w:rsidRPr="001A2A0F">
        <w:rPr>
          <w:rFonts w:asciiTheme="majorBidi" w:hAnsiTheme="majorBidi" w:cstheme="majorBidi"/>
          <w:sz w:val="24"/>
          <w:szCs w:val="24"/>
        </w:rPr>
        <w:t>δουλείᾳ</w:t>
      </w:r>
      <w:proofErr w:type="spellEnd"/>
      <w:r w:rsidR="008F2911" w:rsidRPr="001A2A0F">
        <w:rPr>
          <w:rFonts w:asciiTheme="majorBidi" w:hAnsiTheme="majorBidi" w:cstheme="majorBidi"/>
          <w:sz w:val="24"/>
          <w:szCs w:val="24"/>
          <w:lang w:val="en-US"/>
        </w:rPr>
        <w:t xml:space="preserve">· </w:t>
      </w:r>
      <w:proofErr w:type="spellStart"/>
      <w:r w:rsidR="008F2911" w:rsidRPr="001A2A0F">
        <w:rPr>
          <w:rFonts w:asciiTheme="majorBidi" w:hAnsiTheme="majorBidi" w:cstheme="majorBidi"/>
          <w:sz w:val="24"/>
          <w:szCs w:val="24"/>
        </w:rPr>
        <w:t>τοῦτο</w:t>
      </w:r>
      <w:proofErr w:type="spellEnd"/>
      <w:r w:rsidR="008F2911" w:rsidRPr="001A2A0F">
        <w:rPr>
          <w:rFonts w:asciiTheme="majorBidi" w:hAnsiTheme="majorBidi" w:cstheme="majorBidi"/>
          <w:sz w:val="24"/>
          <w:szCs w:val="24"/>
          <w:lang w:val="en-US"/>
        </w:rPr>
        <w:t xml:space="preserve"> </w:t>
      </w:r>
      <w:r w:rsidR="008F2911" w:rsidRPr="001A2A0F">
        <w:rPr>
          <w:rFonts w:asciiTheme="majorBidi" w:hAnsiTheme="majorBidi" w:cstheme="majorBidi"/>
          <w:sz w:val="24"/>
          <w:szCs w:val="24"/>
        </w:rPr>
        <w:t>γάρ</w:t>
      </w:r>
      <w:r w:rsidR="008F2911" w:rsidRPr="001A2A0F">
        <w:rPr>
          <w:rFonts w:asciiTheme="majorBidi" w:hAnsiTheme="majorBidi" w:cstheme="majorBidi"/>
          <w:sz w:val="24"/>
          <w:szCs w:val="24"/>
          <w:lang w:val="en-US"/>
        </w:rPr>
        <w:t xml:space="preserve"> </w:t>
      </w:r>
      <w:proofErr w:type="spellStart"/>
      <w:r w:rsidR="008F2911" w:rsidRPr="001A2A0F">
        <w:rPr>
          <w:rFonts w:asciiTheme="majorBidi" w:hAnsiTheme="majorBidi" w:cstheme="majorBidi"/>
          <w:sz w:val="24"/>
          <w:szCs w:val="24"/>
        </w:rPr>
        <w:t>ἐστι</w:t>
      </w:r>
      <w:proofErr w:type="spellEnd"/>
      <w:r w:rsidR="008F2911" w:rsidRPr="001A2A0F">
        <w:rPr>
          <w:rFonts w:asciiTheme="majorBidi" w:hAnsiTheme="majorBidi" w:cstheme="majorBidi"/>
          <w:sz w:val="24"/>
          <w:szCs w:val="24"/>
          <w:lang w:val="en-US"/>
        </w:rPr>
        <w:t xml:space="preserve"> </w:t>
      </w:r>
      <w:proofErr w:type="spellStart"/>
      <w:r w:rsidR="008F2911" w:rsidRPr="001A2A0F">
        <w:rPr>
          <w:rFonts w:asciiTheme="majorBidi" w:hAnsiTheme="majorBidi" w:cstheme="majorBidi"/>
          <w:sz w:val="24"/>
          <w:szCs w:val="24"/>
        </w:rPr>
        <w:t>τὸ</w:t>
      </w:r>
      <w:proofErr w:type="spellEnd"/>
      <w:r w:rsidR="008F2911" w:rsidRPr="001A2A0F">
        <w:rPr>
          <w:rFonts w:asciiTheme="majorBidi" w:hAnsiTheme="majorBidi" w:cstheme="majorBidi"/>
          <w:sz w:val="24"/>
          <w:szCs w:val="24"/>
          <w:lang w:val="en-US"/>
        </w:rPr>
        <w:t xml:space="preserve"> </w:t>
      </w:r>
      <w:r w:rsidR="00973548" w:rsidRPr="001A2A0F">
        <w:rPr>
          <w:rFonts w:asciiTheme="majorBidi" w:hAnsiTheme="majorBidi" w:cstheme="majorBidi"/>
          <w:sz w:val="24"/>
          <w:szCs w:val="24"/>
          <w:lang w:val="en-US"/>
        </w:rPr>
        <w:t xml:space="preserve"> </w:t>
      </w:r>
      <w:proofErr w:type="spellStart"/>
      <w:r w:rsidR="008F2911" w:rsidRPr="001A2A0F">
        <w:rPr>
          <w:rFonts w:asciiTheme="majorBidi" w:hAnsiTheme="majorBidi" w:cstheme="majorBidi"/>
          <w:sz w:val="24"/>
          <w:szCs w:val="24"/>
        </w:rPr>
        <w:t>θαυμαστόν</w:t>
      </w:r>
      <w:proofErr w:type="spellEnd"/>
      <w:r w:rsidR="008F2911" w:rsidRPr="001A2A0F">
        <w:rPr>
          <w:rFonts w:asciiTheme="majorBidi" w:hAnsiTheme="majorBidi" w:cstheme="majorBidi"/>
          <w:sz w:val="24"/>
          <w:szCs w:val="24"/>
          <w:lang w:val="en-US"/>
        </w:rPr>
        <w:t xml:space="preserve">. </w:t>
      </w:r>
      <w:proofErr w:type="spellStart"/>
      <w:r w:rsidR="008F2911" w:rsidRPr="001A2A0F">
        <w:rPr>
          <w:rFonts w:asciiTheme="majorBidi" w:hAnsiTheme="majorBidi" w:cstheme="majorBidi"/>
          <w:sz w:val="24"/>
          <w:szCs w:val="24"/>
        </w:rPr>
        <w:t>Καὶ</w:t>
      </w:r>
      <w:proofErr w:type="spellEnd"/>
      <w:r w:rsidR="008F2911" w:rsidRPr="001A2A0F">
        <w:rPr>
          <w:rFonts w:asciiTheme="majorBidi" w:hAnsiTheme="majorBidi" w:cstheme="majorBidi"/>
          <w:sz w:val="24"/>
          <w:szCs w:val="24"/>
          <w:lang w:val="en-US"/>
        </w:rPr>
        <w:t xml:space="preserve"> </w:t>
      </w:r>
      <w:proofErr w:type="spellStart"/>
      <w:r w:rsidR="008F2911" w:rsidRPr="001A2A0F">
        <w:rPr>
          <w:rFonts w:asciiTheme="majorBidi" w:hAnsiTheme="majorBidi" w:cstheme="majorBidi"/>
          <w:sz w:val="24"/>
          <w:szCs w:val="24"/>
        </w:rPr>
        <w:t>πῶς</w:t>
      </w:r>
      <w:proofErr w:type="spellEnd"/>
      <w:r w:rsidR="008F2911" w:rsidRPr="001A2A0F">
        <w:rPr>
          <w:rFonts w:asciiTheme="majorBidi" w:hAnsiTheme="majorBidi" w:cstheme="majorBidi"/>
          <w:sz w:val="24"/>
          <w:szCs w:val="24"/>
          <w:lang w:val="en-US"/>
        </w:rPr>
        <w:t xml:space="preserve"> </w:t>
      </w:r>
      <w:proofErr w:type="spellStart"/>
      <w:r w:rsidR="008F2911" w:rsidRPr="001A2A0F">
        <w:rPr>
          <w:rFonts w:asciiTheme="majorBidi" w:hAnsiTheme="majorBidi" w:cstheme="majorBidi"/>
          <w:sz w:val="24"/>
          <w:szCs w:val="24"/>
        </w:rPr>
        <w:t>ἐλεύθερός</w:t>
      </w:r>
      <w:proofErr w:type="spellEnd"/>
      <w:r w:rsidR="008F2911" w:rsidRPr="001A2A0F">
        <w:rPr>
          <w:rFonts w:asciiTheme="majorBidi" w:hAnsiTheme="majorBidi" w:cstheme="majorBidi"/>
          <w:sz w:val="24"/>
          <w:szCs w:val="24"/>
          <w:lang w:val="en-US"/>
        </w:rPr>
        <w:t xml:space="preserve"> </w:t>
      </w:r>
      <w:proofErr w:type="spellStart"/>
      <w:r w:rsidR="008F2911" w:rsidRPr="001A2A0F">
        <w:rPr>
          <w:rFonts w:asciiTheme="majorBidi" w:hAnsiTheme="majorBidi" w:cstheme="majorBidi"/>
          <w:sz w:val="24"/>
          <w:szCs w:val="24"/>
        </w:rPr>
        <w:t>ἐστιν</w:t>
      </w:r>
      <w:proofErr w:type="spellEnd"/>
      <w:r w:rsidR="008F2911" w:rsidRPr="001A2A0F">
        <w:rPr>
          <w:rFonts w:asciiTheme="majorBidi" w:hAnsiTheme="majorBidi" w:cstheme="majorBidi"/>
          <w:sz w:val="24"/>
          <w:szCs w:val="24"/>
          <w:lang w:val="en-US"/>
        </w:rPr>
        <w:t xml:space="preserve"> </w:t>
      </w:r>
      <w:r w:rsidR="008F2911" w:rsidRPr="001A2A0F">
        <w:rPr>
          <w:rFonts w:asciiTheme="majorBidi" w:hAnsiTheme="majorBidi" w:cstheme="majorBidi"/>
          <w:sz w:val="24"/>
          <w:szCs w:val="24"/>
        </w:rPr>
        <w:t>ὁ</w:t>
      </w:r>
      <w:r w:rsidR="008F2911" w:rsidRPr="001A2A0F">
        <w:rPr>
          <w:rFonts w:asciiTheme="majorBidi" w:hAnsiTheme="majorBidi" w:cstheme="majorBidi"/>
          <w:sz w:val="24"/>
          <w:szCs w:val="24"/>
          <w:lang w:val="en-US"/>
        </w:rPr>
        <w:t xml:space="preserve"> </w:t>
      </w:r>
      <w:proofErr w:type="spellStart"/>
      <w:r w:rsidR="008F2911" w:rsidRPr="001A2A0F">
        <w:rPr>
          <w:rFonts w:asciiTheme="majorBidi" w:hAnsiTheme="majorBidi" w:cstheme="majorBidi"/>
          <w:sz w:val="24"/>
          <w:szCs w:val="24"/>
        </w:rPr>
        <w:t>δοῦλος</w:t>
      </w:r>
      <w:proofErr w:type="spellEnd"/>
      <w:r w:rsidR="008F2911" w:rsidRPr="001A2A0F">
        <w:rPr>
          <w:rFonts w:asciiTheme="majorBidi" w:hAnsiTheme="majorBidi" w:cstheme="majorBidi"/>
          <w:sz w:val="24"/>
          <w:szCs w:val="24"/>
          <w:lang w:val="en-US"/>
        </w:rPr>
        <w:t xml:space="preserve">, </w:t>
      </w:r>
      <w:proofErr w:type="spellStart"/>
      <w:r w:rsidR="008F2911" w:rsidRPr="001A2A0F">
        <w:rPr>
          <w:rFonts w:asciiTheme="majorBidi" w:hAnsiTheme="majorBidi" w:cstheme="majorBidi"/>
          <w:sz w:val="24"/>
          <w:szCs w:val="24"/>
        </w:rPr>
        <w:t>μένων</w:t>
      </w:r>
      <w:proofErr w:type="spellEnd"/>
      <w:r w:rsidR="008F2911" w:rsidRPr="001A2A0F">
        <w:rPr>
          <w:rFonts w:asciiTheme="majorBidi" w:hAnsiTheme="majorBidi" w:cstheme="majorBidi"/>
          <w:sz w:val="24"/>
          <w:szCs w:val="24"/>
          <w:lang w:val="en-US"/>
        </w:rPr>
        <w:t xml:space="preserve"> </w:t>
      </w:r>
      <w:proofErr w:type="spellStart"/>
      <w:r w:rsidR="008F2911" w:rsidRPr="001A2A0F">
        <w:rPr>
          <w:rFonts w:asciiTheme="majorBidi" w:hAnsiTheme="majorBidi" w:cstheme="majorBidi"/>
          <w:sz w:val="24"/>
          <w:szCs w:val="24"/>
        </w:rPr>
        <w:t>δοῦλος</w:t>
      </w:r>
      <w:proofErr w:type="spellEnd"/>
      <w:r w:rsidR="008F2911" w:rsidRPr="001A2A0F">
        <w:rPr>
          <w:rFonts w:asciiTheme="majorBidi" w:hAnsiTheme="majorBidi" w:cstheme="majorBidi"/>
          <w:sz w:val="24"/>
          <w:szCs w:val="24"/>
          <w:lang w:val="en-US"/>
        </w:rPr>
        <w:t xml:space="preserve">; </w:t>
      </w:r>
      <w:proofErr w:type="spellStart"/>
      <w:r w:rsidR="008F2911" w:rsidRPr="001A2A0F">
        <w:rPr>
          <w:rFonts w:asciiTheme="majorBidi" w:hAnsiTheme="majorBidi" w:cstheme="majorBidi"/>
          <w:b/>
          <w:bCs/>
          <w:sz w:val="24"/>
          <w:szCs w:val="24"/>
        </w:rPr>
        <w:t>Ὅταν</w:t>
      </w:r>
      <w:proofErr w:type="spellEnd"/>
      <w:r w:rsidR="008F2911" w:rsidRPr="001A2A0F">
        <w:rPr>
          <w:rFonts w:asciiTheme="majorBidi" w:hAnsiTheme="majorBidi" w:cstheme="majorBidi"/>
          <w:b/>
          <w:bCs/>
          <w:sz w:val="24"/>
          <w:szCs w:val="24"/>
          <w:lang w:val="en-US"/>
        </w:rPr>
        <w:t xml:space="preserve"> </w:t>
      </w:r>
      <w:proofErr w:type="spellStart"/>
      <w:r w:rsidR="008F2911" w:rsidRPr="001A2A0F">
        <w:rPr>
          <w:rFonts w:asciiTheme="majorBidi" w:hAnsiTheme="majorBidi" w:cstheme="majorBidi"/>
          <w:b/>
          <w:bCs/>
          <w:sz w:val="24"/>
          <w:szCs w:val="24"/>
        </w:rPr>
        <w:t>παθῶν</w:t>
      </w:r>
      <w:proofErr w:type="spellEnd"/>
      <w:r w:rsidR="00973548" w:rsidRPr="001A2A0F">
        <w:rPr>
          <w:rFonts w:asciiTheme="majorBidi" w:hAnsiTheme="majorBidi" w:cstheme="majorBidi"/>
          <w:b/>
          <w:bCs/>
          <w:sz w:val="24"/>
          <w:szCs w:val="24"/>
          <w:lang w:val="en-US"/>
        </w:rPr>
        <w:t xml:space="preserve"> </w:t>
      </w:r>
      <w:proofErr w:type="spellStart"/>
      <w:r w:rsidR="008F2911" w:rsidRPr="001A2A0F">
        <w:rPr>
          <w:rFonts w:asciiTheme="majorBidi" w:hAnsiTheme="majorBidi" w:cstheme="majorBidi"/>
          <w:b/>
          <w:bCs/>
          <w:sz w:val="24"/>
          <w:szCs w:val="24"/>
        </w:rPr>
        <w:t>ἀπηλλαγμένος</w:t>
      </w:r>
      <w:proofErr w:type="spellEnd"/>
      <w:r w:rsidR="008F2911" w:rsidRPr="001A2A0F">
        <w:rPr>
          <w:rFonts w:asciiTheme="majorBidi" w:hAnsiTheme="majorBidi" w:cstheme="majorBidi"/>
          <w:b/>
          <w:bCs/>
          <w:sz w:val="24"/>
          <w:szCs w:val="24"/>
          <w:lang w:val="en-US"/>
        </w:rPr>
        <w:t xml:space="preserve"> </w:t>
      </w:r>
      <w:r w:rsidR="008F2911" w:rsidRPr="001A2A0F">
        <w:rPr>
          <w:rFonts w:asciiTheme="majorBidi" w:hAnsiTheme="majorBidi" w:cstheme="majorBidi"/>
          <w:b/>
          <w:bCs/>
          <w:sz w:val="24"/>
          <w:szCs w:val="24"/>
        </w:rPr>
        <w:t>ᾖ</w:t>
      </w:r>
      <w:r w:rsidR="008F2911" w:rsidRPr="001A2A0F">
        <w:rPr>
          <w:rFonts w:asciiTheme="majorBidi" w:hAnsiTheme="majorBidi" w:cstheme="majorBidi"/>
          <w:b/>
          <w:bCs/>
          <w:sz w:val="24"/>
          <w:szCs w:val="24"/>
          <w:lang w:val="en-US"/>
        </w:rPr>
        <w:t xml:space="preserve"> </w:t>
      </w:r>
      <w:proofErr w:type="spellStart"/>
      <w:r w:rsidR="008F2911" w:rsidRPr="001A2A0F">
        <w:rPr>
          <w:rFonts w:asciiTheme="majorBidi" w:hAnsiTheme="majorBidi" w:cstheme="majorBidi"/>
          <w:b/>
          <w:bCs/>
          <w:sz w:val="24"/>
          <w:szCs w:val="24"/>
        </w:rPr>
        <w:t>καὶ</w:t>
      </w:r>
      <w:proofErr w:type="spellEnd"/>
      <w:r w:rsidR="008F2911" w:rsidRPr="001A2A0F">
        <w:rPr>
          <w:rFonts w:asciiTheme="majorBidi" w:hAnsiTheme="majorBidi" w:cstheme="majorBidi"/>
          <w:b/>
          <w:bCs/>
          <w:sz w:val="24"/>
          <w:szCs w:val="24"/>
          <w:lang w:val="en-US"/>
        </w:rPr>
        <w:t xml:space="preserve"> </w:t>
      </w:r>
      <w:proofErr w:type="spellStart"/>
      <w:r w:rsidR="008F2911" w:rsidRPr="001A2A0F">
        <w:rPr>
          <w:rFonts w:asciiTheme="majorBidi" w:hAnsiTheme="majorBidi" w:cstheme="majorBidi"/>
          <w:b/>
          <w:bCs/>
          <w:sz w:val="24"/>
          <w:szCs w:val="24"/>
        </w:rPr>
        <w:t>τῶν</w:t>
      </w:r>
      <w:proofErr w:type="spellEnd"/>
      <w:r w:rsidR="008F2911" w:rsidRPr="001A2A0F">
        <w:rPr>
          <w:rFonts w:asciiTheme="majorBidi" w:hAnsiTheme="majorBidi" w:cstheme="majorBidi"/>
          <w:b/>
          <w:bCs/>
          <w:sz w:val="24"/>
          <w:szCs w:val="24"/>
          <w:lang w:val="en-US"/>
        </w:rPr>
        <w:t xml:space="preserve"> </w:t>
      </w:r>
      <w:proofErr w:type="spellStart"/>
      <w:r w:rsidR="008F2911" w:rsidRPr="001A2A0F">
        <w:rPr>
          <w:rFonts w:asciiTheme="majorBidi" w:hAnsiTheme="majorBidi" w:cstheme="majorBidi"/>
          <w:b/>
          <w:bCs/>
          <w:sz w:val="24"/>
          <w:szCs w:val="24"/>
        </w:rPr>
        <w:t>τῆς</w:t>
      </w:r>
      <w:proofErr w:type="spellEnd"/>
      <w:r w:rsidR="00973548" w:rsidRPr="001A2A0F">
        <w:rPr>
          <w:rFonts w:asciiTheme="majorBidi" w:hAnsiTheme="majorBidi" w:cstheme="majorBidi"/>
          <w:b/>
          <w:bCs/>
          <w:sz w:val="24"/>
          <w:szCs w:val="24"/>
          <w:lang w:val="en-US"/>
        </w:rPr>
        <w:t xml:space="preserve"> </w:t>
      </w:r>
      <w:proofErr w:type="spellStart"/>
      <w:r w:rsidR="008F2911" w:rsidRPr="001A2A0F">
        <w:rPr>
          <w:rFonts w:asciiTheme="majorBidi" w:hAnsiTheme="majorBidi" w:cstheme="majorBidi"/>
          <w:b/>
          <w:bCs/>
          <w:sz w:val="24"/>
          <w:szCs w:val="24"/>
        </w:rPr>
        <w:t>ψυχῆς</w:t>
      </w:r>
      <w:proofErr w:type="spellEnd"/>
      <w:r w:rsidR="008F2911" w:rsidRPr="001A2A0F">
        <w:rPr>
          <w:rFonts w:asciiTheme="majorBidi" w:hAnsiTheme="majorBidi" w:cstheme="majorBidi"/>
          <w:b/>
          <w:bCs/>
          <w:sz w:val="24"/>
          <w:szCs w:val="24"/>
          <w:lang w:val="en-US"/>
        </w:rPr>
        <w:t xml:space="preserve"> </w:t>
      </w:r>
      <w:r w:rsidR="008F2911" w:rsidRPr="001A2A0F">
        <w:rPr>
          <w:rFonts w:asciiTheme="majorBidi" w:hAnsiTheme="majorBidi" w:cstheme="majorBidi"/>
          <w:b/>
          <w:bCs/>
          <w:sz w:val="24"/>
          <w:szCs w:val="24"/>
        </w:rPr>
        <w:t>νοσημάτων</w:t>
      </w:r>
      <w:r w:rsidR="008F2911" w:rsidRPr="001A2A0F">
        <w:rPr>
          <w:rFonts w:asciiTheme="majorBidi" w:hAnsiTheme="majorBidi" w:cstheme="majorBidi"/>
          <w:b/>
          <w:bCs/>
          <w:sz w:val="24"/>
          <w:szCs w:val="24"/>
          <w:lang w:val="en-US"/>
        </w:rPr>
        <w:t xml:space="preserve">, </w:t>
      </w:r>
      <w:proofErr w:type="spellStart"/>
      <w:r w:rsidR="008F2911" w:rsidRPr="001A2A0F">
        <w:rPr>
          <w:rFonts w:asciiTheme="majorBidi" w:hAnsiTheme="majorBidi" w:cstheme="majorBidi"/>
          <w:b/>
          <w:bCs/>
          <w:sz w:val="24"/>
          <w:szCs w:val="24"/>
        </w:rPr>
        <w:t>ὅταν</w:t>
      </w:r>
      <w:proofErr w:type="spellEnd"/>
      <w:r w:rsidR="008F2911" w:rsidRPr="001A2A0F">
        <w:rPr>
          <w:rFonts w:asciiTheme="majorBidi" w:hAnsiTheme="majorBidi" w:cstheme="majorBidi"/>
          <w:b/>
          <w:bCs/>
          <w:sz w:val="24"/>
          <w:szCs w:val="24"/>
          <w:lang w:val="en-US"/>
        </w:rPr>
        <w:t xml:space="preserve"> </w:t>
      </w:r>
      <w:r w:rsidR="008F2911" w:rsidRPr="001A2A0F">
        <w:rPr>
          <w:rFonts w:asciiTheme="majorBidi" w:hAnsiTheme="majorBidi" w:cstheme="majorBidi"/>
          <w:b/>
          <w:bCs/>
          <w:sz w:val="24"/>
          <w:szCs w:val="24"/>
        </w:rPr>
        <w:t>χρημάτων</w:t>
      </w:r>
      <w:r w:rsidR="008F2911" w:rsidRPr="001A2A0F">
        <w:rPr>
          <w:rFonts w:asciiTheme="majorBidi" w:hAnsiTheme="majorBidi" w:cstheme="majorBidi"/>
          <w:b/>
          <w:bCs/>
          <w:sz w:val="24"/>
          <w:szCs w:val="24"/>
          <w:lang w:val="en-US"/>
        </w:rPr>
        <w:t xml:space="preserve"> </w:t>
      </w:r>
      <w:proofErr w:type="spellStart"/>
      <w:r w:rsidR="008F2911" w:rsidRPr="001A2A0F">
        <w:rPr>
          <w:rFonts w:asciiTheme="majorBidi" w:hAnsiTheme="majorBidi" w:cstheme="majorBidi"/>
          <w:b/>
          <w:bCs/>
          <w:sz w:val="24"/>
          <w:szCs w:val="24"/>
        </w:rPr>
        <w:t>καταφρονῇ</w:t>
      </w:r>
      <w:proofErr w:type="spellEnd"/>
      <w:r w:rsidR="008F2911" w:rsidRPr="001A2A0F">
        <w:rPr>
          <w:rFonts w:asciiTheme="majorBidi" w:hAnsiTheme="majorBidi" w:cstheme="majorBidi"/>
          <w:b/>
          <w:bCs/>
          <w:sz w:val="24"/>
          <w:szCs w:val="24"/>
          <w:lang w:val="en-US"/>
        </w:rPr>
        <w:t xml:space="preserve"> </w:t>
      </w:r>
      <w:proofErr w:type="spellStart"/>
      <w:r w:rsidR="008F2911" w:rsidRPr="001A2A0F">
        <w:rPr>
          <w:rFonts w:asciiTheme="majorBidi" w:hAnsiTheme="majorBidi" w:cstheme="majorBidi"/>
          <w:b/>
          <w:bCs/>
          <w:sz w:val="24"/>
          <w:szCs w:val="24"/>
        </w:rPr>
        <w:t>καὶ</w:t>
      </w:r>
      <w:proofErr w:type="spellEnd"/>
      <w:r w:rsidR="00F01DDE" w:rsidRPr="001A2A0F">
        <w:rPr>
          <w:rFonts w:asciiTheme="majorBidi" w:hAnsiTheme="majorBidi" w:cstheme="majorBidi"/>
          <w:b/>
          <w:bCs/>
          <w:sz w:val="24"/>
          <w:szCs w:val="24"/>
          <w:lang w:val="en-US"/>
        </w:rPr>
        <w:t xml:space="preserve"> </w:t>
      </w:r>
      <w:proofErr w:type="spellStart"/>
      <w:r w:rsidR="008F2911" w:rsidRPr="001A2A0F">
        <w:rPr>
          <w:rFonts w:asciiTheme="majorBidi" w:hAnsiTheme="majorBidi" w:cstheme="majorBidi"/>
          <w:b/>
          <w:bCs/>
          <w:sz w:val="24"/>
          <w:szCs w:val="24"/>
        </w:rPr>
        <w:t>ὀργῆς</w:t>
      </w:r>
      <w:proofErr w:type="spellEnd"/>
      <w:r w:rsidR="008F2911" w:rsidRPr="001A2A0F">
        <w:rPr>
          <w:rFonts w:asciiTheme="majorBidi" w:hAnsiTheme="majorBidi" w:cstheme="majorBidi"/>
          <w:b/>
          <w:bCs/>
          <w:sz w:val="24"/>
          <w:szCs w:val="24"/>
          <w:lang w:val="en-US"/>
        </w:rPr>
        <w:t xml:space="preserve"> </w:t>
      </w:r>
      <w:proofErr w:type="spellStart"/>
      <w:r w:rsidR="008F2911" w:rsidRPr="001A2A0F">
        <w:rPr>
          <w:rFonts w:asciiTheme="majorBidi" w:hAnsiTheme="majorBidi" w:cstheme="majorBidi"/>
          <w:b/>
          <w:bCs/>
          <w:sz w:val="24"/>
          <w:szCs w:val="24"/>
        </w:rPr>
        <w:t>καὶ</w:t>
      </w:r>
      <w:proofErr w:type="spellEnd"/>
      <w:r w:rsidR="008F2911" w:rsidRPr="001A2A0F">
        <w:rPr>
          <w:rFonts w:asciiTheme="majorBidi" w:hAnsiTheme="majorBidi" w:cstheme="majorBidi"/>
          <w:b/>
          <w:bCs/>
          <w:sz w:val="24"/>
          <w:szCs w:val="24"/>
          <w:lang w:val="en-US"/>
        </w:rPr>
        <w:t xml:space="preserve"> </w:t>
      </w:r>
      <w:proofErr w:type="spellStart"/>
      <w:r w:rsidR="008F2911" w:rsidRPr="001A2A0F">
        <w:rPr>
          <w:rFonts w:asciiTheme="majorBidi" w:hAnsiTheme="majorBidi" w:cstheme="majorBidi"/>
          <w:b/>
          <w:bCs/>
          <w:sz w:val="24"/>
          <w:szCs w:val="24"/>
        </w:rPr>
        <w:t>τῶν</w:t>
      </w:r>
      <w:proofErr w:type="spellEnd"/>
      <w:r w:rsidR="008F2911" w:rsidRPr="001A2A0F">
        <w:rPr>
          <w:rFonts w:asciiTheme="majorBidi" w:hAnsiTheme="majorBidi" w:cstheme="majorBidi"/>
          <w:b/>
          <w:bCs/>
          <w:sz w:val="24"/>
          <w:szCs w:val="24"/>
          <w:lang w:val="en-US"/>
        </w:rPr>
        <w:t xml:space="preserve"> </w:t>
      </w:r>
      <w:proofErr w:type="spellStart"/>
      <w:r w:rsidR="008F2911" w:rsidRPr="001A2A0F">
        <w:rPr>
          <w:rFonts w:asciiTheme="majorBidi" w:hAnsiTheme="majorBidi" w:cstheme="majorBidi"/>
          <w:b/>
          <w:bCs/>
          <w:sz w:val="24"/>
          <w:szCs w:val="24"/>
        </w:rPr>
        <w:t>ἄλλων</w:t>
      </w:r>
      <w:proofErr w:type="spellEnd"/>
      <w:r w:rsidR="008F2911" w:rsidRPr="001A2A0F">
        <w:rPr>
          <w:rFonts w:asciiTheme="majorBidi" w:hAnsiTheme="majorBidi" w:cstheme="majorBidi"/>
          <w:b/>
          <w:bCs/>
          <w:sz w:val="24"/>
          <w:szCs w:val="24"/>
          <w:lang w:val="en-US"/>
        </w:rPr>
        <w:t xml:space="preserve"> </w:t>
      </w:r>
      <w:proofErr w:type="spellStart"/>
      <w:r w:rsidR="008F2911" w:rsidRPr="001A2A0F">
        <w:rPr>
          <w:rFonts w:asciiTheme="majorBidi" w:hAnsiTheme="majorBidi" w:cstheme="majorBidi"/>
          <w:b/>
          <w:bCs/>
          <w:sz w:val="24"/>
          <w:szCs w:val="24"/>
        </w:rPr>
        <w:t>τῶν</w:t>
      </w:r>
      <w:proofErr w:type="spellEnd"/>
      <w:r w:rsidR="008F2911" w:rsidRPr="001A2A0F">
        <w:rPr>
          <w:rFonts w:asciiTheme="majorBidi" w:hAnsiTheme="majorBidi" w:cstheme="majorBidi"/>
          <w:b/>
          <w:bCs/>
          <w:sz w:val="24"/>
          <w:szCs w:val="24"/>
          <w:lang w:val="en-US"/>
        </w:rPr>
        <w:t xml:space="preserve"> </w:t>
      </w:r>
      <w:r w:rsidR="008F2911" w:rsidRPr="001A2A0F">
        <w:rPr>
          <w:rFonts w:asciiTheme="majorBidi" w:hAnsiTheme="majorBidi" w:cstheme="majorBidi"/>
          <w:b/>
          <w:bCs/>
          <w:sz w:val="24"/>
          <w:szCs w:val="24"/>
        </w:rPr>
        <w:t>τοιούτων</w:t>
      </w:r>
      <w:r w:rsidR="008F2911" w:rsidRPr="001A2A0F">
        <w:rPr>
          <w:rFonts w:asciiTheme="majorBidi" w:hAnsiTheme="majorBidi" w:cstheme="majorBidi"/>
          <w:b/>
          <w:bCs/>
          <w:sz w:val="24"/>
          <w:szCs w:val="24"/>
          <w:lang w:val="en-US"/>
        </w:rPr>
        <w:t xml:space="preserve"> </w:t>
      </w:r>
      <w:proofErr w:type="spellStart"/>
      <w:r w:rsidR="008F2911" w:rsidRPr="001A2A0F">
        <w:rPr>
          <w:rFonts w:asciiTheme="majorBidi" w:hAnsiTheme="majorBidi" w:cstheme="majorBidi"/>
          <w:b/>
          <w:bCs/>
          <w:sz w:val="24"/>
          <w:szCs w:val="24"/>
        </w:rPr>
        <w:t>παθῶν</w:t>
      </w:r>
      <w:proofErr w:type="spellEnd"/>
      <w:r w:rsidR="008F2911" w:rsidRPr="001A2A0F">
        <w:rPr>
          <w:rFonts w:asciiTheme="majorBidi" w:hAnsiTheme="majorBidi" w:cstheme="majorBidi"/>
          <w:b/>
          <w:bCs/>
          <w:sz w:val="24"/>
          <w:szCs w:val="24"/>
          <w:lang w:val="en-US"/>
        </w:rPr>
        <w:t>.</w:t>
      </w:r>
      <w:r w:rsidR="008F2911" w:rsidRPr="001A2A0F">
        <w:rPr>
          <w:rFonts w:asciiTheme="majorBidi" w:hAnsiTheme="majorBidi" w:cstheme="majorBidi"/>
          <w:sz w:val="24"/>
          <w:szCs w:val="24"/>
          <w:lang w:val="en-US"/>
        </w:rPr>
        <w:t xml:space="preserve"> </w:t>
      </w:r>
    </w:p>
    <w:p w14:paraId="705D4A62" w14:textId="77777777" w:rsidR="00C520CD" w:rsidRDefault="008F2911" w:rsidP="00973548">
      <w:pPr>
        <w:jc w:val="both"/>
        <w:rPr>
          <w:rFonts w:asciiTheme="majorBidi" w:eastAsia="Times New Roman" w:hAnsiTheme="majorBidi" w:cstheme="majorBidi"/>
          <w:sz w:val="24"/>
          <w:szCs w:val="24"/>
          <w:lang w:val="en-US" w:eastAsia="el-GR" w:bidi="he-IL"/>
        </w:rPr>
      </w:pPr>
      <w:proofErr w:type="spellStart"/>
      <w:r w:rsidRPr="001A2A0F">
        <w:rPr>
          <w:rStyle w:val="italic"/>
          <w:rFonts w:asciiTheme="majorBidi" w:hAnsiTheme="majorBidi" w:cstheme="majorBidi"/>
          <w:b/>
          <w:bCs/>
          <w:sz w:val="24"/>
          <w:szCs w:val="24"/>
        </w:rPr>
        <w:t>Τιμῆς</w:t>
      </w:r>
      <w:proofErr w:type="spellEnd"/>
      <w:r w:rsidR="00973548" w:rsidRPr="001A2A0F">
        <w:rPr>
          <w:rFonts w:asciiTheme="majorBidi" w:hAnsiTheme="majorBidi" w:cstheme="majorBidi"/>
          <w:b/>
          <w:bCs/>
          <w:sz w:val="24"/>
          <w:szCs w:val="24"/>
          <w:lang w:val="en-US"/>
        </w:rPr>
        <w:t xml:space="preserve"> </w:t>
      </w:r>
      <w:proofErr w:type="spellStart"/>
      <w:r w:rsidRPr="001A2A0F">
        <w:rPr>
          <w:rStyle w:val="italic"/>
          <w:rFonts w:asciiTheme="majorBidi" w:hAnsiTheme="majorBidi" w:cstheme="majorBidi"/>
          <w:b/>
          <w:bCs/>
          <w:sz w:val="24"/>
          <w:szCs w:val="24"/>
        </w:rPr>
        <w:t>ἠγοράσθητε</w:t>
      </w:r>
      <w:proofErr w:type="spellEnd"/>
      <w:r w:rsidRPr="001A2A0F">
        <w:rPr>
          <w:rStyle w:val="italic"/>
          <w:rFonts w:asciiTheme="majorBidi" w:hAnsiTheme="majorBidi" w:cstheme="majorBidi"/>
          <w:b/>
          <w:bCs/>
          <w:sz w:val="24"/>
          <w:szCs w:val="24"/>
          <w:lang w:val="en-US"/>
        </w:rPr>
        <w:t xml:space="preserve">, </w:t>
      </w:r>
      <w:proofErr w:type="spellStart"/>
      <w:r w:rsidRPr="001A2A0F">
        <w:rPr>
          <w:rStyle w:val="italic"/>
          <w:rFonts w:asciiTheme="majorBidi" w:hAnsiTheme="majorBidi" w:cstheme="majorBidi"/>
          <w:b/>
          <w:bCs/>
          <w:sz w:val="24"/>
          <w:szCs w:val="24"/>
        </w:rPr>
        <w:t>μὴ</w:t>
      </w:r>
      <w:proofErr w:type="spellEnd"/>
      <w:r w:rsidRPr="001A2A0F">
        <w:rPr>
          <w:rStyle w:val="italic"/>
          <w:rFonts w:asciiTheme="majorBidi" w:hAnsiTheme="majorBidi" w:cstheme="majorBidi"/>
          <w:b/>
          <w:bCs/>
          <w:sz w:val="24"/>
          <w:szCs w:val="24"/>
          <w:lang w:val="en-US"/>
        </w:rPr>
        <w:t xml:space="preserve"> </w:t>
      </w:r>
      <w:r w:rsidRPr="001A2A0F">
        <w:rPr>
          <w:rStyle w:val="italic"/>
          <w:rFonts w:asciiTheme="majorBidi" w:hAnsiTheme="majorBidi" w:cstheme="majorBidi"/>
          <w:b/>
          <w:bCs/>
          <w:sz w:val="24"/>
          <w:szCs w:val="24"/>
        </w:rPr>
        <w:t>γίνεσθε</w:t>
      </w:r>
      <w:r w:rsidRPr="001A2A0F">
        <w:rPr>
          <w:rStyle w:val="italic"/>
          <w:rFonts w:asciiTheme="majorBidi" w:hAnsiTheme="majorBidi" w:cstheme="majorBidi"/>
          <w:b/>
          <w:bCs/>
          <w:sz w:val="24"/>
          <w:szCs w:val="24"/>
          <w:lang w:val="en-US"/>
        </w:rPr>
        <w:t xml:space="preserve"> </w:t>
      </w:r>
      <w:proofErr w:type="spellStart"/>
      <w:r w:rsidRPr="001A2A0F">
        <w:rPr>
          <w:rStyle w:val="italic"/>
          <w:rFonts w:asciiTheme="majorBidi" w:hAnsiTheme="majorBidi" w:cstheme="majorBidi"/>
          <w:b/>
          <w:bCs/>
          <w:sz w:val="24"/>
          <w:szCs w:val="24"/>
        </w:rPr>
        <w:t>δοῦλοι</w:t>
      </w:r>
      <w:proofErr w:type="spellEnd"/>
      <w:r w:rsidRPr="001A2A0F">
        <w:rPr>
          <w:rStyle w:val="italic"/>
          <w:rFonts w:asciiTheme="majorBidi" w:hAnsiTheme="majorBidi" w:cstheme="majorBidi"/>
          <w:b/>
          <w:bCs/>
          <w:sz w:val="24"/>
          <w:szCs w:val="24"/>
          <w:lang w:val="en-US"/>
        </w:rPr>
        <w:t xml:space="preserve"> </w:t>
      </w:r>
      <w:proofErr w:type="spellStart"/>
      <w:r w:rsidRPr="001A2A0F">
        <w:rPr>
          <w:rStyle w:val="italic"/>
          <w:rFonts w:asciiTheme="majorBidi" w:hAnsiTheme="majorBidi" w:cstheme="majorBidi"/>
          <w:b/>
          <w:bCs/>
          <w:sz w:val="24"/>
          <w:szCs w:val="24"/>
        </w:rPr>
        <w:t>ἀνθρώπων</w:t>
      </w:r>
      <w:proofErr w:type="spellEnd"/>
      <w:r w:rsidRPr="001A2A0F">
        <w:rPr>
          <w:rStyle w:val="italic"/>
          <w:rFonts w:asciiTheme="majorBidi" w:hAnsiTheme="majorBidi" w:cstheme="majorBidi"/>
          <w:b/>
          <w:bCs/>
          <w:sz w:val="24"/>
          <w:szCs w:val="24"/>
          <w:lang w:val="en-US"/>
        </w:rPr>
        <w:t>.</w:t>
      </w:r>
      <w:r w:rsidR="00973548"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Οὗτος</w:t>
      </w:r>
      <w:proofErr w:type="spellEnd"/>
      <w:r w:rsidRPr="001A2A0F">
        <w:rPr>
          <w:rFonts w:asciiTheme="majorBidi" w:hAnsiTheme="majorBidi" w:cstheme="majorBidi"/>
          <w:sz w:val="24"/>
          <w:szCs w:val="24"/>
          <w:lang w:val="en-US"/>
        </w:rPr>
        <w:t> </w:t>
      </w:r>
      <w:r w:rsidRPr="001A2A0F">
        <w:rPr>
          <w:rFonts w:asciiTheme="majorBidi" w:eastAsia="Times New Roman" w:hAnsiTheme="majorBidi" w:cstheme="majorBidi"/>
          <w:sz w:val="24"/>
          <w:szCs w:val="24"/>
          <w:lang w:eastAsia="el-GR" w:bidi="he-IL"/>
        </w:rPr>
        <w:t>ὁ</w:t>
      </w:r>
      <w:r w:rsidRPr="001A2A0F">
        <w:rPr>
          <w:rFonts w:asciiTheme="majorBidi" w:eastAsia="Times New Roman" w:hAnsiTheme="majorBidi" w:cstheme="majorBidi"/>
          <w:sz w:val="24"/>
          <w:szCs w:val="24"/>
          <w:lang w:val="en-US" w:eastAsia="el-GR" w:bidi="he-IL"/>
        </w:rPr>
        <w:t xml:space="preserve"> </w:t>
      </w:r>
      <w:r w:rsidRPr="001A2A0F">
        <w:rPr>
          <w:rFonts w:asciiTheme="majorBidi" w:eastAsia="Times New Roman" w:hAnsiTheme="majorBidi" w:cstheme="majorBidi"/>
          <w:sz w:val="24"/>
          <w:szCs w:val="24"/>
          <w:lang w:eastAsia="el-GR" w:bidi="he-IL"/>
        </w:rPr>
        <w:t>λόγος</w:t>
      </w:r>
      <w:r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οὐ</w:t>
      </w:r>
      <w:proofErr w:type="spellEnd"/>
      <w:r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πρὸς</w:t>
      </w:r>
      <w:proofErr w:type="spellEnd"/>
      <w:r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οἰκέτας</w:t>
      </w:r>
      <w:proofErr w:type="spellEnd"/>
      <w:r w:rsidRPr="001A2A0F">
        <w:rPr>
          <w:rFonts w:asciiTheme="majorBidi" w:eastAsia="Times New Roman" w:hAnsiTheme="majorBidi" w:cstheme="majorBidi"/>
          <w:sz w:val="24"/>
          <w:szCs w:val="24"/>
          <w:lang w:val="en-US" w:eastAsia="el-GR" w:bidi="he-IL"/>
        </w:rPr>
        <w:t xml:space="preserve"> </w:t>
      </w:r>
      <w:r w:rsidRPr="001A2A0F">
        <w:rPr>
          <w:rFonts w:asciiTheme="majorBidi" w:eastAsia="Times New Roman" w:hAnsiTheme="majorBidi" w:cstheme="majorBidi"/>
          <w:sz w:val="24"/>
          <w:szCs w:val="24"/>
          <w:lang w:eastAsia="el-GR" w:bidi="he-IL"/>
        </w:rPr>
        <w:t>μόνον</w:t>
      </w:r>
      <w:r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ἀλλὰ</w:t>
      </w:r>
      <w:proofErr w:type="spellEnd"/>
      <w:r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καὶ</w:t>
      </w:r>
      <w:proofErr w:type="spellEnd"/>
      <w:r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πρὸς</w:t>
      </w:r>
      <w:proofErr w:type="spellEnd"/>
      <w:r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ἐλευθέρους</w:t>
      </w:r>
      <w:proofErr w:type="spellEnd"/>
      <w:r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εἴρηται</w:t>
      </w:r>
      <w:proofErr w:type="spellEnd"/>
      <w:r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Ἔστι</w:t>
      </w:r>
      <w:proofErr w:type="spellEnd"/>
      <w:r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γὰρ</w:t>
      </w:r>
      <w:proofErr w:type="spellEnd"/>
      <w:r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καὶ</w:t>
      </w:r>
      <w:proofErr w:type="spellEnd"/>
      <w:r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δοῦλον</w:t>
      </w:r>
      <w:proofErr w:type="spellEnd"/>
      <w:r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ὄντα</w:t>
      </w:r>
      <w:proofErr w:type="spellEnd"/>
      <w:r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μὴ</w:t>
      </w:r>
      <w:proofErr w:type="spellEnd"/>
      <w:r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εἶναι</w:t>
      </w:r>
      <w:proofErr w:type="spellEnd"/>
      <w:r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δοῦλον</w:t>
      </w:r>
      <w:proofErr w:type="spellEnd"/>
      <w:r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καὶ</w:t>
      </w:r>
      <w:proofErr w:type="spellEnd"/>
      <w:r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ἐλεύθερον</w:t>
      </w:r>
      <w:proofErr w:type="spellEnd"/>
      <w:r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ὄντα</w:t>
      </w:r>
      <w:proofErr w:type="spellEnd"/>
      <w:r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δοῦλον</w:t>
      </w:r>
      <w:proofErr w:type="spellEnd"/>
      <w:r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εἶναι</w:t>
      </w:r>
      <w:proofErr w:type="spellEnd"/>
      <w:r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Καὶ</w:t>
      </w:r>
      <w:proofErr w:type="spellEnd"/>
      <w:r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πῶς</w:t>
      </w:r>
      <w:proofErr w:type="spellEnd"/>
      <w:r w:rsidRPr="001A2A0F">
        <w:rPr>
          <w:rFonts w:asciiTheme="majorBidi" w:eastAsia="Times New Roman" w:hAnsiTheme="majorBidi" w:cstheme="majorBidi"/>
          <w:sz w:val="24"/>
          <w:szCs w:val="24"/>
          <w:lang w:val="en-US" w:eastAsia="el-GR" w:bidi="he-IL"/>
        </w:rPr>
        <w:t xml:space="preserve"> </w:t>
      </w:r>
      <w:r w:rsidRPr="001A2A0F">
        <w:rPr>
          <w:rFonts w:asciiTheme="majorBidi" w:eastAsia="Times New Roman" w:hAnsiTheme="majorBidi" w:cstheme="majorBidi"/>
          <w:sz w:val="24"/>
          <w:szCs w:val="24"/>
          <w:lang w:eastAsia="el-GR" w:bidi="he-IL"/>
        </w:rPr>
        <w:t>ὁ</w:t>
      </w:r>
      <w:r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δοῦλος</w:t>
      </w:r>
      <w:proofErr w:type="spellEnd"/>
      <w:r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ὢν</w:t>
      </w:r>
      <w:proofErr w:type="spellEnd"/>
      <w:r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οὐκ</w:t>
      </w:r>
      <w:proofErr w:type="spellEnd"/>
      <w:r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ἔστι</w:t>
      </w:r>
      <w:proofErr w:type="spellEnd"/>
      <w:r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δοῦλος</w:t>
      </w:r>
      <w:proofErr w:type="spellEnd"/>
      <w:r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b/>
          <w:bCs/>
          <w:sz w:val="24"/>
          <w:szCs w:val="24"/>
          <w:lang w:eastAsia="el-GR" w:bidi="he-IL"/>
        </w:rPr>
        <w:t>Ὅταν</w:t>
      </w:r>
      <w:proofErr w:type="spellEnd"/>
      <w:r w:rsidRPr="001A2A0F">
        <w:rPr>
          <w:rFonts w:asciiTheme="majorBidi" w:eastAsia="Times New Roman" w:hAnsiTheme="majorBidi" w:cstheme="majorBidi"/>
          <w:b/>
          <w:bCs/>
          <w:sz w:val="24"/>
          <w:szCs w:val="24"/>
          <w:lang w:val="en-US" w:eastAsia="el-GR" w:bidi="he-IL"/>
        </w:rPr>
        <w:t xml:space="preserve"> </w:t>
      </w:r>
      <w:proofErr w:type="spellStart"/>
      <w:r w:rsidRPr="001A2A0F">
        <w:rPr>
          <w:rFonts w:asciiTheme="majorBidi" w:eastAsia="Times New Roman" w:hAnsiTheme="majorBidi" w:cstheme="majorBidi"/>
          <w:b/>
          <w:bCs/>
          <w:sz w:val="24"/>
          <w:szCs w:val="24"/>
          <w:lang w:eastAsia="el-GR" w:bidi="he-IL"/>
        </w:rPr>
        <w:t>διὰ</w:t>
      </w:r>
      <w:proofErr w:type="spellEnd"/>
      <w:r w:rsidRPr="001A2A0F">
        <w:rPr>
          <w:rFonts w:asciiTheme="majorBidi" w:eastAsia="Times New Roman" w:hAnsiTheme="majorBidi" w:cstheme="majorBidi"/>
          <w:b/>
          <w:bCs/>
          <w:sz w:val="24"/>
          <w:szCs w:val="24"/>
          <w:lang w:val="en-US" w:eastAsia="el-GR" w:bidi="he-IL"/>
        </w:rPr>
        <w:t xml:space="preserve"> </w:t>
      </w:r>
      <w:proofErr w:type="spellStart"/>
      <w:r w:rsidRPr="001A2A0F">
        <w:rPr>
          <w:rFonts w:asciiTheme="majorBidi" w:eastAsia="Times New Roman" w:hAnsiTheme="majorBidi" w:cstheme="majorBidi"/>
          <w:b/>
          <w:bCs/>
          <w:sz w:val="24"/>
          <w:szCs w:val="24"/>
          <w:lang w:eastAsia="el-GR" w:bidi="he-IL"/>
        </w:rPr>
        <w:t>τὸν</w:t>
      </w:r>
      <w:proofErr w:type="spellEnd"/>
      <w:r w:rsidRPr="001A2A0F">
        <w:rPr>
          <w:rFonts w:asciiTheme="majorBidi" w:eastAsia="Times New Roman" w:hAnsiTheme="majorBidi" w:cstheme="majorBidi"/>
          <w:b/>
          <w:bCs/>
          <w:sz w:val="24"/>
          <w:szCs w:val="24"/>
          <w:lang w:val="en-US" w:eastAsia="el-GR" w:bidi="he-IL"/>
        </w:rPr>
        <w:t xml:space="preserve"> </w:t>
      </w:r>
      <w:proofErr w:type="spellStart"/>
      <w:r w:rsidRPr="001A2A0F">
        <w:rPr>
          <w:rFonts w:asciiTheme="majorBidi" w:eastAsia="Times New Roman" w:hAnsiTheme="majorBidi" w:cstheme="majorBidi"/>
          <w:b/>
          <w:bCs/>
          <w:sz w:val="24"/>
          <w:szCs w:val="24"/>
          <w:lang w:eastAsia="el-GR" w:bidi="he-IL"/>
        </w:rPr>
        <w:t>Θεὸν</w:t>
      </w:r>
      <w:proofErr w:type="spellEnd"/>
      <w:r w:rsidRPr="001A2A0F">
        <w:rPr>
          <w:rFonts w:asciiTheme="majorBidi" w:eastAsia="Times New Roman" w:hAnsiTheme="majorBidi" w:cstheme="majorBidi"/>
          <w:b/>
          <w:bCs/>
          <w:sz w:val="24"/>
          <w:szCs w:val="24"/>
          <w:lang w:val="en-US" w:eastAsia="el-GR" w:bidi="he-IL"/>
        </w:rPr>
        <w:t xml:space="preserve"> </w:t>
      </w:r>
      <w:r w:rsidRPr="001A2A0F">
        <w:rPr>
          <w:rFonts w:asciiTheme="majorBidi" w:eastAsia="Times New Roman" w:hAnsiTheme="majorBidi" w:cstheme="majorBidi"/>
          <w:b/>
          <w:bCs/>
          <w:sz w:val="24"/>
          <w:szCs w:val="24"/>
          <w:lang w:eastAsia="el-GR" w:bidi="he-IL"/>
        </w:rPr>
        <w:t>πάντα</w:t>
      </w:r>
      <w:r w:rsidR="00973548" w:rsidRPr="001A2A0F">
        <w:rPr>
          <w:rFonts w:asciiTheme="majorBidi" w:eastAsia="Times New Roman" w:hAnsiTheme="majorBidi" w:cstheme="majorBidi"/>
          <w:b/>
          <w:bCs/>
          <w:sz w:val="24"/>
          <w:szCs w:val="24"/>
          <w:lang w:val="en-US" w:eastAsia="el-GR" w:bidi="he-IL"/>
        </w:rPr>
        <w:t xml:space="preserve"> </w:t>
      </w:r>
      <w:proofErr w:type="spellStart"/>
      <w:r w:rsidRPr="001A2A0F">
        <w:rPr>
          <w:rFonts w:asciiTheme="majorBidi" w:eastAsia="Times New Roman" w:hAnsiTheme="majorBidi" w:cstheme="majorBidi"/>
          <w:b/>
          <w:bCs/>
          <w:sz w:val="24"/>
          <w:szCs w:val="24"/>
          <w:lang w:eastAsia="el-GR" w:bidi="he-IL"/>
        </w:rPr>
        <w:t>ποιῇ</w:t>
      </w:r>
      <w:proofErr w:type="spellEnd"/>
      <w:r w:rsidRPr="001A2A0F">
        <w:rPr>
          <w:rFonts w:asciiTheme="majorBidi" w:eastAsia="Times New Roman" w:hAnsiTheme="majorBidi" w:cstheme="majorBidi"/>
          <w:b/>
          <w:bCs/>
          <w:sz w:val="24"/>
          <w:szCs w:val="24"/>
          <w:lang w:val="en-US" w:eastAsia="el-GR" w:bidi="he-IL"/>
        </w:rPr>
        <w:t xml:space="preserve">, </w:t>
      </w:r>
      <w:proofErr w:type="spellStart"/>
      <w:r w:rsidRPr="001A2A0F">
        <w:rPr>
          <w:rFonts w:asciiTheme="majorBidi" w:eastAsia="Times New Roman" w:hAnsiTheme="majorBidi" w:cstheme="majorBidi"/>
          <w:b/>
          <w:bCs/>
          <w:sz w:val="24"/>
          <w:szCs w:val="24"/>
          <w:lang w:eastAsia="el-GR" w:bidi="he-IL"/>
        </w:rPr>
        <w:t>ὅταν</w:t>
      </w:r>
      <w:proofErr w:type="spellEnd"/>
      <w:r w:rsidRPr="001A2A0F">
        <w:rPr>
          <w:rFonts w:asciiTheme="majorBidi" w:eastAsia="Times New Roman" w:hAnsiTheme="majorBidi" w:cstheme="majorBidi"/>
          <w:b/>
          <w:bCs/>
          <w:sz w:val="24"/>
          <w:szCs w:val="24"/>
          <w:lang w:val="en-US" w:eastAsia="el-GR" w:bidi="he-IL"/>
        </w:rPr>
        <w:t xml:space="preserve"> </w:t>
      </w:r>
      <w:proofErr w:type="spellStart"/>
      <w:r w:rsidRPr="00C520CD">
        <w:rPr>
          <w:rFonts w:asciiTheme="majorBidi" w:eastAsia="Times New Roman" w:hAnsiTheme="majorBidi" w:cstheme="majorBidi"/>
          <w:b/>
          <w:bCs/>
          <w:i/>
          <w:iCs/>
          <w:sz w:val="24"/>
          <w:szCs w:val="24"/>
          <w:lang w:eastAsia="el-GR" w:bidi="he-IL"/>
        </w:rPr>
        <w:t>μὴ</w:t>
      </w:r>
      <w:proofErr w:type="spellEnd"/>
      <w:r w:rsidRPr="00C520CD">
        <w:rPr>
          <w:rFonts w:asciiTheme="majorBidi" w:eastAsia="Times New Roman" w:hAnsiTheme="majorBidi" w:cstheme="majorBidi"/>
          <w:b/>
          <w:bCs/>
          <w:i/>
          <w:iCs/>
          <w:sz w:val="24"/>
          <w:szCs w:val="24"/>
          <w:lang w:val="en-US" w:eastAsia="el-GR" w:bidi="he-IL"/>
        </w:rPr>
        <w:t xml:space="preserve"> </w:t>
      </w:r>
      <w:proofErr w:type="spellStart"/>
      <w:r w:rsidRPr="00C520CD">
        <w:rPr>
          <w:rFonts w:asciiTheme="majorBidi" w:eastAsia="Times New Roman" w:hAnsiTheme="majorBidi" w:cstheme="majorBidi"/>
          <w:b/>
          <w:bCs/>
          <w:i/>
          <w:iCs/>
          <w:sz w:val="24"/>
          <w:szCs w:val="24"/>
          <w:lang w:eastAsia="el-GR" w:bidi="he-IL"/>
        </w:rPr>
        <w:t>ὑποκρίνηται</w:t>
      </w:r>
      <w:proofErr w:type="spellEnd"/>
      <w:r w:rsidRPr="001A2A0F">
        <w:rPr>
          <w:rFonts w:asciiTheme="majorBidi" w:eastAsia="Times New Roman" w:hAnsiTheme="majorBidi" w:cstheme="majorBidi"/>
          <w:b/>
          <w:bCs/>
          <w:sz w:val="24"/>
          <w:szCs w:val="24"/>
          <w:lang w:val="en-US" w:eastAsia="el-GR" w:bidi="he-IL"/>
        </w:rPr>
        <w:t xml:space="preserve"> </w:t>
      </w:r>
      <w:proofErr w:type="spellStart"/>
      <w:r w:rsidRPr="001A2A0F">
        <w:rPr>
          <w:rFonts w:asciiTheme="majorBidi" w:eastAsia="Times New Roman" w:hAnsiTheme="majorBidi" w:cstheme="majorBidi"/>
          <w:b/>
          <w:bCs/>
          <w:sz w:val="24"/>
          <w:szCs w:val="24"/>
          <w:lang w:eastAsia="el-GR" w:bidi="he-IL"/>
        </w:rPr>
        <w:t>μηδὲ</w:t>
      </w:r>
      <w:proofErr w:type="spellEnd"/>
      <w:r w:rsidRPr="001A2A0F">
        <w:rPr>
          <w:rFonts w:asciiTheme="majorBidi" w:eastAsia="Times New Roman" w:hAnsiTheme="majorBidi" w:cstheme="majorBidi"/>
          <w:b/>
          <w:bCs/>
          <w:sz w:val="24"/>
          <w:szCs w:val="24"/>
          <w:lang w:val="en-US" w:eastAsia="el-GR" w:bidi="he-IL"/>
        </w:rPr>
        <w:t xml:space="preserve"> </w:t>
      </w:r>
      <w:proofErr w:type="spellStart"/>
      <w:r w:rsidRPr="00C520CD">
        <w:rPr>
          <w:rFonts w:asciiTheme="majorBidi" w:eastAsia="Times New Roman" w:hAnsiTheme="majorBidi" w:cstheme="majorBidi"/>
          <w:b/>
          <w:bCs/>
          <w:i/>
          <w:iCs/>
          <w:sz w:val="24"/>
          <w:szCs w:val="24"/>
          <w:lang w:eastAsia="el-GR" w:bidi="he-IL"/>
        </w:rPr>
        <w:t>κατ</w:t>
      </w:r>
      <w:proofErr w:type="spellEnd"/>
      <w:r w:rsidRPr="00C520CD">
        <w:rPr>
          <w:rFonts w:asciiTheme="majorBidi" w:eastAsia="Times New Roman" w:hAnsiTheme="majorBidi" w:cstheme="majorBidi"/>
          <w:b/>
          <w:bCs/>
          <w:i/>
          <w:iCs/>
          <w:sz w:val="24"/>
          <w:szCs w:val="24"/>
          <w:lang w:val="en-US" w:eastAsia="el-GR" w:bidi="he-IL"/>
        </w:rPr>
        <w:t xml:space="preserve">’ </w:t>
      </w:r>
      <w:proofErr w:type="spellStart"/>
      <w:r w:rsidRPr="00C520CD">
        <w:rPr>
          <w:rFonts w:asciiTheme="majorBidi" w:eastAsia="Times New Roman" w:hAnsiTheme="majorBidi" w:cstheme="majorBidi"/>
          <w:b/>
          <w:bCs/>
          <w:i/>
          <w:iCs/>
          <w:sz w:val="24"/>
          <w:szCs w:val="24"/>
          <w:lang w:eastAsia="el-GR" w:bidi="he-IL"/>
        </w:rPr>
        <w:t>ὀφθαλμοδουλείαν</w:t>
      </w:r>
      <w:proofErr w:type="spellEnd"/>
      <w:r w:rsidRPr="001A2A0F">
        <w:rPr>
          <w:rFonts w:asciiTheme="majorBidi" w:eastAsia="Times New Roman" w:hAnsiTheme="majorBidi" w:cstheme="majorBidi"/>
          <w:b/>
          <w:bCs/>
          <w:sz w:val="24"/>
          <w:szCs w:val="24"/>
          <w:lang w:val="en-US" w:eastAsia="el-GR" w:bidi="he-IL"/>
        </w:rPr>
        <w:t xml:space="preserve"> </w:t>
      </w:r>
      <w:proofErr w:type="spellStart"/>
      <w:r w:rsidRPr="001A2A0F">
        <w:rPr>
          <w:rFonts w:asciiTheme="majorBidi" w:eastAsia="Times New Roman" w:hAnsiTheme="majorBidi" w:cstheme="majorBidi"/>
          <w:b/>
          <w:bCs/>
          <w:sz w:val="24"/>
          <w:szCs w:val="24"/>
          <w:lang w:eastAsia="el-GR" w:bidi="he-IL"/>
        </w:rPr>
        <w:t>ἀνθρώπων</w:t>
      </w:r>
      <w:proofErr w:type="spellEnd"/>
      <w:r w:rsidRPr="001A2A0F">
        <w:rPr>
          <w:rFonts w:asciiTheme="majorBidi" w:eastAsia="Times New Roman" w:hAnsiTheme="majorBidi" w:cstheme="majorBidi"/>
          <w:b/>
          <w:bCs/>
          <w:sz w:val="24"/>
          <w:szCs w:val="24"/>
          <w:lang w:val="en-US" w:eastAsia="el-GR" w:bidi="he-IL"/>
        </w:rPr>
        <w:t xml:space="preserve"> </w:t>
      </w:r>
      <w:r w:rsidRPr="001A2A0F">
        <w:rPr>
          <w:rFonts w:asciiTheme="majorBidi" w:eastAsia="Times New Roman" w:hAnsiTheme="majorBidi" w:cstheme="majorBidi"/>
          <w:b/>
          <w:bCs/>
          <w:sz w:val="24"/>
          <w:szCs w:val="24"/>
          <w:lang w:eastAsia="el-GR" w:bidi="he-IL"/>
        </w:rPr>
        <w:t>τι</w:t>
      </w:r>
      <w:r w:rsidRPr="001A2A0F">
        <w:rPr>
          <w:rFonts w:asciiTheme="majorBidi" w:eastAsia="Times New Roman" w:hAnsiTheme="majorBidi" w:cstheme="majorBidi"/>
          <w:b/>
          <w:bCs/>
          <w:sz w:val="24"/>
          <w:szCs w:val="24"/>
          <w:lang w:val="en-US" w:eastAsia="el-GR" w:bidi="he-IL"/>
        </w:rPr>
        <w:t xml:space="preserve"> </w:t>
      </w:r>
      <w:proofErr w:type="spellStart"/>
      <w:r w:rsidRPr="001A2A0F">
        <w:rPr>
          <w:rFonts w:asciiTheme="majorBidi" w:eastAsia="Times New Roman" w:hAnsiTheme="majorBidi" w:cstheme="majorBidi"/>
          <w:b/>
          <w:bCs/>
          <w:sz w:val="24"/>
          <w:szCs w:val="24"/>
          <w:lang w:eastAsia="el-GR" w:bidi="he-IL"/>
        </w:rPr>
        <w:t>πράττῃ</w:t>
      </w:r>
      <w:proofErr w:type="spellEnd"/>
      <w:r w:rsidRPr="001A2A0F">
        <w:rPr>
          <w:rFonts w:asciiTheme="majorBidi" w:eastAsia="Times New Roman" w:hAnsiTheme="majorBidi" w:cstheme="majorBidi"/>
          <w:sz w:val="24"/>
          <w:szCs w:val="24"/>
          <w:lang w:val="en-US" w:eastAsia="el-GR" w:bidi="he-IL"/>
        </w:rPr>
        <w:t xml:space="preserve">· </w:t>
      </w:r>
      <w:r w:rsidRPr="001A2A0F">
        <w:rPr>
          <w:rFonts w:asciiTheme="majorBidi" w:eastAsia="Times New Roman" w:hAnsiTheme="majorBidi" w:cstheme="majorBidi"/>
          <w:sz w:val="24"/>
          <w:szCs w:val="24"/>
          <w:lang w:eastAsia="el-GR" w:bidi="he-IL"/>
        </w:rPr>
        <w:t>τουτέστι</w:t>
      </w:r>
      <w:r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δουλεύοντα</w:t>
      </w:r>
      <w:proofErr w:type="spellEnd"/>
      <w:r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ἀνθρώποις</w:t>
      </w:r>
      <w:proofErr w:type="spellEnd"/>
      <w:r w:rsidR="00C520CD" w:rsidRPr="00C520CD">
        <w:rPr>
          <w:rFonts w:asciiTheme="majorBidi" w:eastAsia="Times New Roman" w:hAnsiTheme="majorBidi" w:cstheme="majorBidi"/>
          <w:sz w:val="24"/>
          <w:szCs w:val="24"/>
          <w:lang w:val="en-US" w:eastAsia="el-GR" w:bidi="he-IL"/>
        </w:rPr>
        <w:t>,</w:t>
      </w:r>
      <w:r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ἐλεύθερον</w:t>
      </w:r>
      <w:proofErr w:type="spellEnd"/>
      <w:r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εἶναι</w:t>
      </w:r>
      <w:proofErr w:type="spellEnd"/>
      <w:r w:rsidRPr="001A2A0F">
        <w:rPr>
          <w:rFonts w:asciiTheme="majorBidi" w:eastAsia="Times New Roman" w:hAnsiTheme="majorBidi" w:cstheme="majorBidi"/>
          <w:sz w:val="24"/>
          <w:szCs w:val="24"/>
          <w:lang w:val="en-US" w:eastAsia="el-GR" w:bidi="he-IL"/>
        </w:rPr>
        <w:t xml:space="preserve">. </w:t>
      </w:r>
    </w:p>
    <w:p w14:paraId="4DC8BCCE" w14:textId="5531BE45" w:rsidR="00D56B58" w:rsidRPr="001A2A0F" w:rsidRDefault="008F2911" w:rsidP="00973548">
      <w:pPr>
        <w:jc w:val="both"/>
        <w:rPr>
          <w:rFonts w:asciiTheme="majorBidi" w:eastAsia="Times New Roman" w:hAnsiTheme="majorBidi" w:cstheme="majorBidi"/>
          <w:sz w:val="24"/>
          <w:szCs w:val="24"/>
          <w:lang w:val="en-US" w:eastAsia="el-GR" w:bidi="he-IL"/>
        </w:rPr>
      </w:pPr>
      <w:r w:rsidRPr="001A2A0F">
        <w:rPr>
          <w:rFonts w:asciiTheme="majorBidi" w:eastAsia="Times New Roman" w:hAnsiTheme="majorBidi" w:cstheme="majorBidi"/>
          <w:sz w:val="24"/>
          <w:szCs w:val="24"/>
          <w:lang w:eastAsia="el-GR" w:bidi="he-IL"/>
        </w:rPr>
        <w:t>Ἢ</w:t>
      </w:r>
      <w:r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πῶς</w:t>
      </w:r>
      <w:proofErr w:type="spellEnd"/>
      <w:r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πάλιν</w:t>
      </w:r>
      <w:proofErr w:type="spellEnd"/>
      <w:r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ἐλεύθερός</w:t>
      </w:r>
      <w:proofErr w:type="spellEnd"/>
      <w:r w:rsidR="00973548" w:rsidRPr="001A2A0F">
        <w:rPr>
          <w:rFonts w:asciiTheme="majorBidi" w:eastAsia="Times New Roman" w:hAnsiTheme="majorBidi" w:cstheme="majorBidi"/>
          <w:sz w:val="24"/>
          <w:szCs w:val="24"/>
          <w:lang w:val="en-US" w:eastAsia="el-GR" w:bidi="he-IL"/>
        </w:rPr>
        <w:t xml:space="preserve"> </w:t>
      </w:r>
      <w:r w:rsidRPr="001A2A0F">
        <w:rPr>
          <w:rFonts w:asciiTheme="majorBidi" w:eastAsia="Times New Roman" w:hAnsiTheme="majorBidi" w:cstheme="majorBidi"/>
          <w:sz w:val="24"/>
          <w:szCs w:val="24"/>
          <w:lang w:eastAsia="el-GR" w:bidi="he-IL"/>
        </w:rPr>
        <w:t>τις</w:t>
      </w:r>
      <w:r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ὢν</w:t>
      </w:r>
      <w:proofErr w:type="spellEnd"/>
      <w:r w:rsidRPr="001A2A0F">
        <w:rPr>
          <w:rFonts w:asciiTheme="majorBidi" w:eastAsia="Times New Roman" w:hAnsiTheme="majorBidi" w:cstheme="majorBidi"/>
          <w:sz w:val="24"/>
          <w:szCs w:val="24"/>
          <w:lang w:val="en-US" w:eastAsia="el-GR" w:bidi="he-IL"/>
        </w:rPr>
        <w:t xml:space="preserve">, </w:t>
      </w:r>
      <w:r w:rsidRPr="001A2A0F">
        <w:rPr>
          <w:rFonts w:asciiTheme="majorBidi" w:eastAsia="Times New Roman" w:hAnsiTheme="majorBidi" w:cstheme="majorBidi"/>
          <w:sz w:val="24"/>
          <w:szCs w:val="24"/>
          <w:lang w:eastAsia="el-GR" w:bidi="he-IL"/>
        </w:rPr>
        <w:t>γίνεται</w:t>
      </w:r>
      <w:r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δοῦλος</w:t>
      </w:r>
      <w:proofErr w:type="spellEnd"/>
      <w:r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b/>
          <w:bCs/>
          <w:sz w:val="24"/>
          <w:szCs w:val="24"/>
          <w:lang w:eastAsia="el-GR" w:bidi="he-IL"/>
        </w:rPr>
        <w:t>Ὅταν</w:t>
      </w:r>
      <w:proofErr w:type="spellEnd"/>
      <w:r w:rsidRPr="001A2A0F">
        <w:rPr>
          <w:rFonts w:asciiTheme="majorBidi" w:eastAsia="Times New Roman" w:hAnsiTheme="majorBidi" w:cstheme="majorBidi"/>
          <w:b/>
          <w:bCs/>
          <w:sz w:val="24"/>
          <w:szCs w:val="24"/>
          <w:lang w:val="en-US" w:eastAsia="el-GR" w:bidi="he-IL"/>
        </w:rPr>
        <w:t xml:space="preserve"> </w:t>
      </w:r>
      <w:proofErr w:type="spellStart"/>
      <w:r w:rsidRPr="001A2A0F">
        <w:rPr>
          <w:rFonts w:asciiTheme="majorBidi" w:eastAsia="Times New Roman" w:hAnsiTheme="majorBidi" w:cstheme="majorBidi"/>
          <w:b/>
          <w:bCs/>
          <w:sz w:val="24"/>
          <w:szCs w:val="24"/>
          <w:lang w:eastAsia="el-GR" w:bidi="he-IL"/>
        </w:rPr>
        <w:t>διακονῆται</w:t>
      </w:r>
      <w:proofErr w:type="spellEnd"/>
      <w:r w:rsidRPr="001A2A0F">
        <w:rPr>
          <w:rFonts w:asciiTheme="majorBidi" w:eastAsia="Times New Roman" w:hAnsiTheme="majorBidi" w:cstheme="majorBidi"/>
          <w:b/>
          <w:bCs/>
          <w:sz w:val="24"/>
          <w:szCs w:val="24"/>
          <w:lang w:val="en-US" w:eastAsia="el-GR" w:bidi="he-IL"/>
        </w:rPr>
        <w:t xml:space="preserve"> </w:t>
      </w:r>
      <w:proofErr w:type="spellStart"/>
      <w:r w:rsidRPr="001A2A0F">
        <w:rPr>
          <w:rFonts w:asciiTheme="majorBidi" w:eastAsia="Times New Roman" w:hAnsiTheme="majorBidi" w:cstheme="majorBidi"/>
          <w:b/>
          <w:bCs/>
          <w:sz w:val="24"/>
          <w:szCs w:val="24"/>
          <w:lang w:eastAsia="el-GR" w:bidi="he-IL"/>
        </w:rPr>
        <w:t>ἀνθρώποις</w:t>
      </w:r>
      <w:proofErr w:type="spellEnd"/>
      <w:r w:rsidRPr="001A2A0F">
        <w:rPr>
          <w:rFonts w:asciiTheme="majorBidi" w:eastAsia="Times New Roman" w:hAnsiTheme="majorBidi" w:cstheme="majorBidi"/>
          <w:b/>
          <w:bCs/>
          <w:sz w:val="24"/>
          <w:szCs w:val="24"/>
          <w:lang w:val="en-US" w:eastAsia="el-GR" w:bidi="he-IL"/>
        </w:rPr>
        <w:t xml:space="preserve"> </w:t>
      </w:r>
      <w:proofErr w:type="spellStart"/>
      <w:r w:rsidRPr="001A2A0F">
        <w:rPr>
          <w:rFonts w:asciiTheme="majorBidi" w:eastAsia="Times New Roman" w:hAnsiTheme="majorBidi" w:cstheme="majorBidi"/>
          <w:b/>
          <w:bCs/>
          <w:sz w:val="24"/>
          <w:szCs w:val="24"/>
          <w:lang w:eastAsia="el-GR" w:bidi="he-IL"/>
        </w:rPr>
        <w:t>πονηράν</w:t>
      </w:r>
      <w:proofErr w:type="spellEnd"/>
      <w:r w:rsidRPr="001A2A0F">
        <w:rPr>
          <w:rFonts w:asciiTheme="majorBidi" w:eastAsia="Times New Roman" w:hAnsiTheme="majorBidi" w:cstheme="majorBidi"/>
          <w:b/>
          <w:bCs/>
          <w:sz w:val="24"/>
          <w:szCs w:val="24"/>
          <w:lang w:val="en-US" w:eastAsia="el-GR" w:bidi="he-IL"/>
        </w:rPr>
        <w:t xml:space="preserve"> </w:t>
      </w:r>
      <w:proofErr w:type="spellStart"/>
      <w:r w:rsidRPr="001A2A0F">
        <w:rPr>
          <w:rFonts w:asciiTheme="majorBidi" w:eastAsia="Times New Roman" w:hAnsiTheme="majorBidi" w:cstheme="majorBidi"/>
          <w:b/>
          <w:bCs/>
          <w:sz w:val="24"/>
          <w:szCs w:val="24"/>
          <w:lang w:eastAsia="el-GR" w:bidi="he-IL"/>
        </w:rPr>
        <w:t>τινα</w:t>
      </w:r>
      <w:proofErr w:type="spellEnd"/>
      <w:r w:rsidRPr="001A2A0F">
        <w:rPr>
          <w:rFonts w:asciiTheme="majorBidi" w:eastAsia="Times New Roman" w:hAnsiTheme="majorBidi" w:cstheme="majorBidi"/>
          <w:b/>
          <w:bCs/>
          <w:sz w:val="24"/>
          <w:szCs w:val="24"/>
          <w:lang w:val="en-US" w:eastAsia="el-GR" w:bidi="he-IL"/>
        </w:rPr>
        <w:t xml:space="preserve"> </w:t>
      </w:r>
      <w:proofErr w:type="spellStart"/>
      <w:r w:rsidRPr="001A2A0F">
        <w:rPr>
          <w:rFonts w:asciiTheme="majorBidi" w:eastAsia="Times New Roman" w:hAnsiTheme="majorBidi" w:cstheme="majorBidi"/>
          <w:b/>
          <w:bCs/>
          <w:sz w:val="24"/>
          <w:szCs w:val="24"/>
          <w:lang w:eastAsia="el-GR" w:bidi="he-IL"/>
        </w:rPr>
        <w:t>διακονίαν</w:t>
      </w:r>
      <w:proofErr w:type="spellEnd"/>
      <w:r w:rsidRPr="001A2A0F">
        <w:rPr>
          <w:rFonts w:asciiTheme="majorBidi" w:eastAsia="Times New Roman" w:hAnsiTheme="majorBidi" w:cstheme="majorBidi"/>
          <w:b/>
          <w:bCs/>
          <w:sz w:val="24"/>
          <w:szCs w:val="24"/>
          <w:lang w:val="en-US" w:eastAsia="el-GR" w:bidi="he-IL"/>
        </w:rPr>
        <w:t xml:space="preserve"> </w:t>
      </w:r>
      <w:r w:rsidRPr="001A2A0F">
        <w:rPr>
          <w:rFonts w:asciiTheme="majorBidi" w:eastAsia="Times New Roman" w:hAnsiTheme="majorBidi" w:cstheme="majorBidi"/>
          <w:b/>
          <w:bCs/>
          <w:sz w:val="24"/>
          <w:szCs w:val="24"/>
          <w:lang w:eastAsia="el-GR" w:bidi="he-IL"/>
        </w:rPr>
        <w:t>ἢ</w:t>
      </w:r>
      <w:r w:rsidR="005A15C7" w:rsidRPr="001A2A0F">
        <w:rPr>
          <w:rFonts w:asciiTheme="majorBidi" w:eastAsia="Times New Roman" w:hAnsiTheme="majorBidi" w:cstheme="majorBidi"/>
          <w:b/>
          <w:bCs/>
          <w:sz w:val="24"/>
          <w:szCs w:val="24"/>
          <w:lang w:val="en-US" w:eastAsia="el-GR" w:bidi="he-IL"/>
        </w:rPr>
        <w:t xml:space="preserve"> </w:t>
      </w:r>
      <w:proofErr w:type="spellStart"/>
      <w:r w:rsidRPr="001A2A0F">
        <w:rPr>
          <w:rFonts w:asciiTheme="majorBidi" w:eastAsia="Times New Roman" w:hAnsiTheme="majorBidi" w:cstheme="majorBidi"/>
          <w:b/>
          <w:bCs/>
          <w:sz w:val="24"/>
          <w:szCs w:val="24"/>
          <w:lang w:eastAsia="el-GR" w:bidi="he-IL"/>
        </w:rPr>
        <w:t>διὰ</w:t>
      </w:r>
      <w:proofErr w:type="spellEnd"/>
      <w:r w:rsidRPr="001A2A0F">
        <w:rPr>
          <w:rFonts w:asciiTheme="majorBidi" w:eastAsia="Times New Roman" w:hAnsiTheme="majorBidi" w:cstheme="majorBidi"/>
          <w:b/>
          <w:bCs/>
          <w:sz w:val="24"/>
          <w:szCs w:val="24"/>
          <w:lang w:val="en-US" w:eastAsia="el-GR" w:bidi="he-IL"/>
        </w:rPr>
        <w:t xml:space="preserve"> </w:t>
      </w:r>
      <w:proofErr w:type="spellStart"/>
      <w:r w:rsidRPr="001A2A0F">
        <w:rPr>
          <w:rFonts w:asciiTheme="majorBidi" w:eastAsia="Times New Roman" w:hAnsiTheme="majorBidi" w:cstheme="majorBidi"/>
          <w:b/>
          <w:bCs/>
          <w:sz w:val="24"/>
          <w:szCs w:val="24"/>
          <w:lang w:eastAsia="el-GR" w:bidi="he-IL"/>
        </w:rPr>
        <w:t>γαστριμαργίαν</w:t>
      </w:r>
      <w:proofErr w:type="spellEnd"/>
      <w:r w:rsidRPr="001A2A0F">
        <w:rPr>
          <w:rFonts w:asciiTheme="majorBidi" w:eastAsia="Times New Roman" w:hAnsiTheme="majorBidi" w:cstheme="majorBidi"/>
          <w:b/>
          <w:bCs/>
          <w:sz w:val="24"/>
          <w:szCs w:val="24"/>
          <w:lang w:val="en-US" w:eastAsia="el-GR" w:bidi="he-IL"/>
        </w:rPr>
        <w:t xml:space="preserve">, </w:t>
      </w:r>
      <w:r w:rsidRPr="001A2A0F">
        <w:rPr>
          <w:rFonts w:asciiTheme="majorBidi" w:eastAsia="Times New Roman" w:hAnsiTheme="majorBidi" w:cstheme="majorBidi"/>
          <w:b/>
          <w:bCs/>
          <w:sz w:val="24"/>
          <w:szCs w:val="24"/>
          <w:lang w:eastAsia="el-GR" w:bidi="he-IL"/>
        </w:rPr>
        <w:t>ἢ</w:t>
      </w:r>
      <w:r w:rsidRPr="001A2A0F">
        <w:rPr>
          <w:rFonts w:asciiTheme="majorBidi" w:eastAsia="Times New Roman" w:hAnsiTheme="majorBidi" w:cstheme="majorBidi"/>
          <w:b/>
          <w:bCs/>
          <w:sz w:val="24"/>
          <w:szCs w:val="24"/>
          <w:lang w:val="en-US" w:eastAsia="el-GR" w:bidi="he-IL"/>
        </w:rPr>
        <w:t xml:space="preserve"> </w:t>
      </w:r>
      <w:proofErr w:type="spellStart"/>
      <w:r w:rsidRPr="001A2A0F">
        <w:rPr>
          <w:rFonts w:asciiTheme="majorBidi" w:eastAsia="Times New Roman" w:hAnsiTheme="majorBidi" w:cstheme="majorBidi"/>
          <w:b/>
          <w:bCs/>
          <w:sz w:val="24"/>
          <w:szCs w:val="24"/>
          <w:lang w:eastAsia="el-GR" w:bidi="he-IL"/>
        </w:rPr>
        <w:t>διὰ</w:t>
      </w:r>
      <w:proofErr w:type="spellEnd"/>
      <w:r w:rsidR="005A15C7" w:rsidRPr="001A2A0F">
        <w:rPr>
          <w:rFonts w:asciiTheme="majorBidi" w:eastAsia="Times New Roman" w:hAnsiTheme="majorBidi" w:cstheme="majorBidi"/>
          <w:b/>
          <w:bCs/>
          <w:sz w:val="24"/>
          <w:szCs w:val="24"/>
          <w:lang w:val="en-US" w:eastAsia="el-GR" w:bidi="he-IL"/>
        </w:rPr>
        <w:t xml:space="preserve"> </w:t>
      </w:r>
      <w:r w:rsidRPr="001A2A0F">
        <w:rPr>
          <w:rFonts w:asciiTheme="majorBidi" w:eastAsia="Times New Roman" w:hAnsiTheme="majorBidi" w:cstheme="majorBidi"/>
          <w:b/>
          <w:bCs/>
          <w:sz w:val="24"/>
          <w:szCs w:val="24"/>
          <w:lang w:eastAsia="el-GR" w:bidi="he-IL"/>
        </w:rPr>
        <w:t>χρημάτων</w:t>
      </w:r>
      <w:r w:rsidRPr="001A2A0F">
        <w:rPr>
          <w:rFonts w:asciiTheme="majorBidi" w:eastAsia="Times New Roman" w:hAnsiTheme="majorBidi" w:cstheme="majorBidi"/>
          <w:b/>
          <w:bCs/>
          <w:sz w:val="24"/>
          <w:szCs w:val="24"/>
          <w:lang w:val="en-US" w:eastAsia="el-GR" w:bidi="he-IL"/>
        </w:rPr>
        <w:t xml:space="preserve"> </w:t>
      </w:r>
      <w:proofErr w:type="spellStart"/>
      <w:r w:rsidRPr="001A2A0F">
        <w:rPr>
          <w:rFonts w:asciiTheme="majorBidi" w:eastAsia="Times New Roman" w:hAnsiTheme="majorBidi" w:cstheme="majorBidi"/>
          <w:b/>
          <w:bCs/>
          <w:sz w:val="24"/>
          <w:szCs w:val="24"/>
          <w:lang w:eastAsia="el-GR" w:bidi="he-IL"/>
        </w:rPr>
        <w:t>ἐπιθυμίαν</w:t>
      </w:r>
      <w:proofErr w:type="spellEnd"/>
      <w:r w:rsidRPr="001A2A0F">
        <w:rPr>
          <w:rFonts w:asciiTheme="majorBidi" w:eastAsia="Times New Roman" w:hAnsiTheme="majorBidi" w:cstheme="majorBidi"/>
          <w:b/>
          <w:bCs/>
          <w:sz w:val="24"/>
          <w:szCs w:val="24"/>
          <w:lang w:val="en-US" w:eastAsia="el-GR" w:bidi="he-IL"/>
        </w:rPr>
        <w:t xml:space="preserve">, </w:t>
      </w:r>
      <w:r w:rsidRPr="001A2A0F">
        <w:rPr>
          <w:rFonts w:asciiTheme="majorBidi" w:eastAsia="Times New Roman" w:hAnsiTheme="majorBidi" w:cstheme="majorBidi"/>
          <w:b/>
          <w:bCs/>
          <w:sz w:val="24"/>
          <w:szCs w:val="24"/>
          <w:lang w:eastAsia="el-GR" w:bidi="he-IL"/>
        </w:rPr>
        <w:t>ἢ</w:t>
      </w:r>
      <w:r w:rsidRPr="001A2A0F">
        <w:rPr>
          <w:rFonts w:asciiTheme="majorBidi" w:eastAsia="Times New Roman" w:hAnsiTheme="majorBidi" w:cstheme="majorBidi"/>
          <w:b/>
          <w:bCs/>
          <w:sz w:val="24"/>
          <w:szCs w:val="24"/>
          <w:lang w:val="en-US" w:eastAsia="el-GR" w:bidi="he-IL"/>
        </w:rPr>
        <w:t xml:space="preserve"> </w:t>
      </w:r>
      <w:proofErr w:type="spellStart"/>
      <w:r w:rsidRPr="001A2A0F">
        <w:rPr>
          <w:rFonts w:asciiTheme="majorBidi" w:eastAsia="Times New Roman" w:hAnsiTheme="majorBidi" w:cstheme="majorBidi"/>
          <w:b/>
          <w:bCs/>
          <w:sz w:val="24"/>
          <w:szCs w:val="24"/>
          <w:lang w:eastAsia="el-GR" w:bidi="he-IL"/>
        </w:rPr>
        <w:t>διὰ</w:t>
      </w:r>
      <w:proofErr w:type="spellEnd"/>
      <w:r w:rsidRPr="001A2A0F">
        <w:rPr>
          <w:rFonts w:asciiTheme="majorBidi" w:eastAsia="Times New Roman" w:hAnsiTheme="majorBidi" w:cstheme="majorBidi"/>
          <w:b/>
          <w:bCs/>
          <w:sz w:val="24"/>
          <w:szCs w:val="24"/>
          <w:lang w:val="en-US" w:eastAsia="el-GR" w:bidi="he-IL"/>
        </w:rPr>
        <w:t xml:space="preserve"> </w:t>
      </w:r>
      <w:proofErr w:type="spellStart"/>
      <w:r w:rsidRPr="001A2A0F">
        <w:rPr>
          <w:rFonts w:asciiTheme="majorBidi" w:eastAsia="Times New Roman" w:hAnsiTheme="majorBidi" w:cstheme="majorBidi"/>
          <w:b/>
          <w:bCs/>
          <w:sz w:val="24"/>
          <w:szCs w:val="24"/>
          <w:lang w:eastAsia="el-GR" w:bidi="he-IL"/>
        </w:rPr>
        <w:t>δυναστείαν</w:t>
      </w:r>
      <w:proofErr w:type="spellEnd"/>
      <w:r w:rsidRPr="001A2A0F">
        <w:rPr>
          <w:rFonts w:asciiTheme="majorBidi" w:eastAsia="Times New Roman" w:hAnsiTheme="majorBidi" w:cstheme="majorBidi"/>
          <w:sz w:val="24"/>
          <w:szCs w:val="24"/>
          <w:lang w:val="en-US" w:eastAsia="el-GR" w:bidi="he-IL"/>
        </w:rPr>
        <w:t xml:space="preserve">. </w:t>
      </w:r>
      <w:r w:rsidRPr="001A2A0F">
        <w:rPr>
          <w:rFonts w:asciiTheme="majorBidi" w:eastAsia="Times New Roman" w:hAnsiTheme="majorBidi" w:cstheme="majorBidi"/>
          <w:b/>
          <w:bCs/>
          <w:i/>
          <w:iCs/>
          <w:sz w:val="24"/>
          <w:szCs w:val="24"/>
          <w:lang w:eastAsia="el-GR" w:bidi="he-IL"/>
        </w:rPr>
        <w:t>Ὁ</w:t>
      </w:r>
      <w:r w:rsidRPr="001A2A0F">
        <w:rPr>
          <w:rFonts w:asciiTheme="majorBidi" w:eastAsia="Times New Roman" w:hAnsiTheme="majorBidi" w:cstheme="majorBidi"/>
          <w:b/>
          <w:bCs/>
          <w:i/>
          <w:iCs/>
          <w:sz w:val="24"/>
          <w:szCs w:val="24"/>
          <w:lang w:val="en-US" w:eastAsia="el-GR" w:bidi="he-IL"/>
        </w:rPr>
        <w:t xml:space="preserve"> </w:t>
      </w:r>
      <w:proofErr w:type="spellStart"/>
      <w:r w:rsidRPr="001A2A0F">
        <w:rPr>
          <w:rFonts w:asciiTheme="majorBidi" w:eastAsia="Times New Roman" w:hAnsiTheme="majorBidi" w:cstheme="majorBidi"/>
          <w:b/>
          <w:bCs/>
          <w:i/>
          <w:iCs/>
          <w:sz w:val="24"/>
          <w:szCs w:val="24"/>
          <w:lang w:eastAsia="el-GR" w:bidi="he-IL"/>
        </w:rPr>
        <w:t>γὰρ</w:t>
      </w:r>
      <w:proofErr w:type="spellEnd"/>
      <w:r w:rsidR="005217B1" w:rsidRPr="001A2A0F">
        <w:rPr>
          <w:rFonts w:asciiTheme="majorBidi" w:eastAsia="Times New Roman" w:hAnsiTheme="majorBidi" w:cstheme="majorBidi"/>
          <w:b/>
          <w:bCs/>
          <w:i/>
          <w:iCs/>
          <w:sz w:val="24"/>
          <w:szCs w:val="24"/>
          <w:lang w:val="en-US" w:eastAsia="el-GR" w:bidi="he-IL"/>
        </w:rPr>
        <w:t xml:space="preserve"> </w:t>
      </w:r>
      <w:proofErr w:type="spellStart"/>
      <w:r w:rsidRPr="001A2A0F">
        <w:rPr>
          <w:rFonts w:asciiTheme="majorBidi" w:eastAsia="Times New Roman" w:hAnsiTheme="majorBidi" w:cstheme="majorBidi"/>
          <w:b/>
          <w:bCs/>
          <w:i/>
          <w:iCs/>
          <w:sz w:val="24"/>
          <w:szCs w:val="24"/>
          <w:lang w:eastAsia="el-GR" w:bidi="he-IL"/>
        </w:rPr>
        <w:t>τοιοῦτος</w:t>
      </w:r>
      <w:proofErr w:type="spellEnd"/>
      <w:r w:rsidRPr="001A2A0F">
        <w:rPr>
          <w:rFonts w:asciiTheme="majorBidi" w:eastAsia="Times New Roman" w:hAnsiTheme="majorBidi" w:cstheme="majorBidi"/>
          <w:b/>
          <w:bCs/>
          <w:i/>
          <w:iCs/>
          <w:sz w:val="24"/>
          <w:szCs w:val="24"/>
          <w:lang w:val="en-US" w:eastAsia="el-GR" w:bidi="he-IL"/>
        </w:rPr>
        <w:t xml:space="preserve"> </w:t>
      </w:r>
      <w:r w:rsidRPr="001A2A0F">
        <w:rPr>
          <w:rFonts w:asciiTheme="majorBidi" w:eastAsia="Times New Roman" w:hAnsiTheme="majorBidi" w:cstheme="majorBidi"/>
          <w:b/>
          <w:bCs/>
          <w:i/>
          <w:iCs/>
          <w:sz w:val="24"/>
          <w:szCs w:val="24"/>
          <w:lang w:eastAsia="el-GR" w:bidi="he-IL"/>
        </w:rPr>
        <w:t>πάντων</w:t>
      </w:r>
      <w:r w:rsidRPr="001A2A0F">
        <w:rPr>
          <w:rFonts w:asciiTheme="majorBidi" w:eastAsia="Times New Roman" w:hAnsiTheme="majorBidi" w:cstheme="majorBidi"/>
          <w:b/>
          <w:bCs/>
          <w:i/>
          <w:iCs/>
          <w:sz w:val="24"/>
          <w:szCs w:val="24"/>
          <w:lang w:val="en-US" w:eastAsia="el-GR" w:bidi="he-IL"/>
        </w:rPr>
        <w:t xml:space="preserve"> </w:t>
      </w:r>
      <w:proofErr w:type="spellStart"/>
      <w:r w:rsidRPr="001A2A0F">
        <w:rPr>
          <w:rFonts w:asciiTheme="majorBidi" w:eastAsia="Times New Roman" w:hAnsiTheme="majorBidi" w:cstheme="majorBidi"/>
          <w:b/>
          <w:bCs/>
          <w:i/>
          <w:iCs/>
          <w:sz w:val="24"/>
          <w:szCs w:val="24"/>
          <w:lang w:eastAsia="el-GR" w:bidi="he-IL"/>
        </w:rPr>
        <w:t>ἐστὶ</w:t>
      </w:r>
      <w:proofErr w:type="spellEnd"/>
      <w:r w:rsidRPr="001A2A0F">
        <w:rPr>
          <w:rFonts w:asciiTheme="majorBidi" w:eastAsia="Times New Roman" w:hAnsiTheme="majorBidi" w:cstheme="majorBidi"/>
          <w:b/>
          <w:bCs/>
          <w:i/>
          <w:iCs/>
          <w:sz w:val="24"/>
          <w:szCs w:val="24"/>
          <w:lang w:val="en-US" w:eastAsia="el-GR" w:bidi="he-IL"/>
        </w:rPr>
        <w:t xml:space="preserve"> </w:t>
      </w:r>
      <w:proofErr w:type="spellStart"/>
      <w:r w:rsidRPr="001A2A0F">
        <w:rPr>
          <w:rFonts w:asciiTheme="majorBidi" w:eastAsia="Times New Roman" w:hAnsiTheme="majorBidi" w:cstheme="majorBidi"/>
          <w:b/>
          <w:bCs/>
          <w:i/>
          <w:iCs/>
          <w:sz w:val="24"/>
          <w:szCs w:val="24"/>
          <w:lang w:eastAsia="el-GR" w:bidi="he-IL"/>
        </w:rPr>
        <w:t>δουλικώτερος</w:t>
      </w:r>
      <w:proofErr w:type="spellEnd"/>
      <w:r w:rsidRPr="001A2A0F">
        <w:rPr>
          <w:rFonts w:asciiTheme="majorBidi" w:eastAsia="Times New Roman" w:hAnsiTheme="majorBidi" w:cstheme="majorBidi"/>
          <w:b/>
          <w:bCs/>
          <w:i/>
          <w:iCs/>
          <w:sz w:val="24"/>
          <w:szCs w:val="24"/>
          <w:lang w:val="en-US" w:eastAsia="el-GR" w:bidi="he-IL"/>
        </w:rPr>
        <w:t xml:space="preserve">, </w:t>
      </w:r>
      <w:proofErr w:type="spellStart"/>
      <w:r w:rsidRPr="001A2A0F">
        <w:rPr>
          <w:rFonts w:asciiTheme="majorBidi" w:eastAsia="Times New Roman" w:hAnsiTheme="majorBidi" w:cstheme="majorBidi"/>
          <w:b/>
          <w:bCs/>
          <w:i/>
          <w:iCs/>
          <w:sz w:val="24"/>
          <w:szCs w:val="24"/>
          <w:lang w:eastAsia="el-GR" w:bidi="he-IL"/>
        </w:rPr>
        <w:t>κἂν</w:t>
      </w:r>
      <w:proofErr w:type="spellEnd"/>
      <w:r w:rsidRPr="001A2A0F">
        <w:rPr>
          <w:rFonts w:asciiTheme="majorBidi" w:eastAsia="Times New Roman" w:hAnsiTheme="majorBidi" w:cstheme="majorBidi"/>
          <w:b/>
          <w:bCs/>
          <w:i/>
          <w:iCs/>
          <w:sz w:val="24"/>
          <w:szCs w:val="24"/>
          <w:lang w:val="en-US" w:eastAsia="el-GR" w:bidi="he-IL"/>
        </w:rPr>
        <w:t xml:space="preserve"> </w:t>
      </w:r>
      <w:proofErr w:type="spellStart"/>
      <w:r w:rsidRPr="001A2A0F">
        <w:rPr>
          <w:rFonts w:asciiTheme="majorBidi" w:eastAsia="Times New Roman" w:hAnsiTheme="majorBidi" w:cstheme="majorBidi"/>
          <w:b/>
          <w:bCs/>
          <w:i/>
          <w:iCs/>
          <w:sz w:val="24"/>
          <w:szCs w:val="24"/>
          <w:lang w:eastAsia="el-GR" w:bidi="he-IL"/>
        </w:rPr>
        <w:t>ἐλεύθερος</w:t>
      </w:r>
      <w:proofErr w:type="spellEnd"/>
      <w:r w:rsidRPr="001A2A0F">
        <w:rPr>
          <w:rFonts w:asciiTheme="majorBidi" w:eastAsia="Times New Roman" w:hAnsiTheme="majorBidi" w:cstheme="majorBidi"/>
          <w:b/>
          <w:bCs/>
          <w:i/>
          <w:iCs/>
          <w:sz w:val="24"/>
          <w:szCs w:val="24"/>
          <w:lang w:val="en-US" w:eastAsia="el-GR" w:bidi="he-IL"/>
        </w:rPr>
        <w:t xml:space="preserve"> </w:t>
      </w:r>
      <w:r w:rsidR="00973548" w:rsidRPr="001A2A0F">
        <w:rPr>
          <w:rFonts w:asciiTheme="majorBidi" w:eastAsia="Times New Roman" w:hAnsiTheme="majorBidi" w:cstheme="majorBidi"/>
          <w:b/>
          <w:bCs/>
          <w:i/>
          <w:iCs/>
          <w:sz w:val="24"/>
          <w:szCs w:val="24"/>
          <w:lang w:val="en-US" w:eastAsia="el-GR" w:bidi="he-IL"/>
        </w:rPr>
        <w:t xml:space="preserve"> </w:t>
      </w:r>
      <w:r w:rsidRPr="001A2A0F">
        <w:rPr>
          <w:rFonts w:asciiTheme="majorBidi" w:eastAsia="Times New Roman" w:hAnsiTheme="majorBidi" w:cstheme="majorBidi"/>
          <w:b/>
          <w:bCs/>
          <w:i/>
          <w:iCs/>
          <w:sz w:val="24"/>
          <w:szCs w:val="24"/>
          <w:lang w:eastAsia="el-GR" w:bidi="he-IL"/>
        </w:rPr>
        <w:t>ᾖ</w:t>
      </w:r>
      <w:r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Σκόπει</w:t>
      </w:r>
      <w:proofErr w:type="spellEnd"/>
      <w:r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δὲ</w:t>
      </w:r>
      <w:proofErr w:type="spellEnd"/>
      <w:r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ταῦτα</w:t>
      </w:r>
      <w:proofErr w:type="spellEnd"/>
      <w:r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ἀμφότερα</w:t>
      </w:r>
      <w:proofErr w:type="spellEnd"/>
      <w:r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b/>
          <w:bCs/>
          <w:sz w:val="24"/>
          <w:szCs w:val="24"/>
          <w:lang w:eastAsia="el-GR" w:bidi="he-IL"/>
        </w:rPr>
        <w:t>Δοῦλος</w:t>
      </w:r>
      <w:proofErr w:type="spellEnd"/>
      <w:r w:rsidRPr="001A2A0F">
        <w:rPr>
          <w:rFonts w:asciiTheme="majorBidi" w:eastAsia="Times New Roman" w:hAnsiTheme="majorBidi" w:cstheme="majorBidi"/>
          <w:b/>
          <w:bCs/>
          <w:sz w:val="24"/>
          <w:szCs w:val="24"/>
          <w:lang w:val="en-US" w:eastAsia="el-GR" w:bidi="he-IL"/>
        </w:rPr>
        <w:t xml:space="preserve"> </w:t>
      </w:r>
      <w:proofErr w:type="spellStart"/>
      <w:r w:rsidRPr="001A2A0F">
        <w:rPr>
          <w:rFonts w:asciiTheme="majorBidi" w:eastAsia="Times New Roman" w:hAnsiTheme="majorBidi" w:cstheme="majorBidi"/>
          <w:b/>
          <w:bCs/>
          <w:sz w:val="24"/>
          <w:szCs w:val="24"/>
          <w:lang w:eastAsia="el-GR" w:bidi="he-IL"/>
        </w:rPr>
        <w:t>ἦν</w:t>
      </w:r>
      <w:proofErr w:type="spellEnd"/>
      <w:r w:rsidRPr="001A2A0F">
        <w:rPr>
          <w:rFonts w:asciiTheme="majorBidi" w:eastAsia="Times New Roman" w:hAnsiTheme="majorBidi" w:cstheme="majorBidi"/>
          <w:b/>
          <w:bCs/>
          <w:sz w:val="24"/>
          <w:szCs w:val="24"/>
          <w:lang w:val="en-US" w:eastAsia="el-GR" w:bidi="he-IL"/>
        </w:rPr>
        <w:t xml:space="preserve"> </w:t>
      </w:r>
      <w:r w:rsidRPr="001A2A0F">
        <w:rPr>
          <w:rFonts w:asciiTheme="majorBidi" w:eastAsia="Times New Roman" w:hAnsiTheme="majorBidi" w:cstheme="majorBidi"/>
          <w:b/>
          <w:bCs/>
          <w:sz w:val="24"/>
          <w:szCs w:val="24"/>
          <w:lang w:eastAsia="el-GR" w:bidi="he-IL"/>
        </w:rPr>
        <w:t>ὁ</w:t>
      </w:r>
      <w:r w:rsidRPr="001A2A0F">
        <w:rPr>
          <w:rFonts w:asciiTheme="majorBidi" w:eastAsia="Times New Roman" w:hAnsiTheme="majorBidi" w:cstheme="majorBidi"/>
          <w:b/>
          <w:bCs/>
          <w:sz w:val="24"/>
          <w:szCs w:val="24"/>
          <w:lang w:val="en-US" w:eastAsia="el-GR" w:bidi="he-IL"/>
        </w:rPr>
        <w:t xml:space="preserve"> </w:t>
      </w:r>
      <w:proofErr w:type="spellStart"/>
      <w:r w:rsidRPr="001A2A0F">
        <w:rPr>
          <w:rFonts w:asciiTheme="majorBidi" w:eastAsia="Times New Roman" w:hAnsiTheme="majorBidi" w:cstheme="majorBidi"/>
          <w:b/>
          <w:bCs/>
          <w:sz w:val="24"/>
          <w:szCs w:val="24"/>
          <w:lang w:eastAsia="el-GR" w:bidi="he-IL"/>
        </w:rPr>
        <w:t>Ἰωσὴφ</w:t>
      </w:r>
      <w:proofErr w:type="spellEnd"/>
      <w:r w:rsidRPr="001A2A0F">
        <w:rPr>
          <w:rFonts w:asciiTheme="majorBidi" w:eastAsia="Times New Roman" w:hAnsiTheme="majorBidi" w:cstheme="majorBidi"/>
          <w:b/>
          <w:bCs/>
          <w:sz w:val="24"/>
          <w:szCs w:val="24"/>
          <w:lang w:val="en-US" w:eastAsia="el-GR" w:bidi="he-IL"/>
        </w:rPr>
        <w:t>,</w:t>
      </w:r>
      <w:r w:rsidR="00973548" w:rsidRPr="001A2A0F">
        <w:rPr>
          <w:rFonts w:asciiTheme="majorBidi" w:eastAsia="Times New Roman" w:hAnsiTheme="majorBidi" w:cstheme="majorBidi"/>
          <w:b/>
          <w:bCs/>
          <w:sz w:val="24"/>
          <w:szCs w:val="24"/>
          <w:lang w:val="en-US" w:eastAsia="el-GR" w:bidi="he-IL"/>
        </w:rPr>
        <w:t xml:space="preserve"> </w:t>
      </w:r>
      <w:proofErr w:type="spellStart"/>
      <w:r w:rsidRPr="001A2A0F">
        <w:rPr>
          <w:rFonts w:asciiTheme="majorBidi" w:eastAsia="Times New Roman" w:hAnsiTheme="majorBidi" w:cstheme="majorBidi"/>
          <w:b/>
          <w:bCs/>
          <w:sz w:val="24"/>
          <w:szCs w:val="24"/>
          <w:lang w:eastAsia="el-GR" w:bidi="he-IL"/>
        </w:rPr>
        <w:t>ἀλλ</w:t>
      </w:r>
      <w:proofErr w:type="spellEnd"/>
      <w:r w:rsidRPr="001A2A0F">
        <w:rPr>
          <w:rFonts w:asciiTheme="majorBidi" w:eastAsia="Times New Roman" w:hAnsiTheme="majorBidi" w:cstheme="majorBidi"/>
          <w:b/>
          <w:bCs/>
          <w:sz w:val="24"/>
          <w:szCs w:val="24"/>
          <w:lang w:val="en-US" w:eastAsia="el-GR" w:bidi="he-IL"/>
        </w:rPr>
        <w:t xml:space="preserve">’ </w:t>
      </w:r>
      <w:proofErr w:type="spellStart"/>
      <w:r w:rsidRPr="001A2A0F">
        <w:rPr>
          <w:rFonts w:asciiTheme="majorBidi" w:eastAsia="Times New Roman" w:hAnsiTheme="majorBidi" w:cstheme="majorBidi"/>
          <w:b/>
          <w:bCs/>
          <w:sz w:val="24"/>
          <w:szCs w:val="24"/>
          <w:lang w:eastAsia="el-GR" w:bidi="he-IL"/>
        </w:rPr>
        <w:t>οὐκ</w:t>
      </w:r>
      <w:proofErr w:type="spellEnd"/>
      <w:r w:rsidRPr="001A2A0F">
        <w:rPr>
          <w:rFonts w:asciiTheme="majorBidi" w:eastAsia="Times New Roman" w:hAnsiTheme="majorBidi" w:cstheme="majorBidi"/>
          <w:b/>
          <w:bCs/>
          <w:sz w:val="24"/>
          <w:szCs w:val="24"/>
          <w:lang w:val="en-US" w:eastAsia="el-GR" w:bidi="he-IL"/>
        </w:rPr>
        <w:t xml:space="preserve"> </w:t>
      </w:r>
      <w:proofErr w:type="spellStart"/>
      <w:r w:rsidRPr="001A2A0F">
        <w:rPr>
          <w:rFonts w:asciiTheme="majorBidi" w:eastAsia="Times New Roman" w:hAnsiTheme="majorBidi" w:cstheme="majorBidi"/>
          <w:b/>
          <w:bCs/>
          <w:sz w:val="24"/>
          <w:szCs w:val="24"/>
          <w:lang w:eastAsia="el-GR" w:bidi="he-IL"/>
        </w:rPr>
        <w:t>ἀνθρώπων</w:t>
      </w:r>
      <w:proofErr w:type="spellEnd"/>
      <w:r w:rsidRPr="001A2A0F">
        <w:rPr>
          <w:rFonts w:asciiTheme="majorBidi" w:eastAsia="Times New Roman" w:hAnsiTheme="majorBidi" w:cstheme="majorBidi"/>
          <w:b/>
          <w:bCs/>
          <w:sz w:val="24"/>
          <w:szCs w:val="24"/>
          <w:lang w:val="en-US" w:eastAsia="el-GR" w:bidi="he-IL"/>
        </w:rPr>
        <w:t xml:space="preserve"> </w:t>
      </w:r>
      <w:proofErr w:type="spellStart"/>
      <w:r w:rsidRPr="001A2A0F">
        <w:rPr>
          <w:rFonts w:asciiTheme="majorBidi" w:eastAsia="Times New Roman" w:hAnsiTheme="majorBidi" w:cstheme="majorBidi"/>
          <w:b/>
          <w:bCs/>
          <w:sz w:val="24"/>
          <w:szCs w:val="24"/>
          <w:lang w:eastAsia="el-GR" w:bidi="he-IL"/>
        </w:rPr>
        <w:t>δοῦλος</w:t>
      </w:r>
      <w:proofErr w:type="spellEnd"/>
      <w:r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διὸ</w:t>
      </w:r>
      <w:proofErr w:type="spellEnd"/>
      <w:r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καὶ</w:t>
      </w:r>
      <w:proofErr w:type="spellEnd"/>
      <w:r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ἐν</w:t>
      </w:r>
      <w:proofErr w:type="spellEnd"/>
      <w:r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τῇ</w:t>
      </w:r>
      <w:proofErr w:type="spellEnd"/>
      <w:r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δουλείᾳ</w:t>
      </w:r>
      <w:proofErr w:type="spellEnd"/>
      <w:r w:rsidRPr="001A2A0F">
        <w:rPr>
          <w:rFonts w:asciiTheme="majorBidi" w:eastAsia="Times New Roman" w:hAnsiTheme="majorBidi" w:cstheme="majorBidi"/>
          <w:sz w:val="24"/>
          <w:szCs w:val="24"/>
          <w:lang w:val="en-US" w:eastAsia="el-GR" w:bidi="he-IL"/>
        </w:rPr>
        <w:t xml:space="preserve"> </w:t>
      </w:r>
      <w:r w:rsidRPr="001A2A0F">
        <w:rPr>
          <w:rFonts w:asciiTheme="majorBidi" w:eastAsia="Times New Roman" w:hAnsiTheme="majorBidi" w:cstheme="majorBidi"/>
          <w:sz w:val="24"/>
          <w:szCs w:val="24"/>
          <w:lang w:eastAsia="el-GR" w:bidi="he-IL"/>
        </w:rPr>
        <w:t>πάντων</w:t>
      </w:r>
      <w:r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ἐλευθέρων</w:t>
      </w:r>
      <w:proofErr w:type="spellEnd"/>
      <w:r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ἐλευθερώτερος</w:t>
      </w:r>
      <w:proofErr w:type="spellEnd"/>
      <w:r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ἦν</w:t>
      </w:r>
      <w:proofErr w:type="spellEnd"/>
      <w:r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Τῇ</w:t>
      </w:r>
      <w:proofErr w:type="spellEnd"/>
      <w:r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δεσποίνῃ</w:t>
      </w:r>
      <w:proofErr w:type="spellEnd"/>
      <w:r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γοῦν</w:t>
      </w:r>
      <w:proofErr w:type="spellEnd"/>
      <w:r w:rsidR="005A2A15"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οὐκ</w:t>
      </w:r>
      <w:proofErr w:type="spellEnd"/>
      <w:r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εἶξεν</w:t>
      </w:r>
      <w:proofErr w:type="spellEnd"/>
      <w:r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εἰς</w:t>
      </w:r>
      <w:proofErr w:type="spellEnd"/>
      <w:r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ἅπερ</w:t>
      </w:r>
      <w:proofErr w:type="spellEnd"/>
      <w:r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ἠθέλησεν</w:t>
      </w:r>
      <w:proofErr w:type="spellEnd"/>
      <w:r w:rsidRPr="001A2A0F">
        <w:rPr>
          <w:rFonts w:asciiTheme="majorBidi" w:eastAsia="Times New Roman" w:hAnsiTheme="majorBidi" w:cstheme="majorBidi"/>
          <w:sz w:val="24"/>
          <w:szCs w:val="24"/>
          <w:lang w:val="en-US" w:eastAsia="el-GR" w:bidi="he-IL"/>
        </w:rPr>
        <w:t xml:space="preserve"> </w:t>
      </w:r>
      <w:r w:rsidRPr="001A2A0F">
        <w:rPr>
          <w:rFonts w:asciiTheme="majorBidi" w:eastAsia="Times New Roman" w:hAnsiTheme="majorBidi" w:cstheme="majorBidi"/>
          <w:sz w:val="24"/>
          <w:szCs w:val="24"/>
          <w:lang w:eastAsia="el-GR" w:bidi="he-IL"/>
        </w:rPr>
        <w:t>ἡ</w:t>
      </w:r>
      <w:r w:rsidRPr="001A2A0F">
        <w:rPr>
          <w:rFonts w:asciiTheme="majorBidi" w:eastAsia="Times New Roman" w:hAnsiTheme="majorBidi" w:cstheme="majorBidi"/>
          <w:sz w:val="24"/>
          <w:szCs w:val="24"/>
          <w:lang w:val="en-US" w:eastAsia="el-GR" w:bidi="he-IL"/>
        </w:rPr>
        <w:t xml:space="preserve"> </w:t>
      </w:r>
      <w:r w:rsidRPr="001A2A0F">
        <w:rPr>
          <w:rFonts w:asciiTheme="majorBidi" w:eastAsia="Times New Roman" w:hAnsiTheme="majorBidi" w:cstheme="majorBidi"/>
          <w:sz w:val="24"/>
          <w:szCs w:val="24"/>
          <w:lang w:eastAsia="el-GR" w:bidi="he-IL"/>
        </w:rPr>
        <w:t>κεκτημένη</w:t>
      </w:r>
      <w:r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Πάλιν</w:t>
      </w:r>
      <w:proofErr w:type="spellEnd"/>
      <w:r w:rsidR="00973548"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ἐλευθέρα</w:t>
      </w:r>
      <w:proofErr w:type="spellEnd"/>
      <w:r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ἦν</w:t>
      </w:r>
      <w:proofErr w:type="spellEnd"/>
      <w:r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ἐκείνη</w:t>
      </w:r>
      <w:proofErr w:type="spellEnd"/>
      <w:r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καὶ</w:t>
      </w:r>
      <w:proofErr w:type="spellEnd"/>
      <w:r w:rsidRPr="001A2A0F">
        <w:rPr>
          <w:rFonts w:asciiTheme="majorBidi" w:eastAsia="Times New Roman" w:hAnsiTheme="majorBidi" w:cstheme="majorBidi"/>
          <w:sz w:val="24"/>
          <w:szCs w:val="24"/>
          <w:lang w:val="en-US" w:eastAsia="el-GR" w:bidi="he-IL"/>
        </w:rPr>
        <w:t xml:space="preserve"> </w:t>
      </w:r>
      <w:r w:rsidRPr="001A2A0F">
        <w:rPr>
          <w:rFonts w:asciiTheme="majorBidi" w:eastAsia="Times New Roman" w:hAnsiTheme="majorBidi" w:cstheme="majorBidi"/>
          <w:sz w:val="24"/>
          <w:szCs w:val="24"/>
          <w:lang w:eastAsia="el-GR" w:bidi="he-IL"/>
        </w:rPr>
        <w:t>πάντων</w:t>
      </w:r>
      <w:r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ἦν</w:t>
      </w:r>
      <w:proofErr w:type="spellEnd"/>
      <w:r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δουλικωτέρα</w:t>
      </w:r>
      <w:proofErr w:type="spellEnd"/>
      <w:r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τὸν</w:t>
      </w:r>
      <w:proofErr w:type="spellEnd"/>
      <w:r w:rsidR="00973548" w:rsidRPr="001A2A0F">
        <w:rPr>
          <w:rFonts w:asciiTheme="majorBidi" w:eastAsia="Times New Roman" w:hAnsiTheme="majorBidi" w:cstheme="majorBidi"/>
          <w:sz w:val="24"/>
          <w:szCs w:val="24"/>
          <w:lang w:val="en-US" w:eastAsia="el-GR" w:bidi="he-IL"/>
        </w:rPr>
        <w:t xml:space="preserve"> </w:t>
      </w:r>
      <w:r w:rsidRPr="001A2A0F">
        <w:rPr>
          <w:rFonts w:asciiTheme="majorBidi" w:eastAsia="Times New Roman" w:hAnsiTheme="majorBidi" w:cstheme="majorBidi"/>
          <w:sz w:val="24"/>
          <w:szCs w:val="24"/>
          <w:lang w:eastAsia="el-GR" w:bidi="he-IL"/>
        </w:rPr>
        <w:t>θεράποντα</w:t>
      </w:r>
      <w:r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κολακεύουσα</w:t>
      </w:r>
      <w:proofErr w:type="spellEnd"/>
      <w:r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καὶ</w:t>
      </w:r>
      <w:proofErr w:type="spellEnd"/>
      <w:r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παρακαλοῦσα</w:t>
      </w:r>
      <w:proofErr w:type="spellEnd"/>
      <w:r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ἀλλ</w:t>
      </w:r>
      <w:proofErr w:type="spellEnd"/>
      <w:r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οὐκ</w:t>
      </w:r>
      <w:proofErr w:type="spellEnd"/>
      <w:r w:rsidRPr="001A2A0F">
        <w:rPr>
          <w:rFonts w:asciiTheme="majorBidi" w:eastAsia="Times New Roman" w:hAnsiTheme="majorBidi" w:cstheme="majorBidi"/>
          <w:sz w:val="24"/>
          <w:szCs w:val="24"/>
          <w:lang w:val="en-US" w:eastAsia="el-GR" w:bidi="he-IL"/>
        </w:rPr>
        <w:t xml:space="preserve"> </w:t>
      </w:r>
      <w:r w:rsidR="00973548"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ἔπεισε</w:t>
      </w:r>
      <w:proofErr w:type="spellEnd"/>
      <w:r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τὸν</w:t>
      </w:r>
      <w:proofErr w:type="spellEnd"/>
      <w:r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ἐλεύθερον</w:t>
      </w:r>
      <w:proofErr w:type="spellEnd"/>
      <w:r w:rsidRPr="001A2A0F">
        <w:rPr>
          <w:rFonts w:asciiTheme="majorBidi" w:eastAsia="Times New Roman" w:hAnsiTheme="majorBidi" w:cstheme="majorBidi"/>
          <w:sz w:val="24"/>
          <w:szCs w:val="24"/>
          <w:lang w:val="en-US" w:eastAsia="el-GR" w:bidi="he-IL"/>
        </w:rPr>
        <w:t xml:space="preserve">, </w:t>
      </w:r>
      <w:r w:rsidRPr="001A2A0F">
        <w:rPr>
          <w:rFonts w:asciiTheme="majorBidi" w:eastAsia="Times New Roman" w:hAnsiTheme="majorBidi" w:cstheme="majorBidi"/>
          <w:sz w:val="24"/>
          <w:szCs w:val="24"/>
          <w:lang w:eastAsia="el-GR" w:bidi="he-IL"/>
        </w:rPr>
        <w:t>ὃ</w:t>
      </w:r>
      <w:r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μὴ</w:t>
      </w:r>
      <w:proofErr w:type="spellEnd"/>
      <w:r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ἠθέλησε</w:t>
      </w:r>
      <w:proofErr w:type="spellEnd"/>
      <w:r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ποιῆσαι</w:t>
      </w:r>
      <w:proofErr w:type="spellEnd"/>
      <w:r w:rsidRPr="001A2A0F">
        <w:rPr>
          <w:rFonts w:asciiTheme="majorBidi" w:eastAsia="Times New Roman" w:hAnsiTheme="majorBidi" w:cstheme="majorBidi"/>
          <w:sz w:val="24"/>
          <w:szCs w:val="24"/>
          <w:lang w:val="en-US" w:eastAsia="el-GR" w:bidi="he-IL"/>
        </w:rPr>
        <w:t xml:space="preserve">. </w:t>
      </w:r>
      <w:proofErr w:type="spellStart"/>
      <w:r w:rsidRPr="00C520CD">
        <w:rPr>
          <w:rFonts w:asciiTheme="majorBidi" w:eastAsia="Times New Roman" w:hAnsiTheme="majorBidi" w:cstheme="majorBidi"/>
          <w:b/>
          <w:bCs/>
          <w:sz w:val="24"/>
          <w:szCs w:val="24"/>
          <w:lang w:eastAsia="el-GR" w:bidi="he-IL"/>
        </w:rPr>
        <w:t>Οὐκ</w:t>
      </w:r>
      <w:proofErr w:type="spellEnd"/>
      <w:r w:rsidR="005217B1" w:rsidRPr="00C520CD">
        <w:rPr>
          <w:rFonts w:asciiTheme="majorBidi" w:eastAsia="Times New Roman" w:hAnsiTheme="majorBidi" w:cstheme="majorBidi"/>
          <w:b/>
          <w:bCs/>
          <w:sz w:val="24"/>
          <w:szCs w:val="24"/>
          <w:lang w:val="en-US" w:eastAsia="el-GR" w:bidi="he-IL"/>
        </w:rPr>
        <w:t xml:space="preserve"> </w:t>
      </w:r>
      <w:proofErr w:type="spellStart"/>
      <w:r w:rsidRPr="00C520CD">
        <w:rPr>
          <w:rFonts w:asciiTheme="majorBidi" w:eastAsia="Times New Roman" w:hAnsiTheme="majorBidi" w:cstheme="majorBidi"/>
          <w:b/>
          <w:bCs/>
          <w:sz w:val="24"/>
          <w:szCs w:val="24"/>
          <w:lang w:eastAsia="el-GR" w:bidi="he-IL"/>
        </w:rPr>
        <w:t>ἄρα</w:t>
      </w:r>
      <w:proofErr w:type="spellEnd"/>
      <w:r w:rsidRPr="00C520CD">
        <w:rPr>
          <w:rFonts w:asciiTheme="majorBidi" w:eastAsia="Times New Roman" w:hAnsiTheme="majorBidi" w:cstheme="majorBidi"/>
          <w:b/>
          <w:bCs/>
          <w:sz w:val="24"/>
          <w:szCs w:val="24"/>
          <w:lang w:val="en-US" w:eastAsia="el-GR" w:bidi="he-IL"/>
        </w:rPr>
        <w:t xml:space="preserve"> </w:t>
      </w:r>
      <w:r w:rsidRPr="00C520CD">
        <w:rPr>
          <w:rFonts w:asciiTheme="majorBidi" w:eastAsia="Times New Roman" w:hAnsiTheme="majorBidi" w:cstheme="majorBidi"/>
          <w:b/>
          <w:bCs/>
          <w:sz w:val="24"/>
          <w:szCs w:val="24"/>
          <w:lang w:eastAsia="el-GR" w:bidi="he-IL"/>
        </w:rPr>
        <w:t>δουλεία</w:t>
      </w:r>
      <w:r w:rsidRPr="00C520CD">
        <w:rPr>
          <w:rFonts w:asciiTheme="majorBidi" w:eastAsia="Times New Roman" w:hAnsiTheme="majorBidi" w:cstheme="majorBidi"/>
          <w:b/>
          <w:bCs/>
          <w:sz w:val="24"/>
          <w:szCs w:val="24"/>
          <w:lang w:val="en-US" w:eastAsia="el-GR" w:bidi="he-IL"/>
        </w:rPr>
        <w:t xml:space="preserve"> </w:t>
      </w:r>
      <w:proofErr w:type="spellStart"/>
      <w:r w:rsidRPr="00C520CD">
        <w:rPr>
          <w:rFonts w:asciiTheme="majorBidi" w:eastAsia="Times New Roman" w:hAnsiTheme="majorBidi" w:cstheme="majorBidi"/>
          <w:b/>
          <w:bCs/>
          <w:sz w:val="24"/>
          <w:szCs w:val="24"/>
          <w:lang w:eastAsia="el-GR" w:bidi="he-IL"/>
        </w:rPr>
        <w:t>τὸ</w:t>
      </w:r>
      <w:proofErr w:type="spellEnd"/>
      <w:r w:rsidRPr="00C520CD">
        <w:rPr>
          <w:rFonts w:asciiTheme="majorBidi" w:eastAsia="Times New Roman" w:hAnsiTheme="majorBidi" w:cstheme="majorBidi"/>
          <w:b/>
          <w:bCs/>
          <w:sz w:val="24"/>
          <w:szCs w:val="24"/>
          <w:lang w:val="en-US" w:eastAsia="el-GR" w:bidi="he-IL"/>
        </w:rPr>
        <w:t xml:space="preserve"> </w:t>
      </w:r>
      <w:proofErr w:type="spellStart"/>
      <w:r w:rsidRPr="00C520CD">
        <w:rPr>
          <w:rFonts w:asciiTheme="majorBidi" w:eastAsia="Times New Roman" w:hAnsiTheme="majorBidi" w:cstheme="majorBidi"/>
          <w:b/>
          <w:bCs/>
          <w:sz w:val="24"/>
          <w:szCs w:val="24"/>
          <w:lang w:eastAsia="el-GR" w:bidi="he-IL"/>
        </w:rPr>
        <w:t>πρᾶγμα</w:t>
      </w:r>
      <w:proofErr w:type="spellEnd"/>
      <w:r w:rsidRPr="00C520CD">
        <w:rPr>
          <w:rFonts w:asciiTheme="majorBidi" w:eastAsia="Times New Roman" w:hAnsiTheme="majorBidi" w:cstheme="majorBidi"/>
          <w:b/>
          <w:bCs/>
          <w:sz w:val="24"/>
          <w:szCs w:val="24"/>
          <w:lang w:val="en-US" w:eastAsia="el-GR" w:bidi="he-IL"/>
        </w:rPr>
        <w:t xml:space="preserve"> </w:t>
      </w:r>
      <w:proofErr w:type="spellStart"/>
      <w:r w:rsidRPr="00C520CD">
        <w:rPr>
          <w:rFonts w:asciiTheme="majorBidi" w:eastAsia="Times New Roman" w:hAnsiTheme="majorBidi" w:cstheme="majorBidi"/>
          <w:b/>
          <w:bCs/>
          <w:sz w:val="24"/>
          <w:szCs w:val="24"/>
          <w:lang w:eastAsia="el-GR" w:bidi="he-IL"/>
        </w:rPr>
        <w:t>ἦν</w:t>
      </w:r>
      <w:proofErr w:type="spellEnd"/>
      <w:r w:rsidRPr="00C520CD">
        <w:rPr>
          <w:rFonts w:asciiTheme="majorBidi" w:eastAsia="Times New Roman" w:hAnsiTheme="majorBidi" w:cstheme="majorBidi"/>
          <w:b/>
          <w:bCs/>
          <w:sz w:val="24"/>
          <w:szCs w:val="24"/>
          <w:lang w:val="en-US" w:eastAsia="el-GR" w:bidi="he-IL"/>
        </w:rPr>
        <w:t xml:space="preserve">, </w:t>
      </w:r>
      <w:proofErr w:type="spellStart"/>
      <w:r w:rsidRPr="00C520CD">
        <w:rPr>
          <w:rFonts w:asciiTheme="majorBidi" w:eastAsia="Times New Roman" w:hAnsiTheme="majorBidi" w:cstheme="majorBidi"/>
          <w:b/>
          <w:bCs/>
          <w:sz w:val="24"/>
          <w:szCs w:val="24"/>
          <w:lang w:eastAsia="el-GR" w:bidi="he-IL"/>
        </w:rPr>
        <w:t>ἀλλ</w:t>
      </w:r>
      <w:proofErr w:type="spellEnd"/>
      <w:r w:rsidRPr="00C520CD">
        <w:rPr>
          <w:rFonts w:asciiTheme="majorBidi" w:eastAsia="Times New Roman" w:hAnsiTheme="majorBidi" w:cstheme="majorBidi"/>
          <w:b/>
          <w:bCs/>
          <w:sz w:val="24"/>
          <w:szCs w:val="24"/>
          <w:lang w:val="en-US" w:eastAsia="el-GR" w:bidi="he-IL"/>
        </w:rPr>
        <w:t xml:space="preserve">’ </w:t>
      </w:r>
      <w:proofErr w:type="spellStart"/>
      <w:r w:rsidRPr="00C520CD">
        <w:rPr>
          <w:rFonts w:asciiTheme="majorBidi" w:eastAsia="Times New Roman" w:hAnsiTheme="majorBidi" w:cstheme="majorBidi"/>
          <w:b/>
          <w:bCs/>
          <w:sz w:val="24"/>
          <w:szCs w:val="24"/>
          <w:lang w:eastAsia="el-GR" w:bidi="he-IL"/>
        </w:rPr>
        <w:t>ἐλευθερία</w:t>
      </w:r>
      <w:proofErr w:type="spellEnd"/>
      <w:r w:rsidRPr="00C520CD">
        <w:rPr>
          <w:rFonts w:asciiTheme="majorBidi" w:eastAsia="Times New Roman" w:hAnsiTheme="majorBidi" w:cstheme="majorBidi"/>
          <w:b/>
          <w:bCs/>
          <w:sz w:val="24"/>
          <w:szCs w:val="24"/>
          <w:lang w:val="en-US" w:eastAsia="el-GR" w:bidi="he-IL"/>
        </w:rPr>
        <w:t xml:space="preserve"> </w:t>
      </w:r>
      <w:r w:rsidRPr="00C520CD">
        <w:rPr>
          <w:rFonts w:asciiTheme="majorBidi" w:eastAsia="Times New Roman" w:hAnsiTheme="majorBidi" w:cstheme="majorBidi"/>
          <w:b/>
          <w:bCs/>
          <w:sz w:val="24"/>
          <w:szCs w:val="24"/>
          <w:lang w:eastAsia="el-GR" w:bidi="he-IL"/>
        </w:rPr>
        <w:t>ἡ</w:t>
      </w:r>
      <w:r w:rsidRPr="00C520CD">
        <w:rPr>
          <w:rFonts w:asciiTheme="majorBidi" w:eastAsia="Times New Roman" w:hAnsiTheme="majorBidi" w:cstheme="majorBidi"/>
          <w:b/>
          <w:bCs/>
          <w:sz w:val="24"/>
          <w:szCs w:val="24"/>
          <w:lang w:val="en-US" w:eastAsia="el-GR" w:bidi="he-IL"/>
        </w:rPr>
        <w:t xml:space="preserve"> </w:t>
      </w:r>
      <w:proofErr w:type="spellStart"/>
      <w:r w:rsidRPr="00C520CD">
        <w:rPr>
          <w:rFonts w:asciiTheme="majorBidi" w:eastAsia="Times New Roman" w:hAnsiTheme="majorBidi" w:cstheme="majorBidi"/>
          <w:b/>
          <w:bCs/>
          <w:sz w:val="24"/>
          <w:szCs w:val="24"/>
          <w:lang w:eastAsia="el-GR" w:bidi="he-IL"/>
        </w:rPr>
        <w:t>ἀνωτάτω</w:t>
      </w:r>
      <w:proofErr w:type="spellEnd"/>
      <w:r w:rsidRPr="00C520CD">
        <w:rPr>
          <w:rFonts w:asciiTheme="majorBidi" w:eastAsia="Times New Roman" w:hAnsiTheme="majorBidi" w:cstheme="majorBidi"/>
          <w:b/>
          <w:bCs/>
          <w:sz w:val="24"/>
          <w:szCs w:val="24"/>
          <w:lang w:val="en-US" w:eastAsia="el-GR" w:bidi="he-IL"/>
        </w:rPr>
        <w:t>.</w:t>
      </w:r>
      <w:r w:rsidR="00973548" w:rsidRPr="00C520CD">
        <w:rPr>
          <w:rFonts w:asciiTheme="majorBidi" w:eastAsia="Times New Roman" w:hAnsiTheme="majorBidi" w:cstheme="majorBidi"/>
          <w:b/>
          <w:bCs/>
          <w:sz w:val="24"/>
          <w:szCs w:val="24"/>
          <w:lang w:val="en-US" w:eastAsia="el-GR" w:bidi="he-IL"/>
        </w:rPr>
        <w:t xml:space="preserve"> </w:t>
      </w:r>
      <w:r w:rsidRPr="001A2A0F">
        <w:rPr>
          <w:rFonts w:asciiTheme="majorBidi" w:eastAsia="Times New Roman" w:hAnsiTheme="majorBidi" w:cstheme="majorBidi"/>
          <w:sz w:val="24"/>
          <w:szCs w:val="24"/>
          <w:lang w:eastAsia="el-GR" w:bidi="he-IL"/>
        </w:rPr>
        <w:t>Τί</w:t>
      </w:r>
      <w:r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γὰρ</w:t>
      </w:r>
      <w:proofErr w:type="spellEnd"/>
      <w:r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ἐνεποδίσθη</w:t>
      </w:r>
      <w:proofErr w:type="spellEnd"/>
      <w:r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πρὸς</w:t>
      </w:r>
      <w:proofErr w:type="spellEnd"/>
      <w:r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ἀρετὴν</w:t>
      </w:r>
      <w:proofErr w:type="spellEnd"/>
      <w:r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ἐκεῖνος</w:t>
      </w:r>
      <w:proofErr w:type="spellEnd"/>
      <w:r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ἀπὸ</w:t>
      </w:r>
      <w:proofErr w:type="spellEnd"/>
      <w:r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τῆς</w:t>
      </w:r>
      <w:proofErr w:type="spellEnd"/>
      <w:r w:rsidRPr="001A2A0F">
        <w:rPr>
          <w:rFonts w:asciiTheme="majorBidi" w:eastAsia="Times New Roman" w:hAnsiTheme="majorBidi" w:cstheme="majorBidi"/>
          <w:sz w:val="24"/>
          <w:szCs w:val="24"/>
          <w:lang w:val="en-US" w:eastAsia="el-GR" w:bidi="he-IL"/>
        </w:rPr>
        <w:t xml:space="preserve"> </w:t>
      </w:r>
      <w:r w:rsidRPr="001A2A0F">
        <w:rPr>
          <w:rFonts w:asciiTheme="majorBidi" w:eastAsia="Times New Roman" w:hAnsiTheme="majorBidi" w:cstheme="majorBidi"/>
          <w:sz w:val="24"/>
          <w:szCs w:val="24"/>
          <w:lang w:eastAsia="el-GR" w:bidi="he-IL"/>
        </w:rPr>
        <w:t>δουλείας</w:t>
      </w:r>
      <w:r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Ἀκουέτωσαν</w:t>
      </w:r>
      <w:proofErr w:type="spellEnd"/>
      <w:r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δοῦλοι</w:t>
      </w:r>
      <w:proofErr w:type="spellEnd"/>
      <w:r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καὶ</w:t>
      </w:r>
      <w:proofErr w:type="spellEnd"/>
      <w:r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ἐλεύθεροι</w:t>
      </w:r>
      <w:proofErr w:type="spellEnd"/>
      <w:r w:rsidRPr="001A2A0F">
        <w:rPr>
          <w:rFonts w:asciiTheme="majorBidi" w:eastAsia="Times New Roman" w:hAnsiTheme="majorBidi" w:cstheme="majorBidi"/>
          <w:sz w:val="24"/>
          <w:szCs w:val="24"/>
          <w:lang w:val="en-US" w:eastAsia="el-GR" w:bidi="he-IL"/>
        </w:rPr>
        <w:t xml:space="preserve">· </w:t>
      </w:r>
      <w:r w:rsidRPr="001A2A0F">
        <w:rPr>
          <w:rFonts w:asciiTheme="majorBidi" w:eastAsia="Times New Roman" w:hAnsiTheme="majorBidi" w:cstheme="majorBidi"/>
          <w:sz w:val="24"/>
          <w:szCs w:val="24"/>
          <w:lang w:eastAsia="el-GR" w:bidi="he-IL"/>
        </w:rPr>
        <w:t>Τίς</w:t>
      </w:r>
      <w:r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ἐδο</w:t>
      </w:r>
      <w:r w:rsidR="00973548" w:rsidRPr="001A2A0F">
        <w:rPr>
          <w:rFonts w:asciiTheme="majorBidi" w:eastAsia="Times New Roman" w:hAnsiTheme="majorBidi" w:cstheme="majorBidi"/>
          <w:sz w:val="24"/>
          <w:szCs w:val="24"/>
          <w:lang w:eastAsia="el-GR" w:bidi="he-IL"/>
        </w:rPr>
        <w:t>ύ</w:t>
      </w:r>
      <w:r w:rsidRPr="001A2A0F">
        <w:rPr>
          <w:rFonts w:asciiTheme="majorBidi" w:eastAsia="Times New Roman" w:hAnsiTheme="majorBidi" w:cstheme="majorBidi"/>
          <w:sz w:val="24"/>
          <w:szCs w:val="24"/>
          <w:lang w:eastAsia="el-GR" w:bidi="he-IL"/>
        </w:rPr>
        <w:t>λευσεν</w:t>
      </w:r>
      <w:proofErr w:type="spellEnd"/>
      <w:r w:rsidRPr="001A2A0F">
        <w:rPr>
          <w:rFonts w:asciiTheme="majorBidi" w:eastAsia="Times New Roman" w:hAnsiTheme="majorBidi" w:cstheme="majorBidi"/>
          <w:sz w:val="24"/>
          <w:szCs w:val="24"/>
          <w:lang w:val="en-US" w:eastAsia="el-GR" w:bidi="he-IL"/>
        </w:rPr>
        <w:t xml:space="preserve">; </w:t>
      </w:r>
      <w:r w:rsidRPr="001A2A0F">
        <w:rPr>
          <w:rFonts w:asciiTheme="majorBidi" w:eastAsia="Times New Roman" w:hAnsiTheme="majorBidi" w:cstheme="majorBidi"/>
          <w:sz w:val="24"/>
          <w:szCs w:val="24"/>
          <w:lang w:eastAsia="el-GR" w:bidi="he-IL"/>
        </w:rPr>
        <w:t>ὁ</w:t>
      </w:r>
      <w:r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ἀξιούμενος</w:t>
      </w:r>
      <w:proofErr w:type="spellEnd"/>
      <w:r w:rsidRPr="001A2A0F">
        <w:rPr>
          <w:rFonts w:asciiTheme="majorBidi" w:eastAsia="Times New Roman" w:hAnsiTheme="majorBidi" w:cstheme="majorBidi"/>
          <w:sz w:val="24"/>
          <w:szCs w:val="24"/>
          <w:lang w:val="en-US" w:eastAsia="el-GR" w:bidi="he-IL"/>
        </w:rPr>
        <w:t xml:space="preserve">, </w:t>
      </w:r>
      <w:r w:rsidRPr="001A2A0F">
        <w:rPr>
          <w:rFonts w:asciiTheme="majorBidi" w:eastAsia="Times New Roman" w:hAnsiTheme="majorBidi" w:cstheme="majorBidi"/>
          <w:sz w:val="24"/>
          <w:szCs w:val="24"/>
          <w:lang w:eastAsia="el-GR" w:bidi="he-IL"/>
        </w:rPr>
        <w:t>ἢ</w:t>
      </w:r>
      <w:r w:rsidRPr="001A2A0F">
        <w:rPr>
          <w:rFonts w:asciiTheme="majorBidi" w:eastAsia="Times New Roman" w:hAnsiTheme="majorBidi" w:cstheme="majorBidi"/>
          <w:sz w:val="24"/>
          <w:szCs w:val="24"/>
          <w:lang w:val="en-US" w:eastAsia="el-GR" w:bidi="he-IL"/>
        </w:rPr>
        <w:t xml:space="preserve"> </w:t>
      </w:r>
      <w:r w:rsidRPr="001A2A0F">
        <w:rPr>
          <w:rFonts w:asciiTheme="majorBidi" w:eastAsia="Times New Roman" w:hAnsiTheme="majorBidi" w:cstheme="majorBidi"/>
          <w:sz w:val="24"/>
          <w:szCs w:val="24"/>
          <w:lang w:eastAsia="el-GR" w:bidi="he-IL"/>
        </w:rPr>
        <w:t>ἡ</w:t>
      </w:r>
      <w:r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ἀξιοῦσα</w:t>
      </w:r>
      <w:proofErr w:type="spellEnd"/>
      <w:r w:rsidRPr="001A2A0F">
        <w:rPr>
          <w:rFonts w:asciiTheme="majorBidi" w:eastAsia="Times New Roman" w:hAnsiTheme="majorBidi" w:cstheme="majorBidi"/>
          <w:sz w:val="24"/>
          <w:szCs w:val="24"/>
          <w:lang w:val="en-US" w:eastAsia="el-GR" w:bidi="he-IL"/>
        </w:rPr>
        <w:t xml:space="preserve">; </w:t>
      </w:r>
      <w:r w:rsidRPr="001A2A0F">
        <w:rPr>
          <w:rFonts w:asciiTheme="majorBidi" w:eastAsia="Times New Roman" w:hAnsiTheme="majorBidi" w:cstheme="majorBidi"/>
          <w:sz w:val="24"/>
          <w:szCs w:val="24"/>
          <w:lang w:eastAsia="el-GR" w:bidi="he-IL"/>
        </w:rPr>
        <w:t>ἡ</w:t>
      </w:r>
      <w:r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παρακαλοῦσα</w:t>
      </w:r>
      <w:proofErr w:type="spellEnd"/>
      <w:r w:rsidRPr="001A2A0F">
        <w:rPr>
          <w:rFonts w:asciiTheme="majorBidi" w:eastAsia="Times New Roman" w:hAnsiTheme="majorBidi" w:cstheme="majorBidi"/>
          <w:sz w:val="24"/>
          <w:szCs w:val="24"/>
          <w:lang w:val="en-US" w:eastAsia="el-GR" w:bidi="he-IL"/>
        </w:rPr>
        <w:t xml:space="preserve">, </w:t>
      </w:r>
      <w:r w:rsidR="00973548" w:rsidRPr="001A2A0F">
        <w:rPr>
          <w:rFonts w:asciiTheme="majorBidi" w:eastAsia="Times New Roman" w:hAnsiTheme="majorBidi" w:cstheme="majorBidi"/>
          <w:sz w:val="24"/>
          <w:szCs w:val="24"/>
          <w:lang w:val="en-US" w:eastAsia="el-GR" w:bidi="he-IL"/>
        </w:rPr>
        <w:t xml:space="preserve"> </w:t>
      </w:r>
      <w:r w:rsidRPr="001A2A0F">
        <w:rPr>
          <w:rFonts w:asciiTheme="majorBidi" w:eastAsia="Times New Roman" w:hAnsiTheme="majorBidi" w:cstheme="majorBidi"/>
          <w:sz w:val="24"/>
          <w:szCs w:val="24"/>
          <w:lang w:eastAsia="el-GR" w:bidi="he-IL"/>
        </w:rPr>
        <w:t>ἢ</w:t>
      </w:r>
      <w:r w:rsidRPr="001A2A0F">
        <w:rPr>
          <w:rFonts w:asciiTheme="majorBidi" w:eastAsia="Times New Roman" w:hAnsiTheme="majorBidi" w:cstheme="majorBidi"/>
          <w:sz w:val="24"/>
          <w:szCs w:val="24"/>
          <w:lang w:val="en-US" w:eastAsia="el-GR" w:bidi="he-IL"/>
        </w:rPr>
        <w:t xml:space="preserve"> </w:t>
      </w:r>
      <w:r w:rsidRPr="001A2A0F">
        <w:rPr>
          <w:rFonts w:asciiTheme="majorBidi" w:eastAsia="Times New Roman" w:hAnsiTheme="majorBidi" w:cstheme="majorBidi"/>
          <w:sz w:val="24"/>
          <w:szCs w:val="24"/>
          <w:lang w:eastAsia="el-GR" w:bidi="he-IL"/>
        </w:rPr>
        <w:t>ὁ</w:t>
      </w:r>
      <w:r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καταφρονῶν</w:t>
      </w:r>
      <w:proofErr w:type="spellEnd"/>
      <w:r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ἱκετευούσης</w:t>
      </w:r>
      <w:proofErr w:type="spellEnd"/>
      <w:r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Καὶ</w:t>
      </w:r>
      <w:proofErr w:type="spellEnd"/>
      <w:r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γὰρ</w:t>
      </w:r>
      <w:proofErr w:type="spellEnd"/>
      <w:r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εἰσὶν</w:t>
      </w:r>
      <w:proofErr w:type="spellEnd"/>
      <w:r w:rsidR="005217B1"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ὅροι</w:t>
      </w:r>
      <w:proofErr w:type="spellEnd"/>
      <w:r w:rsidRPr="001A2A0F">
        <w:rPr>
          <w:rFonts w:asciiTheme="majorBidi" w:eastAsia="Times New Roman" w:hAnsiTheme="majorBidi" w:cstheme="majorBidi"/>
          <w:sz w:val="24"/>
          <w:szCs w:val="24"/>
          <w:lang w:val="en-US" w:eastAsia="el-GR" w:bidi="he-IL"/>
        </w:rPr>
        <w:t xml:space="preserve"> </w:t>
      </w:r>
      <w:r w:rsidRPr="001A2A0F">
        <w:rPr>
          <w:rFonts w:asciiTheme="majorBidi" w:eastAsia="Times New Roman" w:hAnsiTheme="majorBidi" w:cstheme="majorBidi"/>
          <w:sz w:val="24"/>
          <w:szCs w:val="24"/>
          <w:lang w:eastAsia="el-GR" w:bidi="he-IL"/>
        </w:rPr>
        <w:t>δούλων</w:t>
      </w:r>
      <w:r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παρὰ</w:t>
      </w:r>
      <w:proofErr w:type="spellEnd"/>
      <w:r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τοῦ</w:t>
      </w:r>
      <w:proofErr w:type="spellEnd"/>
      <w:r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Θεοῦ</w:t>
      </w:r>
      <w:proofErr w:type="spellEnd"/>
      <w:r w:rsidRPr="001A2A0F">
        <w:rPr>
          <w:rFonts w:asciiTheme="majorBidi" w:eastAsia="Times New Roman" w:hAnsiTheme="majorBidi" w:cstheme="majorBidi"/>
          <w:sz w:val="24"/>
          <w:szCs w:val="24"/>
          <w:lang w:val="en-US" w:eastAsia="el-GR" w:bidi="he-IL"/>
        </w:rPr>
        <w:t xml:space="preserve"> </w:t>
      </w:r>
      <w:r w:rsidRPr="001A2A0F">
        <w:rPr>
          <w:rFonts w:asciiTheme="majorBidi" w:eastAsia="Times New Roman" w:hAnsiTheme="majorBidi" w:cstheme="majorBidi"/>
          <w:sz w:val="24"/>
          <w:szCs w:val="24"/>
          <w:lang w:eastAsia="el-GR" w:bidi="he-IL"/>
        </w:rPr>
        <w:t>κείμενοι</w:t>
      </w:r>
      <w:r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καὶ</w:t>
      </w:r>
      <w:proofErr w:type="spellEnd"/>
      <w:r w:rsidRPr="001A2A0F">
        <w:rPr>
          <w:rFonts w:asciiTheme="majorBidi" w:eastAsia="Times New Roman" w:hAnsiTheme="majorBidi" w:cstheme="majorBidi"/>
          <w:sz w:val="24"/>
          <w:szCs w:val="24"/>
          <w:lang w:val="en-US" w:eastAsia="el-GR" w:bidi="he-IL"/>
        </w:rPr>
        <w:t xml:space="preserve"> </w:t>
      </w:r>
      <w:r w:rsidRPr="001A2A0F">
        <w:rPr>
          <w:rFonts w:asciiTheme="majorBidi" w:eastAsia="Times New Roman" w:hAnsiTheme="majorBidi" w:cstheme="majorBidi"/>
          <w:sz w:val="24"/>
          <w:szCs w:val="24"/>
          <w:lang w:eastAsia="el-GR" w:bidi="he-IL"/>
        </w:rPr>
        <w:t>μέχρι</w:t>
      </w:r>
      <w:r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ποῦ</w:t>
      </w:r>
      <w:proofErr w:type="spellEnd"/>
      <w:r w:rsidR="00460385"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δεῖ</w:t>
      </w:r>
      <w:proofErr w:type="spellEnd"/>
      <w:r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φυλάττειν</w:t>
      </w:r>
      <w:proofErr w:type="spellEnd"/>
      <w:r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αὐτοὺς</w:t>
      </w:r>
      <w:proofErr w:type="spellEnd"/>
      <w:r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καὶ</w:t>
      </w:r>
      <w:proofErr w:type="spellEnd"/>
      <w:r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τοῦτο</w:t>
      </w:r>
      <w:proofErr w:type="spellEnd"/>
      <w:r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νενομοθέτηται</w:t>
      </w:r>
      <w:proofErr w:type="spellEnd"/>
      <w:r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καὶ</w:t>
      </w:r>
      <w:proofErr w:type="spellEnd"/>
      <w:r w:rsidR="00973548"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ὑπερβαίνειν</w:t>
      </w:r>
      <w:proofErr w:type="spellEnd"/>
      <w:r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αὐτοὺς</w:t>
      </w:r>
      <w:proofErr w:type="spellEnd"/>
      <w:r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οὐ</w:t>
      </w:r>
      <w:proofErr w:type="spellEnd"/>
      <w:r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χρή</w:t>
      </w:r>
      <w:proofErr w:type="spellEnd"/>
      <w:r w:rsidRPr="001A2A0F">
        <w:rPr>
          <w:rFonts w:asciiTheme="majorBidi" w:eastAsia="Times New Roman" w:hAnsiTheme="majorBidi" w:cstheme="majorBidi"/>
          <w:sz w:val="24"/>
          <w:szCs w:val="24"/>
          <w:lang w:val="en-US" w:eastAsia="el-GR" w:bidi="he-IL"/>
        </w:rPr>
        <w:t xml:space="preserve">. </w:t>
      </w:r>
      <w:proofErr w:type="spellStart"/>
      <w:r w:rsidRPr="00C520CD">
        <w:rPr>
          <w:rFonts w:asciiTheme="majorBidi" w:eastAsia="Times New Roman" w:hAnsiTheme="majorBidi" w:cstheme="majorBidi"/>
          <w:b/>
          <w:bCs/>
          <w:sz w:val="24"/>
          <w:szCs w:val="24"/>
          <w:lang w:eastAsia="el-GR" w:bidi="he-IL"/>
        </w:rPr>
        <w:t>Ὅταν</w:t>
      </w:r>
      <w:proofErr w:type="spellEnd"/>
      <w:r w:rsidRPr="00C520CD">
        <w:rPr>
          <w:rFonts w:asciiTheme="majorBidi" w:eastAsia="Times New Roman" w:hAnsiTheme="majorBidi" w:cstheme="majorBidi"/>
          <w:b/>
          <w:bCs/>
          <w:sz w:val="24"/>
          <w:szCs w:val="24"/>
          <w:lang w:val="en-US" w:eastAsia="el-GR" w:bidi="he-IL"/>
        </w:rPr>
        <w:t xml:space="preserve"> </w:t>
      </w:r>
      <w:proofErr w:type="spellStart"/>
      <w:r w:rsidRPr="00C520CD">
        <w:rPr>
          <w:rFonts w:asciiTheme="majorBidi" w:eastAsia="Times New Roman" w:hAnsiTheme="majorBidi" w:cstheme="majorBidi"/>
          <w:b/>
          <w:bCs/>
          <w:sz w:val="24"/>
          <w:szCs w:val="24"/>
          <w:lang w:eastAsia="el-GR" w:bidi="he-IL"/>
        </w:rPr>
        <w:t>γὰρ</w:t>
      </w:r>
      <w:proofErr w:type="spellEnd"/>
      <w:r w:rsidRPr="00C520CD">
        <w:rPr>
          <w:rFonts w:asciiTheme="majorBidi" w:eastAsia="Times New Roman" w:hAnsiTheme="majorBidi" w:cstheme="majorBidi"/>
          <w:b/>
          <w:bCs/>
          <w:sz w:val="24"/>
          <w:szCs w:val="24"/>
          <w:lang w:val="en-US" w:eastAsia="el-GR" w:bidi="he-IL"/>
        </w:rPr>
        <w:t xml:space="preserve"> </w:t>
      </w:r>
      <w:proofErr w:type="spellStart"/>
      <w:r w:rsidRPr="00C520CD">
        <w:rPr>
          <w:rFonts w:asciiTheme="majorBidi" w:eastAsia="Times New Roman" w:hAnsiTheme="majorBidi" w:cstheme="majorBidi"/>
          <w:b/>
          <w:bCs/>
          <w:sz w:val="24"/>
          <w:szCs w:val="24"/>
          <w:lang w:eastAsia="el-GR" w:bidi="he-IL"/>
        </w:rPr>
        <w:t>μηδὲν</w:t>
      </w:r>
      <w:proofErr w:type="spellEnd"/>
      <w:r w:rsidRPr="00C520CD">
        <w:rPr>
          <w:rFonts w:asciiTheme="majorBidi" w:eastAsia="Times New Roman" w:hAnsiTheme="majorBidi" w:cstheme="majorBidi"/>
          <w:b/>
          <w:bCs/>
          <w:sz w:val="24"/>
          <w:szCs w:val="24"/>
          <w:lang w:val="en-US" w:eastAsia="el-GR" w:bidi="he-IL"/>
        </w:rPr>
        <w:t xml:space="preserve"> </w:t>
      </w:r>
      <w:r w:rsidRPr="00C520CD">
        <w:rPr>
          <w:rFonts w:asciiTheme="majorBidi" w:eastAsia="Times New Roman" w:hAnsiTheme="majorBidi" w:cstheme="majorBidi"/>
          <w:b/>
          <w:bCs/>
          <w:sz w:val="24"/>
          <w:szCs w:val="24"/>
          <w:lang w:eastAsia="el-GR" w:bidi="he-IL"/>
        </w:rPr>
        <w:t>ὁ</w:t>
      </w:r>
      <w:r w:rsidRPr="00C520CD">
        <w:rPr>
          <w:rFonts w:asciiTheme="majorBidi" w:eastAsia="Times New Roman" w:hAnsiTheme="majorBidi" w:cstheme="majorBidi"/>
          <w:b/>
          <w:bCs/>
          <w:sz w:val="24"/>
          <w:szCs w:val="24"/>
          <w:lang w:val="en-US" w:eastAsia="el-GR" w:bidi="he-IL"/>
        </w:rPr>
        <w:t xml:space="preserve"> </w:t>
      </w:r>
      <w:r w:rsidRPr="00C520CD">
        <w:rPr>
          <w:rFonts w:asciiTheme="majorBidi" w:eastAsia="Times New Roman" w:hAnsiTheme="majorBidi" w:cstheme="majorBidi"/>
          <w:b/>
          <w:bCs/>
          <w:sz w:val="24"/>
          <w:szCs w:val="24"/>
          <w:lang w:eastAsia="el-GR" w:bidi="he-IL"/>
        </w:rPr>
        <w:t>δεσπότης</w:t>
      </w:r>
      <w:r w:rsidRPr="00C520CD">
        <w:rPr>
          <w:rFonts w:asciiTheme="majorBidi" w:eastAsia="Times New Roman" w:hAnsiTheme="majorBidi" w:cstheme="majorBidi"/>
          <w:b/>
          <w:bCs/>
          <w:sz w:val="24"/>
          <w:szCs w:val="24"/>
          <w:lang w:val="en-US" w:eastAsia="el-GR" w:bidi="he-IL"/>
        </w:rPr>
        <w:t xml:space="preserve"> </w:t>
      </w:r>
      <w:proofErr w:type="spellStart"/>
      <w:r w:rsidRPr="00C520CD">
        <w:rPr>
          <w:rFonts w:asciiTheme="majorBidi" w:eastAsia="Times New Roman" w:hAnsiTheme="majorBidi" w:cstheme="majorBidi"/>
          <w:b/>
          <w:bCs/>
          <w:sz w:val="24"/>
          <w:szCs w:val="24"/>
          <w:lang w:eastAsia="el-GR" w:bidi="he-IL"/>
        </w:rPr>
        <w:t>ἐπιτάττῃ</w:t>
      </w:r>
      <w:proofErr w:type="spellEnd"/>
      <w:r w:rsidRPr="00C520CD">
        <w:rPr>
          <w:rFonts w:asciiTheme="majorBidi" w:eastAsia="Times New Roman" w:hAnsiTheme="majorBidi" w:cstheme="majorBidi"/>
          <w:b/>
          <w:bCs/>
          <w:sz w:val="24"/>
          <w:szCs w:val="24"/>
          <w:lang w:val="en-US" w:eastAsia="el-GR" w:bidi="he-IL"/>
        </w:rPr>
        <w:t xml:space="preserve"> </w:t>
      </w:r>
      <w:proofErr w:type="spellStart"/>
      <w:r w:rsidRPr="00C520CD">
        <w:rPr>
          <w:rFonts w:asciiTheme="majorBidi" w:eastAsia="Times New Roman" w:hAnsiTheme="majorBidi" w:cstheme="majorBidi"/>
          <w:b/>
          <w:bCs/>
          <w:sz w:val="24"/>
          <w:szCs w:val="24"/>
          <w:lang w:eastAsia="el-GR" w:bidi="he-IL"/>
        </w:rPr>
        <w:t>τῶν</w:t>
      </w:r>
      <w:proofErr w:type="spellEnd"/>
      <w:r w:rsidRPr="00C520CD">
        <w:rPr>
          <w:rFonts w:asciiTheme="majorBidi" w:eastAsia="Times New Roman" w:hAnsiTheme="majorBidi" w:cstheme="majorBidi"/>
          <w:b/>
          <w:bCs/>
          <w:sz w:val="24"/>
          <w:szCs w:val="24"/>
          <w:lang w:val="en-US" w:eastAsia="el-GR" w:bidi="he-IL"/>
        </w:rPr>
        <w:t xml:space="preserve"> </w:t>
      </w:r>
      <w:proofErr w:type="spellStart"/>
      <w:r w:rsidRPr="00C520CD">
        <w:rPr>
          <w:rFonts w:asciiTheme="majorBidi" w:eastAsia="Times New Roman" w:hAnsiTheme="majorBidi" w:cstheme="majorBidi"/>
          <w:b/>
          <w:bCs/>
          <w:sz w:val="24"/>
          <w:szCs w:val="24"/>
          <w:lang w:eastAsia="el-GR" w:bidi="he-IL"/>
        </w:rPr>
        <w:t>μὴ</w:t>
      </w:r>
      <w:proofErr w:type="spellEnd"/>
      <w:r w:rsidRPr="00C520CD">
        <w:rPr>
          <w:rFonts w:asciiTheme="majorBidi" w:eastAsia="Times New Roman" w:hAnsiTheme="majorBidi" w:cstheme="majorBidi"/>
          <w:b/>
          <w:bCs/>
          <w:sz w:val="24"/>
          <w:szCs w:val="24"/>
          <w:lang w:val="en-US" w:eastAsia="el-GR" w:bidi="he-IL"/>
        </w:rPr>
        <w:t xml:space="preserve"> </w:t>
      </w:r>
      <w:r w:rsidRPr="00C520CD">
        <w:rPr>
          <w:rFonts w:asciiTheme="majorBidi" w:eastAsia="Times New Roman" w:hAnsiTheme="majorBidi" w:cstheme="majorBidi"/>
          <w:b/>
          <w:bCs/>
          <w:sz w:val="24"/>
          <w:szCs w:val="24"/>
          <w:lang w:eastAsia="el-GR" w:bidi="he-IL"/>
        </w:rPr>
        <w:t>δοκούντων</w:t>
      </w:r>
      <w:r w:rsidRPr="00C520CD">
        <w:rPr>
          <w:rFonts w:asciiTheme="majorBidi" w:eastAsia="Times New Roman" w:hAnsiTheme="majorBidi" w:cstheme="majorBidi"/>
          <w:b/>
          <w:bCs/>
          <w:sz w:val="24"/>
          <w:szCs w:val="24"/>
          <w:lang w:val="en-US" w:eastAsia="el-GR" w:bidi="he-IL"/>
        </w:rPr>
        <w:t xml:space="preserve"> </w:t>
      </w:r>
      <w:proofErr w:type="spellStart"/>
      <w:r w:rsidRPr="00C520CD">
        <w:rPr>
          <w:rFonts w:asciiTheme="majorBidi" w:eastAsia="Times New Roman" w:hAnsiTheme="majorBidi" w:cstheme="majorBidi"/>
          <w:b/>
          <w:bCs/>
          <w:sz w:val="24"/>
          <w:szCs w:val="24"/>
          <w:lang w:eastAsia="el-GR" w:bidi="he-IL"/>
        </w:rPr>
        <w:t>τῷ</w:t>
      </w:r>
      <w:proofErr w:type="spellEnd"/>
      <w:r w:rsidRPr="00C520CD">
        <w:rPr>
          <w:rFonts w:asciiTheme="majorBidi" w:eastAsia="Times New Roman" w:hAnsiTheme="majorBidi" w:cstheme="majorBidi"/>
          <w:b/>
          <w:bCs/>
          <w:sz w:val="24"/>
          <w:szCs w:val="24"/>
          <w:lang w:val="en-US" w:eastAsia="el-GR" w:bidi="he-IL"/>
        </w:rPr>
        <w:t xml:space="preserve"> </w:t>
      </w:r>
      <w:proofErr w:type="spellStart"/>
      <w:r w:rsidRPr="00C520CD">
        <w:rPr>
          <w:rFonts w:asciiTheme="majorBidi" w:eastAsia="Times New Roman" w:hAnsiTheme="majorBidi" w:cstheme="majorBidi"/>
          <w:b/>
          <w:bCs/>
          <w:sz w:val="24"/>
          <w:szCs w:val="24"/>
          <w:lang w:eastAsia="el-GR" w:bidi="he-IL"/>
        </w:rPr>
        <w:t>Θεῷ</w:t>
      </w:r>
      <w:proofErr w:type="spellEnd"/>
      <w:r w:rsidRPr="00C520CD">
        <w:rPr>
          <w:rFonts w:asciiTheme="majorBidi" w:eastAsia="Times New Roman" w:hAnsiTheme="majorBidi" w:cstheme="majorBidi"/>
          <w:b/>
          <w:bCs/>
          <w:sz w:val="24"/>
          <w:szCs w:val="24"/>
          <w:lang w:val="en-US" w:eastAsia="el-GR" w:bidi="he-IL"/>
        </w:rPr>
        <w:t xml:space="preserve">, </w:t>
      </w:r>
      <w:proofErr w:type="spellStart"/>
      <w:r w:rsidRPr="00C520CD">
        <w:rPr>
          <w:rFonts w:asciiTheme="majorBidi" w:eastAsia="Times New Roman" w:hAnsiTheme="majorBidi" w:cstheme="majorBidi"/>
          <w:b/>
          <w:bCs/>
          <w:sz w:val="24"/>
          <w:szCs w:val="24"/>
          <w:lang w:eastAsia="el-GR" w:bidi="he-IL"/>
        </w:rPr>
        <w:t>ἕπεσθαι</w:t>
      </w:r>
      <w:proofErr w:type="spellEnd"/>
      <w:r w:rsidRPr="00C520CD">
        <w:rPr>
          <w:rFonts w:asciiTheme="majorBidi" w:eastAsia="Times New Roman" w:hAnsiTheme="majorBidi" w:cstheme="majorBidi"/>
          <w:b/>
          <w:bCs/>
          <w:sz w:val="24"/>
          <w:szCs w:val="24"/>
          <w:lang w:val="en-US" w:eastAsia="el-GR" w:bidi="he-IL"/>
        </w:rPr>
        <w:t xml:space="preserve"> </w:t>
      </w:r>
      <w:proofErr w:type="spellStart"/>
      <w:r w:rsidRPr="00C520CD">
        <w:rPr>
          <w:rFonts w:asciiTheme="majorBidi" w:eastAsia="Times New Roman" w:hAnsiTheme="majorBidi" w:cstheme="majorBidi"/>
          <w:b/>
          <w:bCs/>
          <w:sz w:val="24"/>
          <w:szCs w:val="24"/>
          <w:lang w:eastAsia="el-GR" w:bidi="he-IL"/>
        </w:rPr>
        <w:t>δεῖ</w:t>
      </w:r>
      <w:proofErr w:type="spellEnd"/>
      <w:r w:rsidRPr="00C520CD">
        <w:rPr>
          <w:rFonts w:asciiTheme="majorBidi" w:eastAsia="Times New Roman" w:hAnsiTheme="majorBidi" w:cstheme="majorBidi"/>
          <w:b/>
          <w:bCs/>
          <w:sz w:val="24"/>
          <w:szCs w:val="24"/>
          <w:lang w:val="en-US" w:eastAsia="el-GR" w:bidi="he-IL"/>
        </w:rPr>
        <w:t xml:space="preserve"> </w:t>
      </w:r>
      <w:proofErr w:type="spellStart"/>
      <w:r w:rsidRPr="00C520CD">
        <w:rPr>
          <w:rFonts w:asciiTheme="majorBidi" w:eastAsia="Times New Roman" w:hAnsiTheme="majorBidi" w:cstheme="majorBidi"/>
          <w:b/>
          <w:bCs/>
          <w:sz w:val="24"/>
          <w:szCs w:val="24"/>
          <w:lang w:eastAsia="el-GR" w:bidi="he-IL"/>
        </w:rPr>
        <w:t>καὶ</w:t>
      </w:r>
      <w:proofErr w:type="spellEnd"/>
      <w:r w:rsidRPr="00C520CD">
        <w:rPr>
          <w:rFonts w:asciiTheme="majorBidi" w:eastAsia="Times New Roman" w:hAnsiTheme="majorBidi" w:cstheme="majorBidi"/>
          <w:b/>
          <w:bCs/>
          <w:sz w:val="24"/>
          <w:szCs w:val="24"/>
          <w:lang w:val="en-US" w:eastAsia="el-GR" w:bidi="he-IL"/>
        </w:rPr>
        <w:t xml:space="preserve"> </w:t>
      </w:r>
      <w:proofErr w:type="spellStart"/>
      <w:r w:rsidRPr="00C520CD">
        <w:rPr>
          <w:rFonts w:asciiTheme="majorBidi" w:eastAsia="Times New Roman" w:hAnsiTheme="majorBidi" w:cstheme="majorBidi"/>
          <w:b/>
          <w:bCs/>
          <w:sz w:val="24"/>
          <w:szCs w:val="24"/>
          <w:lang w:eastAsia="el-GR" w:bidi="he-IL"/>
        </w:rPr>
        <w:t>πείθεσθαι</w:t>
      </w:r>
      <w:proofErr w:type="spellEnd"/>
      <w:r w:rsidRPr="00C520CD">
        <w:rPr>
          <w:rFonts w:asciiTheme="majorBidi" w:eastAsia="Times New Roman" w:hAnsiTheme="majorBidi" w:cstheme="majorBidi"/>
          <w:b/>
          <w:bCs/>
          <w:sz w:val="24"/>
          <w:szCs w:val="24"/>
          <w:lang w:val="en-US" w:eastAsia="el-GR" w:bidi="he-IL"/>
        </w:rPr>
        <w:t>·</w:t>
      </w:r>
      <w:r w:rsidR="00973548" w:rsidRPr="00C520CD">
        <w:rPr>
          <w:rFonts w:asciiTheme="majorBidi" w:eastAsia="Times New Roman" w:hAnsiTheme="majorBidi" w:cstheme="majorBidi"/>
          <w:b/>
          <w:bCs/>
          <w:sz w:val="24"/>
          <w:szCs w:val="24"/>
          <w:lang w:val="en-US" w:eastAsia="el-GR" w:bidi="he-IL"/>
        </w:rPr>
        <w:t xml:space="preserve"> </w:t>
      </w:r>
      <w:r w:rsidRPr="00C520CD">
        <w:rPr>
          <w:rFonts w:asciiTheme="majorBidi" w:eastAsia="Times New Roman" w:hAnsiTheme="majorBidi" w:cstheme="majorBidi"/>
          <w:b/>
          <w:bCs/>
          <w:sz w:val="24"/>
          <w:szCs w:val="24"/>
          <w:lang w:eastAsia="el-GR" w:bidi="he-IL"/>
        </w:rPr>
        <w:t>περαιτέρω</w:t>
      </w:r>
      <w:r w:rsidRPr="00C520CD">
        <w:rPr>
          <w:rFonts w:asciiTheme="majorBidi" w:eastAsia="Times New Roman" w:hAnsiTheme="majorBidi" w:cstheme="majorBidi"/>
          <w:b/>
          <w:bCs/>
          <w:sz w:val="24"/>
          <w:szCs w:val="24"/>
          <w:lang w:val="en-US" w:eastAsia="el-GR" w:bidi="he-IL"/>
        </w:rPr>
        <w:t xml:space="preserve"> </w:t>
      </w:r>
      <w:proofErr w:type="spellStart"/>
      <w:r w:rsidRPr="00C520CD">
        <w:rPr>
          <w:rFonts w:asciiTheme="majorBidi" w:eastAsia="Times New Roman" w:hAnsiTheme="majorBidi" w:cstheme="majorBidi"/>
          <w:b/>
          <w:bCs/>
          <w:sz w:val="24"/>
          <w:szCs w:val="24"/>
          <w:lang w:eastAsia="el-GR" w:bidi="he-IL"/>
        </w:rPr>
        <w:t>δὲ</w:t>
      </w:r>
      <w:proofErr w:type="spellEnd"/>
      <w:r w:rsidRPr="00C520CD">
        <w:rPr>
          <w:rFonts w:asciiTheme="majorBidi" w:eastAsia="Times New Roman" w:hAnsiTheme="majorBidi" w:cstheme="majorBidi"/>
          <w:b/>
          <w:bCs/>
          <w:sz w:val="24"/>
          <w:szCs w:val="24"/>
          <w:lang w:val="en-US" w:eastAsia="el-GR" w:bidi="he-IL"/>
        </w:rPr>
        <w:t xml:space="preserve"> </w:t>
      </w:r>
      <w:proofErr w:type="spellStart"/>
      <w:r w:rsidRPr="00C520CD">
        <w:rPr>
          <w:rFonts w:asciiTheme="majorBidi" w:eastAsia="Times New Roman" w:hAnsiTheme="majorBidi" w:cstheme="majorBidi"/>
          <w:b/>
          <w:bCs/>
          <w:sz w:val="24"/>
          <w:szCs w:val="24"/>
          <w:lang w:eastAsia="el-GR" w:bidi="he-IL"/>
        </w:rPr>
        <w:t>μηκέτι</w:t>
      </w:r>
      <w:proofErr w:type="spellEnd"/>
      <w:r w:rsidRPr="00C520CD">
        <w:rPr>
          <w:rFonts w:asciiTheme="majorBidi" w:eastAsia="Times New Roman" w:hAnsiTheme="majorBidi" w:cstheme="majorBidi"/>
          <w:b/>
          <w:bCs/>
          <w:sz w:val="24"/>
          <w:szCs w:val="24"/>
          <w:lang w:val="en-US" w:eastAsia="el-GR" w:bidi="he-IL"/>
        </w:rPr>
        <w:t>·</w:t>
      </w:r>
      <w:r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οὕτω</w:t>
      </w:r>
      <w:proofErr w:type="spellEnd"/>
      <w:r w:rsidR="005217B1"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γὰρ</w:t>
      </w:r>
      <w:proofErr w:type="spellEnd"/>
      <w:r w:rsidRPr="001A2A0F">
        <w:rPr>
          <w:rFonts w:asciiTheme="majorBidi" w:eastAsia="Times New Roman" w:hAnsiTheme="majorBidi" w:cstheme="majorBidi"/>
          <w:sz w:val="24"/>
          <w:szCs w:val="24"/>
          <w:lang w:val="en-US" w:eastAsia="el-GR" w:bidi="he-IL"/>
        </w:rPr>
        <w:t xml:space="preserve"> </w:t>
      </w:r>
      <w:r w:rsidRPr="001A2A0F">
        <w:rPr>
          <w:rFonts w:asciiTheme="majorBidi" w:eastAsia="Times New Roman" w:hAnsiTheme="majorBidi" w:cstheme="majorBidi"/>
          <w:sz w:val="24"/>
          <w:szCs w:val="24"/>
          <w:lang w:eastAsia="el-GR" w:bidi="he-IL"/>
        </w:rPr>
        <w:t>ὁ</w:t>
      </w:r>
      <w:r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δοῦλος</w:t>
      </w:r>
      <w:proofErr w:type="spellEnd"/>
      <w:r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ἐλεύθερος</w:t>
      </w:r>
      <w:proofErr w:type="spellEnd"/>
      <w:r w:rsidRPr="001A2A0F">
        <w:rPr>
          <w:rFonts w:asciiTheme="majorBidi" w:eastAsia="Times New Roman" w:hAnsiTheme="majorBidi" w:cstheme="majorBidi"/>
          <w:sz w:val="24"/>
          <w:szCs w:val="24"/>
          <w:lang w:val="en-US" w:eastAsia="el-GR" w:bidi="he-IL"/>
        </w:rPr>
        <w:t xml:space="preserve"> </w:t>
      </w:r>
      <w:r w:rsidRPr="001A2A0F">
        <w:rPr>
          <w:rFonts w:asciiTheme="majorBidi" w:eastAsia="Times New Roman" w:hAnsiTheme="majorBidi" w:cstheme="majorBidi"/>
          <w:sz w:val="24"/>
          <w:szCs w:val="24"/>
          <w:lang w:eastAsia="el-GR" w:bidi="he-IL"/>
        </w:rPr>
        <w:t>γίνεται</w:t>
      </w:r>
      <w:r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Ἂν</w:t>
      </w:r>
      <w:proofErr w:type="spellEnd"/>
      <w:r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δὲ</w:t>
      </w:r>
      <w:proofErr w:type="spellEnd"/>
      <w:r w:rsidRPr="001A2A0F">
        <w:rPr>
          <w:rFonts w:asciiTheme="majorBidi" w:eastAsia="Times New Roman" w:hAnsiTheme="majorBidi" w:cstheme="majorBidi"/>
          <w:sz w:val="24"/>
          <w:szCs w:val="24"/>
          <w:lang w:val="en-US" w:eastAsia="el-GR" w:bidi="he-IL"/>
        </w:rPr>
        <w:t xml:space="preserve"> </w:t>
      </w:r>
      <w:r w:rsidRPr="001A2A0F">
        <w:rPr>
          <w:rFonts w:asciiTheme="majorBidi" w:eastAsia="Times New Roman" w:hAnsiTheme="majorBidi" w:cstheme="majorBidi"/>
          <w:sz w:val="24"/>
          <w:szCs w:val="24"/>
          <w:lang w:eastAsia="el-GR" w:bidi="he-IL"/>
        </w:rPr>
        <w:t>περαιτέρω</w:t>
      </w:r>
      <w:r w:rsidR="005217B1"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προΐῃς</w:t>
      </w:r>
      <w:proofErr w:type="spellEnd"/>
      <w:r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κἂν</w:t>
      </w:r>
      <w:proofErr w:type="spellEnd"/>
      <w:r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ἐλεύθερος</w:t>
      </w:r>
      <w:proofErr w:type="spellEnd"/>
      <w:r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ᾖς</w:t>
      </w:r>
      <w:proofErr w:type="spellEnd"/>
      <w:r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ἐγένου</w:t>
      </w:r>
      <w:proofErr w:type="spellEnd"/>
      <w:r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δοῦλος</w:t>
      </w:r>
      <w:proofErr w:type="spellEnd"/>
      <w:r w:rsidRPr="001A2A0F">
        <w:rPr>
          <w:rFonts w:asciiTheme="majorBidi" w:eastAsia="Times New Roman" w:hAnsiTheme="majorBidi" w:cstheme="majorBidi"/>
          <w:sz w:val="24"/>
          <w:szCs w:val="24"/>
          <w:lang w:val="en-US" w:eastAsia="el-GR" w:bidi="he-IL"/>
        </w:rPr>
        <w:t xml:space="preserve">. </w:t>
      </w:r>
    </w:p>
    <w:p w14:paraId="066D09D4" w14:textId="77777777" w:rsidR="00C520CD" w:rsidRDefault="008F2911" w:rsidP="00C11796">
      <w:pPr>
        <w:jc w:val="both"/>
        <w:rPr>
          <w:rFonts w:asciiTheme="majorBidi" w:hAnsiTheme="majorBidi" w:cstheme="majorBidi"/>
          <w:sz w:val="24"/>
          <w:szCs w:val="24"/>
          <w:lang w:val="en-US"/>
        </w:rPr>
      </w:pPr>
      <w:proofErr w:type="spellStart"/>
      <w:r w:rsidRPr="001A2A0F">
        <w:rPr>
          <w:rFonts w:asciiTheme="majorBidi" w:eastAsia="Times New Roman" w:hAnsiTheme="majorBidi" w:cstheme="majorBidi"/>
          <w:sz w:val="24"/>
          <w:szCs w:val="24"/>
          <w:lang w:eastAsia="el-GR" w:bidi="he-IL"/>
        </w:rPr>
        <w:t>Τοῦτο</w:t>
      </w:r>
      <w:proofErr w:type="spellEnd"/>
      <w:r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γοῦν</w:t>
      </w:r>
      <w:proofErr w:type="spellEnd"/>
      <w:r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αἰνίττεται</w:t>
      </w:r>
      <w:proofErr w:type="spellEnd"/>
      <w:r w:rsidRPr="001A2A0F">
        <w:rPr>
          <w:rFonts w:asciiTheme="majorBidi" w:eastAsia="Times New Roman" w:hAnsiTheme="majorBidi" w:cstheme="majorBidi"/>
          <w:sz w:val="24"/>
          <w:szCs w:val="24"/>
          <w:lang w:val="en-US" w:eastAsia="el-GR" w:bidi="he-IL"/>
        </w:rPr>
        <w:t xml:space="preserve"> </w:t>
      </w:r>
      <w:r w:rsidRPr="001A2A0F">
        <w:rPr>
          <w:rFonts w:asciiTheme="majorBidi" w:eastAsia="Times New Roman" w:hAnsiTheme="majorBidi" w:cstheme="majorBidi"/>
          <w:sz w:val="24"/>
          <w:szCs w:val="24"/>
          <w:lang w:eastAsia="el-GR" w:bidi="he-IL"/>
        </w:rPr>
        <w:t>λέγων</w:t>
      </w:r>
      <w:r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b/>
          <w:bCs/>
          <w:sz w:val="24"/>
          <w:szCs w:val="24"/>
          <w:lang w:eastAsia="el-GR" w:bidi="he-IL"/>
        </w:rPr>
        <w:t>Μὴ</w:t>
      </w:r>
      <w:proofErr w:type="spellEnd"/>
      <w:r w:rsidRPr="001A2A0F">
        <w:rPr>
          <w:rFonts w:asciiTheme="majorBidi" w:eastAsia="Times New Roman" w:hAnsiTheme="majorBidi" w:cstheme="majorBidi"/>
          <w:b/>
          <w:bCs/>
          <w:sz w:val="24"/>
          <w:szCs w:val="24"/>
          <w:lang w:val="en-US" w:eastAsia="el-GR" w:bidi="he-IL"/>
        </w:rPr>
        <w:t xml:space="preserve"> </w:t>
      </w:r>
      <w:r w:rsidRPr="001A2A0F">
        <w:rPr>
          <w:rFonts w:asciiTheme="majorBidi" w:eastAsia="Times New Roman" w:hAnsiTheme="majorBidi" w:cstheme="majorBidi"/>
          <w:b/>
          <w:bCs/>
          <w:sz w:val="24"/>
          <w:szCs w:val="24"/>
          <w:lang w:eastAsia="el-GR" w:bidi="he-IL"/>
        </w:rPr>
        <w:t>γίνεσθε</w:t>
      </w:r>
      <w:r w:rsidRPr="001A2A0F">
        <w:rPr>
          <w:rFonts w:asciiTheme="majorBidi" w:eastAsia="Times New Roman" w:hAnsiTheme="majorBidi" w:cstheme="majorBidi"/>
          <w:b/>
          <w:bCs/>
          <w:sz w:val="24"/>
          <w:szCs w:val="24"/>
          <w:lang w:val="en-US" w:eastAsia="el-GR" w:bidi="he-IL"/>
        </w:rPr>
        <w:t xml:space="preserve"> </w:t>
      </w:r>
      <w:proofErr w:type="spellStart"/>
      <w:r w:rsidRPr="001A2A0F">
        <w:rPr>
          <w:rFonts w:asciiTheme="majorBidi" w:eastAsia="Times New Roman" w:hAnsiTheme="majorBidi" w:cstheme="majorBidi"/>
          <w:b/>
          <w:bCs/>
          <w:sz w:val="24"/>
          <w:szCs w:val="24"/>
          <w:lang w:eastAsia="el-GR" w:bidi="he-IL"/>
        </w:rPr>
        <w:t>δοῦλοι</w:t>
      </w:r>
      <w:proofErr w:type="spellEnd"/>
      <w:r w:rsidRPr="001A2A0F">
        <w:rPr>
          <w:rFonts w:asciiTheme="majorBidi" w:eastAsia="Times New Roman" w:hAnsiTheme="majorBidi" w:cstheme="majorBidi"/>
          <w:b/>
          <w:bCs/>
          <w:sz w:val="24"/>
          <w:szCs w:val="24"/>
          <w:lang w:val="en-US" w:eastAsia="el-GR" w:bidi="he-IL"/>
        </w:rPr>
        <w:t xml:space="preserve"> </w:t>
      </w:r>
      <w:proofErr w:type="spellStart"/>
      <w:r w:rsidRPr="001A2A0F">
        <w:rPr>
          <w:rFonts w:asciiTheme="majorBidi" w:eastAsia="Times New Roman" w:hAnsiTheme="majorBidi" w:cstheme="majorBidi"/>
          <w:b/>
          <w:bCs/>
          <w:sz w:val="24"/>
          <w:szCs w:val="24"/>
          <w:lang w:eastAsia="el-GR" w:bidi="he-IL"/>
        </w:rPr>
        <w:t>ἀνθρώπων</w:t>
      </w:r>
      <w:proofErr w:type="spellEnd"/>
      <w:r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Εἰ</w:t>
      </w:r>
      <w:proofErr w:type="spellEnd"/>
      <w:r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δὲ</w:t>
      </w:r>
      <w:proofErr w:type="spellEnd"/>
      <w:r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μὴ</w:t>
      </w:r>
      <w:proofErr w:type="spellEnd"/>
      <w:r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τοῦτο</w:t>
      </w:r>
      <w:proofErr w:type="spellEnd"/>
      <w:r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ἀλλ</w:t>
      </w:r>
      <w:proofErr w:type="spellEnd"/>
      <w:r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ἐκέλευσε</w:t>
      </w:r>
      <w:proofErr w:type="spellEnd"/>
      <w:r w:rsidR="00D56B58"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b/>
          <w:bCs/>
          <w:sz w:val="24"/>
          <w:szCs w:val="24"/>
          <w:lang w:eastAsia="el-GR" w:bidi="he-IL"/>
        </w:rPr>
        <w:t>καταλιμπάνειν</w:t>
      </w:r>
      <w:proofErr w:type="spellEnd"/>
      <w:r w:rsidRPr="001A2A0F">
        <w:rPr>
          <w:rFonts w:asciiTheme="majorBidi" w:eastAsia="Times New Roman" w:hAnsiTheme="majorBidi" w:cstheme="majorBidi"/>
          <w:b/>
          <w:bCs/>
          <w:sz w:val="24"/>
          <w:szCs w:val="24"/>
          <w:lang w:val="en-US" w:eastAsia="el-GR" w:bidi="he-IL"/>
        </w:rPr>
        <w:t xml:space="preserve"> </w:t>
      </w:r>
      <w:proofErr w:type="spellStart"/>
      <w:r w:rsidRPr="001A2A0F">
        <w:rPr>
          <w:rFonts w:asciiTheme="majorBidi" w:eastAsia="Times New Roman" w:hAnsiTheme="majorBidi" w:cstheme="majorBidi"/>
          <w:b/>
          <w:bCs/>
          <w:sz w:val="24"/>
          <w:szCs w:val="24"/>
          <w:lang w:eastAsia="el-GR" w:bidi="he-IL"/>
        </w:rPr>
        <w:t>δεσπότας</w:t>
      </w:r>
      <w:proofErr w:type="spellEnd"/>
      <w:r w:rsidRPr="001A2A0F">
        <w:rPr>
          <w:rFonts w:asciiTheme="majorBidi" w:eastAsia="Times New Roman" w:hAnsiTheme="majorBidi" w:cstheme="majorBidi"/>
          <w:b/>
          <w:bCs/>
          <w:sz w:val="24"/>
          <w:szCs w:val="24"/>
          <w:lang w:val="en-US" w:eastAsia="el-GR" w:bidi="he-IL"/>
        </w:rPr>
        <w:t xml:space="preserve">, </w:t>
      </w:r>
      <w:proofErr w:type="spellStart"/>
      <w:r w:rsidRPr="001A2A0F">
        <w:rPr>
          <w:rFonts w:asciiTheme="majorBidi" w:eastAsia="Times New Roman" w:hAnsiTheme="majorBidi" w:cstheme="majorBidi"/>
          <w:b/>
          <w:bCs/>
          <w:sz w:val="24"/>
          <w:szCs w:val="24"/>
          <w:lang w:eastAsia="el-GR" w:bidi="he-IL"/>
        </w:rPr>
        <w:t>καὶ</w:t>
      </w:r>
      <w:proofErr w:type="spellEnd"/>
      <w:r w:rsidRPr="001A2A0F">
        <w:rPr>
          <w:rFonts w:asciiTheme="majorBidi" w:eastAsia="Times New Roman" w:hAnsiTheme="majorBidi" w:cstheme="majorBidi"/>
          <w:b/>
          <w:bCs/>
          <w:sz w:val="24"/>
          <w:szCs w:val="24"/>
          <w:lang w:val="en-US" w:eastAsia="el-GR" w:bidi="he-IL"/>
        </w:rPr>
        <w:t xml:space="preserve"> </w:t>
      </w:r>
      <w:proofErr w:type="spellStart"/>
      <w:r w:rsidRPr="001A2A0F">
        <w:rPr>
          <w:rFonts w:asciiTheme="majorBidi" w:eastAsia="Times New Roman" w:hAnsiTheme="majorBidi" w:cstheme="majorBidi"/>
          <w:b/>
          <w:bCs/>
          <w:sz w:val="24"/>
          <w:szCs w:val="24"/>
          <w:lang w:eastAsia="el-GR" w:bidi="he-IL"/>
        </w:rPr>
        <w:t>ἐλευθέρους</w:t>
      </w:r>
      <w:proofErr w:type="spellEnd"/>
      <w:r w:rsidRPr="001A2A0F">
        <w:rPr>
          <w:rFonts w:asciiTheme="majorBidi" w:eastAsia="Times New Roman" w:hAnsiTheme="majorBidi" w:cstheme="majorBidi"/>
          <w:b/>
          <w:bCs/>
          <w:sz w:val="24"/>
          <w:szCs w:val="24"/>
          <w:lang w:val="en-US" w:eastAsia="el-GR" w:bidi="he-IL"/>
        </w:rPr>
        <w:t xml:space="preserve"> </w:t>
      </w:r>
      <w:proofErr w:type="spellStart"/>
      <w:r w:rsidRPr="001A2A0F">
        <w:rPr>
          <w:rFonts w:asciiTheme="majorBidi" w:eastAsia="Times New Roman" w:hAnsiTheme="majorBidi" w:cstheme="majorBidi"/>
          <w:b/>
          <w:bCs/>
          <w:sz w:val="24"/>
          <w:szCs w:val="24"/>
          <w:lang w:eastAsia="el-GR" w:bidi="he-IL"/>
        </w:rPr>
        <w:t>φιλονεικεῖν</w:t>
      </w:r>
      <w:proofErr w:type="spellEnd"/>
      <w:r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γίνεσθαι</w:t>
      </w:r>
      <w:proofErr w:type="spellEnd"/>
      <w:r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πῶς</w:t>
      </w:r>
      <w:proofErr w:type="spellEnd"/>
      <w:r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παρῄνει</w:t>
      </w:r>
      <w:proofErr w:type="spellEnd"/>
      <w:r w:rsidRPr="001A2A0F">
        <w:rPr>
          <w:rFonts w:asciiTheme="majorBidi" w:eastAsia="Times New Roman" w:hAnsiTheme="majorBidi" w:cstheme="majorBidi"/>
          <w:sz w:val="24"/>
          <w:szCs w:val="24"/>
          <w:lang w:val="en-US" w:eastAsia="el-GR" w:bidi="he-IL"/>
        </w:rPr>
        <w:t xml:space="preserve"> </w:t>
      </w:r>
      <w:r w:rsidRPr="001A2A0F">
        <w:rPr>
          <w:rFonts w:asciiTheme="majorBidi" w:eastAsia="Times New Roman" w:hAnsiTheme="majorBidi" w:cstheme="majorBidi"/>
          <w:sz w:val="24"/>
          <w:szCs w:val="24"/>
          <w:lang w:eastAsia="el-GR" w:bidi="he-IL"/>
        </w:rPr>
        <w:t>λέγων</w:t>
      </w:r>
      <w:r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b/>
          <w:bCs/>
          <w:i/>
          <w:iCs/>
          <w:sz w:val="24"/>
          <w:szCs w:val="24"/>
          <w:lang w:eastAsia="el-GR" w:bidi="he-IL"/>
        </w:rPr>
        <w:t>Ἕκαστος</w:t>
      </w:r>
      <w:proofErr w:type="spellEnd"/>
      <w:r w:rsidRPr="001A2A0F">
        <w:rPr>
          <w:rFonts w:asciiTheme="majorBidi" w:eastAsia="Times New Roman" w:hAnsiTheme="majorBidi" w:cstheme="majorBidi"/>
          <w:b/>
          <w:bCs/>
          <w:i/>
          <w:iCs/>
          <w:sz w:val="24"/>
          <w:szCs w:val="24"/>
          <w:lang w:val="en-US" w:eastAsia="el-GR" w:bidi="he-IL"/>
        </w:rPr>
        <w:t xml:space="preserve"> </w:t>
      </w:r>
      <w:proofErr w:type="spellStart"/>
      <w:r w:rsidRPr="001A2A0F">
        <w:rPr>
          <w:rFonts w:asciiTheme="majorBidi" w:eastAsia="Times New Roman" w:hAnsiTheme="majorBidi" w:cstheme="majorBidi"/>
          <w:b/>
          <w:bCs/>
          <w:i/>
          <w:iCs/>
          <w:sz w:val="24"/>
          <w:szCs w:val="24"/>
          <w:lang w:eastAsia="el-GR" w:bidi="he-IL"/>
        </w:rPr>
        <w:t>ἐν</w:t>
      </w:r>
      <w:proofErr w:type="spellEnd"/>
      <w:r w:rsidRPr="001A2A0F">
        <w:rPr>
          <w:rFonts w:asciiTheme="majorBidi" w:eastAsia="Times New Roman" w:hAnsiTheme="majorBidi" w:cstheme="majorBidi"/>
          <w:b/>
          <w:bCs/>
          <w:i/>
          <w:iCs/>
          <w:sz w:val="24"/>
          <w:szCs w:val="24"/>
          <w:lang w:val="en-US" w:eastAsia="el-GR" w:bidi="he-IL"/>
        </w:rPr>
        <w:t xml:space="preserve"> </w:t>
      </w:r>
      <w:proofErr w:type="spellStart"/>
      <w:r w:rsidRPr="001A2A0F">
        <w:rPr>
          <w:rFonts w:asciiTheme="majorBidi" w:eastAsia="Times New Roman" w:hAnsiTheme="majorBidi" w:cstheme="majorBidi"/>
          <w:b/>
          <w:bCs/>
          <w:i/>
          <w:iCs/>
          <w:sz w:val="24"/>
          <w:szCs w:val="24"/>
          <w:lang w:eastAsia="el-GR" w:bidi="he-IL"/>
        </w:rPr>
        <w:t>τούτῳ</w:t>
      </w:r>
      <w:proofErr w:type="spellEnd"/>
      <w:r w:rsidRPr="001A2A0F">
        <w:rPr>
          <w:rFonts w:asciiTheme="majorBidi" w:eastAsia="Times New Roman" w:hAnsiTheme="majorBidi" w:cstheme="majorBidi"/>
          <w:b/>
          <w:bCs/>
          <w:i/>
          <w:iCs/>
          <w:sz w:val="24"/>
          <w:szCs w:val="24"/>
          <w:lang w:val="en-US" w:eastAsia="el-GR" w:bidi="he-IL"/>
        </w:rPr>
        <w:t xml:space="preserve"> </w:t>
      </w:r>
      <w:proofErr w:type="spellStart"/>
      <w:r w:rsidRPr="001A2A0F">
        <w:rPr>
          <w:rFonts w:asciiTheme="majorBidi" w:eastAsia="Times New Roman" w:hAnsiTheme="majorBidi" w:cstheme="majorBidi"/>
          <w:b/>
          <w:bCs/>
          <w:i/>
          <w:iCs/>
          <w:sz w:val="24"/>
          <w:szCs w:val="24"/>
          <w:lang w:eastAsia="el-GR" w:bidi="he-IL"/>
        </w:rPr>
        <w:t>μενέτω</w:t>
      </w:r>
      <w:proofErr w:type="spellEnd"/>
      <w:r w:rsidRPr="001A2A0F">
        <w:rPr>
          <w:rFonts w:asciiTheme="majorBidi" w:eastAsia="Times New Roman" w:hAnsiTheme="majorBidi" w:cstheme="majorBidi"/>
          <w:b/>
          <w:bCs/>
          <w:i/>
          <w:iCs/>
          <w:sz w:val="24"/>
          <w:szCs w:val="24"/>
          <w:lang w:val="en-US" w:eastAsia="el-GR" w:bidi="he-IL"/>
        </w:rPr>
        <w:t xml:space="preserve">, </w:t>
      </w:r>
      <w:proofErr w:type="spellStart"/>
      <w:r w:rsidRPr="001A2A0F">
        <w:rPr>
          <w:rFonts w:asciiTheme="majorBidi" w:eastAsia="Times New Roman" w:hAnsiTheme="majorBidi" w:cstheme="majorBidi"/>
          <w:b/>
          <w:bCs/>
          <w:i/>
          <w:iCs/>
          <w:sz w:val="24"/>
          <w:szCs w:val="24"/>
          <w:lang w:eastAsia="el-GR" w:bidi="he-IL"/>
        </w:rPr>
        <w:t>ἐν</w:t>
      </w:r>
      <w:proofErr w:type="spellEnd"/>
      <w:r w:rsidRPr="001A2A0F">
        <w:rPr>
          <w:rFonts w:asciiTheme="majorBidi" w:eastAsia="Times New Roman" w:hAnsiTheme="majorBidi" w:cstheme="majorBidi"/>
          <w:b/>
          <w:bCs/>
          <w:i/>
          <w:iCs/>
          <w:sz w:val="24"/>
          <w:szCs w:val="24"/>
          <w:lang w:val="en-US" w:eastAsia="el-GR" w:bidi="he-IL"/>
        </w:rPr>
        <w:t xml:space="preserve"> </w:t>
      </w:r>
      <w:r w:rsidRPr="001A2A0F">
        <w:rPr>
          <w:rFonts w:asciiTheme="majorBidi" w:eastAsia="Times New Roman" w:hAnsiTheme="majorBidi" w:cstheme="majorBidi"/>
          <w:b/>
          <w:bCs/>
          <w:i/>
          <w:iCs/>
          <w:sz w:val="24"/>
          <w:szCs w:val="24"/>
          <w:lang w:eastAsia="el-GR" w:bidi="he-IL"/>
        </w:rPr>
        <w:t>ᾧ</w:t>
      </w:r>
      <w:r w:rsidR="00973548" w:rsidRPr="001A2A0F">
        <w:rPr>
          <w:rFonts w:asciiTheme="majorBidi" w:eastAsia="Times New Roman" w:hAnsiTheme="majorBidi" w:cstheme="majorBidi"/>
          <w:b/>
          <w:bCs/>
          <w:i/>
          <w:iCs/>
          <w:sz w:val="24"/>
          <w:szCs w:val="24"/>
          <w:lang w:val="en-US" w:eastAsia="el-GR" w:bidi="he-IL"/>
        </w:rPr>
        <w:t xml:space="preserve"> </w:t>
      </w:r>
      <w:proofErr w:type="spellStart"/>
      <w:r w:rsidRPr="001A2A0F">
        <w:rPr>
          <w:rFonts w:asciiTheme="majorBidi" w:eastAsia="Times New Roman" w:hAnsiTheme="majorBidi" w:cstheme="majorBidi"/>
          <w:b/>
          <w:bCs/>
          <w:i/>
          <w:iCs/>
          <w:sz w:val="24"/>
          <w:szCs w:val="24"/>
          <w:lang w:eastAsia="el-GR" w:bidi="he-IL"/>
        </w:rPr>
        <w:t>ἐκλήθη</w:t>
      </w:r>
      <w:proofErr w:type="spellEnd"/>
      <w:r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καὶ</w:t>
      </w:r>
      <w:proofErr w:type="spellEnd"/>
      <w:r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ἀλλαχοῦ</w:t>
      </w:r>
      <w:proofErr w:type="spellEnd"/>
      <w:r w:rsidRPr="001A2A0F">
        <w:rPr>
          <w:rFonts w:asciiTheme="majorBidi" w:eastAsia="Times New Roman" w:hAnsiTheme="majorBidi" w:cstheme="majorBidi"/>
          <w:b/>
          <w:bCs/>
          <w:sz w:val="24"/>
          <w:szCs w:val="24"/>
          <w:lang w:val="en-US" w:eastAsia="el-GR" w:bidi="he-IL"/>
        </w:rPr>
        <w:t xml:space="preserve">, </w:t>
      </w:r>
      <w:proofErr w:type="spellStart"/>
      <w:r w:rsidRPr="001A2A0F">
        <w:rPr>
          <w:rFonts w:asciiTheme="majorBidi" w:eastAsia="Times New Roman" w:hAnsiTheme="majorBidi" w:cstheme="majorBidi"/>
          <w:b/>
          <w:bCs/>
          <w:i/>
          <w:iCs/>
          <w:sz w:val="24"/>
          <w:szCs w:val="24"/>
          <w:lang w:eastAsia="el-GR" w:bidi="he-IL"/>
        </w:rPr>
        <w:t>Ὅσοι</w:t>
      </w:r>
      <w:proofErr w:type="spellEnd"/>
      <w:r w:rsidRPr="001A2A0F">
        <w:rPr>
          <w:rFonts w:asciiTheme="majorBidi" w:eastAsia="Times New Roman" w:hAnsiTheme="majorBidi" w:cstheme="majorBidi"/>
          <w:b/>
          <w:bCs/>
          <w:i/>
          <w:iCs/>
          <w:sz w:val="24"/>
          <w:szCs w:val="24"/>
          <w:lang w:val="en-US" w:eastAsia="el-GR" w:bidi="he-IL"/>
        </w:rPr>
        <w:t xml:space="preserve"> </w:t>
      </w:r>
      <w:proofErr w:type="spellStart"/>
      <w:r w:rsidRPr="001A2A0F">
        <w:rPr>
          <w:rFonts w:asciiTheme="majorBidi" w:eastAsia="Times New Roman" w:hAnsiTheme="majorBidi" w:cstheme="majorBidi"/>
          <w:b/>
          <w:bCs/>
          <w:i/>
          <w:iCs/>
          <w:sz w:val="24"/>
          <w:szCs w:val="24"/>
          <w:lang w:eastAsia="el-GR" w:bidi="he-IL"/>
        </w:rPr>
        <w:t>εἰσὶν</w:t>
      </w:r>
      <w:proofErr w:type="spellEnd"/>
      <w:r w:rsidRPr="001A2A0F">
        <w:rPr>
          <w:rFonts w:asciiTheme="majorBidi" w:eastAsia="Times New Roman" w:hAnsiTheme="majorBidi" w:cstheme="majorBidi"/>
          <w:b/>
          <w:bCs/>
          <w:i/>
          <w:iCs/>
          <w:sz w:val="24"/>
          <w:szCs w:val="24"/>
          <w:lang w:val="en-US" w:eastAsia="el-GR" w:bidi="he-IL"/>
        </w:rPr>
        <w:t xml:space="preserve"> </w:t>
      </w:r>
      <w:proofErr w:type="spellStart"/>
      <w:r w:rsidRPr="001A2A0F">
        <w:rPr>
          <w:rFonts w:asciiTheme="majorBidi" w:eastAsia="Times New Roman" w:hAnsiTheme="majorBidi" w:cstheme="majorBidi"/>
          <w:b/>
          <w:bCs/>
          <w:i/>
          <w:iCs/>
          <w:sz w:val="24"/>
          <w:szCs w:val="24"/>
          <w:lang w:eastAsia="el-GR" w:bidi="he-IL"/>
        </w:rPr>
        <w:t>ὑπὸ</w:t>
      </w:r>
      <w:proofErr w:type="spellEnd"/>
      <w:r w:rsidRPr="001A2A0F">
        <w:rPr>
          <w:rFonts w:asciiTheme="majorBidi" w:eastAsia="Times New Roman" w:hAnsiTheme="majorBidi" w:cstheme="majorBidi"/>
          <w:b/>
          <w:bCs/>
          <w:i/>
          <w:iCs/>
          <w:sz w:val="24"/>
          <w:szCs w:val="24"/>
          <w:lang w:val="en-US" w:eastAsia="el-GR" w:bidi="he-IL"/>
        </w:rPr>
        <w:t xml:space="preserve"> </w:t>
      </w:r>
      <w:proofErr w:type="spellStart"/>
      <w:r w:rsidRPr="001A2A0F">
        <w:rPr>
          <w:rFonts w:asciiTheme="majorBidi" w:eastAsia="Times New Roman" w:hAnsiTheme="majorBidi" w:cstheme="majorBidi"/>
          <w:b/>
          <w:bCs/>
          <w:i/>
          <w:iCs/>
          <w:sz w:val="24"/>
          <w:szCs w:val="24"/>
          <w:lang w:eastAsia="el-GR" w:bidi="he-IL"/>
        </w:rPr>
        <w:t>ζυγὸν</w:t>
      </w:r>
      <w:proofErr w:type="spellEnd"/>
      <w:r w:rsidR="005A15C7" w:rsidRPr="001A2A0F">
        <w:rPr>
          <w:rFonts w:asciiTheme="majorBidi" w:eastAsia="Times New Roman" w:hAnsiTheme="majorBidi" w:cstheme="majorBidi"/>
          <w:b/>
          <w:bCs/>
          <w:i/>
          <w:iCs/>
          <w:sz w:val="24"/>
          <w:szCs w:val="24"/>
          <w:lang w:val="en-US" w:eastAsia="el-GR" w:bidi="he-IL"/>
        </w:rPr>
        <w:t xml:space="preserve"> </w:t>
      </w:r>
      <w:proofErr w:type="spellStart"/>
      <w:r w:rsidRPr="001A2A0F">
        <w:rPr>
          <w:rFonts w:asciiTheme="majorBidi" w:eastAsia="Times New Roman" w:hAnsiTheme="majorBidi" w:cstheme="majorBidi"/>
          <w:b/>
          <w:bCs/>
          <w:i/>
          <w:iCs/>
          <w:sz w:val="24"/>
          <w:szCs w:val="24"/>
          <w:lang w:eastAsia="el-GR" w:bidi="he-IL"/>
        </w:rPr>
        <w:t>δοῦλοι</w:t>
      </w:r>
      <w:proofErr w:type="spellEnd"/>
      <w:r w:rsidRPr="001A2A0F">
        <w:rPr>
          <w:rFonts w:asciiTheme="majorBidi" w:eastAsia="Times New Roman" w:hAnsiTheme="majorBidi" w:cstheme="majorBidi"/>
          <w:b/>
          <w:bCs/>
          <w:i/>
          <w:iCs/>
          <w:sz w:val="24"/>
          <w:szCs w:val="24"/>
          <w:lang w:val="en-US" w:eastAsia="el-GR" w:bidi="he-IL"/>
        </w:rPr>
        <w:t xml:space="preserve">, </w:t>
      </w:r>
      <w:proofErr w:type="spellStart"/>
      <w:r w:rsidRPr="001A2A0F">
        <w:rPr>
          <w:rFonts w:asciiTheme="majorBidi" w:eastAsia="Times New Roman" w:hAnsiTheme="majorBidi" w:cstheme="majorBidi"/>
          <w:b/>
          <w:bCs/>
          <w:i/>
          <w:iCs/>
          <w:sz w:val="24"/>
          <w:szCs w:val="24"/>
          <w:lang w:eastAsia="el-GR" w:bidi="he-IL"/>
        </w:rPr>
        <w:t>τοὺς</w:t>
      </w:r>
      <w:proofErr w:type="spellEnd"/>
      <w:r w:rsidRPr="001A2A0F">
        <w:rPr>
          <w:rFonts w:asciiTheme="majorBidi" w:eastAsia="Times New Roman" w:hAnsiTheme="majorBidi" w:cstheme="majorBidi"/>
          <w:b/>
          <w:bCs/>
          <w:i/>
          <w:iCs/>
          <w:sz w:val="24"/>
          <w:szCs w:val="24"/>
          <w:lang w:val="en-US" w:eastAsia="el-GR" w:bidi="he-IL"/>
        </w:rPr>
        <w:t xml:space="preserve"> </w:t>
      </w:r>
      <w:proofErr w:type="spellStart"/>
      <w:r w:rsidRPr="001A2A0F">
        <w:rPr>
          <w:rFonts w:asciiTheme="majorBidi" w:eastAsia="Times New Roman" w:hAnsiTheme="majorBidi" w:cstheme="majorBidi"/>
          <w:b/>
          <w:bCs/>
          <w:i/>
          <w:iCs/>
          <w:sz w:val="24"/>
          <w:szCs w:val="24"/>
          <w:lang w:eastAsia="el-GR" w:bidi="he-IL"/>
        </w:rPr>
        <w:t>ἰδίους</w:t>
      </w:r>
      <w:proofErr w:type="spellEnd"/>
      <w:r w:rsidRPr="001A2A0F">
        <w:rPr>
          <w:rFonts w:asciiTheme="majorBidi" w:eastAsia="Times New Roman" w:hAnsiTheme="majorBidi" w:cstheme="majorBidi"/>
          <w:b/>
          <w:bCs/>
          <w:i/>
          <w:iCs/>
          <w:sz w:val="24"/>
          <w:szCs w:val="24"/>
          <w:lang w:val="en-US" w:eastAsia="el-GR" w:bidi="he-IL"/>
        </w:rPr>
        <w:t xml:space="preserve"> </w:t>
      </w:r>
      <w:proofErr w:type="spellStart"/>
      <w:r w:rsidRPr="001A2A0F">
        <w:rPr>
          <w:rFonts w:asciiTheme="majorBidi" w:eastAsia="Times New Roman" w:hAnsiTheme="majorBidi" w:cstheme="majorBidi"/>
          <w:b/>
          <w:bCs/>
          <w:i/>
          <w:iCs/>
          <w:sz w:val="24"/>
          <w:szCs w:val="24"/>
          <w:lang w:eastAsia="el-GR" w:bidi="he-IL"/>
        </w:rPr>
        <w:t>δεσπότας</w:t>
      </w:r>
      <w:proofErr w:type="spellEnd"/>
      <w:r w:rsidRPr="001A2A0F">
        <w:rPr>
          <w:rFonts w:asciiTheme="majorBidi" w:eastAsia="Times New Roman" w:hAnsiTheme="majorBidi" w:cstheme="majorBidi"/>
          <w:b/>
          <w:bCs/>
          <w:i/>
          <w:iCs/>
          <w:sz w:val="24"/>
          <w:szCs w:val="24"/>
          <w:lang w:val="en-US" w:eastAsia="el-GR" w:bidi="he-IL"/>
        </w:rPr>
        <w:t xml:space="preserve"> </w:t>
      </w:r>
      <w:r w:rsidRPr="001A2A0F">
        <w:rPr>
          <w:rFonts w:asciiTheme="majorBidi" w:eastAsia="Times New Roman" w:hAnsiTheme="majorBidi" w:cstheme="majorBidi"/>
          <w:b/>
          <w:bCs/>
          <w:i/>
          <w:iCs/>
          <w:sz w:val="24"/>
          <w:szCs w:val="24"/>
          <w:lang w:eastAsia="el-GR" w:bidi="he-IL"/>
        </w:rPr>
        <w:t>πάσης</w:t>
      </w:r>
      <w:r w:rsidRPr="001A2A0F">
        <w:rPr>
          <w:rFonts w:asciiTheme="majorBidi" w:eastAsia="Times New Roman" w:hAnsiTheme="majorBidi" w:cstheme="majorBidi"/>
          <w:b/>
          <w:bCs/>
          <w:i/>
          <w:iCs/>
          <w:sz w:val="24"/>
          <w:szCs w:val="24"/>
          <w:lang w:val="en-US" w:eastAsia="el-GR" w:bidi="he-IL"/>
        </w:rPr>
        <w:t xml:space="preserve"> </w:t>
      </w:r>
      <w:proofErr w:type="spellStart"/>
      <w:r w:rsidRPr="001A2A0F">
        <w:rPr>
          <w:rFonts w:asciiTheme="majorBidi" w:eastAsia="Times New Roman" w:hAnsiTheme="majorBidi" w:cstheme="majorBidi"/>
          <w:b/>
          <w:bCs/>
          <w:i/>
          <w:iCs/>
          <w:sz w:val="24"/>
          <w:szCs w:val="24"/>
          <w:lang w:eastAsia="el-GR" w:bidi="he-IL"/>
        </w:rPr>
        <w:t>τιμῆς</w:t>
      </w:r>
      <w:proofErr w:type="spellEnd"/>
      <w:r w:rsidRPr="001A2A0F">
        <w:rPr>
          <w:rFonts w:asciiTheme="majorBidi" w:eastAsia="Times New Roman" w:hAnsiTheme="majorBidi" w:cstheme="majorBidi"/>
          <w:b/>
          <w:bCs/>
          <w:i/>
          <w:iCs/>
          <w:sz w:val="24"/>
          <w:szCs w:val="24"/>
          <w:lang w:val="en-US" w:eastAsia="el-GR" w:bidi="he-IL"/>
        </w:rPr>
        <w:t xml:space="preserve"> </w:t>
      </w:r>
      <w:proofErr w:type="spellStart"/>
      <w:r w:rsidRPr="001A2A0F">
        <w:rPr>
          <w:rFonts w:asciiTheme="majorBidi" w:eastAsia="Times New Roman" w:hAnsiTheme="majorBidi" w:cstheme="majorBidi"/>
          <w:b/>
          <w:bCs/>
          <w:i/>
          <w:iCs/>
          <w:sz w:val="24"/>
          <w:szCs w:val="24"/>
          <w:lang w:eastAsia="el-GR" w:bidi="he-IL"/>
        </w:rPr>
        <w:t>ἀξίους</w:t>
      </w:r>
      <w:proofErr w:type="spellEnd"/>
      <w:r w:rsidR="00F01DDE" w:rsidRPr="001A2A0F">
        <w:rPr>
          <w:rFonts w:asciiTheme="majorBidi" w:eastAsia="Times New Roman" w:hAnsiTheme="majorBidi" w:cstheme="majorBidi"/>
          <w:b/>
          <w:bCs/>
          <w:i/>
          <w:iCs/>
          <w:sz w:val="24"/>
          <w:szCs w:val="24"/>
          <w:lang w:val="en-US" w:eastAsia="el-GR" w:bidi="he-IL"/>
        </w:rPr>
        <w:t xml:space="preserve"> </w:t>
      </w:r>
      <w:proofErr w:type="spellStart"/>
      <w:r w:rsidRPr="001A2A0F">
        <w:rPr>
          <w:rFonts w:asciiTheme="majorBidi" w:eastAsia="Times New Roman" w:hAnsiTheme="majorBidi" w:cstheme="majorBidi"/>
          <w:b/>
          <w:bCs/>
          <w:i/>
          <w:iCs/>
          <w:sz w:val="24"/>
          <w:szCs w:val="24"/>
          <w:lang w:eastAsia="el-GR" w:bidi="he-IL"/>
        </w:rPr>
        <w:t>ἡγείσθωσαν</w:t>
      </w:r>
      <w:proofErr w:type="spellEnd"/>
      <w:r w:rsidRPr="001A2A0F">
        <w:rPr>
          <w:rFonts w:asciiTheme="majorBidi" w:eastAsia="Times New Roman" w:hAnsiTheme="majorBidi" w:cstheme="majorBidi"/>
          <w:b/>
          <w:bCs/>
          <w:i/>
          <w:iCs/>
          <w:sz w:val="24"/>
          <w:szCs w:val="24"/>
          <w:lang w:val="en-US" w:eastAsia="el-GR" w:bidi="he-IL"/>
        </w:rPr>
        <w:t xml:space="preserve">, </w:t>
      </w:r>
      <w:proofErr w:type="spellStart"/>
      <w:r w:rsidRPr="001A2A0F">
        <w:rPr>
          <w:rFonts w:asciiTheme="majorBidi" w:eastAsia="Times New Roman" w:hAnsiTheme="majorBidi" w:cstheme="majorBidi"/>
          <w:b/>
          <w:bCs/>
          <w:i/>
          <w:iCs/>
          <w:sz w:val="24"/>
          <w:szCs w:val="24"/>
          <w:lang w:eastAsia="el-GR" w:bidi="he-IL"/>
        </w:rPr>
        <w:t>καὶ</w:t>
      </w:r>
      <w:proofErr w:type="spellEnd"/>
      <w:r w:rsidRPr="001A2A0F">
        <w:rPr>
          <w:rFonts w:asciiTheme="majorBidi" w:eastAsia="Times New Roman" w:hAnsiTheme="majorBidi" w:cstheme="majorBidi"/>
          <w:b/>
          <w:bCs/>
          <w:i/>
          <w:iCs/>
          <w:sz w:val="24"/>
          <w:szCs w:val="24"/>
          <w:lang w:val="en-US" w:eastAsia="el-GR" w:bidi="he-IL"/>
        </w:rPr>
        <w:t xml:space="preserve"> </w:t>
      </w:r>
      <w:proofErr w:type="spellStart"/>
      <w:r w:rsidRPr="001A2A0F">
        <w:rPr>
          <w:rFonts w:asciiTheme="majorBidi" w:eastAsia="Times New Roman" w:hAnsiTheme="majorBidi" w:cstheme="majorBidi"/>
          <w:b/>
          <w:bCs/>
          <w:i/>
          <w:iCs/>
          <w:sz w:val="24"/>
          <w:szCs w:val="24"/>
          <w:lang w:eastAsia="el-GR" w:bidi="he-IL"/>
        </w:rPr>
        <w:t>μὴ</w:t>
      </w:r>
      <w:proofErr w:type="spellEnd"/>
      <w:r w:rsidRPr="001A2A0F">
        <w:rPr>
          <w:rFonts w:asciiTheme="majorBidi" w:eastAsia="Times New Roman" w:hAnsiTheme="majorBidi" w:cstheme="majorBidi"/>
          <w:b/>
          <w:bCs/>
          <w:i/>
          <w:iCs/>
          <w:sz w:val="24"/>
          <w:szCs w:val="24"/>
          <w:lang w:val="en-US" w:eastAsia="el-GR" w:bidi="he-IL"/>
        </w:rPr>
        <w:t xml:space="preserve"> </w:t>
      </w:r>
      <w:proofErr w:type="spellStart"/>
      <w:r w:rsidRPr="001A2A0F">
        <w:rPr>
          <w:rFonts w:asciiTheme="majorBidi" w:eastAsia="Times New Roman" w:hAnsiTheme="majorBidi" w:cstheme="majorBidi"/>
          <w:b/>
          <w:bCs/>
          <w:i/>
          <w:iCs/>
          <w:sz w:val="24"/>
          <w:szCs w:val="24"/>
          <w:lang w:eastAsia="el-GR" w:bidi="he-IL"/>
        </w:rPr>
        <w:t>καταφρονείτωσαν</w:t>
      </w:r>
      <w:proofErr w:type="spellEnd"/>
      <w:r w:rsidRPr="001A2A0F">
        <w:rPr>
          <w:rFonts w:asciiTheme="majorBidi" w:eastAsia="Times New Roman" w:hAnsiTheme="majorBidi" w:cstheme="majorBidi"/>
          <w:b/>
          <w:bCs/>
          <w:i/>
          <w:iCs/>
          <w:sz w:val="24"/>
          <w:szCs w:val="24"/>
          <w:lang w:val="en-US" w:eastAsia="el-GR" w:bidi="he-IL"/>
        </w:rPr>
        <w:t xml:space="preserve"> </w:t>
      </w:r>
      <w:proofErr w:type="spellStart"/>
      <w:r w:rsidRPr="001A2A0F">
        <w:rPr>
          <w:rFonts w:asciiTheme="majorBidi" w:eastAsia="Times New Roman" w:hAnsiTheme="majorBidi" w:cstheme="majorBidi"/>
          <w:b/>
          <w:bCs/>
          <w:i/>
          <w:iCs/>
          <w:sz w:val="24"/>
          <w:szCs w:val="24"/>
          <w:lang w:eastAsia="el-GR" w:bidi="he-IL"/>
        </w:rPr>
        <w:lastRenderedPageBreak/>
        <w:t>οἱ</w:t>
      </w:r>
      <w:proofErr w:type="spellEnd"/>
      <w:r w:rsidRPr="001A2A0F">
        <w:rPr>
          <w:rFonts w:asciiTheme="majorBidi" w:eastAsia="Times New Roman" w:hAnsiTheme="majorBidi" w:cstheme="majorBidi"/>
          <w:b/>
          <w:bCs/>
          <w:i/>
          <w:iCs/>
          <w:sz w:val="24"/>
          <w:szCs w:val="24"/>
          <w:lang w:val="en-US" w:eastAsia="el-GR" w:bidi="he-IL"/>
        </w:rPr>
        <w:t xml:space="preserve"> </w:t>
      </w:r>
      <w:proofErr w:type="spellStart"/>
      <w:r w:rsidRPr="001A2A0F">
        <w:rPr>
          <w:rFonts w:asciiTheme="majorBidi" w:eastAsia="Times New Roman" w:hAnsiTheme="majorBidi" w:cstheme="majorBidi"/>
          <w:b/>
          <w:bCs/>
          <w:i/>
          <w:iCs/>
          <w:sz w:val="24"/>
          <w:szCs w:val="24"/>
          <w:lang w:eastAsia="el-GR" w:bidi="he-IL"/>
        </w:rPr>
        <w:t>πιστοὺς</w:t>
      </w:r>
      <w:proofErr w:type="spellEnd"/>
      <w:r w:rsidR="00973548" w:rsidRPr="001A2A0F">
        <w:rPr>
          <w:rFonts w:asciiTheme="majorBidi" w:eastAsia="Times New Roman" w:hAnsiTheme="majorBidi" w:cstheme="majorBidi"/>
          <w:b/>
          <w:bCs/>
          <w:i/>
          <w:iCs/>
          <w:sz w:val="24"/>
          <w:szCs w:val="24"/>
          <w:lang w:val="en-US" w:eastAsia="el-GR" w:bidi="he-IL"/>
        </w:rPr>
        <w:t xml:space="preserve"> </w:t>
      </w:r>
      <w:proofErr w:type="spellStart"/>
      <w:r w:rsidRPr="001A2A0F">
        <w:rPr>
          <w:rFonts w:asciiTheme="majorBidi" w:eastAsia="Times New Roman" w:hAnsiTheme="majorBidi" w:cstheme="majorBidi"/>
          <w:b/>
          <w:bCs/>
          <w:i/>
          <w:iCs/>
          <w:sz w:val="24"/>
          <w:szCs w:val="24"/>
          <w:lang w:eastAsia="el-GR" w:bidi="he-IL"/>
        </w:rPr>
        <w:t>ἔχοντες</w:t>
      </w:r>
      <w:proofErr w:type="spellEnd"/>
      <w:r w:rsidRPr="001A2A0F">
        <w:rPr>
          <w:rFonts w:asciiTheme="majorBidi" w:eastAsia="Times New Roman" w:hAnsiTheme="majorBidi" w:cstheme="majorBidi"/>
          <w:b/>
          <w:bCs/>
          <w:i/>
          <w:iCs/>
          <w:sz w:val="24"/>
          <w:szCs w:val="24"/>
          <w:lang w:val="en-US" w:eastAsia="el-GR" w:bidi="he-IL"/>
        </w:rPr>
        <w:t xml:space="preserve"> </w:t>
      </w:r>
      <w:proofErr w:type="spellStart"/>
      <w:r w:rsidRPr="001A2A0F">
        <w:rPr>
          <w:rFonts w:asciiTheme="majorBidi" w:eastAsia="Times New Roman" w:hAnsiTheme="majorBidi" w:cstheme="majorBidi"/>
          <w:b/>
          <w:bCs/>
          <w:i/>
          <w:iCs/>
          <w:sz w:val="24"/>
          <w:szCs w:val="24"/>
          <w:lang w:eastAsia="el-GR" w:bidi="he-IL"/>
        </w:rPr>
        <w:t>δεσπότας</w:t>
      </w:r>
      <w:proofErr w:type="spellEnd"/>
      <w:r w:rsidRPr="001A2A0F">
        <w:rPr>
          <w:rFonts w:asciiTheme="majorBidi" w:eastAsia="Times New Roman" w:hAnsiTheme="majorBidi" w:cstheme="majorBidi"/>
          <w:b/>
          <w:bCs/>
          <w:i/>
          <w:iCs/>
          <w:sz w:val="24"/>
          <w:szCs w:val="24"/>
          <w:lang w:val="en-US" w:eastAsia="el-GR" w:bidi="he-IL"/>
        </w:rPr>
        <w:t xml:space="preserve">, </w:t>
      </w:r>
      <w:proofErr w:type="spellStart"/>
      <w:r w:rsidRPr="001A2A0F">
        <w:rPr>
          <w:rFonts w:asciiTheme="majorBidi" w:eastAsia="Times New Roman" w:hAnsiTheme="majorBidi" w:cstheme="majorBidi"/>
          <w:b/>
          <w:bCs/>
          <w:i/>
          <w:iCs/>
          <w:sz w:val="24"/>
          <w:szCs w:val="24"/>
          <w:lang w:eastAsia="el-GR" w:bidi="he-IL"/>
        </w:rPr>
        <w:t>ὅτι</w:t>
      </w:r>
      <w:proofErr w:type="spellEnd"/>
      <w:r w:rsidRPr="001A2A0F">
        <w:rPr>
          <w:rFonts w:asciiTheme="majorBidi" w:eastAsia="Times New Roman" w:hAnsiTheme="majorBidi" w:cstheme="majorBidi"/>
          <w:b/>
          <w:bCs/>
          <w:i/>
          <w:iCs/>
          <w:sz w:val="24"/>
          <w:szCs w:val="24"/>
          <w:lang w:val="en-US" w:eastAsia="el-GR" w:bidi="he-IL"/>
        </w:rPr>
        <w:t xml:space="preserve"> </w:t>
      </w:r>
      <w:proofErr w:type="spellStart"/>
      <w:r w:rsidRPr="001A2A0F">
        <w:rPr>
          <w:rFonts w:asciiTheme="majorBidi" w:eastAsia="Times New Roman" w:hAnsiTheme="majorBidi" w:cstheme="majorBidi"/>
          <w:b/>
          <w:bCs/>
          <w:i/>
          <w:iCs/>
          <w:sz w:val="24"/>
          <w:szCs w:val="24"/>
          <w:lang w:eastAsia="el-GR" w:bidi="he-IL"/>
        </w:rPr>
        <w:t>ἀδελφοί</w:t>
      </w:r>
      <w:proofErr w:type="spellEnd"/>
      <w:r w:rsidRPr="001A2A0F">
        <w:rPr>
          <w:rFonts w:asciiTheme="majorBidi" w:eastAsia="Times New Roman" w:hAnsiTheme="majorBidi" w:cstheme="majorBidi"/>
          <w:b/>
          <w:bCs/>
          <w:i/>
          <w:iCs/>
          <w:sz w:val="24"/>
          <w:szCs w:val="24"/>
          <w:lang w:val="en-US" w:eastAsia="el-GR" w:bidi="he-IL"/>
        </w:rPr>
        <w:t xml:space="preserve"> </w:t>
      </w:r>
      <w:proofErr w:type="spellStart"/>
      <w:r w:rsidRPr="001A2A0F">
        <w:rPr>
          <w:rFonts w:asciiTheme="majorBidi" w:eastAsia="Times New Roman" w:hAnsiTheme="majorBidi" w:cstheme="majorBidi"/>
          <w:b/>
          <w:bCs/>
          <w:i/>
          <w:iCs/>
          <w:sz w:val="24"/>
          <w:szCs w:val="24"/>
          <w:lang w:eastAsia="el-GR" w:bidi="he-IL"/>
        </w:rPr>
        <w:t>εἰσιν</w:t>
      </w:r>
      <w:proofErr w:type="spellEnd"/>
      <w:r w:rsidRPr="001A2A0F">
        <w:rPr>
          <w:rFonts w:asciiTheme="majorBidi" w:eastAsia="Times New Roman" w:hAnsiTheme="majorBidi" w:cstheme="majorBidi"/>
          <w:b/>
          <w:bCs/>
          <w:i/>
          <w:iCs/>
          <w:sz w:val="24"/>
          <w:szCs w:val="24"/>
          <w:lang w:val="en-US" w:eastAsia="el-GR" w:bidi="he-IL"/>
        </w:rPr>
        <w:t xml:space="preserve"> </w:t>
      </w:r>
      <w:proofErr w:type="spellStart"/>
      <w:r w:rsidRPr="001A2A0F">
        <w:rPr>
          <w:rFonts w:asciiTheme="majorBidi" w:eastAsia="Times New Roman" w:hAnsiTheme="majorBidi" w:cstheme="majorBidi"/>
          <w:b/>
          <w:bCs/>
          <w:i/>
          <w:iCs/>
          <w:sz w:val="24"/>
          <w:szCs w:val="24"/>
          <w:lang w:eastAsia="el-GR" w:bidi="he-IL"/>
        </w:rPr>
        <w:t>οἱ</w:t>
      </w:r>
      <w:proofErr w:type="spellEnd"/>
      <w:r w:rsidRPr="001A2A0F">
        <w:rPr>
          <w:rFonts w:asciiTheme="majorBidi" w:eastAsia="Times New Roman" w:hAnsiTheme="majorBidi" w:cstheme="majorBidi"/>
          <w:b/>
          <w:bCs/>
          <w:i/>
          <w:iCs/>
          <w:sz w:val="24"/>
          <w:szCs w:val="24"/>
          <w:lang w:val="en-US" w:eastAsia="el-GR" w:bidi="he-IL"/>
        </w:rPr>
        <w:t xml:space="preserve"> </w:t>
      </w:r>
      <w:proofErr w:type="spellStart"/>
      <w:r w:rsidRPr="001A2A0F">
        <w:rPr>
          <w:rFonts w:asciiTheme="majorBidi" w:eastAsia="Times New Roman" w:hAnsiTheme="majorBidi" w:cstheme="majorBidi"/>
          <w:b/>
          <w:bCs/>
          <w:i/>
          <w:iCs/>
          <w:sz w:val="24"/>
          <w:szCs w:val="24"/>
          <w:lang w:eastAsia="el-GR" w:bidi="he-IL"/>
        </w:rPr>
        <w:t>τῆς</w:t>
      </w:r>
      <w:proofErr w:type="spellEnd"/>
      <w:r w:rsidRPr="001A2A0F">
        <w:rPr>
          <w:rFonts w:asciiTheme="majorBidi" w:eastAsia="Times New Roman" w:hAnsiTheme="majorBidi" w:cstheme="majorBidi"/>
          <w:b/>
          <w:bCs/>
          <w:i/>
          <w:iCs/>
          <w:sz w:val="24"/>
          <w:szCs w:val="24"/>
          <w:lang w:val="en-US" w:eastAsia="el-GR" w:bidi="he-IL"/>
        </w:rPr>
        <w:t xml:space="preserve"> </w:t>
      </w:r>
      <w:proofErr w:type="spellStart"/>
      <w:r w:rsidRPr="001A2A0F">
        <w:rPr>
          <w:rFonts w:asciiTheme="majorBidi" w:eastAsia="Times New Roman" w:hAnsiTheme="majorBidi" w:cstheme="majorBidi"/>
          <w:b/>
          <w:bCs/>
          <w:i/>
          <w:iCs/>
          <w:sz w:val="24"/>
          <w:szCs w:val="24"/>
          <w:lang w:eastAsia="el-GR" w:bidi="he-IL"/>
        </w:rPr>
        <w:t>εὐεργεσίας</w:t>
      </w:r>
      <w:proofErr w:type="spellEnd"/>
      <w:r w:rsidRPr="001A2A0F">
        <w:rPr>
          <w:rFonts w:asciiTheme="majorBidi" w:eastAsia="Times New Roman" w:hAnsiTheme="majorBidi" w:cstheme="majorBidi"/>
          <w:b/>
          <w:bCs/>
          <w:i/>
          <w:iCs/>
          <w:sz w:val="24"/>
          <w:szCs w:val="24"/>
          <w:lang w:val="en-US" w:eastAsia="el-GR" w:bidi="he-IL"/>
        </w:rPr>
        <w:t xml:space="preserve"> </w:t>
      </w:r>
      <w:proofErr w:type="spellStart"/>
      <w:r w:rsidRPr="001A2A0F">
        <w:rPr>
          <w:rFonts w:asciiTheme="majorBidi" w:eastAsia="Times New Roman" w:hAnsiTheme="majorBidi" w:cstheme="majorBidi"/>
          <w:b/>
          <w:bCs/>
          <w:i/>
          <w:iCs/>
          <w:sz w:val="24"/>
          <w:szCs w:val="24"/>
          <w:lang w:eastAsia="el-GR" w:bidi="he-IL"/>
        </w:rPr>
        <w:t>ἀντιλαμβανόμενοι</w:t>
      </w:r>
      <w:proofErr w:type="spellEnd"/>
      <w:r w:rsidRPr="001A2A0F">
        <w:rPr>
          <w:rFonts w:asciiTheme="majorBidi" w:eastAsia="Times New Roman" w:hAnsiTheme="majorBidi" w:cstheme="majorBidi"/>
          <w:i/>
          <w:iCs/>
          <w:sz w:val="24"/>
          <w:szCs w:val="24"/>
          <w:lang w:val="en-US" w:eastAsia="el-GR" w:bidi="he-IL"/>
        </w:rPr>
        <w:t>;</w:t>
      </w:r>
      <w:r w:rsidR="00B46C5F" w:rsidRPr="001A2A0F">
        <w:rPr>
          <w:rFonts w:asciiTheme="majorBidi" w:eastAsia="Times New Roman" w:hAnsiTheme="majorBidi" w:cstheme="majorBidi"/>
          <w:i/>
          <w:iCs/>
          <w:sz w:val="24"/>
          <w:szCs w:val="24"/>
          <w:lang w:val="en-US" w:eastAsia="el-GR" w:bidi="he-IL"/>
        </w:rPr>
        <w:t xml:space="preserve"> </w:t>
      </w:r>
      <w:r w:rsidR="00B46C5F" w:rsidRPr="00C520CD">
        <w:rPr>
          <w:rFonts w:asciiTheme="majorBidi" w:eastAsia="Times New Roman" w:hAnsiTheme="majorBidi" w:cstheme="majorBidi"/>
          <w:sz w:val="24"/>
          <w:szCs w:val="24"/>
          <w:lang w:val="en-US" w:eastAsia="el-GR" w:bidi="he-IL"/>
        </w:rPr>
        <w:t xml:space="preserve">(A’ </w:t>
      </w:r>
      <w:r w:rsidR="00B46C5F" w:rsidRPr="00C520CD">
        <w:rPr>
          <w:rFonts w:asciiTheme="majorBidi" w:eastAsia="Times New Roman" w:hAnsiTheme="majorBidi" w:cstheme="majorBidi"/>
          <w:sz w:val="24"/>
          <w:szCs w:val="24"/>
          <w:lang w:eastAsia="el-GR" w:bidi="he-IL"/>
        </w:rPr>
        <w:t>Τιμ</w:t>
      </w:r>
      <w:r w:rsidR="00B46C5F" w:rsidRPr="00C520CD">
        <w:rPr>
          <w:rFonts w:asciiTheme="majorBidi" w:eastAsia="Times New Roman" w:hAnsiTheme="majorBidi" w:cstheme="majorBidi"/>
          <w:sz w:val="24"/>
          <w:szCs w:val="24"/>
          <w:lang w:val="en-US" w:eastAsia="el-GR" w:bidi="he-IL"/>
        </w:rPr>
        <w:t>.. 6, 1-2).</w:t>
      </w:r>
      <w:r w:rsidRPr="00C520CD">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Καὶ</w:t>
      </w:r>
      <w:proofErr w:type="spellEnd"/>
      <w:r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Ἐφεσίοις</w:t>
      </w:r>
      <w:proofErr w:type="spellEnd"/>
      <w:r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δὲ</w:t>
      </w:r>
      <w:proofErr w:type="spellEnd"/>
      <w:r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καὶ</w:t>
      </w:r>
      <w:proofErr w:type="spellEnd"/>
      <w:r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Κολασσαεῦσιν</w:t>
      </w:r>
      <w:proofErr w:type="spellEnd"/>
      <w:r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ἐπιστέλλων</w:t>
      </w:r>
      <w:proofErr w:type="spellEnd"/>
      <w:r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τὰ</w:t>
      </w:r>
      <w:proofErr w:type="spellEnd"/>
      <w:r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αὐτὰ</w:t>
      </w:r>
      <w:proofErr w:type="spellEnd"/>
      <w:r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διατάττεται</w:t>
      </w:r>
      <w:proofErr w:type="spellEnd"/>
      <w:r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καὶ</w:t>
      </w:r>
      <w:proofErr w:type="spellEnd"/>
      <w:r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eastAsia="Times New Roman" w:hAnsiTheme="majorBidi" w:cstheme="majorBidi"/>
          <w:sz w:val="24"/>
          <w:szCs w:val="24"/>
          <w:lang w:eastAsia="el-GR" w:bidi="he-IL"/>
        </w:rPr>
        <w:t>νομοθετεῖ</w:t>
      </w:r>
      <w:proofErr w:type="spellEnd"/>
      <w:r w:rsidRPr="001A2A0F">
        <w:rPr>
          <w:rFonts w:asciiTheme="majorBidi" w:eastAsia="Times New Roman" w:hAnsiTheme="majorBidi" w:cstheme="majorBidi"/>
          <w:sz w:val="24"/>
          <w:szCs w:val="24"/>
          <w:lang w:val="en-US" w:eastAsia="el-GR" w:bidi="he-IL"/>
        </w:rPr>
        <w:t xml:space="preserve">. </w:t>
      </w:r>
      <w:proofErr w:type="spellStart"/>
      <w:r w:rsidRPr="001A2A0F">
        <w:rPr>
          <w:rFonts w:asciiTheme="majorBidi" w:hAnsiTheme="majorBidi" w:cstheme="majorBidi"/>
          <w:sz w:val="24"/>
          <w:szCs w:val="24"/>
        </w:rPr>
        <w:t>Ὅθεν</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δῆλον</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ὅτι</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οὐ</w:t>
      </w:r>
      <w:proofErr w:type="spellEnd"/>
      <w:r w:rsidRPr="001A2A0F">
        <w:rPr>
          <w:rFonts w:asciiTheme="majorBidi" w:hAnsiTheme="majorBidi" w:cstheme="majorBidi"/>
          <w:sz w:val="24"/>
          <w:szCs w:val="24"/>
          <w:lang w:val="en-US"/>
        </w:rPr>
        <w:t xml:space="preserve"> </w:t>
      </w:r>
      <w:r w:rsidRPr="001A2A0F">
        <w:rPr>
          <w:rFonts w:asciiTheme="majorBidi" w:hAnsiTheme="majorBidi" w:cstheme="majorBidi"/>
          <w:sz w:val="24"/>
          <w:szCs w:val="24"/>
        </w:rPr>
        <w:t>ταύτην</w:t>
      </w:r>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ἀναιρεῖ</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τὴν</w:t>
      </w:r>
      <w:proofErr w:type="spellEnd"/>
      <w:r w:rsidR="00F01DDE"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δουλείαν</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ἀλλὰ</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τὴν</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ἀπὸ</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τῆς</w:t>
      </w:r>
      <w:proofErr w:type="spellEnd"/>
      <w:r w:rsidRPr="001A2A0F">
        <w:rPr>
          <w:rFonts w:asciiTheme="majorBidi" w:hAnsiTheme="majorBidi" w:cstheme="majorBidi"/>
          <w:sz w:val="24"/>
          <w:szCs w:val="24"/>
          <w:lang w:val="en-US"/>
        </w:rPr>
        <w:t xml:space="preserve"> </w:t>
      </w:r>
      <w:r w:rsidRPr="001A2A0F">
        <w:rPr>
          <w:rFonts w:asciiTheme="majorBidi" w:hAnsiTheme="majorBidi" w:cstheme="majorBidi"/>
          <w:sz w:val="24"/>
          <w:szCs w:val="24"/>
        </w:rPr>
        <w:t>κακίας</w:t>
      </w:r>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καὶ</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ἐλευθέροις</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γινομένην</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ἥπερ</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ἐστὶ</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χαλεπωτάτη</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κἂν</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ἐλεύθερός</w:t>
      </w:r>
      <w:proofErr w:type="spellEnd"/>
      <w:r w:rsidRPr="001A2A0F">
        <w:rPr>
          <w:rFonts w:asciiTheme="majorBidi" w:hAnsiTheme="majorBidi" w:cstheme="majorBidi"/>
          <w:sz w:val="24"/>
          <w:szCs w:val="24"/>
          <w:lang w:val="en-US"/>
        </w:rPr>
        <w:t xml:space="preserve"> </w:t>
      </w:r>
      <w:r w:rsidR="005217B1" w:rsidRPr="001A2A0F">
        <w:rPr>
          <w:rFonts w:asciiTheme="majorBidi" w:hAnsiTheme="majorBidi" w:cstheme="majorBidi"/>
          <w:sz w:val="24"/>
          <w:szCs w:val="24"/>
        </w:rPr>
        <w:t>τις</w:t>
      </w:r>
      <w:r w:rsidR="005217B1"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ὢν</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αὐτῇ</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δουλεύῃ</w:t>
      </w:r>
      <w:proofErr w:type="spellEnd"/>
      <w:r w:rsidRPr="001A2A0F">
        <w:rPr>
          <w:rFonts w:asciiTheme="majorBidi" w:hAnsiTheme="majorBidi" w:cstheme="majorBidi"/>
          <w:sz w:val="24"/>
          <w:szCs w:val="24"/>
          <w:lang w:val="en-US"/>
        </w:rPr>
        <w:t xml:space="preserve">. </w:t>
      </w:r>
      <w:r w:rsidRPr="001A2A0F">
        <w:rPr>
          <w:rFonts w:asciiTheme="majorBidi" w:hAnsiTheme="majorBidi" w:cstheme="majorBidi"/>
          <w:sz w:val="24"/>
          <w:szCs w:val="24"/>
        </w:rPr>
        <w:t>Τί</w:t>
      </w:r>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γὰρ</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ἀπώναντο</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οἱ</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τοῦ</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Ἰωσὴφ</w:t>
      </w:r>
      <w:proofErr w:type="spellEnd"/>
      <w:r w:rsidR="005217B1"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ἀδελφοὶ</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ἐλεύθεροι</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ὄντες</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οὐχὶ</w:t>
      </w:r>
      <w:proofErr w:type="spellEnd"/>
      <w:r w:rsidRPr="001A2A0F">
        <w:rPr>
          <w:rFonts w:asciiTheme="majorBidi" w:hAnsiTheme="majorBidi" w:cstheme="majorBidi"/>
          <w:sz w:val="24"/>
          <w:szCs w:val="24"/>
          <w:lang w:val="en-US"/>
        </w:rPr>
        <w:t xml:space="preserve"> </w:t>
      </w:r>
      <w:r w:rsidRPr="001A2A0F">
        <w:rPr>
          <w:rFonts w:asciiTheme="majorBidi" w:hAnsiTheme="majorBidi" w:cstheme="majorBidi"/>
          <w:sz w:val="24"/>
          <w:szCs w:val="24"/>
        </w:rPr>
        <w:t>πάντων</w:t>
      </w:r>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ἦσαν</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τῶν</w:t>
      </w:r>
      <w:proofErr w:type="spellEnd"/>
      <w:r w:rsidRPr="001A2A0F">
        <w:rPr>
          <w:rFonts w:asciiTheme="majorBidi" w:hAnsiTheme="majorBidi" w:cstheme="majorBidi"/>
          <w:sz w:val="24"/>
          <w:szCs w:val="24"/>
          <w:lang w:val="en-US"/>
        </w:rPr>
        <w:t xml:space="preserve"> </w:t>
      </w:r>
      <w:r w:rsidRPr="001A2A0F">
        <w:rPr>
          <w:rFonts w:asciiTheme="majorBidi" w:hAnsiTheme="majorBidi" w:cstheme="majorBidi"/>
          <w:sz w:val="24"/>
          <w:szCs w:val="24"/>
        </w:rPr>
        <w:t>δο</w:t>
      </w:r>
      <w:r w:rsidR="00973548" w:rsidRPr="001A2A0F">
        <w:rPr>
          <w:rFonts w:asciiTheme="majorBidi" w:hAnsiTheme="majorBidi" w:cstheme="majorBidi"/>
          <w:sz w:val="24"/>
          <w:szCs w:val="24"/>
        </w:rPr>
        <w:t>ύ</w:t>
      </w:r>
      <w:r w:rsidRPr="001A2A0F">
        <w:rPr>
          <w:rFonts w:asciiTheme="majorBidi" w:hAnsiTheme="majorBidi" w:cstheme="majorBidi"/>
          <w:sz w:val="24"/>
          <w:szCs w:val="24"/>
        </w:rPr>
        <w:t>λων</w:t>
      </w:r>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δουλικώτεροι</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καὶ</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πρὸς</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τὸν</w:t>
      </w:r>
      <w:proofErr w:type="spellEnd"/>
      <w:r w:rsidRPr="001A2A0F">
        <w:rPr>
          <w:rFonts w:asciiTheme="majorBidi" w:hAnsiTheme="majorBidi" w:cstheme="majorBidi"/>
          <w:sz w:val="24"/>
          <w:szCs w:val="24"/>
          <w:lang w:val="en-US"/>
        </w:rPr>
        <w:t xml:space="preserve"> </w:t>
      </w:r>
      <w:r w:rsidRPr="001A2A0F">
        <w:rPr>
          <w:rFonts w:asciiTheme="majorBidi" w:hAnsiTheme="majorBidi" w:cstheme="majorBidi"/>
          <w:sz w:val="24"/>
          <w:szCs w:val="24"/>
        </w:rPr>
        <w:t>πατέρα</w:t>
      </w:r>
      <w:r w:rsidRPr="001A2A0F">
        <w:rPr>
          <w:rFonts w:asciiTheme="majorBidi" w:hAnsiTheme="majorBidi" w:cstheme="majorBidi"/>
          <w:sz w:val="24"/>
          <w:szCs w:val="24"/>
          <w:lang w:val="en-US"/>
        </w:rPr>
        <w:t xml:space="preserve"> </w:t>
      </w:r>
      <w:r w:rsidRPr="001A2A0F">
        <w:rPr>
          <w:rFonts w:asciiTheme="majorBidi" w:hAnsiTheme="majorBidi" w:cstheme="majorBidi"/>
          <w:sz w:val="24"/>
          <w:szCs w:val="24"/>
        </w:rPr>
        <w:t>ψευδόμενοι</w:t>
      </w:r>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καὶ</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πρὸς</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τοὺς</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ἐμπόρους</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τὰ</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μὴ</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ὄντα</w:t>
      </w:r>
      <w:proofErr w:type="spellEnd"/>
      <w:r w:rsidRPr="001A2A0F">
        <w:rPr>
          <w:rFonts w:asciiTheme="majorBidi" w:hAnsiTheme="majorBidi" w:cstheme="majorBidi"/>
          <w:sz w:val="24"/>
          <w:szCs w:val="24"/>
          <w:lang w:val="en-US"/>
        </w:rPr>
        <w:t xml:space="preserve"> </w:t>
      </w:r>
      <w:r w:rsidRPr="001A2A0F">
        <w:rPr>
          <w:rFonts w:asciiTheme="majorBidi" w:hAnsiTheme="majorBidi" w:cstheme="majorBidi"/>
          <w:sz w:val="24"/>
          <w:szCs w:val="24"/>
        </w:rPr>
        <w:t>λέγοντες</w:t>
      </w:r>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κα</w:t>
      </w:r>
      <w:r w:rsidR="00460385" w:rsidRPr="001A2A0F">
        <w:rPr>
          <w:rFonts w:asciiTheme="majorBidi" w:hAnsiTheme="majorBidi" w:cstheme="majorBidi"/>
          <w:sz w:val="24"/>
          <w:szCs w:val="24"/>
        </w:rPr>
        <w:t>ὶ</w:t>
      </w:r>
      <w:proofErr w:type="spellEnd"/>
      <w:r w:rsidR="00973548"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πρὸς</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τὸν</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ἀδελφόν</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b/>
          <w:bCs/>
          <w:sz w:val="24"/>
          <w:szCs w:val="24"/>
        </w:rPr>
        <w:t>Ἀλλ</w:t>
      </w:r>
      <w:proofErr w:type="spellEnd"/>
      <w:r w:rsidRPr="001A2A0F">
        <w:rPr>
          <w:rFonts w:asciiTheme="majorBidi" w:hAnsiTheme="majorBidi" w:cstheme="majorBidi"/>
          <w:b/>
          <w:bCs/>
          <w:sz w:val="24"/>
          <w:szCs w:val="24"/>
          <w:lang w:val="en-US"/>
        </w:rPr>
        <w:t xml:space="preserve">’ </w:t>
      </w:r>
      <w:proofErr w:type="spellStart"/>
      <w:r w:rsidRPr="001A2A0F">
        <w:rPr>
          <w:rFonts w:asciiTheme="majorBidi" w:hAnsiTheme="majorBidi" w:cstheme="majorBidi"/>
          <w:b/>
          <w:bCs/>
          <w:sz w:val="24"/>
          <w:szCs w:val="24"/>
        </w:rPr>
        <w:t>οὐκ</w:t>
      </w:r>
      <w:proofErr w:type="spellEnd"/>
      <w:r w:rsidRPr="001A2A0F">
        <w:rPr>
          <w:rFonts w:asciiTheme="majorBidi" w:hAnsiTheme="majorBidi" w:cstheme="majorBidi"/>
          <w:b/>
          <w:bCs/>
          <w:sz w:val="24"/>
          <w:szCs w:val="24"/>
          <w:lang w:val="en-US"/>
        </w:rPr>
        <w:t xml:space="preserve"> </w:t>
      </w:r>
      <w:r w:rsidRPr="001A2A0F">
        <w:rPr>
          <w:rFonts w:asciiTheme="majorBidi" w:hAnsiTheme="majorBidi" w:cstheme="majorBidi"/>
          <w:b/>
          <w:bCs/>
          <w:sz w:val="24"/>
          <w:szCs w:val="24"/>
        </w:rPr>
        <w:t>ὁ</w:t>
      </w:r>
      <w:r w:rsidRPr="001A2A0F">
        <w:rPr>
          <w:rFonts w:asciiTheme="majorBidi" w:hAnsiTheme="majorBidi" w:cstheme="majorBidi"/>
          <w:b/>
          <w:bCs/>
          <w:sz w:val="24"/>
          <w:szCs w:val="24"/>
          <w:lang w:val="en-US"/>
        </w:rPr>
        <w:t xml:space="preserve"> </w:t>
      </w:r>
      <w:proofErr w:type="spellStart"/>
      <w:r w:rsidRPr="001A2A0F">
        <w:rPr>
          <w:rFonts w:asciiTheme="majorBidi" w:hAnsiTheme="majorBidi" w:cstheme="majorBidi"/>
          <w:b/>
          <w:bCs/>
          <w:sz w:val="24"/>
          <w:szCs w:val="24"/>
        </w:rPr>
        <w:t>ἐλεύθερος</w:t>
      </w:r>
      <w:proofErr w:type="spellEnd"/>
      <w:r w:rsidRPr="001A2A0F">
        <w:rPr>
          <w:rFonts w:asciiTheme="majorBidi" w:hAnsiTheme="majorBidi" w:cstheme="majorBidi"/>
          <w:b/>
          <w:bCs/>
          <w:sz w:val="24"/>
          <w:szCs w:val="24"/>
          <w:lang w:val="en-US"/>
        </w:rPr>
        <w:t xml:space="preserve"> </w:t>
      </w:r>
      <w:proofErr w:type="spellStart"/>
      <w:r w:rsidRPr="001A2A0F">
        <w:rPr>
          <w:rFonts w:asciiTheme="majorBidi" w:hAnsiTheme="majorBidi" w:cstheme="majorBidi"/>
          <w:b/>
          <w:bCs/>
          <w:sz w:val="24"/>
          <w:szCs w:val="24"/>
        </w:rPr>
        <w:t>τοιοῦτος</w:t>
      </w:r>
      <w:proofErr w:type="spellEnd"/>
      <w:r w:rsidR="005217B1" w:rsidRPr="001A2A0F">
        <w:rPr>
          <w:rFonts w:asciiTheme="majorBidi" w:hAnsiTheme="majorBidi" w:cstheme="majorBidi"/>
          <w:b/>
          <w:bCs/>
          <w:sz w:val="24"/>
          <w:szCs w:val="24"/>
          <w:lang w:val="en-US"/>
        </w:rPr>
        <w:t xml:space="preserve"> </w:t>
      </w:r>
      <w:proofErr w:type="spellStart"/>
      <w:r w:rsidRPr="001A2A0F">
        <w:rPr>
          <w:rFonts w:asciiTheme="majorBidi" w:hAnsiTheme="majorBidi" w:cstheme="majorBidi"/>
          <w:b/>
          <w:bCs/>
          <w:sz w:val="24"/>
          <w:szCs w:val="24"/>
        </w:rPr>
        <w:t>ἀλλὰ</w:t>
      </w:r>
      <w:proofErr w:type="spellEnd"/>
      <w:r w:rsidRPr="001A2A0F">
        <w:rPr>
          <w:rFonts w:asciiTheme="majorBidi" w:hAnsiTheme="majorBidi" w:cstheme="majorBidi"/>
          <w:b/>
          <w:bCs/>
          <w:sz w:val="24"/>
          <w:szCs w:val="24"/>
          <w:lang w:val="en-US"/>
        </w:rPr>
        <w:t xml:space="preserve"> </w:t>
      </w:r>
      <w:proofErr w:type="spellStart"/>
      <w:r w:rsidRPr="001A2A0F">
        <w:rPr>
          <w:rFonts w:asciiTheme="majorBidi" w:hAnsiTheme="majorBidi" w:cstheme="majorBidi"/>
          <w:b/>
          <w:bCs/>
          <w:sz w:val="24"/>
          <w:szCs w:val="24"/>
        </w:rPr>
        <w:t>πανταχοῦ</w:t>
      </w:r>
      <w:proofErr w:type="spellEnd"/>
      <w:r w:rsidRPr="001A2A0F">
        <w:rPr>
          <w:rFonts w:asciiTheme="majorBidi" w:hAnsiTheme="majorBidi" w:cstheme="majorBidi"/>
          <w:b/>
          <w:bCs/>
          <w:sz w:val="24"/>
          <w:szCs w:val="24"/>
          <w:lang w:val="en-US"/>
        </w:rPr>
        <w:t xml:space="preserve"> </w:t>
      </w:r>
      <w:proofErr w:type="spellStart"/>
      <w:r w:rsidRPr="001A2A0F">
        <w:rPr>
          <w:rFonts w:asciiTheme="majorBidi" w:hAnsiTheme="majorBidi" w:cstheme="majorBidi"/>
          <w:b/>
          <w:bCs/>
          <w:sz w:val="24"/>
          <w:szCs w:val="24"/>
        </w:rPr>
        <w:t>καὶ</w:t>
      </w:r>
      <w:proofErr w:type="spellEnd"/>
      <w:r w:rsidRPr="001A2A0F">
        <w:rPr>
          <w:rFonts w:asciiTheme="majorBidi" w:hAnsiTheme="majorBidi" w:cstheme="majorBidi"/>
          <w:b/>
          <w:bCs/>
          <w:sz w:val="24"/>
          <w:szCs w:val="24"/>
          <w:lang w:val="en-US"/>
        </w:rPr>
        <w:t xml:space="preserve"> </w:t>
      </w:r>
      <w:proofErr w:type="spellStart"/>
      <w:r w:rsidRPr="001A2A0F">
        <w:rPr>
          <w:rFonts w:asciiTheme="majorBidi" w:hAnsiTheme="majorBidi" w:cstheme="majorBidi"/>
          <w:b/>
          <w:bCs/>
          <w:sz w:val="24"/>
          <w:szCs w:val="24"/>
        </w:rPr>
        <w:t>ἐν</w:t>
      </w:r>
      <w:proofErr w:type="spellEnd"/>
      <w:r w:rsidR="00973548" w:rsidRPr="001A2A0F">
        <w:rPr>
          <w:rFonts w:asciiTheme="majorBidi" w:hAnsiTheme="majorBidi" w:cstheme="majorBidi"/>
          <w:b/>
          <w:bCs/>
          <w:sz w:val="24"/>
          <w:szCs w:val="24"/>
          <w:lang w:val="en-US"/>
        </w:rPr>
        <w:t xml:space="preserve"> </w:t>
      </w:r>
      <w:proofErr w:type="spellStart"/>
      <w:r w:rsidRPr="001A2A0F">
        <w:rPr>
          <w:rFonts w:asciiTheme="majorBidi" w:hAnsiTheme="majorBidi" w:cstheme="majorBidi"/>
          <w:b/>
          <w:bCs/>
          <w:sz w:val="24"/>
          <w:szCs w:val="24"/>
        </w:rPr>
        <w:t>πᾶσιν</w:t>
      </w:r>
      <w:proofErr w:type="spellEnd"/>
      <w:r w:rsidRPr="001A2A0F">
        <w:rPr>
          <w:rFonts w:asciiTheme="majorBidi" w:hAnsiTheme="majorBidi" w:cstheme="majorBidi"/>
          <w:b/>
          <w:bCs/>
          <w:sz w:val="24"/>
          <w:szCs w:val="24"/>
          <w:lang w:val="en-US"/>
        </w:rPr>
        <w:t xml:space="preserve"> </w:t>
      </w:r>
      <w:proofErr w:type="spellStart"/>
      <w:r w:rsidRPr="001A2A0F">
        <w:rPr>
          <w:rFonts w:asciiTheme="majorBidi" w:hAnsiTheme="majorBidi" w:cstheme="majorBidi"/>
          <w:b/>
          <w:bCs/>
          <w:sz w:val="24"/>
          <w:szCs w:val="24"/>
        </w:rPr>
        <w:t>ἀληθής</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καὶ</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οὐδὲν</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αὐτὸν</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δουλώσασθαι</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ἠδυνήθη</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οὐ</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δεσμὸς</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οὐ</w:t>
      </w:r>
      <w:proofErr w:type="spellEnd"/>
      <w:r w:rsidRPr="001A2A0F">
        <w:rPr>
          <w:rFonts w:asciiTheme="majorBidi" w:hAnsiTheme="majorBidi" w:cstheme="majorBidi"/>
          <w:sz w:val="24"/>
          <w:szCs w:val="24"/>
          <w:lang w:val="en-US"/>
        </w:rPr>
        <w:t xml:space="preserve"> </w:t>
      </w:r>
      <w:r w:rsidRPr="001A2A0F">
        <w:rPr>
          <w:rFonts w:asciiTheme="majorBidi" w:hAnsiTheme="majorBidi" w:cstheme="majorBidi"/>
          <w:sz w:val="24"/>
          <w:szCs w:val="24"/>
        </w:rPr>
        <w:t>δουλεία</w:t>
      </w:r>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οὐ</w:t>
      </w:r>
      <w:proofErr w:type="spellEnd"/>
      <w:r w:rsidRPr="001A2A0F">
        <w:rPr>
          <w:rFonts w:asciiTheme="majorBidi" w:hAnsiTheme="majorBidi" w:cstheme="majorBidi"/>
          <w:sz w:val="24"/>
          <w:szCs w:val="24"/>
          <w:lang w:val="en-US"/>
        </w:rPr>
        <w:t xml:space="preserve"> </w:t>
      </w:r>
      <w:proofErr w:type="spellStart"/>
      <w:r w:rsidRPr="001A2A0F">
        <w:rPr>
          <w:rStyle w:val="hi4"/>
          <w:rFonts w:asciiTheme="majorBidi" w:hAnsiTheme="majorBidi" w:cstheme="majorBidi"/>
          <w:sz w:val="24"/>
          <w:szCs w:val="24"/>
        </w:rPr>
        <w:t>δεσποίνης</w:t>
      </w:r>
      <w:proofErr w:type="spellEnd"/>
      <w:r w:rsidR="00973548" w:rsidRPr="001A2A0F">
        <w:rPr>
          <w:rStyle w:val="hi4"/>
          <w:rFonts w:asciiTheme="majorBidi" w:hAnsiTheme="majorBidi" w:cstheme="majorBidi"/>
          <w:sz w:val="24"/>
          <w:szCs w:val="24"/>
          <w:lang w:val="en-US"/>
        </w:rPr>
        <w:t xml:space="preserve"> </w:t>
      </w:r>
      <w:proofErr w:type="spellStart"/>
      <w:r w:rsidRPr="001A2A0F">
        <w:rPr>
          <w:rStyle w:val="hi4"/>
          <w:rFonts w:asciiTheme="majorBidi" w:hAnsiTheme="majorBidi" w:cstheme="majorBidi"/>
          <w:sz w:val="24"/>
          <w:szCs w:val="24"/>
        </w:rPr>
        <w:t>ἔρως</w:t>
      </w:r>
      <w:proofErr w:type="spellEnd"/>
      <w:r w:rsidRPr="001A2A0F">
        <w:rPr>
          <w:rStyle w:val="hi4"/>
          <w:rFonts w:asciiTheme="majorBidi" w:hAnsiTheme="majorBidi" w:cstheme="majorBidi"/>
          <w:sz w:val="24"/>
          <w:szCs w:val="24"/>
          <w:lang w:val="en-US"/>
        </w:rPr>
        <w:t xml:space="preserve">, </w:t>
      </w:r>
      <w:proofErr w:type="spellStart"/>
      <w:r w:rsidRPr="001A2A0F">
        <w:rPr>
          <w:rStyle w:val="hi4"/>
          <w:rFonts w:asciiTheme="majorBidi" w:hAnsiTheme="majorBidi" w:cstheme="majorBidi"/>
          <w:sz w:val="24"/>
          <w:szCs w:val="24"/>
        </w:rPr>
        <w:t>οὐ</w:t>
      </w:r>
      <w:proofErr w:type="spellEnd"/>
      <w:r w:rsidRPr="001A2A0F">
        <w:rPr>
          <w:rStyle w:val="hi4"/>
          <w:rFonts w:asciiTheme="majorBidi" w:hAnsiTheme="majorBidi" w:cstheme="majorBidi"/>
          <w:sz w:val="24"/>
          <w:szCs w:val="24"/>
          <w:lang w:val="en-US"/>
        </w:rPr>
        <w:t xml:space="preserve"> </w:t>
      </w:r>
      <w:proofErr w:type="spellStart"/>
      <w:r w:rsidRPr="001A2A0F">
        <w:rPr>
          <w:rStyle w:val="hi4"/>
          <w:rFonts w:asciiTheme="majorBidi" w:hAnsiTheme="majorBidi" w:cstheme="majorBidi"/>
          <w:sz w:val="24"/>
          <w:szCs w:val="24"/>
        </w:rPr>
        <w:t>τὸ</w:t>
      </w:r>
      <w:proofErr w:type="spellEnd"/>
      <w:r w:rsidRPr="001A2A0F">
        <w:rPr>
          <w:rStyle w:val="hi4"/>
          <w:rFonts w:asciiTheme="majorBidi" w:hAnsiTheme="majorBidi" w:cstheme="majorBidi"/>
          <w:sz w:val="24"/>
          <w:szCs w:val="24"/>
          <w:lang w:val="en-US"/>
        </w:rPr>
        <w:t xml:space="preserve"> </w:t>
      </w:r>
      <w:proofErr w:type="spellStart"/>
      <w:r w:rsidRPr="001A2A0F">
        <w:rPr>
          <w:rStyle w:val="hi4"/>
          <w:rFonts w:asciiTheme="majorBidi" w:hAnsiTheme="majorBidi" w:cstheme="majorBidi"/>
          <w:sz w:val="24"/>
          <w:szCs w:val="24"/>
        </w:rPr>
        <w:t>ἐν</w:t>
      </w:r>
      <w:proofErr w:type="spellEnd"/>
      <w:r w:rsidRPr="001A2A0F">
        <w:rPr>
          <w:rStyle w:val="hi4"/>
          <w:rFonts w:asciiTheme="majorBidi" w:hAnsiTheme="majorBidi" w:cstheme="majorBidi"/>
          <w:sz w:val="24"/>
          <w:szCs w:val="24"/>
          <w:lang w:val="en-US"/>
        </w:rPr>
        <w:t xml:space="preserve"> </w:t>
      </w:r>
      <w:proofErr w:type="spellStart"/>
      <w:r w:rsidRPr="001A2A0F">
        <w:rPr>
          <w:rStyle w:val="hi4"/>
          <w:rFonts w:asciiTheme="majorBidi" w:hAnsiTheme="majorBidi" w:cstheme="majorBidi"/>
          <w:sz w:val="24"/>
          <w:szCs w:val="24"/>
        </w:rPr>
        <w:t>ἀλλοτρίᾳ</w:t>
      </w:r>
      <w:proofErr w:type="spellEnd"/>
      <w:r w:rsidRPr="001A2A0F">
        <w:rPr>
          <w:rStyle w:val="hi4"/>
          <w:rFonts w:asciiTheme="majorBidi" w:hAnsiTheme="majorBidi" w:cstheme="majorBidi"/>
          <w:sz w:val="24"/>
          <w:szCs w:val="24"/>
          <w:lang w:val="en-US"/>
        </w:rPr>
        <w:t xml:space="preserve"> </w:t>
      </w:r>
      <w:proofErr w:type="spellStart"/>
      <w:r w:rsidRPr="001A2A0F">
        <w:rPr>
          <w:rStyle w:val="hi4"/>
          <w:rFonts w:asciiTheme="majorBidi" w:hAnsiTheme="majorBidi" w:cstheme="majorBidi"/>
          <w:sz w:val="24"/>
          <w:szCs w:val="24"/>
        </w:rPr>
        <w:t>εἶναι</w:t>
      </w:r>
      <w:proofErr w:type="spellEnd"/>
      <w:r w:rsidRPr="001A2A0F">
        <w:rPr>
          <w:rStyle w:val="hi4"/>
          <w:rFonts w:asciiTheme="majorBidi" w:hAnsiTheme="majorBidi" w:cstheme="majorBidi"/>
          <w:sz w:val="24"/>
          <w:szCs w:val="24"/>
          <w:lang w:val="en-US"/>
        </w:rPr>
        <w:t xml:space="preserve">· </w:t>
      </w:r>
      <w:proofErr w:type="spellStart"/>
      <w:r w:rsidRPr="001A2A0F">
        <w:rPr>
          <w:rStyle w:val="hi4"/>
          <w:rFonts w:asciiTheme="majorBidi" w:hAnsiTheme="majorBidi" w:cstheme="majorBidi"/>
          <w:sz w:val="24"/>
          <w:szCs w:val="24"/>
        </w:rPr>
        <w:t>ἀλλ</w:t>
      </w:r>
      <w:proofErr w:type="spellEnd"/>
      <w:r w:rsidRPr="001A2A0F">
        <w:rPr>
          <w:rStyle w:val="hi4"/>
          <w:rFonts w:asciiTheme="majorBidi" w:hAnsiTheme="majorBidi" w:cstheme="majorBidi"/>
          <w:sz w:val="24"/>
          <w:szCs w:val="24"/>
          <w:lang w:val="en-US"/>
        </w:rPr>
        <w:t xml:space="preserve">’ </w:t>
      </w:r>
      <w:proofErr w:type="spellStart"/>
      <w:r w:rsidRPr="001A2A0F">
        <w:rPr>
          <w:rStyle w:val="hi4"/>
          <w:rFonts w:asciiTheme="majorBidi" w:hAnsiTheme="majorBidi" w:cstheme="majorBidi"/>
          <w:sz w:val="24"/>
          <w:szCs w:val="24"/>
        </w:rPr>
        <w:t>ἔμενεν</w:t>
      </w:r>
      <w:proofErr w:type="spellEnd"/>
      <w:r w:rsidR="00460385" w:rsidRPr="001A2A0F">
        <w:rPr>
          <w:rStyle w:val="hi4"/>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ἐλεύθερος</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πανταχοῦ</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Τοῦτο</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γὰρ</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μάλιστά</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ἐστιν</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ἐλευθερία</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ὅταν</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καὶ</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ἐν</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δουλείᾳ</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διαλάμπῃ</w:t>
      </w:r>
      <w:proofErr w:type="spellEnd"/>
      <w:r w:rsidR="00460385"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b/>
          <w:bCs/>
          <w:sz w:val="24"/>
          <w:szCs w:val="24"/>
        </w:rPr>
        <w:t>Τοιοῦτον</w:t>
      </w:r>
      <w:proofErr w:type="spellEnd"/>
      <w:r w:rsidRPr="001A2A0F">
        <w:rPr>
          <w:rFonts w:asciiTheme="majorBidi" w:hAnsiTheme="majorBidi" w:cstheme="majorBidi"/>
          <w:b/>
          <w:bCs/>
          <w:sz w:val="24"/>
          <w:szCs w:val="24"/>
          <w:lang w:val="en-US"/>
        </w:rPr>
        <w:t xml:space="preserve"> </w:t>
      </w:r>
      <w:r w:rsidRPr="001A2A0F">
        <w:rPr>
          <w:rFonts w:asciiTheme="majorBidi" w:hAnsiTheme="majorBidi" w:cstheme="majorBidi"/>
          <w:b/>
          <w:bCs/>
          <w:sz w:val="24"/>
          <w:szCs w:val="24"/>
        </w:rPr>
        <w:t>ὁ</w:t>
      </w:r>
      <w:r w:rsidRPr="001A2A0F">
        <w:rPr>
          <w:rFonts w:asciiTheme="majorBidi" w:hAnsiTheme="majorBidi" w:cstheme="majorBidi"/>
          <w:b/>
          <w:bCs/>
          <w:sz w:val="24"/>
          <w:szCs w:val="24"/>
          <w:lang w:val="en-US"/>
        </w:rPr>
        <w:t xml:space="preserve"> </w:t>
      </w:r>
      <w:r w:rsidRPr="001A2A0F">
        <w:rPr>
          <w:rFonts w:asciiTheme="majorBidi" w:hAnsiTheme="majorBidi" w:cstheme="majorBidi"/>
          <w:b/>
          <w:bCs/>
          <w:sz w:val="24"/>
          <w:szCs w:val="24"/>
        </w:rPr>
        <w:t>Χριστιανισμός</w:t>
      </w:r>
      <w:r w:rsidRPr="001A2A0F">
        <w:rPr>
          <w:rFonts w:asciiTheme="majorBidi" w:hAnsiTheme="majorBidi" w:cstheme="majorBidi"/>
          <w:b/>
          <w:bCs/>
          <w:sz w:val="24"/>
          <w:szCs w:val="24"/>
          <w:lang w:val="en-US"/>
        </w:rPr>
        <w:t xml:space="preserve">· </w:t>
      </w:r>
      <w:proofErr w:type="spellStart"/>
      <w:r w:rsidRPr="001A2A0F">
        <w:rPr>
          <w:rFonts w:asciiTheme="majorBidi" w:hAnsiTheme="majorBidi" w:cstheme="majorBidi"/>
          <w:b/>
          <w:bCs/>
          <w:sz w:val="24"/>
          <w:szCs w:val="24"/>
        </w:rPr>
        <w:t>ἐν</w:t>
      </w:r>
      <w:proofErr w:type="spellEnd"/>
      <w:r w:rsidRPr="001A2A0F">
        <w:rPr>
          <w:rFonts w:asciiTheme="majorBidi" w:hAnsiTheme="majorBidi" w:cstheme="majorBidi"/>
          <w:b/>
          <w:bCs/>
          <w:sz w:val="24"/>
          <w:szCs w:val="24"/>
          <w:lang w:val="en-US"/>
        </w:rPr>
        <w:t xml:space="preserve"> </w:t>
      </w:r>
      <w:proofErr w:type="spellStart"/>
      <w:r w:rsidRPr="001A2A0F">
        <w:rPr>
          <w:rFonts w:asciiTheme="majorBidi" w:hAnsiTheme="majorBidi" w:cstheme="majorBidi"/>
          <w:b/>
          <w:bCs/>
          <w:sz w:val="24"/>
          <w:szCs w:val="24"/>
        </w:rPr>
        <w:t>δουλείᾳ</w:t>
      </w:r>
      <w:proofErr w:type="spellEnd"/>
      <w:r w:rsidRPr="001A2A0F">
        <w:rPr>
          <w:rFonts w:asciiTheme="majorBidi" w:hAnsiTheme="majorBidi" w:cstheme="majorBidi"/>
          <w:b/>
          <w:bCs/>
          <w:sz w:val="24"/>
          <w:szCs w:val="24"/>
          <w:lang w:val="en-US"/>
        </w:rPr>
        <w:t xml:space="preserve"> </w:t>
      </w:r>
      <w:proofErr w:type="spellStart"/>
      <w:r w:rsidRPr="001A2A0F">
        <w:rPr>
          <w:rFonts w:asciiTheme="majorBidi" w:hAnsiTheme="majorBidi" w:cstheme="majorBidi"/>
          <w:b/>
          <w:bCs/>
          <w:sz w:val="24"/>
          <w:szCs w:val="24"/>
        </w:rPr>
        <w:t>ἐλευθερίαν</w:t>
      </w:r>
      <w:proofErr w:type="spellEnd"/>
      <w:r w:rsidR="00973548" w:rsidRPr="001A2A0F">
        <w:rPr>
          <w:rFonts w:asciiTheme="majorBidi" w:hAnsiTheme="majorBidi" w:cstheme="majorBidi"/>
          <w:b/>
          <w:bCs/>
          <w:sz w:val="24"/>
          <w:szCs w:val="24"/>
          <w:lang w:val="en-US"/>
        </w:rPr>
        <w:t xml:space="preserve"> </w:t>
      </w:r>
      <w:r w:rsidRPr="001A2A0F">
        <w:rPr>
          <w:rFonts w:asciiTheme="majorBidi" w:hAnsiTheme="majorBidi" w:cstheme="majorBidi"/>
          <w:b/>
          <w:bCs/>
          <w:sz w:val="24"/>
          <w:szCs w:val="24"/>
        </w:rPr>
        <w:t>χαρίζεται</w:t>
      </w:r>
      <w:r w:rsidRPr="001A2A0F">
        <w:rPr>
          <w:rFonts w:asciiTheme="majorBidi" w:hAnsiTheme="majorBidi" w:cstheme="majorBidi"/>
          <w:b/>
          <w:bCs/>
          <w:sz w:val="24"/>
          <w:szCs w:val="24"/>
          <w:lang w:val="en-US"/>
        </w:rPr>
        <w:t xml:space="preserve">. </w:t>
      </w:r>
      <w:proofErr w:type="spellStart"/>
      <w:r w:rsidRPr="001A2A0F">
        <w:rPr>
          <w:rFonts w:asciiTheme="majorBidi" w:hAnsiTheme="majorBidi" w:cstheme="majorBidi"/>
          <w:sz w:val="24"/>
          <w:szCs w:val="24"/>
        </w:rPr>
        <w:t>Καὶ</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καθάπερ</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τὸ</w:t>
      </w:r>
      <w:proofErr w:type="spellEnd"/>
      <w:r w:rsidRPr="001A2A0F">
        <w:rPr>
          <w:rFonts w:asciiTheme="majorBidi" w:hAnsiTheme="majorBidi" w:cstheme="majorBidi"/>
          <w:sz w:val="24"/>
          <w:szCs w:val="24"/>
          <w:lang w:val="en-US"/>
        </w:rPr>
        <w:t xml:space="preserve"> </w:t>
      </w:r>
      <w:r w:rsidRPr="001A2A0F">
        <w:rPr>
          <w:rFonts w:asciiTheme="majorBidi" w:hAnsiTheme="majorBidi" w:cstheme="majorBidi"/>
          <w:sz w:val="24"/>
          <w:szCs w:val="24"/>
        </w:rPr>
        <w:t>φύσει</w:t>
      </w:r>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ἄτρωτον</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σῶμα</w:t>
      </w:r>
      <w:proofErr w:type="spellEnd"/>
      <w:r w:rsidRPr="001A2A0F">
        <w:rPr>
          <w:rFonts w:asciiTheme="majorBidi" w:hAnsiTheme="majorBidi" w:cstheme="majorBidi"/>
          <w:sz w:val="24"/>
          <w:szCs w:val="24"/>
          <w:lang w:val="en-US"/>
        </w:rPr>
        <w:t>,</w:t>
      </w:r>
      <w:r w:rsidR="00973548" w:rsidRPr="001A2A0F">
        <w:rPr>
          <w:rFonts w:asciiTheme="majorBidi" w:hAnsiTheme="majorBidi" w:cstheme="majorBidi"/>
          <w:sz w:val="24"/>
          <w:szCs w:val="24"/>
          <w:lang w:val="en-US"/>
        </w:rPr>
        <w:t xml:space="preserve"> </w:t>
      </w:r>
      <w:r w:rsidRPr="001A2A0F">
        <w:rPr>
          <w:rFonts w:asciiTheme="majorBidi" w:hAnsiTheme="majorBidi" w:cstheme="majorBidi"/>
          <w:sz w:val="24"/>
          <w:szCs w:val="24"/>
        </w:rPr>
        <w:t>τότε</w:t>
      </w:r>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δείκνυται</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ἄτρωτον</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ὅταν</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δεξάμενον</w:t>
      </w:r>
      <w:proofErr w:type="spellEnd"/>
      <w:r w:rsidRPr="001A2A0F">
        <w:rPr>
          <w:rFonts w:asciiTheme="majorBidi" w:hAnsiTheme="majorBidi" w:cstheme="majorBidi"/>
          <w:sz w:val="24"/>
          <w:szCs w:val="24"/>
          <w:lang w:val="en-US"/>
        </w:rPr>
        <w:t xml:space="preserve"> </w:t>
      </w:r>
      <w:r w:rsidRPr="001A2A0F">
        <w:rPr>
          <w:rFonts w:asciiTheme="majorBidi" w:hAnsiTheme="majorBidi" w:cstheme="majorBidi"/>
          <w:sz w:val="24"/>
          <w:szCs w:val="24"/>
        </w:rPr>
        <w:t>βέλος</w:t>
      </w:r>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μηδὲν</w:t>
      </w:r>
      <w:proofErr w:type="spellEnd"/>
      <w:r w:rsidR="00973548"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πάθῃ</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δεινόν</w:t>
      </w:r>
      <w:proofErr w:type="spellEnd"/>
      <w:r w:rsidR="00C520CD" w:rsidRPr="00C520CD">
        <w:rPr>
          <w:rFonts w:asciiTheme="majorBidi" w:hAnsiTheme="majorBidi" w:cstheme="majorBidi"/>
          <w:b/>
          <w:bCs/>
          <w:sz w:val="24"/>
          <w:szCs w:val="24"/>
          <w:lang w:val="en-US"/>
        </w:rPr>
        <w:t xml:space="preserve"> </w:t>
      </w:r>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Εἰ</w:t>
      </w:r>
      <w:proofErr w:type="spellEnd"/>
      <w:r w:rsidRPr="001A2A0F">
        <w:rPr>
          <w:rFonts w:asciiTheme="majorBidi" w:hAnsiTheme="majorBidi" w:cstheme="majorBidi"/>
          <w:sz w:val="24"/>
          <w:szCs w:val="24"/>
          <w:lang w:val="en-US"/>
        </w:rPr>
        <w:t xml:space="preserve"> </w:t>
      </w:r>
      <w:r w:rsidRPr="001A2A0F">
        <w:rPr>
          <w:rFonts w:asciiTheme="majorBidi" w:hAnsiTheme="majorBidi" w:cstheme="majorBidi"/>
          <w:sz w:val="24"/>
          <w:szCs w:val="24"/>
        </w:rPr>
        <w:t>δ</w:t>
      </w:r>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οὐ</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δυνατὸν</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δοῦλον</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ὄντα</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εἶναι</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Χριστιανὸν</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οἷον</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χρὴ</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πολλὴν</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τῆς</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εὐσεβείας</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ἀσθένειαν</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κατηγοροῦσιν</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Ἕλληνες</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ὥσπερ</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ἂν</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μάθωσιν</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ὅτι</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τὴν</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εὐσέβειαν</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οὐδὲν</w:t>
      </w:r>
      <w:proofErr w:type="spellEnd"/>
      <w:r w:rsidRPr="001A2A0F">
        <w:rPr>
          <w:rFonts w:asciiTheme="majorBidi" w:hAnsiTheme="majorBidi" w:cstheme="majorBidi"/>
          <w:sz w:val="24"/>
          <w:szCs w:val="24"/>
          <w:lang w:val="en-US"/>
        </w:rPr>
        <w:t xml:space="preserve"> </w:t>
      </w:r>
      <w:r w:rsidRPr="001A2A0F">
        <w:rPr>
          <w:rFonts w:asciiTheme="majorBidi" w:hAnsiTheme="majorBidi" w:cstheme="majorBidi"/>
          <w:sz w:val="24"/>
          <w:szCs w:val="24"/>
        </w:rPr>
        <w:t>βλάπτει</w:t>
      </w:r>
      <w:r w:rsidRPr="001A2A0F">
        <w:rPr>
          <w:rFonts w:asciiTheme="majorBidi" w:hAnsiTheme="majorBidi" w:cstheme="majorBidi"/>
          <w:sz w:val="24"/>
          <w:szCs w:val="24"/>
          <w:lang w:val="en-US"/>
        </w:rPr>
        <w:t xml:space="preserve"> </w:t>
      </w:r>
      <w:r w:rsidRPr="001A2A0F">
        <w:rPr>
          <w:rFonts w:asciiTheme="majorBidi" w:hAnsiTheme="majorBidi" w:cstheme="majorBidi"/>
          <w:sz w:val="24"/>
          <w:szCs w:val="24"/>
        </w:rPr>
        <w:t>δουλεία</w:t>
      </w:r>
      <w:r w:rsidRPr="001A2A0F">
        <w:rPr>
          <w:rFonts w:asciiTheme="majorBidi" w:hAnsiTheme="majorBidi" w:cstheme="majorBidi"/>
          <w:sz w:val="24"/>
          <w:szCs w:val="24"/>
          <w:lang w:val="en-US"/>
        </w:rPr>
        <w:t>,</w:t>
      </w:r>
      <w:r w:rsidR="00F01DDE"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θαυμάσονται</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τὸ</w:t>
      </w:r>
      <w:proofErr w:type="spellEnd"/>
      <w:r w:rsidRPr="001A2A0F">
        <w:rPr>
          <w:rFonts w:asciiTheme="majorBidi" w:hAnsiTheme="majorBidi" w:cstheme="majorBidi"/>
          <w:sz w:val="24"/>
          <w:szCs w:val="24"/>
          <w:lang w:val="en-US"/>
        </w:rPr>
        <w:t xml:space="preserve"> </w:t>
      </w:r>
      <w:r w:rsidRPr="001A2A0F">
        <w:rPr>
          <w:rFonts w:asciiTheme="majorBidi" w:hAnsiTheme="majorBidi" w:cstheme="majorBidi"/>
          <w:sz w:val="24"/>
          <w:szCs w:val="24"/>
        </w:rPr>
        <w:t>κήρυγμα</w:t>
      </w:r>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Εἰ</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γὰρ</w:t>
      </w:r>
      <w:proofErr w:type="spellEnd"/>
      <w:r w:rsidRPr="001A2A0F">
        <w:rPr>
          <w:rFonts w:asciiTheme="majorBidi" w:hAnsiTheme="majorBidi" w:cstheme="majorBidi"/>
          <w:sz w:val="24"/>
          <w:szCs w:val="24"/>
          <w:lang w:val="en-US"/>
        </w:rPr>
        <w:t xml:space="preserve"> </w:t>
      </w:r>
      <w:r w:rsidRPr="001A2A0F">
        <w:rPr>
          <w:rFonts w:asciiTheme="majorBidi" w:hAnsiTheme="majorBidi" w:cstheme="majorBidi"/>
          <w:sz w:val="24"/>
          <w:szCs w:val="24"/>
        </w:rPr>
        <w:t>θάνατος</w:t>
      </w:r>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ἡμᾶς</w:t>
      </w:r>
      <w:proofErr w:type="spellEnd"/>
      <w:r w:rsidR="001C42C8"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οὐ</w:t>
      </w:r>
      <w:proofErr w:type="spellEnd"/>
      <w:r w:rsidRPr="001A2A0F">
        <w:rPr>
          <w:rFonts w:asciiTheme="majorBidi" w:hAnsiTheme="majorBidi" w:cstheme="majorBidi"/>
          <w:sz w:val="24"/>
          <w:szCs w:val="24"/>
          <w:lang w:val="en-US"/>
        </w:rPr>
        <w:t>   </w:t>
      </w:r>
      <w:r w:rsidRPr="001A2A0F">
        <w:rPr>
          <w:rFonts w:asciiTheme="majorBidi" w:hAnsiTheme="majorBidi" w:cstheme="majorBidi"/>
          <w:sz w:val="24"/>
          <w:szCs w:val="24"/>
        </w:rPr>
        <w:t>βλάπτει</w:t>
      </w:r>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οὐδὲ</w:t>
      </w:r>
      <w:proofErr w:type="spellEnd"/>
      <w:r w:rsidRPr="001A2A0F">
        <w:rPr>
          <w:rFonts w:asciiTheme="majorBidi" w:hAnsiTheme="majorBidi" w:cstheme="majorBidi"/>
          <w:sz w:val="24"/>
          <w:szCs w:val="24"/>
          <w:lang w:val="en-US"/>
        </w:rPr>
        <w:t xml:space="preserve"> </w:t>
      </w:r>
      <w:r w:rsidRPr="001A2A0F">
        <w:rPr>
          <w:rFonts w:asciiTheme="majorBidi" w:hAnsiTheme="majorBidi" w:cstheme="majorBidi"/>
          <w:sz w:val="24"/>
          <w:szCs w:val="24"/>
        </w:rPr>
        <w:t>μάστιγες</w:t>
      </w:r>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οὐδὲ</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δεσμὰ</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πολλῷ</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μᾶλλονδουλεία</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πῦρ</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καὶ</w:t>
      </w:r>
      <w:proofErr w:type="spellEnd"/>
      <w:r w:rsidRPr="001A2A0F">
        <w:rPr>
          <w:rFonts w:asciiTheme="majorBidi" w:hAnsiTheme="majorBidi" w:cstheme="majorBidi"/>
          <w:sz w:val="24"/>
          <w:szCs w:val="24"/>
          <w:lang w:val="en-US"/>
        </w:rPr>
        <w:t xml:space="preserve"> </w:t>
      </w:r>
      <w:r w:rsidRPr="001A2A0F">
        <w:rPr>
          <w:rFonts w:asciiTheme="majorBidi" w:hAnsiTheme="majorBidi" w:cstheme="majorBidi"/>
          <w:sz w:val="24"/>
          <w:szCs w:val="24"/>
        </w:rPr>
        <w:t>σίδηρος</w:t>
      </w:r>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καὶ</w:t>
      </w:r>
      <w:proofErr w:type="spellEnd"/>
      <w:r w:rsidRPr="001A2A0F">
        <w:rPr>
          <w:rFonts w:asciiTheme="majorBidi" w:hAnsiTheme="majorBidi" w:cstheme="majorBidi"/>
          <w:sz w:val="24"/>
          <w:szCs w:val="24"/>
          <w:lang w:val="en-US"/>
        </w:rPr>
        <w:t xml:space="preserve"> </w:t>
      </w:r>
      <w:r w:rsidRPr="001A2A0F">
        <w:rPr>
          <w:rFonts w:asciiTheme="majorBidi" w:hAnsiTheme="majorBidi" w:cstheme="majorBidi"/>
          <w:sz w:val="24"/>
          <w:szCs w:val="24"/>
        </w:rPr>
        <w:t>τυραννίδες</w:t>
      </w:r>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μυρίαι</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καὶ</w:t>
      </w:r>
      <w:proofErr w:type="spellEnd"/>
      <w:r w:rsidR="001C42C8" w:rsidRPr="001A2A0F">
        <w:rPr>
          <w:rFonts w:asciiTheme="majorBidi" w:hAnsiTheme="majorBidi" w:cstheme="majorBidi"/>
          <w:sz w:val="24"/>
          <w:szCs w:val="24"/>
          <w:lang w:val="en-US"/>
        </w:rPr>
        <w:t xml:space="preserve"> </w:t>
      </w:r>
      <w:r w:rsidRPr="001A2A0F">
        <w:rPr>
          <w:rFonts w:asciiTheme="majorBidi" w:hAnsiTheme="majorBidi" w:cstheme="majorBidi"/>
          <w:sz w:val="24"/>
          <w:szCs w:val="24"/>
        </w:rPr>
        <w:t>νόσοι</w:t>
      </w:r>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καὶ</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πενίαι</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καὶ</w:t>
      </w:r>
      <w:proofErr w:type="spellEnd"/>
      <w:r w:rsidRPr="001A2A0F">
        <w:rPr>
          <w:rFonts w:asciiTheme="majorBidi" w:hAnsiTheme="majorBidi" w:cstheme="majorBidi"/>
          <w:sz w:val="24"/>
          <w:szCs w:val="24"/>
          <w:lang w:val="en-US"/>
        </w:rPr>
        <w:t xml:space="preserve"> </w:t>
      </w:r>
      <w:r w:rsidRPr="001A2A0F">
        <w:rPr>
          <w:rFonts w:asciiTheme="majorBidi" w:hAnsiTheme="majorBidi" w:cstheme="majorBidi"/>
          <w:sz w:val="24"/>
          <w:szCs w:val="24"/>
        </w:rPr>
        <w:t>θηρία</w:t>
      </w:r>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καὶ</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μυρία</w:t>
      </w:r>
      <w:proofErr w:type="spellEnd"/>
      <w:r w:rsidRPr="001A2A0F">
        <w:rPr>
          <w:rFonts w:asciiTheme="majorBidi" w:hAnsiTheme="majorBidi" w:cstheme="majorBidi"/>
          <w:sz w:val="24"/>
          <w:szCs w:val="24"/>
          <w:lang w:val="en-US"/>
        </w:rPr>
        <w:t xml:space="preserve"> </w:t>
      </w:r>
      <w:r w:rsidRPr="001A2A0F">
        <w:rPr>
          <w:rFonts w:asciiTheme="majorBidi" w:hAnsiTheme="majorBidi" w:cstheme="majorBidi"/>
          <w:sz w:val="24"/>
          <w:szCs w:val="24"/>
        </w:rPr>
        <w:t>τούτων</w:t>
      </w:r>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χαλεπώτερα</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οὐκ</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ἔβλαψαν</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τοὺς</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πιστοὺς</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ἀλλὰ</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καὶ</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δυνατωτέρους</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ἐποίησαν</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b/>
          <w:bCs/>
          <w:sz w:val="24"/>
          <w:szCs w:val="24"/>
        </w:rPr>
        <w:t>Καὶ</w:t>
      </w:r>
      <w:proofErr w:type="spellEnd"/>
      <w:r w:rsidRPr="001A2A0F">
        <w:rPr>
          <w:rFonts w:asciiTheme="majorBidi" w:hAnsiTheme="majorBidi" w:cstheme="majorBidi"/>
          <w:b/>
          <w:bCs/>
          <w:sz w:val="24"/>
          <w:szCs w:val="24"/>
          <w:lang w:val="en-US"/>
        </w:rPr>
        <w:t xml:space="preserve"> </w:t>
      </w:r>
      <w:proofErr w:type="spellStart"/>
      <w:r w:rsidRPr="001A2A0F">
        <w:rPr>
          <w:rFonts w:asciiTheme="majorBidi" w:hAnsiTheme="majorBidi" w:cstheme="majorBidi"/>
          <w:b/>
          <w:bCs/>
          <w:sz w:val="24"/>
          <w:szCs w:val="24"/>
        </w:rPr>
        <w:t>πῶς</w:t>
      </w:r>
      <w:proofErr w:type="spellEnd"/>
      <w:r w:rsidRPr="001A2A0F">
        <w:rPr>
          <w:rFonts w:asciiTheme="majorBidi" w:hAnsiTheme="majorBidi" w:cstheme="majorBidi"/>
          <w:b/>
          <w:bCs/>
          <w:sz w:val="24"/>
          <w:szCs w:val="24"/>
          <w:lang w:val="en-US"/>
        </w:rPr>
        <w:t xml:space="preserve"> </w:t>
      </w:r>
      <w:r w:rsidRPr="001A2A0F">
        <w:rPr>
          <w:rFonts w:asciiTheme="majorBidi" w:hAnsiTheme="majorBidi" w:cstheme="majorBidi"/>
          <w:b/>
          <w:bCs/>
          <w:sz w:val="24"/>
          <w:szCs w:val="24"/>
        </w:rPr>
        <w:t>δουλεία</w:t>
      </w:r>
      <w:r w:rsidRPr="001A2A0F">
        <w:rPr>
          <w:rFonts w:asciiTheme="majorBidi" w:hAnsiTheme="majorBidi" w:cstheme="majorBidi"/>
          <w:b/>
          <w:bCs/>
          <w:sz w:val="24"/>
          <w:szCs w:val="24"/>
          <w:lang w:val="en-US"/>
        </w:rPr>
        <w:t xml:space="preserve"> </w:t>
      </w:r>
      <w:proofErr w:type="spellStart"/>
      <w:r w:rsidRPr="001A2A0F">
        <w:rPr>
          <w:rFonts w:asciiTheme="majorBidi" w:hAnsiTheme="majorBidi" w:cstheme="majorBidi"/>
          <w:b/>
          <w:bCs/>
          <w:sz w:val="24"/>
          <w:szCs w:val="24"/>
        </w:rPr>
        <w:t>βλάψαι</w:t>
      </w:r>
      <w:proofErr w:type="spellEnd"/>
      <w:r w:rsidRPr="001A2A0F">
        <w:rPr>
          <w:rFonts w:asciiTheme="majorBidi" w:hAnsiTheme="majorBidi" w:cstheme="majorBidi"/>
          <w:b/>
          <w:bCs/>
          <w:sz w:val="24"/>
          <w:szCs w:val="24"/>
          <w:lang w:val="en-US"/>
        </w:rPr>
        <w:t xml:space="preserve"> </w:t>
      </w:r>
      <w:proofErr w:type="spellStart"/>
      <w:r w:rsidRPr="001A2A0F">
        <w:rPr>
          <w:rFonts w:asciiTheme="majorBidi" w:hAnsiTheme="majorBidi" w:cstheme="majorBidi"/>
          <w:b/>
          <w:bCs/>
          <w:sz w:val="24"/>
          <w:szCs w:val="24"/>
        </w:rPr>
        <w:t>δυνήσεται</w:t>
      </w:r>
      <w:proofErr w:type="spellEnd"/>
      <w:r w:rsidRPr="001A2A0F">
        <w:rPr>
          <w:rFonts w:asciiTheme="majorBidi" w:hAnsiTheme="majorBidi" w:cstheme="majorBidi"/>
          <w:b/>
          <w:bCs/>
          <w:sz w:val="24"/>
          <w:szCs w:val="24"/>
          <w:lang w:val="en-US"/>
        </w:rPr>
        <w:t>, </w:t>
      </w:r>
      <w:proofErr w:type="spellStart"/>
      <w:r w:rsidRPr="001A2A0F">
        <w:rPr>
          <w:rFonts w:asciiTheme="majorBidi" w:hAnsiTheme="majorBidi" w:cstheme="majorBidi"/>
          <w:b/>
          <w:bCs/>
          <w:sz w:val="24"/>
          <w:szCs w:val="24"/>
        </w:rPr>
        <w:t>φησίν</w:t>
      </w:r>
      <w:proofErr w:type="spellEnd"/>
      <w:r w:rsidRPr="001A2A0F">
        <w:rPr>
          <w:rFonts w:asciiTheme="majorBidi" w:hAnsiTheme="majorBidi" w:cstheme="majorBidi"/>
          <w:b/>
          <w:bCs/>
          <w:sz w:val="24"/>
          <w:szCs w:val="24"/>
          <w:lang w:val="en-US"/>
        </w:rPr>
        <w:t xml:space="preserve">; </w:t>
      </w:r>
      <w:proofErr w:type="spellStart"/>
      <w:r w:rsidRPr="001A2A0F">
        <w:rPr>
          <w:rFonts w:asciiTheme="majorBidi" w:hAnsiTheme="majorBidi" w:cstheme="majorBidi"/>
          <w:sz w:val="24"/>
          <w:szCs w:val="24"/>
        </w:rPr>
        <w:t>Οὐχ</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αὕτη</w:t>
      </w:r>
      <w:proofErr w:type="spellEnd"/>
      <w:r w:rsidRPr="001A2A0F">
        <w:rPr>
          <w:rFonts w:asciiTheme="majorBidi" w:hAnsiTheme="majorBidi" w:cstheme="majorBidi"/>
          <w:sz w:val="24"/>
          <w:szCs w:val="24"/>
          <w:lang w:val="en-US"/>
        </w:rPr>
        <w:t xml:space="preserve"> </w:t>
      </w:r>
      <w:r w:rsidRPr="001A2A0F">
        <w:rPr>
          <w:rFonts w:asciiTheme="majorBidi" w:hAnsiTheme="majorBidi" w:cstheme="majorBidi"/>
          <w:sz w:val="24"/>
          <w:szCs w:val="24"/>
        </w:rPr>
        <w:t>βλάπτει</w:t>
      </w:r>
      <w:r w:rsidRPr="001A2A0F">
        <w:rPr>
          <w:rFonts w:asciiTheme="majorBidi" w:hAnsiTheme="majorBidi" w:cstheme="majorBidi"/>
          <w:sz w:val="24"/>
          <w:szCs w:val="24"/>
          <w:lang w:val="en-US"/>
        </w:rPr>
        <w:t xml:space="preserve"> </w:t>
      </w:r>
      <w:r w:rsidRPr="001A2A0F">
        <w:rPr>
          <w:rFonts w:asciiTheme="majorBidi" w:hAnsiTheme="majorBidi" w:cstheme="majorBidi"/>
          <w:sz w:val="24"/>
          <w:szCs w:val="24"/>
        </w:rPr>
        <w:t>ἡ</w:t>
      </w:r>
      <w:r w:rsidRPr="001A2A0F">
        <w:rPr>
          <w:rFonts w:asciiTheme="majorBidi" w:hAnsiTheme="majorBidi" w:cstheme="majorBidi"/>
          <w:sz w:val="24"/>
          <w:szCs w:val="24"/>
          <w:lang w:val="en-US"/>
        </w:rPr>
        <w:t xml:space="preserve"> </w:t>
      </w:r>
      <w:r w:rsidRPr="001A2A0F">
        <w:rPr>
          <w:rFonts w:asciiTheme="majorBidi" w:hAnsiTheme="majorBidi" w:cstheme="majorBidi"/>
          <w:sz w:val="24"/>
          <w:szCs w:val="24"/>
        </w:rPr>
        <w:t>δουλεία</w:t>
      </w:r>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ἀγαπητὲ</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ἀλλ</w:t>
      </w:r>
      <w:proofErr w:type="spellEnd"/>
      <w:r w:rsidRPr="001A2A0F">
        <w:rPr>
          <w:rFonts w:asciiTheme="majorBidi" w:hAnsiTheme="majorBidi" w:cstheme="majorBidi"/>
          <w:sz w:val="24"/>
          <w:szCs w:val="24"/>
          <w:lang w:val="en-US"/>
        </w:rPr>
        <w:t xml:space="preserve">’ </w:t>
      </w:r>
      <w:r w:rsidRPr="001A2A0F">
        <w:rPr>
          <w:rFonts w:asciiTheme="majorBidi" w:hAnsiTheme="majorBidi" w:cstheme="majorBidi"/>
          <w:sz w:val="24"/>
          <w:szCs w:val="24"/>
        </w:rPr>
        <w:t>ἡ</w:t>
      </w:r>
      <w:r w:rsidR="001C42C8" w:rsidRPr="001A2A0F">
        <w:rPr>
          <w:rFonts w:asciiTheme="majorBidi" w:hAnsiTheme="majorBidi" w:cstheme="majorBidi"/>
          <w:sz w:val="24"/>
          <w:szCs w:val="24"/>
          <w:lang w:val="en-US"/>
        </w:rPr>
        <w:t xml:space="preserve"> </w:t>
      </w:r>
      <w:r w:rsidRPr="001A2A0F">
        <w:rPr>
          <w:rFonts w:asciiTheme="majorBidi" w:hAnsiTheme="majorBidi" w:cstheme="majorBidi"/>
          <w:sz w:val="24"/>
          <w:szCs w:val="24"/>
        </w:rPr>
        <w:t>φύσει</w:t>
      </w:r>
      <w:r w:rsidRPr="001A2A0F">
        <w:rPr>
          <w:rFonts w:asciiTheme="majorBidi" w:hAnsiTheme="majorBidi" w:cstheme="majorBidi"/>
          <w:sz w:val="24"/>
          <w:szCs w:val="24"/>
          <w:lang w:val="en-US"/>
        </w:rPr>
        <w:t xml:space="preserve"> </w:t>
      </w:r>
      <w:r w:rsidRPr="001A2A0F">
        <w:rPr>
          <w:rFonts w:asciiTheme="majorBidi" w:hAnsiTheme="majorBidi" w:cstheme="majorBidi"/>
          <w:sz w:val="24"/>
          <w:szCs w:val="24"/>
        </w:rPr>
        <w:t>δουλεία</w:t>
      </w:r>
      <w:r w:rsidRPr="001A2A0F">
        <w:rPr>
          <w:rFonts w:asciiTheme="majorBidi" w:hAnsiTheme="majorBidi" w:cstheme="majorBidi"/>
          <w:sz w:val="24"/>
          <w:szCs w:val="24"/>
          <w:lang w:val="en-US"/>
        </w:rPr>
        <w:t xml:space="preserve"> </w:t>
      </w:r>
      <w:r w:rsidRPr="001A2A0F">
        <w:rPr>
          <w:rFonts w:asciiTheme="majorBidi" w:hAnsiTheme="majorBidi" w:cstheme="majorBidi"/>
          <w:sz w:val="24"/>
          <w:szCs w:val="24"/>
        </w:rPr>
        <w:t>ἡ</w:t>
      </w:r>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τῆς</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ἁμαρτίας</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Κἂν</w:t>
      </w:r>
      <w:proofErr w:type="spellEnd"/>
      <w:r w:rsidRPr="001A2A0F">
        <w:rPr>
          <w:rFonts w:asciiTheme="majorBidi" w:hAnsiTheme="majorBidi" w:cstheme="majorBidi"/>
          <w:sz w:val="24"/>
          <w:szCs w:val="24"/>
          <w:lang w:val="en-US"/>
        </w:rPr>
        <w:t xml:space="preserve"> </w:t>
      </w:r>
      <w:r w:rsidRPr="001A2A0F">
        <w:rPr>
          <w:rFonts w:asciiTheme="majorBidi" w:hAnsiTheme="majorBidi" w:cstheme="majorBidi"/>
          <w:sz w:val="24"/>
          <w:szCs w:val="24"/>
        </w:rPr>
        <w:t>ταύτην</w:t>
      </w:r>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μὴ</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ᾖς</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τὴν</w:t>
      </w:r>
      <w:proofErr w:type="spellEnd"/>
      <w:r w:rsidRPr="001A2A0F">
        <w:rPr>
          <w:rFonts w:asciiTheme="majorBidi" w:hAnsiTheme="majorBidi" w:cstheme="majorBidi"/>
          <w:sz w:val="24"/>
          <w:szCs w:val="24"/>
          <w:lang w:val="en-US"/>
        </w:rPr>
        <w:t xml:space="preserve"> </w:t>
      </w:r>
      <w:proofErr w:type="spellStart"/>
      <w:r w:rsidRPr="001A2A0F">
        <w:rPr>
          <w:rStyle w:val="hi4"/>
          <w:rFonts w:asciiTheme="majorBidi" w:hAnsiTheme="majorBidi" w:cstheme="majorBidi"/>
          <w:sz w:val="24"/>
          <w:szCs w:val="24"/>
        </w:rPr>
        <w:t>δουλείαν</w:t>
      </w:r>
      <w:proofErr w:type="spellEnd"/>
      <w:r w:rsidRPr="001A2A0F">
        <w:rPr>
          <w:rStyle w:val="hi4"/>
          <w:rFonts w:asciiTheme="majorBidi" w:hAnsiTheme="majorBidi" w:cstheme="majorBidi"/>
          <w:sz w:val="24"/>
          <w:szCs w:val="24"/>
          <w:lang w:val="en-US"/>
        </w:rPr>
        <w:t xml:space="preserve"> </w:t>
      </w:r>
      <w:proofErr w:type="spellStart"/>
      <w:r w:rsidRPr="001A2A0F">
        <w:rPr>
          <w:rStyle w:val="hi4"/>
          <w:rFonts w:asciiTheme="majorBidi" w:hAnsiTheme="majorBidi" w:cstheme="majorBidi"/>
          <w:sz w:val="24"/>
          <w:szCs w:val="24"/>
        </w:rPr>
        <w:t>δοῦλος</w:t>
      </w:r>
      <w:proofErr w:type="spellEnd"/>
      <w:r w:rsidRPr="001A2A0F">
        <w:rPr>
          <w:rStyle w:val="hi4"/>
          <w:rFonts w:asciiTheme="majorBidi" w:hAnsiTheme="majorBidi" w:cstheme="majorBidi"/>
          <w:sz w:val="24"/>
          <w:szCs w:val="24"/>
          <w:lang w:val="en-US"/>
        </w:rPr>
        <w:t xml:space="preserve">, </w:t>
      </w:r>
      <w:proofErr w:type="spellStart"/>
      <w:r w:rsidRPr="001A2A0F">
        <w:rPr>
          <w:rStyle w:val="hi4"/>
          <w:rFonts w:asciiTheme="majorBidi" w:hAnsiTheme="majorBidi" w:cstheme="majorBidi"/>
          <w:sz w:val="24"/>
          <w:szCs w:val="24"/>
        </w:rPr>
        <w:t>θάῤῥει</w:t>
      </w:r>
      <w:proofErr w:type="spellEnd"/>
      <w:r w:rsidRPr="001A2A0F">
        <w:rPr>
          <w:rStyle w:val="hi4"/>
          <w:rFonts w:asciiTheme="majorBidi" w:hAnsiTheme="majorBidi" w:cstheme="majorBidi"/>
          <w:sz w:val="24"/>
          <w:szCs w:val="24"/>
          <w:lang w:val="en-US"/>
        </w:rPr>
        <w:t xml:space="preserve"> </w:t>
      </w:r>
      <w:proofErr w:type="spellStart"/>
      <w:r w:rsidRPr="001A2A0F">
        <w:rPr>
          <w:rStyle w:val="hi4"/>
          <w:rFonts w:asciiTheme="majorBidi" w:hAnsiTheme="majorBidi" w:cstheme="majorBidi"/>
          <w:sz w:val="24"/>
          <w:szCs w:val="24"/>
        </w:rPr>
        <w:t>καὶ</w:t>
      </w:r>
      <w:proofErr w:type="spellEnd"/>
      <w:r w:rsidRPr="001A2A0F">
        <w:rPr>
          <w:rStyle w:val="hi4"/>
          <w:rFonts w:asciiTheme="majorBidi" w:hAnsiTheme="majorBidi" w:cstheme="majorBidi"/>
          <w:sz w:val="24"/>
          <w:szCs w:val="24"/>
          <w:lang w:val="en-US"/>
        </w:rPr>
        <w:t xml:space="preserve"> </w:t>
      </w:r>
      <w:proofErr w:type="spellStart"/>
      <w:r w:rsidRPr="001A2A0F">
        <w:rPr>
          <w:rStyle w:val="hi4"/>
          <w:rFonts w:asciiTheme="majorBidi" w:hAnsiTheme="majorBidi" w:cstheme="majorBidi"/>
          <w:sz w:val="24"/>
          <w:szCs w:val="24"/>
        </w:rPr>
        <w:t>εὐφραίνου</w:t>
      </w:r>
      <w:proofErr w:type="spellEnd"/>
      <w:r w:rsidRPr="001A2A0F">
        <w:rPr>
          <w:rStyle w:val="hi4"/>
          <w:rFonts w:asciiTheme="majorBidi" w:hAnsiTheme="majorBidi" w:cstheme="majorBidi"/>
          <w:sz w:val="24"/>
          <w:szCs w:val="24"/>
          <w:lang w:val="en-US"/>
        </w:rPr>
        <w:t>·</w:t>
      </w:r>
      <w:r w:rsidR="001C42C8" w:rsidRPr="001A2A0F">
        <w:rPr>
          <w:rStyle w:val="hi4"/>
          <w:rFonts w:asciiTheme="majorBidi" w:hAnsiTheme="majorBidi" w:cstheme="majorBidi"/>
          <w:sz w:val="24"/>
          <w:szCs w:val="24"/>
          <w:lang w:val="en-US"/>
        </w:rPr>
        <w:t xml:space="preserve"> </w:t>
      </w:r>
      <w:proofErr w:type="spellStart"/>
      <w:r w:rsidRPr="001A2A0F">
        <w:rPr>
          <w:rStyle w:val="hi4"/>
          <w:rFonts w:asciiTheme="majorBidi" w:hAnsiTheme="majorBidi" w:cstheme="majorBidi"/>
          <w:sz w:val="24"/>
          <w:szCs w:val="24"/>
        </w:rPr>
        <w:t>οὐδείς</w:t>
      </w:r>
      <w:proofErr w:type="spellEnd"/>
      <w:r w:rsidRPr="001A2A0F">
        <w:rPr>
          <w:rStyle w:val="hi4"/>
          <w:rFonts w:asciiTheme="majorBidi" w:hAnsiTheme="majorBidi" w:cstheme="majorBidi"/>
          <w:sz w:val="24"/>
          <w:szCs w:val="24"/>
          <w:lang w:val="en-US"/>
        </w:rPr>
        <w:t xml:space="preserve"> </w:t>
      </w:r>
      <w:r w:rsidRPr="001A2A0F">
        <w:rPr>
          <w:rStyle w:val="hi4"/>
          <w:rFonts w:asciiTheme="majorBidi" w:hAnsiTheme="majorBidi" w:cstheme="majorBidi"/>
          <w:sz w:val="24"/>
          <w:szCs w:val="24"/>
        </w:rPr>
        <w:t>σε</w:t>
      </w:r>
      <w:r w:rsidRPr="001A2A0F">
        <w:rPr>
          <w:rStyle w:val="hi4"/>
          <w:rFonts w:asciiTheme="majorBidi" w:hAnsiTheme="majorBidi" w:cstheme="majorBidi"/>
          <w:sz w:val="24"/>
          <w:szCs w:val="24"/>
          <w:lang w:val="en-US"/>
        </w:rPr>
        <w:t xml:space="preserve"> </w:t>
      </w:r>
      <w:proofErr w:type="spellStart"/>
      <w:r w:rsidRPr="001A2A0F">
        <w:rPr>
          <w:rStyle w:val="hi4"/>
          <w:rFonts w:asciiTheme="majorBidi" w:hAnsiTheme="majorBidi" w:cstheme="majorBidi"/>
          <w:sz w:val="24"/>
          <w:szCs w:val="24"/>
        </w:rPr>
        <w:t>οὐδὲν</w:t>
      </w:r>
      <w:proofErr w:type="spellEnd"/>
      <w:r w:rsidR="001C42C8"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ἀδικῆσαι</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δυνήσεται</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ἀδούλωτον</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ἔχοντα</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τὸ</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ἦθος</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ἂν</w:t>
      </w:r>
      <w:proofErr w:type="spellEnd"/>
      <w:r w:rsidR="001C42C8"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δὲ</w:t>
      </w:r>
      <w:proofErr w:type="spellEnd"/>
      <w:r w:rsidRPr="001A2A0F">
        <w:rPr>
          <w:rFonts w:asciiTheme="majorBidi" w:hAnsiTheme="majorBidi" w:cstheme="majorBidi"/>
          <w:sz w:val="24"/>
          <w:szCs w:val="24"/>
          <w:lang w:val="en-US"/>
        </w:rPr>
        <w:t xml:space="preserve"> </w:t>
      </w:r>
      <w:r w:rsidRPr="001A2A0F">
        <w:rPr>
          <w:rFonts w:asciiTheme="majorBidi" w:hAnsiTheme="majorBidi" w:cstheme="majorBidi"/>
          <w:sz w:val="24"/>
          <w:szCs w:val="24"/>
        </w:rPr>
        <w:t>ταύτης</w:t>
      </w:r>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ᾖς</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δοῦλος</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κἂν</w:t>
      </w:r>
      <w:proofErr w:type="spellEnd"/>
      <w:r w:rsidRPr="001A2A0F">
        <w:rPr>
          <w:rFonts w:asciiTheme="majorBidi" w:hAnsiTheme="majorBidi" w:cstheme="majorBidi"/>
          <w:sz w:val="24"/>
          <w:szCs w:val="24"/>
          <w:lang w:val="en-US"/>
        </w:rPr>
        <w:t xml:space="preserve"> </w:t>
      </w:r>
      <w:r w:rsidRPr="001A2A0F">
        <w:rPr>
          <w:rFonts w:asciiTheme="majorBidi" w:hAnsiTheme="majorBidi" w:cstheme="majorBidi"/>
          <w:sz w:val="24"/>
          <w:szCs w:val="24"/>
        </w:rPr>
        <w:t>μυριάκις</w:t>
      </w:r>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ἐλεύθερος</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ᾖς</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οὐδὲν</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ὄφελός</w:t>
      </w:r>
      <w:proofErr w:type="spellEnd"/>
      <w:r w:rsidRPr="001A2A0F">
        <w:rPr>
          <w:rFonts w:asciiTheme="majorBidi" w:hAnsiTheme="majorBidi" w:cstheme="majorBidi"/>
          <w:sz w:val="24"/>
          <w:szCs w:val="24"/>
          <w:lang w:val="en-US"/>
        </w:rPr>
        <w:t xml:space="preserve"> </w:t>
      </w:r>
      <w:r w:rsidRPr="001A2A0F">
        <w:rPr>
          <w:rFonts w:asciiTheme="majorBidi" w:hAnsiTheme="majorBidi" w:cstheme="majorBidi"/>
          <w:sz w:val="24"/>
          <w:szCs w:val="24"/>
        </w:rPr>
        <w:t>σοι</w:t>
      </w:r>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τῆς</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ἐλευθερίας</w:t>
      </w:r>
      <w:proofErr w:type="spellEnd"/>
      <w:r w:rsidRPr="001A2A0F">
        <w:rPr>
          <w:rFonts w:asciiTheme="majorBidi" w:hAnsiTheme="majorBidi" w:cstheme="majorBidi"/>
          <w:sz w:val="24"/>
          <w:szCs w:val="24"/>
          <w:lang w:val="en-US"/>
        </w:rPr>
        <w:t xml:space="preserve">. </w:t>
      </w:r>
      <w:r w:rsidRPr="001A2A0F">
        <w:rPr>
          <w:rFonts w:asciiTheme="majorBidi" w:hAnsiTheme="majorBidi" w:cstheme="majorBidi"/>
          <w:b/>
          <w:bCs/>
          <w:sz w:val="24"/>
          <w:szCs w:val="24"/>
        </w:rPr>
        <w:t>Τί</w:t>
      </w:r>
      <w:r w:rsidRPr="001A2A0F">
        <w:rPr>
          <w:rFonts w:asciiTheme="majorBidi" w:hAnsiTheme="majorBidi" w:cstheme="majorBidi"/>
          <w:b/>
          <w:bCs/>
          <w:sz w:val="24"/>
          <w:szCs w:val="24"/>
          <w:lang w:val="en-US"/>
        </w:rPr>
        <w:t xml:space="preserve"> </w:t>
      </w:r>
      <w:proofErr w:type="spellStart"/>
      <w:r w:rsidRPr="001A2A0F">
        <w:rPr>
          <w:rFonts w:asciiTheme="majorBidi" w:hAnsiTheme="majorBidi" w:cstheme="majorBidi"/>
          <w:b/>
          <w:bCs/>
          <w:sz w:val="24"/>
          <w:szCs w:val="24"/>
        </w:rPr>
        <w:t>γὰρ</w:t>
      </w:r>
      <w:proofErr w:type="spellEnd"/>
      <w:r w:rsidRPr="001A2A0F">
        <w:rPr>
          <w:rFonts w:asciiTheme="majorBidi" w:hAnsiTheme="majorBidi" w:cstheme="majorBidi"/>
          <w:b/>
          <w:bCs/>
          <w:sz w:val="24"/>
          <w:szCs w:val="24"/>
          <w:lang w:val="en-US"/>
        </w:rPr>
        <w:t xml:space="preserve"> </w:t>
      </w:r>
      <w:proofErr w:type="spellStart"/>
      <w:r w:rsidRPr="001A2A0F">
        <w:rPr>
          <w:rFonts w:asciiTheme="majorBidi" w:hAnsiTheme="majorBidi" w:cstheme="majorBidi"/>
          <w:b/>
          <w:bCs/>
          <w:sz w:val="24"/>
          <w:szCs w:val="24"/>
        </w:rPr>
        <w:t>ὄφελος</w:t>
      </w:r>
      <w:proofErr w:type="spellEnd"/>
      <w:r w:rsidRPr="001A2A0F">
        <w:rPr>
          <w:rFonts w:asciiTheme="majorBidi" w:hAnsiTheme="majorBidi" w:cstheme="majorBidi"/>
          <w:b/>
          <w:bCs/>
          <w:sz w:val="24"/>
          <w:szCs w:val="24"/>
          <w:lang w:val="en-US"/>
        </w:rPr>
        <w:t xml:space="preserve">, </w:t>
      </w:r>
      <w:proofErr w:type="spellStart"/>
      <w:r w:rsidRPr="001A2A0F">
        <w:rPr>
          <w:rFonts w:asciiTheme="majorBidi" w:hAnsiTheme="majorBidi" w:cstheme="majorBidi"/>
          <w:b/>
          <w:bCs/>
          <w:sz w:val="24"/>
          <w:szCs w:val="24"/>
        </w:rPr>
        <w:t>εἰπέ</w:t>
      </w:r>
      <w:proofErr w:type="spellEnd"/>
      <w:r w:rsidRPr="001A2A0F">
        <w:rPr>
          <w:rFonts w:asciiTheme="majorBidi" w:hAnsiTheme="majorBidi" w:cstheme="majorBidi"/>
          <w:b/>
          <w:bCs/>
          <w:sz w:val="24"/>
          <w:szCs w:val="24"/>
          <w:lang w:val="en-US"/>
        </w:rPr>
        <w:t xml:space="preserve"> </w:t>
      </w:r>
      <w:r w:rsidRPr="001A2A0F">
        <w:rPr>
          <w:rFonts w:asciiTheme="majorBidi" w:hAnsiTheme="majorBidi" w:cstheme="majorBidi"/>
          <w:b/>
          <w:bCs/>
          <w:sz w:val="24"/>
          <w:szCs w:val="24"/>
        </w:rPr>
        <w:t>μοι</w:t>
      </w:r>
      <w:r w:rsidRPr="001A2A0F">
        <w:rPr>
          <w:rFonts w:asciiTheme="majorBidi" w:hAnsiTheme="majorBidi" w:cstheme="majorBidi"/>
          <w:b/>
          <w:bCs/>
          <w:sz w:val="24"/>
          <w:szCs w:val="24"/>
          <w:lang w:val="en-US"/>
        </w:rPr>
        <w:t xml:space="preserve">, </w:t>
      </w:r>
      <w:proofErr w:type="spellStart"/>
      <w:r w:rsidRPr="001A2A0F">
        <w:rPr>
          <w:rFonts w:asciiTheme="majorBidi" w:hAnsiTheme="majorBidi" w:cstheme="majorBidi"/>
          <w:b/>
          <w:bCs/>
          <w:sz w:val="24"/>
          <w:szCs w:val="24"/>
        </w:rPr>
        <w:t>ὅταν</w:t>
      </w:r>
      <w:proofErr w:type="spellEnd"/>
      <w:r w:rsidRPr="001A2A0F">
        <w:rPr>
          <w:rFonts w:asciiTheme="majorBidi" w:hAnsiTheme="majorBidi" w:cstheme="majorBidi"/>
          <w:b/>
          <w:bCs/>
          <w:sz w:val="24"/>
          <w:szCs w:val="24"/>
          <w:lang w:val="en-US"/>
        </w:rPr>
        <w:t xml:space="preserve"> </w:t>
      </w:r>
      <w:proofErr w:type="spellStart"/>
      <w:r w:rsidRPr="001A2A0F">
        <w:rPr>
          <w:rFonts w:asciiTheme="majorBidi" w:hAnsiTheme="majorBidi" w:cstheme="majorBidi"/>
          <w:b/>
          <w:bCs/>
          <w:sz w:val="24"/>
          <w:szCs w:val="24"/>
        </w:rPr>
        <w:t>ἀνθρώπῳ</w:t>
      </w:r>
      <w:proofErr w:type="spellEnd"/>
      <w:r w:rsidRPr="001A2A0F">
        <w:rPr>
          <w:rFonts w:asciiTheme="majorBidi" w:hAnsiTheme="majorBidi" w:cstheme="majorBidi"/>
          <w:b/>
          <w:bCs/>
          <w:sz w:val="24"/>
          <w:szCs w:val="24"/>
          <w:lang w:val="en-US"/>
        </w:rPr>
        <w:t xml:space="preserve"> </w:t>
      </w:r>
      <w:proofErr w:type="spellStart"/>
      <w:r w:rsidRPr="001A2A0F">
        <w:rPr>
          <w:rFonts w:asciiTheme="majorBidi" w:hAnsiTheme="majorBidi" w:cstheme="majorBidi"/>
          <w:b/>
          <w:bCs/>
          <w:sz w:val="24"/>
          <w:szCs w:val="24"/>
        </w:rPr>
        <w:t>μὲν</w:t>
      </w:r>
      <w:proofErr w:type="spellEnd"/>
      <w:r w:rsidRPr="001A2A0F">
        <w:rPr>
          <w:rFonts w:asciiTheme="majorBidi" w:hAnsiTheme="majorBidi" w:cstheme="majorBidi"/>
          <w:b/>
          <w:bCs/>
          <w:sz w:val="24"/>
          <w:szCs w:val="24"/>
          <w:lang w:val="en-US"/>
        </w:rPr>
        <w:t xml:space="preserve"> </w:t>
      </w:r>
      <w:proofErr w:type="spellStart"/>
      <w:r w:rsidRPr="001A2A0F">
        <w:rPr>
          <w:rFonts w:asciiTheme="majorBidi" w:hAnsiTheme="majorBidi" w:cstheme="majorBidi"/>
          <w:b/>
          <w:bCs/>
          <w:sz w:val="24"/>
          <w:szCs w:val="24"/>
        </w:rPr>
        <w:t>μὴ</w:t>
      </w:r>
      <w:proofErr w:type="spellEnd"/>
      <w:r w:rsidRPr="001A2A0F">
        <w:rPr>
          <w:rFonts w:asciiTheme="majorBidi" w:hAnsiTheme="majorBidi" w:cstheme="majorBidi"/>
          <w:b/>
          <w:bCs/>
          <w:sz w:val="24"/>
          <w:szCs w:val="24"/>
          <w:lang w:val="en-US"/>
        </w:rPr>
        <w:t xml:space="preserve"> </w:t>
      </w:r>
      <w:proofErr w:type="spellStart"/>
      <w:r w:rsidRPr="001A2A0F">
        <w:rPr>
          <w:rFonts w:asciiTheme="majorBidi" w:hAnsiTheme="majorBidi" w:cstheme="majorBidi"/>
          <w:b/>
          <w:bCs/>
          <w:sz w:val="24"/>
          <w:szCs w:val="24"/>
        </w:rPr>
        <w:t>δουλεύῃς</w:t>
      </w:r>
      <w:proofErr w:type="spellEnd"/>
      <w:r w:rsidRPr="001A2A0F">
        <w:rPr>
          <w:rFonts w:asciiTheme="majorBidi" w:hAnsiTheme="majorBidi" w:cstheme="majorBidi"/>
          <w:b/>
          <w:bCs/>
          <w:sz w:val="24"/>
          <w:szCs w:val="24"/>
          <w:lang w:val="en-US"/>
        </w:rPr>
        <w:t xml:space="preserve">, </w:t>
      </w:r>
      <w:proofErr w:type="spellStart"/>
      <w:r w:rsidRPr="001A2A0F">
        <w:rPr>
          <w:rFonts w:asciiTheme="majorBidi" w:hAnsiTheme="majorBidi" w:cstheme="majorBidi"/>
          <w:b/>
          <w:bCs/>
          <w:sz w:val="24"/>
          <w:szCs w:val="24"/>
        </w:rPr>
        <w:t>τοῖς</w:t>
      </w:r>
      <w:proofErr w:type="spellEnd"/>
      <w:r w:rsidRPr="001A2A0F">
        <w:rPr>
          <w:rFonts w:asciiTheme="majorBidi" w:hAnsiTheme="majorBidi" w:cstheme="majorBidi"/>
          <w:b/>
          <w:bCs/>
          <w:sz w:val="24"/>
          <w:szCs w:val="24"/>
          <w:lang w:val="en-US"/>
        </w:rPr>
        <w:t xml:space="preserve"> </w:t>
      </w:r>
      <w:proofErr w:type="spellStart"/>
      <w:r w:rsidRPr="001A2A0F">
        <w:rPr>
          <w:rFonts w:asciiTheme="majorBidi" w:hAnsiTheme="majorBidi" w:cstheme="majorBidi"/>
          <w:b/>
          <w:bCs/>
          <w:sz w:val="24"/>
          <w:szCs w:val="24"/>
        </w:rPr>
        <w:t>δὲ</w:t>
      </w:r>
      <w:proofErr w:type="spellEnd"/>
      <w:r w:rsidRPr="001A2A0F">
        <w:rPr>
          <w:rFonts w:asciiTheme="majorBidi" w:hAnsiTheme="majorBidi" w:cstheme="majorBidi"/>
          <w:b/>
          <w:bCs/>
          <w:sz w:val="24"/>
          <w:szCs w:val="24"/>
          <w:lang w:val="en-US"/>
        </w:rPr>
        <w:t xml:space="preserve"> </w:t>
      </w:r>
      <w:proofErr w:type="spellStart"/>
      <w:r w:rsidRPr="001A2A0F">
        <w:rPr>
          <w:rFonts w:asciiTheme="majorBidi" w:hAnsiTheme="majorBidi" w:cstheme="majorBidi"/>
          <w:b/>
          <w:bCs/>
          <w:sz w:val="24"/>
          <w:szCs w:val="24"/>
        </w:rPr>
        <w:t>πάθεσι</w:t>
      </w:r>
      <w:proofErr w:type="spellEnd"/>
      <w:r w:rsidRPr="001A2A0F">
        <w:rPr>
          <w:rFonts w:asciiTheme="majorBidi" w:hAnsiTheme="majorBidi" w:cstheme="majorBidi"/>
          <w:b/>
          <w:bCs/>
          <w:sz w:val="24"/>
          <w:szCs w:val="24"/>
          <w:lang w:val="en-US"/>
        </w:rPr>
        <w:t xml:space="preserve"> </w:t>
      </w:r>
      <w:proofErr w:type="spellStart"/>
      <w:r w:rsidRPr="001A2A0F">
        <w:rPr>
          <w:rFonts w:asciiTheme="majorBidi" w:hAnsiTheme="majorBidi" w:cstheme="majorBidi"/>
          <w:b/>
          <w:bCs/>
          <w:sz w:val="24"/>
          <w:szCs w:val="24"/>
        </w:rPr>
        <w:t>σεαυτὸν</w:t>
      </w:r>
      <w:proofErr w:type="spellEnd"/>
      <w:r w:rsidRPr="001A2A0F">
        <w:rPr>
          <w:rFonts w:asciiTheme="majorBidi" w:hAnsiTheme="majorBidi" w:cstheme="majorBidi"/>
          <w:b/>
          <w:bCs/>
          <w:sz w:val="24"/>
          <w:szCs w:val="24"/>
          <w:lang w:val="en-US"/>
        </w:rPr>
        <w:t xml:space="preserve"> </w:t>
      </w:r>
      <w:proofErr w:type="spellStart"/>
      <w:r w:rsidRPr="001A2A0F">
        <w:rPr>
          <w:rFonts w:asciiTheme="majorBidi" w:hAnsiTheme="majorBidi" w:cstheme="majorBidi"/>
          <w:b/>
          <w:bCs/>
          <w:sz w:val="24"/>
          <w:szCs w:val="24"/>
        </w:rPr>
        <w:t>ὑποκατακλίνῃς</w:t>
      </w:r>
      <w:proofErr w:type="spellEnd"/>
      <w:r w:rsidRPr="001A2A0F">
        <w:rPr>
          <w:rFonts w:asciiTheme="majorBidi" w:hAnsiTheme="majorBidi" w:cstheme="majorBidi"/>
          <w:b/>
          <w:bCs/>
          <w:sz w:val="24"/>
          <w:szCs w:val="24"/>
          <w:lang w:val="en-US"/>
        </w:rPr>
        <w:t>;</w:t>
      </w:r>
      <w:r w:rsidRPr="001A2A0F">
        <w:rPr>
          <w:rFonts w:asciiTheme="majorBidi" w:hAnsiTheme="majorBidi" w:cstheme="majorBidi"/>
          <w:sz w:val="24"/>
          <w:szCs w:val="24"/>
          <w:lang w:val="en-US"/>
        </w:rPr>
        <w:t xml:space="preserve"> </w:t>
      </w:r>
    </w:p>
    <w:p w14:paraId="7272F8BA" w14:textId="201EBDDE" w:rsidR="008F2911" w:rsidRPr="001A2A0F" w:rsidRDefault="008F2911" w:rsidP="00C11796">
      <w:pPr>
        <w:jc w:val="both"/>
        <w:rPr>
          <w:rFonts w:asciiTheme="majorBidi" w:hAnsiTheme="majorBidi" w:cstheme="majorBidi"/>
          <w:sz w:val="24"/>
          <w:szCs w:val="24"/>
          <w:lang w:val="en-US"/>
        </w:rPr>
      </w:pPr>
      <w:proofErr w:type="spellStart"/>
      <w:r w:rsidRPr="001A2A0F">
        <w:rPr>
          <w:rFonts w:asciiTheme="majorBidi" w:hAnsiTheme="majorBidi" w:cstheme="majorBidi"/>
          <w:sz w:val="24"/>
          <w:szCs w:val="24"/>
        </w:rPr>
        <w:t>Οἱ</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μὲν</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γὰρ</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ἄνθρωποι</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καὶ</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φείσασθαι</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ἐπίστανται</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πολλάκις</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ἐκεῖνοι</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δὲ</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οἱ</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δεσπόται</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οὐδέποτε</w:t>
      </w:r>
      <w:proofErr w:type="spellEnd"/>
      <w:r w:rsidR="001C42C8"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κορέννυνταί</w:t>
      </w:r>
      <w:proofErr w:type="spellEnd"/>
      <w:r w:rsidRPr="001A2A0F">
        <w:rPr>
          <w:rFonts w:asciiTheme="majorBidi" w:hAnsiTheme="majorBidi" w:cstheme="majorBidi"/>
          <w:sz w:val="24"/>
          <w:szCs w:val="24"/>
          <w:lang w:val="en-US"/>
        </w:rPr>
        <w:t xml:space="preserve"> </w:t>
      </w:r>
      <w:r w:rsidRPr="001A2A0F">
        <w:rPr>
          <w:rFonts w:asciiTheme="majorBidi" w:hAnsiTheme="majorBidi" w:cstheme="majorBidi"/>
          <w:sz w:val="24"/>
          <w:szCs w:val="24"/>
        </w:rPr>
        <w:t>σου</w:t>
      </w:r>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τῆς</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ἀπωλείας</w:t>
      </w:r>
      <w:proofErr w:type="spellEnd"/>
      <w:r w:rsidRPr="001A2A0F">
        <w:rPr>
          <w:rFonts w:asciiTheme="majorBidi" w:hAnsiTheme="majorBidi" w:cstheme="majorBidi"/>
          <w:sz w:val="24"/>
          <w:szCs w:val="24"/>
          <w:lang w:val="en-US"/>
        </w:rPr>
        <w:t xml:space="preserve">. </w:t>
      </w:r>
      <w:r w:rsidRPr="001A2A0F">
        <w:rPr>
          <w:rFonts w:asciiTheme="majorBidi" w:hAnsiTheme="majorBidi" w:cstheme="majorBidi"/>
          <w:sz w:val="24"/>
          <w:szCs w:val="24"/>
        </w:rPr>
        <w:t>Δουλεύεις</w:t>
      </w:r>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ἀνθρώπῳ</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b/>
          <w:bCs/>
          <w:sz w:val="24"/>
          <w:szCs w:val="24"/>
        </w:rPr>
        <w:t>Ἀλλὰ</w:t>
      </w:r>
      <w:proofErr w:type="spellEnd"/>
      <w:r w:rsidRPr="001A2A0F">
        <w:rPr>
          <w:rFonts w:asciiTheme="majorBidi" w:hAnsiTheme="majorBidi" w:cstheme="majorBidi"/>
          <w:b/>
          <w:bCs/>
          <w:sz w:val="24"/>
          <w:szCs w:val="24"/>
          <w:lang w:val="en-US"/>
        </w:rPr>
        <w:t xml:space="preserve"> </w:t>
      </w:r>
      <w:proofErr w:type="spellStart"/>
      <w:r w:rsidRPr="001A2A0F">
        <w:rPr>
          <w:rFonts w:asciiTheme="majorBidi" w:hAnsiTheme="majorBidi" w:cstheme="majorBidi"/>
          <w:b/>
          <w:bCs/>
          <w:sz w:val="24"/>
          <w:szCs w:val="24"/>
        </w:rPr>
        <w:t>καὶ</w:t>
      </w:r>
      <w:proofErr w:type="spellEnd"/>
      <w:r w:rsidRPr="001A2A0F">
        <w:rPr>
          <w:rFonts w:asciiTheme="majorBidi" w:hAnsiTheme="majorBidi" w:cstheme="majorBidi"/>
          <w:b/>
          <w:bCs/>
          <w:sz w:val="24"/>
          <w:szCs w:val="24"/>
          <w:lang w:val="en-US"/>
        </w:rPr>
        <w:t xml:space="preserve"> </w:t>
      </w:r>
      <w:r w:rsidRPr="001A2A0F">
        <w:rPr>
          <w:rFonts w:asciiTheme="majorBidi" w:hAnsiTheme="majorBidi" w:cstheme="majorBidi"/>
          <w:b/>
          <w:bCs/>
          <w:sz w:val="24"/>
          <w:szCs w:val="24"/>
        </w:rPr>
        <w:t>ὁ</w:t>
      </w:r>
      <w:r w:rsidRPr="001A2A0F">
        <w:rPr>
          <w:rFonts w:asciiTheme="majorBidi" w:hAnsiTheme="majorBidi" w:cstheme="majorBidi"/>
          <w:b/>
          <w:bCs/>
          <w:sz w:val="24"/>
          <w:szCs w:val="24"/>
          <w:lang w:val="en-US"/>
        </w:rPr>
        <w:t xml:space="preserve"> </w:t>
      </w:r>
      <w:r w:rsidR="005217B1" w:rsidRPr="001A2A0F">
        <w:rPr>
          <w:rFonts w:asciiTheme="majorBidi" w:hAnsiTheme="majorBidi" w:cstheme="majorBidi"/>
          <w:b/>
          <w:bCs/>
          <w:sz w:val="24"/>
          <w:szCs w:val="24"/>
        </w:rPr>
        <w:t>δ</w:t>
      </w:r>
      <w:r w:rsidRPr="001A2A0F">
        <w:rPr>
          <w:rFonts w:asciiTheme="majorBidi" w:hAnsiTheme="majorBidi" w:cstheme="majorBidi"/>
          <w:b/>
          <w:bCs/>
          <w:sz w:val="24"/>
          <w:szCs w:val="24"/>
        </w:rPr>
        <w:t>εσπότης</w:t>
      </w:r>
      <w:r w:rsidRPr="001A2A0F">
        <w:rPr>
          <w:rFonts w:asciiTheme="majorBidi" w:hAnsiTheme="majorBidi" w:cstheme="majorBidi"/>
          <w:b/>
          <w:bCs/>
          <w:sz w:val="24"/>
          <w:szCs w:val="24"/>
          <w:lang w:val="en-US"/>
        </w:rPr>
        <w:t xml:space="preserve"> </w:t>
      </w:r>
      <w:r w:rsidRPr="001A2A0F">
        <w:rPr>
          <w:rFonts w:asciiTheme="majorBidi" w:hAnsiTheme="majorBidi" w:cstheme="majorBidi"/>
          <w:b/>
          <w:bCs/>
          <w:sz w:val="24"/>
          <w:szCs w:val="24"/>
        </w:rPr>
        <w:t>σοι</w:t>
      </w:r>
      <w:r w:rsidRPr="001A2A0F">
        <w:rPr>
          <w:rFonts w:asciiTheme="majorBidi" w:hAnsiTheme="majorBidi" w:cstheme="majorBidi"/>
          <w:b/>
          <w:bCs/>
          <w:sz w:val="24"/>
          <w:szCs w:val="24"/>
          <w:lang w:val="en-US"/>
        </w:rPr>
        <w:t xml:space="preserve"> </w:t>
      </w:r>
      <w:r w:rsidRPr="001A2A0F">
        <w:rPr>
          <w:rFonts w:asciiTheme="majorBidi" w:hAnsiTheme="majorBidi" w:cstheme="majorBidi"/>
          <w:b/>
          <w:bCs/>
          <w:sz w:val="24"/>
          <w:szCs w:val="24"/>
        </w:rPr>
        <w:t>δουλεύει</w:t>
      </w:r>
      <w:r w:rsidRPr="001A2A0F">
        <w:rPr>
          <w:rFonts w:asciiTheme="majorBidi" w:hAnsiTheme="majorBidi" w:cstheme="majorBidi"/>
          <w:b/>
          <w:bCs/>
          <w:sz w:val="24"/>
          <w:szCs w:val="24"/>
          <w:lang w:val="en-US"/>
        </w:rPr>
        <w:t xml:space="preserve">, </w:t>
      </w:r>
      <w:r w:rsidRPr="001A2A0F">
        <w:rPr>
          <w:rFonts w:asciiTheme="majorBidi" w:hAnsiTheme="majorBidi" w:cstheme="majorBidi"/>
          <w:b/>
          <w:bCs/>
          <w:sz w:val="24"/>
          <w:szCs w:val="24"/>
        </w:rPr>
        <w:t>διοικούμενός</w:t>
      </w:r>
      <w:r w:rsidRPr="001A2A0F">
        <w:rPr>
          <w:rFonts w:asciiTheme="majorBidi" w:hAnsiTheme="majorBidi" w:cstheme="majorBidi"/>
          <w:b/>
          <w:bCs/>
          <w:sz w:val="24"/>
          <w:szCs w:val="24"/>
          <w:lang w:val="en-US"/>
        </w:rPr>
        <w:t xml:space="preserve"> </w:t>
      </w:r>
      <w:r w:rsidRPr="001A2A0F">
        <w:rPr>
          <w:rFonts w:asciiTheme="majorBidi" w:hAnsiTheme="majorBidi" w:cstheme="majorBidi"/>
          <w:b/>
          <w:bCs/>
          <w:sz w:val="24"/>
          <w:szCs w:val="24"/>
        </w:rPr>
        <w:t>σοι</w:t>
      </w:r>
      <w:r w:rsidRPr="001A2A0F">
        <w:rPr>
          <w:rFonts w:asciiTheme="majorBidi" w:hAnsiTheme="majorBidi" w:cstheme="majorBidi"/>
          <w:b/>
          <w:bCs/>
          <w:sz w:val="24"/>
          <w:szCs w:val="24"/>
          <w:lang w:val="en-US"/>
        </w:rPr>
        <w:t xml:space="preserve"> </w:t>
      </w:r>
      <w:proofErr w:type="spellStart"/>
      <w:r w:rsidRPr="001A2A0F">
        <w:rPr>
          <w:rFonts w:asciiTheme="majorBidi" w:hAnsiTheme="majorBidi" w:cstheme="majorBidi"/>
          <w:b/>
          <w:bCs/>
          <w:sz w:val="24"/>
          <w:szCs w:val="24"/>
        </w:rPr>
        <w:t>τὰ</w:t>
      </w:r>
      <w:proofErr w:type="spellEnd"/>
      <w:r w:rsidRPr="001A2A0F">
        <w:rPr>
          <w:rFonts w:asciiTheme="majorBidi" w:hAnsiTheme="majorBidi" w:cstheme="majorBidi"/>
          <w:b/>
          <w:bCs/>
          <w:sz w:val="24"/>
          <w:szCs w:val="24"/>
          <w:lang w:val="en-US"/>
        </w:rPr>
        <w:t xml:space="preserve"> </w:t>
      </w:r>
      <w:proofErr w:type="spellStart"/>
      <w:r w:rsidRPr="001A2A0F">
        <w:rPr>
          <w:rFonts w:asciiTheme="majorBidi" w:hAnsiTheme="majorBidi" w:cstheme="majorBidi"/>
          <w:b/>
          <w:bCs/>
          <w:sz w:val="24"/>
          <w:szCs w:val="24"/>
        </w:rPr>
        <w:t>τῆς</w:t>
      </w:r>
      <w:proofErr w:type="spellEnd"/>
      <w:r w:rsidRPr="001A2A0F">
        <w:rPr>
          <w:rFonts w:asciiTheme="majorBidi" w:hAnsiTheme="majorBidi" w:cstheme="majorBidi"/>
          <w:b/>
          <w:bCs/>
          <w:sz w:val="24"/>
          <w:szCs w:val="24"/>
          <w:lang w:val="en-US"/>
        </w:rPr>
        <w:t xml:space="preserve"> </w:t>
      </w:r>
      <w:proofErr w:type="spellStart"/>
      <w:r w:rsidRPr="001A2A0F">
        <w:rPr>
          <w:rFonts w:asciiTheme="majorBidi" w:hAnsiTheme="majorBidi" w:cstheme="majorBidi"/>
          <w:b/>
          <w:bCs/>
          <w:sz w:val="24"/>
          <w:szCs w:val="24"/>
        </w:rPr>
        <w:t>τροφῆς</w:t>
      </w:r>
      <w:proofErr w:type="spellEnd"/>
      <w:r w:rsidRPr="001A2A0F">
        <w:rPr>
          <w:rFonts w:asciiTheme="majorBidi" w:hAnsiTheme="majorBidi" w:cstheme="majorBidi"/>
          <w:b/>
          <w:bCs/>
          <w:sz w:val="24"/>
          <w:szCs w:val="24"/>
          <w:lang w:val="en-US"/>
        </w:rPr>
        <w:t xml:space="preserve">, </w:t>
      </w:r>
      <w:proofErr w:type="spellStart"/>
      <w:r w:rsidRPr="001A2A0F">
        <w:rPr>
          <w:rFonts w:asciiTheme="majorBidi" w:hAnsiTheme="majorBidi" w:cstheme="majorBidi"/>
          <w:b/>
          <w:bCs/>
          <w:sz w:val="24"/>
          <w:szCs w:val="24"/>
        </w:rPr>
        <w:t>ἐπιμελούμενός</w:t>
      </w:r>
      <w:proofErr w:type="spellEnd"/>
      <w:r w:rsidRPr="001A2A0F">
        <w:rPr>
          <w:rFonts w:asciiTheme="majorBidi" w:hAnsiTheme="majorBidi" w:cstheme="majorBidi"/>
          <w:b/>
          <w:bCs/>
          <w:sz w:val="24"/>
          <w:szCs w:val="24"/>
          <w:lang w:val="en-US"/>
        </w:rPr>
        <w:t xml:space="preserve"> </w:t>
      </w:r>
      <w:r w:rsidRPr="001A2A0F">
        <w:rPr>
          <w:rFonts w:asciiTheme="majorBidi" w:hAnsiTheme="majorBidi" w:cstheme="majorBidi"/>
          <w:b/>
          <w:bCs/>
          <w:sz w:val="24"/>
          <w:szCs w:val="24"/>
        </w:rPr>
        <w:t>σου</w:t>
      </w:r>
      <w:r w:rsidRPr="001A2A0F">
        <w:rPr>
          <w:rFonts w:asciiTheme="majorBidi" w:hAnsiTheme="majorBidi" w:cstheme="majorBidi"/>
          <w:b/>
          <w:bCs/>
          <w:sz w:val="24"/>
          <w:szCs w:val="24"/>
          <w:lang w:val="en-US"/>
        </w:rPr>
        <w:t xml:space="preserve"> </w:t>
      </w:r>
      <w:proofErr w:type="spellStart"/>
      <w:r w:rsidRPr="001A2A0F">
        <w:rPr>
          <w:rFonts w:asciiTheme="majorBidi" w:hAnsiTheme="majorBidi" w:cstheme="majorBidi"/>
          <w:b/>
          <w:bCs/>
          <w:sz w:val="24"/>
          <w:szCs w:val="24"/>
        </w:rPr>
        <w:t>τῆς</w:t>
      </w:r>
      <w:proofErr w:type="spellEnd"/>
      <w:r w:rsidRPr="001A2A0F">
        <w:rPr>
          <w:rFonts w:asciiTheme="majorBidi" w:hAnsiTheme="majorBidi" w:cstheme="majorBidi"/>
          <w:b/>
          <w:bCs/>
          <w:sz w:val="24"/>
          <w:szCs w:val="24"/>
          <w:lang w:val="en-US"/>
        </w:rPr>
        <w:t xml:space="preserve"> </w:t>
      </w:r>
      <w:proofErr w:type="spellStart"/>
      <w:r w:rsidRPr="001A2A0F">
        <w:rPr>
          <w:rFonts w:asciiTheme="majorBidi" w:hAnsiTheme="majorBidi" w:cstheme="majorBidi"/>
          <w:b/>
          <w:bCs/>
          <w:sz w:val="24"/>
          <w:szCs w:val="24"/>
        </w:rPr>
        <w:t>ὑγιείας</w:t>
      </w:r>
      <w:proofErr w:type="spellEnd"/>
      <w:r w:rsidRPr="001A2A0F">
        <w:rPr>
          <w:rFonts w:asciiTheme="majorBidi" w:hAnsiTheme="majorBidi" w:cstheme="majorBidi"/>
          <w:b/>
          <w:bCs/>
          <w:sz w:val="24"/>
          <w:szCs w:val="24"/>
          <w:lang w:val="en-US"/>
        </w:rPr>
        <w:t xml:space="preserve"> </w:t>
      </w:r>
      <w:proofErr w:type="spellStart"/>
      <w:r w:rsidRPr="001A2A0F">
        <w:rPr>
          <w:rFonts w:asciiTheme="majorBidi" w:hAnsiTheme="majorBidi" w:cstheme="majorBidi"/>
          <w:b/>
          <w:bCs/>
          <w:sz w:val="24"/>
          <w:szCs w:val="24"/>
        </w:rPr>
        <w:t>καὶ</w:t>
      </w:r>
      <w:proofErr w:type="spellEnd"/>
      <w:r w:rsidRPr="001A2A0F">
        <w:rPr>
          <w:rFonts w:asciiTheme="majorBidi" w:hAnsiTheme="majorBidi" w:cstheme="majorBidi"/>
          <w:b/>
          <w:bCs/>
          <w:sz w:val="24"/>
          <w:szCs w:val="24"/>
          <w:lang w:val="en-US"/>
        </w:rPr>
        <w:t xml:space="preserve"> </w:t>
      </w:r>
      <w:proofErr w:type="spellStart"/>
      <w:r w:rsidRPr="001A2A0F">
        <w:rPr>
          <w:rFonts w:asciiTheme="majorBidi" w:hAnsiTheme="majorBidi" w:cstheme="majorBidi"/>
          <w:b/>
          <w:bCs/>
          <w:sz w:val="24"/>
          <w:szCs w:val="24"/>
        </w:rPr>
        <w:t>ἐνδυμάτων</w:t>
      </w:r>
      <w:proofErr w:type="spellEnd"/>
      <w:r w:rsidRPr="001A2A0F">
        <w:rPr>
          <w:rFonts w:asciiTheme="majorBidi" w:hAnsiTheme="majorBidi" w:cstheme="majorBidi"/>
          <w:b/>
          <w:bCs/>
          <w:sz w:val="24"/>
          <w:szCs w:val="24"/>
          <w:lang w:val="en-US"/>
        </w:rPr>
        <w:t xml:space="preserve"> </w:t>
      </w:r>
      <w:proofErr w:type="spellStart"/>
      <w:r w:rsidRPr="001A2A0F">
        <w:rPr>
          <w:rFonts w:asciiTheme="majorBidi" w:hAnsiTheme="majorBidi" w:cstheme="majorBidi"/>
          <w:b/>
          <w:bCs/>
          <w:sz w:val="24"/>
          <w:szCs w:val="24"/>
        </w:rPr>
        <w:t>καὶ</w:t>
      </w:r>
      <w:proofErr w:type="spellEnd"/>
      <w:r w:rsidRPr="001A2A0F">
        <w:rPr>
          <w:rFonts w:asciiTheme="majorBidi" w:hAnsiTheme="majorBidi" w:cstheme="majorBidi"/>
          <w:b/>
          <w:bCs/>
          <w:sz w:val="24"/>
          <w:szCs w:val="24"/>
          <w:lang w:val="en-US"/>
        </w:rPr>
        <w:t xml:space="preserve"> </w:t>
      </w:r>
      <w:proofErr w:type="spellStart"/>
      <w:r w:rsidRPr="001A2A0F">
        <w:rPr>
          <w:rFonts w:asciiTheme="majorBidi" w:hAnsiTheme="majorBidi" w:cstheme="majorBidi"/>
          <w:b/>
          <w:bCs/>
          <w:sz w:val="24"/>
          <w:szCs w:val="24"/>
        </w:rPr>
        <w:t>ὑπομελούμενός</w:t>
      </w:r>
      <w:proofErr w:type="spellEnd"/>
      <w:r w:rsidRPr="001A2A0F">
        <w:rPr>
          <w:rFonts w:asciiTheme="majorBidi" w:hAnsiTheme="majorBidi" w:cstheme="majorBidi"/>
          <w:b/>
          <w:bCs/>
          <w:sz w:val="24"/>
          <w:szCs w:val="24"/>
          <w:lang w:val="en-US"/>
        </w:rPr>
        <w:t xml:space="preserve"> </w:t>
      </w:r>
      <w:r w:rsidRPr="001A2A0F">
        <w:rPr>
          <w:rFonts w:asciiTheme="majorBidi" w:hAnsiTheme="majorBidi" w:cstheme="majorBidi"/>
          <w:b/>
          <w:bCs/>
          <w:sz w:val="24"/>
          <w:szCs w:val="24"/>
        </w:rPr>
        <w:t>σου</w:t>
      </w:r>
      <w:r w:rsidRPr="001A2A0F">
        <w:rPr>
          <w:rFonts w:asciiTheme="majorBidi" w:hAnsiTheme="majorBidi" w:cstheme="majorBidi"/>
          <w:b/>
          <w:bCs/>
          <w:sz w:val="24"/>
          <w:szCs w:val="24"/>
          <w:lang w:val="en-US"/>
        </w:rPr>
        <w:t xml:space="preserve"> </w:t>
      </w:r>
      <w:proofErr w:type="spellStart"/>
      <w:r w:rsidRPr="001A2A0F">
        <w:rPr>
          <w:rFonts w:asciiTheme="majorBidi" w:hAnsiTheme="majorBidi" w:cstheme="majorBidi"/>
          <w:b/>
          <w:bCs/>
          <w:sz w:val="24"/>
          <w:szCs w:val="24"/>
        </w:rPr>
        <w:t>τῆς</w:t>
      </w:r>
      <w:proofErr w:type="spellEnd"/>
      <w:r w:rsidRPr="001A2A0F">
        <w:rPr>
          <w:rFonts w:asciiTheme="majorBidi" w:hAnsiTheme="majorBidi" w:cstheme="majorBidi"/>
          <w:b/>
          <w:bCs/>
          <w:sz w:val="24"/>
          <w:szCs w:val="24"/>
          <w:lang w:val="en-US"/>
        </w:rPr>
        <w:t xml:space="preserve"> </w:t>
      </w:r>
      <w:proofErr w:type="spellStart"/>
      <w:r w:rsidRPr="001A2A0F">
        <w:rPr>
          <w:rFonts w:asciiTheme="majorBidi" w:hAnsiTheme="majorBidi" w:cstheme="majorBidi"/>
          <w:b/>
          <w:bCs/>
          <w:sz w:val="24"/>
          <w:szCs w:val="24"/>
        </w:rPr>
        <w:t>ὑγιείας</w:t>
      </w:r>
      <w:proofErr w:type="spellEnd"/>
      <w:r w:rsidRPr="001A2A0F">
        <w:rPr>
          <w:rFonts w:asciiTheme="majorBidi" w:hAnsiTheme="majorBidi" w:cstheme="majorBidi"/>
          <w:b/>
          <w:bCs/>
          <w:sz w:val="24"/>
          <w:szCs w:val="24"/>
          <w:lang w:val="en-US"/>
        </w:rPr>
        <w:t xml:space="preserve"> </w:t>
      </w:r>
      <w:proofErr w:type="spellStart"/>
      <w:r w:rsidRPr="001A2A0F">
        <w:rPr>
          <w:rFonts w:asciiTheme="majorBidi" w:hAnsiTheme="majorBidi" w:cstheme="majorBidi"/>
          <w:b/>
          <w:bCs/>
          <w:sz w:val="24"/>
          <w:szCs w:val="24"/>
        </w:rPr>
        <w:t>καὶ</w:t>
      </w:r>
      <w:proofErr w:type="spellEnd"/>
      <w:r w:rsidRPr="001A2A0F">
        <w:rPr>
          <w:rFonts w:asciiTheme="majorBidi" w:hAnsiTheme="majorBidi" w:cstheme="majorBidi"/>
          <w:b/>
          <w:bCs/>
          <w:sz w:val="24"/>
          <w:szCs w:val="24"/>
          <w:lang w:val="en-US"/>
        </w:rPr>
        <w:t xml:space="preserve"> </w:t>
      </w:r>
      <w:proofErr w:type="spellStart"/>
      <w:r w:rsidRPr="001A2A0F">
        <w:rPr>
          <w:rFonts w:asciiTheme="majorBidi" w:hAnsiTheme="majorBidi" w:cstheme="majorBidi"/>
          <w:b/>
          <w:bCs/>
          <w:sz w:val="24"/>
          <w:szCs w:val="24"/>
        </w:rPr>
        <w:t>ἐνδυμάτων</w:t>
      </w:r>
      <w:proofErr w:type="spellEnd"/>
      <w:r w:rsidRPr="001A2A0F">
        <w:rPr>
          <w:rFonts w:asciiTheme="majorBidi" w:hAnsiTheme="majorBidi" w:cstheme="majorBidi"/>
          <w:b/>
          <w:bCs/>
          <w:sz w:val="24"/>
          <w:szCs w:val="24"/>
          <w:lang w:val="en-US"/>
        </w:rPr>
        <w:t xml:space="preserve"> </w:t>
      </w:r>
      <w:proofErr w:type="spellStart"/>
      <w:r w:rsidRPr="001A2A0F">
        <w:rPr>
          <w:rFonts w:asciiTheme="majorBidi" w:hAnsiTheme="majorBidi" w:cstheme="majorBidi"/>
          <w:b/>
          <w:bCs/>
          <w:sz w:val="24"/>
          <w:szCs w:val="24"/>
        </w:rPr>
        <w:t>καὶ</w:t>
      </w:r>
      <w:proofErr w:type="spellEnd"/>
      <w:r w:rsidRPr="001A2A0F">
        <w:rPr>
          <w:rFonts w:asciiTheme="majorBidi" w:hAnsiTheme="majorBidi" w:cstheme="majorBidi"/>
          <w:b/>
          <w:bCs/>
          <w:sz w:val="24"/>
          <w:szCs w:val="24"/>
          <w:lang w:val="en-US"/>
        </w:rPr>
        <w:t xml:space="preserve"> </w:t>
      </w:r>
      <w:proofErr w:type="spellStart"/>
      <w:r w:rsidRPr="001A2A0F">
        <w:rPr>
          <w:rFonts w:asciiTheme="majorBidi" w:hAnsiTheme="majorBidi" w:cstheme="majorBidi"/>
          <w:b/>
          <w:bCs/>
          <w:sz w:val="24"/>
          <w:szCs w:val="24"/>
        </w:rPr>
        <w:t>ὑπ</w:t>
      </w:r>
      <w:r w:rsidR="001C42C8" w:rsidRPr="001A2A0F">
        <w:rPr>
          <w:rFonts w:asciiTheme="majorBidi" w:hAnsiTheme="majorBidi" w:cstheme="majorBidi"/>
          <w:b/>
          <w:bCs/>
          <w:sz w:val="24"/>
          <w:szCs w:val="24"/>
        </w:rPr>
        <w:t>ο</w:t>
      </w:r>
      <w:r w:rsidRPr="001A2A0F">
        <w:rPr>
          <w:rFonts w:asciiTheme="majorBidi" w:hAnsiTheme="majorBidi" w:cstheme="majorBidi"/>
          <w:b/>
          <w:bCs/>
          <w:sz w:val="24"/>
          <w:szCs w:val="24"/>
        </w:rPr>
        <w:t>δημάτων</w:t>
      </w:r>
      <w:proofErr w:type="spellEnd"/>
      <w:r w:rsidRPr="001A2A0F">
        <w:rPr>
          <w:rFonts w:asciiTheme="majorBidi" w:hAnsiTheme="majorBidi" w:cstheme="majorBidi"/>
          <w:b/>
          <w:bCs/>
          <w:sz w:val="24"/>
          <w:szCs w:val="24"/>
          <w:lang w:val="en-US"/>
        </w:rPr>
        <w:t xml:space="preserve">, </w:t>
      </w:r>
      <w:proofErr w:type="spellStart"/>
      <w:r w:rsidRPr="001A2A0F">
        <w:rPr>
          <w:rFonts w:asciiTheme="majorBidi" w:hAnsiTheme="majorBidi" w:cstheme="majorBidi"/>
          <w:b/>
          <w:bCs/>
          <w:sz w:val="24"/>
          <w:szCs w:val="24"/>
        </w:rPr>
        <w:t>καὶ</w:t>
      </w:r>
      <w:proofErr w:type="spellEnd"/>
      <w:r w:rsidRPr="001A2A0F">
        <w:rPr>
          <w:rFonts w:asciiTheme="majorBidi" w:hAnsiTheme="majorBidi" w:cstheme="majorBidi"/>
          <w:b/>
          <w:bCs/>
          <w:sz w:val="24"/>
          <w:szCs w:val="24"/>
          <w:lang w:val="en-US"/>
        </w:rPr>
        <w:t xml:space="preserve"> </w:t>
      </w:r>
      <w:proofErr w:type="spellStart"/>
      <w:r w:rsidRPr="001A2A0F">
        <w:rPr>
          <w:rFonts w:asciiTheme="majorBidi" w:hAnsiTheme="majorBidi" w:cstheme="majorBidi"/>
          <w:b/>
          <w:bCs/>
          <w:sz w:val="24"/>
          <w:szCs w:val="24"/>
        </w:rPr>
        <w:t>τῶν</w:t>
      </w:r>
      <w:proofErr w:type="spellEnd"/>
      <w:r w:rsidRPr="001A2A0F">
        <w:rPr>
          <w:rFonts w:asciiTheme="majorBidi" w:hAnsiTheme="majorBidi" w:cstheme="majorBidi"/>
          <w:b/>
          <w:bCs/>
          <w:sz w:val="24"/>
          <w:szCs w:val="24"/>
          <w:lang w:val="en-US"/>
        </w:rPr>
        <w:t xml:space="preserve"> </w:t>
      </w:r>
      <w:proofErr w:type="spellStart"/>
      <w:r w:rsidRPr="001A2A0F">
        <w:rPr>
          <w:rFonts w:asciiTheme="majorBidi" w:hAnsiTheme="majorBidi" w:cstheme="majorBidi"/>
          <w:b/>
          <w:bCs/>
          <w:sz w:val="24"/>
          <w:szCs w:val="24"/>
        </w:rPr>
        <w:t>ἄλλων</w:t>
      </w:r>
      <w:proofErr w:type="spellEnd"/>
      <w:r w:rsidRPr="001A2A0F">
        <w:rPr>
          <w:rFonts w:asciiTheme="majorBidi" w:hAnsiTheme="majorBidi" w:cstheme="majorBidi"/>
          <w:b/>
          <w:bCs/>
          <w:sz w:val="24"/>
          <w:szCs w:val="24"/>
          <w:lang w:val="en-US"/>
        </w:rPr>
        <w:t xml:space="preserve"> </w:t>
      </w:r>
      <w:proofErr w:type="spellStart"/>
      <w:r w:rsidRPr="001A2A0F">
        <w:rPr>
          <w:rFonts w:asciiTheme="majorBidi" w:hAnsiTheme="majorBidi" w:cstheme="majorBidi"/>
          <w:b/>
          <w:bCs/>
          <w:sz w:val="24"/>
          <w:szCs w:val="24"/>
        </w:rPr>
        <w:t>ἁπάντων</w:t>
      </w:r>
      <w:proofErr w:type="spellEnd"/>
      <w:r w:rsidRPr="001A2A0F">
        <w:rPr>
          <w:rFonts w:asciiTheme="majorBidi" w:hAnsiTheme="majorBidi" w:cstheme="majorBidi"/>
          <w:b/>
          <w:bCs/>
          <w:sz w:val="24"/>
          <w:szCs w:val="24"/>
          <w:lang w:val="en-US"/>
        </w:rPr>
        <w:t xml:space="preserve"> </w:t>
      </w:r>
      <w:proofErr w:type="spellStart"/>
      <w:r w:rsidRPr="001A2A0F">
        <w:rPr>
          <w:rFonts w:asciiTheme="majorBidi" w:hAnsiTheme="majorBidi" w:cstheme="majorBidi"/>
          <w:b/>
          <w:bCs/>
          <w:sz w:val="24"/>
          <w:szCs w:val="24"/>
        </w:rPr>
        <w:t>φροντίζων</w:t>
      </w:r>
      <w:proofErr w:type="spellEnd"/>
      <w:r w:rsidRPr="001A2A0F">
        <w:rPr>
          <w:rFonts w:asciiTheme="majorBidi" w:hAnsiTheme="majorBidi" w:cstheme="majorBidi"/>
          <w:b/>
          <w:bCs/>
          <w:sz w:val="24"/>
          <w:szCs w:val="24"/>
          <w:lang w:val="en-US"/>
        </w:rPr>
        <w:t>.</w:t>
      </w:r>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Καὶ</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οὐχ</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οὕτω</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σὺ</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δέδοικας</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μὴ</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προσκρούσῃς</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τῷ</w:t>
      </w:r>
      <w:proofErr w:type="spellEnd"/>
      <w:r w:rsidRPr="001A2A0F">
        <w:rPr>
          <w:rFonts w:asciiTheme="majorBidi" w:hAnsiTheme="majorBidi" w:cstheme="majorBidi"/>
          <w:sz w:val="24"/>
          <w:szCs w:val="24"/>
          <w:lang w:val="en-US"/>
        </w:rPr>
        <w:t xml:space="preserve"> </w:t>
      </w:r>
      <w:proofErr w:type="spellStart"/>
      <w:r w:rsidR="005217B1" w:rsidRPr="001A2A0F">
        <w:rPr>
          <w:rFonts w:asciiTheme="majorBidi" w:hAnsiTheme="majorBidi" w:cstheme="majorBidi"/>
          <w:sz w:val="24"/>
          <w:szCs w:val="24"/>
        </w:rPr>
        <w:t>δ</w:t>
      </w:r>
      <w:r w:rsidRPr="001A2A0F">
        <w:rPr>
          <w:rFonts w:asciiTheme="majorBidi" w:hAnsiTheme="majorBidi" w:cstheme="majorBidi"/>
          <w:sz w:val="24"/>
          <w:szCs w:val="24"/>
        </w:rPr>
        <w:t>εσπότῃ</w:t>
      </w:r>
      <w:proofErr w:type="spellEnd"/>
      <w:r w:rsidRPr="001A2A0F">
        <w:rPr>
          <w:rFonts w:asciiTheme="majorBidi" w:hAnsiTheme="majorBidi" w:cstheme="majorBidi"/>
          <w:sz w:val="24"/>
          <w:szCs w:val="24"/>
          <w:lang w:val="en-US"/>
        </w:rPr>
        <w:t>,</w:t>
      </w:r>
      <w:r w:rsidR="001C42C8"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ὡς</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ἐκεῖνος</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δέδοικε</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μή</w:t>
      </w:r>
      <w:proofErr w:type="spellEnd"/>
      <w:r w:rsidRPr="001A2A0F">
        <w:rPr>
          <w:rFonts w:asciiTheme="majorBidi" w:hAnsiTheme="majorBidi" w:cstheme="majorBidi"/>
          <w:sz w:val="24"/>
          <w:szCs w:val="24"/>
          <w:lang w:val="en-US"/>
        </w:rPr>
        <w:t xml:space="preserve"> </w:t>
      </w:r>
      <w:r w:rsidRPr="001A2A0F">
        <w:rPr>
          <w:rFonts w:asciiTheme="majorBidi" w:hAnsiTheme="majorBidi" w:cstheme="majorBidi"/>
          <w:sz w:val="24"/>
          <w:szCs w:val="24"/>
        </w:rPr>
        <w:t>τί</w:t>
      </w:r>
      <w:r w:rsidRPr="001A2A0F">
        <w:rPr>
          <w:rFonts w:asciiTheme="majorBidi" w:hAnsiTheme="majorBidi" w:cstheme="majorBidi"/>
          <w:sz w:val="24"/>
          <w:szCs w:val="24"/>
          <w:lang w:val="en-US"/>
        </w:rPr>
        <w:t xml:space="preserve"> </w:t>
      </w:r>
      <w:r w:rsidRPr="001A2A0F">
        <w:rPr>
          <w:rFonts w:asciiTheme="majorBidi" w:hAnsiTheme="majorBidi" w:cstheme="majorBidi"/>
          <w:sz w:val="24"/>
          <w:szCs w:val="24"/>
        </w:rPr>
        <w:t>σοι</w:t>
      </w:r>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τῶν</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ἀναγκαίων</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ἐπιλίπῃ</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color w:val="FF0000"/>
          <w:sz w:val="24"/>
          <w:szCs w:val="24"/>
        </w:rPr>
        <w:t>Ἀλλ</w:t>
      </w:r>
      <w:proofErr w:type="spellEnd"/>
      <w:r w:rsidRPr="001A2A0F">
        <w:rPr>
          <w:rFonts w:asciiTheme="majorBidi" w:hAnsiTheme="majorBidi" w:cstheme="majorBidi"/>
          <w:color w:val="FF0000"/>
          <w:sz w:val="24"/>
          <w:szCs w:val="24"/>
          <w:lang w:val="en-US"/>
        </w:rPr>
        <w:t xml:space="preserve">’ </w:t>
      </w:r>
      <w:proofErr w:type="spellStart"/>
      <w:r w:rsidRPr="001A2A0F">
        <w:rPr>
          <w:rFonts w:asciiTheme="majorBidi" w:hAnsiTheme="majorBidi" w:cstheme="majorBidi"/>
          <w:color w:val="FF0000"/>
          <w:sz w:val="24"/>
          <w:szCs w:val="24"/>
        </w:rPr>
        <w:t>ἐκεῖνος</w:t>
      </w:r>
      <w:proofErr w:type="spellEnd"/>
      <w:r w:rsidRPr="001A2A0F">
        <w:rPr>
          <w:rFonts w:asciiTheme="majorBidi" w:hAnsiTheme="majorBidi" w:cstheme="majorBidi"/>
          <w:color w:val="FF0000"/>
          <w:sz w:val="24"/>
          <w:szCs w:val="24"/>
          <w:lang w:val="en-US"/>
        </w:rPr>
        <w:t xml:space="preserve"> </w:t>
      </w:r>
      <w:proofErr w:type="spellStart"/>
      <w:r w:rsidRPr="001A2A0F">
        <w:rPr>
          <w:rFonts w:asciiTheme="majorBidi" w:hAnsiTheme="majorBidi" w:cstheme="majorBidi"/>
          <w:color w:val="FF0000"/>
          <w:sz w:val="24"/>
          <w:szCs w:val="24"/>
        </w:rPr>
        <w:t>κατάκειται</w:t>
      </w:r>
      <w:proofErr w:type="spellEnd"/>
      <w:r w:rsidRPr="001A2A0F">
        <w:rPr>
          <w:rFonts w:asciiTheme="majorBidi" w:hAnsiTheme="majorBidi" w:cstheme="majorBidi"/>
          <w:color w:val="FF0000"/>
          <w:sz w:val="24"/>
          <w:szCs w:val="24"/>
          <w:lang w:val="en-US"/>
        </w:rPr>
        <w:t xml:space="preserve">, </w:t>
      </w:r>
      <w:proofErr w:type="spellStart"/>
      <w:r w:rsidRPr="001A2A0F">
        <w:rPr>
          <w:rFonts w:asciiTheme="majorBidi" w:hAnsiTheme="majorBidi" w:cstheme="majorBidi"/>
          <w:color w:val="FF0000"/>
          <w:sz w:val="24"/>
          <w:szCs w:val="24"/>
        </w:rPr>
        <w:t>σὺ</w:t>
      </w:r>
      <w:proofErr w:type="spellEnd"/>
      <w:r w:rsidRPr="001A2A0F">
        <w:rPr>
          <w:rFonts w:asciiTheme="majorBidi" w:hAnsiTheme="majorBidi" w:cstheme="majorBidi"/>
          <w:color w:val="FF0000"/>
          <w:sz w:val="24"/>
          <w:szCs w:val="24"/>
          <w:lang w:val="en-US"/>
        </w:rPr>
        <w:t xml:space="preserve"> </w:t>
      </w:r>
      <w:proofErr w:type="spellStart"/>
      <w:r w:rsidRPr="001A2A0F">
        <w:rPr>
          <w:rFonts w:asciiTheme="majorBidi" w:hAnsiTheme="majorBidi" w:cstheme="majorBidi"/>
          <w:color w:val="FF0000"/>
          <w:sz w:val="24"/>
          <w:szCs w:val="24"/>
        </w:rPr>
        <w:t>δὲ</w:t>
      </w:r>
      <w:proofErr w:type="spellEnd"/>
      <w:r w:rsidRPr="001A2A0F">
        <w:rPr>
          <w:rFonts w:asciiTheme="majorBidi" w:hAnsiTheme="majorBidi" w:cstheme="majorBidi"/>
          <w:color w:val="FF0000"/>
          <w:sz w:val="24"/>
          <w:szCs w:val="24"/>
          <w:lang w:val="en-US"/>
        </w:rPr>
        <w:t xml:space="preserve"> </w:t>
      </w:r>
      <w:proofErr w:type="spellStart"/>
      <w:r w:rsidRPr="001A2A0F">
        <w:rPr>
          <w:rFonts w:asciiTheme="majorBidi" w:hAnsiTheme="majorBidi" w:cstheme="majorBidi"/>
          <w:color w:val="FF0000"/>
          <w:sz w:val="24"/>
          <w:szCs w:val="24"/>
        </w:rPr>
        <w:t>ἕστηκας</w:t>
      </w:r>
      <w:proofErr w:type="spellEnd"/>
      <w:r w:rsidRPr="001A2A0F">
        <w:rPr>
          <w:rFonts w:asciiTheme="majorBidi" w:hAnsiTheme="majorBidi" w:cstheme="majorBidi"/>
          <w:color w:val="FF0000"/>
          <w:sz w:val="24"/>
          <w:szCs w:val="24"/>
          <w:lang w:val="en-US"/>
        </w:rPr>
        <w:t xml:space="preserve">. </w:t>
      </w:r>
      <w:proofErr w:type="spellStart"/>
      <w:r w:rsidRPr="001A2A0F">
        <w:rPr>
          <w:rFonts w:asciiTheme="majorBidi" w:hAnsiTheme="majorBidi" w:cstheme="majorBidi"/>
          <w:color w:val="FF0000"/>
          <w:sz w:val="24"/>
          <w:szCs w:val="24"/>
        </w:rPr>
        <w:t>Καὶ</w:t>
      </w:r>
      <w:proofErr w:type="spellEnd"/>
      <w:r w:rsidRPr="001A2A0F">
        <w:rPr>
          <w:rFonts w:asciiTheme="majorBidi" w:hAnsiTheme="majorBidi" w:cstheme="majorBidi"/>
          <w:color w:val="FF0000"/>
          <w:sz w:val="24"/>
          <w:szCs w:val="24"/>
          <w:lang w:val="en-US"/>
        </w:rPr>
        <w:t xml:space="preserve"> </w:t>
      </w:r>
      <w:r w:rsidRPr="001A2A0F">
        <w:rPr>
          <w:rFonts w:asciiTheme="majorBidi" w:hAnsiTheme="majorBidi" w:cstheme="majorBidi"/>
          <w:color w:val="FF0000"/>
          <w:sz w:val="24"/>
          <w:szCs w:val="24"/>
        </w:rPr>
        <w:t>τί</w:t>
      </w:r>
      <w:r w:rsidRPr="001A2A0F">
        <w:rPr>
          <w:rFonts w:asciiTheme="majorBidi" w:hAnsiTheme="majorBidi" w:cstheme="majorBidi"/>
          <w:color w:val="FF0000"/>
          <w:sz w:val="24"/>
          <w:szCs w:val="24"/>
          <w:lang w:val="en-US"/>
        </w:rPr>
        <w:t>  </w:t>
      </w:r>
      <w:proofErr w:type="spellStart"/>
      <w:r w:rsidRPr="001A2A0F">
        <w:rPr>
          <w:rFonts w:asciiTheme="majorBidi" w:hAnsiTheme="majorBidi" w:cstheme="majorBidi"/>
          <w:color w:val="FF0000"/>
          <w:sz w:val="24"/>
          <w:szCs w:val="24"/>
        </w:rPr>
        <w:t>οῦτο</w:t>
      </w:r>
      <w:proofErr w:type="spellEnd"/>
      <w:r w:rsidRPr="001A2A0F">
        <w:rPr>
          <w:rFonts w:asciiTheme="majorBidi" w:hAnsiTheme="majorBidi" w:cstheme="majorBidi"/>
          <w:color w:val="FF0000"/>
          <w:sz w:val="24"/>
          <w:szCs w:val="24"/>
          <w:lang w:val="en-US"/>
        </w:rPr>
        <w:t xml:space="preserve">; </w:t>
      </w:r>
      <w:proofErr w:type="spellStart"/>
      <w:r w:rsidRPr="001A2A0F">
        <w:rPr>
          <w:rFonts w:asciiTheme="majorBidi" w:hAnsiTheme="majorBidi" w:cstheme="majorBidi"/>
          <w:color w:val="FF0000"/>
          <w:sz w:val="24"/>
          <w:szCs w:val="24"/>
        </w:rPr>
        <w:t>οὐδὲ</w:t>
      </w:r>
      <w:proofErr w:type="spellEnd"/>
      <w:r w:rsidRPr="001A2A0F">
        <w:rPr>
          <w:rFonts w:asciiTheme="majorBidi" w:hAnsiTheme="majorBidi" w:cstheme="majorBidi"/>
          <w:color w:val="FF0000"/>
          <w:sz w:val="24"/>
          <w:szCs w:val="24"/>
          <w:lang w:val="en-US"/>
        </w:rPr>
        <w:t xml:space="preserve"> </w:t>
      </w:r>
      <w:proofErr w:type="spellStart"/>
      <w:r w:rsidRPr="001A2A0F">
        <w:rPr>
          <w:rFonts w:asciiTheme="majorBidi" w:hAnsiTheme="majorBidi" w:cstheme="majorBidi"/>
          <w:color w:val="FF0000"/>
          <w:sz w:val="24"/>
          <w:szCs w:val="24"/>
        </w:rPr>
        <w:t>γὰρ</w:t>
      </w:r>
      <w:proofErr w:type="spellEnd"/>
      <w:r w:rsidRPr="001A2A0F">
        <w:rPr>
          <w:rFonts w:asciiTheme="majorBidi" w:hAnsiTheme="majorBidi" w:cstheme="majorBidi"/>
          <w:color w:val="FF0000"/>
          <w:sz w:val="24"/>
          <w:szCs w:val="24"/>
          <w:lang w:val="en-US"/>
        </w:rPr>
        <w:t xml:space="preserve"> </w:t>
      </w:r>
      <w:proofErr w:type="spellStart"/>
      <w:r w:rsidRPr="001A2A0F">
        <w:rPr>
          <w:rFonts w:asciiTheme="majorBidi" w:hAnsiTheme="majorBidi" w:cstheme="majorBidi"/>
          <w:color w:val="FF0000"/>
          <w:sz w:val="24"/>
          <w:szCs w:val="24"/>
        </w:rPr>
        <w:t>τοῦτο</w:t>
      </w:r>
      <w:proofErr w:type="spellEnd"/>
      <w:r w:rsidRPr="001A2A0F">
        <w:rPr>
          <w:rFonts w:asciiTheme="majorBidi" w:hAnsiTheme="majorBidi" w:cstheme="majorBidi"/>
          <w:color w:val="FF0000"/>
          <w:sz w:val="24"/>
          <w:szCs w:val="24"/>
          <w:lang w:val="en-US"/>
        </w:rPr>
        <w:t xml:space="preserve"> </w:t>
      </w:r>
      <w:proofErr w:type="spellStart"/>
      <w:r w:rsidRPr="001A2A0F">
        <w:rPr>
          <w:rFonts w:asciiTheme="majorBidi" w:hAnsiTheme="majorBidi" w:cstheme="majorBidi"/>
          <w:color w:val="FF0000"/>
          <w:sz w:val="24"/>
          <w:szCs w:val="24"/>
        </w:rPr>
        <w:t>παρ</w:t>
      </w:r>
      <w:proofErr w:type="spellEnd"/>
      <w:r w:rsidRPr="001A2A0F">
        <w:rPr>
          <w:rFonts w:asciiTheme="majorBidi" w:hAnsiTheme="majorBidi" w:cstheme="majorBidi"/>
          <w:color w:val="FF0000"/>
          <w:sz w:val="24"/>
          <w:szCs w:val="24"/>
          <w:lang w:val="en-US"/>
        </w:rPr>
        <w:t xml:space="preserve">’ </w:t>
      </w:r>
      <w:proofErr w:type="spellStart"/>
      <w:r w:rsidRPr="001A2A0F">
        <w:rPr>
          <w:rFonts w:asciiTheme="majorBidi" w:hAnsiTheme="majorBidi" w:cstheme="majorBidi"/>
          <w:color w:val="FF0000"/>
          <w:sz w:val="24"/>
          <w:szCs w:val="24"/>
        </w:rPr>
        <w:t>αὐτῷ</w:t>
      </w:r>
      <w:proofErr w:type="spellEnd"/>
      <w:r w:rsidRPr="001A2A0F">
        <w:rPr>
          <w:rFonts w:asciiTheme="majorBidi" w:hAnsiTheme="majorBidi" w:cstheme="majorBidi"/>
          <w:color w:val="FF0000"/>
          <w:sz w:val="24"/>
          <w:szCs w:val="24"/>
          <w:lang w:val="en-US"/>
        </w:rPr>
        <w:t xml:space="preserve"> </w:t>
      </w:r>
      <w:r w:rsidRPr="001A2A0F">
        <w:rPr>
          <w:rFonts w:asciiTheme="majorBidi" w:hAnsiTheme="majorBidi" w:cstheme="majorBidi"/>
          <w:color w:val="FF0000"/>
          <w:sz w:val="24"/>
          <w:szCs w:val="24"/>
        </w:rPr>
        <w:t>μόνον</w:t>
      </w:r>
      <w:r w:rsidRPr="001A2A0F">
        <w:rPr>
          <w:rFonts w:asciiTheme="majorBidi" w:hAnsiTheme="majorBidi" w:cstheme="majorBidi"/>
          <w:color w:val="FF0000"/>
          <w:sz w:val="24"/>
          <w:szCs w:val="24"/>
          <w:lang w:val="en-US"/>
        </w:rPr>
        <w:t xml:space="preserve">, </w:t>
      </w:r>
      <w:proofErr w:type="spellStart"/>
      <w:r w:rsidRPr="001A2A0F">
        <w:rPr>
          <w:rFonts w:asciiTheme="majorBidi" w:hAnsiTheme="majorBidi" w:cstheme="majorBidi"/>
          <w:color w:val="FF0000"/>
          <w:sz w:val="24"/>
          <w:szCs w:val="24"/>
        </w:rPr>
        <w:t>ἀλλὰ</w:t>
      </w:r>
      <w:proofErr w:type="spellEnd"/>
      <w:r w:rsidRPr="001A2A0F">
        <w:rPr>
          <w:rFonts w:asciiTheme="majorBidi" w:hAnsiTheme="majorBidi" w:cstheme="majorBidi"/>
          <w:color w:val="FF0000"/>
          <w:sz w:val="24"/>
          <w:szCs w:val="24"/>
          <w:lang w:val="en-US"/>
        </w:rPr>
        <w:t xml:space="preserve"> </w:t>
      </w:r>
      <w:proofErr w:type="spellStart"/>
      <w:r w:rsidRPr="001A2A0F">
        <w:rPr>
          <w:rFonts w:asciiTheme="majorBidi" w:hAnsiTheme="majorBidi" w:cstheme="majorBidi"/>
          <w:color w:val="FF0000"/>
          <w:sz w:val="24"/>
          <w:szCs w:val="24"/>
        </w:rPr>
        <w:t>καὶ</w:t>
      </w:r>
      <w:proofErr w:type="spellEnd"/>
      <w:r w:rsidRPr="001A2A0F">
        <w:rPr>
          <w:rFonts w:asciiTheme="majorBidi" w:hAnsiTheme="majorBidi" w:cstheme="majorBidi"/>
          <w:color w:val="FF0000"/>
          <w:sz w:val="24"/>
          <w:szCs w:val="24"/>
          <w:lang w:val="en-US"/>
        </w:rPr>
        <w:t xml:space="preserve"> </w:t>
      </w:r>
      <w:proofErr w:type="spellStart"/>
      <w:r w:rsidRPr="001A2A0F">
        <w:rPr>
          <w:rFonts w:asciiTheme="majorBidi" w:hAnsiTheme="majorBidi" w:cstheme="majorBidi"/>
          <w:color w:val="FF0000"/>
          <w:sz w:val="24"/>
          <w:szCs w:val="24"/>
        </w:rPr>
        <w:t>παρὰ</w:t>
      </w:r>
      <w:proofErr w:type="spellEnd"/>
      <w:r w:rsidRPr="001A2A0F">
        <w:rPr>
          <w:rFonts w:asciiTheme="majorBidi" w:hAnsiTheme="majorBidi" w:cstheme="majorBidi"/>
          <w:color w:val="FF0000"/>
          <w:sz w:val="24"/>
          <w:szCs w:val="24"/>
          <w:lang w:val="en-US"/>
        </w:rPr>
        <w:t xml:space="preserve"> </w:t>
      </w:r>
      <w:r w:rsidRPr="001A2A0F">
        <w:rPr>
          <w:rFonts w:asciiTheme="majorBidi" w:hAnsiTheme="majorBidi" w:cstheme="majorBidi"/>
          <w:color w:val="FF0000"/>
          <w:sz w:val="24"/>
          <w:szCs w:val="24"/>
        </w:rPr>
        <w:t>σοί</w:t>
      </w:r>
      <w:r w:rsidRPr="001A2A0F">
        <w:rPr>
          <w:rFonts w:asciiTheme="majorBidi" w:hAnsiTheme="majorBidi" w:cstheme="majorBidi"/>
          <w:color w:val="FF0000"/>
          <w:sz w:val="24"/>
          <w:szCs w:val="24"/>
          <w:lang w:val="en-US"/>
        </w:rPr>
        <w:t xml:space="preserve">. </w:t>
      </w:r>
      <w:proofErr w:type="spellStart"/>
      <w:r w:rsidRPr="001A2A0F">
        <w:rPr>
          <w:rFonts w:asciiTheme="majorBidi" w:hAnsiTheme="majorBidi" w:cstheme="majorBidi"/>
          <w:b/>
          <w:bCs/>
          <w:sz w:val="24"/>
          <w:szCs w:val="24"/>
        </w:rPr>
        <w:t>Πολλάκις</w:t>
      </w:r>
      <w:proofErr w:type="spellEnd"/>
      <w:r w:rsidRPr="001A2A0F">
        <w:rPr>
          <w:rFonts w:asciiTheme="majorBidi" w:hAnsiTheme="majorBidi" w:cstheme="majorBidi"/>
          <w:b/>
          <w:bCs/>
          <w:sz w:val="24"/>
          <w:szCs w:val="24"/>
          <w:lang w:val="en-US"/>
        </w:rPr>
        <w:t xml:space="preserve"> </w:t>
      </w:r>
      <w:proofErr w:type="spellStart"/>
      <w:r w:rsidRPr="001A2A0F">
        <w:rPr>
          <w:rFonts w:asciiTheme="majorBidi" w:hAnsiTheme="majorBidi" w:cstheme="majorBidi"/>
          <w:b/>
          <w:bCs/>
          <w:sz w:val="24"/>
          <w:szCs w:val="24"/>
        </w:rPr>
        <w:t>γοῦν</w:t>
      </w:r>
      <w:proofErr w:type="spellEnd"/>
      <w:r w:rsidRPr="001A2A0F">
        <w:rPr>
          <w:rFonts w:asciiTheme="majorBidi" w:hAnsiTheme="majorBidi" w:cstheme="majorBidi"/>
          <w:b/>
          <w:bCs/>
          <w:sz w:val="24"/>
          <w:szCs w:val="24"/>
          <w:lang w:val="en-US"/>
        </w:rPr>
        <w:t xml:space="preserve"> </w:t>
      </w:r>
      <w:proofErr w:type="spellStart"/>
      <w:r w:rsidRPr="001A2A0F">
        <w:rPr>
          <w:rFonts w:asciiTheme="majorBidi" w:hAnsiTheme="majorBidi" w:cstheme="majorBidi"/>
          <w:b/>
          <w:bCs/>
          <w:sz w:val="24"/>
          <w:szCs w:val="24"/>
        </w:rPr>
        <w:t>σοῦ</w:t>
      </w:r>
      <w:proofErr w:type="spellEnd"/>
      <w:r w:rsidRPr="001A2A0F">
        <w:rPr>
          <w:rFonts w:asciiTheme="majorBidi" w:hAnsiTheme="majorBidi" w:cstheme="majorBidi"/>
          <w:b/>
          <w:bCs/>
          <w:sz w:val="24"/>
          <w:szCs w:val="24"/>
          <w:lang w:val="en-US"/>
        </w:rPr>
        <w:t xml:space="preserve"> </w:t>
      </w:r>
      <w:proofErr w:type="spellStart"/>
      <w:r w:rsidRPr="001A2A0F">
        <w:rPr>
          <w:rFonts w:asciiTheme="majorBidi" w:hAnsiTheme="majorBidi" w:cstheme="majorBidi"/>
          <w:b/>
          <w:bCs/>
          <w:sz w:val="24"/>
          <w:szCs w:val="24"/>
        </w:rPr>
        <w:t>κατακειμένου</w:t>
      </w:r>
      <w:proofErr w:type="spellEnd"/>
      <w:r w:rsidRPr="001A2A0F">
        <w:rPr>
          <w:rFonts w:asciiTheme="majorBidi" w:hAnsiTheme="majorBidi" w:cstheme="majorBidi"/>
          <w:b/>
          <w:bCs/>
          <w:sz w:val="24"/>
          <w:szCs w:val="24"/>
          <w:lang w:val="en-US"/>
        </w:rPr>
        <w:t xml:space="preserve"> </w:t>
      </w:r>
      <w:proofErr w:type="spellStart"/>
      <w:r w:rsidRPr="001A2A0F">
        <w:rPr>
          <w:rFonts w:asciiTheme="majorBidi" w:hAnsiTheme="majorBidi" w:cstheme="majorBidi"/>
          <w:b/>
          <w:bCs/>
          <w:sz w:val="24"/>
          <w:szCs w:val="24"/>
        </w:rPr>
        <w:t>καὶ</w:t>
      </w:r>
      <w:proofErr w:type="spellEnd"/>
      <w:r w:rsidR="00460385" w:rsidRPr="001A2A0F">
        <w:rPr>
          <w:rFonts w:asciiTheme="majorBidi" w:hAnsiTheme="majorBidi" w:cstheme="majorBidi"/>
          <w:b/>
          <w:bCs/>
          <w:sz w:val="24"/>
          <w:szCs w:val="24"/>
          <w:lang w:val="en-US"/>
        </w:rPr>
        <w:t xml:space="preserve"> </w:t>
      </w:r>
      <w:proofErr w:type="spellStart"/>
      <w:r w:rsidRPr="001A2A0F">
        <w:rPr>
          <w:rFonts w:asciiTheme="majorBidi" w:hAnsiTheme="majorBidi" w:cstheme="majorBidi"/>
          <w:b/>
          <w:bCs/>
          <w:sz w:val="24"/>
          <w:szCs w:val="24"/>
        </w:rPr>
        <w:t>ὑπνοῦντος</w:t>
      </w:r>
      <w:proofErr w:type="spellEnd"/>
      <w:r w:rsidRPr="001A2A0F">
        <w:rPr>
          <w:rFonts w:asciiTheme="majorBidi" w:hAnsiTheme="majorBidi" w:cstheme="majorBidi"/>
          <w:b/>
          <w:bCs/>
          <w:sz w:val="24"/>
          <w:szCs w:val="24"/>
          <w:lang w:val="en-US"/>
        </w:rPr>
        <w:t xml:space="preserve"> </w:t>
      </w:r>
      <w:proofErr w:type="spellStart"/>
      <w:r w:rsidRPr="001A2A0F">
        <w:rPr>
          <w:rFonts w:asciiTheme="majorBidi" w:hAnsiTheme="majorBidi" w:cstheme="majorBidi"/>
          <w:b/>
          <w:bCs/>
          <w:sz w:val="24"/>
          <w:szCs w:val="24"/>
        </w:rPr>
        <w:t>ἡδέως</w:t>
      </w:r>
      <w:proofErr w:type="spellEnd"/>
      <w:r w:rsidRPr="001A2A0F">
        <w:rPr>
          <w:rFonts w:asciiTheme="majorBidi" w:hAnsiTheme="majorBidi" w:cstheme="majorBidi"/>
          <w:b/>
          <w:bCs/>
          <w:sz w:val="24"/>
          <w:szCs w:val="24"/>
          <w:lang w:val="en-US"/>
        </w:rPr>
        <w:t xml:space="preserve">, </w:t>
      </w:r>
      <w:proofErr w:type="spellStart"/>
      <w:r w:rsidRPr="001A2A0F">
        <w:rPr>
          <w:rFonts w:asciiTheme="majorBidi" w:hAnsiTheme="majorBidi" w:cstheme="majorBidi"/>
          <w:b/>
          <w:bCs/>
          <w:sz w:val="24"/>
          <w:szCs w:val="24"/>
        </w:rPr>
        <w:t>ἐκεῖνος</w:t>
      </w:r>
      <w:proofErr w:type="spellEnd"/>
      <w:r w:rsidRPr="001A2A0F">
        <w:rPr>
          <w:rFonts w:asciiTheme="majorBidi" w:hAnsiTheme="majorBidi" w:cstheme="majorBidi"/>
          <w:b/>
          <w:bCs/>
          <w:sz w:val="24"/>
          <w:szCs w:val="24"/>
          <w:lang w:val="en-US"/>
        </w:rPr>
        <w:t xml:space="preserve"> </w:t>
      </w:r>
      <w:proofErr w:type="spellStart"/>
      <w:r w:rsidRPr="001A2A0F">
        <w:rPr>
          <w:rFonts w:asciiTheme="majorBidi" w:hAnsiTheme="majorBidi" w:cstheme="majorBidi"/>
          <w:b/>
          <w:bCs/>
          <w:sz w:val="24"/>
          <w:szCs w:val="24"/>
        </w:rPr>
        <w:t>οὐχ</w:t>
      </w:r>
      <w:proofErr w:type="spellEnd"/>
      <w:r w:rsidRPr="001A2A0F">
        <w:rPr>
          <w:rFonts w:asciiTheme="majorBidi" w:hAnsiTheme="majorBidi" w:cstheme="majorBidi"/>
          <w:b/>
          <w:bCs/>
          <w:sz w:val="24"/>
          <w:szCs w:val="24"/>
          <w:lang w:val="en-US"/>
        </w:rPr>
        <w:t xml:space="preserve"> </w:t>
      </w:r>
      <w:proofErr w:type="spellStart"/>
      <w:r w:rsidRPr="001A2A0F">
        <w:rPr>
          <w:rFonts w:asciiTheme="majorBidi" w:hAnsiTheme="majorBidi" w:cstheme="majorBidi"/>
          <w:b/>
          <w:bCs/>
          <w:sz w:val="24"/>
          <w:szCs w:val="24"/>
        </w:rPr>
        <w:t>ἕστηκε</w:t>
      </w:r>
      <w:proofErr w:type="spellEnd"/>
      <w:r w:rsidRPr="001A2A0F">
        <w:rPr>
          <w:rFonts w:asciiTheme="majorBidi" w:hAnsiTheme="majorBidi" w:cstheme="majorBidi"/>
          <w:b/>
          <w:bCs/>
          <w:sz w:val="24"/>
          <w:szCs w:val="24"/>
          <w:lang w:val="en-US"/>
        </w:rPr>
        <w:t xml:space="preserve"> </w:t>
      </w:r>
      <w:r w:rsidRPr="001A2A0F">
        <w:rPr>
          <w:rFonts w:asciiTheme="majorBidi" w:hAnsiTheme="majorBidi" w:cstheme="majorBidi"/>
          <w:b/>
          <w:bCs/>
          <w:sz w:val="24"/>
          <w:szCs w:val="24"/>
        </w:rPr>
        <w:t>μόνον</w:t>
      </w:r>
      <w:r w:rsidRPr="001A2A0F">
        <w:rPr>
          <w:rFonts w:asciiTheme="majorBidi" w:hAnsiTheme="majorBidi" w:cstheme="majorBidi"/>
          <w:b/>
          <w:bCs/>
          <w:sz w:val="24"/>
          <w:szCs w:val="24"/>
          <w:lang w:val="en-US"/>
        </w:rPr>
        <w:t xml:space="preserve">, </w:t>
      </w:r>
      <w:proofErr w:type="spellStart"/>
      <w:r w:rsidRPr="001A2A0F">
        <w:rPr>
          <w:rFonts w:asciiTheme="majorBidi" w:hAnsiTheme="majorBidi" w:cstheme="majorBidi"/>
          <w:b/>
          <w:bCs/>
          <w:sz w:val="24"/>
          <w:szCs w:val="24"/>
        </w:rPr>
        <w:t>ἀλλὰ</w:t>
      </w:r>
      <w:proofErr w:type="spellEnd"/>
      <w:r w:rsidRPr="001A2A0F">
        <w:rPr>
          <w:rFonts w:asciiTheme="majorBidi" w:hAnsiTheme="majorBidi" w:cstheme="majorBidi"/>
          <w:b/>
          <w:bCs/>
          <w:sz w:val="24"/>
          <w:szCs w:val="24"/>
          <w:lang w:val="en-US"/>
        </w:rPr>
        <w:t xml:space="preserve"> </w:t>
      </w:r>
      <w:proofErr w:type="spellStart"/>
      <w:r w:rsidRPr="001A2A0F">
        <w:rPr>
          <w:rFonts w:asciiTheme="majorBidi" w:hAnsiTheme="majorBidi" w:cstheme="majorBidi"/>
          <w:b/>
          <w:bCs/>
          <w:sz w:val="24"/>
          <w:szCs w:val="24"/>
        </w:rPr>
        <w:t>καὶ</w:t>
      </w:r>
      <w:proofErr w:type="spellEnd"/>
      <w:r w:rsidRPr="001A2A0F">
        <w:rPr>
          <w:rFonts w:asciiTheme="majorBidi" w:hAnsiTheme="majorBidi" w:cstheme="majorBidi"/>
          <w:b/>
          <w:bCs/>
          <w:sz w:val="24"/>
          <w:szCs w:val="24"/>
          <w:lang w:val="en-US"/>
        </w:rPr>
        <w:t xml:space="preserve"> </w:t>
      </w:r>
      <w:proofErr w:type="spellStart"/>
      <w:r w:rsidRPr="001A2A0F">
        <w:rPr>
          <w:rFonts w:asciiTheme="majorBidi" w:hAnsiTheme="majorBidi" w:cstheme="majorBidi"/>
          <w:b/>
          <w:bCs/>
          <w:sz w:val="24"/>
          <w:szCs w:val="24"/>
        </w:rPr>
        <w:t>μυρίας</w:t>
      </w:r>
      <w:proofErr w:type="spellEnd"/>
      <w:r w:rsidRPr="001A2A0F">
        <w:rPr>
          <w:rFonts w:asciiTheme="majorBidi" w:hAnsiTheme="majorBidi" w:cstheme="majorBidi"/>
          <w:b/>
          <w:bCs/>
          <w:sz w:val="24"/>
          <w:szCs w:val="24"/>
          <w:lang w:val="en-US"/>
        </w:rPr>
        <w:t xml:space="preserve"> </w:t>
      </w:r>
      <w:proofErr w:type="spellStart"/>
      <w:r w:rsidRPr="001A2A0F">
        <w:rPr>
          <w:rFonts w:asciiTheme="majorBidi" w:hAnsiTheme="majorBidi" w:cstheme="majorBidi"/>
          <w:b/>
          <w:bCs/>
          <w:sz w:val="24"/>
          <w:szCs w:val="24"/>
        </w:rPr>
        <w:t>ὑπομένει</w:t>
      </w:r>
      <w:proofErr w:type="spellEnd"/>
      <w:r w:rsidRPr="001A2A0F">
        <w:rPr>
          <w:rFonts w:asciiTheme="majorBidi" w:hAnsiTheme="majorBidi" w:cstheme="majorBidi"/>
          <w:b/>
          <w:bCs/>
          <w:sz w:val="24"/>
          <w:szCs w:val="24"/>
          <w:lang w:val="en-US"/>
        </w:rPr>
        <w:t xml:space="preserve"> </w:t>
      </w:r>
      <w:r w:rsidRPr="001A2A0F">
        <w:rPr>
          <w:rFonts w:asciiTheme="majorBidi" w:hAnsiTheme="majorBidi" w:cstheme="majorBidi"/>
          <w:b/>
          <w:bCs/>
          <w:sz w:val="24"/>
          <w:szCs w:val="24"/>
        </w:rPr>
        <w:t>βίας</w:t>
      </w:r>
      <w:r w:rsidRPr="001A2A0F">
        <w:rPr>
          <w:rFonts w:asciiTheme="majorBidi" w:hAnsiTheme="majorBidi" w:cstheme="majorBidi"/>
          <w:b/>
          <w:bCs/>
          <w:sz w:val="24"/>
          <w:szCs w:val="24"/>
          <w:lang w:val="en-US"/>
        </w:rPr>
        <w:t xml:space="preserve"> </w:t>
      </w:r>
      <w:proofErr w:type="spellStart"/>
      <w:r w:rsidRPr="001A2A0F">
        <w:rPr>
          <w:rFonts w:asciiTheme="majorBidi" w:hAnsiTheme="majorBidi" w:cstheme="majorBidi"/>
          <w:b/>
          <w:bCs/>
          <w:sz w:val="24"/>
          <w:szCs w:val="24"/>
        </w:rPr>
        <w:t>ἐπὶ</w:t>
      </w:r>
      <w:proofErr w:type="spellEnd"/>
      <w:r w:rsidRPr="001A2A0F">
        <w:rPr>
          <w:rFonts w:asciiTheme="majorBidi" w:hAnsiTheme="majorBidi" w:cstheme="majorBidi"/>
          <w:b/>
          <w:bCs/>
          <w:sz w:val="24"/>
          <w:szCs w:val="24"/>
          <w:lang w:val="en-US"/>
        </w:rPr>
        <w:t xml:space="preserve"> </w:t>
      </w:r>
      <w:proofErr w:type="spellStart"/>
      <w:r w:rsidRPr="001A2A0F">
        <w:rPr>
          <w:rFonts w:asciiTheme="majorBidi" w:hAnsiTheme="majorBidi" w:cstheme="majorBidi"/>
          <w:b/>
          <w:bCs/>
          <w:sz w:val="24"/>
          <w:szCs w:val="24"/>
        </w:rPr>
        <w:t>τῆς</w:t>
      </w:r>
      <w:proofErr w:type="spellEnd"/>
      <w:r w:rsidRPr="001A2A0F">
        <w:rPr>
          <w:rFonts w:asciiTheme="majorBidi" w:hAnsiTheme="majorBidi" w:cstheme="majorBidi"/>
          <w:b/>
          <w:bCs/>
          <w:sz w:val="24"/>
          <w:szCs w:val="24"/>
          <w:lang w:val="en-US"/>
        </w:rPr>
        <w:t xml:space="preserve"> </w:t>
      </w:r>
      <w:proofErr w:type="spellStart"/>
      <w:r w:rsidRPr="001A2A0F">
        <w:rPr>
          <w:rFonts w:asciiTheme="majorBidi" w:hAnsiTheme="majorBidi" w:cstheme="majorBidi"/>
          <w:b/>
          <w:bCs/>
          <w:sz w:val="24"/>
          <w:szCs w:val="24"/>
        </w:rPr>
        <w:t>ἀγορᾶς</w:t>
      </w:r>
      <w:proofErr w:type="spellEnd"/>
      <w:r w:rsidRPr="001A2A0F">
        <w:rPr>
          <w:rFonts w:asciiTheme="majorBidi" w:hAnsiTheme="majorBidi" w:cstheme="majorBidi"/>
          <w:b/>
          <w:bCs/>
          <w:sz w:val="24"/>
          <w:szCs w:val="24"/>
          <w:lang w:val="en-US"/>
        </w:rPr>
        <w:t xml:space="preserve">, </w:t>
      </w:r>
      <w:proofErr w:type="spellStart"/>
      <w:r w:rsidRPr="001A2A0F">
        <w:rPr>
          <w:rFonts w:asciiTheme="majorBidi" w:hAnsiTheme="majorBidi" w:cstheme="majorBidi"/>
          <w:b/>
          <w:bCs/>
          <w:sz w:val="24"/>
          <w:szCs w:val="24"/>
        </w:rPr>
        <w:t>καὶ</w:t>
      </w:r>
      <w:proofErr w:type="spellEnd"/>
      <w:r w:rsidR="001C42C8" w:rsidRPr="001A2A0F">
        <w:rPr>
          <w:rFonts w:asciiTheme="majorBidi" w:hAnsiTheme="majorBidi" w:cstheme="majorBidi"/>
          <w:b/>
          <w:bCs/>
          <w:sz w:val="24"/>
          <w:szCs w:val="24"/>
          <w:lang w:val="en-US"/>
        </w:rPr>
        <w:t xml:space="preserve"> </w:t>
      </w:r>
      <w:proofErr w:type="spellStart"/>
      <w:r w:rsidRPr="001A2A0F">
        <w:rPr>
          <w:rFonts w:asciiTheme="majorBidi" w:hAnsiTheme="majorBidi" w:cstheme="majorBidi"/>
          <w:b/>
          <w:bCs/>
          <w:sz w:val="24"/>
          <w:szCs w:val="24"/>
        </w:rPr>
        <w:t>ἀγρυπνεῖ</w:t>
      </w:r>
      <w:proofErr w:type="spellEnd"/>
      <w:r w:rsidRPr="001A2A0F">
        <w:rPr>
          <w:rFonts w:asciiTheme="majorBidi" w:hAnsiTheme="majorBidi" w:cstheme="majorBidi"/>
          <w:b/>
          <w:bCs/>
          <w:sz w:val="24"/>
          <w:szCs w:val="24"/>
          <w:lang w:val="en-US"/>
        </w:rPr>
        <w:t xml:space="preserve"> </w:t>
      </w:r>
      <w:proofErr w:type="spellStart"/>
      <w:r w:rsidRPr="001A2A0F">
        <w:rPr>
          <w:rFonts w:asciiTheme="majorBidi" w:hAnsiTheme="majorBidi" w:cstheme="majorBidi"/>
          <w:b/>
          <w:bCs/>
          <w:sz w:val="24"/>
          <w:szCs w:val="24"/>
        </w:rPr>
        <w:t>σοῦ</w:t>
      </w:r>
      <w:proofErr w:type="spellEnd"/>
      <w:r w:rsidRPr="001A2A0F">
        <w:rPr>
          <w:rFonts w:asciiTheme="majorBidi" w:hAnsiTheme="majorBidi" w:cstheme="majorBidi"/>
          <w:b/>
          <w:bCs/>
          <w:sz w:val="24"/>
          <w:szCs w:val="24"/>
          <w:lang w:val="en-US"/>
        </w:rPr>
        <w:t xml:space="preserve"> </w:t>
      </w:r>
      <w:proofErr w:type="spellStart"/>
      <w:r w:rsidRPr="001A2A0F">
        <w:rPr>
          <w:rFonts w:asciiTheme="majorBidi" w:hAnsiTheme="majorBidi" w:cstheme="majorBidi"/>
          <w:b/>
          <w:bCs/>
          <w:sz w:val="24"/>
          <w:szCs w:val="24"/>
        </w:rPr>
        <w:t>χαλεπώτερον</w:t>
      </w:r>
      <w:proofErr w:type="spellEnd"/>
      <w:r w:rsidRPr="001A2A0F">
        <w:rPr>
          <w:rFonts w:asciiTheme="majorBidi" w:hAnsiTheme="majorBidi" w:cstheme="majorBidi"/>
          <w:b/>
          <w:bCs/>
          <w:sz w:val="24"/>
          <w:szCs w:val="24"/>
          <w:lang w:val="en-US"/>
        </w:rPr>
        <w:t>.</w:t>
      </w:r>
      <w:r w:rsidRPr="001A2A0F">
        <w:rPr>
          <w:rFonts w:asciiTheme="majorBidi" w:hAnsiTheme="majorBidi" w:cstheme="majorBidi"/>
          <w:sz w:val="24"/>
          <w:szCs w:val="24"/>
          <w:lang w:val="en-US"/>
        </w:rPr>
        <w:t xml:space="preserve"> </w:t>
      </w:r>
      <w:r w:rsidRPr="001A2A0F">
        <w:rPr>
          <w:rFonts w:asciiTheme="majorBidi" w:hAnsiTheme="majorBidi" w:cstheme="majorBidi"/>
          <w:sz w:val="24"/>
          <w:szCs w:val="24"/>
        </w:rPr>
        <w:t>Τί</w:t>
      </w:r>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γοῦν</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τοιοῦτον</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ἔπαθ</w:t>
      </w:r>
      <w:r w:rsidR="005217B1" w:rsidRPr="001A2A0F">
        <w:rPr>
          <w:rFonts w:asciiTheme="majorBidi" w:hAnsiTheme="majorBidi" w:cstheme="majorBidi"/>
          <w:sz w:val="24"/>
          <w:szCs w:val="24"/>
        </w:rPr>
        <w:t>ε</w:t>
      </w:r>
      <w:proofErr w:type="spellEnd"/>
      <w:r w:rsidR="005217B1" w:rsidRPr="001A2A0F">
        <w:rPr>
          <w:rFonts w:asciiTheme="majorBidi" w:hAnsiTheme="majorBidi" w:cstheme="majorBidi"/>
          <w:sz w:val="24"/>
          <w:szCs w:val="24"/>
          <w:lang w:val="en-US"/>
        </w:rPr>
        <w:t xml:space="preserve"> </w:t>
      </w:r>
      <w:proofErr w:type="spellStart"/>
      <w:r w:rsidRPr="001A2A0F">
        <w:rPr>
          <w:rStyle w:val="hi4"/>
          <w:rFonts w:asciiTheme="majorBidi" w:hAnsiTheme="majorBidi" w:cstheme="majorBidi"/>
          <w:sz w:val="24"/>
          <w:szCs w:val="24"/>
        </w:rPr>
        <w:t>παρὰ</w:t>
      </w:r>
      <w:proofErr w:type="spellEnd"/>
      <w:r w:rsidRPr="001A2A0F">
        <w:rPr>
          <w:rStyle w:val="hi4"/>
          <w:rFonts w:asciiTheme="majorBidi" w:hAnsiTheme="majorBidi" w:cstheme="majorBidi"/>
          <w:sz w:val="24"/>
          <w:szCs w:val="24"/>
          <w:lang w:val="en-US"/>
        </w:rPr>
        <w:t xml:space="preserve"> </w:t>
      </w:r>
      <w:proofErr w:type="spellStart"/>
      <w:r w:rsidRPr="001A2A0F">
        <w:rPr>
          <w:rStyle w:val="hi4"/>
          <w:rFonts w:asciiTheme="majorBidi" w:hAnsiTheme="majorBidi" w:cstheme="majorBidi"/>
          <w:sz w:val="24"/>
          <w:szCs w:val="24"/>
        </w:rPr>
        <w:t>τῆς</w:t>
      </w:r>
      <w:proofErr w:type="spellEnd"/>
      <w:r w:rsidRPr="001A2A0F">
        <w:rPr>
          <w:rStyle w:val="hi4"/>
          <w:rFonts w:asciiTheme="majorBidi" w:hAnsiTheme="majorBidi" w:cstheme="majorBidi"/>
          <w:sz w:val="24"/>
          <w:szCs w:val="24"/>
          <w:lang w:val="en-US"/>
        </w:rPr>
        <w:t xml:space="preserve"> </w:t>
      </w:r>
      <w:proofErr w:type="spellStart"/>
      <w:r w:rsidRPr="001A2A0F">
        <w:rPr>
          <w:rStyle w:val="hi4"/>
          <w:rFonts w:asciiTheme="majorBidi" w:hAnsiTheme="majorBidi" w:cstheme="majorBidi"/>
          <w:sz w:val="24"/>
          <w:szCs w:val="24"/>
        </w:rPr>
        <w:t>δεσποίνης</w:t>
      </w:r>
      <w:proofErr w:type="spellEnd"/>
      <w:r w:rsidRPr="001A2A0F">
        <w:rPr>
          <w:rStyle w:val="hi4"/>
          <w:rFonts w:asciiTheme="majorBidi" w:hAnsiTheme="majorBidi" w:cstheme="majorBidi"/>
          <w:sz w:val="24"/>
          <w:szCs w:val="24"/>
          <w:lang w:val="en-US"/>
        </w:rPr>
        <w:t xml:space="preserve"> </w:t>
      </w:r>
      <w:r w:rsidRPr="001A2A0F">
        <w:rPr>
          <w:rStyle w:val="hi4"/>
          <w:rFonts w:asciiTheme="majorBidi" w:hAnsiTheme="majorBidi" w:cstheme="majorBidi"/>
          <w:sz w:val="24"/>
          <w:szCs w:val="24"/>
        </w:rPr>
        <w:t>ὁ</w:t>
      </w:r>
      <w:r w:rsidRPr="001A2A0F">
        <w:rPr>
          <w:rStyle w:val="hi4"/>
          <w:rFonts w:asciiTheme="majorBidi" w:hAnsiTheme="majorBidi" w:cstheme="majorBidi"/>
          <w:sz w:val="24"/>
          <w:szCs w:val="24"/>
          <w:lang w:val="en-US"/>
        </w:rPr>
        <w:t xml:space="preserve"> </w:t>
      </w:r>
      <w:proofErr w:type="spellStart"/>
      <w:r w:rsidRPr="001A2A0F">
        <w:rPr>
          <w:rStyle w:val="hi4"/>
          <w:rFonts w:asciiTheme="majorBidi" w:hAnsiTheme="majorBidi" w:cstheme="majorBidi"/>
          <w:sz w:val="24"/>
          <w:szCs w:val="24"/>
        </w:rPr>
        <w:t>Ἰωσὴφ</w:t>
      </w:r>
      <w:proofErr w:type="spellEnd"/>
      <w:r w:rsidRPr="001A2A0F">
        <w:rPr>
          <w:rStyle w:val="hi4"/>
          <w:rFonts w:asciiTheme="majorBidi" w:hAnsiTheme="majorBidi" w:cstheme="majorBidi"/>
          <w:sz w:val="24"/>
          <w:szCs w:val="24"/>
          <w:lang w:val="en-US"/>
        </w:rPr>
        <w:t xml:space="preserve">, </w:t>
      </w:r>
      <w:proofErr w:type="spellStart"/>
      <w:r w:rsidRPr="001A2A0F">
        <w:rPr>
          <w:rStyle w:val="hi4"/>
          <w:rFonts w:asciiTheme="majorBidi" w:hAnsiTheme="majorBidi" w:cstheme="majorBidi"/>
          <w:sz w:val="24"/>
          <w:szCs w:val="24"/>
        </w:rPr>
        <w:t>οἷον</w:t>
      </w:r>
      <w:proofErr w:type="spellEnd"/>
      <w:r w:rsidRPr="001A2A0F">
        <w:rPr>
          <w:rStyle w:val="hi4"/>
          <w:rFonts w:asciiTheme="majorBidi" w:hAnsiTheme="majorBidi" w:cstheme="majorBidi"/>
          <w:sz w:val="24"/>
          <w:szCs w:val="24"/>
          <w:lang w:val="en-US"/>
        </w:rPr>
        <w:t xml:space="preserve"> </w:t>
      </w:r>
      <w:proofErr w:type="spellStart"/>
      <w:r w:rsidRPr="001A2A0F">
        <w:rPr>
          <w:rStyle w:val="hi4"/>
          <w:rFonts w:asciiTheme="majorBidi" w:hAnsiTheme="majorBidi" w:cstheme="majorBidi"/>
          <w:sz w:val="24"/>
          <w:szCs w:val="24"/>
        </w:rPr>
        <w:t>παρὰ</w:t>
      </w:r>
      <w:proofErr w:type="spellEnd"/>
      <w:r w:rsidRPr="001A2A0F">
        <w:rPr>
          <w:rStyle w:val="hi4"/>
          <w:rFonts w:asciiTheme="majorBidi" w:hAnsiTheme="majorBidi" w:cstheme="majorBidi"/>
          <w:sz w:val="24"/>
          <w:szCs w:val="24"/>
          <w:lang w:val="en-US"/>
        </w:rPr>
        <w:t xml:space="preserve"> </w:t>
      </w:r>
      <w:proofErr w:type="spellStart"/>
      <w:r w:rsidRPr="001A2A0F">
        <w:rPr>
          <w:rStyle w:val="hi4"/>
          <w:rFonts w:asciiTheme="majorBidi" w:hAnsiTheme="majorBidi" w:cstheme="majorBidi"/>
          <w:sz w:val="24"/>
          <w:szCs w:val="24"/>
        </w:rPr>
        <w:t>τῆς</w:t>
      </w:r>
      <w:proofErr w:type="spellEnd"/>
      <w:r w:rsidRPr="001A2A0F">
        <w:rPr>
          <w:rStyle w:val="hi4"/>
          <w:rFonts w:asciiTheme="majorBidi" w:hAnsiTheme="majorBidi" w:cstheme="majorBidi"/>
          <w:sz w:val="24"/>
          <w:szCs w:val="24"/>
          <w:lang w:val="en-US"/>
        </w:rPr>
        <w:t xml:space="preserve"> </w:t>
      </w:r>
      <w:proofErr w:type="spellStart"/>
      <w:r w:rsidRPr="001A2A0F">
        <w:rPr>
          <w:rStyle w:val="hi4"/>
          <w:rFonts w:asciiTheme="majorBidi" w:hAnsiTheme="majorBidi" w:cstheme="majorBidi"/>
          <w:sz w:val="24"/>
          <w:szCs w:val="24"/>
        </w:rPr>
        <w:t>ἐπιθυ</w:t>
      </w:r>
      <w:r w:rsidRPr="001A2A0F">
        <w:rPr>
          <w:rFonts w:asciiTheme="majorBidi" w:hAnsiTheme="majorBidi" w:cstheme="majorBidi"/>
          <w:sz w:val="24"/>
          <w:szCs w:val="24"/>
        </w:rPr>
        <w:t>μίας</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ἐκείνη</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Οὗτος</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μὲν</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γὰρ</w:t>
      </w:r>
      <w:proofErr w:type="spellEnd"/>
      <w:r w:rsidRPr="001A2A0F">
        <w:rPr>
          <w:rFonts w:asciiTheme="majorBidi" w:hAnsiTheme="majorBidi" w:cstheme="majorBidi"/>
          <w:sz w:val="24"/>
          <w:szCs w:val="24"/>
          <w:lang w:val="en-US"/>
        </w:rPr>
        <w:t xml:space="preserve">, </w:t>
      </w:r>
      <w:r w:rsidRPr="001A2A0F">
        <w:rPr>
          <w:rFonts w:asciiTheme="majorBidi" w:hAnsiTheme="majorBidi" w:cstheme="majorBidi"/>
          <w:sz w:val="24"/>
          <w:szCs w:val="24"/>
        </w:rPr>
        <w:t>ἃ</w:t>
      </w:r>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ἐπιτάξαι</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ἠθέλησεν</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ἐκείνη</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οὐκ</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ἐποίησεν</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ἐκείνη</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δὲ</w:t>
      </w:r>
      <w:proofErr w:type="spellEnd"/>
      <w:r w:rsidRPr="001A2A0F">
        <w:rPr>
          <w:rFonts w:asciiTheme="majorBidi" w:hAnsiTheme="majorBidi" w:cstheme="majorBidi"/>
          <w:sz w:val="24"/>
          <w:szCs w:val="24"/>
          <w:lang w:val="en-US"/>
        </w:rPr>
        <w:t xml:space="preserve">, </w:t>
      </w:r>
      <w:r w:rsidRPr="001A2A0F">
        <w:rPr>
          <w:rFonts w:asciiTheme="majorBidi" w:hAnsiTheme="majorBidi" w:cstheme="majorBidi"/>
          <w:sz w:val="24"/>
          <w:szCs w:val="24"/>
        </w:rPr>
        <w:t>ἃ</w:t>
      </w:r>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ἐπέταξεν</w:t>
      </w:r>
      <w:proofErr w:type="spellEnd"/>
      <w:r w:rsidRPr="001A2A0F">
        <w:rPr>
          <w:rFonts w:asciiTheme="majorBidi" w:hAnsiTheme="majorBidi" w:cstheme="majorBidi"/>
          <w:sz w:val="24"/>
          <w:szCs w:val="24"/>
          <w:lang w:val="en-US"/>
        </w:rPr>
        <w:t xml:space="preserve"> </w:t>
      </w:r>
      <w:r w:rsidRPr="001A2A0F">
        <w:rPr>
          <w:rFonts w:asciiTheme="majorBidi" w:hAnsiTheme="majorBidi" w:cstheme="majorBidi"/>
          <w:sz w:val="24"/>
          <w:szCs w:val="24"/>
        </w:rPr>
        <w:t>ἡ</w:t>
      </w:r>
      <w:r w:rsidRPr="001A2A0F">
        <w:rPr>
          <w:rFonts w:asciiTheme="majorBidi" w:hAnsiTheme="majorBidi" w:cstheme="majorBidi"/>
          <w:sz w:val="24"/>
          <w:szCs w:val="24"/>
          <w:lang w:val="en-US"/>
        </w:rPr>
        <w:t xml:space="preserve"> </w:t>
      </w:r>
      <w:r w:rsidRPr="001A2A0F">
        <w:rPr>
          <w:rFonts w:asciiTheme="majorBidi" w:hAnsiTheme="majorBidi" w:cstheme="majorBidi"/>
          <w:sz w:val="24"/>
          <w:szCs w:val="24"/>
        </w:rPr>
        <w:t>δέσποινα</w:t>
      </w:r>
      <w:r w:rsidR="001C42C8"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αὐτῆς</w:t>
      </w:r>
      <w:proofErr w:type="spellEnd"/>
      <w:r w:rsidRPr="001A2A0F">
        <w:rPr>
          <w:rFonts w:asciiTheme="majorBidi" w:hAnsiTheme="majorBidi" w:cstheme="majorBidi"/>
          <w:sz w:val="24"/>
          <w:szCs w:val="24"/>
          <w:lang w:val="en-US"/>
        </w:rPr>
        <w:t xml:space="preserve">, </w:t>
      </w:r>
      <w:r w:rsidRPr="001A2A0F">
        <w:rPr>
          <w:rFonts w:asciiTheme="majorBidi" w:hAnsiTheme="majorBidi" w:cstheme="majorBidi"/>
          <w:sz w:val="24"/>
          <w:szCs w:val="24"/>
        </w:rPr>
        <w:t>ἡ</w:t>
      </w:r>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ἀσέλγεια</w:t>
      </w:r>
      <w:proofErr w:type="spellEnd"/>
      <w:r w:rsidR="001C42C8" w:rsidRPr="001A2A0F">
        <w:rPr>
          <w:rFonts w:asciiTheme="majorBidi" w:hAnsiTheme="majorBidi" w:cstheme="majorBidi"/>
          <w:sz w:val="24"/>
          <w:szCs w:val="24"/>
          <w:lang w:val="en-US"/>
        </w:rPr>
        <w:t xml:space="preserve"> </w:t>
      </w:r>
      <w:r w:rsidRPr="001A2A0F">
        <w:rPr>
          <w:rFonts w:asciiTheme="majorBidi" w:hAnsiTheme="majorBidi" w:cstheme="majorBidi"/>
          <w:sz w:val="24"/>
          <w:szCs w:val="24"/>
        </w:rPr>
        <w:t>λέγω</w:t>
      </w:r>
      <w:r w:rsidRPr="001A2A0F">
        <w:rPr>
          <w:rFonts w:asciiTheme="majorBidi" w:hAnsiTheme="majorBidi" w:cstheme="majorBidi"/>
          <w:sz w:val="24"/>
          <w:szCs w:val="24"/>
          <w:lang w:val="en-US"/>
        </w:rPr>
        <w:t xml:space="preserve">, </w:t>
      </w:r>
      <w:r w:rsidRPr="001A2A0F">
        <w:rPr>
          <w:rFonts w:asciiTheme="majorBidi" w:hAnsiTheme="majorBidi" w:cstheme="majorBidi"/>
          <w:sz w:val="24"/>
          <w:szCs w:val="24"/>
        </w:rPr>
        <w:t>πάντα</w:t>
      </w:r>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ἔπραξε</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καὶ</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οὐ</w:t>
      </w:r>
      <w:proofErr w:type="spellEnd"/>
      <w:r w:rsidRPr="001A2A0F">
        <w:rPr>
          <w:rFonts w:asciiTheme="majorBidi" w:hAnsiTheme="majorBidi" w:cstheme="majorBidi"/>
          <w:sz w:val="24"/>
          <w:szCs w:val="24"/>
          <w:lang w:val="en-US"/>
        </w:rPr>
        <w:t xml:space="preserve"> </w:t>
      </w:r>
      <w:r w:rsidRPr="001A2A0F">
        <w:rPr>
          <w:rFonts w:asciiTheme="majorBidi" w:hAnsiTheme="majorBidi" w:cstheme="majorBidi"/>
          <w:sz w:val="24"/>
          <w:szCs w:val="24"/>
        </w:rPr>
        <w:t>πρότερον</w:t>
      </w:r>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ἀπέστη</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ἕως</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ἂν</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αὐτὴν</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κατῄσχυνεν</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Ποῖος</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ταῦτα</w:t>
      </w:r>
      <w:proofErr w:type="spellEnd"/>
      <w:r w:rsidR="001C42C8"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ἐπιτάττει</w:t>
      </w:r>
      <w:proofErr w:type="spellEnd"/>
      <w:r w:rsidRPr="001A2A0F">
        <w:rPr>
          <w:rFonts w:asciiTheme="majorBidi" w:hAnsiTheme="majorBidi" w:cstheme="majorBidi"/>
          <w:sz w:val="24"/>
          <w:szCs w:val="24"/>
          <w:lang w:val="en-US"/>
        </w:rPr>
        <w:t xml:space="preserve"> </w:t>
      </w:r>
      <w:r w:rsidRPr="001A2A0F">
        <w:rPr>
          <w:rFonts w:asciiTheme="majorBidi" w:hAnsiTheme="majorBidi" w:cstheme="majorBidi"/>
          <w:sz w:val="24"/>
          <w:szCs w:val="24"/>
        </w:rPr>
        <w:t>δεσπότης</w:t>
      </w:r>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ποῖος</w:t>
      </w:r>
      <w:proofErr w:type="spellEnd"/>
      <w:r w:rsidRPr="001A2A0F">
        <w:rPr>
          <w:rFonts w:asciiTheme="majorBidi" w:hAnsiTheme="majorBidi" w:cstheme="majorBidi"/>
          <w:sz w:val="24"/>
          <w:szCs w:val="24"/>
          <w:lang w:val="en-US"/>
        </w:rPr>
        <w:t xml:space="preserve"> </w:t>
      </w:r>
      <w:r w:rsidRPr="001A2A0F">
        <w:rPr>
          <w:rFonts w:asciiTheme="majorBidi" w:hAnsiTheme="majorBidi" w:cstheme="majorBidi"/>
          <w:sz w:val="24"/>
          <w:szCs w:val="24"/>
        </w:rPr>
        <w:t>τύραννος</w:t>
      </w:r>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ὠμός</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Δεήθητί</w:t>
      </w:r>
      <w:proofErr w:type="spellEnd"/>
      <w:r w:rsidR="001C42C8" w:rsidRPr="001A2A0F">
        <w:rPr>
          <w:rFonts w:asciiTheme="majorBidi" w:hAnsiTheme="majorBidi" w:cstheme="majorBidi"/>
          <w:sz w:val="24"/>
          <w:szCs w:val="24"/>
          <w:lang w:val="en-US"/>
        </w:rPr>
        <w:t xml:space="preserve"> </w:t>
      </w:r>
      <w:r w:rsidRPr="001A2A0F">
        <w:rPr>
          <w:rFonts w:asciiTheme="majorBidi" w:hAnsiTheme="majorBidi" w:cstheme="majorBidi"/>
          <w:sz w:val="24"/>
          <w:szCs w:val="24"/>
        </w:rPr>
        <w:t>σου</w:t>
      </w:r>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τοῦ</w:t>
      </w:r>
      <w:proofErr w:type="spellEnd"/>
      <w:r w:rsidRPr="001A2A0F">
        <w:rPr>
          <w:rFonts w:asciiTheme="majorBidi" w:hAnsiTheme="majorBidi" w:cstheme="majorBidi"/>
          <w:sz w:val="24"/>
          <w:szCs w:val="24"/>
          <w:lang w:val="en-US"/>
        </w:rPr>
        <w:t xml:space="preserve"> </w:t>
      </w:r>
      <w:r w:rsidRPr="001A2A0F">
        <w:rPr>
          <w:rFonts w:asciiTheme="majorBidi" w:hAnsiTheme="majorBidi" w:cstheme="majorBidi"/>
          <w:sz w:val="24"/>
          <w:szCs w:val="24"/>
        </w:rPr>
        <w:t>δούλου</w:t>
      </w:r>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φησὶν</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ἱκέτευσον</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τὸν</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αἰχμάλωτον</w:t>
      </w:r>
      <w:proofErr w:type="spellEnd"/>
      <w:r w:rsidRPr="001A2A0F">
        <w:rPr>
          <w:rFonts w:asciiTheme="majorBidi" w:hAnsiTheme="majorBidi" w:cstheme="majorBidi"/>
          <w:sz w:val="24"/>
          <w:szCs w:val="24"/>
          <w:lang w:val="en-US"/>
        </w:rPr>
        <w:t>,</w:t>
      </w:r>
      <w:r w:rsidR="00C520CD" w:rsidRPr="00C520CD">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κολάκευσον</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τὸν</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ἀργυρώνητον</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κἂν</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διαπτύσῃ</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πάλιν</w:t>
      </w:r>
      <w:proofErr w:type="spellEnd"/>
      <w:r w:rsidR="001C42C8"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ἐπίμεινον</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κἂν</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πολλάκις</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εἴπῃς</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καὶ</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μὴ</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ἀνάσχηται</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ἐπιτήρησον</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ἐρημίαν</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καὶ</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βίασαι</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καὶ</w:t>
      </w:r>
      <w:proofErr w:type="spellEnd"/>
      <w:r w:rsidRPr="001A2A0F">
        <w:rPr>
          <w:rFonts w:asciiTheme="majorBidi" w:hAnsiTheme="majorBidi" w:cstheme="majorBidi"/>
          <w:sz w:val="24"/>
          <w:szCs w:val="24"/>
          <w:lang w:val="en-US"/>
        </w:rPr>
        <w:t xml:space="preserve"> </w:t>
      </w:r>
      <w:proofErr w:type="spellStart"/>
      <w:r w:rsidRPr="001A2A0F">
        <w:rPr>
          <w:rFonts w:asciiTheme="majorBidi" w:hAnsiTheme="majorBidi" w:cstheme="majorBidi"/>
          <w:sz w:val="24"/>
          <w:szCs w:val="24"/>
        </w:rPr>
        <w:t>γενοῦ</w:t>
      </w:r>
      <w:proofErr w:type="spellEnd"/>
      <w:r w:rsidRPr="001A2A0F">
        <w:rPr>
          <w:rFonts w:asciiTheme="majorBidi" w:hAnsiTheme="majorBidi" w:cstheme="majorBidi"/>
          <w:sz w:val="24"/>
          <w:szCs w:val="24"/>
          <w:lang w:val="en-US"/>
        </w:rPr>
        <w:t xml:space="preserve"> </w:t>
      </w:r>
      <w:r w:rsidRPr="001A2A0F">
        <w:rPr>
          <w:rFonts w:asciiTheme="majorBidi" w:hAnsiTheme="majorBidi" w:cstheme="majorBidi"/>
          <w:sz w:val="24"/>
          <w:szCs w:val="24"/>
        </w:rPr>
        <w:t>καταγέλαστος</w:t>
      </w:r>
      <w:r w:rsidRPr="001A2A0F">
        <w:rPr>
          <w:rFonts w:asciiTheme="majorBidi" w:hAnsiTheme="majorBidi" w:cstheme="majorBidi"/>
          <w:sz w:val="24"/>
          <w:szCs w:val="24"/>
          <w:lang w:val="en-US"/>
        </w:rPr>
        <w:t>.</w:t>
      </w:r>
    </w:p>
    <w:p w14:paraId="700D30A8" w14:textId="5ADA76FB" w:rsidR="00841FD5" w:rsidRDefault="00C11796" w:rsidP="00841FD5">
      <w:pPr>
        <w:jc w:val="both"/>
        <w:rPr>
          <w:rFonts w:asciiTheme="majorBidi" w:hAnsiTheme="majorBidi" w:cstheme="majorBidi"/>
          <w:sz w:val="24"/>
          <w:szCs w:val="24"/>
        </w:rPr>
      </w:pPr>
      <w:r w:rsidRPr="001A2A0F">
        <w:rPr>
          <w:rFonts w:asciiTheme="majorBidi" w:hAnsiTheme="majorBidi" w:cstheme="majorBidi"/>
          <w:sz w:val="24"/>
          <w:szCs w:val="24"/>
          <w:lang w:val="en-US"/>
        </w:rPr>
        <w:t xml:space="preserve"> </w:t>
      </w:r>
      <w:hyperlink r:id="rId180" w:anchor="doc=tlg&amp;aid=2062&amp;wid=113&amp;q=In%20Genesim%20(sermones%201-9)&amp;dt=list&amp;st=work_title&amp;per=50" w:history="1">
        <w:r w:rsidR="006820E8" w:rsidRPr="001A2A0F">
          <w:rPr>
            <w:rStyle w:val="authortag"/>
            <w:rFonts w:asciiTheme="majorBidi" w:hAnsiTheme="majorBidi" w:cstheme="majorBidi"/>
            <w:color w:val="0000FF"/>
            <w:sz w:val="24"/>
            <w:szCs w:val="24"/>
          </w:rPr>
          <w:t>Ι</w:t>
        </w:r>
        <w:r w:rsidR="006820E8" w:rsidRPr="001A2A0F">
          <w:rPr>
            <w:rStyle w:val="authortag"/>
            <w:rFonts w:asciiTheme="majorBidi" w:hAnsiTheme="majorBidi" w:cstheme="majorBidi"/>
            <w:color w:val="0000FF"/>
            <w:sz w:val="24"/>
            <w:szCs w:val="24"/>
            <w:lang w:val="en-US"/>
          </w:rPr>
          <w:t xml:space="preserve">. </w:t>
        </w:r>
        <w:r w:rsidR="006820E8" w:rsidRPr="001A2A0F">
          <w:rPr>
            <w:rStyle w:val="authortag"/>
            <w:rFonts w:asciiTheme="majorBidi" w:hAnsiTheme="majorBidi" w:cstheme="majorBidi"/>
            <w:color w:val="0000FF"/>
            <w:sz w:val="24"/>
            <w:szCs w:val="24"/>
          </w:rPr>
          <w:t>Χρυσόστομος</w:t>
        </w:r>
        <w:r w:rsidRPr="001A2A0F">
          <w:rPr>
            <w:rStyle w:val="authortag"/>
            <w:rFonts w:asciiTheme="majorBidi" w:hAnsiTheme="majorBidi" w:cstheme="majorBidi"/>
            <w:color w:val="0000FF"/>
            <w:sz w:val="24"/>
            <w:szCs w:val="24"/>
            <w:lang w:val="en-US"/>
          </w:rPr>
          <w:t xml:space="preserve"> </w:t>
        </w:r>
        <w:r w:rsidR="00B46C5F" w:rsidRPr="001A2A0F">
          <w:rPr>
            <w:rStyle w:val="authortag"/>
            <w:rFonts w:asciiTheme="majorBidi" w:hAnsiTheme="majorBidi" w:cstheme="majorBidi"/>
            <w:color w:val="0000FF"/>
            <w:sz w:val="24"/>
            <w:szCs w:val="24"/>
          </w:rPr>
          <w:t>Υπόμνημα</w:t>
        </w:r>
        <w:r w:rsidR="00B46C5F" w:rsidRPr="001A2A0F">
          <w:rPr>
            <w:rStyle w:val="authortag"/>
            <w:rFonts w:asciiTheme="majorBidi" w:hAnsiTheme="majorBidi" w:cstheme="majorBidi"/>
            <w:color w:val="0000FF"/>
            <w:sz w:val="24"/>
            <w:szCs w:val="24"/>
            <w:lang w:val="en-US"/>
          </w:rPr>
          <w:t xml:space="preserve"> </w:t>
        </w:r>
        <w:r w:rsidR="00B46C5F" w:rsidRPr="001A2A0F">
          <w:rPr>
            <w:rStyle w:val="authortag"/>
            <w:rFonts w:asciiTheme="majorBidi" w:hAnsiTheme="majorBidi" w:cstheme="majorBidi"/>
            <w:color w:val="0000FF"/>
            <w:sz w:val="24"/>
            <w:szCs w:val="24"/>
          </w:rPr>
          <w:t>στη</w:t>
        </w:r>
        <w:r w:rsidR="00B46C5F" w:rsidRPr="001A2A0F">
          <w:rPr>
            <w:rStyle w:val="authortag"/>
            <w:rFonts w:asciiTheme="majorBidi" w:hAnsiTheme="majorBidi" w:cstheme="majorBidi"/>
            <w:color w:val="0000FF"/>
            <w:sz w:val="24"/>
            <w:szCs w:val="24"/>
            <w:lang w:val="en-US"/>
          </w:rPr>
          <w:t xml:space="preserve"> </w:t>
        </w:r>
        <w:r w:rsidR="00B46C5F" w:rsidRPr="001A2A0F">
          <w:rPr>
            <w:rStyle w:val="authortag"/>
            <w:rFonts w:asciiTheme="majorBidi" w:hAnsiTheme="majorBidi" w:cstheme="majorBidi"/>
            <w:color w:val="0000FF"/>
            <w:sz w:val="24"/>
            <w:szCs w:val="24"/>
          </w:rPr>
          <w:t>Γένεση</w:t>
        </w:r>
        <w:r w:rsidR="00B46C5F" w:rsidRPr="001A2A0F">
          <w:rPr>
            <w:rStyle w:val="authortag"/>
            <w:rFonts w:asciiTheme="majorBidi" w:hAnsiTheme="majorBidi" w:cstheme="majorBidi"/>
            <w:color w:val="0000FF"/>
            <w:sz w:val="24"/>
            <w:szCs w:val="24"/>
            <w:lang w:val="en-US"/>
          </w:rPr>
          <w:t xml:space="preserve"> - </w:t>
        </w:r>
        <w:r w:rsidRPr="001A2A0F">
          <w:rPr>
            <w:rStyle w:val="authortag"/>
            <w:rFonts w:asciiTheme="majorBidi" w:hAnsiTheme="majorBidi" w:cstheme="majorBidi"/>
            <w:i/>
            <w:iCs/>
            <w:color w:val="0000FF"/>
            <w:sz w:val="24"/>
            <w:szCs w:val="24"/>
            <w:lang w:val="en-US"/>
          </w:rPr>
          <w:t xml:space="preserve">In </w:t>
        </w:r>
        <w:proofErr w:type="spellStart"/>
        <w:r w:rsidRPr="001A2A0F">
          <w:rPr>
            <w:rStyle w:val="authortag"/>
            <w:rFonts w:asciiTheme="majorBidi" w:hAnsiTheme="majorBidi" w:cstheme="majorBidi"/>
            <w:i/>
            <w:iCs/>
            <w:color w:val="0000FF"/>
            <w:sz w:val="24"/>
            <w:szCs w:val="24"/>
            <w:lang w:val="en-US"/>
          </w:rPr>
          <w:t>Genesim</w:t>
        </w:r>
        <w:proofErr w:type="spellEnd"/>
        <w:r w:rsidRPr="001A2A0F">
          <w:rPr>
            <w:rStyle w:val="authortag"/>
            <w:rFonts w:asciiTheme="majorBidi" w:hAnsiTheme="majorBidi" w:cstheme="majorBidi"/>
            <w:i/>
            <w:iCs/>
            <w:color w:val="0000FF"/>
            <w:sz w:val="24"/>
            <w:szCs w:val="24"/>
            <w:lang w:val="en-US"/>
          </w:rPr>
          <w:t xml:space="preserve"> (</w:t>
        </w:r>
        <w:proofErr w:type="spellStart"/>
        <w:r w:rsidRPr="001A2A0F">
          <w:rPr>
            <w:rStyle w:val="authortag"/>
            <w:rFonts w:asciiTheme="majorBidi" w:hAnsiTheme="majorBidi" w:cstheme="majorBidi"/>
            <w:i/>
            <w:iCs/>
            <w:color w:val="0000FF"/>
            <w:sz w:val="24"/>
            <w:szCs w:val="24"/>
            <w:lang w:val="en-US"/>
          </w:rPr>
          <w:t>sermones</w:t>
        </w:r>
        <w:proofErr w:type="spellEnd"/>
        <w:r w:rsidRPr="001A2A0F">
          <w:rPr>
            <w:rStyle w:val="authortag"/>
            <w:rFonts w:asciiTheme="majorBidi" w:hAnsiTheme="majorBidi" w:cstheme="majorBidi"/>
            <w:i/>
            <w:iCs/>
            <w:color w:val="0000FF"/>
            <w:sz w:val="24"/>
            <w:szCs w:val="24"/>
            <w:lang w:val="en-US"/>
          </w:rPr>
          <w:t xml:space="preserve"> 1-9)</w:t>
        </w:r>
        <w:r w:rsidRPr="001A2A0F">
          <w:rPr>
            <w:rStyle w:val="authortag"/>
            <w:rFonts w:asciiTheme="majorBidi" w:hAnsiTheme="majorBidi" w:cstheme="majorBidi"/>
            <w:color w:val="0000FF"/>
            <w:sz w:val="24"/>
            <w:szCs w:val="24"/>
            <w:lang w:val="en-US"/>
          </w:rPr>
          <w:t xml:space="preserve"> {</w:t>
        </w:r>
        <w:r w:rsidRPr="001A2A0F">
          <w:rPr>
            <w:rStyle w:val="authortag"/>
            <w:rFonts w:asciiTheme="majorBidi" w:hAnsiTheme="majorBidi" w:cstheme="majorBidi"/>
            <w:b/>
            <w:bCs/>
            <w:color w:val="0000FF"/>
            <w:sz w:val="24"/>
            <w:szCs w:val="24"/>
            <w:lang w:val="en-US"/>
          </w:rPr>
          <w:t>2062.113</w:t>
        </w:r>
        <w:r w:rsidRPr="001A2A0F">
          <w:rPr>
            <w:rStyle w:val="authortag"/>
            <w:rFonts w:asciiTheme="majorBidi" w:hAnsiTheme="majorBidi" w:cstheme="majorBidi"/>
            <w:color w:val="0000FF"/>
            <w:sz w:val="24"/>
            <w:szCs w:val="24"/>
            <w:lang w:val="en-US"/>
          </w:rPr>
          <w:t>}</w:t>
        </w:r>
      </w:hyperlink>
      <w:r w:rsidRPr="001A2A0F">
        <w:rPr>
          <w:rFonts w:asciiTheme="majorBidi" w:hAnsiTheme="majorBidi" w:cstheme="majorBidi"/>
          <w:sz w:val="24"/>
          <w:szCs w:val="24"/>
          <w:lang w:val="en-US"/>
        </w:rPr>
        <w:t xml:space="preserve"> </w:t>
      </w:r>
      <w:r w:rsidRPr="001A2A0F">
        <w:rPr>
          <w:rFonts w:asciiTheme="majorBidi" w:hAnsiTheme="majorBidi" w:cstheme="majorBidi"/>
          <w:b/>
          <w:bCs/>
          <w:sz w:val="24"/>
          <w:szCs w:val="24"/>
          <w:lang w:val="en-US"/>
        </w:rPr>
        <w:t>54</w:t>
      </w:r>
      <w:r w:rsidR="005C3FD2">
        <w:rPr>
          <w:rFonts w:asciiTheme="majorBidi" w:hAnsiTheme="majorBidi" w:cstheme="majorBidi"/>
          <w:b/>
          <w:bCs/>
          <w:sz w:val="24"/>
          <w:szCs w:val="24"/>
          <w:lang w:val="en-US"/>
        </w:rPr>
        <w:t>.</w:t>
      </w:r>
      <w:r w:rsidRPr="001A2A0F">
        <w:rPr>
          <w:rFonts w:asciiTheme="majorBidi" w:hAnsiTheme="majorBidi" w:cstheme="majorBidi"/>
          <w:b/>
          <w:bCs/>
          <w:sz w:val="24"/>
          <w:szCs w:val="24"/>
          <w:lang w:val="en-US"/>
        </w:rPr>
        <w:t>600</w:t>
      </w:r>
      <w:r w:rsidR="005C3FD2">
        <w:rPr>
          <w:rFonts w:asciiTheme="majorBidi" w:hAnsiTheme="majorBidi" w:cstheme="majorBidi"/>
          <w:b/>
          <w:bCs/>
          <w:sz w:val="24"/>
          <w:szCs w:val="24"/>
          <w:lang w:val="en-US"/>
        </w:rPr>
        <w:t>.</w:t>
      </w:r>
      <w:r w:rsidRPr="001A2A0F">
        <w:rPr>
          <w:rFonts w:asciiTheme="majorBidi" w:hAnsiTheme="majorBidi" w:cstheme="majorBidi"/>
          <w:sz w:val="24"/>
          <w:szCs w:val="24"/>
          <w:lang w:val="en-US"/>
        </w:rPr>
        <w:t xml:space="preserve"> </w:t>
      </w:r>
      <w:r w:rsidRPr="001A2A0F">
        <w:rPr>
          <w:rFonts w:asciiTheme="majorBidi" w:hAnsiTheme="majorBidi" w:cstheme="majorBidi"/>
          <w:b/>
          <w:bCs/>
          <w:sz w:val="24"/>
          <w:szCs w:val="24"/>
          <w:lang w:val="en-US"/>
        </w:rPr>
        <w:t>51</w:t>
      </w:r>
      <w:r w:rsidR="00B46C5F" w:rsidRPr="001A2A0F">
        <w:rPr>
          <w:rFonts w:asciiTheme="majorBidi" w:hAnsiTheme="majorBidi" w:cstheme="majorBidi"/>
          <w:b/>
          <w:bCs/>
          <w:sz w:val="24"/>
          <w:szCs w:val="24"/>
          <w:lang w:val="en-US"/>
        </w:rPr>
        <w:t>:</w:t>
      </w:r>
      <w:r w:rsidRPr="001A2A0F">
        <w:rPr>
          <w:rStyle w:val="italic"/>
          <w:rFonts w:asciiTheme="majorBidi" w:hAnsiTheme="majorBidi" w:cstheme="majorBidi"/>
          <w:color w:val="FF0000"/>
          <w:sz w:val="24"/>
          <w:szCs w:val="24"/>
          <w:lang w:val="en-US"/>
        </w:rPr>
        <w:t xml:space="preserve"> </w:t>
      </w:r>
      <w:proofErr w:type="spellStart"/>
      <w:r w:rsidR="008F2911" w:rsidRPr="001A2A0F">
        <w:rPr>
          <w:rStyle w:val="italic"/>
          <w:rFonts w:asciiTheme="majorBidi" w:hAnsiTheme="majorBidi" w:cstheme="majorBidi"/>
          <w:i/>
          <w:iCs/>
          <w:color w:val="FF0000"/>
          <w:sz w:val="24"/>
          <w:szCs w:val="24"/>
        </w:rPr>
        <w:t>Πρὸς</w:t>
      </w:r>
      <w:proofErr w:type="spellEnd"/>
      <w:r w:rsidR="008F2911" w:rsidRPr="001A2A0F">
        <w:rPr>
          <w:rStyle w:val="italic"/>
          <w:rFonts w:asciiTheme="majorBidi" w:hAnsiTheme="majorBidi" w:cstheme="majorBidi"/>
          <w:i/>
          <w:iCs/>
          <w:color w:val="FF0000"/>
          <w:sz w:val="24"/>
          <w:szCs w:val="24"/>
          <w:lang w:val="en-US"/>
        </w:rPr>
        <w:t xml:space="preserve"> </w:t>
      </w:r>
      <w:proofErr w:type="spellStart"/>
      <w:r w:rsidR="008F2911" w:rsidRPr="001A2A0F">
        <w:rPr>
          <w:rStyle w:val="italic"/>
          <w:rFonts w:asciiTheme="majorBidi" w:hAnsiTheme="majorBidi" w:cstheme="majorBidi"/>
          <w:i/>
          <w:iCs/>
          <w:color w:val="FF0000"/>
          <w:sz w:val="24"/>
          <w:szCs w:val="24"/>
        </w:rPr>
        <w:t>τὸν</w:t>
      </w:r>
      <w:proofErr w:type="spellEnd"/>
      <w:r w:rsidR="008F2911" w:rsidRPr="001A2A0F">
        <w:rPr>
          <w:rStyle w:val="italic"/>
          <w:rFonts w:asciiTheme="majorBidi" w:hAnsiTheme="majorBidi" w:cstheme="majorBidi"/>
          <w:i/>
          <w:iCs/>
          <w:color w:val="FF0000"/>
          <w:sz w:val="24"/>
          <w:szCs w:val="24"/>
          <w:lang w:val="en-US"/>
        </w:rPr>
        <w:t xml:space="preserve"> </w:t>
      </w:r>
      <w:proofErr w:type="spellStart"/>
      <w:r w:rsidR="008F2911" w:rsidRPr="001A2A0F">
        <w:rPr>
          <w:rStyle w:val="italic"/>
          <w:rFonts w:asciiTheme="majorBidi" w:hAnsiTheme="majorBidi" w:cstheme="majorBidi"/>
          <w:i/>
          <w:iCs/>
          <w:color w:val="FF0000"/>
          <w:sz w:val="24"/>
          <w:szCs w:val="24"/>
        </w:rPr>
        <w:t>ἄνδρα</w:t>
      </w:r>
      <w:proofErr w:type="spellEnd"/>
      <w:r w:rsidR="008F2911" w:rsidRPr="001A2A0F">
        <w:rPr>
          <w:rStyle w:val="italic"/>
          <w:rFonts w:asciiTheme="majorBidi" w:hAnsiTheme="majorBidi" w:cstheme="majorBidi"/>
          <w:i/>
          <w:iCs/>
          <w:color w:val="FF0000"/>
          <w:sz w:val="24"/>
          <w:szCs w:val="24"/>
          <w:lang w:val="en-US"/>
        </w:rPr>
        <w:t xml:space="preserve"> </w:t>
      </w:r>
      <w:r w:rsidR="008F2911" w:rsidRPr="001A2A0F">
        <w:rPr>
          <w:rStyle w:val="italic"/>
          <w:rFonts w:asciiTheme="majorBidi" w:hAnsiTheme="majorBidi" w:cstheme="majorBidi"/>
          <w:i/>
          <w:iCs/>
          <w:color w:val="FF0000"/>
          <w:sz w:val="24"/>
          <w:szCs w:val="24"/>
        </w:rPr>
        <w:t>σου</w:t>
      </w:r>
      <w:r w:rsidR="008F2911" w:rsidRPr="001A2A0F">
        <w:rPr>
          <w:rStyle w:val="italic"/>
          <w:rFonts w:asciiTheme="majorBidi" w:hAnsiTheme="majorBidi" w:cstheme="majorBidi"/>
          <w:i/>
          <w:iCs/>
          <w:color w:val="FF0000"/>
          <w:sz w:val="24"/>
          <w:szCs w:val="24"/>
          <w:lang w:val="en-US"/>
        </w:rPr>
        <w:t xml:space="preserve"> </w:t>
      </w:r>
      <w:r w:rsidR="008F2911" w:rsidRPr="001A2A0F">
        <w:rPr>
          <w:rStyle w:val="italic"/>
          <w:rFonts w:asciiTheme="majorBidi" w:hAnsiTheme="majorBidi" w:cstheme="majorBidi"/>
          <w:i/>
          <w:iCs/>
          <w:color w:val="FF0000"/>
          <w:sz w:val="24"/>
          <w:szCs w:val="24"/>
        </w:rPr>
        <w:t>ἡ</w:t>
      </w:r>
      <w:r w:rsidR="008F2911" w:rsidRPr="001A2A0F">
        <w:rPr>
          <w:rStyle w:val="italic"/>
          <w:rFonts w:asciiTheme="majorBidi" w:hAnsiTheme="majorBidi" w:cstheme="majorBidi"/>
          <w:i/>
          <w:iCs/>
          <w:color w:val="FF0000"/>
          <w:sz w:val="24"/>
          <w:szCs w:val="24"/>
          <w:lang w:val="en-US"/>
        </w:rPr>
        <w:t xml:space="preserve"> </w:t>
      </w:r>
      <w:proofErr w:type="spellStart"/>
      <w:r w:rsidR="008F2911" w:rsidRPr="001A2A0F">
        <w:rPr>
          <w:rStyle w:val="italic"/>
          <w:rFonts w:asciiTheme="majorBidi" w:hAnsiTheme="majorBidi" w:cstheme="majorBidi"/>
          <w:i/>
          <w:iCs/>
          <w:color w:val="FF0000"/>
          <w:sz w:val="24"/>
          <w:szCs w:val="24"/>
        </w:rPr>
        <w:t>ἀποστροφή</w:t>
      </w:r>
      <w:proofErr w:type="spellEnd"/>
      <w:r w:rsidR="008F2911" w:rsidRPr="001A2A0F">
        <w:rPr>
          <w:rStyle w:val="italic"/>
          <w:rFonts w:asciiTheme="majorBidi" w:hAnsiTheme="majorBidi" w:cstheme="majorBidi"/>
          <w:i/>
          <w:iCs/>
          <w:color w:val="FF0000"/>
          <w:sz w:val="24"/>
          <w:szCs w:val="24"/>
          <w:lang w:val="en-US"/>
        </w:rPr>
        <w:t xml:space="preserve"> </w:t>
      </w:r>
      <w:r w:rsidR="008F2911" w:rsidRPr="001A2A0F">
        <w:rPr>
          <w:rStyle w:val="italic"/>
          <w:rFonts w:asciiTheme="majorBidi" w:hAnsiTheme="majorBidi" w:cstheme="majorBidi"/>
          <w:i/>
          <w:iCs/>
          <w:color w:val="FF0000"/>
          <w:sz w:val="24"/>
          <w:szCs w:val="24"/>
        </w:rPr>
        <w:t>σου</w:t>
      </w:r>
      <w:r w:rsidR="008F2911" w:rsidRPr="001A2A0F">
        <w:rPr>
          <w:rStyle w:val="italic"/>
          <w:rFonts w:asciiTheme="majorBidi" w:hAnsiTheme="majorBidi" w:cstheme="majorBidi"/>
          <w:i/>
          <w:iCs/>
          <w:color w:val="FF0000"/>
          <w:sz w:val="24"/>
          <w:szCs w:val="24"/>
          <w:lang w:val="en-US"/>
        </w:rPr>
        <w:t xml:space="preserve">, </w:t>
      </w:r>
      <w:proofErr w:type="spellStart"/>
      <w:r w:rsidR="008F2911" w:rsidRPr="001A2A0F">
        <w:rPr>
          <w:rStyle w:val="italic"/>
          <w:rFonts w:asciiTheme="majorBidi" w:hAnsiTheme="majorBidi" w:cstheme="majorBidi"/>
          <w:i/>
          <w:iCs/>
          <w:color w:val="FF0000"/>
          <w:sz w:val="24"/>
          <w:szCs w:val="24"/>
        </w:rPr>
        <w:t>καὶ</w:t>
      </w:r>
      <w:proofErr w:type="spellEnd"/>
      <w:r w:rsidR="008F2911" w:rsidRPr="001A2A0F">
        <w:rPr>
          <w:rStyle w:val="italic"/>
          <w:rFonts w:asciiTheme="majorBidi" w:hAnsiTheme="majorBidi" w:cstheme="majorBidi"/>
          <w:i/>
          <w:iCs/>
          <w:color w:val="FF0000"/>
          <w:sz w:val="24"/>
          <w:szCs w:val="24"/>
          <w:lang w:val="en-US"/>
        </w:rPr>
        <w:t xml:space="preserve"> </w:t>
      </w:r>
      <w:proofErr w:type="spellStart"/>
      <w:r w:rsidR="008F2911" w:rsidRPr="001A2A0F">
        <w:rPr>
          <w:rStyle w:val="italic"/>
          <w:rFonts w:asciiTheme="majorBidi" w:hAnsiTheme="majorBidi" w:cstheme="majorBidi"/>
          <w:i/>
          <w:iCs/>
          <w:color w:val="FF0000"/>
          <w:sz w:val="24"/>
          <w:szCs w:val="24"/>
        </w:rPr>
        <w:t>αὐτός</w:t>
      </w:r>
      <w:proofErr w:type="spellEnd"/>
      <w:r w:rsidR="008F2911" w:rsidRPr="001A2A0F">
        <w:rPr>
          <w:rStyle w:val="italic"/>
          <w:rFonts w:asciiTheme="majorBidi" w:hAnsiTheme="majorBidi" w:cstheme="majorBidi"/>
          <w:i/>
          <w:iCs/>
          <w:color w:val="FF0000"/>
          <w:sz w:val="24"/>
          <w:szCs w:val="24"/>
          <w:lang w:val="en-US"/>
        </w:rPr>
        <w:t xml:space="preserve"> </w:t>
      </w:r>
      <w:r w:rsidR="008F2911" w:rsidRPr="001A2A0F">
        <w:rPr>
          <w:rStyle w:val="italic"/>
          <w:rFonts w:asciiTheme="majorBidi" w:hAnsiTheme="majorBidi" w:cstheme="majorBidi"/>
          <w:i/>
          <w:iCs/>
          <w:color w:val="FF0000"/>
          <w:sz w:val="24"/>
          <w:szCs w:val="24"/>
        </w:rPr>
        <w:t>σου</w:t>
      </w:r>
      <w:r w:rsidR="008F2911" w:rsidRPr="001A2A0F">
        <w:rPr>
          <w:rStyle w:val="italic"/>
          <w:rFonts w:asciiTheme="majorBidi" w:hAnsiTheme="majorBidi" w:cstheme="majorBidi"/>
          <w:i/>
          <w:iCs/>
          <w:color w:val="FF0000"/>
          <w:sz w:val="24"/>
          <w:szCs w:val="24"/>
          <w:lang w:val="en-US"/>
        </w:rPr>
        <w:t xml:space="preserve"> </w:t>
      </w:r>
      <w:r w:rsidR="008F2911" w:rsidRPr="001A2A0F">
        <w:rPr>
          <w:rStyle w:val="italic"/>
          <w:rFonts w:asciiTheme="majorBidi" w:hAnsiTheme="majorBidi" w:cstheme="majorBidi"/>
          <w:i/>
          <w:iCs/>
          <w:color w:val="FF0000"/>
          <w:sz w:val="24"/>
          <w:szCs w:val="24"/>
        </w:rPr>
        <w:t>κυριεύσει</w:t>
      </w:r>
      <w:r w:rsidR="008F2911" w:rsidRPr="001A2A0F">
        <w:rPr>
          <w:rStyle w:val="italic"/>
          <w:rFonts w:asciiTheme="majorBidi" w:hAnsiTheme="majorBidi" w:cstheme="majorBidi"/>
          <w:i/>
          <w:iCs/>
          <w:color w:val="FF0000"/>
          <w:sz w:val="24"/>
          <w:szCs w:val="24"/>
          <w:lang w:val="en-US"/>
        </w:rPr>
        <w:t>·</w:t>
      </w:r>
      <w:r w:rsidR="008F2911" w:rsidRPr="001A2A0F">
        <w:rPr>
          <w:rFonts w:asciiTheme="majorBidi" w:hAnsiTheme="majorBidi" w:cstheme="majorBidi"/>
          <w:color w:val="FF0000"/>
          <w:sz w:val="24"/>
          <w:szCs w:val="24"/>
          <w:lang w:val="en-US"/>
        </w:rPr>
        <w:t xml:space="preserve"> </w:t>
      </w:r>
      <w:proofErr w:type="spellStart"/>
      <w:r w:rsidR="008F2911" w:rsidRPr="001A2A0F">
        <w:rPr>
          <w:rFonts w:asciiTheme="majorBidi" w:hAnsiTheme="majorBidi" w:cstheme="majorBidi"/>
          <w:color w:val="FF0000"/>
          <w:sz w:val="24"/>
          <w:szCs w:val="24"/>
        </w:rPr>
        <w:t>οὕτω</w:t>
      </w:r>
      <w:proofErr w:type="spellEnd"/>
      <w:r w:rsidR="008F2911" w:rsidRPr="001A2A0F">
        <w:rPr>
          <w:rFonts w:asciiTheme="majorBidi" w:hAnsiTheme="majorBidi" w:cstheme="majorBidi"/>
          <w:sz w:val="24"/>
          <w:szCs w:val="24"/>
          <w:lang w:val="en-US"/>
        </w:rPr>
        <w:t xml:space="preserve"> </w:t>
      </w:r>
      <w:proofErr w:type="spellStart"/>
      <w:r w:rsidR="008F2911" w:rsidRPr="001A2A0F">
        <w:rPr>
          <w:rFonts w:asciiTheme="majorBidi" w:hAnsiTheme="majorBidi" w:cstheme="majorBidi"/>
          <w:sz w:val="24"/>
          <w:szCs w:val="24"/>
        </w:rPr>
        <w:t>καὶ</w:t>
      </w:r>
      <w:proofErr w:type="spellEnd"/>
      <w:r w:rsidR="008F2911" w:rsidRPr="001A2A0F">
        <w:rPr>
          <w:rFonts w:asciiTheme="majorBidi" w:hAnsiTheme="majorBidi" w:cstheme="majorBidi"/>
          <w:sz w:val="24"/>
          <w:szCs w:val="24"/>
          <w:lang w:val="en-US"/>
        </w:rPr>
        <w:t xml:space="preserve"> </w:t>
      </w:r>
      <w:proofErr w:type="spellStart"/>
      <w:r w:rsidR="008F2911" w:rsidRPr="001A2A0F">
        <w:rPr>
          <w:rFonts w:asciiTheme="majorBidi" w:hAnsiTheme="majorBidi" w:cstheme="majorBidi"/>
          <w:sz w:val="24"/>
          <w:szCs w:val="24"/>
        </w:rPr>
        <w:t>ἐνταῦθα</w:t>
      </w:r>
      <w:proofErr w:type="spellEnd"/>
      <w:r w:rsidR="008F2911" w:rsidRPr="001A2A0F">
        <w:rPr>
          <w:rFonts w:asciiTheme="majorBidi" w:hAnsiTheme="majorBidi" w:cstheme="majorBidi"/>
          <w:sz w:val="24"/>
          <w:szCs w:val="24"/>
          <w:lang w:val="en-US"/>
        </w:rPr>
        <w:t xml:space="preserve"> </w:t>
      </w:r>
      <w:proofErr w:type="spellStart"/>
      <w:r w:rsidR="008F2911" w:rsidRPr="001A2A0F">
        <w:rPr>
          <w:rFonts w:asciiTheme="majorBidi" w:hAnsiTheme="majorBidi" w:cstheme="majorBidi"/>
          <w:sz w:val="24"/>
          <w:szCs w:val="24"/>
        </w:rPr>
        <w:t>ἐπὶ</w:t>
      </w:r>
      <w:proofErr w:type="spellEnd"/>
      <w:r w:rsidR="008F2911" w:rsidRPr="001A2A0F">
        <w:rPr>
          <w:rFonts w:asciiTheme="majorBidi" w:hAnsiTheme="majorBidi" w:cstheme="majorBidi"/>
          <w:sz w:val="24"/>
          <w:szCs w:val="24"/>
          <w:lang w:val="en-US"/>
        </w:rPr>
        <w:t>   </w:t>
      </w:r>
      <w:proofErr w:type="spellStart"/>
      <w:r w:rsidR="008F2911" w:rsidRPr="001A2A0F">
        <w:rPr>
          <w:rFonts w:asciiTheme="majorBidi" w:hAnsiTheme="majorBidi" w:cstheme="majorBidi"/>
          <w:sz w:val="24"/>
          <w:szCs w:val="24"/>
        </w:rPr>
        <w:t>τῆς</w:t>
      </w:r>
      <w:proofErr w:type="spellEnd"/>
      <w:r w:rsidR="008F2911" w:rsidRPr="001A2A0F">
        <w:rPr>
          <w:rFonts w:asciiTheme="majorBidi" w:hAnsiTheme="majorBidi" w:cstheme="majorBidi"/>
          <w:sz w:val="24"/>
          <w:szCs w:val="24"/>
          <w:lang w:val="en-US"/>
        </w:rPr>
        <w:t xml:space="preserve"> </w:t>
      </w:r>
      <w:proofErr w:type="spellStart"/>
      <w:r w:rsidR="008F2911" w:rsidRPr="001A2A0F">
        <w:rPr>
          <w:rFonts w:asciiTheme="majorBidi" w:hAnsiTheme="majorBidi" w:cstheme="majorBidi"/>
          <w:sz w:val="24"/>
          <w:szCs w:val="24"/>
        </w:rPr>
        <w:t>πιστῆς</w:t>
      </w:r>
      <w:proofErr w:type="spellEnd"/>
      <w:r w:rsidR="008F2911" w:rsidRPr="001A2A0F">
        <w:rPr>
          <w:rFonts w:asciiTheme="majorBidi" w:hAnsiTheme="majorBidi" w:cstheme="majorBidi"/>
          <w:sz w:val="24"/>
          <w:szCs w:val="24"/>
          <w:lang w:val="en-US"/>
        </w:rPr>
        <w:t xml:space="preserve"> </w:t>
      </w:r>
      <w:proofErr w:type="spellStart"/>
      <w:r w:rsidR="008F2911" w:rsidRPr="001A2A0F">
        <w:rPr>
          <w:rFonts w:asciiTheme="majorBidi" w:hAnsiTheme="majorBidi" w:cstheme="majorBidi"/>
          <w:sz w:val="24"/>
          <w:szCs w:val="24"/>
        </w:rPr>
        <w:t>τῆς</w:t>
      </w:r>
      <w:proofErr w:type="spellEnd"/>
      <w:r w:rsidR="008F2911" w:rsidRPr="001A2A0F">
        <w:rPr>
          <w:rFonts w:asciiTheme="majorBidi" w:hAnsiTheme="majorBidi" w:cstheme="majorBidi"/>
          <w:sz w:val="24"/>
          <w:szCs w:val="24"/>
          <w:lang w:val="en-US"/>
        </w:rPr>
        <w:t xml:space="preserve"> </w:t>
      </w:r>
      <w:proofErr w:type="spellStart"/>
      <w:r w:rsidR="008F2911" w:rsidRPr="001A2A0F">
        <w:rPr>
          <w:rFonts w:asciiTheme="majorBidi" w:hAnsiTheme="majorBidi" w:cstheme="majorBidi"/>
          <w:sz w:val="24"/>
          <w:szCs w:val="24"/>
        </w:rPr>
        <w:t>τὸν</w:t>
      </w:r>
      <w:proofErr w:type="spellEnd"/>
      <w:r w:rsidR="008F2911" w:rsidRPr="001A2A0F">
        <w:rPr>
          <w:rFonts w:asciiTheme="majorBidi" w:hAnsiTheme="majorBidi" w:cstheme="majorBidi"/>
          <w:sz w:val="24"/>
          <w:szCs w:val="24"/>
          <w:lang w:val="en-US"/>
        </w:rPr>
        <w:t xml:space="preserve"> </w:t>
      </w:r>
      <w:proofErr w:type="spellStart"/>
      <w:r w:rsidR="008F2911" w:rsidRPr="001A2A0F">
        <w:rPr>
          <w:rFonts w:asciiTheme="majorBidi" w:hAnsiTheme="majorBidi" w:cstheme="majorBidi"/>
          <w:sz w:val="24"/>
          <w:szCs w:val="24"/>
        </w:rPr>
        <w:t>ἄπιστον</w:t>
      </w:r>
      <w:proofErr w:type="spellEnd"/>
      <w:r w:rsidR="008F2911" w:rsidRPr="001A2A0F">
        <w:rPr>
          <w:rFonts w:asciiTheme="majorBidi" w:hAnsiTheme="majorBidi" w:cstheme="majorBidi"/>
          <w:sz w:val="24"/>
          <w:szCs w:val="24"/>
          <w:lang w:val="en-US"/>
        </w:rPr>
        <w:t xml:space="preserve"> </w:t>
      </w:r>
      <w:proofErr w:type="spellStart"/>
      <w:r w:rsidR="008F2911" w:rsidRPr="001A2A0F">
        <w:rPr>
          <w:rFonts w:asciiTheme="majorBidi" w:hAnsiTheme="majorBidi" w:cstheme="majorBidi"/>
          <w:sz w:val="24"/>
          <w:szCs w:val="24"/>
        </w:rPr>
        <w:t>ἄνδρα</w:t>
      </w:r>
      <w:proofErr w:type="spellEnd"/>
      <w:r w:rsidR="008F2911" w:rsidRPr="001A2A0F">
        <w:rPr>
          <w:rFonts w:asciiTheme="majorBidi" w:hAnsiTheme="majorBidi" w:cstheme="majorBidi"/>
          <w:sz w:val="24"/>
          <w:szCs w:val="24"/>
          <w:lang w:val="en-US"/>
        </w:rPr>
        <w:t xml:space="preserve"> </w:t>
      </w:r>
      <w:proofErr w:type="spellStart"/>
      <w:r w:rsidR="008F2911" w:rsidRPr="001A2A0F">
        <w:rPr>
          <w:rFonts w:asciiTheme="majorBidi" w:hAnsiTheme="majorBidi" w:cstheme="majorBidi"/>
          <w:sz w:val="24"/>
          <w:szCs w:val="24"/>
        </w:rPr>
        <w:t>ἐχούσης</w:t>
      </w:r>
      <w:proofErr w:type="spellEnd"/>
      <w:r w:rsidR="008F2911" w:rsidRPr="001A2A0F">
        <w:rPr>
          <w:rFonts w:asciiTheme="majorBidi" w:hAnsiTheme="majorBidi" w:cstheme="majorBidi"/>
          <w:sz w:val="24"/>
          <w:szCs w:val="24"/>
          <w:lang w:val="en-US"/>
        </w:rPr>
        <w:t xml:space="preserve">, </w:t>
      </w:r>
      <w:proofErr w:type="spellStart"/>
      <w:r w:rsidR="008F2911" w:rsidRPr="001A2A0F">
        <w:rPr>
          <w:rFonts w:asciiTheme="majorBidi" w:hAnsiTheme="majorBidi" w:cstheme="majorBidi"/>
          <w:sz w:val="24"/>
          <w:szCs w:val="24"/>
        </w:rPr>
        <w:t>τὴν</w:t>
      </w:r>
      <w:proofErr w:type="spellEnd"/>
      <w:r w:rsidR="008F2911" w:rsidRPr="001A2A0F">
        <w:rPr>
          <w:rFonts w:asciiTheme="majorBidi" w:hAnsiTheme="majorBidi" w:cstheme="majorBidi"/>
          <w:sz w:val="24"/>
          <w:szCs w:val="24"/>
          <w:lang w:val="en-US"/>
        </w:rPr>
        <w:t xml:space="preserve"> </w:t>
      </w:r>
      <w:proofErr w:type="spellStart"/>
      <w:r w:rsidR="008F2911" w:rsidRPr="001A2A0F">
        <w:rPr>
          <w:rFonts w:asciiTheme="majorBidi" w:hAnsiTheme="majorBidi" w:cstheme="majorBidi"/>
          <w:sz w:val="24"/>
          <w:szCs w:val="24"/>
        </w:rPr>
        <w:t>σωτηρίαν</w:t>
      </w:r>
      <w:proofErr w:type="spellEnd"/>
      <w:r w:rsidR="008F2911" w:rsidRPr="001A2A0F">
        <w:rPr>
          <w:rFonts w:asciiTheme="majorBidi" w:hAnsiTheme="majorBidi" w:cstheme="majorBidi"/>
          <w:sz w:val="24"/>
          <w:szCs w:val="24"/>
          <w:lang w:val="en-US"/>
        </w:rPr>
        <w:t xml:space="preserve"> </w:t>
      </w:r>
      <w:proofErr w:type="spellStart"/>
      <w:r w:rsidR="008F2911" w:rsidRPr="001A2A0F">
        <w:rPr>
          <w:rFonts w:asciiTheme="majorBidi" w:hAnsiTheme="majorBidi" w:cstheme="majorBidi"/>
          <w:sz w:val="24"/>
          <w:szCs w:val="24"/>
        </w:rPr>
        <w:t>τοῦ</w:t>
      </w:r>
      <w:proofErr w:type="spellEnd"/>
      <w:r w:rsidR="008F2911" w:rsidRPr="001A2A0F">
        <w:rPr>
          <w:rFonts w:asciiTheme="majorBidi" w:hAnsiTheme="majorBidi" w:cstheme="majorBidi"/>
          <w:sz w:val="24"/>
          <w:szCs w:val="24"/>
          <w:lang w:val="en-US"/>
        </w:rPr>
        <w:t xml:space="preserve"> </w:t>
      </w:r>
      <w:proofErr w:type="spellStart"/>
      <w:r w:rsidR="008F2911" w:rsidRPr="001A2A0F">
        <w:rPr>
          <w:rFonts w:asciiTheme="majorBidi" w:hAnsiTheme="majorBidi" w:cstheme="majorBidi"/>
          <w:sz w:val="24"/>
          <w:szCs w:val="24"/>
        </w:rPr>
        <w:t>ἀνδρὸς</w:t>
      </w:r>
      <w:proofErr w:type="spellEnd"/>
      <w:r w:rsidR="008F2911" w:rsidRPr="001A2A0F">
        <w:rPr>
          <w:rFonts w:asciiTheme="majorBidi" w:hAnsiTheme="majorBidi" w:cstheme="majorBidi"/>
          <w:sz w:val="24"/>
          <w:szCs w:val="24"/>
          <w:lang w:val="en-US"/>
        </w:rPr>
        <w:t xml:space="preserve"> </w:t>
      </w:r>
      <w:proofErr w:type="spellStart"/>
      <w:r w:rsidR="008F2911" w:rsidRPr="001A2A0F">
        <w:rPr>
          <w:rFonts w:asciiTheme="majorBidi" w:hAnsiTheme="majorBidi" w:cstheme="majorBidi"/>
          <w:sz w:val="24"/>
          <w:szCs w:val="24"/>
        </w:rPr>
        <w:t>ἐμπιστεύει</w:t>
      </w:r>
      <w:proofErr w:type="spellEnd"/>
      <w:r w:rsidR="008F2911" w:rsidRPr="001A2A0F">
        <w:rPr>
          <w:rFonts w:asciiTheme="majorBidi" w:hAnsiTheme="majorBidi" w:cstheme="majorBidi"/>
          <w:sz w:val="24"/>
          <w:szCs w:val="24"/>
          <w:lang w:val="en-US"/>
        </w:rPr>
        <w:t xml:space="preserve"> </w:t>
      </w:r>
      <w:proofErr w:type="spellStart"/>
      <w:r w:rsidR="008F2911" w:rsidRPr="001A2A0F">
        <w:rPr>
          <w:rFonts w:asciiTheme="majorBidi" w:hAnsiTheme="majorBidi" w:cstheme="majorBidi"/>
          <w:sz w:val="24"/>
          <w:szCs w:val="24"/>
        </w:rPr>
        <w:t>τῇ</w:t>
      </w:r>
      <w:proofErr w:type="spellEnd"/>
      <w:r w:rsidR="008F2911" w:rsidRPr="001A2A0F">
        <w:rPr>
          <w:rFonts w:asciiTheme="majorBidi" w:hAnsiTheme="majorBidi" w:cstheme="majorBidi"/>
          <w:sz w:val="24"/>
          <w:szCs w:val="24"/>
          <w:lang w:val="en-US"/>
        </w:rPr>
        <w:t xml:space="preserve"> </w:t>
      </w:r>
      <w:proofErr w:type="spellStart"/>
      <w:r w:rsidR="008F2911" w:rsidRPr="001A2A0F">
        <w:rPr>
          <w:rFonts w:asciiTheme="majorBidi" w:hAnsiTheme="majorBidi" w:cstheme="majorBidi"/>
          <w:sz w:val="24"/>
          <w:szCs w:val="24"/>
        </w:rPr>
        <w:t>γυναικὶ</w:t>
      </w:r>
      <w:proofErr w:type="spellEnd"/>
      <w:r w:rsidR="008F2911" w:rsidRPr="001A2A0F">
        <w:rPr>
          <w:rFonts w:asciiTheme="majorBidi" w:hAnsiTheme="majorBidi" w:cstheme="majorBidi"/>
          <w:sz w:val="24"/>
          <w:szCs w:val="24"/>
          <w:lang w:val="en-US"/>
        </w:rPr>
        <w:t xml:space="preserve">, </w:t>
      </w:r>
      <w:r w:rsidR="008F2911" w:rsidRPr="001A2A0F">
        <w:rPr>
          <w:rFonts w:asciiTheme="majorBidi" w:hAnsiTheme="majorBidi" w:cstheme="majorBidi"/>
          <w:sz w:val="24"/>
          <w:szCs w:val="24"/>
        </w:rPr>
        <w:t>λέγων</w:t>
      </w:r>
      <w:r w:rsidR="008F2911" w:rsidRPr="001A2A0F">
        <w:rPr>
          <w:rFonts w:asciiTheme="majorBidi" w:hAnsiTheme="majorBidi" w:cstheme="majorBidi"/>
          <w:sz w:val="24"/>
          <w:szCs w:val="24"/>
          <w:lang w:val="en-US"/>
        </w:rPr>
        <w:t>·</w:t>
      </w:r>
      <w:r w:rsidR="00B46C5F" w:rsidRPr="001A2A0F">
        <w:rPr>
          <w:rFonts w:asciiTheme="majorBidi" w:hAnsiTheme="majorBidi" w:cstheme="majorBidi"/>
          <w:sz w:val="24"/>
          <w:szCs w:val="24"/>
          <w:lang w:val="en-US"/>
        </w:rPr>
        <w:t xml:space="preserve"> </w:t>
      </w:r>
      <w:r w:rsidR="008F2911" w:rsidRPr="001A2A0F">
        <w:rPr>
          <w:rStyle w:val="italic"/>
          <w:rFonts w:asciiTheme="majorBidi" w:hAnsiTheme="majorBidi" w:cstheme="majorBidi"/>
          <w:i/>
          <w:iCs/>
          <w:sz w:val="24"/>
          <w:szCs w:val="24"/>
        </w:rPr>
        <w:t>Τί</w:t>
      </w:r>
      <w:r w:rsidR="008F2911" w:rsidRPr="001A2A0F">
        <w:rPr>
          <w:rStyle w:val="italic"/>
          <w:rFonts w:asciiTheme="majorBidi" w:hAnsiTheme="majorBidi" w:cstheme="majorBidi"/>
          <w:i/>
          <w:iCs/>
          <w:sz w:val="24"/>
          <w:szCs w:val="24"/>
          <w:lang w:val="en-US"/>
        </w:rPr>
        <w:t xml:space="preserve"> </w:t>
      </w:r>
      <w:proofErr w:type="spellStart"/>
      <w:r w:rsidR="008F2911" w:rsidRPr="001A2A0F">
        <w:rPr>
          <w:rStyle w:val="italic"/>
          <w:rFonts w:asciiTheme="majorBidi" w:hAnsiTheme="majorBidi" w:cstheme="majorBidi"/>
          <w:i/>
          <w:iCs/>
          <w:sz w:val="24"/>
          <w:szCs w:val="24"/>
        </w:rPr>
        <w:t>γὰρ</w:t>
      </w:r>
      <w:proofErr w:type="spellEnd"/>
      <w:r w:rsidR="008F2911" w:rsidRPr="001A2A0F">
        <w:rPr>
          <w:rStyle w:val="italic"/>
          <w:rFonts w:asciiTheme="majorBidi" w:hAnsiTheme="majorBidi" w:cstheme="majorBidi"/>
          <w:i/>
          <w:iCs/>
          <w:sz w:val="24"/>
          <w:szCs w:val="24"/>
          <w:lang w:val="en-US"/>
        </w:rPr>
        <w:t xml:space="preserve"> </w:t>
      </w:r>
      <w:proofErr w:type="spellStart"/>
      <w:r w:rsidR="008F2911" w:rsidRPr="001A2A0F">
        <w:rPr>
          <w:rStyle w:val="italic"/>
          <w:rFonts w:asciiTheme="majorBidi" w:hAnsiTheme="majorBidi" w:cstheme="majorBidi"/>
          <w:i/>
          <w:iCs/>
          <w:sz w:val="24"/>
          <w:szCs w:val="24"/>
        </w:rPr>
        <w:t>οἶδας</w:t>
      </w:r>
      <w:proofErr w:type="spellEnd"/>
      <w:r w:rsidR="008F2911" w:rsidRPr="001A2A0F">
        <w:rPr>
          <w:rStyle w:val="italic"/>
          <w:rFonts w:asciiTheme="majorBidi" w:hAnsiTheme="majorBidi" w:cstheme="majorBidi"/>
          <w:i/>
          <w:iCs/>
          <w:sz w:val="24"/>
          <w:szCs w:val="24"/>
          <w:lang w:val="en-US"/>
        </w:rPr>
        <w:t xml:space="preserve">, </w:t>
      </w:r>
      <w:r w:rsidR="008F2911" w:rsidRPr="001A2A0F">
        <w:rPr>
          <w:rStyle w:val="italic"/>
          <w:rFonts w:asciiTheme="majorBidi" w:hAnsiTheme="majorBidi" w:cstheme="majorBidi"/>
          <w:i/>
          <w:iCs/>
          <w:sz w:val="24"/>
          <w:szCs w:val="24"/>
        </w:rPr>
        <w:t>γύναι</w:t>
      </w:r>
      <w:r w:rsidR="008F2911" w:rsidRPr="001A2A0F">
        <w:rPr>
          <w:rStyle w:val="italic"/>
          <w:rFonts w:asciiTheme="majorBidi" w:hAnsiTheme="majorBidi" w:cstheme="majorBidi"/>
          <w:i/>
          <w:iCs/>
          <w:sz w:val="24"/>
          <w:szCs w:val="24"/>
          <w:lang w:val="en-US"/>
        </w:rPr>
        <w:t xml:space="preserve">, </w:t>
      </w:r>
      <w:proofErr w:type="spellStart"/>
      <w:r w:rsidR="008F2911" w:rsidRPr="001A2A0F">
        <w:rPr>
          <w:rStyle w:val="italic"/>
          <w:rFonts w:asciiTheme="majorBidi" w:hAnsiTheme="majorBidi" w:cstheme="majorBidi"/>
          <w:i/>
          <w:iCs/>
          <w:sz w:val="24"/>
          <w:szCs w:val="24"/>
        </w:rPr>
        <w:t>εἰ</w:t>
      </w:r>
      <w:proofErr w:type="spellEnd"/>
      <w:r w:rsidR="008F2911" w:rsidRPr="001A2A0F">
        <w:rPr>
          <w:rStyle w:val="italic"/>
          <w:rFonts w:asciiTheme="majorBidi" w:hAnsiTheme="majorBidi" w:cstheme="majorBidi"/>
          <w:i/>
          <w:iCs/>
          <w:sz w:val="24"/>
          <w:szCs w:val="24"/>
          <w:lang w:val="en-US"/>
        </w:rPr>
        <w:t xml:space="preserve"> </w:t>
      </w:r>
      <w:proofErr w:type="spellStart"/>
      <w:r w:rsidR="008F2911" w:rsidRPr="001A2A0F">
        <w:rPr>
          <w:rStyle w:val="italic"/>
          <w:rFonts w:asciiTheme="majorBidi" w:hAnsiTheme="majorBidi" w:cstheme="majorBidi"/>
          <w:i/>
          <w:iCs/>
          <w:sz w:val="24"/>
          <w:szCs w:val="24"/>
        </w:rPr>
        <w:t>τὸν</w:t>
      </w:r>
      <w:proofErr w:type="spellEnd"/>
      <w:r w:rsidR="008F2911" w:rsidRPr="001A2A0F">
        <w:rPr>
          <w:rStyle w:val="italic"/>
          <w:rFonts w:asciiTheme="majorBidi" w:hAnsiTheme="majorBidi" w:cstheme="majorBidi"/>
          <w:i/>
          <w:iCs/>
          <w:sz w:val="24"/>
          <w:szCs w:val="24"/>
          <w:lang w:val="en-US"/>
        </w:rPr>
        <w:t xml:space="preserve"> </w:t>
      </w:r>
      <w:proofErr w:type="spellStart"/>
      <w:r w:rsidR="008F2911" w:rsidRPr="001A2A0F">
        <w:rPr>
          <w:rStyle w:val="italic"/>
          <w:rFonts w:asciiTheme="majorBidi" w:hAnsiTheme="majorBidi" w:cstheme="majorBidi"/>
          <w:i/>
          <w:iCs/>
          <w:sz w:val="24"/>
          <w:szCs w:val="24"/>
        </w:rPr>
        <w:t>ἄνδρα</w:t>
      </w:r>
      <w:proofErr w:type="spellEnd"/>
      <w:r w:rsidR="008F2911" w:rsidRPr="001A2A0F">
        <w:rPr>
          <w:rStyle w:val="italic"/>
          <w:rFonts w:asciiTheme="majorBidi" w:hAnsiTheme="majorBidi" w:cstheme="majorBidi"/>
          <w:i/>
          <w:iCs/>
          <w:sz w:val="24"/>
          <w:szCs w:val="24"/>
          <w:lang w:val="en-US"/>
        </w:rPr>
        <w:t xml:space="preserve"> </w:t>
      </w:r>
      <w:r w:rsidR="008F2911" w:rsidRPr="001A2A0F">
        <w:rPr>
          <w:rStyle w:val="italic"/>
          <w:rFonts w:asciiTheme="majorBidi" w:hAnsiTheme="majorBidi" w:cstheme="majorBidi"/>
          <w:i/>
          <w:iCs/>
          <w:sz w:val="24"/>
          <w:szCs w:val="24"/>
        </w:rPr>
        <w:t>σώσεις</w:t>
      </w:r>
      <w:r w:rsidR="008F2911" w:rsidRPr="001A2A0F">
        <w:rPr>
          <w:rStyle w:val="italic"/>
          <w:rFonts w:asciiTheme="majorBidi" w:hAnsiTheme="majorBidi" w:cstheme="majorBidi"/>
          <w:i/>
          <w:iCs/>
          <w:sz w:val="24"/>
          <w:szCs w:val="24"/>
          <w:lang w:val="en-US"/>
        </w:rPr>
        <w:t>;</w:t>
      </w:r>
      <w:r w:rsidR="008F2911" w:rsidRPr="001A2A0F">
        <w:rPr>
          <w:rFonts w:asciiTheme="majorBidi" w:hAnsiTheme="majorBidi" w:cstheme="majorBidi"/>
          <w:sz w:val="24"/>
          <w:szCs w:val="24"/>
          <w:lang w:val="en-US"/>
        </w:rPr>
        <w:t xml:space="preserve"> </w:t>
      </w:r>
      <w:r w:rsidR="008F2911" w:rsidRPr="001A2A0F">
        <w:rPr>
          <w:rFonts w:asciiTheme="majorBidi" w:hAnsiTheme="majorBidi" w:cstheme="majorBidi"/>
          <w:sz w:val="24"/>
          <w:szCs w:val="24"/>
        </w:rPr>
        <w:t>Τί</w:t>
      </w:r>
      <w:r w:rsidR="008F2911" w:rsidRPr="001A2A0F">
        <w:rPr>
          <w:rFonts w:asciiTheme="majorBidi" w:hAnsiTheme="majorBidi" w:cstheme="majorBidi"/>
          <w:sz w:val="24"/>
          <w:szCs w:val="24"/>
          <w:lang w:val="en-US"/>
        </w:rPr>
        <w:t xml:space="preserve"> </w:t>
      </w:r>
      <w:r w:rsidR="008F2911" w:rsidRPr="001A2A0F">
        <w:rPr>
          <w:rFonts w:asciiTheme="majorBidi" w:hAnsiTheme="majorBidi" w:cstheme="majorBidi"/>
          <w:sz w:val="24"/>
          <w:szCs w:val="24"/>
        </w:rPr>
        <w:t>ταύτης</w:t>
      </w:r>
      <w:r w:rsidR="008F2911" w:rsidRPr="001A2A0F">
        <w:rPr>
          <w:rFonts w:asciiTheme="majorBidi" w:hAnsiTheme="majorBidi" w:cstheme="majorBidi"/>
          <w:sz w:val="24"/>
          <w:szCs w:val="24"/>
          <w:lang w:val="en-US"/>
        </w:rPr>
        <w:t xml:space="preserve"> </w:t>
      </w:r>
      <w:proofErr w:type="spellStart"/>
      <w:r w:rsidR="008F2911" w:rsidRPr="001A2A0F">
        <w:rPr>
          <w:rFonts w:asciiTheme="majorBidi" w:hAnsiTheme="majorBidi" w:cstheme="majorBidi"/>
          <w:sz w:val="24"/>
          <w:szCs w:val="24"/>
        </w:rPr>
        <w:t>τῆς</w:t>
      </w:r>
      <w:proofErr w:type="spellEnd"/>
      <w:r w:rsidR="008F2911" w:rsidRPr="001A2A0F">
        <w:rPr>
          <w:rFonts w:asciiTheme="majorBidi" w:hAnsiTheme="majorBidi" w:cstheme="majorBidi"/>
          <w:sz w:val="24"/>
          <w:szCs w:val="24"/>
          <w:lang w:val="en-US"/>
        </w:rPr>
        <w:t xml:space="preserve"> </w:t>
      </w:r>
      <w:proofErr w:type="spellStart"/>
      <w:r w:rsidR="008F2911" w:rsidRPr="001A2A0F">
        <w:rPr>
          <w:rFonts w:asciiTheme="majorBidi" w:hAnsiTheme="majorBidi" w:cstheme="majorBidi"/>
          <w:sz w:val="24"/>
          <w:szCs w:val="24"/>
        </w:rPr>
        <w:t>ἀποδείξεως</w:t>
      </w:r>
      <w:proofErr w:type="spellEnd"/>
      <w:r w:rsidR="008F2911" w:rsidRPr="001A2A0F">
        <w:rPr>
          <w:rFonts w:asciiTheme="majorBidi" w:hAnsiTheme="majorBidi" w:cstheme="majorBidi"/>
          <w:sz w:val="24"/>
          <w:szCs w:val="24"/>
          <w:lang w:val="en-US"/>
        </w:rPr>
        <w:t xml:space="preserve"> </w:t>
      </w:r>
      <w:proofErr w:type="spellStart"/>
      <w:r w:rsidR="008F2911" w:rsidRPr="001A2A0F">
        <w:rPr>
          <w:rFonts w:asciiTheme="majorBidi" w:hAnsiTheme="majorBidi" w:cstheme="majorBidi"/>
          <w:sz w:val="24"/>
          <w:szCs w:val="24"/>
        </w:rPr>
        <w:t>σαφέστερον</w:t>
      </w:r>
      <w:proofErr w:type="spellEnd"/>
      <w:r w:rsidR="008F2911" w:rsidRPr="001A2A0F">
        <w:rPr>
          <w:rFonts w:asciiTheme="majorBidi" w:hAnsiTheme="majorBidi" w:cstheme="majorBidi"/>
          <w:sz w:val="24"/>
          <w:szCs w:val="24"/>
          <w:lang w:val="en-US"/>
        </w:rPr>
        <w:t xml:space="preserve"> </w:t>
      </w:r>
      <w:proofErr w:type="spellStart"/>
      <w:r w:rsidR="008F2911" w:rsidRPr="001A2A0F">
        <w:rPr>
          <w:rFonts w:asciiTheme="majorBidi" w:hAnsiTheme="majorBidi" w:cstheme="majorBidi"/>
          <w:sz w:val="24"/>
          <w:szCs w:val="24"/>
        </w:rPr>
        <w:t>γένοιτ</w:t>
      </w:r>
      <w:proofErr w:type="spellEnd"/>
      <w:r w:rsidR="008F2911" w:rsidRPr="001A2A0F">
        <w:rPr>
          <w:rFonts w:asciiTheme="majorBidi" w:hAnsiTheme="majorBidi" w:cstheme="majorBidi"/>
          <w:sz w:val="24"/>
          <w:szCs w:val="24"/>
          <w:lang w:val="en-US"/>
        </w:rPr>
        <w:t xml:space="preserve">’ </w:t>
      </w:r>
      <w:proofErr w:type="spellStart"/>
      <w:r w:rsidR="008F2911" w:rsidRPr="001A2A0F">
        <w:rPr>
          <w:rFonts w:asciiTheme="majorBidi" w:hAnsiTheme="majorBidi" w:cstheme="majorBidi"/>
          <w:sz w:val="24"/>
          <w:szCs w:val="24"/>
        </w:rPr>
        <w:t>ἂν</w:t>
      </w:r>
      <w:proofErr w:type="spellEnd"/>
      <w:r w:rsidR="008F2911" w:rsidRPr="001A2A0F">
        <w:rPr>
          <w:rFonts w:asciiTheme="majorBidi" w:hAnsiTheme="majorBidi" w:cstheme="majorBidi"/>
          <w:sz w:val="24"/>
          <w:szCs w:val="24"/>
          <w:lang w:val="en-US"/>
        </w:rPr>
        <w:t xml:space="preserve">, </w:t>
      </w:r>
      <w:proofErr w:type="spellStart"/>
      <w:r w:rsidR="008F2911" w:rsidRPr="00C520CD">
        <w:rPr>
          <w:rFonts w:asciiTheme="majorBidi" w:hAnsiTheme="majorBidi" w:cstheme="majorBidi"/>
          <w:b/>
          <w:bCs/>
          <w:sz w:val="24"/>
          <w:szCs w:val="24"/>
        </w:rPr>
        <w:t>τοῦ</w:t>
      </w:r>
      <w:proofErr w:type="spellEnd"/>
      <w:r w:rsidR="001C42C8" w:rsidRPr="00C520CD">
        <w:rPr>
          <w:rFonts w:asciiTheme="majorBidi" w:hAnsiTheme="majorBidi" w:cstheme="majorBidi"/>
          <w:b/>
          <w:bCs/>
          <w:sz w:val="24"/>
          <w:szCs w:val="24"/>
          <w:lang w:val="en-US"/>
        </w:rPr>
        <w:t xml:space="preserve"> </w:t>
      </w:r>
      <w:proofErr w:type="spellStart"/>
      <w:r w:rsidR="008F2911" w:rsidRPr="00C520CD">
        <w:rPr>
          <w:rFonts w:asciiTheme="majorBidi" w:hAnsiTheme="majorBidi" w:cstheme="majorBidi"/>
          <w:b/>
          <w:bCs/>
          <w:sz w:val="24"/>
          <w:szCs w:val="24"/>
        </w:rPr>
        <w:t>μὴ</w:t>
      </w:r>
      <w:proofErr w:type="spellEnd"/>
      <w:r w:rsidR="008F2911" w:rsidRPr="00C520CD">
        <w:rPr>
          <w:rFonts w:asciiTheme="majorBidi" w:hAnsiTheme="majorBidi" w:cstheme="majorBidi"/>
          <w:b/>
          <w:bCs/>
          <w:sz w:val="24"/>
          <w:szCs w:val="24"/>
          <w:lang w:val="en-US"/>
        </w:rPr>
        <w:t xml:space="preserve"> </w:t>
      </w:r>
      <w:proofErr w:type="spellStart"/>
      <w:r w:rsidR="008F2911" w:rsidRPr="00C520CD">
        <w:rPr>
          <w:rFonts w:asciiTheme="majorBidi" w:hAnsiTheme="majorBidi" w:cstheme="majorBidi"/>
          <w:b/>
          <w:bCs/>
          <w:sz w:val="24"/>
          <w:szCs w:val="24"/>
        </w:rPr>
        <w:t>τῇ</w:t>
      </w:r>
      <w:proofErr w:type="spellEnd"/>
      <w:r w:rsidR="008F2911" w:rsidRPr="00C520CD">
        <w:rPr>
          <w:rFonts w:asciiTheme="majorBidi" w:hAnsiTheme="majorBidi" w:cstheme="majorBidi"/>
          <w:b/>
          <w:bCs/>
          <w:sz w:val="24"/>
          <w:szCs w:val="24"/>
          <w:lang w:val="en-US"/>
        </w:rPr>
        <w:t xml:space="preserve"> </w:t>
      </w:r>
      <w:r w:rsidR="008F2911" w:rsidRPr="00C520CD">
        <w:rPr>
          <w:rFonts w:asciiTheme="majorBidi" w:hAnsiTheme="majorBidi" w:cstheme="majorBidi"/>
          <w:b/>
          <w:bCs/>
          <w:sz w:val="24"/>
          <w:szCs w:val="24"/>
        </w:rPr>
        <w:t>φύσει</w:t>
      </w:r>
      <w:r w:rsidR="008F2911" w:rsidRPr="00C520CD">
        <w:rPr>
          <w:rFonts w:asciiTheme="majorBidi" w:hAnsiTheme="majorBidi" w:cstheme="majorBidi"/>
          <w:b/>
          <w:bCs/>
          <w:sz w:val="24"/>
          <w:szCs w:val="24"/>
          <w:lang w:val="en-US"/>
        </w:rPr>
        <w:t xml:space="preserve"> </w:t>
      </w:r>
      <w:proofErr w:type="spellStart"/>
      <w:r w:rsidR="008F2911" w:rsidRPr="00C520CD">
        <w:rPr>
          <w:rFonts w:asciiTheme="majorBidi" w:hAnsiTheme="majorBidi" w:cstheme="majorBidi"/>
          <w:b/>
          <w:bCs/>
          <w:sz w:val="24"/>
          <w:szCs w:val="24"/>
        </w:rPr>
        <w:t>τὴν</w:t>
      </w:r>
      <w:proofErr w:type="spellEnd"/>
      <w:r w:rsidR="008F2911" w:rsidRPr="00C520CD">
        <w:rPr>
          <w:rFonts w:asciiTheme="majorBidi" w:hAnsiTheme="majorBidi" w:cstheme="majorBidi"/>
          <w:b/>
          <w:bCs/>
          <w:sz w:val="24"/>
          <w:szCs w:val="24"/>
          <w:lang w:val="en-US"/>
        </w:rPr>
        <w:t xml:space="preserve"> </w:t>
      </w:r>
      <w:proofErr w:type="spellStart"/>
      <w:r w:rsidR="008F2911" w:rsidRPr="00C520CD">
        <w:rPr>
          <w:rFonts w:asciiTheme="majorBidi" w:hAnsiTheme="majorBidi" w:cstheme="majorBidi"/>
          <w:b/>
          <w:bCs/>
          <w:sz w:val="24"/>
          <w:szCs w:val="24"/>
        </w:rPr>
        <w:t>δουλείαν</w:t>
      </w:r>
      <w:proofErr w:type="spellEnd"/>
      <w:r w:rsidR="008F2911" w:rsidRPr="00C520CD">
        <w:rPr>
          <w:rFonts w:asciiTheme="majorBidi" w:hAnsiTheme="majorBidi" w:cstheme="majorBidi"/>
          <w:b/>
          <w:bCs/>
          <w:sz w:val="24"/>
          <w:szCs w:val="24"/>
          <w:lang w:val="en-US"/>
        </w:rPr>
        <w:t xml:space="preserve">, </w:t>
      </w:r>
      <w:proofErr w:type="spellStart"/>
      <w:r w:rsidR="008F2911" w:rsidRPr="00C520CD">
        <w:rPr>
          <w:rFonts w:asciiTheme="majorBidi" w:hAnsiTheme="majorBidi" w:cstheme="majorBidi"/>
          <w:b/>
          <w:bCs/>
          <w:sz w:val="24"/>
          <w:szCs w:val="24"/>
        </w:rPr>
        <w:t>ἀλλὰ</w:t>
      </w:r>
      <w:proofErr w:type="spellEnd"/>
      <w:r w:rsidR="008F2911" w:rsidRPr="00C520CD">
        <w:rPr>
          <w:rFonts w:asciiTheme="majorBidi" w:hAnsiTheme="majorBidi" w:cstheme="majorBidi"/>
          <w:b/>
          <w:bCs/>
          <w:sz w:val="24"/>
          <w:szCs w:val="24"/>
          <w:lang w:val="en-US"/>
        </w:rPr>
        <w:t xml:space="preserve"> </w:t>
      </w:r>
      <w:proofErr w:type="spellStart"/>
      <w:r w:rsidR="008F2911" w:rsidRPr="00C520CD">
        <w:rPr>
          <w:rFonts w:asciiTheme="majorBidi" w:hAnsiTheme="majorBidi" w:cstheme="majorBidi"/>
          <w:b/>
          <w:bCs/>
          <w:sz w:val="24"/>
          <w:szCs w:val="24"/>
        </w:rPr>
        <w:t>τῇ</w:t>
      </w:r>
      <w:proofErr w:type="spellEnd"/>
      <w:r w:rsidR="008F2911" w:rsidRPr="00C520CD">
        <w:rPr>
          <w:rFonts w:asciiTheme="majorBidi" w:hAnsiTheme="majorBidi" w:cstheme="majorBidi"/>
          <w:b/>
          <w:bCs/>
          <w:sz w:val="24"/>
          <w:szCs w:val="24"/>
          <w:lang w:val="en-US"/>
        </w:rPr>
        <w:t xml:space="preserve"> </w:t>
      </w:r>
      <w:proofErr w:type="spellStart"/>
      <w:r w:rsidR="008F2911" w:rsidRPr="00C520CD">
        <w:rPr>
          <w:rFonts w:asciiTheme="majorBidi" w:hAnsiTheme="majorBidi" w:cstheme="majorBidi"/>
          <w:b/>
          <w:bCs/>
          <w:sz w:val="24"/>
          <w:szCs w:val="24"/>
        </w:rPr>
        <w:t>ἁμαρτίᾳ</w:t>
      </w:r>
      <w:proofErr w:type="spellEnd"/>
      <w:r w:rsidR="008F2911" w:rsidRPr="00C520CD">
        <w:rPr>
          <w:rFonts w:asciiTheme="majorBidi" w:hAnsiTheme="majorBidi" w:cstheme="majorBidi"/>
          <w:b/>
          <w:bCs/>
          <w:sz w:val="24"/>
          <w:szCs w:val="24"/>
          <w:lang w:val="en-US"/>
        </w:rPr>
        <w:t xml:space="preserve"> </w:t>
      </w:r>
      <w:proofErr w:type="spellStart"/>
      <w:r w:rsidR="008F2911" w:rsidRPr="00C520CD">
        <w:rPr>
          <w:rFonts w:asciiTheme="majorBidi" w:hAnsiTheme="majorBidi" w:cstheme="majorBidi"/>
          <w:b/>
          <w:bCs/>
          <w:sz w:val="24"/>
          <w:szCs w:val="24"/>
        </w:rPr>
        <w:t>ἕπεσθαι</w:t>
      </w:r>
      <w:proofErr w:type="spellEnd"/>
      <w:r w:rsidR="008F2911" w:rsidRPr="00C520CD">
        <w:rPr>
          <w:rFonts w:asciiTheme="majorBidi" w:hAnsiTheme="majorBidi" w:cstheme="majorBidi"/>
          <w:b/>
          <w:bCs/>
          <w:sz w:val="24"/>
          <w:szCs w:val="24"/>
          <w:lang w:val="en-US"/>
        </w:rPr>
        <w:t xml:space="preserve">; </w:t>
      </w:r>
      <w:proofErr w:type="spellStart"/>
      <w:r w:rsidR="008F2911" w:rsidRPr="001A2A0F">
        <w:rPr>
          <w:rFonts w:asciiTheme="majorBidi" w:hAnsiTheme="majorBidi" w:cstheme="majorBidi"/>
          <w:sz w:val="24"/>
          <w:szCs w:val="24"/>
        </w:rPr>
        <w:t>Τοῦτο</w:t>
      </w:r>
      <w:proofErr w:type="spellEnd"/>
      <w:r w:rsidR="008F2911" w:rsidRPr="001A2A0F">
        <w:rPr>
          <w:rFonts w:asciiTheme="majorBidi" w:hAnsiTheme="majorBidi" w:cstheme="majorBidi"/>
          <w:sz w:val="24"/>
          <w:szCs w:val="24"/>
          <w:lang w:val="en-US"/>
        </w:rPr>
        <w:t xml:space="preserve"> </w:t>
      </w:r>
      <w:proofErr w:type="spellStart"/>
      <w:r w:rsidR="008F2911" w:rsidRPr="001A2A0F">
        <w:rPr>
          <w:rFonts w:asciiTheme="majorBidi" w:hAnsiTheme="majorBidi" w:cstheme="majorBidi"/>
          <w:sz w:val="24"/>
          <w:szCs w:val="24"/>
        </w:rPr>
        <w:lastRenderedPageBreak/>
        <w:t>καὶ</w:t>
      </w:r>
      <w:proofErr w:type="spellEnd"/>
      <w:r w:rsidR="008F2911" w:rsidRPr="001A2A0F">
        <w:rPr>
          <w:rFonts w:asciiTheme="majorBidi" w:hAnsiTheme="majorBidi" w:cstheme="majorBidi"/>
          <w:sz w:val="24"/>
          <w:szCs w:val="24"/>
          <w:lang w:val="en-US"/>
        </w:rPr>
        <w:t xml:space="preserve"> </w:t>
      </w:r>
      <w:proofErr w:type="spellStart"/>
      <w:r w:rsidR="008F2911" w:rsidRPr="001A2A0F">
        <w:rPr>
          <w:rFonts w:asciiTheme="majorBidi" w:hAnsiTheme="majorBidi" w:cstheme="majorBidi"/>
          <w:sz w:val="24"/>
          <w:szCs w:val="24"/>
        </w:rPr>
        <w:t>ἐπὶ</w:t>
      </w:r>
      <w:proofErr w:type="spellEnd"/>
      <w:r w:rsidR="008F2911" w:rsidRPr="001A2A0F">
        <w:rPr>
          <w:rFonts w:asciiTheme="majorBidi" w:hAnsiTheme="majorBidi" w:cstheme="majorBidi"/>
          <w:sz w:val="24"/>
          <w:szCs w:val="24"/>
          <w:lang w:val="en-US"/>
        </w:rPr>
        <w:t xml:space="preserve"> </w:t>
      </w:r>
      <w:proofErr w:type="spellStart"/>
      <w:r w:rsidR="008F2911" w:rsidRPr="001A2A0F">
        <w:rPr>
          <w:rFonts w:asciiTheme="majorBidi" w:hAnsiTheme="majorBidi" w:cstheme="majorBidi"/>
          <w:sz w:val="24"/>
          <w:szCs w:val="24"/>
        </w:rPr>
        <w:t>τῶν</w:t>
      </w:r>
      <w:proofErr w:type="spellEnd"/>
      <w:r w:rsidR="008F2911" w:rsidRPr="001A2A0F">
        <w:rPr>
          <w:rFonts w:asciiTheme="majorBidi" w:hAnsiTheme="majorBidi" w:cstheme="majorBidi"/>
          <w:sz w:val="24"/>
          <w:szCs w:val="24"/>
          <w:lang w:val="en-US"/>
        </w:rPr>
        <w:t xml:space="preserve"> </w:t>
      </w:r>
      <w:r w:rsidR="008F2911" w:rsidRPr="001A2A0F">
        <w:rPr>
          <w:rFonts w:asciiTheme="majorBidi" w:hAnsiTheme="majorBidi" w:cstheme="majorBidi"/>
          <w:sz w:val="24"/>
          <w:szCs w:val="24"/>
        </w:rPr>
        <w:t>δούλων</w:t>
      </w:r>
      <w:r w:rsidR="008F2911" w:rsidRPr="001A2A0F">
        <w:rPr>
          <w:rFonts w:asciiTheme="majorBidi" w:hAnsiTheme="majorBidi" w:cstheme="majorBidi"/>
          <w:sz w:val="24"/>
          <w:szCs w:val="24"/>
          <w:lang w:val="en-US"/>
        </w:rPr>
        <w:t xml:space="preserve"> </w:t>
      </w:r>
      <w:proofErr w:type="spellStart"/>
      <w:r w:rsidR="008F2911" w:rsidRPr="001A2A0F">
        <w:rPr>
          <w:rFonts w:asciiTheme="majorBidi" w:hAnsiTheme="majorBidi" w:cstheme="majorBidi"/>
          <w:sz w:val="24"/>
          <w:szCs w:val="24"/>
        </w:rPr>
        <w:t>ἔστιν</w:t>
      </w:r>
      <w:proofErr w:type="spellEnd"/>
      <w:r w:rsidR="008F2911" w:rsidRPr="001A2A0F">
        <w:rPr>
          <w:rFonts w:asciiTheme="majorBidi" w:hAnsiTheme="majorBidi" w:cstheme="majorBidi"/>
          <w:sz w:val="24"/>
          <w:szCs w:val="24"/>
          <w:lang w:val="en-US"/>
        </w:rPr>
        <w:t xml:space="preserve"> </w:t>
      </w:r>
      <w:proofErr w:type="spellStart"/>
      <w:r w:rsidR="008F2911" w:rsidRPr="001A2A0F">
        <w:rPr>
          <w:rFonts w:asciiTheme="majorBidi" w:hAnsiTheme="majorBidi" w:cstheme="majorBidi"/>
          <w:sz w:val="24"/>
          <w:szCs w:val="24"/>
        </w:rPr>
        <w:t>εἰπεῖν</w:t>
      </w:r>
      <w:proofErr w:type="spellEnd"/>
      <w:r w:rsidR="008F2911" w:rsidRPr="001A2A0F">
        <w:rPr>
          <w:rFonts w:asciiTheme="majorBidi" w:hAnsiTheme="majorBidi" w:cstheme="majorBidi"/>
          <w:sz w:val="24"/>
          <w:szCs w:val="24"/>
          <w:lang w:val="en-US"/>
        </w:rPr>
        <w:t xml:space="preserve">. </w:t>
      </w:r>
      <w:proofErr w:type="spellStart"/>
      <w:r w:rsidR="008F2911" w:rsidRPr="001A2A0F">
        <w:rPr>
          <w:rStyle w:val="italic"/>
          <w:rFonts w:asciiTheme="majorBidi" w:hAnsiTheme="majorBidi" w:cstheme="majorBidi"/>
          <w:i/>
          <w:iCs/>
          <w:sz w:val="24"/>
          <w:szCs w:val="24"/>
        </w:rPr>
        <w:t>Δοῦλος</w:t>
      </w:r>
      <w:proofErr w:type="spellEnd"/>
      <w:r w:rsidR="001C42C8" w:rsidRPr="001A2A0F">
        <w:rPr>
          <w:rStyle w:val="italic"/>
          <w:rFonts w:asciiTheme="majorBidi" w:hAnsiTheme="majorBidi" w:cstheme="majorBidi"/>
          <w:i/>
          <w:iCs/>
          <w:sz w:val="24"/>
          <w:szCs w:val="24"/>
          <w:lang w:val="en-US"/>
        </w:rPr>
        <w:t xml:space="preserve"> </w:t>
      </w:r>
      <w:proofErr w:type="spellStart"/>
      <w:r w:rsidR="008F2911" w:rsidRPr="001A2A0F">
        <w:rPr>
          <w:rStyle w:val="italic"/>
          <w:rFonts w:asciiTheme="majorBidi" w:hAnsiTheme="majorBidi" w:cstheme="majorBidi"/>
          <w:i/>
          <w:iCs/>
          <w:sz w:val="24"/>
          <w:szCs w:val="24"/>
        </w:rPr>
        <w:t>ἐκλήθης</w:t>
      </w:r>
      <w:proofErr w:type="spellEnd"/>
      <w:r w:rsidR="008F2911" w:rsidRPr="001A2A0F">
        <w:rPr>
          <w:rStyle w:val="italic"/>
          <w:rFonts w:asciiTheme="majorBidi" w:hAnsiTheme="majorBidi" w:cstheme="majorBidi"/>
          <w:i/>
          <w:iCs/>
          <w:sz w:val="24"/>
          <w:szCs w:val="24"/>
          <w:lang w:val="en-US"/>
        </w:rPr>
        <w:t xml:space="preserve">; </w:t>
      </w:r>
      <w:proofErr w:type="spellStart"/>
      <w:r w:rsidR="008F2911" w:rsidRPr="001A2A0F">
        <w:rPr>
          <w:rStyle w:val="italic"/>
          <w:rFonts w:asciiTheme="majorBidi" w:hAnsiTheme="majorBidi" w:cstheme="majorBidi"/>
          <w:i/>
          <w:iCs/>
          <w:sz w:val="24"/>
          <w:szCs w:val="24"/>
        </w:rPr>
        <w:t>Μή</w:t>
      </w:r>
      <w:proofErr w:type="spellEnd"/>
      <w:r w:rsidR="008F2911" w:rsidRPr="001A2A0F">
        <w:rPr>
          <w:rStyle w:val="italic"/>
          <w:rFonts w:asciiTheme="majorBidi" w:hAnsiTheme="majorBidi" w:cstheme="majorBidi"/>
          <w:i/>
          <w:iCs/>
          <w:sz w:val="24"/>
          <w:szCs w:val="24"/>
          <w:lang w:val="en-US"/>
        </w:rPr>
        <w:t xml:space="preserve"> </w:t>
      </w:r>
      <w:r w:rsidR="008F2911" w:rsidRPr="001A2A0F">
        <w:rPr>
          <w:rStyle w:val="italic"/>
          <w:rFonts w:asciiTheme="majorBidi" w:hAnsiTheme="majorBidi" w:cstheme="majorBidi"/>
          <w:i/>
          <w:iCs/>
          <w:sz w:val="24"/>
          <w:szCs w:val="24"/>
        </w:rPr>
        <w:t>σοι</w:t>
      </w:r>
      <w:r w:rsidR="008F2911" w:rsidRPr="001A2A0F">
        <w:rPr>
          <w:rStyle w:val="italic"/>
          <w:rFonts w:asciiTheme="majorBidi" w:hAnsiTheme="majorBidi" w:cstheme="majorBidi"/>
          <w:i/>
          <w:iCs/>
          <w:sz w:val="24"/>
          <w:szCs w:val="24"/>
          <w:lang w:val="en-US"/>
        </w:rPr>
        <w:t xml:space="preserve"> </w:t>
      </w:r>
      <w:proofErr w:type="spellStart"/>
      <w:r w:rsidR="008F2911" w:rsidRPr="001A2A0F">
        <w:rPr>
          <w:rStyle w:val="italic"/>
          <w:rFonts w:asciiTheme="majorBidi" w:hAnsiTheme="majorBidi" w:cstheme="majorBidi"/>
          <w:i/>
          <w:iCs/>
          <w:sz w:val="24"/>
          <w:szCs w:val="24"/>
        </w:rPr>
        <w:t>μελέτω</w:t>
      </w:r>
      <w:proofErr w:type="spellEnd"/>
      <w:r w:rsidR="008F2911" w:rsidRPr="001A2A0F">
        <w:rPr>
          <w:rStyle w:val="italic"/>
          <w:rFonts w:asciiTheme="majorBidi" w:hAnsiTheme="majorBidi" w:cstheme="majorBidi"/>
          <w:i/>
          <w:iCs/>
          <w:sz w:val="24"/>
          <w:szCs w:val="24"/>
          <w:lang w:val="en-US"/>
        </w:rPr>
        <w:t>.</w:t>
      </w:r>
      <w:r w:rsidR="008F2911" w:rsidRPr="001A2A0F">
        <w:rPr>
          <w:rFonts w:asciiTheme="majorBidi" w:hAnsiTheme="majorBidi" w:cstheme="majorBidi"/>
          <w:i/>
          <w:iCs/>
          <w:sz w:val="24"/>
          <w:szCs w:val="24"/>
          <w:lang w:val="en-US"/>
        </w:rPr>
        <w:t xml:space="preserve"> </w:t>
      </w:r>
      <w:proofErr w:type="spellStart"/>
      <w:r w:rsidR="008F2911" w:rsidRPr="001A2A0F">
        <w:rPr>
          <w:rFonts w:asciiTheme="majorBidi" w:hAnsiTheme="majorBidi" w:cstheme="majorBidi"/>
          <w:sz w:val="24"/>
          <w:szCs w:val="24"/>
        </w:rPr>
        <w:t>Ὁρᾷς</w:t>
      </w:r>
      <w:proofErr w:type="spellEnd"/>
      <w:r w:rsidR="008F2911" w:rsidRPr="001A2A0F">
        <w:rPr>
          <w:rFonts w:asciiTheme="majorBidi" w:hAnsiTheme="majorBidi" w:cstheme="majorBidi"/>
          <w:sz w:val="24"/>
          <w:szCs w:val="24"/>
          <w:lang w:val="en-US"/>
        </w:rPr>
        <w:t xml:space="preserve"> </w:t>
      </w:r>
      <w:proofErr w:type="spellStart"/>
      <w:r w:rsidR="008F2911" w:rsidRPr="001A2A0F">
        <w:rPr>
          <w:rFonts w:asciiTheme="majorBidi" w:hAnsiTheme="majorBidi" w:cstheme="majorBidi"/>
          <w:sz w:val="24"/>
          <w:szCs w:val="24"/>
        </w:rPr>
        <w:t>πῶς</w:t>
      </w:r>
      <w:proofErr w:type="spellEnd"/>
      <w:r w:rsidR="008F2911" w:rsidRPr="001A2A0F">
        <w:rPr>
          <w:rFonts w:asciiTheme="majorBidi" w:hAnsiTheme="majorBidi" w:cstheme="majorBidi"/>
          <w:sz w:val="24"/>
          <w:szCs w:val="24"/>
          <w:lang w:val="en-US"/>
        </w:rPr>
        <w:t xml:space="preserve"> </w:t>
      </w:r>
      <w:proofErr w:type="spellStart"/>
      <w:r w:rsidR="008F2911" w:rsidRPr="001A2A0F">
        <w:rPr>
          <w:rFonts w:asciiTheme="majorBidi" w:hAnsiTheme="majorBidi" w:cstheme="majorBidi"/>
          <w:sz w:val="24"/>
          <w:szCs w:val="24"/>
        </w:rPr>
        <w:t>πάλιν</w:t>
      </w:r>
      <w:proofErr w:type="spellEnd"/>
      <w:r w:rsidR="008F2911" w:rsidRPr="001A2A0F">
        <w:rPr>
          <w:rFonts w:asciiTheme="majorBidi" w:hAnsiTheme="majorBidi" w:cstheme="majorBidi"/>
          <w:sz w:val="24"/>
          <w:szCs w:val="24"/>
          <w:lang w:val="en-US"/>
        </w:rPr>
        <w:t xml:space="preserve"> </w:t>
      </w:r>
      <w:proofErr w:type="spellStart"/>
      <w:r w:rsidR="008F2911" w:rsidRPr="001A2A0F">
        <w:rPr>
          <w:rFonts w:asciiTheme="majorBidi" w:hAnsiTheme="majorBidi" w:cstheme="majorBidi"/>
          <w:sz w:val="24"/>
          <w:szCs w:val="24"/>
        </w:rPr>
        <w:t>δείκνυσι</w:t>
      </w:r>
      <w:proofErr w:type="spellEnd"/>
      <w:r w:rsidR="001C42C8" w:rsidRPr="001A2A0F">
        <w:rPr>
          <w:rFonts w:asciiTheme="majorBidi" w:hAnsiTheme="majorBidi" w:cstheme="majorBidi"/>
          <w:sz w:val="24"/>
          <w:szCs w:val="24"/>
          <w:lang w:val="en-US"/>
        </w:rPr>
        <w:t xml:space="preserve"> </w:t>
      </w:r>
      <w:proofErr w:type="spellStart"/>
      <w:r w:rsidR="008F2911" w:rsidRPr="001A2A0F">
        <w:rPr>
          <w:rFonts w:asciiTheme="majorBidi" w:hAnsiTheme="majorBidi" w:cstheme="majorBidi"/>
          <w:sz w:val="24"/>
          <w:szCs w:val="24"/>
        </w:rPr>
        <w:t>ψιλὸν</w:t>
      </w:r>
      <w:proofErr w:type="spellEnd"/>
      <w:r w:rsidR="008F2911" w:rsidRPr="001A2A0F">
        <w:rPr>
          <w:rFonts w:asciiTheme="majorBidi" w:hAnsiTheme="majorBidi" w:cstheme="majorBidi"/>
          <w:sz w:val="24"/>
          <w:szCs w:val="24"/>
          <w:lang w:val="en-US"/>
        </w:rPr>
        <w:t xml:space="preserve"> </w:t>
      </w:r>
      <w:proofErr w:type="spellStart"/>
      <w:r w:rsidR="008F2911" w:rsidRPr="001A2A0F">
        <w:rPr>
          <w:rFonts w:asciiTheme="majorBidi" w:hAnsiTheme="majorBidi" w:cstheme="majorBidi"/>
          <w:sz w:val="24"/>
          <w:szCs w:val="24"/>
        </w:rPr>
        <w:t>ὄνομα</w:t>
      </w:r>
      <w:proofErr w:type="spellEnd"/>
      <w:r w:rsidR="008F2911" w:rsidRPr="001A2A0F">
        <w:rPr>
          <w:rFonts w:asciiTheme="majorBidi" w:hAnsiTheme="majorBidi" w:cstheme="majorBidi"/>
          <w:sz w:val="24"/>
          <w:szCs w:val="24"/>
          <w:lang w:val="en-US"/>
        </w:rPr>
        <w:t xml:space="preserve"> </w:t>
      </w:r>
      <w:proofErr w:type="spellStart"/>
      <w:r w:rsidR="008F2911" w:rsidRPr="001A2A0F">
        <w:rPr>
          <w:rFonts w:asciiTheme="majorBidi" w:hAnsiTheme="majorBidi" w:cstheme="majorBidi"/>
          <w:sz w:val="24"/>
          <w:szCs w:val="24"/>
        </w:rPr>
        <w:t>τὴν</w:t>
      </w:r>
      <w:proofErr w:type="spellEnd"/>
      <w:r w:rsidR="008F2911" w:rsidRPr="001A2A0F">
        <w:rPr>
          <w:rFonts w:asciiTheme="majorBidi" w:hAnsiTheme="majorBidi" w:cstheme="majorBidi"/>
          <w:sz w:val="24"/>
          <w:szCs w:val="24"/>
          <w:lang w:val="en-US"/>
        </w:rPr>
        <w:t xml:space="preserve"> </w:t>
      </w:r>
      <w:proofErr w:type="spellStart"/>
      <w:r w:rsidR="008F2911" w:rsidRPr="001A2A0F">
        <w:rPr>
          <w:rFonts w:asciiTheme="majorBidi" w:hAnsiTheme="majorBidi" w:cstheme="majorBidi"/>
          <w:sz w:val="24"/>
          <w:szCs w:val="24"/>
        </w:rPr>
        <w:t>δουλείαν</w:t>
      </w:r>
      <w:proofErr w:type="spellEnd"/>
      <w:r w:rsidR="008F2911" w:rsidRPr="001A2A0F">
        <w:rPr>
          <w:rFonts w:asciiTheme="majorBidi" w:hAnsiTheme="majorBidi" w:cstheme="majorBidi"/>
          <w:sz w:val="24"/>
          <w:szCs w:val="24"/>
          <w:lang w:val="en-US"/>
        </w:rPr>
        <w:t xml:space="preserve"> </w:t>
      </w:r>
      <w:proofErr w:type="spellStart"/>
      <w:r w:rsidR="008F2911" w:rsidRPr="001A2A0F">
        <w:rPr>
          <w:rFonts w:asciiTheme="majorBidi" w:hAnsiTheme="majorBidi" w:cstheme="majorBidi"/>
          <w:sz w:val="24"/>
          <w:szCs w:val="24"/>
        </w:rPr>
        <w:t>οὖσαν</w:t>
      </w:r>
      <w:proofErr w:type="spellEnd"/>
      <w:r w:rsidR="008F2911" w:rsidRPr="001A2A0F">
        <w:rPr>
          <w:rFonts w:asciiTheme="majorBidi" w:hAnsiTheme="majorBidi" w:cstheme="majorBidi"/>
          <w:sz w:val="24"/>
          <w:szCs w:val="24"/>
          <w:lang w:val="en-US"/>
        </w:rPr>
        <w:t xml:space="preserve">, </w:t>
      </w:r>
      <w:proofErr w:type="spellStart"/>
      <w:r w:rsidR="008F2911" w:rsidRPr="001A2A0F">
        <w:rPr>
          <w:rFonts w:asciiTheme="majorBidi" w:hAnsiTheme="majorBidi" w:cstheme="majorBidi"/>
          <w:sz w:val="24"/>
          <w:szCs w:val="24"/>
        </w:rPr>
        <w:t>ὅταν</w:t>
      </w:r>
      <w:proofErr w:type="spellEnd"/>
      <w:r w:rsidR="008F2911" w:rsidRPr="001A2A0F">
        <w:rPr>
          <w:rFonts w:asciiTheme="majorBidi" w:hAnsiTheme="majorBidi" w:cstheme="majorBidi"/>
          <w:sz w:val="24"/>
          <w:szCs w:val="24"/>
          <w:lang w:val="en-US"/>
        </w:rPr>
        <w:t xml:space="preserve"> </w:t>
      </w:r>
      <w:proofErr w:type="spellStart"/>
      <w:r w:rsidR="008F2911" w:rsidRPr="001A2A0F">
        <w:rPr>
          <w:rFonts w:asciiTheme="majorBidi" w:hAnsiTheme="majorBidi" w:cstheme="majorBidi"/>
          <w:sz w:val="24"/>
          <w:szCs w:val="24"/>
        </w:rPr>
        <w:t>ἀρετὴ</w:t>
      </w:r>
      <w:proofErr w:type="spellEnd"/>
      <w:r w:rsidR="008F2911" w:rsidRPr="001A2A0F">
        <w:rPr>
          <w:rFonts w:asciiTheme="majorBidi" w:hAnsiTheme="majorBidi" w:cstheme="majorBidi"/>
          <w:sz w:val="24"/>
          <w:szCs w:val="24"/>
          <w:lang w:val="en-US"/>
        </w:rPr>
        <w:t xml:space="preserve"> </w:t>
      </w:r>
      <w:proofErr w:type="spellStart"/>
      <w:r w:rsidR="008F2911" w:rsidRPr="001A2A0F">
        <w:rPr>
          <w:rFonts w:asciiTheme="majorBidi" w:hAnsiTheme="majorBidi" w:cstheme="majorBidi"/>
          <w:sz w:val="24"/>
          <w:szCs w:val="24"/>
        </w:rPr>
        <w:t>παρῇ</w:t>
      </w:r>
      <w:proofErr w:type="spellEnd"/>
      <w:r w:rsidR="008F2911" w:rsidRPr="001A2A0F">
        <w:rPr>
          <w:rFonts w:asciiTheme="majorBidi" w:hAnsiTheme="majorBidi" w:cstheme="majorBidi"/>
          <w:sz w:val="24"/>
          <w:szCs w:val="24"/>
          <w:lang w:val="en-US"/>
        </w:rPr>
        <w:t xml:space="preserve">; </w:t>
      </w:r>
      <w:proofErr w:type="spellStart"/>
      <w:r w:rsidR="008F2911" w:rsidRPr="001A2A0F">
        <w:rPr>
          <w:rStyle w:val="italic"/>
          <w:rFonts w:asciiTheme="majorBidi" w:hAnsiTheme="majorBidi" w:cstheme="majorBidi"/>
          <w:i/>
          <w:iCs/>
          <w:sz w:val="24"/>
          <w:szCs w:val="24"/>
        </w:rPr>
        <w:t>Ἀλλ</w:t>
      </w:r>
      <w:proofErr w:type="spellEnd"/>
      <w:r w:rsidR="008F2911" w:rsidRPr="001A2A0F">
        <w:rPr>
          <w:rStyle w:val="italic"/>
          <w:rFonts w:asciiTheme="majorBidi" w:hAnsiTheme="majorBidi" w:cstheme="majorBidi"/>
          <w:i/>
          <w:iCs/>
          <w:sz w:val="24"/>
          <w:szCs w:val="24"/>
          <w:lang w:val="en-US"/>
        </w:rPr>
        <w:t xml:space="preserve">’ </w:t>
      </w:r>
      <w:proofErr w:type="spellStart"/>
      <w:r w:rsidR="008F2911" w:rsidRPr="001A2A0F">
        <w:rPr>
          <w:rStyle w:val="italic"/>
          <w:rFonts w:asciiTheme="majorBidi" w:hAnsiTheme="majorBidi" w:cstheme="majorBidi"/>
          <w:i/>
          <w:iCs/>
          <w:sz w:val="24"/>
          <w:szCs w:val="24"/>
        </w:rPr>
        <w:t>εἰ</w:t>
      </w:r>
      <w:proofErr w:type="spellEnd"/>
      <w:r w:rsidR="008F2911" w:rsidRPr="001A2A0F">
        <w:rPr>
          <w:rStyle w:val="italic"/>
          <w:rFonts w:asciiTheme="majorBidi" w:hAnsiTheme="majorBidi" w:cstheme="majorBidi"/>
          <w:i/>
          <w:iCs/>
          <w:sz w:val="24"/>
          <w:szCs w:val="24"/>
          <w:lang w:val="en-US"/>
        </w:rPr>
        <w:t xml:space="preserve"> </w:t>
      </w:r>
      <w:proofErr w:type="spellStart"/>
      <w:r w:rsidR="008F2911" w:rsidRPr="001A2A0F">
        <w:rPr>
          <w:rStyle w:val="italic"/>
          <w:rFonts w:asciiTheme="majorBidi" w:hAnsiTheme="majorBidi" w:cstheme="majorBidi"/>
          <w:i/>
          <w:iCs/>
          <w:sz w:val="24"/>
          <w:szCs w:val="24"/>
        </w:rPr>
        <w:t>καὶ</w:t>
      </w:r>
      <w:proofErr w:type="spellEnd"/>
      <w:r w:rsidR="008F2911" w:rsidRPr="001A2A0F">
        <w:rPr>
          <w:rStyle w:val="italic"/>
          <w:rFonts w:asciiTheme="majorBidi" w:hAnsiTheme="majorBidi" w:cstheme="majorBidi"/>
          <w:i/>
          <w:iCs/>
          <w:sz w:val="24"/>
          <w:szCs w:val="24"/>
          <w:lang w:val="en-US"/>
        </w:rPr>
        <w:t xml:space="preserve"> </w:t>
      </w:r>
      <w:r w:rsidR="008F2911" w:rsidRPr="001A2A0F">
        <w:rPr>
          <w:rStyle w:val="italic"/>
          <w:rFonts w:asciiTheme="majorBidi" w:hAnsiTheme="majorBidi" w:cstheme="majorBidi"/>
          <w:i/>
          <w:iCs/>
          <w:sz w:val="24"/>
          <w:szCs w:val="24"/>
        </w:rPr>
        <w:t>δύνασαι</w:t>
      </w:r>
      <w:r w:rsidR="008F2911" w:rsidRPr="001A2A0F">
        <w:rPr>
          <w:rStyle w:val="italic"/>
          <w:rFonts w:asciiTheme="majorBidi" w:hAnsiTheme="majorBidi" w:cstheme="majorBidi"/>
          <w:i/>
          <w:iCs/>
          <w:sz w:val="24"/>
          <w:szCs w:val="24"/>
          <w:lang w:val="en-US"/>
        </w:rPr>
        <w:t xml:space="preserve"> </w:t>
      </w:r>
      <w:proofErr w:type="spellStart"/>
      <w:r w:rsidR="008F2911" w:rsidRPr="001A2A0F">
        <w:rPr>
          <w:rStyle w:val="italic"/>
          <w:rFonts w:asciiTheme="majorBidi" w:hAnsiTheme="majorBidi" w:cstheme="majorBidi"/>
          <w:i/>
          <w:iCs/>
          <w:sz w:val="24"/>
          <w:szCs w:val="24"/>
        </w:rPr>
        <w:t>ἐλεύθερος</w:t>
      </w:r>
      <w:proofErr w:type="spellEnd"/>
      <w:r w:rsidR="008F2911" w:rsidRPr="001A2A0F">
        <w:rPr>
          <w:rStyle w:val="italic"/>
          <w:rFonts w:asciiTheme="majorBidi" w:hAnsiTheme="majorBidi" w:cstheme="majorBidi"/>
          <w:i/>
          <w:iCs/>
          <w:sz w:val="24"/>
          <w:szCs w:val="24"/>
          <w:lang w:val="en-US"/>
        </w:rPr>
        <w:t xml:space="preserve"> </w:t>
      </w:r>
      <w:r w:rsidR="008F2911" w:rsidRPr="001A2A0F">
        <w:rPr>
          <w:rStyle w:val="italic"/>
          <w:rFonts w:asciiTheme="majorBidi" w:hAnsiTheme="majorBidi" w:cstheme="majorBidi"/>
          <w:i/>
          <w:iCs/>
          <w:sz w:val="24"/>
          <w:szCs w:val="24"/>
        </w:rPr>
        <w:t>γενέσθαι</w:t>
      </w:r>
      <w:r w:rsidR="008F2911" w:rsidRPr="001A2A0F">
        <w:rPr>
          <w:rStyle w:val="italic"/>
          <w:rFonts w:asciiTheme="majorBidi" w:hAnsiTheme="majorBidi" w:cstheme="majorBidi"/>
          <w:i/>
          <w:iCs/>
          <w:sz w:val="24"/>
          <w:szCs w:val="24"/>
          <w:lang w:val="en-US"/>
        </w:rPr>
        <w:t xml:space="preserve">, </w:t>
      </w:r>
      <w:proofErr w:type="spellStart"/>
      <w:r w:rsidR="008F2911" w:rsidRPr="001A2A0F">
        <w:rPr>
          <w:rStyle w:val="italic"/>
          <w:rFonts w:asciiTheme="majorBidi" w:hAnsiTheme="majorBidi" w:cstheme="majorBidi"/>
          <w:i/>
          <w:iCs/>
          <w:sz w:val="24"/>
          <w:szCs w:val="24"/>
        </w:rPr>
        <w:t>μᾶλλον</w:t>
      </w:r>
      <w:proofErr w:type="spellEnd"/>
      <w:r w:rsidR="008F2911" w:rsidRPr="001A2A0F">
        <w:rPr>
          <w:rStyle w:val="italic"/>
          <w:rFonts w:asciiTheme="majorBidi" w:hAnsiTheme="majorBidi" w:cstheme="majorBidi"/>
          <w:i/>
          <w:iCs/>
          <w:sz w:val="24"/>
          <w:szCs w:val="24"/>
          <w:lang w:val="en-US"/>
        </w:rPr>
        <w:t xml:space="preserve"> </w:t>
      </w:r>
      <w:proofErr w:type="spellStart"/>
      <w:r w:rsidR="008F2911" w:rsidRPr="001A2A0F">
        <w:rPr>
          <w:rStyle w:val="italic"/>
          <w:rFonts w:asciiTheme="majorBidi" w:hAnsiTheme="majorBidi" w:cstheme="majorBidi"/>
          <w:i/>
          <w:iCs/>
          <w:sz w:val="24"/>
          <w:szCs w:val="24"/>
        </w:rPr>
        <w:t>χρῆσαι</w:t>
      </w:r>
      <w:proofErr w:type="spellEnd"/>
      <w:r w:rsidR="008F2911" w:rsidRPr="001A2A0F">
        <w:rPr>
          <w:rStyle w:val="italic"/>
          <w:rFonts w:asciiTheme="majorBidi" w:hAnsiTheme="majorBidi" w:cstheme="majorBidi"/>
          <w:i/>
          <w:iCs/>
          <w:sz w:val="24"/>
          <w:szCs w:val="24"/>
          <w:lang w:val="en-US"/>
        </w:rPr>
        <w:t>,</w:t>
      </w:r>
      <w:r w:rsidR="008F2911" w:rsidRPr="001A2A0F">
        <w:rPr>
          <w:rFonts w:asciiTheme="majorBidi" w:hAnsiTheme="majorBidi" w:cstheme="majorBidi"/>
          <w:sz w:val="24"/>
          <w:szCs w:val="24"/>
          <w:lang w:val="en-US"/>
        </w:rPr>
        <w:t xml:space="preserve"> </w:t>
      </w:r>
      <w:r w:rsidR="008F2911" w:rsidRPr="001A2A0F">
        <w:rPr>
          <w:rFonts w:asciiTheme="majorBidi" w:hAnsiTheme="majorBidi" w:cstheme="majorBidi"/>
          <w:sz w:val="24"/>
          <w:szCs w:val="24"/>
        </w:rPr>
        <w:t>τουτέστι</w:t>
      </w:r>
      <w:r w:rsidR="008F2911" w:rsidRPr="001A2A0F">
        <w:rPr>
          <w:rFonts w:asciiTheme="majorBidi" w:hAnsiTheme="majorBidi" w:cstheme="majorBidi"/>
          <w:sz w:val="24"/>
          <w:szCs w:val="24"/>
          <w:lang w:val="en-US"/>
        </w:rPr>
        <w:t xml:space="preserve">, </w:t>
      </w:r>
      <w:proofErr w:type="spellStart"/>
      <w:r w:rsidR="008F2911" w:rsidRPr="00C520CD">
        <w:rPr>
          <w:rFonts w:asciiTheme="majorBidi" w:hAnsiTheme="majorBidi" w:cstheme="majorBidi"/>
          <w:b/>
          <w:bCs/>
          <w:sz w:val="24"/>
          <w:szCs w:val="24"/>
        </w:rPr>
        <w:t>μᾶλλον</w:t>
      </w:r>
      <w:proofErr w:type="spellEnd"/>
      <w:r w:rsidR="008F2911" w:rsidRPr="00C520CD">
        <w:rPr>
          <w:rFonts w:asciiTheme="majorBidi" w:hAnsiTheme="majorBidi" w:cstheme="majorBidi"/>
          <w:b/>
          <w:bCs/>
          <w:sz w:val="24"/>
          <w:szCs w:val="24"/>
          <w:lang w:val="en-US"/>
        </w:rPr>
        <w:t xml:space="preserve"> </w:t>
      </w:r>
      <w:r w:rsidR="008F2911" w:rsidRPr="00C520CD">
        <w:rPr>
          <w:rFonts w:asciiTheme="majorBidi" w:hAnsiTheme="majorBidi" w:cstheme="majorBidi"/>
          <w:b/>
          <w:bCs/>
          <w:sz w:val="24"/>
          <w:szCs w:val="24"/>
        </w:rPr>
        <w:t>μένε</w:t>
      </w:r>
      <w:r w:rsidR="008F2911" w:rsidRPr="00C520CD">
        <w:rPr>
          <w:rFonts w:asciiTheme="majorBidi" w:hAnsiTheme="majorBidi" w:cstheme="majorBidi"/>
          <w:b/>
          <w:bCs/>
          <w:sz w:val="24"/>
          <w:szCs w:val="24"/>
          <w:lang w:val="en-US"/>
        </w:rPr>
        <w:t xml:space="preserve"> </w:t>
      </w:r>
      <w:proofErr w:type="spellStart"/>
      <w:r w:rsidR="008F2911" w:rsidRPr="00C520CD">
        <w:rPr>
          <w:rFonts w:asciiTheme="majorBidi" w:hAnsiTheme="majorBidi" w:cstheme="majorBidi"/>
          <w:b/>
          <w:bCs/>
          <w:sz w:val="24"/>
          <w:szCs w:val="24"/>
        </w:rPr>
        <w:t>ἐν</w:t>
      </w:r>
      <w:proofErr w:type="spellEnd"/>
      <w:r w:rsidR="008F2911" w:rsidRPr="00C520CD">
        <w:rPr>
          <w:rFonts w:asciiTheme="majorBidi" w:hAnsiTheme="majorBidi" w:cstheme="majorBidi"/>
          <w:b/>
          <w:bCs/>
          <w:sz w:val="24"/>
          <w:szCs w:val="24"/>
          <w:lang w:val="en-US"/>
        </w:rPr>
        <w:t xml:space="preserve"> </w:t>
      </w:r>
      <w:proofErr w:type="spellStart"/>
      <w:r w:rsidR="008F2911" w:rsidRPr="00C520CD">
        <w:rPr>
          <w:rFonts w:asciiTheme="majorBidi" w:hAnsiTheme="majorBidi" w:cstheme="majorBidi"/>
          <w:b/>
          <w:bCs/>
          <w:sz w:val="24"/>
          <w:szCs w:val="24"/>
        </w:rPr>
        <w:t>τῇ</w:t>
      </w:r>
      <w:proofErr w:type="spellEnd"/>
      <w:r w:rsidR="008F2911" w:rsidRPr="00C520CD">
        <w:rPr>
          <w:rFonts w:asciiTheme="majorBidi" w:hAnsiTheme="majorBidi" w:cstheme="majorBidi"/>
          <w:b/>
          <w:bCs/>
          <w:sz w:val="24"/>
          <w:szCs w:val="24"/>
          <w:lang w:val="en-US"/>
        </w:rPr>
        <w:t xml:space="preserve"> </w:t>
      </w:r>
      <w:proofErr w:type="spellStart"/>
      <w:r w:rsidR="008F2911" w:rsidRPr="00C520CD">
        <w:rPr>
          <w:rFonts w:asciiTheme="majorBidi" w:hAnsiTheme="majorBidi" w:cstheme="majorBidi"/>
          <w:b/>
          <w:bCs/>
          <w:sz w:val="24"/>
          <w:szCs w:val="24"/>
        </w:rPr>
        <w:t>δουλείᾳ</w:t>
      </w:r>
      <w:proofErr w:type="spellEnd"/>
      <w:r w:rsidR="008F2911" w:rsidRPr="001A2A0F">
        <w:rPr>
          <w:rFonts w:asciiTheme="majorBidi" w:hAnsiTheme="majorBidi" w:cstheme="majorBidi"/>
          <w:sz w:val="24"/>
          <w:szCs w:val="24"/>
          <w:lang w:val="en-US"/>
        </w:rPr>
        <w:t xml:space="preserve">. </w:t>
      </w:r>
      <w:proofErr w:type="spellStart"/>
      <w:r w:rsidR="008F2911" w:rsidRPr="001A2A0F">
        <w:rPr>
          <w:rFonts w:asciiTheme="majorBidi" w:hAnsiTheme="majorBidi" w:cstheme="majorBidi"/>
          <w:sz w:val="24"/>
          <w:szCs w:val="24"/>
        </w:rPr>
        <w:t>Διὰ</w:t>
      </w:r>
      <w:proofErr w:type="spellEnd"/>
      <w:r w:rsidR="008F2911" w:rsidRPr="001A2A0F">
        <w:rPr>
          <w:rFonts w:asciiTheme="majorBidi" w:hAnsiTheme="majorBidi" w:cstheme="majorBidi"/>
          <w:sz w:val="24"/>
          <w:szCs w:val="24"/>
          <w:lang w:val="en-US"/>
        </w:rPr>
        <w:t>  </w:t>
      </w:r>
      <w:r w:rsidR="008F2911" w:rsidRPr="001A2A0F">
        <w:rPr>
          <w:rFonts w:asciiTheme="majorBidi" w:hAnsiTheme="majorBidi" w:cstheme="majorBidi"/>
          <w:sz w:val="24"/>
          <w:szCs w:val="24"/>
        </w:rPr>
        <w:t xml:space="preserve">τί; </w:t>
      </w:r>
      <w:r w:rsidR="008F2911" w:rsidRPr="001A2A0F">
        <w:rPr>
          <w:rStyle w:val="italic"/>
          <w:rFonts w:asciiTheme="majorBidi" w:hAnsiTheme="majorBidi" w:cstheme="majorBidi"/>
          <w:i/>
          <w:iCs/>
          <w:sz w:val="24"/>
          <w:szCs w:val="24"/>
        </w:rPr>
        <w:t xml:space="preserve">Ὁ </w:t>
      </w:r>
      <w:proofErr w:type="spellStart"/>
      <w:r w:rsidR="008F2911" w:rsidRPr="001A2A0F">
        <w:rPr>
          <w:rStyle w:val="italic"/>
          <w:rFonts w:asciiTheme="majorBidi" w:hAnsiTheme="majorBidi" w:cstheme="majorBidi"/>
          <w:i/>
          <w:iCs/>
          <w:sz w:val="24"/>
          <w:szCs w:val="24"/>
        </w:rPr>
        <w:t>γὰρ</w:t>
      </w:r>
      <w:proofErr w:type="spellEnd"/>
      <w:r w:rsidR="008F2911" w:rsidRPr="001A2A0F">
        <w:rPr>
          <w:rStyle w:val="italic"/>
          <w:rFonts w:asciiTheme="majorBidi" w:hAnsiTheme="majorBidi" w:cstheme="majorBidi"/>
          <w:i/>
          <w:iCs/>
          <w:sz w:val="24"/>
          <w:szCs w:val="24"/>
        </w:rPr>
        <w:t xml:space="preserve"> </w:t>
      </w:r>
      <w:proofErr w:type="spellStart"/>
      <w:r w:rsidR="008F2911" w:rsidRPr="001A2A0F">
        <w:rPr>
          <w:rStyle w:val="italic"/>
          <w:rFonts w:asciiTheme="majorBidi" w:hAnsiTheme="majorBidi" w:cstheme="majorBidi"/>
          <w:i/>
          <w:iCs/>
          <w:sz w:val="24"/>
          <w:szCs w:val="24"/>
        </w:rPr>
        <w:t>ἐν</w:t>
      </w:r>
      <w:proofErr w:type="spellEnd"/>
      <w:r w:rsidR="008F2911" w:rsidRPr="001A2A0F">
        <w:rPr>
          <w:rStyle w:val="italic"/>
          <w:rFonts w:asciiTheme="majorBidi" w:hAnsiTheme="majorBidi" w:cstheme="majorBidi"/>
          <w:i/>
          <w:iCs/>
          <w:sz w:val="24"/>
          <w:szCs w:val="24"/>
        </w:rPr>
        <w:t xml:space="preserve"> </w:t>
      </w:r>
      <w:proofErr w:type="spellStart"/>
      <w:r w:rsidR="008F2911" w:rsidRPr="001A2A0F">
        <w:rPr>
          <w:rStyle w:val="italic"/>
          <w:rFonts w:asciiTheme="majorBidi" w:hAnsiTheme="majorBidi" w:cstheme="majorBidi"/>
          <w:i/>
          <w:iCs/>
          <w:sz w:val="24"/>
          <w:szCs w:val="24"/>
        </w:rPr>
        <w:t>Κυρίῳ</w:t>
      </w:r>
      <w:proofErr w:type="spellEnd"/>
      <w:r w:rsidR="008F2911" w:rsidRPr="001A2A0F">
        <w:rPr>
          <w:rStyle w:val="italic"/>
          <w:rFonts w:asciiTheme="majorBidi" w:hAnsiTheme="majorBidi" w:cstheme="majorBidi"/>
          <w:i/>
          <w:iCs/>
          <w:sz w:val="24"/>
          <w:szCs w:val="24"/>
        </w:rPr>
        <w:t xml:space="preserve"> </w:t>
      </w:r>
      <w:proofErr w:type="spellStart"/>
      <w:r w:rsidR="008F2911" w:rsidRPr="001A2A0F">
        <w:rPr>
          <w:rStyle w:val="italic"/>
          <w:rFonts w:asciiTheme="majorBidi" w:hAnsiTheme="majorBidi" w:cstheme="majorBidi"/>
          <w:i/>
          <w:iCs/>
          <w:sz w:val="24"/>
          <w:szCs w:val="24"/>
        </w:rPr>
        <w:t>κληθεὶς</w:t>
      </w:r>
      <w:proofErr w:type="spellEnd"/>
      <w:r w:rsidR="008F2911" w:rsidRPr="001A2A0F">
        <w:rPr>
          <w:rStyle w:val="italic"/>
          <w:rFonts w:asciiTheme="majorBidi" w:hAnsiTheme="majorBidi" w:cstheme="majorBidi"/>
          <w:i/>
          <w:iCs/>
          <w:sz w:val="24"/>
          <w:szCs w:val="24"/>
        </w:rPr>
        <w:t xml:space="preserve"> </w:t>
      </w:r>
      <w:proofErr w:type="spellStart"/>
      <w:r w:rsidR="008F2911" w:rsidRPr="001A2A0F">
        <w:rPr>
          <w:rStyle w:val="italic"/>
          <w:rFonts w:asciiTheme="majorBidi" w:hAnsiTheme="majorBidi" w:cstheme="majorBidi"/>
          <w:i/>
          <w:iCs/>
          <w:sz w:val="24"/>
          <w:szCs w:val="24"/>
        </w:rPr>
        <w:t>δοῦλος</w:t>
      </w:r>
      <w:proofErr w:type="spellEnd"/>
      <w:r w:rsidR="008F2911" w:rsidRPr="001A2A0F">
        <w:rPr>
          <w:rStyle w:val="italic"/>
          <w:rFonts w:asciiTheme="majorBidi" w:hAnsiTheme="majorBidi" w:cstheme="majorBidi"/>
          <w:i/>
          <w:iCs/>
          <w:sz w:val="24"/>
          <w:szCs w:val="24"/>
        </w:rPr>
        <w:t xml:space="preserve">, </w:t>
      </w:r>
      <w:proofErr w:type="spellStart"/>
      <w:r w:rsidR="008F2911" w:rsidRPr="001A2A0F">
        <w:rPr>
          <w:rStyle w:val="italic"/>
          <w:rFonts w:asciiTheme="majorBidi" w:hAnsiTheme="majorBidi" w:cstheme="majorBidi"/>
          <w:i/>
          <w:iCs/>
          <w:sz w:val="24"/>
          <w:szCs w:val="24"/>
        </w:rPr>
        <w:t>ἀπελεύθερος</w:t>
      </w:r>
      <w:proofErr w:type="spellEnd"/>
      <w:r w:rsidR="008F2911" w:rsidRPr="001A2A0F">
        <w:rPr>
          <w:rStyle w:val="italic"/>
          <w:rFonts w:asciiTheme="majorBidi" w:hAnsiTheme="majorBidi" w:cstheme="majorBidi"/>
          <w:i/>
          <w:iCs/>
          <w:sz w:val="24"/>
          <w:szCs w:val="24"/>
        </w:rPr>
        <w:t xml:space="preserve"> Κυρίου </w:t>
      </w:r>
      <w:proofErr w:type="spellStart"/>
      <w:r w:rsidR="008F2911" w:rsidRPr="001A2A0F">
        <w:rPr>
          <w:rStyle w:val="italic"/>
          <w:rFonts w:asciiTheme="majorBidi" w:hAnsiTheme="majorBidi" w:cstheme="majorBidi"/>
          <w:i/>
          <w:iCs/>
          <w:sz w:val="24"/>
          <w:szCs w:val="24"/>
        </w:rPr>
        <w:t>ἐστίν</w:t>
      </w:r>
      <w:proofErr w:type="spellEnd"/>
      <w:r w:rsidR="008F2911" w:rsidRPr="001A2A0F">
        <w:rPr>
          <w:rStyle w:val="italic"/>
          <w:rFonts w:asciiTheme="majorBidi" w:hAnsiTheme="majorBidi" w:cstheme="majorBidi"/>
          <w:sz w:val="24"/>
          <w:szCs w:val="24"/>
        </w:rPr>
        <w:t>.</w:t>
      </w:r>
      <w:r w:rsidR="008F2911" w:rsidRPr="001A2A0F">
        <w:rPr>
          <w:rFonts w:asciiTheme="majorBidi" w:hAnsiTheme="majorBidi" w:cstheme="majorBidi"/>
          <w:sz w:val="24"/>
          <w:szCs w:val="24"/>
        </w:rPr>
        <w:t xml:space="preserve"> </w:t>
      </w:r>
      <w:proofErr w:type="spellStart"/>
      <w:r w:rsidR="008F2911" w:rsidRPr="001A2A0F">
        <w:rPr>
          <w:rFonts w:asciiTheme="majorBidi" w:hAnsiTheme="majorBidi" w:cstheme="majorBidi"/>
          <w:sz w:val="24"/>
          <w:szCs w:val="24"/>
        </w:rPr>
        <w:t>Εἶδες</w:t>
      </w:r>
      <w:proofErr w:type="spellEnd"/>
      <w:r w:rsidR="008F2911" w:rsidRPr="001A2A0F">
        <w:rPr>
          <w:rFonts w:asciiTheme="majorBidi" w:hAnsiTheme="majorBidi" w:cstheme="majorBidi"/>
          <w:sz w:val="24"/>
          <w:szCs w:val="24"/>
        </w:rPr>
        <w:t xml:space="preserve"> μέχρι προσηγορίας </w:t>
      </w:r>
      <w:proofErr w:type="spellStart"/>
      <w:r w:rsidR="008F2911" w:rsidRPr="001A2A0F">
        <w:rPr>
          <w:rFonts w:asciiTheme="majorBidi" w:hAnsiTheme="majorBidi" w:cstheme="majorBidi"/>
          <w:sz w:val="24"/>
          <w:szCs w:val="24"/>
        </w:rPr>
        <w:t>τὴν</w:t>
      </w:r>
      <w:proofErr w:type="spellEnd"/>
      <w:r w:rsidR="00C520CD">
        <w:rPr>
          <w:rFonts w:asciiTheme="majorBidi" w:hAnsiTheme="majorBidi" w:cstheme="majorBidi"/>
          <w:sz w:val="24"/>
          <w:szCs w:val="24"/>
        </w:rPr>
        <w:t xml:space="preserve"> </w:t>
      </w:r>
      <w:proofErr w:type="spellStart"/>
      <w:r w:rsidR="008F2911" w:rsidRPr="001A2A0F">
        <w:rPr>
          <w:rFonts w:asciiTheme="majorBidi" w:hAnsiTheme="majorBidi" w:cstheme="majorBidi"/>
          <w:sz w:val="24"/>
          <w:szCs w:val="24"/>
        </w:rPr>
        <w:t>δουλείαν</w:t>
      </w:r>
      <w:proofErr w:type="spellEnd"/>
      <w:r w:rsidR="008F2911" w:rsidRPr="001A2A0F">
        <w:rPr>
          <w:rFonts w:asciiTheme="majorBidi" w:hAnsiTheme="majorBidi" w:cstheme="majorBidi"/>
          <w:sz w:val="24"/>
          <w:szCs w:val="24"/>
        </w:rPr>
        <w:t xml:space="preserve">, </w:t>
      </w:r>
      <w:proofErr w:type="spellStart"/>
      <w:r w:rsidR="008F2911" w:rsidRPr="001A2A0F">
        <w:rPr>
          <w:rFonts w:asciiTheme="majorBidi" w:hAnsiTheme="majorBidi" w:cstheme="majorBidi"/>
          <w:sz w:val="24"/>
          <w:szCs w:val="24"/>
        </w:rPr>
        <w:t>ἐν</w:t>
      </w:r>
      <w:proofErr w:type="spellEnd"/>
      <w:r w:rsidR="008F2911" w:rsidRPr="001A2A0F">
        <w:rPr>
          <w:rFonts w:asciiTheme="majorBidi" w:hAnsiTheme="majorBidi" w:cstheme="majorBidi"/>
          <w:sz w:val="24"/>
          <w:szCs w:val="24"/>
        </w:rPr>
        <w:t xml:space="preserve"> </w:t>
      </w:r>
      <w:proofErr w:type="spellStart"/>
      <w:r w:rsidR="008F2911" w:rsidRPr="001A2A0F">
        <w:rPr>
          <w:rFonts w:asciiTheme="majorBidi" w:hAnsiTheme="majorBidi" w:cstheme="majorBidi"/>
          <w:sz w:val="24"/>
          <w:szCs w:val="24"/>
        </w:rPr>
        <w:t>τῷ</w:t>
      </w:r>
      <w:proofErr w:type="spellEnd"/>
      <w:r w:rsidR="008F2911" w:rsidRPr="001A2A0F">
        <w:rPr>
          <w:rFonts w:asciiTheme="majorBidi" w:hAnsiTheme="majorBidi" w:cstheme="majorBidi"/>
          <w:sz w:val="24"/>
          <w:szCs w:val="24"/>
        </w:rPr>
        <w:t xml:space="preserve"> πράγματι </w:t>
      </w:r>
      <w:proofErr w:type="spellStart"/>
      <w:r w:rsidR="008F2911" w:rsidRPr="001A2A0F">
        <w:rPr>
          <w:rFonts w:asciiTheme="majorBidi" w:hAnsiTheme="majorBidi" w:cstheme="majorBidi"/>
          <w:sz w:val="24"/>
          <w:szCs w:val="24"/>
        </w:rPr>
        <w:t>δὲ</w:t>
      </w:r>
      <w:proofErr w:type="spellEnd"/>
      <w:r w:rsidR="008F2911" w:rsidRPr="001A2A0F">
        <w:rPr>
          <w:rFonts w:asciiTheme="majorBidi" w:hAnsiTheme="majorBidi" w:cstheme="majorBidi"/>
          <w:sz w:val="24"/>
          <w:szCs w:val="24"/>
        </w:rPr>
        <w:t xml:space="preserve"> </w:t>
      </w:r>
      <w:proofErr w:type="spellStart"/>
      <w:r w:rsidR="008F2911" w:rsidRPr="001A2A0F">
        <w:rPr>
          <w:rFonts w:asciiTheme="majorBidi" w:hAnsiTheme="majorBidi" w:cstheme="majorBidi"/>
          <w:sz w:val="24"/>
          <w:szCs w:val="24"/>
        </w:rPr>
        <w:t>τὴν</w:t>
      </w:r>
      <w:proofErr w:type="spellEnd"/>
      <w:r w:rsidR="008F2911" w:rsidRPr="001A2A0F">
        <w:rPr>
          <w:rFonts w:asciiTheme="majorBidi" w:hAnsiTheme="majorBidi" w:cstheme="majorBidi"/>
          <w:sz w:val="24"/>
          <w:szCs w:val="24"/>
        </w:rPr>
        <w:t xml:space="preserve"> </w:t>
      </w:r>
      <w:proofErr w:type="spellStart"/>
      <w:r w:rsidR="008F2911" w:rsidRPr="001A2A0F">
        <w:rPr>
          <w:rFonts w:asciiTheme="majorBidi" w:hAnsiTheme="majorBidi" w:cstheme="majorBidi"/>
          <w:sz w:val="24"/>
          <w:szCs w:val="24"/>
        </w:rPr>
        <w:t>ἐλευθερίαν</w:t>
      </w:r>
      <w:proofErr w:type="spellEnd"/>
      <w:r w:rsidR="008F2911" w:rsidRPr="001A2A0F">
        <w:rPr>
          <w:rFonts w:asciiTheme="majorBidi" w:hAnsiTheme="majorBidi" w:cstheme="majorBidi"/>
          <w:sz w:val="24"/>
          <w:szCs w:val="24"/>
        </w:rPr>
        <w:t>; Τίνος</w:t>
      </w:r>
      <w:r w:rsidR="00D56B58" w:rsidRPr="001A2A0F">
        <w:rPr>
          <w:rFonts w:asciiTheme="majorBidi" w:hAnsiTheme="majorBidi" w:cstheme="majorBidi"/>
          <w:sz w:val="24"/>
          <w:szCs w:val="24"/>
        </w:rPr>
        <w:t xml:space="preserve"> </w:t>
      </w:r>
      <w:proofErr w:type="spellStart"/>
      <w:r w:rsidR="008F2911" w:rsidRPr="001A2A0F">
        <w:rPr>
          <w:rFonts w:asciiTheme="majorBidi" w:hAnsiTheme="majorBidi" w:cstheme="majorBidi"/>
          <w:sz w:val="24"/>
          <w:szCs w:val="24"/>
        </w:rPr>
        <w:t>δὲ</w:t>
      </w:r>
      <w:proofErr w:type="spellEnd"/>
      <w:r w:rsidR="008F2911" w:rsidRPr="001A2A0F">
        <w:rPr>
          <w:rFonts w:asciiTheme="majorBidi" w:hAnsiTheme="majorBidi" w:cstheme="majorBidi"/>
          <w:sz w:val="24"/>
          <w:szCs w:val="24"/>
        </w:rPr>
        <w:t xml:space="preserve"> </w:t>
      </w:r>
      <w:proofErr w:type="spellStart"/>
      <w:r w:rsidR="008F2911" w:rsidRPr="001A2A0F">
        <w:rPr>
          <w:rFonts w:asciiTheme="majorBidi" w:hAnsiTheme="majorBidi" w:cstheme="majorBidi"/>
          <w:sz w:val="24"/>
          <w:szCs w:val="24"/>
        </w:rPr>
        <w:t>ἕνεκεν</w:t>
      </w:r>
      <w:proofErr w:type="spellEnd"/>
      <w:r w:rsidR="008F2911" w:rsidRPr="001A2A0F">
        <w:rPr>
          <w:rFonts w:asciiTheme="majorBidi" w:hAnsiTheme="majorBidi" w:cstheme="majorBidi"/>
          <w:sz w:val="24"/>
          <w:szCs w:val="24"/>
        </w:rPr>
        <w:t xml:space="preserve"> </w:t>
      </w:r>
      <w:proofErr w:type="spellStart"/>
      <w:r w:rsidR="008F2911" w:rsidRPr="001A2A0F">
        <w:rPr>
          <w:rFonts w:asciiTheme="majorBidi" w:hAnsiTheme="majorBidi" w:cstheme="majorBidi"/>
          <w:sz w:val="24"/>
          <w:szCs w:val="24"/>
        </w:rPr>
        <w:t>ἀφῆκε</w:t>
      </w:r>
      <w:proofErr w:type="spellEnd"/>
      <w:r w:rsidR="008F2911" w:rsidRPr="001A2A0F">
        <w:rPr>
          <w:rFonts w:asciiTheme="majorBidi" w:hAnsiTheme="majorBidi" w:cstheme="majorBidi"/>
          <w:sz w:val="24"/>
          <w:szCs w:val="24"/>
        </w:rPr>
        <w:t xml:space="preserve"> </w:t>
      </w:r>
      <w:proofErr w:type="spellStart"/>
      <w:r w:rsidR="008F2911" w:rsidRPr="001A2A0F">
        <w:rPr>
          <w:rFonts w:asciiTheme="majorBidi" w:hAnsiTheme="majorBidi" w:cstheme="majorBidi"/>
          <w:sz w:val="24"/>
          <w:szCs w:val="24"/>
        </w:rPr>
        <w:t>μένειν</w:t>
      </w:r>
      <w:proofErr w:type="spellEnd"/>
      <w:r w:rsidR="008F2911" w:rsidRPr="001A2A0F">
        <w:rPr>
          <w:rFonts w:asciiTheme="majorBidi" w:hAnsiTheme="majorBidi" w:cstheme="majorBidi"/>
          <w:sz w:val="24"/>
          <w:szCs w:val="24"/>
        </w:rPr>
        <w:t xml:space="preserve"> </w:t>
      </w:r>
      <w:proofErr w:type="spellStart"/>
      <w:r w:rsidR="008F2911" w:rsidRPr="001A2A0F">
        <w:rPr>
          <w:rFonts w:asciiTheme="majorBidi" w:hAnsiTheme="majorBidi" w:cstheme="majorBidi"/>
          <w:sz w:val="24"/>
          <w:szCs w:val="24"/>
        </w:rPr>
        <w:t>δοῦλον</w:t>
      </w:r>
      <w:proofErr w:type="spellEnd"/>
      <w:r w:rsidR="008F2911" w:rsidRPr="001A2A0F">
        <w:rPr>
          <w:rFonts w:asciiTheme="majorBidi" w:hAnsiTheme="majorBidi" w:cstheme="majorBidi"/>
          <w:sz w:val="24"/>
          <w:szCs w:val="24"/>
        </w:rPr>
        <w:t xml:space="preserve">; </w:t>
      </w:r>
      <w:proofErr w:type="spellStart"/>
      <w:r w:rsidR="008F2911" w:rsidRPr="001A2A0F">
        <w:rPr>
          <w:rFonts w:asciiTheme="majorBidi" w:hAnsiTheme="majorBidi" w:cstheme="majorBidi"/>
          <w:b/>
          <w:bCs/>
          <w:sz w:val="24"/>
          <w:szCs w:val="24"/>
        </w:rPr>
        <w:t>Ἵνα</w:t>
      </w:r>
      <w:proofErr w:type="spellEnd"/>
      <w:r w:rsidR="008F2911" w:rsidRPr="001A2A0F">
        <w:rPr>
          <w:rFonts w:asciiTheme="majorBidi" w:hAnsiTheme="majorBidi" w:cstheme="majorBidi"/>
          <w:b/>
          <w:bCs/>
          <w:sz w:val="24"/>
          <w:szCs w:val="24"/>
        </w:rPr>
        <w:t xml:space="preserve"> </w:t>
      </w:r>
      <w:proofErr w:type="spellStart"/>
      <w:r w:rsidR="008F2911" w:rsidRPr="001A2A0F">
        <w:rPr>
          <w:rFonts w:asciiTheme="majorBidi" w:hAnsiTheme="majorBidi" w:cstheme="majorBidi"/>
          <w:b/>
          <w:bCs/>
          <w:sz w:val="24"/>
          <w:szCs w:val="24"/>
        </w:rPr>
        <w:t>τῆς</w:t>
      </w:r>
      <w:proofErr w:type="spellEnd"/>
      <w:r w:rsidR="008F2911" w:rsidRPr="001A2A0F">
        <w:rPr>
          <w:rFonts w:asciiTheme="majorBidi" w:hAnsiTheme="majorBidi" w:cstheme="majorBidi"/>
          <w:b/>
          <w:bCs/>
          <w:sz w:val="24"/>
          <w:szCs w:val="24"/>
        </w:rPr>
        <w:t xml:space="preserve"> </w:t>
      </w:r>
      <w:proofErr w:type="spellStart"/>
      <w:r w:rsidR="008F2911" w:rsidRPr="001A2A0F">
        <w:rPr>
          <w:rFonts w:asciiTheme="majorBidi" w:hAnsiTheme="majorBidi" w:cstheme="majorBidi"/>
          <w:b/>
          <w:bCs/>
          <w:sz w:val="24"/>
          <w:szCs w:val="24"/>
        </w:rPr>
        <w:t>ἐλευθερίας</w:t>
      </w:r>
      <w:proofErr w:type="spellEnd"/>
      <w:r w:rsidR="00D56B58" w:rsidRPr="001A2A0F">
        <w:rPr>
          <w:rFonts w:asciiTheme="majorBidi" w:hAnsiTheme="majorBidi" w:cstheme="majorBidi"/>
          <w:b/>
          <w:bCs/>
          <w:sz w:val="24"/>
          <w:szCs w:val="24"/>
        </w:rPr>
        <w:t xml:space="preserve"> </w:t>
      </w:r>
      <w:proofErr w:type="spellStart"/>
      <w:r w:rsidR="008F2911" w:rsidRPr="001A2A0F">
        <w:rPr>
          <w:rFonts w:asciiTheme="majorBidi" w:hAnsiTheme="majorBidi" w:cstheme="majorBidi"/>
          <w:b/>
          <w:bCs/>
          <w:sz w:val="24"/>
          <w:szCs w:val="24"/>
        </w:rPr>
        <w:t>μάθῃς</w:t>
      </w:r>
      <w:proofErr w:type="spellEnd"/>
      <w:r w:rsidR="008F2911" w:rsidRPr="001A2A0F">
        <w:rPr>
          <w:rFonts w:asciiTheme="majorBidi" w:hAnsiTheme="majorBidi" w:cstheme="majorBidi"/>
          <w:b/>
          <w:bCs/>
          <w:sz w:val="24"/>
          <w:szCs w:val="24"/>
        </w:rPr>
        <w:t xml:space="preserve"> </w:t>
      </w:r>
      <w:proofErr w:type="spellStart"/>
      <w:r w:rsidR="008F2911" w:rsidRPr="001A2A0F">
        <w:rPr>
          <w:rFonts w:asciiTheme="majorBidi" w:hAnsiTheme="majorBidi" w:cstheme="majorBidi"/>
          <w:b/>
          <w:bCs/>
          <w:sz w:val="24"/>
          <w:szCs w:val="24"/>
        </w:rPr>
        <w:t>τὴν</w:t>
      </w:r>
      <w:proofErr w:type="spellEnd"/>
      <w:r w:rsidR="008F2911" w:rsidRPr="001A2A0F">
        <w:rPr>
          <w:rFonts w:asciiTheme="majorBidi" w:hAnsiTheme="majorBidi" w:cstheme="majorBidi"/>
          <w:b/>
          <w:bCs/>
          <w:sz w:val="24"/>
          <w:szCs w:val="24"/>
        </w:rPr>
        <w:t xml:space="preserve"> </w:t>
      </w:r>
      <w:proofErr w:type="spellStart"/>
      <w:r w:rsidR="008F2911" w:rsidRPr="001A2A0F">
        <w:rPr>
          <w:rFonts w:asciiTheme="majorBidi" w:hAnsiTheme="majorBidi" w:cstheme="majorBidi"/>
          <w:b/>
          <w:bCs/>
          <w:sz w:val="24"/>
          <w:szCs w:val="24"/>
        </w:rPr>
        <w:t>περιουσίαν</w:t>
      </w:r>
      <w:proofErr w:type="spellEnd"/>
      <w:r w:rsidR="008F2911" w:rsidRPr="001A2A0F">
        <w:rPr>
          <w:rFonts w:asciiTheme="majorBidi" w:hAnsiTheme="majorBidi" w:cstheme="majorBidi"/>
          <w:b/>
          <w:bCs/>
          <w:sz w:val="24"/>
          <w:szCs w:val="24"/>
        </w:rPr>
        <w:t>.</w:t>
      </w:r>
      <w:r w:rsidR="008F2911" w:rsidRPr="001A2A0F">
        <w:rPr>
          <w:rFonts w:asciiTheme="majorBidi" w:hAnsiTheme="majorBidi" w:cstheme="majorBidi"/>
          <w:sz w:val="24"/>
          <w:szCs w:val="24"/>
        </w:rPr>
        <w:t xml:space="preserve"> </w:t>
      </w:r>
      <w:proofErr w:type="spellStart"/>
      <w:r w:rsidR="008F2911" w:rsidRPr="001A2A0F">
        <w:rPr>
          <w:rFonts w:asciiTheme="majorBidi" w:hAnsiTheme="majorBidi" w:cstheme="majorBidi"/>
          <w:sz w:val="24"/>
          <w:szCs w:val="24"/>
        </w:rPr>
        <w:t>Ὥσπερ</w:t>
      </w:r>
      <w:proofErr w:type="spellEnd"/>
      <w:r w:rsidR="008F2911" w:rsidRPr="001A2A0F">
        <w:rPr>
          <w:rFonts w:asciiTheme="majorBidi" w:hAnsiTheme="majorBidi" w:cstheme="majorBidi"/>
          <w:sz w:val="24"/>
          <w:szCs w:val="24"/>
        </w:rPr>
        <w:t xml:space="preserve"> </w:t>
      </w:r>
      <w:proofErr w:type="spellStart"/>
      <w:r w:rsidR="008F2911" w:rsidRPr="001A2A0F">
        <w:rPr>
          <w:rFonts w:asciiTheme="majorBidi" w:hAnsiTheme="majorBidi" w:cstheme="majorBidi"/>
          <w:sz w:val="24"/>
          <w:szCs w:val="24"/>
        </w:rPr>
        <w:t>γὰρ</w:t>
      </w:r>
      <w:proofErr w:type="spellEnd"/>
      <w:r w:rsidR="008F2911" w:rsidRPr="001A2A0F">
        <w:rPr>
          <w:rFonts w:asciiTheme="majorBidi" w:hAnsiTheme="majorBidi" w:cstheme="majorBidi"/>
          <w:sz w:val="24"/>
          <w:szCs w:val="24"/>
        </w:rPr>
        <w:t xml:space="preserve"> </w:t>
      </w:r>
      <w:proofErr w:type="spellStart"/>
      <w:r w:rsidR="008F2911" w:rsidRPr="001A2A0F">
        <w:rPr>
          <w:rFonts w:asciiTheme="majorBidi" w:hAnsiTheme="majorBidi" w:cstheme="majorBidi"/>
          <w:sz w:val="24"/>
          <w:szCs w:val="24"/>
        </w:rPr>
        <w:t>τοῦ</w:t>
      </w:r>
      <w:proofErr w:type="spellEnd"/>
      <w:r w:rsidR="008F2911" w:rsidRPr="001A2A0F">
        <w:rPr>
          <w:rFonts w:asciiTheme="majorBidi" w:hAnsiTheme="majorBidi" w:cstheme="majorBidi"/>
          <w:sz w:val="24"/>
          <w:szCs w:val="24"/>
        </w:rPr>
        <w:t xml:space="preserve"> </w:t>
      </w:r>
      <w:proofErr w:type="spellStart"/>
      <w:r w:rsidR="008F2911" w:rsidRPr="001A2A0F">
        <w:rPr>
          <w:rFonts w:asciiTheme="majorBidi" w:hAnsiTheme="majorBidi" w:cstheme="majorBidi"/>
          <w:sz w:val="24"/>
          <w:szCs w:val="24"/>
        </w:rPr>
        <w:t>σβέσαι</w:t>
      </w:r>
      <w:proofErr w:type="spellEnd"/>
      <w:r w:rsidR="008F2911" w:rsidRPr="001A2A0F">
        <w:rPr>
          <w:rFonts w:asciiTheme="majorBidi" w:hAnsiTheme="majorBidi" w:cstheme="majorBidi"/>
          <w:sz w:val="24"/>
          <w:szCs w:val="24"/>
        </w:rPr>
        <w:t xml:space="preserve"> </w:t>
      </w:r>
      <w:proofErr w:type="spellStart"/>
      <w:r w:rsidR="008F2911" w:rsidRPr="001A2A0F">
        <w:rPr>
          <w:rFonts w:asciiTheme="majorBidi" w:hAnsiTheme="majorBidi" w:cstheme="majorBidi"/>
          <w:sz w:val="24"/>
          <w:szCs w:val="24"/>
        </w:rPr>
        <w:t>τὴν</w:t>
      </w:r>
      <w:proofErr w:type="spellEnd"/>
      <w:r w:rsidR="00D56B58" w:rsidRPr="001A2A0F">
        <w:rPr>
          <w:rFonts w:asciiTheme="majorBidi" w:hAnsiTheme="majorBidi" w:cstheme="majorBidi"/>
          <w:sz w:val="24"/>
          <w:szCs w:val="24"/>
        </w:rPr>
        <w:t xml:space="preserve"> </w:t>
      </w:r>
      <w:proofErr w:type="spellStart"/>
      <w:r w:rsidR="008F2911" w:rsidRPr="001A2A0F">
        <w:rPr>
          <w:rFonts w:asciiTheme="majorBidi" w:hAnsiTheme="majorBidi" w:cstheme="majorBidi"/>
          <w:sz w:val="24"/>
          <w:szCs w:val="24"/>
        </w:rPr>
        <w:t>κάμινον</w:t>
      </w:r>
      <w:proofErr w:type="spellEnd"/>
      <w:r w:rsidR="008F2911" w:rsidRPr="001A2A0F">
        <w:rPr>
          <w:rFonts w:asciiTheme="majorBidi" w:hAnsiTheme="majorBidi" w:cstheme="majorBidi"/>
          <w:sz w:val="24"/>
          <w:szCs w:val="24"/>
        </w:rPr>
        <w:t xml:space="preserve"> </w:t>
      </w:r>
      <w:proofErr w:type="spellStart"/>
      <w:r w:rsidR="008F2911" w:rsidRPr="001A2A0F">
        <w:rPr>
          <w:rFonts w:asciiTheme="majorBidi" w:hAnsiTheme="majorBidi" w:cstheme="majorBidi"/>
          <w:sz w:val="24"/>
          <w:szCs w:val="24"/>
        </w:rPr>
        <w:t>τὴν</w:t>
      </w:r>
      <w:proofErr w:type="spellEnd"/>
      <w:r w:rsidR="008F2911" w:rsidRPr="001A2A0F">
        <w:rPr>
          <w:rFonts w:asciiTheme="majorBidi" w:hAnsiTheme="majorBidi" w:cstheme="majorBidi"/>
          <w:sz w:val="24"/>
          <w:szCs w:val="24"/>
        </w:rPr>
        <w:t xml:space="preserve"> </w:t>
      </w:r>
      <w:proofErr w:type="spellStart"/>
      <w:r w:rsidR="008F2911" w:rsidRPr="001A2A0F">
        <w:rPr>
          <w:rFonts w:asciiTheme="majorBidi" w:hAnsiTheme="majorBidi" w:cstheme="majorBidi"/>
          <w:sz w:val="24"/>
          <w:szCs w:val="24"/>
        </w:rPr>
        <w:t>ἐπὶ</w:t>
      </w:r>
      <w:proofErr w:type="spellEnd"/>
      <w:r w:rsidR="008F2911" w:rsidRPr="001A2A0F">
        <w:rPr>
          <w:rFonts w:asciiTheme="majorBidi" w:hAnsiTheme="majorBidi" w:cstheme="majorBidi"/>
          <w:sz w:val="24"/>
          <w:szCs w:val="24"/>
        </w:rPr>
        <w:t xml:space="preserve"> </w:t>
      </w:r>
      <w:proofErr w:type="spellStart"/>
      <w:r w:rsidR="008F2911" w:rsidRPr="001A2A0F">
        <w:rPr>
          <w:rFonts w:asciiTheme="majorBidi" w:hAnsiTheme="majorBidi" w:cstheme="majorBidi"/>
          <w:sz w:val="24"/>
          <w:szCs w:val="24"/>
        </w:rPr>
        <w:t>τῶν</w:t>
      </w:r>
      <w:proofErr w:type="spellEnd"/>
      <w:r w:rsidR="008F2911" w:rsidRPr="001A2A0F">
        <w:rPr>
          <w:rFonts w:asciiTheme="majorBidi" w:hAnsiTheme="majorBidi" w:cstheme="majorBidi"/>
          <w:sz w:val="24"/>
          <w:szCs w:val="24"/>
        </w:rPr>
        <w:t xml:space="preserve"> </w:t>
      </w:r>
      <w:proofErr w:type="spellStart"/>
      <w:r w:rsidR="008F2911" w:rsidRPr="001A2A0F">
        <w:rPr>
          <w:rFonts w:asciiTheme="majorBidi" w:hAnsiTheme="majorBidi" w:cstheme="majorBidi"/>
          <w:sz w:val="24"/>
          <w:szCs w:val="24"/>
        </w:rPr>
        <w:t>τριῶν</w:t>
      </w:r>
      <w:proofErr w:type="spellEnd"/>
      <w:r w:rsidR="008F2911" w:rsidRPr="001A2A0F">
        <w:rPr>
          <w:rFonts w:asciiTheme="majorBidi" w:hAnsiTheme="majorBidi" w:cstheme="majorBidi"/>
          <w:sz w:val="24"/>
          <w:szCs w:val="24"/>
        </w:rPr>
        <w:t xml:space="preserve"> </w:t>
      </w:r>
      <w:proofErr w:type="spellStart"/>
      <w:r w:rsidR="008F2911" w:rsidRPr="001A2A0F">
        <w:rPr>
          <w:rFonts w:asciiTheme="majorBidi" w:hAnsiTheme="majorBidi" w:cstheme="majorBidi"/>
          <w:sz w:val="24"/>
          <w:szCs w:val="24"/>
        </w:rPr>
        <w:t>παίδων</w:t>
      </w:r>
      <w:proofErr w:type="spellEnd"/>
      <w:r w:rsidR="008F2911" w:rsidRPr="001A2A0F">
        <w:rPr>
          <w:rFonts w:asciiTheme="majorBidi" w:hAnsiTheme="majorBidi" w:cstheme="majorBidi"/>
          <w:sz w:val="24"/>
          <w:szCs w:val="24"/>
        </w:rPr>
        <w:t xml:space="preserve"> </w:t>
      </w:r>
      <w:proofErr w:type="spellStart"/>
      <w:r w:rsidR="008F2911" w:rsidRPr="001A2A0F">
        <w:rPr>
          <w:rFonts w:asciiTheme="majorBidi" w:hAnsiTheme="majorBidi" w:cstheme="majorBidi"/>
          <w:sz w:val="24"/>
          <w:szCs w:val="24"/>
        </w:rPr>
        <w:t>πολὺ</w:t>
      </w:r>
      <w:proofErr w:type="spellEnd"/>
      <w:r w:rsidR="008F2911" w:rsidRPr="001A2A0F">
        <w:rPr>
          <w:rFonts w:asciiTheme="majorBidi" w:hAnsiTheme="majorBidi" w:cstheme="majorBidi"/>
          <w:sz w:val="24"/>
          <w:szCs w:val="24"/>
        </w:rPr>
        <w:t xml:space="preserve"> </w:t>
      </w:r>
      <w:proofErr w:type="spellStart"/>
      <w:r w:rsidR="008F2911" w:rsidRPr="001A2A0F">
        <w:rPr>
          <w:rFonts w:asciiTheme="majorBidi" w:hAnsiTheme="majorBidi" w:cstheme="majorBidi"/>
          <w:sz w:val="24"/>
          <w:szCs w:val="24"/>
        </w:rPr>
        <w:t>θαυμαστότερον</w:t>
      </w:r>
      <w:proofErr w:type="spellEnd"/>
      <w:r w:rsidR="008F2911" w:rsidRPr="001A2A0F">
        <w:rPr>
          <w:rFonts w:asciiTheme="majorBidi" w:hAnsiTheme="majorBidi" w:cstheme="majorBidi"/>
          <w:sz w:val="24"/>
          <w:szCs w:val="24"/>
        </w:rPr>
        <w:t xml:space="preserve"> </w:t>
      </w:r>
      <w:proofErr w:type="spellStart"/>
      <w:r w:rsidR="008F2911" w:rsidRPr="001A2A0F">
        <w:rPr>
          <w:rFonts w:asciiTheme="majorBidi" w:hAnsiTheme="majorBidi" w:cstheme="majorBidi"/>
          <w:sz w:val="24"/>
          <w:szCs w:val="24"/>
        </w:rPr>
        <w:t>ἦν</w:t>
      </w:r>
      <w:proofErr w:type="spellEnd"/>
      <w:r w:rsidR="008F2911" w:rsidRPr="001A2A0F">
        <w:rPr>
          <w:rFonts w:asciiTheme="majorBidi" w:hAnsiTheme="majorBidi" w:cstheme="majorBidi"/>
          <w:sz w:val="24"/>
          <w:szCs w:val="24"/>
        </w:rPr>
        <w:t xml:space="preserve"> </w:t>
      </w:r>
      <w:proofErr w:type="spellStart"/>
      <w:r w:rsidR="008F2911" w:rsidRPr="001A2A0F">
        <w:rPr>
          <w:rFonts w:asciiTheme="majorBidi" w:hAnsiTheme="majorBidi" w:cstheme="majorBidi"/>
          <w:sz w:val="24"/>
          <w:szCs w:val="24"/>
        </w:rPr>
        <w:t>τὸ</w:t>
      </w:r>
      <w:proofErr w:type="spellEnd"/>
      <w:r w:rsidR="008F2911" w:rsidRPr="001A2A0F">
        <w:rPr>
          <w:rFonts w:asciiTheme="majorBidi" w:hAnsiTheme="majorBidi" w:cstheme="majorBidi"/>
          <w:sz w:val="24"/>
          <w:szCs w:val="24"/>
        </w:rPr>
        <w:t xml:space="preserve"> </w:t>
      </w:r>
      <w:proofErr w:type="spellStart"/>
      <w:r w:rsidR="008F2911" w:rsidRPr="001A2A0F">
        <w:rPr>
          <w:rFonts w:asciiTheme="majorBidi" w:hAnsiTheme="majorBidi" w:cstheme="majorBidi"/>
          <w:sz w:val="24"/>
          <w:szCs w:val="24"/>
        </w:rPr>
        <w:t>μενούσης</w:t>
      </w:r>
      <w:proofErr w:type="spellEnd"/>
      <w:r w:rsidR="008F2911" w:rsidRPr="001A2A0F">
        <w:rPr>
          <w:rFonts w:asciiTheme="majorBidi" w:hAnsiTheme="majorBidi" w:cstheme="majorBidi"/>
          <w:sz w:val="24"/>
          <w:szCs w:val="24"/>
        </w:rPr>
        <w:t xml:space="preserve"> </w:t>
      </w:r>
      <w:proofErr w:type="spellStart"/>
      <w:r w:rsidR="008F2911" w:rsidRPr="001A2A0F">
        <w:rPr>
          <w:rFonts w:asciiTheme="majorBidi" w:hAnsiTheme="majorBidi" w:cstheme="majorBidi"/>
          <w:sz w:val="24"/>
          <w:szCs w:val="24"/>
        </w:rPr>
        <w:t>αὐτῆς</w:t>
      </w:r>
      <w:proofErr w:type="spellEnd"/>
      <w:r w:rsidR="008F2911" w:rsidRPr="001A2A0F">
        <w:rPr>
          <w:rFonts w:asciiTheme="majorBidi" w:hAnsiTheme="majorBidi" w:cstheme="majorBidi"/>
          <w:sz w:val="24"/>
          <w:szCs w:val="24"/>
        </w:rPr>
        <w:t xml:space="preserve"> </w:t>
      </w:r>
      <w:proofErr w:type="spellStart"/>
      <w:r w:rsidR="008F2911" w:rsidRPr="001A2A0F">
        <w:rPr>
          <w:rFonts w:asciiTheme="majorBidi" w:hAnsiTheme="majorBidi" w:cstheme="majorBidi"/>
          <w:sz w:val="24"/>
          <w:szCs w:val="24"/>
        </w:rPr>
        <w:t>ἀσινῆ</w:t>
      </w:r>
      <w:proofErr w:type="spellEnd"/>
      <w:r w:rsidR="008F2911" w:rsidRPr="001A2A0F">
        <w:rPr>
          <w:rFonts w:asciiTheme="majorBidi" w:hAnsiTheme="majorBidi" w:cstheme="majorBidi"/>
          <w:sz w:val="24"/>
          <w:szCs w:val="24"/>
        </w:rPr>
        <w:t xml:space="preserve"> </w:t>
      </w:r>
      <w:proofErr w:type="spellStart"/>
      <w:r w:rsidR="008F2911" w:rsidRPr="001A2A0F">
        <w:rPr>
          <w:rFonts w:asciiTheme="majorBidi" w:hAnsiTheme="majorBidi" w:cstheme="majorBidi"/>
          <w:sz w:val="24"/>
          <w:szCs w:val="24"/>
        </w:rPr>
        <w:t>διατηρῆσαι</w:t>
      </w:r>
      <w:proofErr w:type="spellEnd"/>
      <w:r w:rsidR="008F2911" w:rsidRPr="001A2A0F">
        <w:rPr>
          <w:rFonts w:asciiTheme="majorBidi" w:hAnsiTheme="majorBidi" w:cstheme="majorBidi"/>
          <w:sz w:val="24"/>
          <w:szCs w:val="24"/>
        </w:rPr>
        <w:t xml:space="preserve"> </w:t>
      </w:r>
      <w:proofErr w:type="spellStart"/>
      <w:r w:rsidR="008F2911" w:rsidRPr="001A2A0F">
        <w:rPr>
          <w:rFonts w:asciiTheme="majorBidi" w:hAnsiTheme="majorBidi" w:cstheme="majorBidi"/>
          <w:sz w:val="24"/>
          <w:szCs w:val="24"/>
        </w:rPr>
        <w:t>τὰ</w:t>
      </w:r>
      <w:proofErr w:type="spellEnd"/>
      <w:r w:rsidR="001C42C8" w:rsidRPr="001A2A0F">
        <w:rPr>
          <w:rFonts w:asciiTheme="majorBidi" w:hAnsiTheme="majorBidi" w:cstheme="majorBidi"/>
          <w:sz w:val="24"/>
          <w:szCs w:val="24"/>
        </w:rPr>
        <w:t xml:space="preserve"> </w:t>
      </w:r>
      <w:r w:rsidR="008F2911" w:rsidRPr="001A2A0F">
        <w:rPr>
          <w:rFonts w:asciiTheme="majorBidi" w:hAnsiTheme="majorBidi" w:cstheme="majorBidi"/>
          <w:sz w:val="24"/>
          <w:szCs w:val="24"/>
        </w:rPr>
        <w:t xml:space="preserve">σώματα· </w:t>
      </w:r>
      <w:proofErr w:type="spellStart"/>
      <w:r w:rsidR="008F2911" w:rsidRPr="001A2A0F">
        <w:rPr>
          <w:rFonts w:asciiTheme="majorBidi" w:hAnsiTheme="majorBidi" w:cstheme="majorBidi"/>
          <w:sz w:val="24"/>
          <w:szCs w:val="24"/>
        </w:rPr>
        <w:t>οὕτω</w:t>
      </w:r>
      <w:proofErr w:type="spellEnd"/>
      <w:r w:rsidR="008F2911" w:rsidRPr="001A2A0F">
        <w:rPr>
          <w:rFonts w:asciiTheme="majorBidi" w:hAnsiTheme="majorBidi" w:cstheme="majorBidi"/>
          <w:sz w:val="24"/>
          <w:szCs w:val="24"/>
        </w:rPr>
        <w:t xml:space="preserve"> </w:t>
      </w:r>
      <w:proofErr w:type="spellStart"/>
      <w:r w:rsidR="008F2911" w:rsidRPr="001A2A0F">
        <w:rPr>
          <w:rFonts w:asciiTheme="majorBidi" w:hAnsiTheme="majorBidi" w:cstheme="majorBidi"/>
          <w:sz w:val="24"/>
          <w:szCs w:val="24"/>
        </w:rPr>
        <w:t>τοῦ</w:t>
      </w:r>
      <w:proofErr w:type="spellEnd"/>
      <w:r w:rsidR="008F2911" w:rsidRPr="001A2A0F">
        <w:rPr>
          <w:rFonts w:asciiTheme="majorBidi" w:hAnsiTheme="majorBidi" w:cstheme="majorBidi"/>
          <w:sz w:val="24"/>
          <w:szCs w:val="24"/>
        </w:rPr>
        <w:t xml:space="preserve"> </w:t>
      </w:r>
      <w:proofErr w:type="spellStart"/>
      <w:r w:rsidR="008F2911" w:rsidRPr="001A2A0F">
        <w:rPr>
          <w:rFonts w:asciiTheme="majorBidi" w:hAnsiTheme="majorBidi" w:cstheme="majorBidi"/>
          <w:sz w:val="24"/>
          <w:szCs w:val="24"/>
        </w:rPr>
        <w:t>λῦσαι</w:t>
      </w:r>
      <w:proofErr w:type="spellEnd"/>
      <w:r w:rsidR="008F2911" w:rsidRPr="001A2A0F">
        <w:rPr>
          <w:rFonts w:asciiTheme="majorBidi" w:hAnsiTheme="majorBidi" w:cstheme="majorBidi"/>
          <w:sz w:val="24"/>
          <w:szCs w:val="24"/>
        </w:rPr>
        <w:t xml:space="preserve"> </w:t>
      </w:r>
      <w:proofErr w:type="spellStart"/>
      <w:r w:rsidR="008F2911" w:rsidRPr="001A2A0F">
        <w:rPr>
          <w:rFonts w:asciiTheme="majorBidi" w:hAnsiTheme="majorBidi" w:cstheme="majorBidi"/>
          <w:sz w:val="24"/>
          <w:szCs w:val="24"/>
        </w:rPr>
        <w:t>τὴν</w:t>
      </w:r>
      <w:proofErr w:type="spellEnd"/>
      <w:r w:rsidR="008F2911" w:rsidRPr="001A2A0F">
        <w:rPr>
          <w:rFonts w:asciiTheme="majorBidi" w:hAnsiTheme="majorBidi" w:cstheme="majorBidi"/>
          <w:sz w:val="24"/>
          <w:szCs w:val="24"/>
        </w:rPr>
        <w:t xml:space="preserve"> </w:t>
      </w:r>
      <w:proofErr w:type="spellStart"/>
      <w:r w:rsidR="008F2911" w:rsidRPr="001A2A0F">
        <w:rPr>
          <w:rFonts w:asciiTheme="majorBidi" w:hAnsiTheme="majorBidi" w:cstheme="majorBidi"/>
          <w:sz w:val="24"/>
          <w:szCs w:val="24"/>
        </w:rPr>
        <w:t>δουλείαν</w:t>
      </w:r>
      <w:proofErr w:type="spellEnd"/>
      <w:r w:rsidR="008F2911" w:rsidRPr="001A2A0F">
        <w:rPr>
          <w:rFonts w:asciiTheme="majorBidi" w:hAnsiTheme="majorBidi" w:cstheme="majorBidi"/>
          <w:sz w:val="24"/>
          <w:szCs w:val="24"/>
        </w:rPr>
        <w:t xml:space="preserve"> </w:t>
      </w:r>
      <w:proofErr w:type="spellStart"/>
      <w:r w:rsidR="008F2911" w:rsidRPr="001A2A0F">
        <w:rPr>
          <w:rFonts w:asciiTheme="majorBidi" w:hAnsiTheme="majorBidi" w:cstheme="majorBidi"/>
          <w:sz w:val="24"/>
          <w:szCs w:val="24"/>
        </w:rPr>
        <w:t>τὸ</w:t>
      </w:r>
      <w:proofErr w:type="spellEnd"/>
      <w:r w:rsidR="008F2911" w:rsidRPr="001A2A0F">
        <w:rPr>
          <w:rFonts w:asciiTheme="majorBidi" w:hAnsiTheme="majorBidi" w:cstheme="majorBidi"/>
          <w:sz w:val="24"/>
          <w:szCs w:val="24"/>
        </w:rPr>
        <w:t xml:space="preserve"> </w:t>
      </w:r>
      <w:proofErr w:type="spellStart"/>
      <w:r w:rsidR="008F2911" w:rsidRPr="001A2A0F">
        <w:rPr>
          <w:rFonts w:asciiTheme="majorBidi" w:hAnsiTheme="majorBidi" w:cstheme="majorBidi"/>
          <w:sz w:val="24"/>
          <w:szCs w:val="24"/>
        </w:rPr>
        <w:t>μενούσης</w:t>
      </w:r>
      <w:proofErr w:type="spellEnd"/>
      <w:r w:rsidR="001C42C8" w:rsidRPr="001A2A0F">
        <w:rPr>
          <w:rFonts w:asciiTheme="majorBidi" w:hAnsiTheme="majorBidi" w:cstheme="majorBidi"/>
          <w:sz w:val="24"/>
          <w:szCs w:val="24"/>
        </w:rPr>
        <w:t xml:space="preserve"> </w:t>
      </w:r>
      <w:proofErr w:type="spellStart"/>
      <w:r w:rsidR="008F2911" w:rsidRPr="001A2A0F">
        <w:rPr>
          <w:rFonts w:asciiTheme="majorBidi" w:hAnsiTheme="majorBidi" w:cstheme="majorBidi"/>
          <w:sz w:val="24"/>
          <w:szCs w:val="24"/>
        </w:rPr>
        <w:t>αὐτῆς</w:t>
      </w:r>
      <w:proofErr w:type="spellEnd"/>
      <w:r w:rsidR="008F2911" w:rsidRPr="001A2A0F">
        <w:rPr>
          <w:rFonts w:asciiTheme="majorBidi" w:hAnsiTheme="majorBidi" w:cstheme="majorBidi"/>
          <w:sz w:val="24"/>
          <w:szCs w:val="24"/>
        </w:rPr>
        <w:t xml:space="preserve"> </w:t>
      </w:r>
      <w:proofErr w:type="spellStart"/>
      <w:r w:rsidR="008F2911" w:rsidRPr="001A2A0F">
        <w:rPr>
          <w:rFonts w:asciiTheme="majorBidi" w:hAnsiTheme="majorBidi" w:cstheme="majorBidi"/>
          <w:sz w:val="24"/>
          <w:szCs w:val="24"/>
        </w:rPr>
        <w:t>δεῖξαι</w:t>
      </w:r>
      <w:proofErr w:type="spellEnd"/>
      <w:r w:rsidR="008F2911" w:rsidRPr="001A2A0F">
        <w:rPr>
          <w:rFonts w:asciiTheme="majorBidi" w:hAnsiTheme="majorBidi" w:cstheme="majorBidi"/>
          <w:sz w:val="24"/>
          <w:szCs w:val="24"/>
        </w:rPr>
        <w:t xml:space="preserve"> </w:t>
      </w:r>
      <w:proofErr w:type="spellStart"/>
      <w:r w:rsidR="008F2911" w:rsidRPr="001A2A0F">
        <w:rPr>
          <w:rFonts w:asciiTheme="majorBidi" w:hAnsiTheme="majorBidi" w:cstheme="majorBidi"/>
          <w:sz w:val="24"/>
          <w:szCs w:val="24"/>
        </w:rPr>
        <w:t>τὴν</w:t>
      </w:r>
      <w:proofErr w:type="spellEnd"/>
      <w:r w:rsidR="008F2911" w:rsidRPr="001A2A0F">
        <w:rPr>
          <w:rFonts w:asciiTheme="majorBidi" w:hAnsiTheme="majorBidi" w:cstheme="majorBidi"/>
          <w:sz w:val="24"/>
          <w:szCs w:val="24"/>
        </w:rPr>
        <w:t xml:space="preserve"> </w:t>
      </w:r>
      <w:proofErr w:type="spellStart"/>
      <w:r w:rsidR="008F2911" w:rsidRPr="001A2A0F">
        <w:rPr>
          <w:rFonts w:asciiTheme="majorBidi" w:hAnsiTheme="majorBidi" w:cstheme="majorBidi"/>
          <w:sz w:val="24"/>
          <w:szCs w:val="24"/>
        </w:rPr>
        <w:t>ἐλευθερίαν</w:t>
      </w:r>
      <w:proofErr w:type="spellEnd"/>
      <w:r w:rsidR="008F2911" w:rsidRPr="001A2A0F">
        <w:rPr>
          <w:rFonts w:asciiTheme="majorBidi" w:hAnsiTheme="majorBidi" w:cstheme="majorBidi"/>
          <w:sz w:val="24"/>
          <w:szCs w:val="24"/>
        </w:rPr>
        <w:t xml:space="preserve"> </w:t>
      </w:r>
      <w:proofErr w:type="spellStart"/>
      <w:r w:rsidR="008F2911" w:rsidRPr="001A2A0F">
        <w:rPr>
          <w:rFonts w:asciiTheme="majorBidi" w:hAnsiTheme="majorBidi" w:cstheme="majorBidi"/>
          <w:sz w:val="24"/>
          <w:szCs w:val="24"/>
        </w:rPr>
        <w:t>πολλῷ</w:t>
      </w:r>
      <w:proofErr w:type="spellEnd"/>
      <w:r w:rsidR="008F2911" w:rsidRPr="001A2A0F">
        <w:rPr>
          <w:rFonts w:asciiTheme="majorBidi" w:hAnsiTheme="majorBidi" w:cstheme="majorBidi"/>
          <w:sz w:val="24"/>
          <w:szCs w:val="24"/>
        </w:rPr>
        <w:t xml:space="preserve"> </w:t>
      </w:r>
      <w:proofErr w:type="spellStart"/>
      <w:r w:rsidR="008F2911" w:rsidRPr="001A2A0F">
        <w:rPr>
          <w:rFonts w:asciiTheme="majorBidi" w:hAnsiTheme="majorBidi" w:cstheme="majorBidi"/>
          <w:sz w:val="24"/>
          <w:szCs w:val="24"/>
        </w:rPr>
        <w:t>μεῖζόν</w:t>
      </w:r>
      <w:proofErr w:type="spellEnd"/>
      <w:r w:rsidR="008F2911" w:rsidRPr="001A2A0F">
        <w:rPr>
          <w:rFonts w:asciiTheme="majorBidi" w:hAnsiTheme="majorBidi" w:cstheme="majorBidi"/>
          <w:sz w:val="24"/>
          <w:szCs w:val="24"/>
        </w:rPr>
        <w:t xml:space="preserve"> </w:t>
      </w:r>
      <w:proofErr w:type="spellStart"/>
      <w:r w:rsidR="008F2911" w:rsidRPr="001A2A0F">
        <w:rPr>
          <w:rFonts w:asciiTheme="majorBidi" w:hAnsiTheme="majorBidi" w:cstheme="majorBidi"/>
          <w:sz w:val="24"/>
          <w:szCs w:val="24"/>
        </w:rPr>
        <w:t>ἐστι</w:t>
      </w:r>
      <w:proofErr w:type="spellEnd"/>
      <w:r w:rsidR="008F2911" w:rsidRPr="001A2A0F">
        <w:rPr>
          <w:rFonts w:asciiTheme="majorBidi" w:hAnsiTheme="majorBidi" w:cstheme="majorBidi"/>
          <w:sz w:val="24"/>
          <w:szCs w:val="24"/>
        </w:rPr>
        <w:t xml:space="preserve"> </w:t>
      </w:r>
      <w:proofErr w:type="spellStart"/>
      <w:r w:rsidR="008F2911" w:rsidRPr="001A2A0F">
        <w:rPr>
          <w:rFonts w:asciiTheme="majorBidi" w:hAnsiTheme="majorBidi" w:cstheme="majorBidi"/>
          <w:sz w:val="24"/>
          <w:szCs w:val="24"/>
        </w:rPr>
        <w:t>καὶ</w:t>
      </w:r>
      <w:proofErr w:type="spellEnd"/>
      <w:r w:rsidR="00D56B58" w:rsidRPr="001A2A0F">
        <w:rPr>
          <w:rFonts w:asciiTheme="majorBidi" w:hAnsiTheme="majorBidi" w:cstheme="majorBidi"/>
          <w:sz w:val="24"/>
          <w:szCs w:val="24"/>
        </w:rPr>
        <w:t xml:space="preserve"> </w:t>
      </w:r>
      <w:proofErr w:type="spellStart"/>
      <w:r w:rsidR="008F2911" w:rsidRPr="001A2A0F">
        <w:rPr>
          <w:rFonts w:asciiTheme="majorBidi" w:hAnsiTheme="majorBidi" w:cstheme="majorBidi"/>
          <w:sz w:val="24"/>
          <w:szCs w:val="24"/>
        </w:rPr>
        <w:t>αὐτῆς</w:t>
      </w:r>
      <w:proofErr w:type="spellEnd"/>
      <w:r w:rsidR="008F2911" w:rsidRPr="001A2A0F">
        <w:rPr>
          <w:rFonts w:asciiTheme="majorBidi" w:hAnsiTheme="majorBidi" w:cstheme="majorBidi"/>
          <w:sz w:val="24"/>
          <w:szCs w:val="24"/>
        </w:rPr>
        <w:t xml:space="preserve"> </w:t>
      </w:r>
      <w:proofErr w:type="spellStart"/>
      <w:r w:rsidR="008F2911" w:rsidRPr="001A2A0F">
        <w:rPr>
          <w:rFonts w:asciiTheme="majorBidi" w:hAnsiTheme="majorBidi" w:cstheme="majorBidi"/>
          <w:sz w:val="24"/>
          <w:szCs w:val="24"/>
        </w:rPr>
        <w:t>δεῖξαι</w:t>
      </w:r>
      <w:proofErr w:type="spellEnd"/>
      <w:r w:rsidR="008F2911" w:rsidRPr="001A2A0F">
        <w:rPr>
          <w:rFonts w:asciiTheme="majorBidi" w:hAnsiTheme="majorBidi" w:cstheme="majorBidi"/>
          <w:sz w:val="24"/>
          <w:szCs w:val="24"/>
        </w:rPr>
        <w:t xml:space="preserve"> </w:t>
      </w:r>
      <w:proofErr w:type="spellStart"/>
      <w:r w:rsidR="008F2911" w:rsidRPr="001A2A0F">
        <w:rPr>
          <w:rFonts w:asciiTheme="majorBidi" w:hAnsiTheme="majorBidi" w:cstheme="majorBidi"/>
          <w:sz w:val="24"/>
          <w:szCs w:val="24"/>
        </w:rPr>
        <w:t>τὴν</w:t>
      </w:r>
      <w:proofErr w:type="spellEnd"/>
      <w:r w:rsidR="008F2911" w:rsidRPr="001A2A0F">
        <w:rPr>
          <w:rFonts w:asciiTheme="majorBidi" w:hAnsiTheme="majorBidi" w:cstheme="majorBidi"/>
          <w:sz w:val="24"/>
          <w:szCs w:val="24"/>
        </w:rPr>
        <w:t xml:space="preserve"> </w:t>
      </w:r>
      <w:proofErr w:type="spellStart"/>
      <w:r w:rsidR="008F2911" w:rsidRPr="001A2A0F">
        <w:rPr>
          <w:rFonts w:asciiTheme="majorBidi" w:hAnsiTheme="majorBidi" w:cstheme="majorBidi"/>
          <w:sz w:val="24"/>
          <w:szCs w:val="24"/>
        </w:rPr>
        <w:t>ἐλευθερίαν</w:t>
      </w:r>
      <w:proofErr w:type="spellEnd"/>
      <w:r w:rsidR="008F2911" w:rsidRPr="001A2A0F">
        <w:rPr>
          <w:rFonts w:asciiTheme="majorBidi" w:hAnsiTheme="majorBidi" w:cstheme="majorBidi"/>
          <w:sz w:val="24"/>
          <w:szCs w:val="24"/>
        </w:rPr>
        <w:t xml:space="preserve"> </w:t>
      </w:r>
      <w:proofErr w:type="spellStart"/>
      <w:r w:rsidR="008F2911" w:rsidRPr="001A2A0F">
        <w:rPr>
          <w:rFonts w:asciiTheme="majorBidi" w:hAnsiTheme="majorBidi" w:cstheme="majorBidi"/>
          <w:sz w:val="24"/>
          <w:szCs w:val="24"/>
        </w:rPr>
        <w:t>πολλῷ</w:t>
      </w:r>
      <w:proofErr w:type="spellEnd"/>
      <w:r w:rsidR="008F2911" w:rsidRPr="001A2A0F">
        <w:rPr>
          <w:rFonts w:asciiTheme="majorBidi" w:hAnsiTheme="majorBidi" w:cstheme="majorBidi"/>
          <w:sz w:val="24"/>
          <w:szCs w:val="24"/>
        </w:rPr>
        <w:t xml:space="preserve"> </w:t>
      </w:r>
      <w:proofErr w:type="spellStart"/>
      <w:r w:rsidR="008F2911" w:rsidRPr="001A2A0F">
        <w:rPr>
          <w:rFonts w:asciiTheme="majorBidi" w:hAnsiTheme="majorBidi" w:cstheme="majorBidi"/>
          <w:sz w:val="24"/>
          <w:szCs w:val="24"/>
        </w:rPr>
        <w:t>μεῖζόν</w:t>
      </w:r>
      <w:proofErr w:type="spellEnd"/>
      <w:r w:rsidR="008F2911" w:rsidRPr="001A2A0F">
        <w:rPr>
          <w:rFonts w:asciiTheme="majorBidi" w:hAnsiTheme="majorBidi" w:cstheme="majorBidi"/>
          <w:sz w:val="24"/>
          <w:szCs w:val="24"/>
        </w:rPr>
        <w:t xml:space="preserve"> </w:t>
      </w:r>
      <w:proofErr w:type="spellStart"/>
      <w:r w:rsidR="008F2911" w:rsidRPr="001A2A0F">
        <w:rPr>
          <w:rFonts w:asciiTheme="majorBidi" w:hAnsiTheme="majorBidi" w:cstheme="majorBidi"/>
          <w:sz w:val="24"/>
          <w:szCs w:val="24"/>
        </w:rPr>
        <w:t>ἐστι</w:t>
      </w:r>
      <w:proofErr w:type="spellEnd"/>
      <w:r w:rsidR="001C42C8" w:rsidRPr="001A2A0F">
        <w:rPr>
          <w:rFonts w:asciiTheme="majorBidi" w:hAnsiTheme="majorBidi" w:cstheme="majorBidi"/>
          <w:sz w:val="24"/>
          <w:szCs w:val="24"/>
        </w:rPr>
        <w:t xml:space="preserve"> </w:t>
      </w:r>
      <w:proofErr w:type="spellStart"/>
      <w:r w:rsidR="008F2911" w:rsidRPr="001A2A0F">
        <w:rPr>
          <w:rFonts w:asciiTheme="majorBidi" w:hAnsiTheme="majorBidi" w:cstheme="majorBidi"/>
          <w:sz w:val="24"/>
          <w:szCs w:val="24"/>
        </w:rPr>
        <w:t>καὶ</w:t>
      </w:r>
      <w:proofErr w:type="spellEnd"/>
      <w:r w:rsidR="001C42C8" w:rsidRPr="001A2A0F">
        <w:rPr>
          <w:rFonts w:asciiTheme="majorBidi" w:hAnsiTheme="majorBidi" w:cstheme="majorBidi"/>
          <w:sz w:val="24"/>
          <w:szCs w:val="24"/>
        </w:rPr>
        <w:t xml:space="preserve"> </w:t>
      </w:r>
      <w:proofErr w:type="spellStart"/>
      <w:r w:rsidR="008F2911" w:rsidRPr="001A2A0F">
        <w:rPr>
          <w:rFonts w:asciiTheme="majorBidi" w:hAnsiTheme="majorBidi" w:cstheme="majorBidi"/>
          <w:b/>
          <w:bCs/>
          <w:sz w:val="24"/>
          <w:szCs w:val="24"/>
        </w:rPr>
        <w:t>θαυμαστότερον</w:t>
      </w:r>
      <w:proofErr w:type="spellEnd"/>
      <w:r w:rsidR="008F2911" w:rsidRPr="001A2A0F">
        <w:rPr>
          <w:rFonts w:asciiTheme="majorBidi" w:hAnsiTheme="majorBidi" w:cstheme="majorBidi"/>
          <w:b/>
          <w:bCs/>
          <w:sz w:val="24"/>
          <w:szCs w:val="24"/>
        </w:rPr>
        <w:t xml:space="preserve">. </w:t>
      </w:r>
      <w:proofErr w:type="spellStart"/>
      <w:r w:rsidR="008F2911" w:rsidRPr="001A2A0F">
        <w:rPr>
          <w:rFonts w:asciiTheme="majorBidi" w:hAnsiTheme="majorBidi" w:cstheme="majorBidi"/>
          <w:b/>
          <w:bCs/>
          <w:sz w:val="24"/>
          <w:szCs w:val="24"/>
        </w:rPr>
        <w:t>Διὰ</w:t>
      </w:r>
      <w:proofErr w:type="spellEnd"/>
      <w:r w:rsidR="008F2911" w:rsidRPr="001A2A0F">
        <w:rPr>
          <w:rFonts w:asciiTheme="majorBidi" w:hAnsiTheme="majorBidi" w:cstheme="majorBidi"/>
          <w:b/>
          <w:bCs/>
          <w:sz w:val="24"/>
          <w:szCs w:val="24"/>
        </w:rPr>
        <w:t xml:space="preserve"> </w:t>
      </w:r>
      <w:proofErr w:type="spellStart"/>
      <w:r w:rsidR="008F2911" w:rsidRPr="001A2A0F">
        <w:rPr>
          <w:rFonts w:asciiTheme="majorBidi" w:hAnsiTheme="majorBidi" w:cstheme="majorBidi"/>
          <w:b/>
          <w:bCs/>
          <w:sz w:val="24"/>
          <w:szCs w:val="24"/>
        </w:rPr>
        <w:t>τοῦτό</w:t>
      </w:r>
      <w:proofErr w:type="spellEnd"/>
      <w:r w:rsidR="008F2911" w:rsidRPr="001A2A0F">
        <w:rPr>
          <w:rFonts w:asciiTheme="majorBidi" w:hAnsiTheme="majorBidi" w:cstheme="majorBidi"/>
          <w:b/>
          <w:bCs/>
          <w:sz w:val="24"/>
          <w:szCs w:val="24"/>
        </w:rPr>
        <w:t xml:space="preserve"> </w:t>
      </w:r>
      <w:proofErr w:type="spellStart"/>
      <w:r w:rsidR="008F2911" w:rsidRPr="001A2A0F">
        <w:rPr>
          <w:rFonts w:asciiTheme="majorBidi" w:hAnsiTheme="majorBidi" w:cstheme="majorBidi"/>
          <w:b/>
          <w:bCs/>
          <w:sz w:val="24"/>
          <w:szCs w:val="24"/>
        </w:rPr>
        <w:t>φησιν</w:t>
      </w:r>
      <w:proofErr w:type="spellEnd"/>
      <w:r w:rsidR="008F2911" w:rsidRPr="001A2A0F">
        <w:rPr>
          <w:rFonts w:asciiTheme="majorBidi" w:hAnsiTheme="majorBidi" w:cstheme="majorBidi"/>
          <w:b/>
          <w:bCs/>
          <w:sz w:val="24"/>
          <w:szCs w:val="24"/>
        </w:rPr>
        <w:t xml:space="preserve">· </w:t>
      </w:r>
      <w:proofErr w:type="spellStart"/>
      <w:r w:rsidR="008F2911" w:rsidRPr="001A2A0F">
        <w:rPr>
          <w:rStyle w:val="italic"/>
          <w:rFonts w:asciiTheme="majorBidi" w:hAnsiTheme="majorBidi" w:cstheme="majorBidi"/>
          <w:b/>
          <w:bCs/>
          <w:sz w:val="24"/>
          <w:szCs w:val="24"/>
        </w:rPr>
        <w:t>Εἰ</w:t>
      </w:r>
      <w:proofErr w:type="spellEnd"/>
      <w:r w:rsidR="008F2911" w:rsidRPr="001A2A0F">
        <w:rPr>
          <w:rStyle w:val="italic"/>
          <w:rFonts w:asciiTheme="majorBidi" w:hAnsiTheme="majorBidi" w:cstheme="majorBidi"/>
          <w:b/>
          <w:bCs/>
          <w:sz w:val="24"/>
          <w:szCs w:val="24"/>
        </w:rPr>
        <w:t xml:space="preserve"> </w:t>
      </w:r>
      <w:proofErr w:type="spellStart"/>
      <w:r w:rsidR="008F2911" w:rsidRPr="001A2A0F">
        <w:rPr>
          <w:rStyle w:val="italic"/>
          <w:rFonts w:asciiTheme="majorBidi" w:hAnsiTheme="majorBidi" w:cstheme="majorBidi"/>
          <w:b/>
          <w:bCs/>
          <w:sz w:val="24"/>
          <w:szCs w:val="24"/>
        </w:rPr>
        <w:t>καὶ</w:t>
      </w:r>
      <w:proofErr w:type="spellEnd"/>
      <w:r w:rsidR="008F2911" w:rsidRPr="001A2A0F">
        <w:rPr>
          <w:rStyle w:val="italic"/>
          <w:rFonts w:asciiTheme="majorBidi" w:hAnsiTheme="majorBidi" w:cstheme="majorBidi"/>
          <w:b/>
          <w:bCs/>
          <w:sz w:val="24"/>
          <w:szCs w:val="24"/>
        </w:rPr>
        <w:t xml:space="preserve"> δύνασαι </w:t>
      </w:r>
      <w:proofErr w:type="spellStart"/>
      <w:r w:rsidR="008F2911" w:rsidRPr="001A2A0F">
        <w:rPr>
          <w:rStyle w:val="italic"/>
          <w:rFonts w:asciiTheme="majorBidi" w:hAnsiTheme="majorBidi" w:cstheme="majorBidi"/>
          <w:b/>
          <w:bCs/>
          <w:sz w:val="24"/>
          <w:szCs w:val="24"/>
        </w:rPr>
        <w:t>ἐλεύθερος</w:t>
      </w:r>
      <w:proofErr w:type="spellEnd"/>
      <w:r w:rsidR="008F2911" w:rsidRPr="001A2A0F">
        <w:rPr>
          <w:rStyle w:val="italic"/>
          <w:rFonts w:asciiTheme="majorBidi" w:hAnsiTheme="majorBidi" w:cstheme="majorBidi"/>
          <w:b/>
          <w:bCs/>
          <w:sz w:val="24"/>
          <w:szCs w:val="24"/>
        </w:rPr>
        <w:t xml:space="preserve"> γενέσθαι, </w:t>
      </w:r>
      <w:proofErr w:type="spellStart"/>
      <w:r w:rsidR="008F2911" w:rsidRPr="001A2A0F">
        <w:rPr>
          <w:rStyle w:val="italic"/>
          <w:rFonts w:asciiTheme="majorBidi" w:hAnsiTheme="majorBidi" w:cstheme="majorBidi"/>
          <w:b/>
          <w:bCs/>
          <w:sz w:val="24"/>
          <w:szCs w:val="24"/>
        </w:rPr>
        <w:t>μᾶλλον</w:t>
      </w:r>
      <w:proofErr w:type="spellEnd"/>
      <w:r w:rsidR="008F2911" w:rsidRPr="001A2A0F">
        <w:rPr>
          <w:rStyle w:val="italic"/>
          <w:rFonts w:asciiTheme="majorBidi" w:hAnsiTheme="majorBidi" w:cstheme="majorBidi"/>
          <w:b/>
          <w:bCs/>
          <w:sz w:val="24"/>
          <w:szCs w:val="24"/>
        </w:rPr>
        <w:t xml:space="preserve"> </w:t>
      </w:r>
      <w:proofErr w:type="spellStart"/>
      <w:r w:rsidR="008F2911" w:rsidRPr="001A2A0F">
        <w:rPr>
          <w:rStyle w:val="italic"/>
          <w:rFonts w:asciiTheme="majorBidi" w:hAnsiTheme="majorBidi" w:cstheme="majorBidi"/>
          <w:b/>
          <w:bCs/>
          <w:sz w:val="24"/>
          <w:szCs w:val="24"/>
        </w:rPr>
        <w:t>χρῆσαι</w:t>
      </w:r>
      <w:proofErr w:type="spellEnd"/>
      <w:r w:rsidR="008F2911" w:rsidRPr="001A2A0F">
        <w:rPr>
          <w:rStyle w:val="italic"/>
          <w:rFonts w:asciiTheme="majorBidi" w:hAnsiTheme="majorBidi" w:cstheme="majorBidi"/>
          <w:b/>
          <w:bCs/>
          <w:sz w:val="24"/>
          <w:szCs w:val="24"/>
        </w:rPr>
        <w:t>·</w:t>
      </w:r>
      <w:r w:rsidR="008F2911" w:rsidRPr="001A2A0F">
        <w:rPr>
          <w:rFonts w:asciiTheme="majorBidi" w:hAnsiTheme="majorBidi" w:cstheme="majorBidi"/>
          <w:b/>
          <w:bCs/>
          <w:sz w:val="24"/>
          <w:szCs w:val="24"/>
        </w:rPr>
        <w:t xml:space="preserve"> τουτέστι, μένε </w:t>
      </w:r>
      <w:proofErr w:type="spellStart"/>
      <w:r w:rsidR="008F2911" w:rsidRPr="001A2A0F">
        <w:rPr>
          <w:rFonts w:asciiTheme="majorBidi" w:hAnsiTheme="majorBidi" w:cstheme="majorBidi"/>
          <w:b/>
          <w:bCs/>
          <w:sz w:val="24"/>
          <w:szCs w:val="24"/>
        </w:rPr>
        <w:t>δοῦλος</w:t>
      </w:r>
      <w:proofErr w:type="spellEnd"/>
      <w:r w:rsidR="008F2911" w:rsidRPr="001A2A0F">
        <w:rPr>
          <w:rFonts w:asciiTheme="majorBidi" w:hAnsiTheme="majorBidi" w:cstheme="majorBidi"/>
          <w:b/>
          <w:bCs/>
          <w:sz w:val="24"/>
          <w:szCs w:val="24"/>
        </w:rPr>
        <w:t xml:space="preserve">· </w:t>
      </w:r>
      <w:proofErr w:type="spellStart"/>
      <w:r w:rsidR="008F2911" w:rsidRPr="001A2A0F">
        <w:rPr>
          <w:rFonts w:asciiTheme="majorBidi" w:hAnsiTheme="majorBidi" w:cstheme="majorBidi"/>
          <w:b/>
          <w:bCs/>
          <w:sz w:val="24"/>
          <w:szCs w:val="24"/>
        </w:rPr>
        <w:t>τὴν</w:t>
      </w:r>
      <w:proofErr w:type="spellEnd"/>
      <w:r w:rsidR="008F2911" w:rsidRPr="001A2A0F">
        <w:rPr>
          <w:rFonts w:asciiTheme="majorBidi" w:hAnsiTheme="majorBidi" w:cstheme="majorBidi"/>
          <w:b/>
          <w:bCs/>
          <w:sz w:val="24"/>
          <w:szCs w:val="24"/>
        </w:rPr>
        <w:t xml:space="preserve"> </w:t>
      </w:r>
      <w:proofErr w:type="spellStart"/>
      <w:r w:rsidR="008F2911" w:rsidRPr="001A2A0F">
        <w:rPr>
          <w:rFonts w:asciiTheme="majorBidi" w:hAnsiTheme="majorBidi" w:cstheme="majorBidi"/>
          <w:b/>
          <w:bCs/>
          <w:sz w:val="24"/>
          <w:szCs w:val="24"/>
        </w:rPr>
        <w:t>γὰρ</w:t>
      </w:r>
      <w:proofErr w:type="spellEnd"/>
      <w:r w:rsidR="008F2911" w:rsidRPr="001A2A0F">
        <w:rPr>
          <w:rFonts w:asciiTheme="majorBidi" w:hAnsiTheme="majorBidi" w:cstheme="majorBidi"/>
          <w:b/>
          <w:bCs/>
          <w:sz w:val="24"/>
          <w:szCs w:val="24"/>
        </w:rPr>
        <w:t xml:space="preserve"> </w:t>
      </w:r>
      <w:proofErr w:type="spellStart"/>
      <w:r w:rsidR="008F2911" w:rsidRPr="001A2A0F">
        <w:rPr>
          <w:rFonts w:asciiTheme="majorBidi" w:hAnsiTheme="majorBidi" w:cstheme="majorBidi"/>
          <w:b/>
          <w:bCs/>
          <w:sz w:val="24"/>
          <w:szCs w:val="24"/>
        </w:rPr>
        <w:t>ἀληθεστάτην</w:t>
      </w:r>
      <w:proofErr w:type="spellEnd"/>
      <w:r w:rsidR="008F2911" w:rsidRPr="001A2A0F">
        <w:rPr>
          <w:rFonts w:asciiTheme="majorBidi" w:hAnsiTheme="majorBidi" w:cstheme="majorBidi"/>
          <w:b/>
          <w:bCs/>
          <w:sz w:val="24"/>
          <w:szCs w:val="24"/>
        </w:rPr>
        <w:t xml:space="preserve"> </w:t>
      </w:r>
      <w:proofErr w:type="spellStart"/>
      <w:r w:rsidR="008F2911" w:rsidRPr="001A2A0F">
        <w:rPr>
          <w:rFonts w:asciiTheme="majorBidi" w:hAnsiTheme="majorBidi" w:cstheme="majorBidi"/>
          <w:b/>
          <w:bCs/>
          <w:sz w:val="24"/>
          <w:szCs w:val="24"/>
        </w:rPr>
        <w:t>ἔχεις</w:t>
      </w:r>
      <w:proofErr w:type="spellEnd"/>
      <w:r w:rsidR="008F2911" w:rsidRPr="001A2A0F">
        <w:rPr>
          <w:rFonts w:asciiTheme="majorBidi" w:hAnsiTheme="majorBidi" w:cstheme="majorBidi"/>
          <w:b/>
          <w:bCs/>
          <w:sz w:val="24"/>
          <w:szCs w:val="24"/>
        </w:rPr>
        <w:t xml:space="preserve"> </w:t>
      </w:r>
      <w:proofErr w:type="spellStart"/>
      <w:r w:rsidR="008F2911" w:rsidRPr="001A2A0F">
        <w:rPr>
          <w:rFonts w:asciiTheme="majorBidi" w:hAnsiTheme="majorBidi" w:cstheme="majorBidi"/>
          <w:b/>
          <w:bCs/>
          <w:sz w:val="24"/>
          <w:szCs w:val="24"/>
        </w:rPr>
        <w:t>ἐλευ</w:t>
      </w:r>
      <w:r w:rsidR="00D56B58" w:rsidRPr="001A2A0F">
        <w:rPr>
          <w:rFonts w:asciiTheme="majorBidi" w:hAnsiTheme="majorBidi" w:cstheme="majorBidi"/>
          <w:b/>
          <w:bCs/>
          <w:sz w:val="24"/>
          <w:szCs w:val="24"/>
        </w:rPr>
        <w:t>θ</w:t>
      </w:r>
      <w:r w:rsidR="008F2911" w:rsidRPr="001A2A0F">
        <w:rPr>
          <w:rFonts w:asciiTheme="majorBidi" w:hAnsiTheme="majorBidi" w:cstheme="majorBidi"/>
          <w:b/>
          <w:bCs/>
          <w:sz w:val="24"/>
          <w:szCs w:val="24"/>
        </w:rPr>
        <w:t>ερίαν</w:t>
      </w:r>
      <w:proofErr w:type="spellEnd"/>
      <w:r w:rsidR="008F2911" w:rsidRPr="001A2A0F">
        <w:rPr>
          <w:rFonts w:asciiTheme="majorBidi" w:hAnsiTheme="majorBidi" w:cstheme="majorBidi"/>
          <w:sz w:val="24"/>
          <w:szCs w:val="24"/>
        </w:rPr>
        <w:t>.</w:t>
      </w:r>
      <w:r w:rsidR="00D56B58" w:rsidRPr="001A2A0F">
        <w:rPr>
          <w:rFonts w:asciiTheme="majorBidi" w:hAnsiTheme="majorBidi" w:cstheme="majorBidi"/>
          <w:sz w:val="24"/>
          <w:szCs w:val="24"/>
        </w:rPr>
        <w:t xml:space="preserve"> </w:t>
      </w:r>
      <w:proofErr w:type="spellStart"/>
      <w:r w:rsidR="008F2911" w:rsidRPr="001A2A0F">
        <w:rPr>
          <w:rFonts w:asciiTheme="majorBidi" w:hAnsiTheme="majorBidi" w:cstheme="majorBidi"/>
          <w:sz w:val="24"/>
          <w:szCs w:val="24"/>
        </w:rPr>
        <w:t>Βούλει</w:t>
      </w:r>
      <w:proofErr w:type="spellEnd"/>
      <w:r w:rsidR="008F2911" w:rsidRPr="001A2A0F">
        <w:rPr>
          <w:rFonts w:asciiTheme="majorBidi" w:hAnsiTheme="majorBidi" w:cstheme="majorBidi"/>
          <w:sz w:val="24"/>
          <w:szCs w:val="24"/>
        </w:rPr>
        <w:t xml:space="preserve"> </w:t>
      </w:r>
      <w:proofErr w:type="spellStart"/>
      <w:r w:rsidR="008F2911" w:rsidRPr="001A2A0F">
        <w:rPr>
          <w:rFonts w:asciiTheme="majorBidi" w:hAnsiTheme="majorBidi" w:cstheme="majorBidi"/>
          <w:sz w:val="24"/>
          <w:szCs w:val="24"/>
        </w:rPr>
        <w:t>καὶ</w:t>
      </w:r>
      <w:proofErr w:type="spellEnd"/>
      <w:r w:rsidR="008F2911" w:rsidRPr="001A2A0F">
        <w:rPr>
          <w:rFonts w:asciiTheme="majorBidi" w:hAnsiTheme="majorBidi" w:cstheme="majorBidi"/>
          <w:sz w:val="24"/>
          <w:szCs w:val="24"/>
        </w:rPr>
        <w:t xml:space="preserve"> </w:t>
      </w:r>
      <w:proofErr w:type="spellStart"/>
      <w:r w:rsidR="008F2911" w:rsidRPr="001A2A0F">
        <w:rPr>
          <w:rFonts w:asciiTheme="majorBidi" w:hAnsiTheme="majorBidi" w:cstheme="majorBidi"/>
          <w:sz w:val="24"/>
          <w:szCs w:val="24"/>
        </w:rPr>
        <w:t>ἐπὶ</w:t>
      </w:r>
      <w:proofErr w:type="spellEnd"/>
      <w:r w:rsidR="008F2911" w:rsidRPr="001A2A0F">
        <w:rPr>
          <w:rFonts w:asciiTheme="majorBidi" w:hAnsiTheme="majorBidi" w:cstheme="majorBidi"/>
          <w:sz w:val="24"/>
          <w:szCs w:val="24"/>
        </w:rPr>
        <w:t xml:space="preserve"> </w:t>
      </w:r>
      <w:proofErr w:type="spellStart"/>
      <w:r w:rsidR="008F2911" w:rsidRPr="001A2A0F">
        <w:rPr>
          <w:rFonts w:asciiTheme="majorBidi" w:hAnsiTheme="majorBidi" w:cstheme="majorBidi"/>
          <w:sz w:val="24"/>
          <w:szCs w:val="24"/>
        </w:rPr>
        <w:t>τῶν</w:t>
      </w:r>
      <w:proofErr w:type="spellEnd"/>
      <w:r w:rsidR="008F2911" w:rsidRPr="001A2A0F">
        <w:rPr>
          <w:rFonts w:asciiTheme="majorBidi" w:hAnsiTheme="majorBidi" w:cstheme="majorBidi"/>
          <w:sz w:val="24"/>
          <w:szCs w:val="24"/>
        </w:rPr>
        <w:t xml:space="preserve"> </w:t>
      </w:r>
      <w:proofErr w:type="spellStart"/>
      <w:r w:rsidR="008F2911" w:rsidRPr="001A2A0F">
        <w:rPr>
          <w:rFonts w:asciiTheme="majorBidi" w:hAnsiTheme="majorBidi" w:cstheme="majorBidi"/>
          <w:sz w:val="24"/>
          <w:szCs w:val="24"/>
        </w:rPr>
        <w:t>ἀρχόντων</w:t>
      </w:r>
      <w:proofErr w:type="spellEnd"/>
      <w:r w:rsidR="008F2911" w:rsidRPr="001A2A0F">
        <w:rPr>
          <w:rFonts w:asciiTheme="majorBidi" w:hAnsiTheme="majorBidi" w:cstheme="majorBidi"/>
          <w:sz w:val="24"/>
          <w:szCs w:val="24"/>
        </w:rPr>
        <w:t xml:space="preserve"> </w:t>
      </w:r>
      <w:proofErr w:type="spellStart"/>
      <w:r w:rsidR="008F2911" w:rsidRPr="001A2A0F">
        <w:rPr>
          <w:rFonts w:asciiTheme="majorBidi" w:hAnsiTheme="majorBidi" w:cstheme="majorBidi"/>
          <w:sz w:val="24"/>
          <w:szCs w:val="24"/>
        </w:rPr>
        <w:t>τοῦτο</w:t>
      </w:r>
      <w:proofErr w:type="spellEnd"/>
      <w:r w:rsidR="008F2911" w:rsidRPr="001A2A0F">
        <w:rPr>
          <w:rFonts w:asciiTheme="majorBidi" w:hAnsiTheme="majorBidi" w:cstheme="majorBidi"/>
          <w:sz w:val="24"/>
          <w:szCs w:val="24"/>
        </w:rPr>
        <w:t xml:space="preserve"> </w:t>
      </w:r>
      <w:proofErr w:type="spellStart"/>
      <w:r w:rsidR="008F2911" w:rsidRPr="001A2A0F">
        <w:rPr>
          <w:rFonts w:asciiTheme="majorBidi" w:hAnsiTheme="majorBidi" w:cstheme="majorBidi"/>
          <w:sz w:val="24"/>
          <w:szCs w:val="24"/>
        </w:rPr>
        <w:t>ἰδεῖν</w:t>
      </w:r>
      <w:proofErr w:type="spellEnd"/>
      <w:r w:rsidR="008F2911" w:rsidRPr="001A2A0F">
        <w:rPr>
          <w:rFonts w:asciiTheme="majorBidi" w:hAnsiTheme="majorBidi" w:cstheme="majorBidi"/>
          <w:sz w:val="24"/>
          <w:szCs w:val="24"/>
        </w:rPr>
        <w:t xml:space="preserve">; </w:t>
      </w:r>
      <w:proofErr w:type="spellStart"/>
      <w:r w:rsidR="008F2911" w:rsidRPr="001A2A0F">
        <w:rPr>
          <w:rFonts w:asciiTheme="majorBidi" w:hAnsiTheme="majorBidi" w:cstheme="majorBidi"/>
          <w:sz w:val="24"/>
          <w:szCs w:val="24"/>
        </w:rPr>
        <w:t>Βασιλεὺς</w:t>
      </w:r>
      <w:proofErr w:type="spellEnd"/>
      <w:r w:rsidR="008F2911" w:rsidRPr="001A2A0F">
        <w:rPr>
          <w:rFonts w:asciiTheme="majorBidi" w:hAnsiTheme="majorBidi" w:cstheme="majorBidi"/>
          <w:sz w:val="24"/>
          <w:szCs w:val="24"/>
        </w:rPr>
        <w:t xml:space="preserve"> </w:t>
      </w:r>
      <w:proofErr w:type="spellStart"/>
      <w:r w:rsidR="008F2911" w:rsidRPr="001A2A0F">
        <w:rPr>
          <w:rFonts w:asciiTheme="majorBidi" w:hAnsiTheme="majorBidi" w:cstheme="majorBidi"/>
          <w:sz w:val="24"/>
          <w:szCs w:val="24"/>
        </w:rPr>
        <w:t>ἦν</w:t>
      </w:r>
      <w:proofErr w:type="spellEnd"/>
      <w:r w:rsidR="008F2911" w:rsidRPr="001A2A0F">
        <w:rPr>
          <w:rFonts w:asciiTheme="majorBidi" w:hAnsiTheme="majorBidi" w:cstheme="majorBidi"/>
          <w:sz w:val="24"/>
          <w:szCs w:val="24"/>
        </w:rPr>
        <w:t xml:space="preserve"> ὁ </w:t>
      </w:r>
      <w:proofErr w:type="spellStart"/>
      <w:r w:rsidR="008F2911" w:rsidRPr="001A2A0F">
        <w:rPr>
          <w:rFonts w:asciiTheme="majorBidi" w:hAnsiTheme="majorBidi" w:cstheme="majorBidi"/>
          <w:sz w:val="24"/>
          <w:szCs w:val="24"/>
        </w:rPr>
        <w:t>Ναβουχοδονόσορ</w:t>
      </w:r>
      <w:proofErr w:type="spellEnd"/>
      <w:r w:rsidR="008F2911" w:rsidRPr="001A2A0F">
        <w:rPr>
          <w:rFonts w:asciiTheme="majorBidi" w:hAnsiTheme="majorBidi" w:cstheme="majorBidi"/>
          <w:sz w:val="24"/>
          <w:szCs w:val="24"/>
        </w:rPr>
        <w:t xml:space="preserve">, </w:t>
      </w:r>
      <w:proofErr w:type="spellStart"/>
      <w:r w:rsidR="008F2911" w:rsidRPr="001A2A0F">
        <w:rPr>
          <w:rFonts w:asciiTheme="majorBidi" w:hAnsiTheme="majorBidi" w:cstheme="majorBidi"/>
          <w:sz w:val="24"/>
          <w:szCs w:val="24"/>
        </w:rPr>
        <w:t>καὶ</w:t>
      </w:r>
      <w:proofErr w:type="spellEnd"/>
      <w:r w:rsidR="008F2911" w:rsidRPr="001A2A0F">
        <w:rPr>
          <w:rFonts w:asciiTheme="majorBidi" w:hAnsiTheme="majorBidi" w:cstheme="majorBidi"/>
          <w:sz w:val="24"/>
          <w:szCs w:val="24"/>
        </w:rPr>
        <w:t xml:space="preserve"> </w:t>
      </w:r>
      <w:proofErr w:type="spellStart"/>
      <w:r w:rsidR="008F2911" w:rsidRPr="001A2A0F">
        <w:rPr>
          <w:rFonts w:asciiTheme="majorBidi" w:hAnsiTheme="majorBidi" w:cstheme="majorBidi"/>
          <w:sz w:val="24"/>
          <w:szCs w:val="24"/>
        </w:rPr>
        <w:t>τὴν</w:t>
      </w:r>
      <w:proofErr w:type="spellEnd"/>
      <w:r w:rsidR="008F2911" w:rsidRPr="001A2A0F">
        <w:rPr>
          <w:rFonts w:asciiTheme="majorBidi" w:hAnsiTheme="majorBidi" w:cstheme="majorBidi"/>
          <w:sz w:val="24"/>
          <w:szCs w:val="24"/>
        </w:rPr>
        <w:t xml:space="preserve"> </w:t>
      </w:r>
      <w:proofErr w:type="spellStart"/>
      <w:r w:rsidR="008F2911" w:rsidRPr="001A2A0F">
        <w:rPr>
          <w:rFonts w:asciiTheme="majorBidi" w:hAnsiTheme="majorBidi" w:cstheme="majorBidi"/>
          <w:sz w:val="24"/>
          <w:szCs w:val="24"/>
        </w:rPr>
        <w:t>κάμινον</w:t>
      </w:r>
      <w:proofErr w:type="spellEnd"/>
      <w:r w:rsidR="008F2911" w:rsidRPr="001A2A0F">
        <w:rPr>
          <w:rFonts w:asciiTheme="majorBidi" w:hAnsiTheme="majorBidi" w:cstheme="majorBidi"/>
          <w:sz w:val="24"/>
          <w:szCs w:val="24"/>
        </w:rPr>
        <w:t xml:space="preserve"> </w:t>
      </w:r>
      <w:proofErr w:type="spellStart"/>
      <w:r w:rsidR="008F2911" w:rsidRPr="001A2A0F">
        <w:rPr>
          <w:rFonts w:asciiTheme="majorBidi" w:hAnsiTheme="majorBidi" w:cstheme="majorBidi"/>
          <w:sz w:val="24"/>
          <w:szCs w:val="24"/>
        </w:rPr>
        <w:t>ἀνῆψε</w:t>
      </w:r>
      <w:proofErr w:type="spellEnd"/>
      <w:r w:rsidR="008F2911" w:rsidRPr="001A2A0F">
        <w:rPr>
          <w:rFonts w:asciiTheme="majorBidi" w:hAnsiTheme="majorBidi" w:cstheme="majorBidi"/>
          <w:sz w:val="24"/>
          <w:szCs w:val="24"/>
          <w:lang w:val="en-US"/>
        </w:rPr>
        <w:t> </w:t>
      </w:r>
      <w:proofErr w:type="spellStart"/>
      <w:r w:rsidR="008F2911" w:rsidRPr="001A2A0F">
        <w:rPr>
          <w:rFonts w:asciiTheme="majorBidi" w:hAnsiTheme="majorBidi" w:cstheme="majorBidi"/>
          <w:sz w:val="24"/>
          <w:szCs w:val="24"/>
        </w:rPr>
        <w:t>μετὰ</w:t>
      </w:r>
      <w:proofErr w:type="spellEnd"/>
      <w:r w:rsidR="008F2911" w:rsidRPr="001A2A0F">
        <w:rPr>
          <w:rFonts w:asciiTheme="majorBidi" w:hAnsiTheme="majorBidi" w:cstheme="majorBidi"/>
          <w:sz w:val="24"/>
          <w:szCs w:val="24"/>
        </w:rPr>
        <w:t xml:space="preserve"> </w:t>
      </w:r>
      <w:proofErr w:type="spellStart"/>
      <w:r w:rsidR="008F2911" w:rsidRPr="001A2A0F">
        <w:rPr>
          <w:rFonts w:asciiTheme="majorBidi" w:hAnsiTheme="majorBidi" w:cstheme="majorBidi"/>
          <w:sz w:val="24"/>
          <w:szCs w:val="24"/>
        </w:rPr>
        <w:t>πολλῆς</w:t>
      </w:r>
      <w:proofErr w:type="spellEnd"/>
      <w:r w:rsidR="008F2911" w:rsidRPr="001A2A0F">
        <w:rPr>
          <w:rFonts w:asciiTheme="majorBidi" w:hAnsiTheme="majorBidi" w:cstheme="majorBidi"/>
          <w:sz w:val="24"/>
          <w:szCs w:val="24"/>
        </w:rPr>
        <w:t xml:space="preserve"> </w:t>
      </w:r>
      <w:proofErr w:type="spellStart"/>
      <w:r w:rsidR="008F2911" w:rsidRPr="001A2A0F">
        <w:rPr>
          <w:rFonts w:asciiTheme="majorBidi" w:hAnsiTheme="majorBidi" w:cstheme="majorBidi"/>
          <w:sz w:val="24"/>
          <w:szCs w:val="24"/>
        </w:rPr>
        <w:t>τῆς</w:t>
      </w:r>
      <w:proofErr w:type="spellEnd"/>
      <w:r w:rsidR="008F2911" w:rsidRPr="001A2A0F">
        <w:rPr>
          <w:rFonts w:asciiTheme="majorBidi" w:hAnsiTheme="majorBidi" w:cstheme="majorBidi"/>
          <w:sz w:val="24"/>
          <w:szCs w:val="24"/>
        </w:rPr>
        <w:t xml:space="preserve"> </w:t>
      </w:r>
      <w:proofErr w:type="spellStart"/>
      <w:r w:rsidR="008F2911" w:rsidRPr="001A2A0F">
        <w:rPr>
          <w:rFonts w:asciiTheme="majorBidi" w:hAnsiTheme="majorBidi" w:cstheme="majorBidi"/>
          <w:sz w:val="24"/>
          <w:szCs w:val="24"/>
        </w:rPr>
        <w:t>σφοδρότητος</w:t>
      </w:r>
      <w:proofErr w:type="spellEnd"/>
      <w:r w:rsidR="008F2911" w:rsidRPr="001A2A0F">
        <w:rPr>
          <w:rFonts w:asciiTheme="majorBidi" w:hAnsiTheme="majorBidi" w:cstheme="majorBidi"/>
          <w:sz w:val="24"/>
          <w:szCs w:val="24"/>
        </w:rPr>
        <w:t xml:space="preserve">, </w:t>
      </w:r>
      <w:proofErr w:type="spellStart"/>
      <w:r w:rsidR="008F2911" w:rsidRPr="001A2A0F">
        <w:rPr>
          <w:rFonts w:asciiTheme="majorBidi" w:hAnsiTheme="majorBidi" w:cstheme="majorBidi"/>
          <w:sz w:val="24"/>
          <w:szCs w:val="24"/>
        </w:rPr>
        <w:t>καὶ</w:t>
      </w:r>
      <w:proofErr w:type="spellEnd"/>
      <w:r w:rsidR="008F2911" w:rsidRPr="001A2A0F">
        <w:rPr>
          <w:rFonts w:asciiTheme="majorBidi" w:hAnsiTheme="majorBidi" w:cstheme="majorBidi"/>
          <w:sz w:val="24"/>
          <w:szCs w:val="24"/>
        </w:rPr>
        <w:t xml:space="preserve"> </w:t>
      </w:r>
      <w:proofErr w:type="spellStart"/>
      <w:r w:rsidR="008F2911" w:rsidRPr="001A2A0F">
        <w:rPr>
          <w:rFonts w:asciiTheme="majorBidi" w:hAnsiTheme="majorBidi" w:cstheme="majorBidi"/>
          <w:sz w:val="24"/>
          <w:szCs w:val="24"/>
        </w:rPr>
        <w:t>τοὺς</w:t>
      </w:r>
      <w:proofErr w:type="spellEnd"/>
      <w:r w:rsidR="008F2911" w:rsidRPr="001A2A0F">
        <w:rPr>
          <w:rFonts w:asciiTheme="majorBidi" w:hAnsiTheme="majorBidi" w:cstheme="majorBidi"/>
          <w:sz w:val="24"/>
          <w:szCs w:val="24"/>
        </w:rPr>
        <w:t xml:space="preserve"> </w:t>
      </w:r>
      <w:proofErr w:type="spellStart"/>
      <w:r w:rsidR="008F2911" w:rsidRPr="001A2A0F">
        <w:rPr>
          <w:rFonts w:asciiTheme="majorBidi" w:hAnsiTheme="majorBidi" w:cstheme="majorBidi"/>
          <w:sz w:val="24"/>
          <w:szCs w:val="24"/>
        </w:rPr>
        <w:t>τρεῖς</w:t>
      </w:r>
      <w:proofErr w:type="spellEnd"/>
      <w:r w:rsidR="008F2911" w:rsidRPr="001A2A0F">
        <w:rPr>
          <w:rFonts w:asciiTheme="majorBidi" w:hAnsiTheme="majorBidi" w:cstheme="majorBidi"/>
          <w:sz w:val="24"/>
          <w:szCs w:val="24"/>
        </w:rPr>
        <w:t xml:space="preserve"> </w:t>
      </w:r>
      <w:proofErr w:type="spellStart"/>
      <w:r w:rsidR="008F2911" w:rsidRPr="001A2A0F">
        <w:rPr>
          <w:rFonts w:asciiTheme="majorBidi" w:hAnsiTheme="majorBidi" w:cstheme="majorBidi"/>
          <w:sz w:val="24"/>
          <w:szCs w:val="24"/>
        </w:rPr>
        <w:t>παῖδας</w:t>
      </w:r>
      <w:proofErr w:type="spellEnd"/>
      <w:r w:rsidR="001C42C8" w:rsidRPr="001A2A0F">
        <w:rPr>
          <w:rFonts w:asciiTheme="majorBidi" w:hAnsiTheme="majorBidi" w:cstheme="majorBidi"/>
          <w:sz w:val="24"/>
          <w:szCs w:val="24"/>
        </w:rPr>
        <w:t xml:space="preserve"> </w:t>
      </w:r>
      <w:proofErr w:type="spellStart"/>
      <w:r w:rsidR="008F2911" w:rsidRPr="001A2A0F">
        <w:rPr>
          <w:rFonts w:asciiTheme="majorBidi" w:hAnsiTheme="majorBidi" w:cstheme="majorBidi"/>
          <w:sz w:val="24"/>
          <w:szCs w:val="24"/>
        </w:rPr>
        <w:t>εἰς</w:t>
      </w:r>
      <w:proofErr w:type="spellEnd"/>
      <w:r w:rsidR="008F2911" w:rsidRPr="001A2A0F">
        <w:rPr>
          <w:rFonts w:asciiTheme="majorBidi" w:hAnsiTheme="majorBidi" w:cstheme="majorBidi"/>
          <w:sz w:val="24"/>
          <w:szCs w:val="24"/>
        </w:rPr>
        <w:t xml:space="preserve"> μέσον παρήγαγε, νέους, </w:t>
      </w:r>
      <w:proofErr w:type="spellStart"/>
      <w:r w:rsidR="008F2911" w:rsidRPr="001A2A0F">
        <w:rPr>
          <w:rFonts w:asciiTheme="majorBidi" w:hAnsiTheme="majorBidi" w:cstheme="majorBidi"/>
          <w:sz w:val="24"/>
          <w:szCs w:val="24"/>
        </w:rPr>
        <w:t>ἐρήμους</w:t>
      </w:r>
      <w:proofErr w:type="spellEnd"/>
      <w:r w:rsidR="008F2911" w:rsidRPr="001A2A0F">
        <w:rPr>
          <w:rFonts w:asciiTheme="majorBidi" w:hAnsiTheme="majorBidi" w:cstheme="majorBidi"/>
          <w:sz w:val="24"/>
          <w:szCs w:val="24"/>
        </w:rPr>
        <w:t xml:space="preserve">, </w:t>
      </w:r>
      <w:proofErr w:type="spellStart"/>
      <w:r w:rsidR="008F2911" w:rsidRPr="001A2A0F">
        <w:rPr>
          <w:rFonts w:asciiTheme="majorBidi" w:hAnsiTheme="majorBidi" w:cstheme="majorBidi"/>
          <w:sz w:val="24"/>
          <w:szCs w:val="24"/>
        </w:rPr>
        <w:t>οὐδεμίαν</w:t>
      </w:r>
      <w:proofErr w:type="spellEnd"/>
      <w:r w:rsidR="008F2911" w:rsidRPr="001A2A0F">
        <w:rPr>
          <w:rFonts w:asciiTheme="majorBidi" w:hAnsiTheme="majorBidi" w:cstheme="majorBidi"/>
          <w:sz w:val="24"/>
          <w:szCs w:val="24"/>
        </w:rPr>
        <w:t xml:space="preserve"> </w:t>
      </w:r>
      <w:proofErr w:type="spellStart"/>
      <w:r w:rsidR="008F2911" w:rsidRPr="001A2A0F">
        <w:rPr>
          <w:rFonts w:asciiTheme="majorBidi" w:hAnsiTheme="majorBidi" w:cstheme="majorBidi"/>
          <w:sz w:val="24"/>
          <w:szCs w:val="24"/>
        </w:rPr>
        <w:t>ἔχοντας</w:t>
      </w:r>
      <w:proofErr w:type="spellEnd"/>
      <w:r w:rsidR="008F2911" w:rsidRPr="001A2A0F">
        <w:rPr>
          <w:rFonts w:asciiTheme="majorBidi" w:hAnsiTheme="majorBidi" w:cstheme="majorBidi"/>
          <w:sz w:val="24"/>
          <w:szCs w:val="24"/>
        </w:rPr>
        <w:t xml:space="preserve"> </w:t>
      </w:r>
      <w:proofErr w:type="spellStart"/>
      <w:r w:rsidR="008F2911" w:rsidRPr="001A2A0F">
        <w:rPr>
          <w:rFonts w:asciiTheme="majorBidi" w:hAnsiTheme="majorBidi" w:cstheme="majorBidi"/>
          <w:sz w:val="24"/>
          <w:szCs w:val="24"/>
        </w:rPr>
        <w:t>προστασίαν</w:t>
      </w:r>
      <w:proofErr w:type="spellEnd"/>
      <w:r w:rsidR="008F2911" w:rsidRPr="001A2A0F">
        <w:rPr>
          <w:rFonts w:asciiTheme="majorBidi" w:hAnsiTheme="majorBidi" w:cstheme="majorBidi"/>
          <w:sz w:val="24"/>
          <w:szCs w:val="24"/>
        </w:rPr>
        <w:t xml:space="preserve">, δούλους, </w:t>
      </w:r>
      <w:proofErr w:type="spellStart"/>
      <w:r w:rsidR="008F2911" w:rsidRPr="001A2A0F">
        <w:rPr>
          <w:rFonts w:asciiTheme="majorBidi" w:hAnsiTheme="majorBidi" w:cstheme="majorBidi"/>
          <w:sz w:val="24"/>
          <w:szCs w:val="24"/>
        </w:rPr>
        <w:t>αἰχμαλώτους</w:t>
      </w:r>
      <w:proofErr w:type="spellEnd"/>
      <w:r w:rsidR="008F2911" w:rsidRPr="001A2A0F">
        <w:rPr>
          <w:rFonts w:asciiTheme="majorBidi" w:hAnsiTheme="majorBidi" w:cstheme="majorBidi"/>
          <w:sz w:val="24"/>
          <w:szCs w:val="24"/>
        </w:rPr>
        <w:t xml:space="preserve">, </w:t>
      </w:r>
      <w:proofErr w:type="spellStart"/>
      <w:r w:rsidR="008F2911" w:rsidRPr="001A2A0F">
        <w:rPr>
          <w:rFonts w:asciiTheme="majorBidi" w:hAnsiTheme="majorBidi" w:cstheme="majorBidi"/>
          <w:sz w:val="24"/>
          <w:szCs w:val="24"/>
        </w:rPr>
        <w:t>ἀπόλιδας</w:t>
      </w:r>
      <w:proofErr w:type="spellEnd"/>
      <w:r w:rsidR="008F2911" w:rsidRPr="001A2A0F">
        <w:rPr>
          <w:rFonts w:asciiTheme="majorBidi" w:hAnsiTheme="majorBidi" w:cstheme="majorBidi"/>
          <w:sz w:val="24"/>
          <w:szCs w:val="24"/>
        </w:rPr>
        <w:t xml:space="preserve">. </w:t>
      </w:r>
      <w:proofErr w:type="spellStart"/>
      <w:r w:rsidR="008F2911" w:rsidRPr="001A2A0F">
        <w:rPr>
          <w:rStyle w:val="hi4"/>
          <w:rFonts w:asciiTheme="majorBidi" w:hAnsiTheme="majorBidi" w:cstheme="majorBidi"/>
          <w:sz w:val="24"/>
          <w:szCs w:val="24"/>
        </w:rPr>
        <w:t>Καὶ</w:t>
      </w:r>
      <w:proofErr w:type="spellEnd"/>
      <w:r w:rsidR="008F2911" w:rsidRPr="001A2A0F">
        <w:rPr>
          <w:rStyle w:val="hi4"/>
          <w:rFonts w:asciiTheme="majorBidi" w:hAnsiTheme="majorBidi" w:cstheme="majorBidi"/>
          <w:sz w:val="24"/>
          <w:szCs w:val="24"/>
        </w:rPr>
        <w:t xml:space="preserve"> τί </w:t>
      </w:r>
      <w:proofErr w:type="spellStart"/>
      <w:r w:rsidR="008F2911" w:rsidRPr="001A2A0F">
        <w:rPr>
          <w:rStyle w:val="hi4"/>
          <w:rFonts w:asciiTheme="majorBidi" w:hAnsiTheme="majorBidi" w:cstheme="majorBidi"/>
          <w:sz w:val="24"/>
          <w:szCs w:val="24"/>
        </w:rPr>
        <w:t>φησιν</w:t>
      </w:r>
      <w:proofErr w:type="spellEnd"/>
      <w:r w:rsidR="008F2911" w:rsidRPr="001A2A0F">
        <w:rPr>
          <w:rStyle w:val="hi4"/>
          <w:rFonts w:asciiTheme="majorBidi" w:hAnsiTheme="majorBidi" w:cstheme="majorBidi"/>
          <w:sz w:val="24"/>
          <w:szCs w:val="24"/>
        </w:rPr>
        <w:t xml:space="preserve">; </w:t>
      </w:r>
      <w:proofErr w:type="spellStart"/>
      <w:r w:rsidR="008F2911" w:rsidRPr="001A2A0F">
        <w:rPr>
          <w:rStyle w:val="italic"/>
          <w:rFonts w:asciiTheme="majorBidi" w:hAnsiTheme="majorBidi" w:cstheme="majorBidi"/>
          <w:sz w:val="24"/>
          <w:szCs w:val="24"/>
        </w:rPr>
        <w:t>Εἰ</w:t>
      </w:r>
      <w:proofErr w:type="spellEnd"/>
      <w:r w:rsidR="008F2911" w:rsidRPr="001A2A0F">
        <w:rPr>
          <w:rStyle w:val="italic"/>
          <w:rFonts w:asciiTheme="majorBidi" w:hAnsiTheme="majorBidi" w:cstheme="majorBidi"/>
          <w:sz w:val="24"/>
          <w:szCs w:val="24"/>
        </w:rPr>
        <w:t xml:space="preserve"> </w:t>
      </w:r>
      <w:proofErr w:type="spellStart"/>
      <w:r w:rsidR="008F2911" w:rsidRPr="001A2A0F">
        <w:rPr>
          <w:rStyle w:val="italic"/>
          <w:rFonts w:asciiTheme="majorBidi" w:hAnsiTheme="majorBidi" w:cstheme="majorBidi"/>
          <w:sz w:val="24"/>
          <w:szCs w:val="24"/>
        </w:rPr>
        <w:t>ἀληθῶς</w:t>
      </w:r>
      <w:proofErr w:type="spellEnd"/>
      <w:r w:rsidR="008F2911" w:rsidRPr="001A2A0F">
        <w:rPr>
          <w:rStyle w:val="italic"/>
          <w:rFonts w:asciiTheme="majorBidi" w:hAnsiTheme="majorBidi" w:cstheme="majorBidi"/>
          <w:sz w:val="24"/>
          <w:szCs w:val="24"/>
        </w:rPr>
        <w:t xml:space="preserve">, </w:t>
      </w:r>
      <w:proofErr w:type="spellStart"/>
      <w:r w:rsidR="008F2911" w:rsidRPr="001A2A0F">
        <w:rPr>
          <w:rStyle w:val="italic"/>
          <w:rFonts w:asciiTheme="majorBidi" w:hAnsiTheme="majorBidi" w:cstheme="majorBidi"/>
          <w:sz w:val="24"/>
          <w:szCs w:val="24"/>
        </w:rPr>
        <w:t>Σεδρὰκ</w:t>
      </w:r>
      <w:proofErr w:type="spellEnd"/>
      <w:r w:rsidR="008F2911" w:rsidRPr="001A2A0F">
        <w:rPr>
          <w:rStyle w:val="italic"/>
          <w:rFonts w:asciiTheme="majorBidi" w:hAnsiTheme="majorBidi" w:cstheme="majorBidi"/>
          <w:sz w:val="24"/>
          <w:szCs w:val="24"/>
        </w:rPr>
        <w:t xml:space="preserve">, </w:t>
      </w:r>
      <w:proofErr w:type="spellStart"/>
      <w:r w:rsidR="008F2911" w:rsidRPr="001A2A0F">
        <w:rPr>
          <w:rStyle w:val="italic"/>
          <w:rFonts w:asciiTheme="majorBidi" w:hAnsiTheme="majorBidi" w:cstheme="majorBidi"/>
          <w:sz w:val="24"/>
          <w:szCs w:val="24"/>
        </w:rPr>
        <w:t>Μισὰκ</w:t>
      </w:r>
      <w:proofErr w:type="spellEnd"/>
      <w:r w:rsidR="008F2911" w:rsidRPr="001A2A0F">
        <w:rPr>
          <w:rStyle w:val="italic"/>
          <w:rFonts w:asciiTheme="majorBidi" w:hAnsiTheme="majorBidi" w:cstheme="majorBidi"/>
          <w:sz w:val="24"/>
          <w:szCs w:val="24"/>
        </w:rPr>
        <w:t xml:space="preserve">, </w:t>
      </w:r>
      <w:proofErr w:type="spellStart"/>
      <w:r w:rsidR="008F2911" w:rsidRPr="001A2A0F">
        <w:rPr>
          <w:rStyle w:val="italic"/>
          <w:rFonts w:asciiTheme="majorBidi" w:hAnsiTheme="majorBidi" w:cstheme="majorBidi"/>
          <w:sz w:val="24"/>
          <w:szCs w:val="24"/>
        </w:rPr>
        <w:t>Ἀβδεναγὼ</w:t>
      </w:r>
      <w:proofErr w:type="spellEnd"/>
      <w:r w:rsidR="008F2911" w:rsidRPr="001A2A0F">
        <w:rPr>
          <w:rStyle w:val="italic"/>
          <w:rFonts w:asciiTheme="majorBidi" w:hAnsiTheme="majorBidi" w:cstheme="majorBidi"/>
          <w:sz w:val="24"/>
          <w:szCs w:val="24"/>
        </w:rPr>
        <w:t xml:space="preserve">, </w:t>
      </w:r>
      <w:proofErr w:type="spellStart"/>
      <w:r w:rsidR="008F2911" w:rsidRPr="001A2A0F">
        <w:rPr>
          <w:rStyle w:val="italic"/>
          <w:rFonts w:asciiTheme="majorBidi" w:hAnsiTheme="majorBidi" w:cstheme="majorBidi"/>
          <w:sz w:val="24"/>
          <w:szCs w:val="24"/>
        </w:rPr>
        <w:t>τοῖς</w:t>
      </w:r>
      <w:proofErr w:type="spellEnd"/>
      <w:r w:rsidR="008F2911" w:rsidRPr="001A2A0F">
        <w:rPr>
          <w:rStyle w:val="italic"/>
          <w:rFonts w:asciiTheme="majorBidi" w:hAnsiTheme="majorBidi" w:cstheme="majorBidi"/>
          <w:sz w:val="24"/>
          <w:szCs w:val="24"/>
        </w:rPr>
        <w:t xml:space="preserve"> </w:t>
      </w:r>
      <w:proofErr w:type="spellStart"/>
      <w:r w:rsidR="008F2911" w:rsidRPr="001A2A0F">
        <w:rPr>
          <w:rStyle w:val="italic"/>
          <w:rFonts w:asciiTheme="majorBidi" w:hAnsiTheme="majorBidi" w:cstheme="majorBidi"/>
          <w:sz w:val="24"/>
          <w:szCs w:val="24"/>
        </w:rPr>
        <w:t>θεοῖς</w:t>
      </w:r>
      <w:proofErr w:type="spellEnd"/>
      <w:r w:rsidR="008F2911" w:rsidRPr="001A2A0F">
        <w:rPr>
          <w:rStyle w:val="italic"/>
          <w:rFonts w:asciiTheme="majorBidi" w:hAnsiTheme="majorBidi" w:cstheme="majorBidi"/>
          <w:sz w:val="24"/>
          <w:szCs w:val="24"/>
        </w:rPr>
        <w:t xml:space="preserve"> μου </w:t>
      </w:r>
      <w:proofErr w:type="spellStart"/>
      <w:r w:rsidR="008F2911" w:rsidRPr="001A2A0F">
        <w:rPr>
          <w:rStyle w:val="italic"/>
          <w:rFonts w:asciiTheme="majorBidi" w:hAnsiTheme="majorBidi" w:cstheme="majorBidi"/>
          <w:sz w:val="24"/>
          <w:szCs w:val="24"/>
        </w:rPr>
        <w:t>οὐ</w:t>
      </w:r>
      <w:proofErr w:type="spellEnd"/>
      <w:r w:rsidR="008F2911" w:rsidRPr="001A2A0F">
        <w:rPr>
          <w:rStyle w:val="italic"/>
          <w:rFonts w:asciiTheme="majorBidi" w:hAnsiTheme="majorBidi" w:cstheme="majorBidi"/>
          <w:sz w:val="24"/>
          <w:szCs w:val="24"/>
        </w:rPr>
        <w:t xml:space="preserve"> λατρεύετε, </w:t>
      </w:r>
      <w:proofErr w:type="spellStart"/>
      <w:r w:rsidR="008F2911" w:rsidRPr="001A2A0F">
        <w:rPr>
          <w:rStyle w:val="italic"/>
          <w:rFonts w:asciiTheme="majorBidi" w:hAnsiTheme="majorBidi" w:cstheme="majorBidi"/>
          <w:sz w:val="24"/>
          <w:szCs w:val="24"/>
        </w:rPr>
        <w:t>καὶ</w:t>
      </w:r>
      <w:proofErr w:type="spellEnd"/>
      <w:r w:rsidR="008F2911" w:rsidRPr="001A2A0F">
        <w:rPr>
          <w:rStyle w:val="italic"/>
          <w:rFonts w:asciiTheme="majorBidi" w:hAnsiTheme="majorBidi" w:cstheme="majorBidi"/>
          <w:sz w:val="24"/>
          <w:szCs w:val="24"/>
        </w:rPr>
        <w:t xml:space="preserve"> </w:t>
      </w:r>
      <w:proofErr w:type="spellStart"/>
      <w:r w:rsidR="008F2911" w:rsidRPr="001A2A0F">
        <w:rPr>
          <w:rStyle w:val="italic"/>
          <w:rFonts w:asciiTheme="majorBidi" w:hAnsiTheme="majorBidi" w:cstheme="majorBidi"/>
          <w:sz w:val="24"/>
          <w:szCs w:val="24"/>
        </w:rPr>
        <w:t>τῇ</w:t>
      </w:r>
      <w:proofErr w:type="spellEnd"/>
      <w:r w:rsidR="008F2911" w:rsidRPr="001A2A0F">
        <w:rPr>
          <w:rStyle w:val="italic"/>
          <w:rFonts w:asciiTheme="majorBidi" w:hAnsiTheme="majorBidi" w:cstheme="majorBidi"/>
          <w:sz w:val="24"/>
          <w:szCs w:val="24"/>
        </w:rPr>
        <w:t xml:space="preserve"> </w:t>
      </w:r>
      <w:proofErr w:type="spellStart"/>
      <w:r w:rsidR="008F2911" w:rsidRPr="001A2A0F">
        <w:rPr>
          <w:rStyle w:val="italic"/>
          <w:rFonts w:asciiTheme="majorBidi" w:hAnsiTheme="majorBidi" w:cstheme="majorBidi"/>
          <w:sz w:val="24"/>
          <w:szCs w:val="24"/>
        </w:rPr>
        <w:t>εἰκόν</w:t>
      </w:r>
      <w:r w:rsidR="00D56B58" w:rsidRPr="001A2A0F">
        <w:rPr>
          <w:rStyle w:val="italic"/>
          <w:rFonts w:asciiTheme="majorBidi" w:hAnsiTheme="majorBidi" w:cstheme="majorBidi"/>
          <w:sz w:val="24"/>
          <w:szCs w:val="24"/>
        </w:rPr>
        <w:t>ι</w:t>
      </w:r>
      <w:proofErr w:type="spellEnd"/>
      <w:r w:rsidR="008F2911" w:rsidRPr="001A2A0F">
        <w:rPr>
          <w:rFonts w:asciiTheme="majorBidi" w:hAnsiTheme="majorBidi" w:cstheme="majorBidi"/>
          <w:sz w:val="24"/>
          <w:szCs w:val="24"/>
          <w:lang w:val="en-US"/>
        </w:rPr>
        <w:t> </w:t>
      </w:r>
      <w:proofErr w:type="spellStart"/>
      <w:r w:rsidR="008F2911" w:rsidRPr="001A2A0F">
        <w:rPr>
          <w:rStyle w:val="italic"/>
          <w:rFonts w:asciiTheme="majorBidi" w:hAnsiTheme="majorBidi" w:cstheme="majorBidi"/>
          <w:sz w:val="24"/>
          <w:szCs w:val="24"/>
        </w:rPr>
        <w:t>τῇ</w:t>
      </w:r>
      <w:proofErr w:type="spellEnd"/>
      <w:r w:rsidR="008F2911" w:rsidRPr="001A2A0F">
        <w:rPr>
          <w:rStyle w:val="italic"/>
          <w:rFonts w:asciiTheme="majorBidi" w:hAnsiTheme="majorBidi" w:cstheme="majorBidi"/>
          <w:sz w:val="24"/>
          <w:szCs w:val="24"/>
        </w:rPr>
        <w:t xml:space="preserve"> </w:t>
      </w:r>
      <w:proofErr w:type="spellStart"/>
      <w:r w:rsidR="008F2911" w:rsidRPr="001A2A0F">
        <w:rPr>
          <w:rStyle w:val="italic"/>
          <w:rFonts w:asciiTheme="majorBidi" w:hAnsiTheme="majorBidi" w:cstheme="majorBidi"/>
          <w:sz w:val="24"/>
          <w:szCs w:val="24"/>
        </w:rPr>
        <w:t>χρυσῇ</w:t>
      </w:r>
      <w:proofErr w:type="spellEnd"/>
      <w:r w:rsidR="008F2911" w:rsidRPr="001A2A0F">
        <w:rPr>
          <w:rStyle w:val="italic"/>
          <w:rFonts w:asciiTheme="majorBidi" w:hAnsiTheme="majorBidi" w:cstheme="majorBidi"/>
          <w:sz w:val="24"/>
          <w:szCs w:val="24"/>
        </w:rPr>
        <w:t xml:space="preserve">, ᾗ </w:t>
      </w:r>
      <w:proofErr w:type="spellStart"/>
      <w:r w:rsidR="008F2911" w:rsidRPr="001A2A0F">
        <w:rPr>
          <w:rStyle w:val="italic"/>
          <w:rFonts w:asciiTheme="majorBidi" w:hAnsiTheme="majorBidi" w:cstheme="majorBidi"/>
          <w:sz w:val="24"/>
          <w:szCs w:val="24"/>
        </w:rPr>
        <w:t>ἔστησα</w:t>
      </w:r>
      <w:proofErr w:type="spellEnd"/>
      <w:r w:rsidR="008F2911" w:rsidRPr="001A2A0F">
        <w:rPr>
          <w:rStyle w:val="italic"/>
          <w:rFonts w:asciiTheme="majorBidi" w:hAnsiTheme="majorBidi" w:cstheme="majorBidi"/>
          <w:sz w:val="24"/>
          <w:szCs w:val="24"/>
        </w:rPr>
        <w:t xml:space="preserve">, </w:t>
      </w:r>
      <w:proofErr w:type="spellStart"/>
      <w:r w:rsidR="008F2911" w:rsidRPr="001A2A0F">
        <w:rPr>
          <w:rStyle w:val="italic"/>
          <w:rFonts w:asciiTheme="majorBidi" w:hAnsiTheme="majorBidi" w:cstheme="majorBidi"/>
          <w:sz w:val="24"/>
          <w:szCs w:val="24"/>
        </w:rPr>
        <w:t>οὐ</w:t>
      </w:r>
      <w:proofErr w:type="spellEnd"/>
      <w:r w:rsidR="008F2911" w:rsidRPr="001A2A0F">
        <w:rPr>
          <w:rStyle w:val="italic"/>
          <w:rFonts w:asciiTheme="majorBidi" w:hAnsiTheme="majorBidi" w:cstheme="majorBidi"/>
          <w:sz w:val="24"/>
          <w:szCs w:val="24"/>
        </w:rPr>
        <w:t xml:space="preserve"> </w:t>
      </w:r>
      <w:proofErr w:type="spellStart"/>
      <w:r w:rsidR="008F2911" w:rsidRPr="001A2A0F">
        <w:rPr>
          <w:rStyle w:val="italic"/>
          <w:rFonts w:asciiTheme="majorBidi" w:hAnsiTheme="majorBidi" w:cstheme="majorBidi"/>
          <w:sz w:val="24"/>
          <w:szCs w:val="24"/>
        </w:rPr>
        <w:t>προσκυνεῖτε</w:t>
      </w:r>
      <w:proofErr w:type="spellEnd"/>
      <w:r w:rsidR="008F2911" w:rsidRPr="001A2A0F">
        <w:rPr>
          <w:rStyle w:val="italic"/>
          <w:rFonts w:asciiTheme="majorBidi" w:hAnsiTheme="majorBidi" w:cstheme="majorBidi"/>
          <w:sz w:val="24"/>
          <w:szCs w:val="24"/>
        </w:rPr>
        <w:t>;</w:t>
      </w:r>
      <w:r w:rsidR="008F2911" w:rsidRPr="001A2A0F">
        <w:rPr>
          <w:rFonts w:asciiTheme="majorBidi" w:hAnsiTheme="majorBidi" w:cstheme="majorBidi"/>
          <w:sz w:val="24"/>
          <w:szCs w:val="24"/>
        </w:rPr>
        <w:t xml:space="preserve"> Τί </w:t>
      </w:r>
      <w:proofErr w:type="spellStart"/>
      <w:r w:rsidR="008F2911" w:rsidRPr="001A2A0F">
        <w:rPr>
          <w:rFonts w:asciiTheme="majorBidi" w:hAnsiTheme="majorBidi" w:cstheme="majorBidi"/>
          <w:sz w:val="24"/>
          <w:szCs w:val="24"/>
        </w:rPr>
        <w:t>οὖν</w:t>
      </w:r>
      <w:proofErr w:type="spellEnd"/>
      <w:r w:rsidR="001C42C8" w:rsidRPr="001A2A0F">
        <w:rPr>
          <w:rFonts w:asciiTheme="majorBidi" w:hAnsiTheme="majorBidi" w:cstheme="majorBidi"/>
          <w:sz w:val="24"/>
          <w:szCs w:val="24"/>
        </w:rPr>
        <w:t xml:space="preserve"> </w:t>
      </w:r>
      <w:proofErr w:type="spellStart"/>
      <w:r w:rsidR="008F2911" w:rsidRPr="001A2A0F">
        <w:rPr>
          <w:rFonts w:asciiTheme="majorBidi" w:hAnsiTheme="majorBidi" w:cstheme="majorBidi"/>
          <w:sz w:val="24"/>
          <w:szCs w:val="24"/>
        </w:rPr>
        <w:t>ἐκεῖνοι</w:t>
      </w:r>
      <w:proofErr w:type="spellEnd"/>
      <w:r w:rsidR="008F2911" w:rsidRPr="001A2A0F">
        <w:rPr>
          <w:rFonts w:asciiTheme="majorBidi" w:hAnsiTheme="majorBidi" w:cstheme="majorBidi"/>
          <w:sz w:val="24"/>
          <w:szCs w:val="24"/>
        </w:rPr>
        <w:t xml:space="preserve">; </w:t>
      </w:r>
      <w:proofErr w:type="spellStart"/>
      <w:r w:rsidR="008F2911" w:rsidRPr="001A2A0F">
        <w:rPr>
          <w:rFonts w:asciiTheme="majorBidi" w:hAnsiTheme="majorBidi" w:cstheme="majorBidi"/>
          <w:b/>
          <w:bCs/>
          <w:sz w:val="24"/>
          <w:szCs w:val="24"/>
        </w:rPr>
        <w:t>Θέασαι</w:t>
      </w:r>
      <w:proofErr w:type="spellEnd"/>
      <w:r w:rsidR="008F2911" w:rsidRPr="001A2A0F">
        <w:rPr>
          <w:rFonts w:asciiTheme="majorBidi" w:hAnsiTheme="majorBidi" w:cstheme="majorBidi"/>
          <w:b/>
          <w:bCs/>
          <w:sz w:val="24"/>
          <w:szCs w:val="24"/>
        </w:rPr>
        <w:t xml:space="preserve"> </w:t>
      </w:r>
      <w:proofErr w:type="spellStart"/>
      <w:r w:rsidR="008F2911" w:rsidRPr="001A2A0F">
        <w:rPr>
          <w:rFonts w:asciiTheme="majorBidi" w:hAnsiTheme="majorBidi" w:cstheme="majorBidi"/>
          <w:b/>
          <w:bCs/>
          <w:sz w:val="24"/>
          <w:szCs w:val="24"/>
        </w:rPr>
        <w:t>πῶς</w:t>
      </w:r>
      <w:proofErr w:type="spellEnd"/>
      <w:r w:rsidR="008F2911" w:rsidRPr="001A2A0F">
        <w:rPr>
          <w:rFonts w:asciiTheme="majorBidi" w:hAnsiTheme="majorBidi" w:cstheme="majorBidi"/>
          <w:b/>
          <w:bCs/>
          <w:sz w:val="24"/>
          <w:szCs w:val="24"/>
        </w:rPr>
        <w:t xml:space="preserve"> </w:t>
      </w:r>
      <w:proofErr w:type="spellStart"/>
      <w:r w:rsidR="008F2911" w:rsidRPr="001A2A0F">
        <w:rPr>
          <w:rFonts w:asciiTheme="majorBidi" w:hAnsiTheme="majorBidi" w:cstheme="majorBidi"/>
          <w:b/>
          <w:bCs/>
          <w:sz w:val="24"/>
          <w:szCs w:val="24"/>
        </w:rPr>
        <w:t>αὐτοὺς</w:t>
      </w:r>
      <w:proofErr w:type="spellEnd"/>
      <w:r w:rsidR="008F2911" w:rsidRPr="001A2A0F">
        <w:rPr>
          <w:rFonts w:asciiTheme="majorBidi" w:hAnsiTheme="majorBidi" w:cstheme="majorBidi"/>
          <w:b/>
          <w:bCs/>
          <w:sz w:val="24"/>
          <w:szCs w:val="24"/>
        </w:rPr>
        <w:t xml:space="preserve"> ἡ </w:t>
      </w:r>
      <w:proofErr w:type="spellStart"/>
      <w:r w:rsidR="008F2911" w:rsidRPr="001A2A0F">
        <w:rPr>
          <w:rFonts w:asciiTheme="majorBidi" w:hAnsiTheme="majorBidi" w:cstheme="majorBidi"/>
          <w:b/>
          <w:bCs/>
          <w:sz w:val="24"/>
          <w:szCs w:val="24"/>
        </w:rPr>
        <w:t>ἀρετὴ</w:t>
      </w:r>
      <w:proofErr w:type="spellEnd"/>
      <w:r w:rsidR="008F2911" w:rsidRPr="001A2A0F">
        <w:rPr>
          <w:rFonts w:asciiTheme="majorBidi" w:hAnsiTheme="majorBidi" w:cstheme="majorBidi"/>
          <w:b/>
          <w:bCs/>
          <w:sz w:val="24"/>
          <w:szCs w:val="24"/>
        </w:rPr>
        <w:t xml:space="preserve"> </w:t>
      </w:r>
      <w:proofErr w:type="spellStart"/>
      <w:r w:rsidR="008F2911" w:rsidRPr="001A2A0F">
        <w:rPr>
          <w:rFonts w:asciiTheme="majorBidi" w:hAnsiTheme="majorBidi" w:cstheme="majorBidi"/>
          <w:b/>
          <w:bCs/>
          <w:sz w:val="24"/>
          <w:szCs w:val="24"/>
        </w:rPr>
        <w:t>αἰχμαλώτους</w:t>
      </w:r>
      <w:proofErr w:type="spellEnd"/>
      <w:r w:rsidR="001C42C8" w:rsidRPr="001A2A0F">
        <w:rPr>
          <w:rFonts w:asciiTheme="majorBidi" w:hAnsiTheme="majorBidi" w:cstheme="majorBidi"/>
          <w:b/>
          <w:bCs/>
          <w:sz w:val="24"/>
          <w:szCs w:val="24"/>
        </w:rPr>
        <w:t xml:space="preserve"> </w:t>
      </w:r>
      <w:proofErr w:type="spellStart"/>
      <w:r w:rsidR="008F2911" w:rsidRPr="001A2A0F">
        <w:rPr>
          <w:rFonts w:asciiTheme="majorBidi" w:hAnsiTheme="majorBidi" w:cstheme="majorBidi"/>
          <w:b/>
          <w:bCs/>
          <w:sz w:val="24"/>
          <w:szCs w:val="24"/>
        </w:rPr>
        <w:t>ὄντας</w:t>
      </w:r>
      <w:proofErr w:type="spellEnd"/>
      <w:r w:rsidR="008F2911" w:rsidRPr="001A2A0F">
        <w:rPr>
          <w:rFonts w:asciiTheme="majorBidi" w:hAnsiTheme="majorBidi" w:cstheme="majorBidi"/>
          <w:b/>
          <w:bCs/>
          <w:sz w:val="24"/>
          <w:szCs w:val="24"/>
        </w:rPr>
        <w:t xml:space="preserve"> </w:t>
      </w:r>
      <w:proofErr w:type="spellStart"/>
      <w:r w:rsidR="008F2911" w:rsidRPr="001A2A0F">
        <w:rPr>
          <w:rFonts w:asciiTheme="majorBidi" w:hAnsiTheme="majorBidi" w:cstheme="majorBidi"/>
          <w:b/>
          <w:bCs/>
          <w:sz w:val="24"/>
          <w:szCs w:val="24"/>
        </w:rPr>
        <w:t>βασιλικωτέρους</w:t>
      </w:r>
      <w:proofErr w:type="spellEnd"/>
      <w:r w:rsidR="008F2911" w:rsidRPr="001A2A0F">
        <w:rPr>
          <w:rFonts w:asciiTheme="majorBidi" w:hAnsiTheme="majorBidi" w:cstheme="majorBidi"/>
          <w:b/>
          <w:bCs/>
          <w:sz w:val="24"/>
          <w:szCs w:val="24"/>
        </w:rPr>
        <w:t xml:space="preserve"> </w:t>
      </w:r>
      <w:proofErr w:type="spellStart"/>
      <w:r w:rsidR="008F2911" w:rsidRPr="001A2A0F">
        <w:rPr>
          <w:rFonts w:asciiTheme="majorBidi" w:hAnsiTheme="majorBidi" w:cstheme="majorBidi"/>
          <w:b/>
          <w:bCs/>
          <w:sz w:val="24"/>
          <w:szCs w:val="24"/>
        </w:rPr>
        <w:t>ἐποίησε</w:t>
      </w:r>
      <w:proofErr w:type="spellEnd"/>
      <w:r w:rsidR="008F2911" w:rsidRPr="001A2A0F">
        <w:rPr>
          <w:rFonts w:asciiTheme="majorBidi" w:hAnsiTheme="majorBidi" w:cstheme="majorBidi"/>
          <w:b/>
          <w:bCs/>
          <w:sz w:val="24"/>
          <w:szCs w:val="24"/>
        </w:rPr>
        <w:t xml:space="preserve"> </w:t>
      </w:r>
      <w:proofErr w:type="spellStart"/>
      <w:r w:rsidR="008F2911" w:rsidRPr="001A2A0F">
        <w:rPr>
          <w:rFonts w:asciiTheme="majorBidi" w:hAnsiTheme="majorBidi" w:cstheme="majorBidi"/>
          <w:b/>
          <w:bCs/>
          <w:sz w:val="24"/>
          <w:szCs w:val="24"/>
        </w:rPr>
        <w:t>τοῦ</w:t>
      </w:r>
      <w:proofErr w:type="spellEnd"/>
      <w:r w:rsidR="008F2911" w:rsidRPr="001A2A0F">
        <w:rPr>
          <w:rFonts w:asciiTheme="majorBidi" w:hAnsiTheme="majorBidi" w:cstheme="majorBidi"/>
          <w:b/>
          <w:bCs/>
          <w:sz w:val="24"/>
          <w:szCs w:val="24"/>
        </w:rPr>
        <w:t xml:space="preserve"> βασιλέως, </w:t>
      </w:r>
      <w:proofErr w:type="spellStart"/>
      <w:r w:rsidR="008F2911" w:rsidRPr="001A2A0F">
        <w:rPr>
          <w:rFonts w:asciiTheme="majorBidi" w:hAnsiTheme="majorBidi" w:cstheme="majorBidi"/>
          <w:b/>
          <w:bCs/>
          <w:sz w:val="24"/>
          <w:szCs w:val="24"/>
        </w:rPr>
        <w:t>καὶ</w:t>
      </w:r>
      <w:proofErr w:type="spellEnd"/>
      <w:r w:rsidR="00514E22" w:rsidRPr="001A2A0F">
        <w:rPr>
          <w:rFonts w:asciiTheme="majorBidi" w:hAnsiTheme="majorBidi" w:cstheme="majorBidi"/>
          <w:b/>
          <w:bCs/>
          <w:sz w:val="24"/>
          <w:szCs w:val="24"/>
        </w:rPr>
        <w:t xml:space="preserve"> </w:t>
      </w:r>
      <w:proofErr w:type="spellStart"/>
      <w:r w:rsidR="008F2911" w:rsidRPr="001A2A0F">
        <w:rPr>
          <w:rFonts w:asciiTheme="majorBidi" w:hAnsiTheme="majorBidi" w:cstheme="majorBidi"/>
          <w:b/>
          <w:bCs/>
          <w:sz w:val="24"/>
          <w:szCs w:val="24"/>
        </w:rPr>
        <w:t>ὑψηλότερον</w:t>
      </w:r>
      <w:proofErr w:type="spellEnd"/>
      <w:r w:rsidR="008F2911" w:rsidRPr="001A2A0F">
        <w:rPr>
          <w:rFonts w:asciiTheme="majorBidi" w:hAnsiTheme="majorBidi" w:cstheme="majorBidi"/>
          <w:b/>
          <w:bCs/>
          <w:sz w:val="24"/>
          <w:szCs w:val="24"/>
        </w:rPr>
        <w:t xml:space="preserve"> </w:t>
      </w:r>
      <w:proofErr w:type="spellStart"/>
      <w:r w:rsidR="008F2911" w:rsidRPr="001A2A0F">
        <w:rPr>
          <w:rFonts w:asciiTheme="majorBidi" w:hAnsiTheme="majorBidi" w:cstheme="majorBidi"/>
          <w:b/>
          <w:bCs/>
          <w:sz w:val="24"/>
          <w:szCs w:val="24"/>
        </w:rPr>
        <w:t>αὐτῶν</w:t>
      </w:r>
      <w:proofErr w:type="spellEnd"/>
      <w:r w:rsidR="008F2911" w:rsidRPr="001A2A0F">
        <w:rPr>
          <w:rFonts w:asciiTheme="majorBidi" w:hAnsiTheme="majorBidi" w:cstheme="majorBidi"/>
          <w:b/>
          <w:bCs/>
          <w:sz w:val="24"/>
          <w:szCs w:val="24"/>
        </w:rPr>
        <w:t xml:space="preserve"> </w:t>
      </w:r>
      <w:proofErr w:type="spellStart"/>
      <w:r w:rsidR="008F2911" w:rsidRPr="001A2A0F">
        <w:rPr>
          <w:rFonts w:asciiTheme="majorBidi" w:hAnsiTheme="majorBidi" w:cstheme="majorBidi"/>
          <w:b/>
          <w:bCs/>
          <w:sz w:val="24"/>
          <w:szCs w:val="24"/>
        </w:rPr>
        <w:t>ἔδειξε</w:t>
      </w:r>
      <w:proofErr w:type="spellEnd"/>
      <w:r w:rsidR="008F2911" w:rsidRPr="001A2A0F">
        <w:rPr>
          <w:rFonts w:asciiTheme="majorBidi" w:hAnsiTheme="majorBidi" w:cstheme="majorBidi"/>
          <w:b/>
          <w:bCs/>
          <w:sz w:val="24"/>
          <w:szCs w:val="24"/>
        </w:rPr>
        <w:t xml:space="preserve"> </w:t>
      </w:r>
      <w:proofErr w:type="spellStart"/>
      <w:r w:rsidR="008F2911" w:rsidRPr="001A2A0F">
        <w:rPr>
          <w:rFonts w:asciiTheme="majorBidi" w:hAnsiTheme="majorBidi" w:cstheme="majorBidi"/>
          <w:b/>
          <w:bCs/>
          <w:sz w:val="24"/>
          <w:szCs w:val="24"/>
        </w:rPr>
        <w:t>τὸ</w:t>
      </w:r>
      <w:proofErr w:type="spellEnd"/>
      <w:r w:rsidR="008F2911" w:rsidRPr="001A2A0F">
        <w:rPr>
          <w:rFonts w:asciiTheme="majorBidi" w:hAnsiTheme="majorBidi" w:cstheme="majorBidi"/>
          <w:b/>
          <w:bCs/>
          <w:sz w:val="24"/>
          <w:szCs w:val="24"/>
        </w:rPr>
        <w:t xml:space="preserve"> φρόνημα</w:t>
      </w:r>
      <w:r w:rsidR="008F2911" w:rsidRPr="001A2A0F">
        <w:rPr>
          <w:rFonts w:asciiTheme="majorBidi" w:hAnsiTheme="majorBidi" w:cstheme="majorBidi"/>
          <w:sz w:val="24"/>
          <w:szCs w:val="24"/>
        </w:rPr>
        <w:t xml:space="preserve">. </w:t>
      </w:r>
      <w:proofErr w:type="spellStart"/>
      <w:r w:rsidR="008F2911" w:rsidRPr="001A2A0F">
        <w:rPr>
          <w:rFonts w:asciiTheme="majorBidi" w:hAnsiTheme="majorBidi" w:cstheme="majorBidi"/>
          <w:sz w:val="24"/>
          <w:szCs w:val="24"/>
        </w:rPr>
        <w:t>Οὐ</w:t>
      </w:r>
      <w:proofErr w:type="spellEnd"/>
      <w:r w:rsidR="008F2911" w:rsidRPr="001A2A0F">
        <w:rPr>
          <w:rFonts w:asciiTheme="majorBidi" w:hAnsiTheme="majorBidi" w:cstheme="majorBidi"/>
          <w:sz w:val="24"/>
          <w:szCs w:val="24"/>
        </w:rPr>
        <w:t xml:space="preserve"> </w:t>
      </w:r>
      <w:proofErr w:type="spellStart"/>
      <w:r w:rsidR="008F2911" w:rsidRPr="001A2A0F">
        <w:rPr>
          <w:rFonts w:asciiTheme="majorBidi" w:hAnsiTheme="majorBidi" w:cstheme="majorBidi"/>
          <w:sz w:val="24"/>
          <w:szCs w:val="24"/>
        </w:rPr>
        <w:t>γὰρ</w:t>
      </w:r>
      <w:proofErr w:type="spellEnd"/>
      <w:r w:rsidR="008F2911" w:rsidRPr="001A2A0F">
        <w:rPr>
          <w:rFonts w:asciiTheme="majorBidi" w:hAnsiTheme="majorBidi" w:cstheme="majorBidi"/>
          <w:sz w:val="24"/>
          <w:szCs w:val="24"/>
        </w:rPr>
        <w:t xml:space="preserve"> </w:t>
      </w:r>
      <w:proofErr w:type="spellStart"/>
      <w:r w:rsidR="008F2911" w:rsidRPr="001A2A0F">
        <w:rPr>
          <w:rFonts w:asciiTheme="majorBidi" w:hAnsiTheme="majorBidi" w:cstheme="majorBidi"/>
          <w:sz w:val="24"/>
          <w:szCs w:val="24"/>
        </w:rPr>
        <w:t>ὡς</w:t>
      </w:r>
      <w:proofErr w:type="spellEnd"/>
      <w:r w:rsidR="008F2911" w:rsidRPr="001A2A0F">
        <w:rPr>
          <w:rFonts w:asciiTheme="majorBidi" w:hAnsiTheme="majorBidi" w:cstheme="majorBidi"/>
          <w:sz w:val="24"/>
          <w:szCs w:val="24"/>
        </w:rPr>
        <w:t xml:space="preserve"> </w:t>
      </w:r>
      <w:r w:rsidR="001C42C8" w:rsidRPr="001A2A0F">
        <w:rPr>
          <w:rFonts w:asciiTheme="majorBidi" w:hAnsiTheme="majorBidi" w:cstheme="majorBidi"/>
          <w:sz w:val="24"/>
          <w:szCs w:val="24"/>
        </w:rPr>
        <w:t xml:space="preserve"> </w:t>
      </w:r>
      <w:proofErr w:type="spellStart"/>
      <w:r w:rsidR="008F2911" w:rsidRPr="001A2A0F">
        <w:rPr>
          <w:rFonts w:asciiTheme="majorBidi" w:hAnsiTheme="majorBidi" w:cstheme="majorBidi"/>
          <w:sz w:val="24"/>
          <w:szCs w:val="24"/>
        </w:rPr>
        <w:t>βασιλεῖ</w:t>
      </w:r>
      <w:proofErr w:type="spellEnd"/>
      <w:r w:rsidR="008F2911" w:rsidRPr="001A2A0F">
        <w:rPr>
          <w:rFonts w:asciiTheme="majorBidi" w:hAnsiTheme="majorBidi" w:cstheme="majorBidi"/>
          <w:sz w:val="24"/>
          <w:szCs w:val="24"/>
        </w:rPr>
        <w:t xml:space="preserve"> διαλεγόμενοι, </w:t>
      </w:r>
      <w:proofErr w:type="spellStart"/>
      <w:r w:rsidR="008F2911" w:rsidRPr="001A2A0F">
        <w:rPr>
          <w:rFonts w:asciiTheme="majorBidi" w:hAnsiTheme="majorBidi" w:cstheme="majorBidi"/>
          <w:sz w:val="24"/>
          <w:szCs w:val="24"/>
        </w:rPr>
        <w:t>ἀλλ</w:t>
      </w:r>
      <w:proofErr w:type="spellEnd"/>
      <w:r w:rsidR="008F2911" w:rsidRPr="001A2A0F">
        <w:rPr>
          <w:rFonts w:asciiTheme="majorBidi" w:hAnsiTheme="majorBidi" w:cstheme="majorBidi"/>
          <w:sz w:val="24"/>
          <w:szCs w:val="24"/>
        </w:rPr>
        <w:t xml:space="preserve">’ </w:t>
      </w:r>
      <w:proofErr w:type="spellStart"/>
      <w:r w:rsidR="008F2911" w:rsidRPr="001A2A0F">
        <w:rPr>
          <w:rFonts w:asciiTheme="majorBidi" w:hAnsiTheme="majorBidi" w:cstheme="majorBidi"/>
          <w:sz w:val="24"/>
          <w:szCs w:val="24"/>
        </w:rPr>
        <w:t>ὥσπερ</w:t>
      </w:r>
      <w:proofErr w:type="spellEnd"/>
      <w:r w:rsidR="008F2911" w:rsidRPr="001A2A0F">
        <w:rPr>
          <w:rFonts w:asciiTheme="majorBidi" w:hAnsiTheme="majorBidi" w:cstheme="majorBidi"/>
          <w:sz w:val="24"/>
          <w:szCs w:val="24"/>
        </w:rPr>
        <w:t xml:space="preserve"> </w:t>
      </w:r>
      <w:proofErr w:type="spellStart"/>
      <w:r w:rsidR="008F2911" w:rsidRPr="001A2A0F">
        <w:rPr>
          <w:rFonts w:asciiTheme="majorBidi" w:hAnsiTheme="majorBidi" w:cstheme="majorBidi"/>
          <w:sz w:val="24"/>
          <w:szCs w:val="24"/>
        </w:rPr>
        <w:t>πρὸς</w:t>
      </w:r>
      <w:proofErr w:type="spellEnd"/>
      <w:r w:rsidR="008F2911" w:rsidRPr="001A2A0F">
        <w:rPr>
          <w:rFonts w:asciiTheme="majorBidi" w:hAnsiTheme="majorBidi" w:cstheme="majorBidi"/>
          <w:sz w:val="24"/>
          <w:szCs w:val="24"/>
        </w:rPr>
        <w:t xml:space="preserve"> </w:t>
      </w:r>
      <w:proofErr w:type="spellStart"/>
      <w:r w:rsidR="008F2911" w:rsidRPr="001A2A0F">
        <w:rPr>
          <w:rFonts w:asciiTheme="majorBidi" w:hAnsiTheme="majorBidi" w:cstheme="majorBidi"/>
          <w:sz w:val="24"/>
          <w:szCs w:val="24"/>
        </w:rPr>
        <w:t>ὑπήκοον</w:t>
      </w:r>
      <w:proofErr w:type="spellEnd"/>
      <w:r w:rsidR="008F2911" w:rsidRPr="001A2A0F">
        <w:rPr>
          <w:rFonts w:asciiTheme="majorBidi" w:hAnsiTheme="majorBidi" w:cstheme="majorBidi"/>
          <w:sz w:val="24"/>
          <w:szCs w:val="24"/>
        </w:rPr>
        <w:t xml:space="preserve"> </w:t>
      </w:r>
      <w:proofErr w:type="spellStart"/>
      <w:r w:rsidR="008F2911" w:rsidRPr="001A2A0F">
        <w:rPr>
          <w:rFonts w:asciiTheme="majorBidi" w:hAnsiTheme="majorBidi" w:cstheme="majorBidi"/>
          <w:sz w:val="24"/>
          <w:szCs w:val="24"/>
        </w:rPr>
        <w:t>τὸν</w:t>
      </w:r>
      <w:proofErr w:type="spellEnd"/>
      <w:r w:rsidR="00D56B58" w:rsidRPr="001A2A0F">
        <w:rPr>
          <w:rFonts w:asciiTheme="majorBidi" w:hAnsiTheme="majorBidi" w:cstheme="majorBidi"/>
          <w:sz w:val="24"/>
          <w:szCs w:val="24"/>
        </w:rPr>
        <w:t xml:space="preserve"> </w:t>
      </w:r>
      <w:proofErr w:type="spellStart"/>
      <w:r w:rsidR="008F2911" w:rsidRPr="001A2A0F">
        <w:rPr>
          <w:rFonts w:asciiTheme="majorBidi" w:hAnsiTheme="majorBidi" w:cstheme="majorBidi"/>
          <w:sz w:val="24"/>
          <w:szCs w:val="24"/>
        </w:rPr>
        <w:t>λόγον</w:t>
      </w:r>
      <w:proofErr w:type="spellEnd"/>
      <w:r w:rsidR="008F2911" w:rsidRPr="001A2A0F">
        <w:rPr>
          <w:rFonts w:asciiTheme="majorBidi" w:hAnsiTheme="majorBidi" w:cstheme="majorBidi"/>
          <w:sz w:val="24"/>
          <w:szCs w:val="24"/>
        </w:rPr>
        <w:t xml:space="preserve"> </w:t>
      </w:r>
      <w:proofErr w:type="spellStart"/>
      <w:r w:rsidR="008F2911" w:rsidRPr="001A2A0F">
        <w:rPr>
          <w:rFonts w:asciiTheme="majorBidi" w:hAnsiTheme="majorBidi" w:cstheme="majorBidi"/>
          <w:sz w:val="24"/>
          <w:szCs w:val="24"/>
        </w:rPr>
        <w:t>ἔχοντες</w:t>
      </w:r>
      <w:proofErr w:type="spellEnd"/>
      <w:r w:rsidR="008F2911" w:rsidRPr="001A2A0F">
        <w:rPr>
          <w:rFonts w:asciiTheme="majorBidi" w:hAnsiTheme="majorBidi" w:cstheme="majorBidi"/>
          <w:sz w:val="24"/>
          <w:szCs w:val="24"/>
        </w:rPr>
        <w:t xml:space="preserve">, </w:t>
      </w:r>
      <w:proofErr w:type="spellStart"/>
      <w:r w:rsidR="008F2911" w:rsidRPr="001A2A0F">
        <w:rPr>
          <w:rFonts w:asciiTheme="majorBidi" w:hAnsiTheme="majorBidi" w:cstheme="majorBidi"/>
          <w:sz w:val="24"/>
          <w:szCs w:val="24"/>
        </w:rPr>
        <w:t>οὕτω</w:t>
      </w:r>
      <w:proofErr w:type="spellEnd"/>
      <w:r w:rsidR="008F2911" w:rsidRPr="001A2A0F">
        <w:rPr>
          <w:rFonts w:asciiTheme="majorBidi" w:hAnsiTheme="majorBidi" w:cstheme="majorBidi"/>
          <w:sz w:val="24"/>
          <w:szCs w:val="24"/>
        </w:rPr>
        <w:t xml:space="preserve"> </w:t>
      </w:r>
      <w:proofErr w:type="spellStart"/>
      <w:r w:rsidR="008F2911" w:rsidRPr="001A2A0F">
        <w:rPr>
          <w:rFonts w:asciiTheme="majorBidi" w:hAnsiTheme="majorBidi" w:cstheme="majorBidi"/>
          <w:sz w:val="24"/>
          <w:szCs w:val="24"/>
        </w:rPr>
        <w:t>μετὰ</w:t>
      </w:r>
      <w:proofErr w:type="spellEnd"/>
      <w:r w:rsidR="008F2911" w:rsidRPr="001A2A0F">
        <w:rPr>
          <w:rFonts w:asciiTheme="majorBidi" w:hAnsiTheme="majorBidi" w:cstheme="majorBidi"/>
          <w:sz w:val="24"/>
          <w:szCs w:val="24"/>
        </w:rPr>
        <w:t xml:space="preserve"> </w:t>
      </w:r>
      <w:proofErr w:type="spellStart"/>
      <w:r w:rsidR="008F2911" w:rsidRPr="001A2A0F">
        <w:rPr>
          <w:rFonts w:asciiTheme="majorBidi" w:hAnsiTheme="majorBidi" w:cstheme="majorBidi"/>
          <w:sz w:val="24"/>
          <w:szCs w:val="24"/>
        </w:rPr>
        <w:t>παῤῥησίας</w:t>
      </w:r>
      <w:proofErr w:type="spellEnd"/>
      <w:r w:rsidR="008F2911" w:rsidRPr="001A2A0F">
        <w:rPr>
          <w:rFonts w:asciiTheme="majorBidi" w:hAnsiTheme="majorBidi" w:cstheme="majorBidi"/>
          <w:sz w:val="24"/>
          <w:szCs w:val="24"/>
        </w:rPr>
        <w:t xml:space="preserve"> </w:t>
      </w:r>
      <w:proofErr w:type="spellStart"/>
      <w:r w:rsidR="008F2911" w:rsidRPr="001A2A0F">
        <w:rPr>
          <w:rFonts w:asciiTheme="majorBidi" w:hAnsiTheme="majorBidi" w:cstheme="majorBidi"/>
          <w:sz w:val="24"/>
          <w:szCs w:val="24"/>
        </w:rPr>
        <w:t>ἀπεκρίνοντο</w:t>
      </w:r>
      <w:proofErr w:type="spellEnd"/>
      <w:r w:rsidR="008F2911" w:rsidRPr="001A2A0F">
        <w:rPr>
          <w:rFonts w:asciiTheme="majorBidi" w:hAnsiTheme="majorBidi" w:cstheme="majorBidi"/>
          <w:sz w:val="24"/>
          <w:szCs w:val="24"/>
        </w:rPr>
        <w:t>.</w:t>
      </w:r>
      <w:r w:rsidR="00D56B58" w:rsidRPr="001A2A0F">
        <w:rPr>
          <w:rFonts w:asciiTheme="majorBidi" w:hAnsiTheme="majorBidi" w:cstheme="majorBidi"/>
          <w:sz w:val="24"/>
          <w:szCs w:val="24"/>
        </w:rPr>
        <w:t xml:space="preserve"> </w:t>
      </w:r>
      <w:proofErr w:type="spellStart"/>
      <w:r w:rsidR="008F2911" w:rsidRPr="001A2A0F">
        <w:rPr>
          <w:rStyle w:val="italic"/>
          <w:rFonts w:asciiTheme="majorBidi" w:hAnsiTheme="majorBidi" w:cstheme="majorBidi"/>
          <w:sz w:val="24"/>
          <w:szCs w:val="24"/>
        </w:rPr>
        <w:t>Οὐ</w:t>
      </w:r>
      <w:proofErr w:type="spellEnd"/>
      <w:r w:rsidR="008F2911" w:rsidRPr="001A2A0F">
        <w:rPr>
          <w:rStyle w:val="italic"/>
          <w:rFonts w:asciiTheme="majorBidi" w:hAnsiTheme="majorBidi" w:cstheme="majorBidi"/>
          <w:sz w:val="24"/>
          <w:szCs w:val="24"/>
        </w:rPr>
        <w:t xml:space="preserve"> χρεία,</w:t>
      </w:r>
      <w:r w:rsidR="008F2911" w:rsidRPr="001A2A0F">
        <w:rPr>
          <w:rFonts w:asciiTheme="majorBidi" w:hAnsiTheme="majorBidi" w:cstheme="majorBidi"/>
          <w:sz w:val="24"/>
          <w:szCs w:val="24"/>
        </w:rPr>
        <w:t xml:space="preserve"> </w:t>
      </w:r>
      <w:proofErr w:type="spellStart"/>
      <w:r w:rsidR="008F2911" w:rsidRPr="001A2A0F">
        <w:rPr>
          <w:rFonts w:asciiTheme="majorBidi" w:hAnsiTheme="majorBidi" w:cstheme="majorBidi"/>
          <w:sz w:val="24"/>
          <w:szCs w:val="24"/>
        </w:rPr>
        <w:t>φασὶν</w:t>
      </w:r>
      <w:proofErr w:type="spellEnd"/>
      <w:r w:rsidR="008F2911" w:rsidRPr="001A2A0F">
        <w:rPr>
          <w:rFonts w:asciiTheme="majorBidi" w:hAnsiTheme="majorBidi" w:cstheme="majorBidi"/>
          <w:sz w:val="24"/>
          <w:szCs w:val="24"/>
        </w:rPr>
        <w:t xml:space="preserve">, </w:t>
      </w:r>
      <w:proofErr w:type="spellStart"/>
      <w:r w:rsidR="008F2911" w:rsidRPr="001A2A0F">
        <w:rPr>
          <w:rStyle w:val="italic"/>
          <w:rFonts w:asciiTheme="majorBidi" w:hAnsiTheme="majorBidi" w:cstheme="majorBidi"/>
          <w:sz w:val="24"/>
          <w:szCs w:val="24"/>
        </w:rPr>
        <w:t>ἐστὶν</w:t>
      </w:r>
      <w:proofErr w:type="spellEnd"/>
      <w:r w:rsidR="008F2911" w:rsidRPr="001A2A0F">
        <w:rPr>
          <w:rStyle w:val="italic"/>
          <w:rFonts w:asciiTheme="majorBidi" w:hAnsiTheme="majorBidi" w:cstheme="majorBidi"/>
          <w:sz w:val="24"/>
          <w:szCs w:val="24"/>
        </w:rPr>
        <w:t xml:space="preserve"> </w:t>
      </w:r>
      <w:proofErr w:type="spellStart"/>
      <w:r w:rsidR="008F2911" w:rsidRPr="001A2A0F">
        <w:rPr>
          <w:rStyle w:val="italic"/>
          <w:rFonts w:asciiTheme="majorBidi" w:hAnsiTheme="majorBidi" w:cstheme="majorBidi"/>
          <w:sz w:val="24"/>
          <w:szCs w:val="24"/>
        </w:rPr>
        <w:t>ἡμῖν</w:t>
      </w:r>
      <w:proofErr w:type="spellEnd"/>
      <w:r w:rsidR="008F2911" w:rsidRPr="001A2A0F">
        <w:rPr>
          <w:rStyle w:val="italic"/>
          <w:rFonts w:asciiTheme="majorBidi" w:hAnsiTheme="majorBidi" w:cstheme="majorBidi"/>
          <w:sz w:val="24"/>
          <w:szCs w:val="24"/>
        </w:rPr>
        <w:t xml:space="preserve"> </w:t>
      </w:r>
      <w:proofErr w:type="spellStart"/>
      <w:r w:rsidR="008F2911" w:rsidRPr="001A2A0F">
        <w:rPr>
          <w:rStyle w:val="italic"/>
          <w:rFonts w:asciiTheme="majorBidi" w:hAnsiTheme="majorBidi" w:cstheme="majorBidi"/>
          <w:sz w:val="24"/>
          <w:szCs w:val="24"/>
        </w:rPr>
        <w:t>περὶ</w:t>
      </w:r>
      <w:proofErr w:type="spellEnd"/>
      <w:r w:rsidR="008F2911" w:rsidRPr="001A2A0F">
        <w:rPr>
          <w:rStyle w:val="italic"/>
          <w:rFonts w:asciiTheme="majorBidi" w:hAnsiTheme="majorBidi" w:cstheme="majorBidi"/>
          <w:sz w:val="24"/>
          <w:szCs w:val="24"/>
        </w:rPr>
        <w:t xml:space="preserve"> </w:t>
      </w:r>
      <w:proofErr w:type="spellStart"/>
      <w:r w:rsidR="008F2911" w:rsidRPr="001A2A0F">
        <w:rPr>
          <w:rStyle w:val="italic"/>
          <w:rFonts w:asciiTheme="majorBidi" w:hAnsiTheme="majorBidi" w:cstheme="majorBidi"/>
          <w:sz w:val="24"/>
          <w:szCs w:val="24"/>
        </w:rPr>
        <w:t>τοῦ</w:t>
      </w:r>
      <w:proofErr w:type="spellEnd"/>
      <w:r w:rsidR="008F2911" w:rsidRPr="001A2A0F">
        <w:rPr>
          <w:rStyle w:val="italic"/>
          <w:rFonts w:asciiTheme="majorBidi" w:hAnsiTheme="majorBidi" w:cstheme="majorBidi"/>
          <w:sz w:val="24"/>
          <w:szCs w:val="24"/>
        </w:rPr>
        <w:t xml:space="preserve"> </w:t>
      </w:r>
      <w:proofErr w:type="spellStart"/>
      <w:r w:rsidR="008F2911" w:rsidRPr="001A2A0F">
        <w:rPr>
          <w:rStyle w:val="italic"/>
          <w:rFonts w:asciiTheme="majorBidi" w:hAnsiTheme="majorBidi" w:cstheme="majorBidi"/>
          <w:sz w:val="24"/>
          <w:szCs w:val="24"/>
        </w:rPr>
        <w:t>ῥήματος</w:t>
      </w:r>
      <w:proofErr w:type="spellEnd"/>
      <w:r w:rsidR="008F2911" w:rsidRPr="001A2A0F">
        <w:rPr>
          <w:rStyle w:val="italic"/>
          <w:rFonts w:asciiTheme="majorBidi" w:hAnsiTheme="majorBidi" w:cstheme="majorBidi"/>
          <w:sz w:val="24"/>
          <w:szCs w:val="24"/>
        </w:rPr>
        <w:t xml:space="preserve"> </w:t>
      </w:r>
      <w:r w:rsidR="001C42C8" w:rsidRPr="001A2A0F">
        <w:rPr>
          <w:rFonts w:asciiTheme="majorBidi" w:hAnsiTheme="majorBidi" w:cstheme="majorBidi"/>
          <w:sz w:val="24"/>
          <w:szCs w:val="24"/>
        </w:rPr>
        <w:t xml:space="preserve"> </w:t>
      </w:r>
      <w:r w:rsidR="008F2911" w:rsidRPr="001A2A0F">
        <w:rPr>
          <w:rStyle w:val="italic"/>
          <w:rFonts w:asciiTheme="majorBidi" w:hAnsiTheme="majorBidi" w:cstheme="majorBidi"/>
          <w:sz w:val="24"/>
          <w:szCs w:val="24"/>
        </w:rPr>
        <w:t xml:space="preserve">τούτου </w:t>
      </w:r>
      <w:proofErr w:type="spellStart"/>
      <w:r w:rsidR="008F2911" w:rsidRPr="001A2A0F">
        <w:rPr>
          <w:rStyle w:val="italic"/>
          <w:rFonts w:asciiTheme="majorBidi" w:hAnsiTheme="majorBidi" w:cstheme="majorBidi"/>
          <w:sz w:val="24"/>
          <w:szCs w:val="24"/>
        </w:rPr>
        <w:t>ἀποκριθῆναι</w:t>
      </w:r>
      <w:proofErr w:type="spellEnd"/>
      <w:r w:rsidR="008F2911" w:rsidRPr="001A2A0F">
        <w:rPr>
          <w:rStyle w:val="italic"/>
          <w:rFonts w:asciiTheme="majorBidi" w:hAnsiTheme="majorBidi" w:cstheme="majorBidi"/>
          <w:sz w:val="24"/>
          <w:szCs w:val="24"/>
        </w:rPr>
        <w:t xml:space="preserve"> </w:t>
      </w:r>
      <w:proofErr w:type="spellStart"/>
      <w:r w:rsidR="008F2911" w:rsidRPr="001A2A0F">
        <w:rPr>
          <w:rStyle w:val="italic"/>
          <w:rFonts w:asciiTheme="majorBidi" w:hAnsiTheme="majorBidi" w:cstheme="majorBidi"/>
          <w:sz w:val="24"/>
          <w:szCs w:val="24"/>
        </w:rPr>
        <w:t>τῷ</w:t>
      </w:r>
      <w:proofErr w:type="spellEnd"/>
      <w:r w:rsidR="008F2911" w:rsidRPr="001A2A0F">
        <w:rPr>
          <w:rStyle w:val="italic"/>
          <w:rFonts w:asciiTheme="majorBidi" w:hAnsiTheme="majorBidi" w:cstheme="majorBidi"/>
          <w:sz w:val="24"/>
          <w:szCs w:val="24"/>
        </w:rPr>
        <w:t xml:space="preserve"> </w:t>
      </w:r>
      <w:proofErr w:type="spellStart"/>
      <w:r w:rsidR="008F2911" w:rsidRPr="001A2A0F">
        <w:rPr>
          <w:rStyle w:val="italic"/>
          <w:rFonts w:asciiTheme="majorBidi" w:hAnsiTheme="majorBidi" w:cstheme="majorBidi"/>
          <w:sz w:val="24"/>
          <w:szCs w:val="24"/>
        </w:rPr>
        <w:t>βασιλεῖ</w:t>
      </w:r>
      <w:proofErr w:type="spellEnd"/>
      <w:r w:rsidR="008F2911" w:rsidRPr="001A2A0F">
        <w:rPr>
          <w:rStyle w:val="italic"/>
          <w:rFonts w:asciiTheme="majorBidi" w:hAnsiTheme="majorBidi" w:cstheme="majorBidi"/>
          <w:sz w:val="24"/>
          <w:szCs w:val="24"/>
        </w:rPr>
        <w:t>.</w:t>
      </w:r>
      <w:r w:rsidR="008F2911" w:rsidRPr="001A2A0F">
        <w:rPr>
          <w:rFonts w:asciiTheme="majorBidi" w:hAnsiTheme="majorBidi" w:cstheme="majorBidi"/>
          <w:sz w:val="24"/>
          <w:szCs w:val="24"/>
        </w:rPr>
        <w:t xml:space="preserve"> </w:t>
      </w:r>
      <w:proofErr w:type="spellStart"/>
      <w:r w:rsidR="008F2911" w:rsidRPr="001A2A0F">
        <w:rPr>
          <w:rFonts w:asciiTheme="majorBidi" w:hAnsiTheme="majorBidi" w:cstheme="majorBidi"/>
          <w:sz w:val="24"/>
          <w:szCs w:val="24"/>
        </w:rPr>
        <w:t>Οὐ</w:t>
      </w:r>
      <w:proofErr w:type="spellEnd"/>
      <w:r w:rsidR="008F2911" w:rsidRPr="001A2A0F">
        <w:rPr>
          <w:rFonts w:asciiTheme="majorBidi" w:hAnsiTheme="majorBidi" w:cstheme="majorBidi"/>
          <w:sz w:val="24"/>
          <w:szCs w:val="24"/>
        </w:rPr>
        <w:t xml:space="preserve"> </w:t>
      </w:r>
      <w:proofErr w:type="spellStart"/>
      <w:r w:rsidR="008F2911" w:rsidRPr="001A2A0F">
        <w:rPr>
          <w:rFonts w:asciiTheme="majorBidi" w:hAnsiTheme="majorBidi" w:cstheme="majorBidi"/>
          <w:sz w:val="24"/>
          <w:szCs w:val="24"/>
        </w:rPr>
        <w:t>διὰ</w:t>
      </w:r>
      <w:proofErr w:type="spellEnd"/>
      <w:r w:rsidR="008F2911" w:rsidRPr="001A2A0F">
        <w:rPr>
          <w:rFonts w:asciiTheme="majorBidi" w:hAnsiTheme="majorBidi" w:cstheme="majorBidi"/>
          <w:sz w:val="24"/>
          <w:szCs w:val="24"/>
        </w:rPr>
        <w:t xml:space="preserve"> </w:t>
      </w:r>
      <w:proofErr w:type="spellStart"/>
      <w:r w:rsidR="008F2911" w:rsidRPr="001A2A0F">
        <w:rPr>
          <w:rFonts w:asciiTheme="majorBidi" w:hAnsiTheme="majorBidi" w:cstheme="majorBidi"/>
          <w:sz w:val="24"/>
          <w:szCs w:val="24"/>
        </w:rPr>
        <w:t>ῥημάτων,ἀλλὰ</w:t>
      </w:r>
      <w:proofErr w:type="spellEnd"/>
      <w:r w:rsidR="008F2911" w:rsidRPr="001A2A0F">
        <w:rPr>
          <w:rFonts w:asciiTheme="majorBidi" w:hAnsiTheme="majorBidi" w:cstheme="majorBidi"/>
          <w:sz w:val="24"/>
          <w:szCs w:val="24"/>
        </w:rPr>
        <w:t xml:space="preserve"> </w:t>
      </w:r>
      <w:proofErr w:type="spellStart"/>
      <w:r w:rsidR="008F2911" w:rsidRPr="001A2A0F">
        <w:rPr>
          <w:rFonts w:asciiTheme="majorBidi" w:hAnsiTheme="majorBidi" w:cstheme="majorBidi"/>
          <w:sz w:val="24"/>
          <w:szCs w:val="24"/>
        </w:rPr>
        <w:t>διὰ</w:t>
      </w:r>
      <w:proofErr w:type="spellEnd"/>
      <w:r w:rsidR="008F2911" w:rsidRPr="001A2A0F">
        <w:rPr>
          <w:rFonts w:asciiTheme="majorBidi" w:hAnsiTheme="majorBidi" w:cstheme="majorBidi"/>
          <w:sz w:val="24"/>
          <w:szCs w:val="24"/>
        </w:rPr>
        <w:t xml:space="preserve"> πραγμάτων </w:t>
      </w:r>
      <w:proofErr w:type="spellStart"/>
      <w:r w:rsidR="008F2911" w:rsidRPr="001A2A0F">
        <w:rPr>
          <w:rFonts w:asciiTheme="majorBidi" w:hAnsiTheme="majorBidi" w:cstheme="majorBidi"/>
          <w:sz w:val="24"/>
          <w:szCs w:val="24"/>
        </w:rPr>
        <w:t>ποιησόμεθα</w:t>
      </w:r>
      <w:proofErr w:type="spellEnd"/>
      <w:r w:rsidR="008F2911" w:rsidRPr="001A2A0F">
        <w:rPr>
          <w:rFonts w:asciiTheme="majorBidi" w:hAnsiTheme="majorBidi" w:cstheme="majorBidi"/>
          <w:sz w:val="24"/>
          <w:szCs w:val="24"/>
        </w:rPr>
        <w:t xml:space="preserve"> </w:t>
      </w:r>
      <w:proofErr w:type="spellStart"/>
      <w:r w:rsidR="008F2911" w:rsidRPr="001A2A0F">
        <w:rPr>
          <w:rFonts w:asciiTheme="majorBidi" w:hAnsiTheme="majorBidi" w:cstheme="majorBidi"/>
          <w:sz w:val="24"/>
          <w:szCs w:val="24"/>
        </w:rPr>
        <w:t>τὴν</w:t>
      </w:r>
      <w:proofErr w:type="spellEnd"/>
      <w:r w:rsidR="008F2911" w:rsidRPr="001A2A0F">
        <w:rPr>
          <w:rFonts w:asciiTheme="majorBidi" w:hAnsiTheme="majorBidi" w:cstheme="majorBidi"/>
          <w:sz w:val="24"/>
          <w:szCs w:val="24"/>
        </w:rPr>
        <w:t xml:space="preserve"> </w:t>
      </w:r>
      <w:proofErr w:type="spellStart"/>
      <w:r w:rsidR="008F2911" w:rsidRPr="001A2A0F">
        <w:rPr>
          <w:rFonts w:asciiTheme="majorBidi" w:hAnsiTheme="majorBidi" w:cstheme="majorBidi"/>
          <w:sz w:val="24"/>
          <w:szCs w:val="24"/>
        </w:rPr>
        <w:t>ἀπόδειξιν</w:t>
      </w:r>
      <w:proofErr w:type="spellEnd"/>
      <w:r w:rsidR="00841FD5">
        <w:rPr>
          <w:rFonts w:asciiTheme="majorBidi" w:hAnsiTheme="majorBidi" w:cstheme="majorBidi"/>
          <w:sz w:val="24"/>
          <w:szCs w:val="24"/>
        </w:rPr>
        <w:t>.</w:t>
      </w:r>
    </w:p>
    <w:p w14:paraId="29055D33" w14:textId="334E3C44" w:rsidR="00841FD5" w:rsidRPr="00B560BC" w:rsidRDefault="00841FD5" w:rsidP="00841FD5">
      <w:pPr>
        <w:jc w:val="both"/>
        <w:rPr>
          <w:rFonts w:asciiTheme="majorBidi" w:hAnsiTheme="majorBidi" w:cstheme="majorBidi"/>
          <w:sz w:val="24"/>
          <w:szCs w:val="24"/>
        </w:rPr>
      </w:pPr>
      <w:r w:rsidRPr="00B560BC">
        <w:rPr>
          <w:rFonts w:asciiTheme="majorBidi" w:hAnsiTheme="majorBidi" w:cstheme="majorBidi"/>
          <w:sz w:val="24"/>
          <w:szCs w:val="24"/>
        </w:rPr>
        <w:t xml:space="preserve">Και στο Υπόμνημά του στην </w:t>
      </w:r>
      <w:r w:rsidRPr="00B560BC">
        <w:rPr>
          <w:rFonts w:asciiTheme="majorBidi" w:hAnsiTheme="majorBidi" w:cstheme="majorBidi"/>
          <w:i/>
          <w:iCs/>
          <w:sz w:val="24"/>
          <w:szCs w:val="24"/>
        </w:rPr>
        <w:t xml:space="preserve">Προς </w:t>
      </w:r>
      <w:proofErr w:type="spellStart"/>
      <w:r w:rsidRPr="00B560BC">
        <w:rPr>
          <w:rFonts w:asciiTheme="majorBidi" w:hAnsiTheme="majorBidi" w:cstheme="majorBidi"/>
          <w:i/>
          <w:iCs/>
          <w:sz w:val="24"/>
          <w:szCs w:val="24"/>
        </w:rPr>
        <w:t>Εφεσίους</w:t>
      </w:r>
      <w:proofErr w:type="spellEnd"/>
      <w:r w:rsidR="00C56C25" w:rsidRPr="00B560BC">
        <w:rPr>
          <w:rFonts w:asciiTheme="majorBidi" w:hAnsiTheme="majorBidi" w:cstheme="majorBidi"/>
          <w:sz w:val="24"/>
          <w:szCs w:val="24"/>
        </w:rPr>
        <w:t xml:space="preserve"> (</w:t>
      </w:r>
      <w:r w:rsidR="00C56C25" w:rsidRPr="00B560BC">
        <w:rPr>
          <w:rFonts w:asciiTheme="majorBidi" w:hAnsiTheme="majorBidi" w:cstheme="majorBidi"/>
          <w:sz w:val="24"/>
          <w:szCs w:val="24"/>
          <w:lang w:bidi="he-IL"/>
        </w:rPr>
        <w:t>6, 5-10)</w:t>
      </w:r>
      <w:r w:rsidRPr="00B560BC">
        <w:rPr>
          <w:rFonts w:asciiTheme="majorBidi" w:hAnsiTheme="majorBidi" w:cstheme="majorBidi"/>
          <w:sz w:val="24"/>
          <w:szCs w:val="24"/>
        </w:rPr>
        <w:t>, ο Ιωάννης Χρυσόστομος, σχολιάζοντας την προτροπή του Π. στους δούλους, αναφέρει τα εξής:</w:t>
      </w:r>
    </w:p>
    <w:p w14:paraId="342275DC" w14:textId="77777777" w:rsidR="00C56C25" w:rsidRPr="00B560BC" w:rsidRDefault="00C56C25" w:rsidP="00C56C25">
      <w:pPr>
        <w:autoSpaceDE w:val="0"/>
        <w:autoSpaceDN w:val="0"/>
        <w:adjustRightInd w:val="0"/>
        <w:spacing w:after="0" w:line="240" w:lineRule="auto"/>
        <w:jc w:val="center"/>
        <w:rPr>
          <w:rFonts w:asciiTheme="majorBidi" w:hAnsiTheme="majorBidi" w:cstheme="majorBidi"/>
          <w:sz w:val="24"/>
          <w:szCs w:val="24"/>
          <w:lang w:bidi="he-IL"/>
        </w:rPr>
      </w:pPr>
      <w:r w:rsidRPr="00B560BC">
        <w:rPr>
          <w:rFonts w:asciiTheme="majorBidi" w:hAnsiTheme="majorBidi" w:cstheme="majorBidi"/>
          <w:sz w:val="24"/>
          <w:szCs w:val="24"/>
          <w:vertAlign w:val="superscript"/>
          <w:lang w:bidi="he-IL"/>
        </w:rPr>
        <w:t xml:space="preserve">5 </w:t>
      </w:r>
      <w:r w:rsidRPr="00B560BC">
        <w:rPr>
          <w:rFonts w:asciiTheme="majorBidi" w:hAnsiTheme="majorBidi" w:cstheme="majorBidi"/>
          <w:sz w:val="24"/>
          <w:szCs w:val="24"/>
          <w:lang w:bidi="he-IL"/>
        </w:rPr>
        <w:t xml:space="preserve"> </w:t>
      </w:r>
      <w:proofErr w:type="spellStart"/>
      <w:r w:rsidRPr="00B560BC">
        <w:rPr>
          <w:rFonts w:asciiTheme="majorBidi" w:hAnsiTheme="majorBidi" w:cstheme="majorBidi"/>
          <w:sz w:val="24"/>
          <w:szCs w:val="24"/>
          <w:lang w:bidi="he-IL"/>
        </w:rPr>
        <w:t>Οἱ</w:t>
      </w:r>
      <w:proofErr w:type="spellEnd"/>
      <w:r w:rsidRPr="00B560BC">
        <w:rPr>
          <w:rFonts w:asciiTheme="majorBidi" w:hAnsiTheme="majorBidi" w:cstheme="majorBidi"/>
          <w:sz w:val="24"/>
          <w:szCs w:val="24"/>
          <w:lang w:bidi="he-IL"/>
        </w:rPr>
        <w:t xml:space="preserve"> </w:t>
      </w:r>
      <w:proofErr w:type="spellStart"/>
      <w:r w:rsidRPr="00B560BC">
        <w:rPr>
          <w:rFonts w:asciiTheme="majorBidi" w:hAnsiTheme="majorBidi" w:cstheme="majorBidi"/>
          <w:sz w:val="24"/>
          <w:szCs w:val="24"/>
          <w:lang w:bidi="he-IL"/>
        </w:rPr>
        <w:t>δοῦλοι</w:t>
      </w:r>
      <w:proofErr w:type="spellEnd"/>
      <w:r w:rsidRPr="00B560BC">
        <w:rPr>
          <w:rFonts w:asciiTheme="majorBidi" w:hAnsiTheme="majorBidi" w:cstheme="majorBidi"/>
          <w:sz w:val="24"/>
          <w:szCs w:val="24"/>
          <w:lang w:bidi="he-IL"/>
        </w:rPr>
        <w:t xml:space="preserve">, </w:t>
      </w:r>
      <w:proofErr w:type="spellStart"/>
      <w:r w:rsidRPr="00B560BC">
        <w:rPr>
          <w:rFonts w:asciiTheme="majorBidi" w:hAnsiTheme="majorBidi" w:cstheme="majorBidi"/>
          <w:sz w:val="24"/>
          <w:szCs w:val="24"/>
          <w:lang w:bidi="he-IL"/>
        </w:rPr>
        <w:t>ὑπακούετε</w:t>
      </w:r>
      <w:proofErr w:type="spellEnd"/>
      <w:r w:rsidRPr="00B560BC">
        <w:rPr>
          <w:rFonts w:asciiTheme="majorBidi" w:hAnsiTheme="majorBidi" w:cstheme="majorBidi"/>
          <w:sz w:val="24"/>
          <w:szCs w:val="24"/>
          <w:lang w:bidi="he-IL"/>
        </w:rPr>
        <w:t xml:space="preserve"> </w:t>
      </w:r>
      <w:proofErr w:type="spellStart"/>
      <w:r w:rsidRPr="00B560BC">
        <w:rPr>
          <w:rFonts w:asciiTheme="majorBidi" w:hAnsiTheme="majorBidi" w:cstheme="majorBidi"/>
          <w:sz w:val="24"/>
          <w:szCs w:val="24"/>
          <w:lang w:bidi="he-IL"/>
        </w:rPr>
        <w:t>τοῖς</w:t>
      </w:r>
      <w:proofErr w:type="spellEnd"/>
      <w:r w:rsidRPr="00B560BC">
        <w:rPr>
          <w:rFonts w:asciiTheme="majorBidi" w:hAnsiTheme="majorBidi" w:cstheme="majorBidi"/>
          <w:sz w:val="24"/>
          <w:szCs w:val="24"/>
          <w:lang w:bidi="he-IL"/>
        </w:rPr>
        <w:t xml:space="preserve"> </w:t>
      </w:r>
      <w:proofErr w:type="spellStart"/>
      <w:r w:rsidRPr="00B560BC">
        <w:rPr>
          <w:rFonts w:asciiTheme="majorBidi" w:hAnsiTheme="majorBidi" w:cstheme="majorBidi"/>
          <w:sz w:val="24"/>
          <w:szCs w:val="24"/>
          <w:lang w:bidi="he-IL"/>
        </w:rPr>
        <w:t>κατὰ</w:t>
      </w:r>
      <w:proofErr w:type="spellEnd"/>
      <w:r w:rsidRPr="00B560BC">
        <w:rPr>
          <w:rFonts w:asciiTheme="majorBidi" w:hAnsiTheme="majorBidi" w:cstheme="majorBidi"/>
          <w:sz w:val="24"/>
          <w:szCs w:val="24"/>
          <w:lang w:bidi="he-IL"/>
        </w:rPr>
        <w:t xml:space="preserve"> </w:t>
      </w:r>
      <w:proofErr w:type="spellStart"/>
      <w:r w:rsidRPr="00B560BC">
        <w:rPr>
          <w:rFonts w:asciiTheme="majorBidi" w:hAnsiTheme="majorBidi" w:cstheme="majorBidi"/>
          <w:sz w:val="24"/>
          <w:szCs w:val="24"/>
          <w:lang w:bidi="he-IL"/>
        </w:rPr>
        <w:t>σάρκα</w:t>
      </w:r>
      <w:proofErr w:type="spellEnd"/>
      <w:r w:rsidRPr="00B560BC">
        <w:rPr>
          <w:rFonts w:asciiTheme="majorBidi" w:hAnsiTheme="majorBidi" w:cstheme="majorBidi"/>
          <w:sz w:val="24"/>
          <w:szCs w:val="24"/>
          <w:lang w:bidi="he-IL"/>
        </w:rPr>
        <w:t xml:space="preserve"> </w:t>
      </w:r>
      <w:proofErr w:type="spellStart"/>
      <w:r w:rsidRPr="00B560BC">
        <w:rPr>
          <w:rFonts w:asciiTheme="majorBidi" w:hAnsiTheme="majorBidi" w:cstheme="majorBidi"/>
          <w:sz w:val="24"/>
          <w:szCs w:val="24"/>
          <w:lang w:bidi="he-IL"/>
        </w:rPr>
        <w:t>κυρίοις</w:t>
      </w:r>
      <w:proofErr w:type="spellEnd"/>
      <w:r w:rsidRPr="00B560BC">
        <w:rPr>
          <w:rFonts w:asciiTheme="majorBidi" w:hAnsiTheme="majorBidi" w:cstheme="majorBidi"/>
          <w:sz w:val="24"/>
          <w:szCs w:val="24"/>
          <w:lang w:bidi="he-IL"/>
        </w:rPr>
        <w:t xml:space="preserve"> </w:t>
      </w:r>
      <w:proofErr w:type="spellStart"/>
      <w:r w:rsidRPr="00B560BC">
        <w:rPr>
          <w:rFonts w:asciiTheme="majorBidi" w:hAnsiTheme="majorBidi" w:cstheme="majorBidi"/>
          <w:sz w:val="24"/>
          <w:szCs w:val="24"/>
          <w:lang w:bidi="he-IL"/>
        </w:rPr>
        <w:t>μετὰ</w:t>
      </w:r>
      <w:proofErr w:type="spellEnd"/>
      <w:r w:rsidRPr="00B560BC">
        <w:rPr>
          <w:rFonts w:asciiTheme="majorBidi" w:hAnsiTheme="majorBidi" w:cstheme="majorBidi"/>
          <w:sz w:val="24"/>
          <w:szCs w:val="24"/>
          <w:lang w:bidi="he-IL"/>
        </w:rPr>
        <w:t xml:space="preserve"> </w:t>
      </w:r>
      <w:proofErr w:type="spellStart"/>
      <w:r w:rsidRPr="00B560BC">
        <w:rPr>
          <w:rFonts w:asciiTheme="majorBidi" w:hAnsiTheme="majorBidi" w:cstheme="majorBidi"/>
          <w:sz w:val="24"/>
          <w:szCs w:val="24"/>
          <w:lang w:bidi="he-IL"/>
        </w:rPr>
        <w:t>φόβου</w:t>
      </w:r>
      <w:proofErr w:type="spellEnd"/>
      <w:r w:rsidRPr="00B560BC">
        <w:rPr>
          <w:rFonts w:asciiTheme="majorBidi" w:hAnsiTheme="majorBidi" w:cstheme="majorBidi"/>
          <w:sz w:val="24"/>
          <w:szCs w:val="24"/>
          <w:lang w:bidi="he-IL"/>
        </w:rPr>
        <w:t xml:space="preserve"> </w:t>
      </w:r>
      <w:proofErr w:type="spellStart"/>
      <w:r w:rsidRPr="00B560BC">
        <w:rPr>
          <w:rFonts w:asciiTheme="majorBidi" w:hAnsiTheme="majorBidi" w:cstheme="majorBidi"/>
          <w:sz w:val="24"/>
          <w:szCs w:val="24"/>
          <w:lang w:bidi="he-IL"/>
        </w:rPr>
        <w:t>καὶ</w:t>
      </w:r>
      <w:proofErr w:type="spellEnd"/>
      <w:r w:rsidRPr="00B560BC">
        <w:rPr>
          <w:rFonts w:asciiTheme="majorBidi" w:hAnsiTheme="majorBidi" w:cstheme="majorBidi"/>
          <w:sz w:val="24"/>
          <w:szCs w:val="24"/>
          <w:lang w:bidi="he-IL"/>
        </w:rPr>
        <w:t xml:space="preserve"> </w:t>
      </w:r>
      <w:proofErr w:type="spellStart"/>
      <w:r w:rsidRPr="00B560BC">
        <w:rPr>
          <w:rFonts w:asciiTheme="majorBidi" w:hAnsiTheme="majorBidi" w:cstheme="majorBidi"/>
          <w:sz w:val="24"/>
          <w:szCs w:val="24"/>
          <w:lang w:bidi="he-IL"/>
        </w:rPr>
        <w:t>τρόμου</w:t>
      </w:r>
      <w:proofErr w:type="spellEnd"/>
      <w:r w:rsidRPr="00B560BC">
        <w:rPr>
          <w:rFonts w:asciiTheme="majorBidi" w:hAnsiTheme="majorBidi" w:cstheme="majorBidi"/>
          <w:sz w:val="24"/>
          <w:szCs w:val="24"/>
          <w:lang w:bidi="he-IL"/>
        </w:rPr>
        <w:t xml:space="preserve"> </w:t>
      </w:r>
    </w:p>
    <w:p w14:paraId="55F97A11" w14:textId="1B62B0B9" w:rsidR="00C56C25" w:rsidRPr="00B560BC" w:rsidRDefault="00C56C25" w:rsidP="00C56C25">
      <w:pPr>
        <w:autoSpaceDE w:val="0"/>
        <w:autoSpaceDN w:val="0"/>
        <w:adjustRightInd w:val="0"/>
        <w:spacing w:after="0" w:line="240" w:lineRule="auto"/>
        <w:jc w:val="center"/>
        <w:rPr>
          <w:rFonts w:asciiTheme="majorBidi" w:hAnsiTheme="majorBidi" w:cstheme="majorBidi"/>
          <w:sz w:val="24"/>
          <w:szCs w:val="24"/>
          <w:lang w:bidi="he-IL"/>
        </w:rPr>
      </w:pPr>
      <w:proofErr w:type="spellStart"/>
      <w:r w:rsidRPr="00B560BC">
        <w:rPr>
          <w:rFonts w:asciiTheme="majorBidi" w:hAnsiTheme="majorBidi" w:cstheme="majorBidi"/>
          <w:sz w:val="24"/>
          <w:szCs w:val="24"/>
          <w:lang w:bidi="he-IL"/>
        </w:rPr>
        <w:t>ἐν</w:t>
      </w:r>
      <w:proofErr w:type="spellEnd"/>
      <w:r w:rsidRPr="00B560BC">
        <w:rPr>
          <w:rFonts w:asciiTheme="majorBidi" w:hAnsiTheme="majorBidi" w:cstheme="majorBidi"/>
          <w:sz w:val="24"/>
          <w:szCs w:val="24"/>
          <w:lang w:bidi="he-IL"/>
        </w:rPr>
        <w:t xml:space="preserve"> </w:t>
      </w:r>
      <w:proofErr w:type="spellStart"/>
      <w:r w:rsidRPr="00B560BC">
        <w:rPr>
          <w:rFonts w:asciiTheme="majorBidi" w:hAnsiTheme="majorBidi" w:cstheme="majorBidi"/>
          <w:sz w:val="24"/>
          <w:szCs w:val="24"/>
          <w:lang w:bidi="he-IL"/>
        </w:rPr>
        <w:t>ἁπλότητι</w:t>
      </w:r>
      <w:proofErr w:type="spellEnd"/>
      <w:r w:rsidRPr="00B560BC">
        <w:rPr>
          <w:rFonts w:asciiTheme="majorBidi" w:hAnsiTheme="majorBidi" w:cstheme="majorBidi"/>
          <w:sz w:val="24"/>
          <w:szCs w:val="24"/>
          <w:lang w:bidi="he-IL"/>
        </w:rPr>
        <w:t xml:space="preserve"> </w:t>
      </w:r>
      <w:proofErr w:type="spellStart"/>
      <w:r w:rsidRPr="00B560BC">
        <w:rPr>
          <w:rFonts w:asciiTheme="majorBidi" w:hAnsiTheme="majorBidi" w:cstheme="majorBidi"/>
          <w:sz w:val="24"/>
          <w:szCs w:val="24"/>
          <w:lang w:bidi="he-IL"/>
        </w:rPr>
        <w:t>τῆς</w:t>
      </w:r>
      <w:proofErr w:type="spellEnd"/>
      <w:r w:rsidRPr="00B560BC">
        <w:rPr>
          <w:rFonts w:asciiTheme="majorBidi" w:hAnsiTheme="majorBidi" w:cstheme="majorBidi"/>
          <w:sz w:val="24"/>
          <w:szCs w:val="24"/>
          <w:lang w:bidi="he-IL"/>
        </w:rPr>
        <w:t xml:space="preserve"> </w:t>
      </w:r>
      <w:proofErr w:type="spellStart"/>
      <w:r w:rsidRPr="00B560BC">
        <w:rPr>
          <w:rFonts w:asciiTheme="majorBidi" w:hAnsiTheme="majorBidi" w:cstheme="majorBidi"/>
          <w:sz w:val="24"/>
          <w:szCs w:val="24"/>
          <w:lang w:bidi="he-IL"/>
        </w:rPr>
        <w:t>καρδίας</w:t>
      </w:r>
      <w:proofErr w:type="spellEnd"/>
      <w:r w:rsidRPr="00B560BC">
        <w:rPr>
          <w:rFonts w:asciiTheme="majorBidi" w:hAnsiTheme="majorBidi" w:cstheme="majorBidi"/>
          <w:sz w:val="24"/>
          <w:szCs w:val="24"/>
          <w:lang w:bidi="he-IL"/>
        </w:rPr>
        <w:t xml:space="preserve"> </w:t>
      </w:r>
      <w:proofErr w:type="spellStart"/>
      <w:r w:rsidRPr="00B560BC">
        <w:rPr>
          <w:rFonts w:asciiTheme="majorBidi" w:hAnsiTheme="majorBidi" w:cstheme="majorBidi"/>
          <w:sz w:val="24"/>
          <w:szCs w:val="24"/>
          <w:lang w:bidi="he-IL"/>
        </w:rPr>
        <w:t>ὑμῶν</w:t>
      </w:r>
      <w:proofErr w:type="spellEnd"/>
      <w:r w:rsidRPr="00B560BC">
        <w:rPr>
          <w:rFonts w:asciiTheme="majorBidi" w:hAnsiTheme="majorBidi" w:cstheme="majorBidi"/>
          <w:sz w:val="24"/>
          <w:szCs w:val="24"/>
          <w:lang w:bidi="he-IL"/>
        </w:rPr>
        <w:t xml:space="preserve"> </w:t>
      </w:r>
      <w:proofErr w:type="spellStart"/>
      <w:r w:rsidRPr="00B560BC">
        <w:rPr>
          <w:rFonts w:asciiTheme="majorBidi" w:hAnsiTheme="majorBidi" w:cstheme="majorBidi"/>
          <w:sz w:val="24"/>
          <w:szCs w:val="24"/>
          <w:lang w:bidi="he-IL"/>
        </w:rPr>
        <w:t>ὡς</w:t>
      </w:r>
      <w:proofErr w:type="spellEnd"/>
      <w:r w:rsidRPr="00B560BC">
        <w:rPr>
          <w:rFonts w:asciiTheme="majorBidi" w:hAnsiTheme="majorBidi" w:cstheme="majorBidi"/>
          <w:sz w:val="24"/>
          <w:szCs w:val="24"/>
          <w:lang w:bidi="he-IL"/>
        </w:rPr>
        <w:t xml:space="preserve"> </w:t>
      </w:r>
      <w:proofErr w:type="spellStart"/>
      <w:r w:rsidRPr="00B560BC">
        <w:rPr>
          <w:rFonts w:asciiTheme="majorBidi" w:hAnsiTheme="majorBidi" w:cstheme="majorBidi"/>
          <w:sz w:val="24"/>
          <w:szCs w:val="24"/>
          <w:lang w:bidi="he-IL"/>
        </w:rPr>
        <w:t>τῷ</w:t>
      </w:r>
      <w:proofErr w:type="spellEnd"/>
      <w:r w:rsidRPr="00B560BC">
        <w:rPr>
          <w:rFonts w:asciiTheme="majorBidi" w:hAnsiTheme="majorBidi" w:cstheme="majorBidi"/>
          <w:sz w:val="24"/>
          <w:szCs w:val="24"/>
          <w:lang w:bidi="he-IL"/>
        </w:rPr>
        <w:t xml:space="preserve"> </w:t>
      </w:r>
      <w:proofErr w:type="spellStart"/>
      <w:r w:rsidRPr="00B560BC">
        <w:rPr>
          <w:rFonts w:asciiTheme="majorBidi" w:hAnsiTheme="majorBidi" w:cstheme="majorBidi"/>
          <w:sz w:val="24"/>
          <w:szCs w:val="24"/>
          <w:lang w:bidi="he-IL"/>
        </w:rPr>
        <w:t>Χριστῷ</w:t>
      </w:r>
      <w:proofErr w:type="spellEnd"/>
      <w:r w:rsidRPr="00B560BC">
        <w:rPr>
          <w:rFonts w:asciiTheme="majorBidi" w:hAnsiTheme="majorBidi" w:cstheme="majorBidi"/>
          <w:sz w:val="24"/>
          <w:szCs w:val="24"/>
          <w:lang w:bidi="he-IL"/>
        </w:rPr>
        <w:t>,</w:t>
      </w:r>
    </w:p>
    <w:p w14:paraId="48FF5CED" w14:textId="77777777" w:rsidR="00B560BC" w:rsidRPr="00B560BC" w:rsidRDefault="00C56C25" w:rsidP="00C56C25">
      <w:pPr>
        <w:autoSpaceDE w:val="0"/>
        <w:autoSpaceDN w:val="0"/>
        <w:adjustRightInd w:val="0"/>
        <w:spacing w:after="0" w:line="240" w:lineRule="auto"/>
        <w:jc w:val="center"/>
        <w:rPr>
          <w:rFonts w:asciiTheme="majorBidi" w:hAnsiTheme="majorBidi" w:cstheme="majorBidi"/>
          <w:sz w:val="24"/>
          <w:szCs w:val="24"/>
          <w:lang w:bidi="he-IL"/>
        </w:rPr>
      </w:pPr>
      <w:r w:rsidRPr="00B560BC">
        <w:rPr>
          <w:rFonts w:asciiTheme="majorBidi" w:hAnsiTheme="majorBidi" w:cstheme="majorBidi"/>
          <w:sz w:val="24"/>
          <w:szCs w:val="24"/>
          <w:vertAlign w:val="superscript"/>
          <w:lang w:bidi="he-IL"/>
        </w:rPr>
        <w:t xml:space="preserve">6 </w:t>
      </w:r>
      <w:r w:rsidRPr="00B560BC">
        <w:rPr>
          <w:rFonts w:asciiTheme="majorBidi" w:hAnsiTheme="majorBidi" w:cstheme="majorBidi"/>
          <w:sz w:val="24"/>
          <w:szCs w:val="24"/>
          <w:lang w:bidi="he-IL"/>
        </w:rPr>
        <w:t xml:space="preserve"> </w:t>
      </w:r>
      <w:proofErr w:type="spellStart"/>
      <w:r w:rsidRPr="00B560BC">
        <w:rPr>
          <w:rFonts w:asciiTheme="majorBidi" w:hAnsiTheme="majorBidi" w:cstheme="majorBidi"/>
          <w:sz w:val="24"/>
          <w:szCs w:val="24"/>
          <w:lang w:bidi="he-IL"/>
        </w:rPr>
        <w:t>μὴ</w:t>
      </w:r>
      <w:proofErr w:type="spellEnd"/>
      <w:r w:rsidRPr="00B560BC">
        <w:rPr>
          <w:rFonts w:asciiTheme="majorBidi" w:hAnsiTheme="majorBidi" w:cstheme="majorBidi"/>
          <w:sz w:val="24"/>
          <w:szCs w:val="24"/>
          <w:lang w:bidi="he-IL"/>
        </w:rPr>
        <w:t xml:space="preserve"> </w:t>
      </w:r>
      <w:proofErr w:type="spellStart"/>
      <w:r w:rsidRPr="00B560BC">
        <w:rPr>
          <w:rFonts w:asciiTheme="majorBidi" w:hAnsiTheme="majorBidi" w:cstheme="majorBidi"/>
          <w:sz w:val="24"/>
          <w:szCs w:val="24"/>
          <w:lang w:bidi="he-IL"/>
        </w:rPr>
        <w:t>κατ</w:t>
      </w:r>
      <w:proofErr w:type="spellEnd"/>
      <w:r w:rsidRPr="00B560BC">
        <w:rPr>
          <w:rFonts w:asciiTheme="majorBidi" w:hAnsiTheme="majorBidi" w:cstheme="majorBidi"/>
          <w:sz w:val="24"/>
          <w:szCs w:val="24"/>
          <w:lang w:bidi="he-IL"/>
        </w:rPr>
        <w:t xml:space="preserve">᾽ </w:t>
      </w:r>
      <w:proofErr w:type="spellStart"/>
      <w:r w:rsidRPr="00B560BC">
        <w:rPr>
          <w:rFonts w:asciiTheme="majorBidi" w:hAnsiTheme="majorBidi" w:cstheme="majorBidi"/>
          <w:sz w:val="24"/>
          <w:szCs w:val="24"/>
          <w:lang w:bidi="he-IL"/>
        </w:rPr>
        <w:t>ὀφθαλμοδουλίαν</w:t>
      </w:r>
      <w:proofErr w:type="spellEnd"/>
      <w:r w:rsidRPr="00B560BC">
        <w:rPr>
          <w:rFonts w:asciiTheme="majorBidi" w:hAnsiTheme="majorBidi" w:cstheme="majorBidi"/>
          <w:sz w:val="24"/>
          <w:szCs w:val="24"/>
          <w:lang w:bidi="he-IL"/>
        </w:rPr>
        <w:t xml:space="preserve"> </w:t>
      </w:r>
      <w:proofErr w:type="spellStart"/>
      <w:r w:rsidRPr="00B560BC">
        <w:rPr>
          <w:rFonts w:asciiTheme="majorBidi" w:hAnsiTheme="majorBidi" w:cstheme="majorBidi"/>
          <w:sz w:val="24"/>
          <w:szCs w:val="24"/>
          <w:lang w:bidi="he-IL"/>
        </w:rPr>
        <w:t>ὡς</w:t>
      </w:r>
      <w:proofErr w:type="spellEnd"/>
      <w:r w:rsidRPr="00B560BC">
        <w:rPr>
          <w:rFonts w:asciiTheme="majorBidi" w:hAnsiTheme="majorBidi" w:cstheme="majorBidi"/>
          <w:sz w:val="24"/>
          <w:szCs w:val="24"/>
          <w:lang w:bidi="he-IL"/>
        </w:rPr>
        <w:t xml:space="preserve"> </w:t>
      </w:r>
      <w:proofErr w:type="spellStart"/>
      <w:r w:rsidRPr="00B560BC">
        <w:rPr>
          <w:rFonts w:asciiTheme="majorBidi" w:hAnsiTheme="majorBidi" w:cstheme="majorBidi"/>
          <w:sz w:val="24"/>
          <w:szCs w:val="24"/>
          <w:lang w:bidi="he-IL"/>
        </w:rPr>
        <w:t>ἀνθρωπάρεσκοι</w:t>
      </w:r>
      <w:proofErr w:type="spellEnd"/>
      <w:r w:rsidRPr="00B560BC">
        <w:rPr>
          <w:rFonts w:asciiTheme="majorBidi" w:hAnsiTheme="majorBidi" w:cstheme="majorBidi"/>
          <w:sz w:val="24"/>
          <w:szCs w:val="24"/>
          <w:lang w:bidi="he-IL"/>
        </w:rPr>
        <w:t xml:space="preserve"> </w:t>
      </w:r>
    </w:p>
    <w:p w14:paraId="71388089" w14:textId="6910EA74" w:rsidR="00C56C25" w:rsidRPr="00B560BC" w:rsidRDefault="00C56C25" w:rsidP="00C56C25">
      <w:pPr>
        <w:autoSpaceDE w:val="0"/>
        <w:autoSpaceDN w:val="0"/>
        <w:adjustRightInd w:val="0"/>
        <w:spacing w:after="0" w:line="240" w:lineRule="auto"/>
        <w:jc w:val="center"/>
        <w:rPr>
          <w:rFonts w:asciiTheme="majorBidi" w:hAnsiTheme="majorBidi" w:cstheme="majorBidi"/>
          <w:sz w:val="24"/>
          <w:szCs w:val="24"/>
          <w:lang w:bidi="he-IL"/>
        </w:rPr>
      </w:pPr>
      <w:proofErr w:type="spellStart"/>
      <w:r w:rsidRPr="00B560BC">
        <w:rPr>
          <w:rFonts w:asciiTheme="majorBidi" w:hAnsiTheme="majorBidi" w:cstheme="majorBidi"/>
          <w:sz w:val="24"/>
          <w:szCs w:val="24"/>
          <w:lang w:bidi="he-IL"/>
        </w:rPr>
        <w:t>ἀλλ</w:t>
      </w:r>
      <w:proofErr w:type="spellEnd"/>
      <w:r w:rsidRPr="00B560BC">
        <w:rPr>
          <w:rFonts w:asciiTheme="majorBidi" w:hAnsiTheme="majorBidi" w:cstheme="majorBidi"/>
          <w:sz w:val="24"/>
          <w:szCs w:val="24"/>
          <w:lang w:bidi="he-IL"/>
        </w:rPr>
        <w:t xml:space="preserve">᾽ </w:t>
      </w:r>
      <w:proofErr w:type="spellStart"/>
      <w:r w:rsidRPr="00B560BC">
        <w:rPr>
          <w:rFonts w:asciiTheme="majorBidi" w:hAnsiTheme="majorBidi" w:cstheme="majorBidi"/>
          <w:sz w:val="24"/>
          <w:szCs w:val="24"/>
          <w:lang w:bidi="he-IL"/>
        </w:rPr>
        <w:t>ὡς</w:t>
      </w:r>
      <w:proofErr w:type="spellEnd"/>
      <w:r w:rsidRPr="00B560BC">
        <w:rPr>
          <w:rFonts w:asciiTheme="majorBidi" w:hAnsiTheme="majorBidi" w:cstheme="majorBidi"/>
          <w:sz w:val="24"/>
          <w:szCs w:val="24"/>
          <w:lang w:bidi="he-IL"/>
        </w:rPr>
        <w:t xml:space="preserve"> </w:t>
      </w:r>
      <w:proofErr w:type="spellStart"/>
      <w:r w:rsidRPr="00B560BC">
        <w:rPr>
          <w:rFonts w:asciiTheme="majorBidi" w:hAnsiTheme="majorBidi" w:cstheme="majorBidi"/>
          <w:sz w:val="24"/>
          <w:szCs w:val="24"/>
          <w:lang w:bidi="he-IL"/>
        </w:rPr>
        <w:t>δοῦλοι</w:t>
      </w:r>
      <w:proofErr w:type="spellEnd"/>
      <w:r w:rsidRPr="00B560BC">
        <w:rPr>
          <w:rFonts w:asciiTheme="majorBidi" w:hAnsiTheme="majorBidi" w:cstheme="majorBidi"/>
          <w:sz w:val="24"/>
          <w:szCs w:val="24"/>
          <w:lang w:bidi="he-IL"/>
        </w:rPr>
        <w:t xml:space="preserve"> </w:t>
      </w:r>
      <w:proofErr w:type="spellStart"/>
      <w:r w:rsidRPr="00B560BC">
        <w:rPr>
          <w:rFonts w:asciiTheme="majorBidi" w:hAnsiTheme="majorBidi" w:cstheme="majorBidi"/>
          <w:sz w:val="24"/>
          <w:szCs w:val="24"/>
          <w:lang w:bidi="he-IL"/>
        </w:rPr>
        <w:t>Χριστοῦ</w:t>
      </w:r>
      <w:proofErr w:type="spellEnd"/>
      <w:r w:rsidRPr="00B560BC">
        <w:rPr>
          <w:rFonts w:asciiTheme="majorBidi" w:hAnsiTheme="majorBidi" w:cstheme="majorBidi"/>
          <w:sz w:val="24"/>
          <w:szCs w:val="24"/>
          <w:lang w:bidi="he-IL"/>
        </w:rPr>
        <w:t xml:space="preserve"> </w:t>
      </w:r>
    </w:p>
    <w:p w14:paraId="5ECCBDA2" w14:textId="23DC5ACB" w:rsidR="00C56C25" w:rsidRPr="00B560BC" w:rsidRDefault="00C56C25" w:rsidP="00C56C25">
      <w:pPr>
        <w:autoSpaceDE w:val="0"/>
        <w:autoSpaceDN w:val="0"/>
        <w:adjustRightInd w:val="0"/>
        <w:spacing w:after="0" w:line="240" w:lineRule="auto"/>
        <w:jc w:val="center"/>
        <w:rPr>
          <w:rFonts w:asciiTheme="majorBidi" w:hAnsiTheme="majorBidi" w:cstheme="majorBidi"/>
          <w:sz w:val="24"/>
          <w:szCs w:val="24"/>
          <w:lang w:bidi="he-IL"/>
        </w:rPr>
      </w:pPr>
      <w:proofErr w:type="spellStart"/>
      <w:r w:rsidRPr="00B560BC">
        <w:rPr>
          <w:rFonts w:asciiTheme="majorBidi" w:hAnsiTheme="majorBidi" w:cstheme="majorBidi"/>
          <w:sz w:val="24"/>
          <w:szCs w:val="24"/>
          <w:lang w:bidi="he-IL"/>
        </w:rPr>
        <w:t>ποιοῦντες</w:t>
      </w:r>
      <w:proofErr w:type="spellEnd"/>
      <w:r w:rsidRPr="00B560BC">
        <w:rPr>
          <w:rFonts w:asciiTheme="majorBidi" w:hAnsiTheme="majorBidi" w:cstheme="majorBidi"/>
          <w:sz w:val="24"/>
          <w:szCs w:val="24"/>
          <w:lang w:bidi="he-IL"/>
        </w:rPr>
        <w:t xml:space="preserve"> </w:t>
      </w:r>
      <w:proofErr w:type="spellStart"/>
      <w:r w:rsidRPr="00B560BC">
        <w:rPr>
          <w:rFonts w:asciiTheme="majorBidi" w:hAnsiTheme="majorBidi" w:cstheme="majorBidi"/>
          <w:sz w:val="24"/>
          <w:szCs w:val="24"/>
          <w:lang w:bidi="he-IL"/>
        </w:rPr>
        <w:t>τὸ</w:t>
      </w:r>
      <w:proofErr w:type="spellEnd"/>
      <w:r w:rsidRPr="00B560BC">
        <w:rPr>
          <w:rFonts w:asciiTheme="majorBidi" w:hAnsiTheme="majorBidi" w:cstheme="majorBidi"/>
          <w:sz w:val="24"/>
          <w:szCs w:val="24"/>
          <w:lang w:bidi="he-IL"/>
        </w:rPr>
        <w:t xml:space="preserve"> </w:t>
      </w:r>
      <w:proofErr w:type="spellStart"/>
      <w:r w:rsidRPr="00B560BC">
        <w:rPr>
          <w:rFonts w:asciiTheme="majorBidi" w:hAnsiTheme="majorBidi" w:cstheme="majorBidi"/>
          <w:sz w:val="24"/>
          <w:szCs w:val="24"/>
          <w:lang w:bidi="he-IL"/>
        </w:rPr>
        <w:t>θέλημα</w:t>
      </w:r>
      <w:proofErr w:type="spellEnd"/>
      <w:r w:rsidRPr="00B560BC">
        <w:rPr>
          <w:rFonts w:asciiTheme="majorBidi" w:hAnsiTheme="majorBidi" w:cstheme="majorBidi"/>
          <w:sz w:val="24"/>
          <w:szCs w:val="24"/>
          <w:lang w:bidi="he-IL"/>
        </w:rPr>
        <w:t xml:space="preserve"> </w:t>
      </w:r>
      <w:proofErr w:type="spellStart"/>
      <w:r w:rsidRPr="00B560BC">
        <w:rPr>
          <w:rFonts w:asciiTheme="majorBidi" w:hAnsiTheme="majorBidi" w:cstheme="majorBidi"/>
          <w:sz w:val="24"/>
          <w:szCs w:val="24"/>
          <w:lang w:bidi="he-IL"/>
        </w:rPr>
        <w:t>τοῦ</w:t>
      </w:r>
      <w:proofErr w:type="spellEnd"/>
      <w:r w:rsidRPr="00B560BC">
        <w:rPr>
          <w:rFonts w:asciiTheme="majorBidi" w:hAnsiTheme="majorBidi" w:cstheme="majorBidi"/>
          <w:sz w:val="24"/>
          <w:szCs w:val="24"/>
          <w:lang w:bidi="he-IL"/>
        </w:rPr>
        <w:t xml:space="preserve"> </w:t>
      </w:r>
      <w:proofErr w:type="spellStart"/>
      <w:r w:rsidR="00B560BC" w:rsidRPr="00B560BC">
        <w:rPr>
          <w:rFonts w:asciiTheme="majorBidi" w:hAnsiTheme="majorBidi" w:cstheme="majorBidi"/>
          <w:sz w:val="24"/>
          <w:szCs w:val="24"/>
          <w:lang w:bidi="he-IL"/>
        </w:rPr>
        <w:t>Θ</w:t>
      </w:r>
      <w:r w:rsidRPr="00B560BC">
        <w:rPr>
          <w:rFonts w:asciiTheme="majorBidi" w:hAnsiTheme="majorBidi" w:cstheme="majorBidi"/>
          <w:sz w:val="24"/>
          <w:szCs w:val="24"/>
          <w:lang w:bidi="he-IL"/>
        </w:rPr>
        <w:t>εοῦ</w:t>
      </w:r>
      <w:proofErr w:type="spellEnd"/>
      <w:r w:rsidRPr="00B560BC">
        <w:rPr>
          <w:rFonts w:asciiTheme="majorBidi" w:hAnsiTheme="majorBidi" w:cstheme="majorBidi"/>
          <w:sz w:val="24"/>
          <w:szCs w:val="24"/>
          <w:lang w:bidi="he-IL"/>
        </w:rPr>
        <w:t xml:space="preserve"> </w:t>
      </w:r>
      <w:proofErr w:type="spellStart"/>
      <w:r w:rsidRPr="00B560BC">
        <w:rPr>
          <w:rFonts w:asciiTheme="majorBidi" w:hAnsiTheme="majorBidi" w:cstheme="majorBidi"/>
          <w:sz w:val="24"/>
          <w:szCs w:val="24"/>
          <w:lang w:bidi="he-IL"/>
        </w:rPr>
        <w:t>ἐκ</w:t>
      </w:r>
      <w:proofErr w:type="spellEnd"/>
      <w:r w:rsidRPr="00B560BC">
        <w:rPr>
          <w:rFonts w:asciiTheme="majorBidi" w:hAnsiTheme="majorBidi" w:cstheme="majorBidi"/>
          <w:sz w:val="24"/>
          <w:szCs w:val="24"/>
          <w:lang w:bidi="he-IL"/>
        </w:rPr>
        <w:t xml:space="preserve"> </w:t>
      </w:r>
      <w:proofErr w:type="spellStart"/>
      <w:r w:rsidRPr="00B560BC">
        <w:rPr>
          <w:rFonts w:asciiTheme="majorBidi" w:hAnsiTheme="majorBidi" w:cstheme="majorBidi"/>
          <w:sz w:val="24"/>
          <w:szCs w:val="24"/>
          <w:lang w:bidi="he-IL"/>
        </w:rPr>
        <w:t>ψυχῆς</w:t>
      </w:r>
      <w:proofErr w:type="spellEnd"/>
      <w:r w:rsidRPr="00B560BC">
        <w:rPr>
          <w:rFonts w:asciiTheme="majorBidi" w:hAnsiTheme="majorBidi" w:cstheme="majorBidi"/>
          <w:sz w:val="24"/>
          <w:szCs w:val="24"/>
          <w:lang w:bidi="he-IL"/>
        </w:rPr>
        <w:t>,</w:t>
      </w:r>
    </w:p>
    <w:p w14:paraId="6F93D96C" w14:textId="7B4DF936" w:rsidR="00C56C25" w:rsidRPr="00B560BC" w:rsidRDefault="00C56C25" w:rsidP="00C56C25">
      <w:pPr>
        <w:autoSpaceDE w:val="0"/>
        <w:autoSpaceDN w:val="0"/>
        <w:adjustRightInd w:val="0"/>
        <w:spacing w:after="0" w:line="240" w:lineRule="auto"/>
        <w:jc w:val="center"/>
        <w:rPr>
          <w:rFonts w:asciiTheme="majorBidi" w:hAnsiTheme="majorBidi" w:cstheme="majorBidi"/>
          <w:sz w:val="24"/>
          <w:szCs w:val="24"/>
          <w:lang w:bidi="he-IL"/>
        </w:rPr>
      </w:pPr>
      <w:r w:rsidRPr="00B560BC">
        <w:rPr>
          <w:rFonts w:asciiTheme="majorBidi" w:hAnsiTheme="majorBidi" w:cstheme="majorBidi"/>
          <w:sz w:val="24"/>
          <w:szCs w:val="24"/>
          <w:vertAlign w:val="superscript"/>
          <w:lang w:bidi="he-IL"/>
        </w:rPr>
        <w:t xml:space="preserve">7 </w:t>
      </w:r>
      <w:r w:rsidRPr="00B560BC">
        <w:rPr>
          <w:rFonts w:asciiTheme="majorBidi" w:hAnsiTheme="majorBidi" w:cstheme="majorBidi"/>
          <w:sz w:val="24"/>
          <w:szCs w:val="24"/>
          <w:lang w:bidi="he-IL"/>
        </w:rPr>
        <w:t xml:space="preserve"> </w:t>
      </w:r>
      <w:proofErr w:type="spellStart"/>
      <w:r w:rsidRPr="00B560BC">
        <w:rPr>
          <w:rFonts w:asciiTheme="majorBidi" w:hAnsiTheme="majorBidi" w:cstheme="majorBidi"/>
          <w:sz w:val="24"/>
          <w:szCs w:val="24"/>
          <w:lang w:bidi="he-IL"/>
        </w:rPr>
        <w:t>μετ</w:t>
      </w:r>
      <w:proofErr w:type="spellEnd"/>
      <w:r w:rsidRPr="00B560BC">
        <w:rPr>
          <w:rFonts w:asciiTheme="majorBidi" w:hAnsiTheme="majorBidi" w:cstheme="majorBidi"/>
          <w:sz w:val="24"/>
          <w:szCs w:val="24"/>
          <w:lang w:bidi="he-IL"/>
        </w:rPr>
        <w:t xml:space="preserve">᾽ </w:t>
      </w:r>
      <w:proofErr w:type="spellStart"/>
      <w:r w:rsidRPr="00B560BC">
        <w:rPr>
          <w:rFonts w:asciiTheme="majorBidi" w:hAnsiTheme="majorBidi" w:cstheme="majorBidi"/>
          <w:sz w:val="24"/>
          <w:szCs w:val="24"/>
          <w:lang w:bidi="he-IL"/>
        </w:rPr>
        <w:t>εὐνοίας</w:t>
      </w:r>
      <w:proofErr w:type="spellEnd"/>
      <w:r w:rsidRPr="00B560BC">
        <w:rPr>
          <w:rFonts w:asciiTheme="majorBidi" w:hAnsiTheme="majorBidi" w:cstheme="majorBidi"/>
          <w:sz w:val="24"/>
          <w:szCs w:val="24"/>
          <w:lang w:bidi="he-IL"/>
        </w:rPr>
        <w:t xml:space="preserve"> </w:t>
      </w:r>
      <w:proofErr w:type="spellStart"/>
      <w:r w:rsidRPr="00B560BC">
        <w:rPr>
          <w:rFonts w:asciiTheme="majorBidi" w:hAnsiTheme="majorBidi" w:cstheme="majorBidi"/>
          <w:sz w:val="24"/>
          <w:szCs w:val="24"/>
          <w:lang w:bidi="he-IL"/>
        </w:rPr>
        <w:t>δουλεύοντες</w:t>
      </w:r>
      <w:proofErr w:type="spellEnd"/>
      <w:r w:rsidRPr="00B560BC">
        <w:rPr>
          <w:rFonts w:asciiTheme="majorBidi" w:hAnsiTheme="majorBidi" w:cstheme="majorBidi"/>
          <w:sz w:val="24"/>
          <w:szCs w:val="24"/>
          <w:lang w:bidi="he-IL"/>
        </w:rPr>
        <w:t xml:space="preserve"> </w:t>
      </w:r>
      <w:proofErr w:type="spellStart"/>
      <w:r w:rsidRPr="00B560BC">
        <w:rPr>
          <w:rFonts w:asciiTheme="majorBidi" w:hAnsiTheme="majorBidi" w:cstheme="majorBidi"/>
          <w:sz w:val="24"/>
          <w:szCs w:val="24"/>
          <w:lang w:bidi="he-IL"/>
        </w:rPr>
        <w:t>ὡς</w:t>
      </w:r>
      <w:proofErr w:type="spellEnd"/>
      <w:r w:rsidRPr="00B560BC">
        <w:rPr>
          <w:rFonts w:asciiTheme="majorBidi" w:hAnsiTheme="majorBidi" w:cstheme="majorBidi"/>
          <w:sz w:val="24"/>
          <w:szCs w:val="24"/>
          <w:lang w:bidi="he-IL"/>
        </w:rPr>
        <w:t xml:space="preserve"> </w:t>
      </w:r>
      <w:proofErr w:type="spellStart"/>
      <w:r w:rsidRPr="00B560BC">
        <w:rPr>
          <w:rFonts w:asciiTheme="majorBidi" w:hAnsiTheme="majorBidi" w:cstheme="majorBidi"/>
          <w:sz w:val="24"/>
          <w:szCs w:val="24"/>
          <w:lang w:bidi="he-IL"/>
        </w:rPr>
        <w:t>τῷ</w:t>
      </w:r>
      <w:proofErr w:type="spellEnd"/>
      <w:r w:rsidRPr="00B560BC">
        <w:rPr>
          <w:rFonts w:asciiTheme="majorBidi" w:hAnsiTheme="majorBidi" w:cstheme="majorBidi"/>
          <w:sz w:val="24"/>
          <w:szCs w:val="24"/>
          <w:lang w:bidi="he-IL"/>
        </w:rPr>
        <w:t xml:space="preserve"> </w:t>
      </w:r>
      <w:proofErr w:type="spellStart"/>
      <w:r w:rsidR="00B560BC" w:rsidRPr="00B560BC">
        <w:rPr>
          <w:rFonts w:asciiTheme="majorBidi" w:hAnsiTheme="majorBidi" w:cstheme="majorBidi"/>
          <w:sz w:val="24"/>
          <w:szCs w:val="24"/>
          <w:lang w:bidi="he-IL"/>
        </w:rPr>
        <w:t>Κ</w:t>
      </w:r>
      <w:r w:rsidRPr="00B560BC">
        <w:rPr>
          <w:rFonts w:asciiTheme="majorBidi" w:hAnsiTheme="majorBidi" w:cstheme="majorBidi"/>
          <w:sz w:val="24"/>
          <w:szCs w:val="24"/>
          <w:lang w:bidi="he-IL"/>
        </w:rPr>
        <w:t>υρίῳ</w:t>
      </w:r>
      <w:proofErr w:type="spellEnd"/>
      <w:r w:rsidRPr="00B560BC">
        <w:rPr>
          <w:rFonts w:asciiTheme="majorBidi" w:hAnsiTheme="majorBidi" w:cstheme="majorBidi"/>
          <w:sz w:val="24"/>
          <w:szCs w:val="24"/>
          <w:lang w:bidi="he-IL"/>
        </w:rPr>
        <w:t xml:space="preserve"> </w:t>
      </w:r>
      <w:proofErr w:type="spellStart"/>
      <w:r w:rsidRPr="00B560BC">
        <w:rPr>
          <w:rFonts w:asciiTheme="majorBidi" w:hAnsiTheme="majorBidi" w:cstheme="majorBidi"/>
          <w:sz w:val="24"/>
          <w:szCs w:val="24"/>
          <w:lang w:bidi="he-IL"/>
        </w:rPr>
        <w:t>καὶ</w:t>
      </w:r>
      <w:proofErr w:type="spellEnd"/>
      <w:r w:rsidRPr="00B560BC">
        <w:rPr>
          <w:rFonts w:asciiTheme="majorBidi" w:hAnsiTheme="majorBidi" w:cstheme="majorBidi"/>
          <w:sz w:val="24"/>
          <w:szCs w:val="24"/>
          <w:lang w:bidi="he-IL"/>
        </w:rPr>
        <w:t xml:space="preserve"> </w:t>
      </w:r>
      <w:proofErr w:type="spellStart"/>
      <w:r w:rsidRPr="00B560BC">
        <w:rPr>
          <w:rFonts w:asciiTheme="majorBidi" w:hAnsiTheme="majorBidi" w:cstheme="majorBidi"/>
          <w:sz w:val="24"/>
          <w:szCs w:val="24"/>
          <w:lang w:bidi="he-IL"/>
        </w:rPr>
        <w:t>οὐκ</w:t>
      </w:r>
      <w:proofErr w:type="spellEnd"/>
      <w:r w:rsidRPr="00B560BC">
        <w:rPr>
          <w:rFonts w:asciiTheme="majorBidi" w:hAnsiTheme="majorBidi" w:cstheme="majorBidi"/>
          <w:sz w:val="24"/>
          <w:szCs w:val="24"/>
          <w:lang w:bidi="he-IL"/>
        </w:rPr>
        <w:t xml:space="preserve"> </w:t>
      </w:r>
      <w:proofErr w:type="spellStart"/>
      <w:r w:rsidRPr="00B560BC">
        <w:rPr>
          <w:rFonts w:asciiTheme="majorBidi" w:hAnsiTheme="majorBidi" w:cstheme="majorBidi"/>
          <w:sz w:val="24"/>
          <w:szCs w:val="24"/>
          <w:lang w:bidi="he-IL"/>
        </w:rPr>
        <w:t>ἀνθρώποις</w:t>
      </w:r>
      <w:proofErr w:type="spellEnd"/>
      <w:r w:rsidRPr="00B560BC">
        <w:rPr>
          <w:rFonts w:asciiTheme="majorBidi" w:hAnsiTheme="majorBidi" w:cstheme="majorBidi"/>
          <w:sz w:val="24"/>
          <w:szCs w:val="24"/>
          <w:lang w:bidi="he-IL"/>
        </w:rPr>
        <w:t>,</w:t>
      </w:r>
    </w:p>
    <w:p w14:paraId="0C270E8E" w14:textId="77777777" w:rsidR="00C56C25" w:rsidRPr="00B560BC" w:rsidRDefault="00C56C25" w:rsidP="00C56C25">
      <w:pPr>
        <w:autoSpaceDE w:val="0"/>
        <w:autoSpaceDN w:val="0"/>
        <w:adjustRightInd w:val="0"/>
        <w:spacing w:after="0" w:line="240" w:lineRule="auto"/>
        <w:jc w:val="center"/>
        <w:rPr>
          <w:rFonts w:asciiTheme="majorBidi" w:hAnsiTheme="majorBidi" w:cstheme="majorBidi"/>
          <w:sz w:val="24"/>
          <w:szCs w:val="24"/>
          <w:lang w:bidi="he-IL"/>
        </w:rPr>
      </w:pPr>
      <w:r w:rsidRPr="00B560BC">
        <w:rPr>
          <w:rFonts w:asciiTheme="majorBidi" w:hAnsiTheme="majorBidi" w:cstheme="majorBidi"/>
          <w:sz w:val="24"/>
          <w:szCs w:val="24"/>
          <w:vertAlign w:val="superscript"/>
          <w:lang w:bidi="he-IL"/>
        </w:rPr>
        <w:t xml:space="preserve">8 </w:t>
      </w:r>
      <w:r w:rsidRPr="00B560BC">
        <w:rPr>
          <w:rFonts w:asciiTheme="majorBidi" w:hAnsiTheme="majorBidi" w:cstheme="majorBidi"/>
          <w:sz w:val="24"/>
          <w:szCs w:val="24"/>
          <w:lang w:bidi="he-IL"/>
        </w:rPr>
        <w:t xml:space="preserve"> </w:t>
      </w:r>
      <w:proofErr w:type="spellStart"/>
      <w:r w:rsidRPr="00B560BC">
        <w:rPr>
          <w:rFonts w:asciiTheme="majorBidi" w:hAnsiTheme="majorBidi" w:cstheme="majorBidi"/>
          <w:sz w:val="24"/>
          <w:szCs w:val="24"/>
          <w:lang w:bidi="he-IL"/>
        </w:rPr>
        <w:t>εἰδότες</w:t>
      </w:r>
      <w:proofErr w:type="spellEnd"/>
      <w:r w:rsidRPr="00B560BC">
        <w:rPr>
          <w:rFonts w:asciiTheme="majorBidi" w:hAnsiTheme="majorBidi" w:cstheme="majorBidi"/>
          <w:sz w:val="24"/>
          <w:szCs w:val="24"/>
          <w:lang w:bidi="he-IL"/>
        </w:rPr>
        <w:t xml:space="preserve"> </w:t>
      </w:r>
      <w:proofErr w:type="spellStart"/>
      <w:r w:rsidRPr="00B560BC">
        <w:rPr>
          <w:rFonts w:asciiTheme="majorBidi" w:hAnsiTheme="majorBidi" w:cstheme="majorBidi"/>
          <w:sz w:val="24"/>
          <w:szCs w:val="24"/>
          <w:lang w:bidi="he-IL"/>
        </w:rPr>
        <w:t>ὅτι</w:t>
      </w:r>
      <w:proofErr w:type="spellEnd"/>
      <w:r w:rsidRPr="00B560BC">
        <w:rPr>
          <w:rFonts w:asciiTheme="majorBidi" w:hAnsiTheme="majorBidi" w:cstheme="majorBidi"/>
          <w:sz w:val="24"/>
          <w:szCs w:val="24"/>
          <w:lang w:bidi="he-IL"/>
        </w:rPr>
        <w:t xml:space="preserve"> </w:t>
      </w:r>
      <w:proofErr w:type="spellStart"/>
      <w:r w:rsidRPr="00B560BC">
        <w:rPr>
          <w:rFonts w:asciiTheme="majorBidi" w:hAnsiTheme="majorBidi" w:cstheme="majorBidi"/>
          <w:sz w:val="24"/>
          <w:szCs w:val="24"/>
          <w:lang w:bidi="he-IL"/>
        </w:rPr>
        <w:t>ἕκαστος</w:t>
      </w:r>
      <w:proofErr w:type="spellEnd"/>
      <w:r w:rsidRPr="00B560BC">
        <w:rPr>
          <w:rFonts w:asciiTheme="majorBidi" w:hAnsiTheme="majorBidi" w:cstheme="majorBidi"/>
          <w:sz w:val="24"/>
          <w:szCs w:val="24"/>
          <w:lang w:bidi="he-IL"/>
        </w:rPr>
        <w:t xml:space="preserve"> </w:t>
      </w:r>
      <w:proofErr w:type="spellStart"/>
      <w:r w:rsidRPr="00B560BC">
        <w:rPr>
          <w:rFonts w:asciiTheme="majorBidi" w:hAnsiTheme="majorBidi" w:cstheme="majorBidi"/>
          <w:sz w:val="24"/>
          <w:szCs w:val="24"/>
          <w:lang w:bidi="he-IL"/>
        </w:rPr>
        <w:t>ἐάν</w:t>
      </w:r>
      <w:proofErr w:type="spellEnd"/>
      <w:r w:rsidRPr="00B560BC">
        <w:rPr>
          <w:rFonts w:asciiTheme="majorBidi" w:hAnsiTheme="majorBidi" w:cstheme="majorBidi"/>
          <w:sz w:val="24"/>
          <w:szCs w:val="24"/>
          <w:lang w:bidi="he-IL"/>
        </w:rPr>
        <w:t xml:space="preserve"> τι </w:t>
      </w:r>
      <w:proofErr w:type="spellStart"/>
      <w:r w:rsidRPr="00B560BC">
        <w:rPr>
          <w:rFonts w:asciiTheme="majorBidi" w:hAnsiTheme="majorBidi" w:cstheme="majorBidi"/>
          <w:sz w:val="24"/>
          <w:szCs w:val="24"/>
          <w:lang w:bidi="he-IL"/>
        </w:rPr>
        <w:t>ποιήσῃ</w:t>
      </w:r>
      <w:proofErr w:type="spellEnd"/>
      <w:r w:rsidRPr="00B560BC">
        <w:rPr>
          <w:rFonts w:asciiTheme="majorBidi" w:hAnsiTheme="majorBidi" w:cstheme="majorBidi"/>
          <w:sz w:val="24"/>
          <w:szCs w:val="24"/>
          <w:lang w:bidi="he-IL"/>
        </w:rPr>
        <w:t xml:space="preserve"> </w:t>
      </w:r>
      <w:proofErr w:type="spellStart"/>
      <w:r w:rsidRPr="00B560BC">
        <w:rPr>
          <w:rFonts w:asciiTheme="majorBidi" w:hAnsiTheme="majorBidi" w:cstheme="majorBidi"/>
          <w:sz w:val="24"/>
          <w:szCs w:val="24"/>
          <w:lang w:bidi="he-IL"/>
        </w:rPr>
        <w:t>ἀγαθόν</w:t>
      </w:r>
      <w:proofErr w:type="spellEnd"/>
      <w:r w:rsidRPr="00B560BC">
        <w:rPr>
          <w:rFonts w:asciiTheme="majorBidi" w:hAnsiTheme="majorBidi" w:cstheme="majorBidi"/>
          <w:sz w:val="24"/>
          <w:szCs w:val="24"/>
          <w:lang w:bidi="he-IL"/>
        </w:rPr>
        <w:t xml:space="preserve">, </w:t>
      </w:r>
      <w:proofErr w:type="spellStart"/>
      <w:r w:rsidRPr="00B560BC">
        <w:rPr>
          <w:rFonts w:asciiTheme="majorBidi" w:hAnsiTheme="majorBidi" w:cstheme="majorBidi"/>
          <w:sz w:val="24"/>
          <w:szCs w:val="24"/>
          <w:lang w:bidi="he-IL"/>
        </w:rPr>
        <w:t>τοῦτο</w:t>
      </w:r>
      <w:proofErr w:type="spellEnd"/>
      <w:r w:rsidRPr="00B560BC">
        <w:rPr>
          <w:rFonts w:asciiTheme="majorBidi" w:hAnsiTheme="majorBidi" w:cstheme="majorBidi"/>
          <w:sz w:val="24"/>
          <w:szCs w:val="24"/>
          <w:lang w:bidi="he-IL"/>
        </w:rPr>
        <w:t xml:space="preserve"> </w:t>
      </w:r>
      <w:proofErr w:type="spellStart"/>
      <w:r w:rsidRPr="00B560BC">
        <w:rPr>
          <w:rFonts w:asciiTheme="majorBidi" w:hAnsiTheme="majorBidi" w:cstheme="majorBidi"/>
          <w:sz w:val="24"/>
          <w:szCs w:val="24"/>
          <w:lang w:bidi="he-IL"/>
        </w:rPr>
        <w:t>κομίσεται</w:t>
      </w:r>
      <w:proofErr w:type="spellEnd"/>
      <w:r w:rsidRPr="00B560BC">
        <w:rPr>
          <w:rFonts w:asciiTheme="majorBidi" w:hAnsiTheme="majorBidi" w:cstheme="majorBidi"/>
          <w:sz w:val="24"/>
          <w:szCs w:val="24"/>
          <w:lang w:bidi="he-IL"/>
        </w:rPr>
        <w:t xml:space="preserve"> </w:t>
      </w:r>
      <w:proofErr w:type="spellStart"/>
      <w:r w:rsidRPr="00B560BC">
        <w:rPr>
          <w:rFonts w:asciiTheme="majorBidi" w:hAnsiTheme="majorBidi" w:cstheme="majorBidi"/>
          <w:sz w:val="24"/>
          <w:szCs w:val="24"/>
          <w:lang w:bidi="he-IL"/>
        </w:rPr>
        <w:t>παρὰ</w:t>
      </w:r>
      <w:proofErr w:type="spellEnd"/>
      <w:r w:rsidRPr="00B560BC">
        <w:rPr>
          <w:rFonts w:asciiTheme="majorBidi" w:hAnsiTheme="majorBidi" w:cstheme="majorBidi"/>
          <w:sz w:val="24"/>
          <w:szCs w:val="24"/>
          <w:lang w:bidi="he-IL"/>
        </w:rPr>
        <w:t xml:space="preserve"> </w:t>
      </w:r>
      <w:proofErr w:type="spellStart"/>
      <w:r w:rsidRPr="00B560BC">
        <w:rPr>
          <w:rFonts w:asciiTheme="majorBidi" w:hAnsiTheme="majorBidi" w:cstheme="majorBidi"/>
          <w:sz w:val="24"/>
          <w:szCs w:val="24"/>
          <w:lang w:bidi="he-IL"/>
        </w:rPr>
        <w:t>κυρίου</w:t>
      </w:r>
      <w:proofErr w:type="spellEnd"/>
      <w:r w:rsidRPr="00B560BC">
        <w:rPr>
          <w:rFonts w:asciiTheme="majorBidi" w:hAnsiTheme="majorBidi" w:cstheme="majorBidi"/>
          <w:sz w:val="24"/>
          <w:szCs w:val="24"/>
          <w:lang w:bidi="he-IL"/>
        </w:rPr>
        <w:t xml:space="preserve"> </w:t>
      </w:r>
    </w:p>
    <w:p w14:paraId="160901D1" w14:textId="1FA80726" w:rsidR="00C56C25" w:rsidRPr="00B560BC" w:rsidRDefault="00C56C25" w:rsidP="00C56C25">
      <w:pPr>
        <w:autoSpaceDE w:val="0"/>
        <w:autoSpaceDN w:val="0"/>
        <w:adjustRightInd w:val="0"/>
        <w:spacing w:after="0" w:line="240" w:lineRule="auto"/>
        <w:jc w:val="center"/>
        <w:rPr>
          <w:rFonts w:asciiTheme="majorBidi" w:hAnsiTheme="majorBidi" w:cstheme="majorBidi"/>
          <w:sz w:val="24"/>
          <w:szCs w:val="24"/>
          <w:lang w:bidi="he-IL"/>
        </w:rPr>
      </w:pPr>
      <w:proofErr w:type="spellStart"/>
      <w:r w:rsidRPr="00B560BC">
        <w:rPr>
          <w:rFonts w:asciiTheme="majorBidi" w:hAnsiTheme="majorBidi" w:cstheme="majorBidi"/>
          <w:sz w:val="24"/>
          <w:szCs w:val="24"/>
          <w:lang w:bidi="he-IL"/>
        </w:rPr>
        <w:t>εἴτε</w:t>
      </w:r>
      <w:proofErr w:type="spellEnd"/>
      <w:r w:rsidRPr="00B560BC">
        <w:rPr>
          <w:rFonts w:asciiTheme="majorBidi" w:hAnsiTheme="majorBidi" w:cstheme="majorBidi"/>
          <w:sz w:val="24"/>
          <w:szCs w:val="24"/>
          <w:lang w:bidi="he-IL"/>
        </w:rPr>
        <w:t xml:space="preserve"> </w:t>
      </w:r>
      <w:proofErr w:type="spellStart"/>
      <w:r w:rsidRPr="00B560BC">
        <w:rPr>
          <w:rFonts w:asciiTheme="majorBidi" w:hAnsiTheme="majorBidi" w:cstheme="majorBidi"/>
          <w:sz w:val="24"/>
          <w:szCs w:val="24"/>
          <w:lang w:bidi="he-IL"/>
        </w:rPr>
        <w:t>δοῦλος</w:t>
      </w:r>
      <w:proofErr w:type="spellEnd"/>
      <w:r w:rsidRPr="00B560BC">
        <w:rPr>
          <w:rFonts w:asciiTheme="majorBidi" w:hAnsiTheme="majorBidi" w:cstheme="majorBidi"/>
          <w:sz w:val="24"/>
          <w:szCs w:val="24"/>
          <w:lang w:bidi="he-IL"/>
        </w:rPr>
        <w:t xml:space="preserve"> </w:t>
      </w:r>
      <w:proofErr w:type="spellStart"/>
      <w:r w:rsidRPr="00B560BC">
        <w:rPr>
          <w:rFonts w:asciiTheme="majorBidi" w:hAnsiTheme="majorBidi" w:cstheme="majorBidi"/>
          <w:sz w:val="24"/>
          <w:szCs w:val="24"/>
          <w:lang w:bidi="he-IL"/>
        </w:rPr>
        <w:t>εἴτε</w:t>
      </w:r>
      <w:proofErr w:type="spellEnd"/>
      <w:r w:rsidRPr="00B560BC">
        <w:rPr>
          <w:rFonts w:asciiTheme="majorBidi" w:hAnsiTheme="majorBidi" w:cstheme="majorBidi"/>
          <w:sz w:val="24"/>
          <w:szCs w:val="24"/>
          <w:lang w:bidi="he-IL"/>
        </w:rPr>
        <w:t xml:space="preserve"> </w:t>
      </w:r>
      <w:proofErr w:type="spellStart"/>
      <w:r w:rsidRPr="00B560BC">
        <w:rPr>
          <w:rFonts w:asciiTheme="majorBidi" w:hAnsiTheme="majorBidi" w:cstheme="majorBidi"/>
          <w:sz w:val="24"/>
          <w:szCs w:val="24"/>
          <w:lang w:bidi="he-IL"/>
        </w:rPr>
        <w:t>ἐλεύθερος</w:t>
      </w:r>
      <w:proofErr w:type="spellEnd"/>
      <w:r w:rsidRPr="00B560BC">
        <w:rPr>
          <w:rFonts w:asciiTheme="majorBidi" w:hAnsiTheme="majorBidi" w:cstheme="majorBidi"/>
          <w:sz w:val="24"/>
          <w:szCs w:val="24"/>
          <w:lang w:bidi="he-IL"/>
        </w:rPr>
        <w:t>.</w:t>
      </w:r>
    </w:p>
    <w:p w14:paraId="51F75BFF" w14:textId="77777777" w:rsidR="00C520CD" w:rsidRPr="00B560BC" w:rsidRDefault="00C520CD" w:rsidP="00C56C25">
      <w:pPr>
        <w:autoSpaceDE w:val="0"/>
        <w:autoSpaceDN w:val="0"/>
        <w:adjustRightInd w:val="0"/>
        <w:spacing w:after="0" w:line="240" w:lineRule="auto"/>
        <w:jc w:val="center"/>
        <w:rPr>
          <w:rFonts w:asciiTheme="majorBidi" w:hAnsiTheme="majorBidi" w:cstheme="majorBidi"/>
          <w:sz w:val="24"/>
          <w:szCs w:val="24"/>
          <w:vertAlign w:val="superscript"/>
          <w:lang w:bidi="he-IL"/>
        </w:rPr>
      </w:pPr>
    </w:p>
    <w:p w14:paraId="76FD058C" w14:textId="77777777" w:rsidR="00B560BC" w:rsidRPr="00B560BC" w:rsidRDefault="00C56C25" w:rsidP="00C56C25">
      <w:pPr>
        <w:autoSpaceDE w:val="0"/>
        <w:autoSpaceDN w:val="0"/>
        <w:adjustRightInd w:val="0"/>
        <w:spacing w:after="0" w:line="240" w:lineRule="auto"/>
        <w:jc w:val="center"/>
        <w:rPr>
          <w:rFonts w:asciiTheme="majorBidi" w:hAnsiTheme="majorBidi" w:cstheme="majorBidi"/>
          <w:sz w:val="24"/>
          <w:szCs w:val="24"/>
          <w:lang w:bidi="he-IL"/>
        </w:rPr>
      </w:pPr>
      <w:r w:rsidRPr="00B560BC">
        <w:rPr>
          <w:rFonts w:asciiTheme="majorBidi" w:hAnsiTheme="majorBidi" w:cstheme="majorBidi"/>
          <w:sz w:val="24"/>
          <w:szCs w:val="24"/>
          <w:vertAlign w:val="superscript"/>
          <w:lang w:bidi="he-IL"/>
        </w:rPr>
        <w:t xml:space="preserve">9 </w:t>
      </w:r>
      <w:r w:rsidRPr="00B560BC">
        <w:rPr>
          <w:rFonts w:asciiTheme="majorBidi" w:hAnsiTheme="majorBidi" w:cstheme="majorBidi"/>
          <w:sz w:val="24"/>
          <w:szCs w:val="24"/>
          <w:lang w:bidi="he-IL"/>
        </w:rPr>
        <w:t xml:space="preserve"> </w:t>
      </w:r>
      <w:proofErr w:type="spellStart"/>
      <w:r w:rsidRPr="00B560BC">
        <w:rPr>
          <w:rFonts w:asciiTheme="majorBidi" w:hAnsiTheme="majorBidi" w:cstheme="majorBidi"/>
          <w:sz w:val="24"/>
          <w:szCs w:val="24"/>
          <w:lang w:bidi="he-IL"/>
        </w:rPr>
        <w:t>Καὶ</w:t>
      </w:r>
      <w:proofErr w:type="spellEnd"/>
      <w:r w:rsidRPr="00B560BC">
        <w:rPr>
          <w:rFonts w:asciiTheme="majorBidi" w:hAnsiTheme="majorBidi" w:cstheme="majorBidi"/>
          <w:sz w:val="24"/>
          <w:szCs w:val="24"/>
          <w:lang w:bidi="he-IL"/>
        </w:rPr>
        <w:t xml:space="preserve"> </w:t>
      </w:r>
      <w:proofErr w:type="spellStart"/>
      <w:r w:rsidRPr="00B560BC">
        <w:rPr>
          <w:rFonts w:asciiTheme="majorBidi" w:hAnsiTheme="majorBidi" w:cstheme="majorBidi"/>
          <w:sz w:val="24"/>
          <w:szCs w:val="24"/>
          <w:lang w:bidi="he-IL"/>
        </w:rPr>
        <w:t>οἱ</w:t>
      </w:r>
      <w:proofErr w:type="spellEnd"/>
      <w:r w:rsidRPr="00B560BC">
        <w:rPr>
          <w:rFonts w:asciiTheme="majorBidi" w:hAnsiTheme="majorBidi" w:cstheme="majorBidi"/>
          <w:sz w:val="24"/>
          <w:szCs w:val="24"/>
          <w:lang w:bidi="he-IL"/>
        </w:rPr>
        <w:t xml:space="preserve"> </w:t>
      </w:r>
      <w:proofErr w:type="spellStart"/>
      <w:r w:rsidRPr="00B560BC">
        <w:rPr>
          <w:rFonts w:asciiTheme="majorBidi" w:hAnsiTheme="majorBidi" w:cstheme="majorBidi"/>
          <w:sz w:val="24"/>
          <w:szCs w:val="24"/>
          <w:lang w:bidi="he-IL"/>
        </w:rPr>
        <w:t>κύριοι</w:t>
      </w:r>
      <w:proofErr w:type="spellEnd"/>
      <w:r w:rsidRPr="00B560BC">
        <w:rPr>
          <w:rFonts w:asciiTheme="majorBidi" w:hAnsiTheme="majorBidi" w:cstheme="majorBidi"/>
          <w:sz w:val="24"/>
          <w:szCs w:val="24"/>
          <w:lang w:bidi="he-IL"/>
        </w:rPr>
        <w:t xml:space="preserve">, </w:t>
      </w:r>
      <w:proofErr w:type="spellStart"/>
      <w:r w:rsidRPr="00B560BC">
        <w:rPr>
          <w:rFonts w:asciiTheme="majorBidi" w:hAnsiTheme="majorBidi" w:cstheme="majorBidi"/>
          <w:sz w:val="24"/>
          <w:szCs w:val="24"/>
          <w:lang w:bidi="he-IL"/>
        </w:rPr>
        <w:t>τὰ</w:t>
      </w:r>
      <w:proofErr w:type="spellEnd"/>
      <w:r w:rsidRPr="00B560BC">
        <w:rPr>
          <w:rFonts w:asciiTheme="majorBidi" w:hAnsiTheme="majorBidi" w:cstheme="majorBidi"/>
          <w:sz w:val="24"/>
          <w:szCs w:val="24"/>
          <w:lang w:bidi="he-IL"/>
        </w:rPr>
        <w:t xml:space="preserve"> </w:t>
      </w:r>
      <w:proofErr w:type="spellStart"/>
      <w:r w:rsidRPr="00B560BC">
        <w:rPr>
          <w:rFonts w:asciiTheme="majorBidi" w:hAnsiTheme="majorBidi" w:cstheme="majorBidi"/>
          <w:sz w:val="24"/>
          <w:szCs w:val="24"/>
          <w:lang w:bidi="he-IL"/>
        </w:rPr>
        <w:t>αὐτὰ</w:t>
      </w:r>
      <w:proofErr w:type="spellEnd"/>
      <w:r w:rsidRPr="00B560BC">
        <w:rPr>
          <w:rFonts w:asciiTheme="majorBidi" w:hAnsiTheme="majorBidi" w:cstheme="majorBidi"/>
          <w:sz w:val="24"/>
          <w:szCs w:val="24"/>
          <w:lang w:bidi="he-IL"/>
        </w:rPr>
        <w:t xml:space="preserve"> </w:t>
      </w:r>
      <w:proofErr w:type="spellStart"/>
      <w:r w:rsidRPr="00B560BC">
        <w:rPr>
          <w:rFonts w:asciiTheme="majorBidi" w:hAnsiTheme="majorBidi" w:cstheme="majorBidi"/>
          <w:sz w:val="24"/>
          <w:szCs w:val="24"/>
          <w:lang w:bidi="he-IL"/>
        </w:rPr>
        <w:t>ποιεῖτε</w:t>
      </w:r>
      <w:proofErr w:type="spellEnd"/>
      <w:r w:rsidRPr="00B560BC">
        <w:rPr>
          <w:rFonts w:asciiTheme="majorBidi" w:hAnsiTheme="majorBidi" w:cstheme="majorBidi"/>
          <w:sz w:val="24"/>
          <w:szCs w:val="24"/>
          <w:lang w:bidi="he-IL"/>
        </w:rPr>
        <w:t xml:space="preserve"> </w:t>
      </w:r>
      <w:proofErr w:type="spellStart"/>
      <w:r w:rsidRPr="00B560BC">
        <w:rPr>
          <w:rFonts w:asciiTheme="majorBidi" w:hAnsiTheme="majorBidi" w:cstheme="majorBidi"/>
          <w:sz w:val="24"/>
          <w:szCs w:val="24"/>
          <w:lang w:bidi="he-IL"/>
        </w:rPr>
        <w:t>πρὸς</w:t>
      </w:r>
      <w:proofErr w:type="spellEnd"/>
      <w:r w:rsidRPr="00B560BC">
        <w:rPr>
          <w:rFonts w:asciiTheme="majorBidi" w:hAnsiTheme="majorBidi" w:cstheme="majorBidi"/>
          <w:sz w:val="24"/>
          <w:szCs w:val="24"/>
          <w:lang w:bidi="he-IL"/>
        </w:rPr>
        <w:t xml:space="preserve"> </w:t>
      </w:r>
      <w:proofErr w:type="spellStart"/>
      <w:r w:rsidRPr="00B560BC">
        <w:rPr>
          <w:rFonts w:asciiTheme="majorBidi" w:hAnsiTheme="majorBidi" w:cstheme="majorBidi"/>
          <w:sz w:val="24"/>
          <w:szCs w:val="24"/>
          <w:lang w:bidi="he-IL"/>
        </w:rPr>
        <w:t>αὐτούς</w:t>
      </w:r>
      <w:proofErr w:type="spellEnd"/>
      <w:r w:rsidRPr="00B560BC">
        <w:rPr>
          <w:rFonts w:asciiTheme="majorBidi" w:hAnsiTheme="majorBidi" w:cstheme="majorBidi"/>
          <w:sz w:val="24"/>
          <w:szCs w:val="24"/>
          <w:lang w:bidi="he-IL"/>
        </w:rPr>
        <w:t xml:space="preserve">, </w:t>
      </w:r>
      <w:proofErr w:type="spellStart"/>
      <w:r w:rsidRPr="00B560BC">
        <w:rPr>
          <w:rFonts w:asciiTheme="majorBidi" w:hAnsiTheme="majorBidi" w:cstheme="majorBidi"/>
          <w:sz w:val="24"/>
          <w:szCs w:val="24"/>
          <w:lang w:bidi="he-IL"/>
        </w:rPr>
        <w:t>ἀνιέντες</w:t>
      </w:r>
      <w:proofErr w:type="spellEnd"/>
      <w:r w:rsidRPr="00B560BC">
        <w:rPr>
          <w:rFonts w:asciiTheme="majorBidi" w:hAnsiTheme="majorBidi" w:cstheme="majorBidi"/>
          <w:sz w:val="24"/>
          <w:szCs w:val="24"/>
          <w:lang w:bidi="he-IL"/>
        </w:rPr>
        <w:t xml:space="preserve"> </w:t>
      </w:r>
      <w:proofErr w:type="spellStart"/>
      <w:r w:rsidRPr="00B560BC">
        <w:rPr>
          <w:rFonts w:asciiTheme="majorBidi" w:hAnsiTheme="majorBidi" w:cstheme="majorBidi"/>
          <w:sz w:val="24"/>
          <w:szCs w:val="24"/>
          <w:lang w:bidi="he-IL"/>
        </w:rPr>
        <w:t>τὴν</w:t>
      </w:r>
      <w:proofErr w:type="spellEnd"/>
      <w:r w:rsidRPr="00B560BC">
        <w:rPr>
          <w:rFonts w:asciiTheme="majorBidi" w:hAnsiTheme="majorBidi" w:cstheme="majorBidi"/>
          <w:sz w:val="24"/>
          <w:szCs w:val="24"/>
          <w:lang w:bidi="he-IL"/>
        </w:rPr>
        <w:t xml:space="preserve"> </w:t>
      </w:r>
      <w:proofErr w:type="spellStart"/>
      <w:r w:rsidRPr="00B560BC">
        <w:rPr>
          <w:rFonts w:asciiTheme="majorBidi" w:hAnsiTheme="majorBidi" w:cstheme="majorBidi"/>
          <w:sz w:val="24"/>
          <w:szCs w:val="24"/>
          <w:lang w:bidi="he-IL"/>
        </w:rPr>
        <w:t>ἀπειλήν</w:t>
      </w:r>
      <w:proofErr w:type="spellEnd"/>
      <w:r w:rsidRPr="00B560BC">
        <w:rPr>
          <w:rFonts w:asciiTheme="majorBidi" w:hAnsiTheme="majorBidi" w:cstheme="majorBidi"/>
          <w:sz w:val="24"/>
          <w:szCs w:val="24"/>
          <w:lang w:bidi="he-IL"/>
        </w:rPr>
        <w:t xml:space="preserve">, </w:t>
      </w:r>
    </w:p>
    <w:p w14:paraId="71FE41DB" w14:textId="77777777" w:rsidR="00B560BC" w:rsidRPr="00B560BC" w:rsidRDefault="00C56C25" w:rsidP="00C56C25">
      <w:pPr>
        <w:autoSpaceDE w:val="0"/>
        <w:autoSpaceDN w:val="0"/>
        <w:adjustRightInd w:val="0"/>
        <w:spacing w:after="0" w:line="240" w:lineRule="auto"/>
        <w:jc w:val="center"/>
        <w:rPr>
          <w:rFonts w:asciiTheme="majorBidi" w:hAnsiTheme="majorBidi" w:cstheme="majorBidi"/>
          <w:sz w:val="24"/>
          <w:szCs w:val="24"/>
          <w:lang w:bidi="he-IL"/>
        </w:rPr>
      </w:pPr>
      <w:proofErr w:type="spellStart"/>
      <w:r w:rsidRPr="00B560BC">
        <w:rPr>
          <w:rFonts w:asciiTheme="majorBidi" w:hAnsiTheme="majorBidi" w:cstheme="majorBidi"/>
          <w:sz w:val="24"/>
          <w:szCs w:val="24"/>
          <w:lang w:bidi="he-IL"/>
        </w:rPr>
        <w:t>εἰδότες</w:t>
      </w:r>
      <w:proofErr w:type="spellEnd"/>
      <w:r w:rsidRPr="00B560BC">
        <w:rPr>
          <w:rFonts w:asciiTheme="majorBidi" w:hAnsiTheme="majorBidi" w:cstheme="majorBidi"/>
          <w:sz w:val="24"/>
          <w:szCs w:val="24"/>
          <w:lang w:bidi="he-IL"/>
        </w:rPr>
        <w:t xml:space="preserve"> </w:t>
      </w:r>
      <w:proofErr w:type="spellStart"/>
      <w:r w:rsidRPr="00B560BC">
        <w:rPr>
          <w:rFonts w:asciiTheme="majorBidi" w:hAnsiTheme="majorBidi" w:cstheme="majorBidi"/>
          <w:sz w:val="24"/>
          <w:szCs w:val="24"/>
          <w:lang w:bidi="he-IL"/>
        </w:rPr>
        <w:t>ὅτι</w:t>
      </w:r>
      <w:proofErr w:type="spellEnd"/>
      <w:r w:rsidRPr="00B560BC">
        <w:rPr>
          <w:rFonts w:asciiTheme="majorBidi" w:hAnsiTheme="majorBidi" w:cstheme="majorBidi"/>
          <w:sz w:val="24"/>
          <w:szCs w:val="24"/>
          <w:lang w:bidi="he-IL"/>
        </w:rPr>
        <w:t xml:space="preserve"> </w:t>
      </w:r>
      <w:proofErr w:type="spellStart"/>
      <w:r w:rsidRPr="00B560BC">
        <w:rPr>
          <w:rFonts w:asciiTheme="majorBidi" w:hAnsiTheme="majorBidi" w:cstheme="majorBidi"/>
          <w:sz w:val="24"/>
          <w:szCs w:val="24"/>
          <w:lang w:bidi="he-IL"/>
        </w:rPr>
        <w:t>καὶ</w:t>
      </w:r>
      <w:proofErr w:type="spellEnd"/>
      <w:r w:rsidRPr="00B560BC">
        <w:rPr>
          <w:rFonts w:asciiTheme="majorBidi" w:hAnsiTheme="majorBidi" w:cstheme="majorBidi"/>
          <w:sz w:val="24"/>
          <w:szCs w:val="24"/>
          <w:lang w:bidi="he-IL"/>
        </w:rPr>
        <w:t xml:space="preserve"> </w:t>
      </w:r>
      <w:proofErr w:type="spellStart"/>
      <w:r w:rsidRPr="00B560BC">
        <w:rPr>
          <w:rFonts w:asciiTheme="majorBidi" w:hAnsiTheme="majorBidi" w:cstheme="majorBidi"/>
          <w:sz w:val="24"/>
          <w:szCs w:val="24"/>
          <w:lang w:bidi="he-IL"/>
        </w:rPr>
        <w:t>αὐτῶν</w:t>
      </w:r>
      <w:proofErr w:type="spellEnd"/>
      <w:r w:rsidRPr="00B560BC">
        <w:rPr>
          <w:rFonts w:asciiTheme="majorBidi" w:hAnsiTheme="majorBidi" w:cstheme="majorBidi"/>
          <w:sz w:val="24"/>
          <w:szCs w:val="24"/>
          <w:lang w:bidi="he-IL"/>
        </w:rPr>
        <w:t xml:space="preserve"> </w:t>
      </w:r>
      <w:proofErr w:type="spellStart"/>
      <w:r w:rsidRPr="00B560BC">
        <w:rPr>
          <w:rFonts w:asciiTheme="majorBidi" w:hAnsiTheme="majorBidi" w:cstheme="majorBidi"/>
          <w:sz w:val="24"/>
          <w:szCs w:val="24"/>
          <w:lang w:bidi="he-IL"/>
        </w:rPr>
        <w:t>καὶ</w:t>
      </w:r>
      <w:proofErr w:type="spellEnd"/>
      <w:r w:rsidRPr="00B560BC">
        <w:rPr>
          <w:rFonts w:asciiTheme="majorBidi" w:hAnsiTheme="majorBidi" w:cstheme="majorBidi"/>
          <w:sz w:val="24"/>
          <w:szCs w:val="24"/>
          <w:lang w:bidi="he-IL"/>
        </w:rPr>
        <w:t xml:space="preserve"> </w:t>
      </w:r>
      <w:proofErr w:type="spellStart"/>
      <w:r w:rsidRPr="00B560BC">
        <w:rPr>
          <w:rFonts w:asciiTheme="majorBidi" w:hAnsiTheme="majorBidi" w:cstheme="majorBidi"/>
          <w:sz w:val="24"/>
          <w:szCs w:val="24"/>
          <w:lang w:bidi="he-IL"/>
        </w:rPr>
        <w:t>ὑμῶν</w:t>
      </w:r>
      <w:proofErr w:type="spellEnd"/>
      <w:r w:rsidRPr="00B560BC">
        <w:rPr>
          <w:rFonts w:asciiTheme="majorBidi" w:hAnsiTheme="majorBidi" w:cstheme="majorBidi"/>
          <w:sz w:val="24"/>
          <w:szCs w:val="24"/>
          <w:lang w:bidi="he-IL"/>
        </w:rPr>
        <w:t xml:space="preserve"> ὁ </w:t>
      </w:r>
      <w:proofErr w:type="spellStart"/>
      <w:r w:rsidRPr="00B560BC">
        <w:rPr>
          <w:rFonts w:asciiTheme="majorBidi" w:hAnsiTheme="majorBidi" w:cstheme="majorBidi"/>
          <w:sz w:val="24"/>
          <w:szCs w:val="24"/>
          <w:lang w:bidi="he-IL"/>
        </w:rPr>
        <w:t>κύριός</w:t>
      </w:r>
      <w:proofErr w:type="spellEnd"/>
      <w:r w:rsidRPr="00B560BC">
        <w:rPr>
          <w:rFonts w:asciiTheme="majorBidi" w:hAnsiTheme="majorBidi" w:cstheme="majorBidi"/>
          <w:sz w:val="24"/>
          <w:szCs w:val="24"/>
          <w:lang w:bidi="he-IL"/>
        </w:rPr>
        <w:t xml:space="preserve"> </w:t>
      </w:r>
      <w:proofErr w:type="spellStart"/>
      <w:r w:rsidRPr="00B560BC">
        <w:rPr>
          <w:rFonts w:asciiTheme="majorBidi" w:hAnsiTheme="majorBidi" w:cstheme="majorBidi"/>
          <w:sz w:val="24"/>
          <w:szCs w:val="24"/>
          <w:lang w:bidi="he-IL"/>
        </w:rPr>
        <w:t>ἐστιν</w:t>
      </w:r>
      <w:proofErr w:type="spellEnd"/>
      <w:r w:rsidRPr="00B560BC">
        <w:rPr>
          <w:rFonts w:asciiTheme="majorBidi" w:hAnsiTheme="majorBidi" w:cstheme="majorBidi"/>
          <w:sz w:val="24"/>
          <w:szCs w:val="24"/>
          <w:lang w:bidi="he-IL"/>
        </w:rPr>
        <w:t xml:space="preserve"> </w:t>
      </w:r>
      <w:proofErr w:type="spellStart"/>
      <w:r w:rsidRPr="00B560BC">
        <w:rPr>
          <w:rFonts w:asciiTheme="majorBidi" w:hAnsiTheme="majorBidi" w:cstheme="majorBidi"/>
          <w:sz w:val="24"/>
          <w:szCs w:val="24"/>
          <w:lang w:bidi="he-IL"/>
        </w:rPr>
        <w:t>ἐν</w:t>
      </w:r>
      <w:proofErr w:type="spellEnd"/>
      <w:r w:rsidRPr="00B560BC">
        <w:rPr>
          <w:rFonts w:asciiTheme="majorBidi" w:hAnsiTheme="majorBidi" w:cstheme="majorBidi"/>
          <w:sz w:val="24"/>
          <w:szCs w:val="24"/>
          <w:lang w:bidi="he-IL"/>
        </w:rPr>
        <w:t xml:space="preserve"> </w:t>
      </w:r>
      <w:proofErr w:type="spellStart"/>
      <w:r w:rsidRPr="00B560BC">
        <w:rPr>
          <w:rFonts w:asciiTheme="majorBidi" w:hAnsiTheme="majorBidi" w:cstheme="majorBidi"/>
          <w:sz w:val="24"/>
          <w:szCs w:val="24"/>
          <w:lang w:bidi="he-IL"/>
        </w:rPr>
        <w:t>οὐρανοῖς</w:t>
      </w:r>
      <w:proofErr w:type="spellEnd"/>
      <w:r w:rsidRPr="00B560BC">
        <w:rPr>
          <w:rFonts w:asciiTheme="majorBidi" w:hAnsiTheme="majorBidi" w:cstheme="majorBidi"/>
          <w:sz w:val="24"/>
          <w:szCs w:val="24"/>
          <w:lang w:bidi="he-IL"/>
        </w:rPr>
        <w:t xml:space="preserve"> </w:t>
      </w:r>
    </w:p>
    <w:p w14:paraId="729772E2" w14:textId="63CAB13C" w:rsidR="00C56C25" w:rsidRPr="00B560BC" w:rsidRDefault="00C56C25" w:rsidP="00C56C25">
      <w:pPr>
        <w:autoSpaceDE w:val="0"/>
        <w:autoSpaceDN w:val="0"/>
        <w:adjustRightInd w:val="0"/>
        <w:spacing w:after="0" w:line="240" w:lineRule="auto"/>
        <w:jc w:val="center"/>
        <w:rPr>
          <w:rFonts w:asciiTheme="majorBidi" w:hAnsiTheme="majorBidi" w:cstheme="majorBidi"/>
          <w:sz w:val="24"/>
          <w:szCs w:val="24"/>
          <w:lang w:bidi="he-IL"/>
        </w:rPr>
      </w:pPr>
      <w:proofErr w:type="spellStart"/>
      <w:r w:rsidRPr="00B560BC">
        <w:rPr>
          <w:rFonts w:asciiTheme="majorBidi" w:hAnsiTheme="majorBidi" w:cstheme="majorBidi"/>
          <w:sz w:val="24"/>
          <w:szCs w:val="24"/>
          <w:lang w:bidi="he-IL"/>
        </w:rPr>
        <w:t>καὶ</w:t>
      </w:r>
      <w:proofErr w:type="spellEnd"/>
      <w:r w:rsidRPr="00B560BC">
        <w:rPr>
          <w:rFonts w:asciiTheme="majorBidi" w:hAnsiTheme="majorBidi" w:cstheme="majorBidi"/>
          <w:sz w:val="24"/>
          <w:szCs w:val="24"/>
          <w:lang w:bidi="he-IL"/>
        </w:rPr>
        <w:t xml:space="preserve"> </w:t>
      </w:r>
      <w:proofErr w:type="spellStart"/>
      <w:r w:rsidRPr="00B560BC">
        <w:rPr>
          <w:rFonts w:asciiTheme="majorBidi" w:hAnsiTheme="majorBidi" w:cstheme="majorBidi"/>
          <w:sz w:val="24"/>
          <w:szCs w:val="24"/>
          <w:lang w:bidi="he-IL"/>
        </w:rPr>
        <w:t>προσωπολημψία</w:t>
      </w:r>
      <w:proofErr w:type="spellEnd"/>
      <w:r w:rsidRPr="00B560BC">
        <w:rPr>
          <w:rFonts w:asciiTheme="majorBidi" w:hAnsiTheme="majorBidi" w:cstheme="majorBidi"/>
          <w:sz w:val="24"/>
          <w:szCs w:val="24"/>
          <w:lang w:bidi="he-IL"/>
        </w:rPr>
        <w:t xml:space="preserve"> </w:t>
      </w:r>
      <w:proofErr w:type="spellStart"/>
      <w:r w:rsidRPr="00B560BC">
        <w:rPr>
          <w:rFonts w:asciiTheme="majorBidi" w:hAnsiTheme="majorBidi" w:cstheme="majorBidi"/>
          <w:sz w:val="24"/>
          <w:szCs w:val="24"/>
          <w:lang w:bidi="he-IL"/>
        </w:rPr>
        <w:t>οὐκ</w:t>
      </w:r>
      <w:proofErr w:type="spellEnd"/>
      <w:r w:rsidRPr="00B560BC">
        <w:rPr>
          <w:rFonts w:asciiTheme="majorBidi" w:hAnsiTheme="majorBidi" w:cstheme="majorBidi"/>
          <w:sz w:val="24"/>
          <w:szCs w:val="24"/>
          <w:lang w:bidi="he-IL"/>
        </w:rPr>
        <w:t xml:space="preserve"> </w:t>
      </w:r>
      <w:proofErr w:type="spellStart"/>
      <w:r w:rsidRPr="00B560BC">
        <w:rPr>
          <w:rFonts w:asciiTheme="majorBidi" w:hAnsiTheme="majorBidi" w:cstheme="majorBidi"/>
          <w:sz w:val="24"/>
          <w:szCs w:val="24"/>
          <w:lang w:bidi="he-IL"/>
        </w:rPr>
        <w:t>ἔστιν</w:t>
      </w:r>
      <w:proofErr w:type="spellEnd"/>
      <w:r w:rsidRPr="00B560BC">
        <w:rPr>
          <w:rFonts w:asciiTheme="majorBidi" w:hAnsiTheme="majorBidi" w:cstheme="majorBidi"/>
          <w:sz w:val="24"/>
          <w:szCs w:val="24"/>
          <w:lang w:bidi="he-IL"/>
        </w:rPr>
        <w:t xml:space="preserve"> </w:t>
      </w:r>
      <w:proofErr w:type="spellStart"/>
      <w:r w:rsidRPr="00B560BC">
        <w:rPr>
          <w:rFonts w:asciiTheme="majorBidi" w:hAnsiTheme="majorBidi" w:cstheme="majorBidi"/>
          <w:sz w:val="24"/>
          <w:szCs w:val="24"/>
          <w:lang w:bidi="he-IL"/>
        </w:rPr>
        <w:t>παρ</w:t>
      </w:r>
      <w:proofErr w:type="spellEnd"/>
      <w:r w:rsidRPr="00B560BC">
        <w:rPr>
          <w:rFonts w:asciiTheme="majorBidi" w:hAnsiTheme="majorBidi" w:cstheme="majorBidi"/>
          <w:sz w:val="24"/>
          <w:szCs w:val="24"/>
          <w:lang w:bidi="he-IL"/>
        </w:rPr>
        <w:t xml:space="preserve">᾽ </w:t>
      </w:r>
      <w:proofErr w:type="spellStart"/>
      <w:r w:rsidRPr="00B560BC">
        <w:rPr>
          <w:rFonts w:asciiTheme="majorBidi" w:hAnsiTheme="majorBidi" w:cstheme="majorBidi"/>
          <w:sz w:val="24"/>
          <w:szCs w:val="24"/>
          <w:lang w:bidi="he-IL"/>
        </w:rPr>
        <w:t>αὐτῷ</w:t>
      </w:r>
      <w:proofErr w:type="spellEnd"/>
      <w:r w:rsidRPr="00B560BC">
        <w:rPr>
          <w:rFonts w:asciiTheme="majorBidi" w:hAnsiTheme="majorBidi" w:cstheme="majorBidi"/>
          <w:sz w:val="24"/>
          <w:szCs w:val="24"/>
          <w:lang w:bidi="he-IL"/>
        </w:rPr>
        <w:t>.</w:t>
      </w:r>
    </w:p>
    <w:p w14:paraId="371F3EA4" w14:textId="5B4FB1BE" w:rsidR="00C56C25" w:rsidRPr="00B560BC" w:rsidRDefault="00C56C25" w:rsidP="00C56C25">
      <w:pPr>
        <w:autoSpaceDE w:val="0"/>
        <w:autoSpaceDN w:val="0"/>
        <w:adjustRightInd w:val="0"/>
        <w:spacing w:after="0" w:line="240" w:lineRule="auto"/>
        <w:jc w:val="center"/>
        <w:rPr>
          <w:rFonts w:asciiTheme="majorBidi" w:hAnsiTheme="majorBidi" w:cstheme="majorBidi"/>
          <w:sz w:val="24"/>
          <w:szCs w:val="24"/>
          <w:lang w:bidi="he-IL"/>
        </w:rPr>
      </w:pPr>
      <w:r w:rsidRPr="00B560BC">
        <w:rPr>
          <w:rFonts w:asciiTheme="majorBidi" w:hAnsiTheme="majorBidi" w:cstheme="majorBidi"/>
          <w:sz w:val="24"/>
          <w:szCs w:val="24"/>
          <w:vertAlign w:val="superscript"/>
          <w:lang w:bidi="he-IL"/>
        </w:rPr>
        <w:t xml:space="preserve">10 </w:t>
      </w:r>
      <w:r w:rsidRPr="00B560BC">
        <w:rPr>
          <w:rFonts w:asciiTheme="majorBidi" w:hAnsiTheme="majorBidi" w:cstheme="majorBidi"/>
          <w:sz w:val="24"/>
          <w:szCs w:val="24"/>
          <w:lang w:bidi="he-IL"/>
        </w:rPr>
        <w:t xml:space="preserve"> </w:t>
      </w:r>
      <w:proofErr w:type="spellStart"/>
      <w:r w:rsidRPr="00B560BC">
        <w:rPr>
          <w:rFonts w:asciiTheme="majorBidi" w:hAnsiTheme="majorBidi" w:cstheme="majorBidi"/>
          <w:sz w:val="24"/>
          <w:szCs w:val="24"/>
          <w:lang w:bidi="he-IL"/>
        </w:rPr>
        <w:t>Τοῦ</w:t>
      </w:r>
      <w:proofErr w:type="spellEnd"/>
      <w:r w:rsidRPr="00B560BC">
        <w:rPr>
          <w:rFonts w:asciiTheme="majorBidi" w:hAnsiTheme="majorBidi" w:cstheme="majorBidi"/>
          <w:sz w:val="24"/>
          <w:szCs w:val="24"/>
          <w:lang w:bidi="he-IL"/>
        </w:rPr>
        <w:t xml:space="preserve"> </w:t>
      </w:r>
      <w:proofErr w:type="spellStart"/>
      <w:r w:rsidRPr="00B560BC">
        <w:rPr>
          <w:rFonts w:asciiTheme="majorBidi" w:hAnsiTheme="majorBidi" w:cstheme="majorBidi"/>
          <w:sz w:val="24"/>
          <w:szCs w:val="24"/>
          <w:lang w:bidi="he-IL"/>
        </w:rPr>
        <w:t>λοιποῦ</w:t>
      </w:r>
      <w:proofErr w:type="spellEnd"/>
      <w:r w:rsidRPr="00B560BC">
        <w:rPr>
          <w:rFonts w:asciiTheme="majorBidi" w:hAnsiTheme="majorBidi" w:cstheme="majorBidi"/>
          <w:sz w:val="24"/>
          <w:szCs w:val="24"/>
          <w:lang w:bidi="he-IL"/>
        </w:rPr>
        <w:t xml:space="preserve">, </w:t>
      </w:r>
      <w:proofErr w:type="spellStart"/>
      <w:r w:rsidRPr="00B560BC">
        <w:rPr>
          <w:rFonts w:asciiTheme="majorBidi" w:hAnsiTheme="majorBidi" w:cstheme="majorBidi"/>
          <w:sz w:val="24"/>
          <w:szCs w:val="24"/>
          <w:lang w:bidi="he-IL"/>
        </w:rPr>
        <w:t>ἐνδυναμοῦσθε</w:t>
      </w:r>
      <w:proofErr w:type="spellEnd"/>
      <w:r w:rsidRPr="00B560BC">
        <w:rPr>
          <w:rFonts w:asciiTheme="majorBidi" w:hAnsiTheme="majorBidi" w:cstheme="majorBidi"/>
          <w:sz w:val="24"/>
          <w:szCs w:val="24"/>
          <w:lang w:bidi="he-IL"/>
        </w:rPr>
        <w:t xml:space="preserve"> </w:t>
      </w:r>
      <w:proofErr w:type="spellStart"/>
      <w:r w:rsidRPr="00B560BC">
        <w:rPr>
          <w:rFonts w:asciiTheme="majorBidi" w:hAnsiTheme="majorBidi" w:cstheme="majorBidi"/>
          <w:sz w:val="24"/>
          <w:szCs w:val="24"/>
          <w:lang w:bidi="he-IL"/>
        </w:rPr>
        <w:t>ἐν</w:t>
      </w:r>
      <w:proofErr w:type="spellEnd"/>
      <w:r w:rsidRPr="00B560BC">
        <w:rPr>
          <w:rFonts w:asciiTheme="majorBidi" w:hAnsiTheme="majorBidi" w:cstheme="majorBidi"/>
          <w:sz w:val="24"/>
          <w:szCs w:val="24"/>
          <w:lang w:bidi="he-IL"/>
        </w:rPr>
        <w:t xml:space="preserve"> </w:t>
      </w:r>
      <w:proofErr w:type="spellStart"/>
      <w:r w:rsidRPr="00B560BC">
        <w:rPr>
          <w:rFonts w:asciiTheme="majorBidi" w:hAnsiTheme="majorBidi" w:cstheme="majorBidi"/>
          <w:sz w:val="24"/>
          <w:szCs w:val="24"/>
          <w:lang w:bidi="he-IL"/>
        </w:rPr>
        <w:t>κυρίῳ</w:t>
      </w:r>
      <w:proofErr w:type="spellEnd"/>
      <w:r w:rsidRPr="00B560BC">
        <w:rPr>
          <w:rFonts w:asciiTheme="majorBidi" w:hAnsiTheme="majorBidi" w:cstheme="majorBidi"/>
          <w:sz w:val="24"/>
          <w:szCs w:val="24"/>
          <w:lang w:bidi="he-IL"/>
        </w:rPr>
        <w:t xml:space="preserve"> </w:t>
      </w:r>
      <w:proofErr w:type="spellStart"/>
      <w:r w:rsidRPr="00B560BC">
        <w:rPr>
          <w:rFonts w:asciiTheme="majorBidi" w:hAnsiTheme="majorBidi" w:cstheme="majorBidi"/>
          <w:sz w:val="24"/>
          <w:szCs w:val="24"/>
          <w:lang w:bidi="he-IL"/>
        </w:rPr>
        <w:t>καὶ</w:t>
      </w:r>
      <w:proofErr w:type="spellEnd"/>
      <w:r w:rsidRPr="00B560BC">
        <w:rPr>
          <w:rFonts w:asciiTheme="majorBidi" w:hAnsiTheme="majorBidi" w:cstheme="majorBidi"/>
          <w:sz w:val="24"/>
          <w:szCs w:val="24"/>
          <w:lang w:bidi="he-IL"/>
        </w:rPr>
        <w:t xml:space="preserve"> </w:t>
      </w:r>
      <w:proofErr w:type="spellStart"/>
      <w:r w:rsidRPr="00B560BC">
        <w:rPr>
          <w:rFonts w:asciiTheme="majorBidi" w:hAnsiTheme="majorBidi" w:cstheme="majorBidi"/>
          <w:sz w:val="24"/>
          <w:szCs w:val="24"/>
          <w:lang w:bidi="he-IL"/>
        </w:rPr>
        <w:t>ἐν</w:t>
      </w:r>
      <w:proofErr w:type="spellEnd"/>
      <w:r w:rsidRPr="00B560BC">
        <w:rPr>
          <w:rFonts w:asciiTheme="majorBidi" w:hAnsiTheme="majorBidi" w:cstheme="majorBidi"/>
          <w:sz w:val="24"/>
          <w:szCs w:val="24"/>
          <w:lang w:bidi="he-IL"/>
        </w:rPr>
        <w:t xml:space="preserve"> </w:t>
      </w:r>
      <w:proofErr w:type="spellStart"/>
      <w:r w:rsidRPr="00B560BC">
        <w:rPr>
          <w:rFonts w:asciiTheme="majorBidi" w:hAnsiTheme="majorBidi" w:cstheme="majorBidi"/>
          <w:sz w:val="24"/>
          <w:szCs w:val="24"/>
          <w:lang w:bidi="he-IL"/>
        </w:rPr>
        <w:t>τῷ</w:t>
      </w:r>
      <w:proofErr w:type="spellEnd"/>
      <w:r w:rsidRPr="00B560BC">
        <w:rPr>
          <w:rFonts w:asciiTheme="majorBidi" w:hAnsiTheme="majorBidi" w:cstheme="majorBidi"/>
          <w:sz w:val="24"/>
          <w:szCs w:val="24"/>
          <w:lang w:bidi="he-IL"/>
        </w:rPr>
        <w:t xml:space="preserve"> </w:t>
      </w:r>
      <w:proofErr w:type="spellStart"/>
      <w:r w:rsidRPr="00B560BC">
        <w:rPr>
          <w:rFonts w:asciiTheme="majorBidi" w:hAnsiTheme="majorBidi" w:cstheme="majorBidi"/>
          <w:sz w:val="24"/>
          <w:szCs w:val="24"/>
          <w:lang w:bidi="he-IL"/>
        </w:rPr>
        <w:t>κράτει</w:t>
      </w:r>
      <w:proofErr w:type="spellEnd"/>
      <w:r w:rsidRPr="00B560BC">
        <w:rPr>
          <w:rFonts w:asciiTheme="majorBidi" w:hAnsiTheme="majorBidi" w:cstheme="majorBidi"/>
          <w:sz w:val="24"/>
          <w:szCs w:val="24"/>
          <w:lang w:bidi="he-IL"/>
        </w:rPr>
        <w:t xml:space="preserve"> </w:t>
      </w:r>
      <w:proofErr w:type="spellStart"/>
      <w:r w:rsidRPr="00B560BC">
        <w:rPr>
          <w:rFonts w:asciiTheme="majorBidi" w:hAnsiTheme="majorBidi" w:cstheme="majorBidi"/>
          <w:sz w:val="24"/>
          <w:szCs w:val="24"/>
          <w:lang w:bidi="he-IL"/>
        </w:rPr>
        <w:t>τῆς</w:t>
      </w:r>
      <w:proofErr w:type="spellEnd"/>
      <w:r w:rsidRPr="00B560BC">
        <w:rPr>
          <w:rFonts w:asciiTheme="majorBidi" w:hAnsiTheme="majorBidi" w:cstheme="majorBidi"/>
          <w:sz w:val="24"/>
          <w:szCs w:val="24"/>
          <w:lang w:bidi="he-IL"/>
        </w:rPr>
        <w:t xml:space="preserve"> </w:t>
      </w:r>
      <w:proofErr w:type="spellStart"/>
      <w:r w:rsidRPr="00B560BC">
        <w:rPr>
          <w:rFonts w:asciiTheme="majorBidi" w:hAnsiTheme="majorBidi" w:cstheme="majorBidi"/>
          <w:sz w:val="24"/>
          <w:szCs w:val="24"/>
          <w:lang w:bidi="he-IL"/>
        </w:rPr>
        <w:t>ἰσχύος</w:t>
      </w:r>
      <w:proofErr w:type="spellEnd"/>
      <w:r w:rsidRPr="00B560BC">
        <w:rPr>
          <w:rFonts w:asciiTheme="majorBidi" w:hAnsiTheme="majorBidi" w:cstheme="majorBidi"/>
          <w:sz w:val="24"/>
          <w:szCs w:val="24"/>
          <w:lang w:bidi="he-IL"/>
        </w:rPr>
        <w:t xml:space="preserve"> </w:t>
      </w:r>
      <w:proofErr w:type="spellStart"/>
      <w:r w:rsidRPr="00B560BC">
        <w:rPr>
          <w:rFonts w:asciiTheme="majorBidi" w:hAnsiTheme="majorBidi" w:cstheme="majorBidi"/>
          <w:sz w:val="24"/>
          <w:szCs w:val="24"/>
          <w:lang w:bidi="he-IL"/>
        </w:rPr>
        <w:t>αὐτοῦ</w:t>
      </w:r>
      <w:proofErr w:type="spellEnd"/>
      <w:r w:rsidRPr="00B560BC">
        <w:rPr>
          <w:rFonts w:asciiTheme="majorBidi" w:hAnsiTheme="majorBidi" w:cstheme="majorBidi"/>
          <w:sz w:val="24"/>
          <w:szCs w:val="24"/>
          <w:lang w:bidi="he-IL"/>
        </w:rPr>
        <w:t>.</w:t>
      </w:r>
    </w:p>
    <w:p w14:paraId="287C94CC" w14:textId="77777777" w:rsidR="00C56C25" w:rsidRPr="00C56C25" w:rsidRDefault="00C56C25" w:rsidP="00C56C25">
      <w:pPr>
        <w:jc w:val="center"/>
        <w:rPr>
          <w:rFonts w:ascii="Arial" w:hAnsi="Arial" w:cs="Arial"/>
          <w:sz w:val="20"/>
          <w:szCs w:val="20"/>
          <w:lang w:bidi="he-IL"/>
        </w:rPr>
      </w:pPr>
    </w:p>
    <w:p w14:paraId="40D8772B" w14:textId="77777777" w:rsidR="00B560BC" w:rsidRPr="00B560BC" w:rsidRDefault="00E85C97" w:rsidP="00841FD5">
      <w:pPr>
        <w:jc w:val="both"/>
        <w:rPr>
          <w:rFonts w:asciiTheme="majorBidi" w:hAnsiTheme="majorBidi" w:cstheme="majorBidi"/>
          <w:i/>
          <w:iCs/>
          <w:sz w:val="24"/>
          <w:szCs w:val="24"/>
        </w:rPr>
      </w:pPr>
      <w:proofErr w:type="spellStart"/>
      <w:r w:rsidRPr="00B560BC">
        <w:rPr>
          <w:rFonts w:asciiTheme="majorBidi" w:hAnsiTheme="majorBidi" w:cstheme="majorBidi"/>
          <w:i/>
          <w:iCs/>
          <w:sz w:val="24"/>
          <w:szCs w:val="24"/>
        </w:rPr>
        <w:t>Οὐκ</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ἐνταῦθα</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δίδωσιν</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αὐτοῖς</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τὴν</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ὑπόσχεσιν</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ἀλλ</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ἐν</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τῷ</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μέλλοντι</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καὶ</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φιλοσοφεῖν</w:t>
      </w:r>
      <w:proofErr w:type="spellEnd"/>
      <w:r w:rsidRPr="00B560BC">
        <w:rPr>
          <w:rFonts w:asciiTheme="majorBidi" w:hAnsiTheme="majorBidi" w:cstheme="majorBidi"/>
          <w:i/>
          <w:iCs/>
          <w:sz w:val="24"/>
          <w:szCs w:val="24"/>
        </w:rPr>
        <w:t xml:space="preserve"> διδάσκει· </w:t>
      </w:r>
      <w:proofErr w:type="spellStart"/>
      <w:r w:rsidRPr="00B560BC">
        <w:rPr>
          <w:rFonts w:asciiTheme="majorBidi" w:hAnsiTheme="majorBidi" w:cstheme="majorBidi"/>
          <w:i/>
          <w:iCs/>
          <w:sz w:val="24"/>
          <w:szCs w:val="24"/>
        </w:rPr>
        <w:t>εἰ</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γὰρ</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καὶ</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τῷ</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ἀξιώματι</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τῶν</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παίδων</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εἰσὶν</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ἐλάττους</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ἀλλὰ</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τῷ</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φρονήματι</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μείζους</w:t>
      </w:r>
      <w:proofErr w:type="spellEnd"/>
      <w:r w:rsidRPr="00B560BC">
        <w:rPr>
          <w:rFonts w:asciiTheme="majorBidi" w:hAnsiTheme="majorBidi" w:cstheme="majorBidi"/>
          <w:i/>
          <w:iCs/>
          <w:sz w:val="24"/>
          <w:szCs w:val="24"/>
        </w:rPr>
        <w:t>.  </w:t>
      </w:r>
      <w:proofErr w:type="spellStart"/>
      <w:r w:rsidRPr="00B560BC">
        <w:rPr>
          <w:rFonts w:asciiTheme="majorBidi" w:hAnsiTheme="majorBidi" w:cstheme="majorBidi"/>
          <w:i/>
          <w:iCs/>
          <w:sz w:val="24"/>
          <w:szCs w:val="24"/>
        </w:rPr>
        <w:t>Εὐθέως</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δὲ</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τὴν</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λελυπημένην</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ἀνέστησε</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ψυχήν</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εὐθέως</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παρεμυθήσατο</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ὄνομα</w:t>
      </w:r>
      <w:proofErr w:type="spellEnd"/>
      <w:r w:rsidRPr="00B560BC">
        <w:rPr>
          <w:rFonts w:asciiTheme="majorBidi" w:hAnsiTheme="majorBidi" w:cstheme="majorBidi"/>
          <w:i/>
          <w:iCs/>
          <w:sz w:val="24"/>
          <w:szCs w:val="24"/>
        </w:rPr>
        <w:t xml:space="preserve"> δουλείας </w:t>
      </w:r>
      <w:proofErr w:type="spellStart"/>
      <w:r w:rsidRPr="00B560BC">
        <w:rPr>
          <w:rFonts w:asciiTheme="majorBidi" w:hAnsiTheme="majorBidi" w:cstheme="majorBidi"/>
          <w:i/>
          <w:iCs/>
          <w:sz w:val="24"/>
          <w:szCs w:val="24"/>
        </w:rPr>
        <w:t>ἐστὶ</w:t>
      </w:r>
      <w:proofErr w:type="spellEnd"/>
      <w:r w:rsidRPr="00B560BC">
        <w:rPr>
          <w:rFonts w:asciiTheme="majorBidi" w:hAnsiTheme="majorBidi" w:cstheme="majorBidi"/>
          <w:i/>
          <w:iCs/>
          <w:sz w:val="24"/>
          <w:szCs w:val="24"/>
        </w:rPr>
        <w:t xml:space="preserve"> μόνον· </w:t>
      </w:r>
      <w:proofErr w:type="spellStart"/>
      <w:r w:rsidRPr="00B560BC">
        <w:rPr>
          <w:rFonts w:asciiTheme="majorBidi" w:hAnsiTheme="majorBidi" w:cstheme="majorBidi"/>
          <w:i/>
          <w:iCs/>
          <w:sz w:val="24"/>
          <w:szCs w:val="24"/>
        </w:rPr>
        <w:t>κατὰ</w:t>
      </w:r>
      <w:proofErr w:type="spellEnd"/>
      <w:r w:rsidRPr="00B560BC">
        <w:rPr>
          <w:rFonts w:asciiTheme="majorBidi" w:hAnsiTheme="majorBidi" w:cstheme="majorBidi"/>
          <w:i/>
          <w:iCs/>
          <w:sz w:val="24"/>
          <w:szCs w:val="24"/>
        </w:rPr>
        <w:t xml:space="preserve"> σάρκα ἡ δεσποτεία </w:t>
      </w:r>
      <w:proofErr w:type="spellStart"/>
      <w:r w:rsidRPr="00B560BC">
        <w:rPr>
          <w:rFonts w:asciiTheme="majorBidi" w:hAnsiTheme="majorBidi" w:cstheme="majorBidi"/>
          <w:i/>
          <w:iCs/>
          <w:sz w:val="24"/>
          <w:szCs w:val="24"/>
        </w:rPr>
        <w:t>ἐστὶν</w:t>
      </w:r>
      <w:proofErr w:type="spellEnd"/>
      <w:r w:rsidRPr="00B560BC">
        <w:rPr>
          <w:rFonts w:asciiTheme="majorBidi" w:hAnsiTheme="majorBidi" w:cstheme="majorBidi"/>
          <w:i/>
          <w:iCs/>
          <w:sz w:val="24"/>
          <w:szCs w:val="24"/>
        </w:rPr>
        <w:t xml:space="preserve"> πρόσκαιρος </w:t>
      </w:r>
      <w:proofErr w:type="spellStart"/>
      <w:r w:rsidRPr="00B560BC">
        <w:rPr>
          <w:rFonts w:asciiTheme="majorBidi" w:hAnsiTheme="majorBidi" w:cstheme="majorBidi"/>
          <w:i/>
          <w:iCs/>
          <w:sz w:val="24"/>
          <w:szCs w:val="24"/>
        </w:rPr>
        <w:t>καὶ</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βραχεῖα</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ὅπερ</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γὰρ</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ἂν</w:t>
      </w:r>
      <w:proofErr w:type="spellEnd"/>
      <w:r w:rsidRPr="00B560BC">
        <w:rPr>
          <w:rFonts w:asciiTheme="majorBidi" w:hAnsiTheme="majorBidi" w:cstheme="majorBidi"/>
          <w:i/>
          <w:iCs/>
          <w:sz w:val="24"/>
          <w:szCs w:val="24"/>
        </w:rPr>
        <w:t xml:space="preserve"> ᾖ </w:t>
      </w:r>
      <w:proofErr w:type="spellStart"/>
      <w:r w:rsidRPr="00B560BC">
        <w:rPr>
          <w:rFonts w:asciiTheme="majorBidi" w:hAnsiTheme="majorBidi" w:cstheme="majorBidi"/>
          <w:i/>
          <w:iCs/>
          <w:sz w:val="24"/>
          <w:szCs w:val="24"/>
        </w:rPr>
        <w:t>σαρκικὸν</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ἐπίκαιρόν</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ἐστι</w:t>
      </w:r>
      <w:proofErr w:type="spellEnd"/>
      <w:r w:rsidRPr="00B560BC">
        <w:rPr>
          <w:rFonts w:asciiTheme="majorBidi" w:hAnsiTheme="majorBidi" w:cstheme="majorBidi"/>
          <w:i/>
          <w:iCs/>
          <w:sz w:val="24"/>
          <w:szCs w:val="24"/>
        </w:rPr>
        <w:t xml:space="preserve">· </w:t>
      </w:r>
      <w:hyperlink r:id="rId181" w:history="1">
        <w:r w:rsidRPr="00B560BC">
          <w:rPr>
            <w:rStyle w:val="-"/>
            <w:rFonts w:asciiTheme="majorBidi" w:hAnsiTheme="majorBidi" w:cstheme="majorBidi"/>
            <w:i/>
            <w:iCs/>
            <w:sz w:val="24"/>
            <w:szCs w:val="24"/>
          </w:rPr>
          <w:t>“</w:t>
        </w:r>
        <w:proofErr w:type="spellStart"/>
      </w:hyperlink>
      <w:r w:rsidRPr="00B560BC">
        <w:rPr>
          <w:rFonts w:asciiTheme="majorBidi" w:hAnsiTheme="majorBidi" w:cstheme="majorBidi"/>
          <w:i/>
          <w:iCs/>
          <w:sz w:val="24"/>
          <w:szCs w:val="24"/>
        </w:rPr>
        <w:t>μετὰ</w:t>
      </w:r>
      <w:proofErr w:type="spellEnd"/>
      <w:r w:rsidRPr="00B560BC">
        <w:rPr>
          <w:rFonts w:asciiTheme="majorBidi" w:hAnsiTheme="majorBidi" w:cstheme="majorBidi"/>
          <w:i/>
          <w:iCs/>
          <w:sz w:val="24"/>
          <w:szCs w:val="24"/>
        </w:rPr>
        <w:t xml:space="preserve"> φόβου” </w:t>
      </w:r>
      <w:proofErr w:type="spellStart"/>
      <w:r w:rsidRPr="00B560BC">
        <w:rPr>
          <w:rFonts w:asciiTheme="majorBidi" w:hAnsiTheme="majorBidi" w:cstheme="majorBidi"/>
          <w:i/>
          <w:iCs/>
          <w:sz w:val="24"/>
          <w:szCs w:val="24"/>
        </w:rPr>
        <w:t>φησὶ</w:t>
      </w:r>
      <w:proofErr w:type="spellEnd"/>
      <w:r w:rsidRPr="00B560BC">
        <w:rPr>
          <w:rFonts w:asciiTheme="majorBidi" w:hAnsiTheme="majorBidi" w:cstheme="majorBidi"/>
          <w:i/>
          <w:iCs/>
          <w:sz w:val="24"/>
          <w:szCs w:val="24"/>
        </w:rPr>
        <w:t xml:space="preserve"> </w:t>
      </w:r>
      <w:hyperlink r:id="rId182" w:history="1">
        <w:r w:rsidRPr="00B560BC">
          <w:rPr>
            <w:rStyle w:val="-"/>
            <w:rFonts w:asciiTheme="majorBidi" w:hAnsiTheme="majorBidi" w:cstheme="majorBidi"/>
            <w:i/>
            <w:iCs/>
            <w:sz w:val="24"/>
            <w:szCs w:val="24"/>
          </w:rPr>
          <w:t>“</w:t>
        </w:r>
        <w:proofErr w:type="spellStart"/>
      </w:hyperlink>
      <w:r w:rsidRPr="00B560BC">
        <w:rPr>
          <w:rFonts w:asciiTheme="majorBidi" w:hAnsiTheme="majorBidi" w:cstheme="majorBidi"/>
          <w:i/>
          <w:iCs/>
          <w:sz w:val="24"/>
          <w:szCs w:val="24"/>
        </w:rPr>
        <w:t>καὶ</w:t>
      </w:r>
      <w:proofErr w:type="spellEnd"/>
      <w:r w:rsidRPr="00B560BC">
        <w:rPr>
          <w:rFonts w:asciiTheme="majorBidi" w:hAnsiTheme="majorBidi" w:cstheme="majorBidi"/>
          <w:i/>
          <w:iCs/>
          <w:sz w:val="24"/>
          <w:szCs w:val="24"/>
        </w:rPr>
        <w:t xml:space="preserve"> τρόμου·” </w:t>
      </w:r>
      <w:proofErr w:type="spellStart"/>
      <w:r w:rsidRPr="00B560BC">
        <w:rPr>
          <w:rFonts w:asciiTheme="majorBidi" w:hAnsiTheme="majorBidi" w:cstheme="majorBidi"/>
          <w:i/>
          <w:iCs/>
          <w:sz w:val="24"/>
          <w:szCs w:val="24"/>
        </w:rPr>
        <w:t>ὁρᾷς</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ὅτι</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οὐ</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τὸν</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αὐτὸν</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ἀπαιτεῖ</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παρὰ</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γυναικὸς</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καὶ</w:t>
      </w:r>
      <w:proofErr w:type="spellEnd"/>
      <w:r w:rsidRPr="00B560BC">
        <w:rPr>
          <w:rFonts w:asciiTheme="majorBidi" w:hAnsiTheme="majorBidi" w:cstheme="majorBidi"/>
          <w:i/>
          <w:iCs/>
          <w:sz w:val="24"/>
          <w:szCs w:val="24"/>
        </w:rPr>
        <w:t xml:space="preserve"> δούλων </w:t>
      </w:r>
      <w:proofErr w:type="spellStart"/>
      <w:r w:rsidRPr="00B560BC">
        <w:rPr>
          <w:rFonts w:asciiTheme="majorBidi" w:hAnsiTheme="majorBidi" w:cstheme="majorBidi"/>
          <w:i/>
          <w:iCs/>
          <w:sz w:val="24"/>
          <w:szCs w:val="24"/>
        </w:rPr>
        <w:t>φόβον</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ἐκεῖ</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μὲν</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γὰρ</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ἁπλῶ</w:t>
      </w:r>
      <w:r w:rsidR="00B560BC" w:rsidRPr="00B560BC">
        <w:rPr>
          <w:rFonts w:asciiTheme="majorBidi" w:hAnsiTheme="majorBidi" w:cstheme="majorBidi"/>
          <w:i/>
          <w:iCs/>
          <w:sz w:val="24"/>
          <w:szCs w:val="24"/>
        </w:rPr>
        <w:t>ς</w:t>
      </w:r>
      <w:proofErr w:type="spellEnd"/>
      <w:r w:rsidR="00B560BC"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εἶπεν</w:t>
      </w:r>
      <w:proofErr w:type="spellEnd"/>
      <w:r w:rsidRPr="00B560BC">
        <w:rPr>
          <w:rFonts w:asciiTheme="majorBidi" w:hAnsiTheme="majorBidi" w:cstheme="majorBidi"/>
          <w:i/>
          <w:iCs/>
          <w:sz w:val="24"/>
          <w:szCs w:val="24"/>
        </w:rPr>
        <w:t xml:space="preserve">, </w:t>
      </w:r>
      <w:hyperlink r:id="rId183" w:history="1">
        <w:r w:rsidRPr="00B560BC">
          <w:rPr>
            <w:rStyle w:val="-"/>
            <w:rFonts w:asciiTheme="majorBidi" w:hAnsiTheme="majorBidi" w:cstheme="majorBidi"/>
            <w:i/>
            <w:iCs/>
            <w:sz w:val="24"/>
            <w:szCs w:val="24"/>
          </w:rPr>
          <w:t>“</w:t>
        </w:r>
      </w:hyperlink>
      <w:r w:rsidRPr="00B560BC">
        <w:rPr>
          <w:rFonts w:asciiTheme="majorBidi" w:hAnsiTheme="majorBidi" w:cstheme="majorBidi"/>
          <w:i/>
          <w:iCs/>
          <w:sz w:val="24"/>
          <w:szCs w:val="24"/>
        </w:rPr>
        <w:t xml:space="preserve">ἡ </w:t>
      </w:r>
      <w:proofErr w:type="spellStart"/>
      <w:r w:rsidRPr="00B560BC">
        <w:rPr>
          <w:rFonts w:asciiTheme="majorBidi" w:hAnsiTheme="majorBidi" w:cstheme="majorBidi"/>
          <w:i/>
          <w:iCs/>
          <w:sz w:val="24"/>
          <w:szCs w:val="24"/>
        </w:rPr>
        <w:t>δὲ</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γυνὴ</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ἵνα</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φοβῆται</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τὸν</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ἄνδρα</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ἐνταῦθα</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δὲ</w:t>
      </w:r>
      <w:proofErr w:type="spellEnd"/>
      <w:r w:rsidRPr="00B560BC">
        <w:rPr>
          <w:rFonts w:asciiTheme="majorBidi" w:hAnsiTheme="majorBidi" w:cstheme="majorBidi"/>
          <w:i/>
          <w:iCs/>
          <w:sz w:val="24"/>
          <w:szCs w:val="24"/>
        </w:rPr>
        <w:t xml:space="preserve">, μετ’ </w:t>
      </w:r>
      <w:proofErr w:type="spellStart"/>
      <w:r w:rsidRPr="00B560BC">
        <w:rPr>
          <w:rFonts w:asciiTheme="majorBidi" w:hAnsiTheme="majorBidi" w:cstheme="majorBidi"/>
          <w:i/>
          <w:iCs/>
          <w:sz w:val="24"/>
          <w:szCs w:val="24"/>
        </w:rPr>
        <w:t>ἐπιτάσεως</w:t>
      </w:r>
      <w:proofErr w:type="spellEnd"/>
      <w:r w:rsidRPr="00B560BC">
        <w:rPr>
          <w:rFonts w:asciiTheme="majorBidi" w:hAnsiTheme="majorBidi" w:cstheme="majorBidi"/>
          <w:i/>
          <w:iCs/>
          <w:sz w:val="24"/>
          <w:szCs w:val="24"/>
        </w:rPr>
        <w:t xml:space="preserve">, </w:t>
      </w:r>
      <w:hyperlink r:id="rId184" w:history="1">
        <w:r w:rsidRPr="00B560BC">
          <w:rPr>
            <w:rStyle w:val="-"/>
            <w:rFonts w:asciiTheme="majorBidi" w:hAnsiTheme="majorBidi" w:cstheme="majorBidi"/>
            <w:i/>
            <w:iCs/>
            <w:sz w:val="24"/>
            <w:szCs w:val="24"/>
          </w:rPr>
          <w:t>“</w:t>
        </w:r>
        <w:proofErr w:type="spellStart"/>
      </w:hyperlink>
      <w:r w:rsidRPr="00B560BC">
        <w:rPr>
          <w:rFonts w:asciiTheme="majorBidi" w:hAnsiTheme="majorBidi" w:cstheme="majorBidi"/>
          <w:i/>
          <w:iCs/>
          <w:sz w:val="24"/>
          <w:szCs w:val="24"/>
        </w:rPr>
        <w:t>ἐν</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ἁπλότητι</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φησὶ</w:t>
      </w:r>
      <w:proofErr w:type="spellEnd"/>
      <w:r w:rsidRPr="00B560BC">
        <w:rPr>
          <w:rFonts w:asciiTheme="majorBidi" w:hAnsiTheme="majorBidi" w:cstheme="majorBidi"/>
          <w:i/>
          <w:iCs/>
          <w:sz w:val="24"/>
          <w:szCs w:val="24"/>
        </w:rPr>
        <w:t xml:space="preserve"> </w:t>
      </w:r>
      <w:hyperlink r:id="rId185" w:history="1">
        <w:r w:rsidRPr="00B560BC">
          <w:rPr>
            <w:rStyle w:val="-"/>
            <w:rFonts w:asciiTheme="majorBidi" w:hAnsiTheme="majorBidi" w:cstheme="majorBidi"/>
            <w:i/>
            <w:iCs/>
            <w:sz w:val="24"/>
            <w:szCs w:val="24"/>
          </w:rPr>
          <w:t>“</w:t>
        </w:r>
      </w:hyperlink>
      <w:r w:rsidRPr="00B560BC">
        <w:rPr>
          <w:rFonts w:asciiTheme="majorBidi" w:hAnsiTheme="majorBidi" w:cstheme="majorBidi"/>
          <w:i/>
          <w:iCs/>
          <w:sz w:val="24"/>
          <w:szCs w:val="24"/>
        </w:rPr>
        <w:t xml:space="preserve">καρδίας </w:t>
      </w:r>
      <w:proofErr w:type="spellStart"/>
      <w:r w:rsidRPr="00B560BC">
        <w:rPr>
          <w:rFonts w:asciiTheme="majorBidi" w:hAnsiTheme="majorBidi" w:cstheme="majorBidi"/>
          <w:i/>
          <w:iCs/>
          <w:sz w:val="24"/>
          <w:szCs w:val="24"/>
        </w:rPr>
        <w:t>ὑμῶν</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ὡς</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τῷ</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Χριστῷ</w:t>
      </w:r>
      <w:proofErr w:type="spellEnd"/>
      <w:r w:rsidRPr="00B560BC">
        <w:rPr>
          <w:rFonts w:asciiTheme="majorBidi" w:hAnsiTheme="majorBidi" w:cstheme="majorBidi"/>
          <w:i/>
          <w:iCs/>
          <w:sz w:val="24"/>
          <w:szCs w:val="24"/>
        </w:rPr>
        <w:t>·”</w:t>
      </w:r>
    </w:p>
    <w:p w14:paraId="6908946A" w14:textId="17FDA926" w:rsidR="00E85C97" w:rsidRPr="00B560BC" w:rsidRDefault="00E85C97" w:rsidP="00841FD5">
      <w:pPr>
        <w:jc w:val="both"/>
        <w:rPr>
          <w:rFonts w:asciiTheme="majorBidi" w:hAnsiTheme="majorBidi" w:cstheme="majorBidi"/>
          <w:sz w:val="24"/>
          <w:szCs w:val="24"/>
          <w:lang w:val="en-US"/>
        </w:rPr>
      </w:pPr>
      <w:proofErr w:type="spellStart"/>
      <w:r w:rsidRPr="00B560BC">
        <w:rPr>
          <w:rFonts w:asciiTheme="majorBidi" w:hAnsiTheme="majorBidi" w:cstheme="majorBidi"/>
          <w:i/>
          <w:iCs/>
          <w:sz w:val="24"/>
          <w:szCs w:val="24"/>
        </w:rPr>
        <w:lastRenderedPageBreak/>
        <w:t>συνεχῶς</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τοῦτο</w:t>
      </w:r>
      <w:proofErr w:type="spellEnd"/>
      <w:r w:rsidRPr="00B560BC">
        <w:rPr>
          <w:rFonts w:asciiTheme="majorBidi" w:hAnsiTheme="majorBidi" w:cstheme="majorBidi"/>
          <w:i/>
          <w:iCs/>
          <w:sz w:val="24"/>
          <w:szCs w:val="24"/>
        </w:rPr>
        <w:t xml:space="preserve"> λέγει· </w:t>
      </w:r>
      <w:proofErr w:type="spellStart"/>
      <w:r w:rsidRPr="00B560BC">
        <w:rPr>
          <w:rFonts w:asciiTheme="majorBidi" w:hAnsiTheme="majorBidi" w:cstheme="majorBidi"/>
          <w:i/>
          <w:iCs/>
          <w:sz w:val="24"/>
          <w:szCs w:val="24"/>
        </w:rPr>
        <w:t>εἰ</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γὰρ</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τοὺς</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ἐλευθέρους</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ἀλλήλοις</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ὑποτάσσεσθαι</w:t>
      </w:r>
      <w:proofErr w:type="spellEnd"/>
      <w:r w:rsidRPr="00B560BC">
        <w:rPr>
          <w:rFonts w:asciiTheme="majorBidi" w:hAnsiTheme="majorBidi" w:cstheme="majorBidi"/>
          <w:i/>
          <w:iCs/>
          <w:sz w:val="24"/>
          <w:szCs w:val="24"/>
        </w:rPr>
        <w:t xml:space="preserve"> κελεύω </w:t>
      </w:r>
      <w:proofErr w:type="spellStart"/>
      <w:r w:rsidRPr="00B560BC">
        <w:rPr>
          <w:rFonts w:asciiTheme="majorBidi" w:hAnsiTheme="majorBidi" w:cstheme="majorBidi"/>
          <w:i/>
          <w:iCs/>
          <w:sz w:val="24"/>
          <w:szCs w:val="24"/>
        </w:rPr>
        <w:t>διὰ</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τὸν</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τοῦ</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Θεοῦ</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φόβον</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καθάπερ</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ἀνωτέρω</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ἔλεγεν</w:t>
      </w:r>
      <w:proofErr w:type="spellEnd"/>
      <w:r w:rsidRPr="00B560BC">
        <w:rPr>
          <w:rFonts w:asciiTheme="majorBidi" w:hAnsiTheme="majorBidi" w:cstheme="majorBidi"/>
          <w:i/>
          <w:iCs/>
          <w:sz w:val="24"/>
          <w:szCs w:val="24"/>
        </w:rPr>
        <w:t xml:space="preserve">, </w:t>
      </w:r>
      <w:hyperlink r:id="rId186" w:history="1">
        <w:r w:rsidRPr="00B560BC">
          <w:rPr>
            <w:rStyle w:val="-"/>
            <w:rFonts w:asciiTheme="majorBidi" w:hAnsiTheme="majorBidi" w:cstheme="majorBidi"/>
            <w:i/>
            <w:iCs/>
            <w:sz w:val="24"/>
            <w:szCs w:val="24"/>
          </w:rPr>
          <w:t>“</w:t>
        </w:r>
        <w:proofErr w:type="spellStart"/>
      </w:hyperlink>
      <w:r w:rsidRPr="00B560BC">
        <w:rPr>
          <w:rFonts w:asciiTheme="majorBidi" w:hAnsiTheme="majorBidi" w:cstheme="majorBidi"/>
          <w:i/>
          <w:iCs/>
          <w:sz w:val="24"/>
          <w:szCs w:val="24"/>
        </w:rPr>
        <w:t>ὑποτασσόμενοι</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ἀλλήλοις</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ἐν</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φόβῳ</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Χριστοῦ</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b/>
          <w:bCs/>
          <w:i/>
          <w:iCs/>
          <w:sz w:val="24"/>
          <w:szCs w:val="24"/>
        </w:rPr>
        <w:t>εἰ</w:t>
      </w:r>
      <w:proofErr w:type="spellEnd"/>
      <w:r w:rsidRPr="00B560BC">
        <w:rPr>
          <w:rFonts w:asciiTheme="majorBidi" w:hAnsiTheme="majorBidi" w:cstheme="majorBidi"/>
          <w:b/>
          <w:bCs/>
          <w:i/>
          <w:iCs/>
          <w:sz w:val="24"/>
          <w:szCs w:val="24"/>
        </w:rPr>
        <w:t xml:space="preserve"> </w:t>
      </w:r>
      <w:proofErr w:type="spellStart"/>
      <w:r w:rsidRPr="00B560BC">
        <w:rPr>
          <w:rFonts w:asciiTheme="majorBidi" w:hAnsiTheme="majorBidi" w:cstheme="majorBidi"/>
          <w:b/>
          <w:bCs/>
          <w:i/>
          <w:iCs/>
          <w:sz w:val="24"/>
          <w:szCs w:val="24"/>
        </w:rPr>
        <w:t>γὰρ</w:t>
      </w:r>
      <w:proofErr w:type="spellEnd"/>
      <w:r w:rsidRPr="00B560BC">
        <w:rPr>
          <w:rFonts w:asciiTheme="majorBidi" w:hAnsiTheme="majorBidi" w:cstheme="majorBidi"/>
          <w:b/>
          <w:bCs/>
          <w:i/>
          <w:iCs/>
          <w:sz w:val="24"/>
          <w:szCs w:val="24"/>
        </w:rPr>
        <w:t xml:space="preserve"> </w:t>
      </w:r>
      <w:proofErr w:type="spellStart"/>
      <w:r w:rsidRPr="00B560BC">
        <w:rPr>
          <w:rFonts w:asciiTheme="majorBidi" w:hAnsiTheme="majorBidi" w:cstheme="majorBidi"/>
          <w:b/>
          <w:bCs/>
          <w:i/>
          <w:iCs/>
          <w:sz w:val="24"/>
          <w:szCs w:val="24"/>
        </w:rPr>
        <w:t>τὴν</w:t>
      </w:r>
      <w:proofErr w:type="spellEnd"/>
      <w:r w:rsidRPr="00B560BC">
        <w:rPr>
          <w:rFonts w:asciiTheme="majorBidi" w:hAnsiTheme="majorBidi" w:cstheme="majorBidi"/>
          <w:b/>
          <w:bCs/>
          <w:i/>
          <w:iCs/>
          <w:sz w:val="24"/>
          <w:szCs w:val="24"/>
        </w:rPr>
        <w:t xml:space="preserve"> </w:t>
      </w:r>
      <w:proofErr w:type="spellStart"/>
      <w:r w:rsidRPr="00B560BC">
        <w:rPr>
          <w:rFonts w:asciiTheme="majorBidi" w:hAnsiTheme="majorBidi" w:cstheme="majorBidi"/>
          <w:b/>
          <w:bCs/>
          <w:i/>
          <w:iCs/>
          <w:sz w:val="24"/>
          <w:szCs w:val="24"/>
        </w:rPr>
        <w:t>γυναῖκα</w:t>
      </w:r>
      <w:proofErr w:type="spellEnd"/>
      <w:r w:rsidR="00B560BC" w:rsidRPr="00B560BC">
        <w:rPr>
          <w:rFonts w:asciiTheme="majorBidi" w:hAnsiTheme="majorBidi" w:cstheme="majorBidi"/>
          <w:b/>
          <w:bCs/>
          <w:i/>
          <w:iCs/>
          <w:sz w:val="24"/>
          <w:szCs w:val="24"/>
        </w:rPr>
        <w:t xml:space="preserve"> </w:t>
      </w:r>
      <w:proofErr w:type="spellStart"/>
      <w:r w:rsidRPr="00B560BC">
        <w:rPr>
          <w:rFonts w:asciiTheme="majorBidi" w:hAnsiTheme="majorBidi" w:cstheme="majorBidi"/>
          <w:b/>
          <w:bCs/>
          <w:i/>
          <w:iCs/>
          <w:sz w:val="24"/>
          <w:szCs w:val="24"/>
        </w:rPr>
        <w:t>προστάσσω</w:t>
      </w:r>
      <w:proofErr w:type="spellEnd"/>
      <w:r w:rsidRPr="00B560BC">
        <w:rPr>
          <w:rFonts w:asciiTheme="majorBidi" w:hAnsiTheme="majorBidi" w:cstheme="majorBidi"/>
          <w:b/>
          <w:bCs/>
          <w:i/>
          <w:iCs/>
          <w:sz w:val="24"/>
          <w:szCs w:val="24"/>
        </w:rPr>
        <w:t xml:space="preserve"> </w:t>
      </w:r>
      <w:proofErr w:type="spellStart"/>
      <w:r w:rsidRPr="00B560BC">
        <w:rPr>
          <w:rFonts w:asciiTheme="majorBidi" w:hAnsiTheme="majorBidi" w:cstheme="majorBidi"/>
          <w:b/>
          <w:bCs/>
          <w:i/>
          <w:iCs/>
          <w:sz w:val="24"/>
          <w:szCs w:val="24"/>
        </w:rPr>
        <w:t>φοβεῖσθαι</w:t>
      </w:r>
      <w:proofErr w:type="spellEnd"/>
      <w:r w:rsidRPr="00B560BC">
        <w:rPr>
          <w:rFonts w:asciiTheme="majorBidi" w:hAnsiTheme="majorBidi" w:cstheme="majorBidi"/>
          <w:b/>
          <w:bCs/>
          <w:i/>
          <w:iCs/>
          <w:sz w:val="24"/>
          <w:szCs w:val="24"/>
        </w:rPr>
        <w:t xml:space="preserve"> </w:t>
      </w:r>
      <w:proofErr w:type="spellStart"/>
      <w:r w:rsidRPr="00B560BC">
        <w:rPr>
          <w:rFonts w:asciiTheme="majorBidi" w:hAnsiTheme="majorBidi" w:cstheme="majorBidi"/>
          <w:b/>
          <w:bCs/>
          <w:i/>
          <w:iCs/>
          <w:sz w:val="24"/>
          <w:szCs w:val="24"/>
        </w:rPr>
        <w:t>τὸν</w:t>
      </w:r>
      <w:proofErr w:type="spellEnd"/>
      <w:r w:rsidRPr="00B560BC">
        <w:rPr>
          <w:rFonts w:asciiTheme="majorBidi" w:hAnsiTheme="majorBidi" w:cstheme="majorBidi"/>
          <w:b/>
          <w:bCs/>
          <w:i/>
          <w:iCs/>
          <w:sz w:val="24"/>
          <w:szCs w:val="24"/>
        </w:rPr>
        <w:t xml:space="preserve"> </w:t>
      </w:r>
      <w:proofErr w:type="spellStart"/>
      <w:r w:rsidRPr="00B560BC">
        <w:rPr>
          <w:rFonts w:asciiTheme="majorBidi" w:hAnsiTheme="majorBidi" w:cstheme="majorBidi"/>
          <w:b/>
          <w:bCs/>
          <w:i/>
          <w:iCs/>
          <w:sz w:val="24"/>
          <w:szCs w:val="24"/>
        </w:rPr>
        <w:t>ἄνδρα</w:t>
      </w:r>
      <w:proofErr w:type="spellEnd"/>
      <w:r w:rsidRPr="00B560BC">
        <w:rPr>
          <w:rFonts w:asciiTheme="majorBidi" w:hAnsiTheme="majorBidi" w:cstheme="majorBidi"/>
          <w:b/>
          <w:bCs/>
          <w:i/>
          <w:iCs/>
          <w:sz w:val="24"/>
          <w:szCs w:val="24"/>
        </w:rPr>
        <w:t xml:space="preserve">, </w:t>
      </w:r>
      <w:proofErr w:type="spellStart"/>
      <w:r w:rsidRPr="00B560BC">
        <w:rPr>
          <w:rFonts w:asciiTheme="majorBidi" w:hAnsiTheme="majorBidi" w:cstheme="majorBidi"/>
          <w:b/>
          <w:bCs/>
          <w:i/>
          <w:iCs/>
          <w:sz w:val="24"/>
          <w:szCs w:val="24"/>
        </w:rPr>
        <w:t>πολλῷ</w:t>
      </w:r>
      <w:proofErr w:type="spellEnd"/>
      <w:r w:rsidRPr="00B560BC">
        <w:rPr>
          <w:rFonts w:asciiTheme="majorBidi" w:hAnsiTheme="majorBidi" w:cstheme="majorBidi"/>
          <w:b/>
          <w:bCs/>
          <w:i/>
          <w:iCs/>
          <w:sz w:val="24"/>
          <w:szCs w:val="24"/>
        </w:rPr>
        <w:t xml:space="preserve"> </w:t>
      </w:r>
      <w:proofErr w:type="spellStart"/>
      <w:r w:rsidRPr="00B560BC">
        <w:rPr>
          <w:rFonts w:asciiTheme="majorBidi" w:hAnsiTheme="majorBidi" w:cstheme="majorBidi"/>
          <w:b/>
          <w:bCs/>
          <w:i/>
          <w:iCs/>
          <w:sz w:val="24"/>
          <w:szCs w:val="24"/>
        </w:rPr>
        <w:t>μᾶλλον</w:t>
      </w:r>
      <w:proofErr w:type="spellEnd"/>
      <w:r w:rsidRPr="00B560BC">
        <w:rPr>
          <w:rFonts w:asciiTheme="majorBidi" w:hAnsiTheme="majorBidi" w:cstheme="majorBidi"/>
          <w:b/>
          <w:bCs/>
          <w:i/>
          <w:iCs/>
          <w:sz w:val="24"/>
          <w:szCs w:val="24"/>
        </w:rPr>
        <w:t xml:space="preserve"> </w:t>
      </w:r>
      <w:proofErr w:type="spellStart"/>
      <w:r w:rsidRPr="00B560BC">
        <w:rPr>
          <w:rFonts w:asciiTheme="majorBidi" w:hAnsiTheme="majorBidi" w:cstheme="majorBidi"/>
          <w:b/>
          <w:bCs/>
          <w:i/>
          <w:iCs/>
          <w:sz w:val="24"/>
          <w:szCs w:val="24"/>
        </w:rPr>
        <w:t>τὸν</w:t>
      </w:r>
      <w:proofErr w:type="spellEnd"/>
      <w:r w:rsidRPr="00B560BC">
        <w:rPr>
          <w:rFonts w:asciiTheme="majorBidi" w:hAnsiTheme="majorBidi" w:cstheme="majorBidi"/>
          <w:b/>
          <w:bCs/>
          <w:i/>
          <w:iCs/>
          <w:sz w:val="24"/>
          <w:szCs w:val="24"/>
        </w:rPr>
        <w:t xml:space="preserve"> </w:t>
      </w:r>
      <w:proofErr w:type="spellStart"/>
      <w:r w:rsidRPr="00B560BC">
        <w:rPr>
          <w:rFonts w:asciiTheme="majorBidi" w:hAnsiTheme="majorBidi" w:cstheme="majorBidi"/>
          <w:b/>
          <w:bCs/>
          <w:i/>
          <w:iCs/>
          <w:sz w:val="24"/>
          <w:szCs w:val="24"/>
        </w:rPr>
        <w:t>οἰκέτην</w:t>
      </w:r>
      <w:proofErr w:type="spellEnd"/>
      <w:r w:rsidRPr="00B560BC">
        <w:rPr>
          <w:rFonts w:asciiTheme="majorBidi" w:hAnsiTheme="majorBidi" w:cstheme="majorBidi"/>
          <w:b/>
          <w:bCs/>
          <w:i/>
          <w:iCs/>
          <w:sz w:val="24"/>
          <w:szCs w:val="24"/>
        </w:rPr>
        <w:t xml:space="preserve">. </w:t>
      </w:r>
      <w:proofErr w:type="spellStart"/>
      <w:r w:rsidRPr="00B560BC">
        <w:rPr>
          <w:rFonts w:asciiTheme="majorBidi" w:hAnsiTheme="majorBidi" w:cstheme="majorBidi"/>
          <w:i/>
          <w:iCs/>
          <w:sz w:val="24"/>
          <w:szCs w:val="24"/>
        </w:rPr>
        <w:t>οὐ</w:t>
      </w:r>
      <w:proofErr w:type="spellEnd"/>
      <w:r w:rsidRPr="00B560BC">
        <w:rPr>
          <w:rFonts w:asciiTheme="majorBidi" w:hAnsiTheme="majorBidi" w:cstheme="majorBidi"/>
          <w:i/>
          <w:iCs/>
          <w:sz w:val="24"/>
          <w:szCs w:val="24"/>
        </w:rPr>
        <w:t xml:space="preserve"> </w:t>
      </w:r>
      <w:proofErr w:type="spellStart"/>
      <w:r w:rsidRPr="00B560BC">
        <w:rPr>
          <w:rStyle w:val="hi4"/>
          <w:rFonts w:asciiTheme="majorBidi" w:hAnsiTheme="majorBidi" w:cstheme="majorBidi"/>
          <w:i/>
          <w:iCs/>
          <w:sz w:val="24"/>
          <w:szCs w:val="24"/>
        </w:rPr>
        <w:t>γὰρ</w:t>
      </w:r>
      <w:proofErr w:type="spellEnd"/>
      <w:r w:rsidRPr="00B560BC">
        <w:rPr>
          <w:rStyle w:val="hi4"/>
          <w:rFonts w:asciiTheme="majorBidi" w:hAnsiTheme="majorBidi" w:cstheme="majorBidi"/>
          <w:i/>
          <w:iCs/>
          <w:sz w:val="24"/>
          <w:szCs w:val="24"/>
        </w:rPr>
        <w:t xml:space="preserve"> </w:t>
      </w:r>
      <w:proofErr w:type="spellStart"/>
      <w:r w:rsidRPr="00B560BC">
        <w:rPr>
          <w:rStyle w:val="hi4"/>
          <w:rFonts w:asciiTheme="majorBidi" w:hAnsiTheme="majorBidi" w:cstheme="majorBidi"/>
          <w:i/>
          <w:iCs/>
          <w:sz w:val="24"/>
          <w:szCs w:val="24"/>
        </w:rPr>
        <w:t>δυσγένεια</w:t>
      </w:r>
      <w:proofErr w:type="spellEnd"/>
      <w:r w:rsidRPr="00B560BC">
        <w:rPr>
          <w:rStyle w:val="hi4"/>
          <w:rFonts w:asciiTheme="majorBidi" w:hAnsiTheme="majorBidi" w:cstheme="majorBidi"/>
          <w:i/>
          <w:iCs/>
          <w:sz w:val="24"/>
          <w:szCs w:val="24"/>
        </w:rPr>
        <w:t xml:space="preserve"> </w:t>
      </w:r>
      <w:proofErr w:type="spellStart"/>
      <w:r w:rsidRPr="00B560BC">
        <w:rPr>
          <w:rStyle w:val="hi4"/>
          <w:rFonts w:asciiTheme="majorBidi" w:hAnsiTheme="majorBidi" w:cstheme="majorBidi"/>
          <w:i/>
          <w:iCs/>
          <w:sz w:val="24"/>
          <w:szCs w:val="24"/>
        </w:rPr>
        <w:t>τὸ</w:t>
      </w:r>
      <w:proofErr w:type="spellEnd"/>
      <w:r w:rsidRPr="00B560BC">
        <w:rPr>
          <w:rStyle w:val="hi4"/>
          <w:rFonts w:asciiTheme="majorBidi" w:hAnsiTheme="majorBidi" w:cstheme="majorBidi"/>
          <w:i/>
          <w:iCs/>
          <w:sz w:val="24"/>
          <w:szCs w:val="24"/>
        </w:rPr>
        <w:t xml:space="preserve"> </w:t>
      </w:r>
      <w:proofErr w:type="spellStart"/>
      <w:r w:rsidRPr="00B560BC">
        <w:rPr>
          <w:rStyle w:val="hi4"/>
          <w:rFonts w:asciiTheme="majorBidi" w:hAnsiTheme="majorBidi" w:cstheme="majorBidi"/>
          <w:i/>
          <w:iCs/>
          <w:sz w:val="24"/>
          <w:szCs w:val="24"/>
        </w:rPr>
        <w:t>πρᾶγμα</w:t>
      </w:r>
      <w:proofErr w:type="spellEnd"/>
      <w:r w:rsidRPr="00B560BC">
        <w:rPr>
          <w:rStyle w:val="hi4"/>
          <w:rFonts w:asciiTheme="majorBidi" w:hAnsiTheme="majorBidi" w:cstheme="majorBidi"/>
          <w:i/>
          <w:iCs/>
          <w:sz w:val="24"/>
          <w:szCs w:val="24"/>
        </w:rPr>
        <w:t xml:space="preserve"> </w:t>
      </w:r>
      <w:proofErr w:type="spellStart"/>
      <w:r w:rsidRPr="00B560BC">
        <w:rPr>
          <w:rStyle w:val="hi4"/>
          <w:rFonts w:asciiTheme="majorBidi" w:hAnsiTheme="majorBidi" w:cstheme="majorBidi"/>
          <w:i/>
          <w:iCs/>
          <w:sz w:val="24"/>
          <w:szCs w:val="24"/>
        </w:rPr>
        <w:t>ἐστὶν</w:t>
      </w:r>
      <w:proofErr w:type="spellEnd"/>
      <w:r w:rsidRPr="00B560BC">
        <w:rPr>
          <w:rStyle w:val="hi4"/>
          <w:rFonts w:asciiTheme="majorBidi" w:hAnsiTheme="majorBidi" w:cstheme="majorBidi"/>
          <w:i/>
          <w:iCs/>
          <w:sz w:val="24"/>
          <w:szCs w:val="24"/>
        </w:rPr>
        <w:t xml:space="preserve">, </w:t>
      </w:r>
      <w:proofErr w:type="spellStart"/>
      <w:r w:rsidRPr="00B560BC">
        <w:rPr>
          <w:rStyle w:val="hi4"/>
          <w:rFonts w:asciiTheme="majorBidi" w:hAnsiTheme="majorBidi" w:cstheme="majorBidi"/>
          <w:i/>
          <w:iCs/>
          <w:sz w:val="24"/>
          <w:szCs w:val="24"/>
        </w:rPr>
        <w:t>ἀλλ</w:t>
      </w:r>
      <w:proofErr w:type="spellEnd"/>
      <w:r w:rsidRPr="00B560BC">
        <w:rPr>
          <w:rStyle w:val="hi4"/>
          <w:rFonts w:asciiTheme="majorBidi" w:hAnsiTheme="majorBidi" w:cstheme="majorBidi"/>
          <w:i/>
          <w:iCs/>
          <w:sz w:val="24"/>
          <w:szCs w:val="24"/>
        </w:rPr>
        <w:t xml:space="preserve">’ ἡ πρώτη </w:t>
      </w:r>
      <w:proofErr w:type="spellStart"/>
      <w:r w:rsidRPr="00B560BC">
        <w:rPr>
          <w:rStyle w:val="hi4"/>
          <w:rFonts w:asciiTheme="majorBidi" w:hAnsiTheme="majorBidi" w:cstheme="majorBidi"/>
          <w:i/>
          <w:iCs/>
          <w:sz w:val="24"/>
          <w:szCs w:val="24"/>
        </w:rPr>
        <w:t>εὐγένεια</w:t>
      </w:r>
      <w:proofErr w:type="spellEnd"/>
      <w:r w:rsidRPr="00B560BC">
        <w:rPr>
          <w:rStyle w:val="hi4"/>
          <w:rFonts w:asciiTheme="majorBidi" w:hAnsiTheme="majorBidi" w:cstheme="majorBidi"/>
          <w:i/>
          <w:iCs/>
          <w:sz w:val="24"/>
          <w:szCs w:val="24"/>
        </w:rPr>
        <w:t xml:space="preserve"> </w:t>
      </w:r>
      <w:proofErr w:type="spellStart"/>
      <w:r w:rsidRPr="00B560BC">
        <w:rPr>
          <w:rStyle w:val="hi4"/>
          <w:rFonts w:asciiTheme="majorBidi" w:hAnsiTheme="majorBidi" w:cstheme="majorBidi"/>
          <w:i/>
          <w:iCs/>
          <w:sz w:val="24"/>
          <w:szCs w:val="24"/>
        </w:rPr>
        <w:t>τὸ</w:t>
      </w:r>
      <w:proofErr w:type="spellEnd"/>
      <w:r w:rsidRPr="00B560BC">
        <w:rPr>
          <w:rStyle w:val="hi4"/>
          <w:rFonts w:asciiTheme="majorBidi" w:hAnsiTheme="majorBidi" w:cstheme="majorBidi"/>
          <w:i/>
          <w:iCs/>
          <w:sz w:val="24"/>
          <w:szCs w:val="24"/>
        </w:rPr>
        <w:t xml:space="preserve"> </w:t>
      </w:r>
      <w:proofErr w:type="spellStart"/>
      <w:r w:rsidRPr="00B560BC">
        <w:rPr>
          <w:rStyle w:val="hi4"/>
          <w:rFonts w:asciiTheme="majorBidi" w:hAnsiTheme="majorBidi" w:cstheme="majorBidi"/>
          <w:i/>
          <w:iCs/>
          <w:sz w:val="24"/>
          <w:szCs w:val="24"/>
        </w:rPr>
        <w:t>εἰδέ</w:t>
      </w:r>
      <w:r w:rsidRPr="00B560BC">
        <w:rPr>
          <w:rFonts w:asciiTheme="majorBidi" w:hAnsiTheme="majorBidi" w:cstheme="majorBidi"/>
          <w:i/>
          <w:iCs/>
          <w:sz w:val="24"/>
          <w:szCs w:val="24"/>
        </w:rPr>
        <w:t>ναι</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ἐλαττοῦσθαι</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καὶ</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μετριάζειν</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καὶ</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εἴκειν</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τῷ</w:t>
      </w:r>
      <w:proofErr w:type="spellEnd"/>
      <w:r w:rsidRPr="00B560BC">
        <w:rPr>
          <w:rFonts w:asciiTheme="majorBidi" w:hAnsiTheme="majorBidi" w:cstheme="majorBidi"/>
          <w:i/>
          <w:iCs/>
          <w:sz w:val="24"/>
          <w:szCs w:val="24"/>
        </w:rPr>
        <w:t xml:space="preserve"> πλησίον· </w:t>
      </w:r>
      <w:hyperlink r:id="rId187" w:history="1">
        <w:r w:rsidRPr="00B560BC">
          <w:rPr>
            <w:rStyle w:val="-"/>
            <w:rFonts w:asciiTheme="majorBidi" w:hAnsiTheme="majorBidi" w:cstheme="majorBidi"/>
            <w:i/>
            <w:iCs/>
            <w:sz w:val="24"/>
            <w:szCs w:val="24"/>
          </w:rPr>
          <w:t>“</w:t>
        </w:r>
        <w:proofErr w:type="spellStart"/>
      </w:hyperlink>
      <w:r w:rsidRPr="00B560BC">
        <w:rPr>
          <w:rFonts w:asciiTheme="majorBidi" w:hAnsiTheme="majorBidi" w:cstheme="majorBidi"/>
          <w:i/>
          <w:iCs/>
          <w:sz w:val="24"/>
          <w:szCs w:val="24"/>
        </w:rPr>
        <w:t>ἐν</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ἁπλό</w:t>
      </w:r>
      <w:hyperlink r:id="rId188" w:history="1">
        <w:r w:rsidRPr="00B560BC">
          <w:rPr>
            <w:rStyle w:val="-"/>
            <w:rFonts w:asciiTheme="majorBidi" w:hAnsiTheme="majorBidi" w:cstheme="majorBidi"/>
            <w:i/>
            <w:iCs/>
            <w:sz w:val="24"/>
            <w:szCs w:val="24"/>
          </w:rPr>
          <w:t>“</w:t>
        </w:r>
      </w:hyperlink>
      <w:r w:rsidRPr="00B560BC">
        <w:rPr>
          <w:rFonts w:asciiTheme="majorBidi" w:hAnsiTheme="majorBidi" w:cstheme="majorBidi"/>
          <w:i/>
          <w:iCs/>
          <w:sz w:val="24"/>
          <w:szCs w:val="24"/>
        </w:rPr>
        <w:t>τητι</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φησὶ</w:t>
      </w:r>
      <w:proofErr w:type="spellEnd"/>
      <w:r w:rsidRPr="00B560BC">
        <w:rPr>
          <w:rFonts w:asciiTheme="majorBidi" w:hAnsiTheme="majorBidi" w:cstheme="majorBidi"/>
          <w:i/>
          <w:iCs/>
          <w:sz w:val="24"/>
          <w:szCs w:val="24"/>
        </w:rPr>
        <w:t xml:space="preserve">, </w:t>
      </w:r>
      <w:hyperlink r:id="rId189" w:history="1">
        <w:r w:rsidRPr="00B560BC">
          <w:rPr>
            <w:rStyle w:val="-"/>
            <w:rFonts w:asciiTheme="majorBidi" w:hAnsiTheme="majorBidi" w:cstheme="majorBidi"/>
            <w:i/>
            <w:iCs/>
            <w:sz w:val="24"/>
            <w:szCs w:val="24"/>
          </w:rPr>
          <w:t>“</w:t>
        </w:r>
      </w:hyperlink>
      <w:r w:rsidRPr="00B560BC">
        <w:rPr>
          <w:rFonts w:asciiTheme="majorBidi" w:hAnsiTheme="majorBidi" w:cstheme="majorBidi"/>
          <w:i/>
          <w:iCs/>
          <w:sz w:val="24"/>
          <w:szCs w:val="24"/>
        </w:rPr>
        <w:t xml:space="preserve">καρδίας·” </w:t>
      </w:r>
      <w:proofErr w:type="spellStart"/>
      <w:r w:rsidRPr="00B560BC">
        <w:rPr>
          <w:rFonts w:asciiTheme="majorBidi" w:hAnsiTheme="majorBidi" w:cstheme="majorBidi"/>
          <w:i/>
          <w:iCs/>
          <w:sz w:val="24"/>
          <w:szCs w:val="24"/>
        </w:rPr>
        <w:t>ἐπειδὴ</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ἔνι</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καὶ</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μετὰ</w:t>
      </w:r>
      <w:proofErr w:type="spellEnd"/>
      <w:r w:rsidRPr="00B560BC">
        <w:rPr>
          <w:rFonts w:asciiTheme="majorBidi" w:hAnsiTheme="majorBidi" w:cstheme="majorBidi"/>
          <w:i/>
          <w:iCs/>
          <w:sz w:val="24"/>
          <w:szCs w:val="24"/>
        </w:rPr>
        <w:t xml:space="preserve"> φόβου </w:t>
      </w:r>
      <w:proofErr w:type="spellStart"/>
      <w:r w:rsidRPr="00B560BC">
        <w:rPr>
          <w:rFonts w:asciiTheme="majorBidi" w:hAnsiTheme="majorBidi" w:cstheme="majorBidi"/>
          <w:i/>
          <w:iCs/>
          <w:sz w:val="24"/>
          <w:szCs w:val="24"/>
        </w:rPr>
        <w:t>καὶ</w:t>
      </w:r>
      <w:proofErr w:type="spellEnd"/>
      <w:r w:rsidRPr="00B560BC">
        <w:rPr>
          <w:rFonts w:asciiTheme="majorBidi" w:hAnsiTheme="majorBidi" w:cstheme="majorBidi"/>
          <w:i/>
          <w:iCs/>
          <w:sz w:val="24"/>
          <w:szCs w:val="24"/>
        </w:rPr>
        <w:t xml:space="preserve"> τρόμου </w:t>
      </w:r>
      <w:proofErr w:type="spellStart"/>
      <w:r w:rsidRPr="00B560BC">
        <w:rPr>
          <w:rFonts w:asciiTheme="majorBidi" w:hAnsiTheme="majorBidi" w:cstheme="majorBidi"/>
          <w:i/>
          <w:iCs/>
          <w:sz w:val="24"/>
          <w:szCs w:val="24"/>
        </w:rPr>
        <w:t>δουλεύειν</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οὐκ</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ἐξ</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εὐνοίας</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δὲ</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ἀλλὰ</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κακουργοῦντας</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τοὺς</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αὐτῶν</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δεσπότας</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καὶ</w:t>
      </w:r>
      <w:proofErr w:type="spellEnd"/>
      <w:r w:rsidRPr="00B560BC">
        <w:rPr>
          <w:rFonts w:asciiTheme="majorBidi" w:hAnsiTheme="majorBidi" w:cstheme="majorBidi"/>
          <w:i/>
          <w:iCs/>
          <w:sz w:val="24"/>
          <w:szCs w:val="24"/>
        </w:rPr>
        <w:t xml:space="preserve"> ταύτην </w:t>
      </w:r>
      <w:proofErr w:type="spellStart"/>
      <w:r w:rsidRPr="00B560BC">
        <w:rPr>
          <w:rFonts w:asciiTheme="majorBidi" w:hAnsiTheme="majorBidi" w:cstheme="majorBidi"/>
          <w:i/>
          <w:iCs/>
          <w:sz w:val="24"/>
          <w:szCs w:val="24"/>
        </w:rPr>
        <w:t>ἀναιρεῖ</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τὴν</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κακουργίαν</w:t>
      </w:r>
      <w:proofErr w:type="spellEnd"/>
      <w:r w:rsidRPr="00B560BC">
        <w:rPr>
          <w:rFonts w:asciiTheme="majorBidi" w:hAnsiTheme="majorBidi" w:cstheme="majorBidi"/>
          <w:i/>
          <w:iCs/>
          <w:sz w:val="24"/>
          <w:szCs w:val="24"/>
        </w:rPr>
        <w:t xml:space="preserve">, λέγων· </w:t>
      </w:r>
      <w:hyperlink r:id="rId190" w:history="1">
        <w:r w:rsidRPr="00B560BC">
          <w:rPr>
            <w:rStyle w:val="-"/>
            <w:rFonts w:asciiTheme="majorBidi" w:hAnsiTheme="majorBidi" w:cstheme="majorBidi"/>
            <w:i/>
            <w:iCs/>
            <w:sz w:val="24"/>
            <w:szCs w:val="24"/>
          </w:rPr>
          <w:t>“</w:t>
        </w:r>
        <w:proofErr w:type="spellStart"/>
      </w:hyperlink>
      <w:r w:rsidRPr="00B560BC">
        <w:rPr>
          <w:rFonts w:asciiTheme="majorBidi" w:hAnsiTheme="majorBidi" w:cstheme="majorBidi"/>
          <w:i/>
          <w:iCs/>
          <w:sz w:val="24"/>
          <w:szCs w:val="24"/>
        </w:rPr>
        <w:t>ἐν</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ἁπλότητι</w:t>
      </w:r>
      <w:proofErr w:type="spellEnd"/>
      <w:r w:rsidRPr="00B560BC">
        <w:rPr>
          <w:rFonts w:asciiTheme="majorBidi" w:hAnsiTheme="majorBidi" w:cstheme="majorBidi"/>
          <w:i/>
          <w:iCs/>
          <w:sz w:val="24"/>
          <w:szCs w:val="24"/>
        </w:rPr>
        <w:t xml:space="preserve"> καρδίας </w:t>
      </w:r>
      <w:proofErr w:type="spellStart"/>
      <w:r w:rsidRPr="00B560BC">
        <w:rPr>
          <w:rFonts w:asciiTheme="majorBidi" w:hAnsiTheme="majorBidi" w:cstheme="majorBidi"/>
          <w:i/>
          <w:iCs/>
          <w:sz w:val="24"/>
          <w:szCs w:val="24"/>
        </w:rPr>
        <w:t>ὑμῶν</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ὡς</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τῷ</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Χριστῷ</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μὴ</w:t>
      </w:r>
      <w:proofErr w:type="spellEnd"/>
      <w:r w:rsidRPr="00B560BC">
        <w:rPr>
          <w:rFonts w:asciiTheme="majorBidi" w:hAnsiTheme="majorBidi" w:cstheme="majorBidi"/>
          <w:i/>
          <w:iCs/>
          <w:sz w:val="24"/>
          <w:szCs w:val="24"/>
        </w:rPr>
        <w:t xml:space="preserve"> κατ’ </w:t>
      </w:r>
      <w:proofErr w:type="spellStart"/>
      <w:r w:rsidRPr="00B560BC">
        <w:rPr>
          <w:rFonts w:asciiTheme="majorBidi" w:hAnsiTheme="majorBidi" w:cstheme="majorBidi"/>
          <w:i/>
          <w:iCs/>
          <w:sz w:val="24"/>
          <w:szCs w:val="24"/>
        </w:rPr>
        <w:t>ὀφθαλμοδουλείαν</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ὡς</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ἀνθρωποπάρεσκοι</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ἀλλ</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ὡς</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δοῦλοι</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τοῦ</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Χριστοῦ</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ποιοῦντες</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τὸ</w:t>
      </w:r>
      <w:proofErr w:type="spellEnd"/>
      <w:r w:rsidRPr="00B560BC">
        <w:rPr>
          <w:rFonts w:asciiTheme="majorBidi" w:hAnsiTheme="majorBidi" w:cstheme="majorBidi"/>
          <w:i/>
          <w:iCs/>
          <w:sz w:val="24"/>
          <w:szCs w:val="24"/>
        </w:rPr>
        <w:t xml:space="preserve"> θέλημα </w:t>
      </w:r>
      <w:proofErr w:type="spellStart"/>
      <w:r w:rsidRPr="00B560BC">
        <w:rPr>
          <w:rFonts w:asciiTheme="majorBidi" w:hAnsiTheme="majorBidi" w:cstheme="majorBidi"/>
          <w:i/>
          <w:iCs/>
          <w:sz w:val="24"/>
          <w:szCs w:val="24"/>
        </w:rPr>
        <w:t>τοῦ</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Θεοῦ</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ἐκ</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ψυχῆς</w:t>
      </w:r>
      <w:proofErr w:type="spellEnd"/>
      <w:r w:rsidRPr="00B560BC">
        <w:rPr>
          <w:rFonts w:asciiTheme="majorBidi" w:hAnsiTheme="majorBidi" w:cstheme="majorBidi"/>
          <w:i/>
          <w:iCs/>
          <w:sz w:val="24"/>
          <w:szCs w:val="24"/>
        </w:rPr>
        <w:t xml:space="preserve"> μετ’ </w:t>
      </w:r>
      <w:proofErr w:type="spellStart"/>
      <w:r w:rsidRPr="00B560BC">
        <w:rPr>
          <w:rFonts w:asciiTheme="majorBidi" w:hAnsiTheme="majorBidi" w:cstheme="majorBidi"/>
          <w:i/>
          <w:iCs/>
          <w:sz w:val="24"/>
          <w:szCs w:val="24"/>
        </w:rPr>
        <w:t>εὐνοίας</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δουλεύοντες</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τῷ</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Κυρίῳ</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καὶ</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οὐκ</w:t>
      </w:r>
      <w:proofErr w:type="spellEnd"/>
      <w:r w:rsidRPr="00B560BC">
        <w:rPr>
          <w:rFonts w:asciiTheme="majorBidi" w:hAnsiTheme="majorBidi" w:cstheme="majorBidi"/>
          <w:i/>
          <w:iCs/>
          <w:sz w:val="24"/>
          <w:szCs w:val="24"/>
        </w:rPr>
        <w:t xml:space="preserve"> </w:t>
      </w:r>
      <w:hyperlink r:id="rId191" w:history="1">
        <w:r w:rsidRPr="00B560BC">
          <w:rPr>
            <w:rStyle w:val="-"/>
            <w:rFonts w:asciiTheme="majorBidi" w:hAnsiTheme="majorBidi" w:cstheme="majorBidi"/>
            <w:i/>
            <w:iCs/>
            <w:sz w:val="24"/>
            <w:szCs w:val="24"/>
          </w:rPr>
          <w:t>“</w:t>
        </w:r>
        <w:proofErr w:type="spellStart"/>
      </w:hyperlink>
      <w:r w:rsidRPr="00B560BC">
        <w:rPr>
          <w:rFonts w:asciiTheme="majorBidi" w:hAnsiTheme="majorBidi" w:cstheme="majorBidi"/>
          <w:i/>
          <w:iCs/>
          <w:sz w:val="24"/>
          <w:szCs w:val="24"/>
        </w:rPr>
        <w:t>ἀνθρώποις</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ὁρᾷς</w:t>
      </w:r>
      <w:proofErr w:type="spellEnd"/>
      <w:r w:rsidRPr="00B560BC">
        <w:rPr>
          <w:rFonts w:asciiTheme="majorBidi" w:hAnsiTheme="majorBidi" w:cstheme="majorBidi"/>
          <w:i/>
          <w:iCs/>
          <w:sz w:val="24"/>
          <w:szCs w:val="24"/>
        </w:rPr>
        <w:t xml:space="preserve"> πόσον </w:t>
      </w:r>
      <w:proofErr w:type="spellStart"/>
      <w:r w:rsidRPr="00B560BC">
        <w:rPr>
          <w:rFonts w:asciiTheme="majorBidi" w:hAnsiTheme="majorBidi" w:cstheme="majorBidi"/>
          <w:i/>
          <w:iCs/>
          <w:sz w:val="24"/>
          <w:szCs w:val="24"/>
        </w:rPr>
        <w:t>ἐδεήθη</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ὥστε</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τοῦτο</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ἐμφυτεῦσαι</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τὸ</w:t>
      </w:r>
      <w:proofErr w:type="spellEnd"/>
      <w:r w:rsidRPr="00B560BC">
        <w:rPr>
          <w:rFonts w:asciiTheme="majorBidi" w:hAnsiTheme="majorBidi" w:cstheme="majorBidi"/>
          <w:i/>
          <w:iCs/>
          <w:sz w:val="24"/>
          <w:szCs w:val="24"/>
        </w:rPr>
        <w:t>   </w:t>
      </w:r>
      <w:proofErr w:type="spellStart"/>
      <w:r w:rsidRPr="00B560BC">
        <w:rPr>
          <w:rFonts w:asciiTheme="majorBidi" w:hAnsiTheme="majorBidi" w:cstheme="majorBidi"/>
          <w:i/>
          <w:iCs/>
          <w:sz w:val="24"/>
          <w:szCs w:val="24"/>
        </w:rPr>
        <w:t>καλὸν</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τὸ</w:t>
      </w:r>
      <w:proofErr w:type="spellEnd"/>
      <w:r w:rsidRPr="00B560BC">
        <w:rPr>
          <w:rFonts w:asciiTheme="majorBidi" w:hAnsiTheme="majorBidi" w:cstheme="majorBidi"/>
          <w:i/>
          <w:iCs/>
          <w:sz w:val="24"/>
          <w:szCs w:val="24"/>
        </w:rPr>
        <w:t xml:space="preserve"> μετ’ </w:t>
      </w:r>
      <w:proofErr w:type="spellStart"/>
      <w:r w:rsidRPr="00B560BC">
        <w:rPr>
          <w:rFonts w:asciiTheme="majorBidi" w:hAnsiTheme="majorBidi" w:cstheme="majorBidi"/>
          <w:i/>
          <w:iCs/>
          <w:sz w:val="24"/>
          <w:szCs w:val="24"/>
        </w:rPr>
        <w:t>εὐνοίας</w:t>
      </w:r>
      <w:proofErr w:type="spellEnd"/>
      <w:r w:rsidRPr="00B560BC">
        <w:rPr>
          <w:rFonts w:asciiTheme="majorBidi" w:hAnsiTheme="majorBidi" w:cstheme="majorBidi"/>
          <w:i/>
          <w:iCs/>
          <w:sz w:val="24"/>
          <w:szCs w:val="24"/>
        </w:rPr>
        <w:t xml:space="preserve"> λέγω; </w:t>
      </w:r>
      <w:proofErr w:type="spellStart"/>
      <w:r w:rsidRPr="00B560BC">
        <w:rPr>
          <w:rFonts w:asciiTheme="majorBidi" w:hAnsiTheme="majorBidi" w:cstheme="majorBidi"/>
          <w:i/>
          <w:iCs/>
          <w:sz w:val="24"/>
          <w:szCs w:val="24"/>
        </w:rPr>
        <w:t>ὁρῶμεν</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γὰρ</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πολλοὺς</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φόβῳ</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καὶ</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ἀπειλῇ</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πολλὰ</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ποιοῦντας</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αὐτὸς</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δεῖξον</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φησὶν</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ὅτι</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ὡς</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Χριστοῦ</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ἀπειλῇ</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πολλὰ</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ποιοῦντας</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αὐτὸς</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δεῖξον</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φησὶν</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ὅτι</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ὡς</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Χριστοῦ</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δοῦλος</w:t>
      </w:r>
      <w:proofErr w:type="spellEnd"/>
      <w:r w:rsidRPr="00B560BC">
        <w:rPr>
          <w:rFonts w:asciiTheme="majorBidi" w:hAnsiTheme="majorBidi" w:cstheme="majorBidi"/>
          <w:i/>
          <w:iCs/>
          <w:sz w:val="24"/>
          <w:szCs w:val="24"/>
        </w:rPr>
        <w:t xml:space="preserve"> δουλεύεις· </w:t>
      </w:r>
      <w:proofErr w:type="spellStart"/>
      <w:r w:rsidRPr="00B560BC">
        <w:rPr>
          <w:rFonts w:asciiTheme="majorBidi" w:hAnsiTheme="majorBidi" w:cstheme="majorBidi"/>
          <w:i/>
          <w:iCs/>
          <w:sz w:val="24"/>
          <w:szCs w:val="24"/>
        </w:rPr>
        <w:t>ποίησον</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εἶναι</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σὸν</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τὸ</w:t>
      </w:r>
      <w:proofErr w:type="spellEnd"/>
      <w:r w:rsidRPr="00B560BC">
        <w:rPr>
          <w:rFonts w:asciiTheme="majorBidi" w:hAnsiTheme="majorBidi" w:cstheme="majorBidi"/>
          <w:i/>
          <w:iCs/>
          <w:sz w:val="24"/>
          <w:szCs w:val="24"/>
        </w:rPr>
        <w:t xml:space="preserve"> κατόρθωμα, </w:t>
      </w:r>
      <w:proofErr w:type="spellStart"/>
      <w:r w:rsidRPr="00B560BC">
        <w:rPr>
          <w:rFonts w:asciiTheme="majorBidi" w:hAnsiTheme="majorBidi" w:cstheme="majorBidi"/>
          <w:i/>
          <w:iCs/>
          <w:sz w:val="24"/>
          <w:szCs w:val="24"/>
        </w:rPr>
        <w:t>μὴ</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τῆς</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ἀνάγκης</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ὡς</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Θεῷ</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δουλεύων</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καὶ</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οὐκ</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ὡς</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ἀνθρώποις</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ἀρέσκων</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b/>
          <w:bCs/>
          <w:i/>
          <w:iCs/>
          <w:sz w:val="24"/>
          <w:szCs w:val="24"/>
        </w:rPr>
        <w:t>εἰγὰρ</w:t>
      </w:r>
      <w:proofErr w:type="spellEnd"/>
      <w:r w:rsidRPr="00B560BC">
        <w:rPr>
          <w:rFonts w:asciiTheme="majorBidi" w:hAnsiTheme="majorBidi" w:cstheme="majorBidi"/>
          <w:b/>
          <w:bCs/>
          <w:i/>
          <w:iCs/>
          <w:sz w:val="24"/>
          <w:szCs w:val="24"/>
        </w:rPr>
        <w:t xml:space="preserve"> </w:t>
      </w:r>
      <w:proofErr w:type="spellStart"/>
      <w:r w:rsidRPr="00B560BC">
        <w:rPr>
          <w:rFonts w:asciiTheme="majorBidi" w:hAnsiTheme="majorBidi" w:cstheme="majorBidi"/>
          <w:b/>
          <w:bCs/>
          <w:i/>
          <w:iCs/>
          <w:sz w:val="24"/>
          <w:szCs w:val="24"/>
        </w:rPr>
        <w:t>ἀνθρώποις</w:t>
      </w:r>
      <w:proofErr w:type="spellEnd"/>
      <w:r w:rsidRPr="00B560BC">
        <w:rPr>
          <w:rFonts w:asciiTheme="majorBidi" w:hAnsiTheme="majorBidi" w:cstheme="majorBidi"/>
          <w:b/>
          <w:bCs/>
          <w:i/>
          <w:iCs/>
          <w:sz w:val="24"/>
          <w:szCs w:val="24"/>
        </w:rPr>
        <w:t xml:space="preserve"> </w:t>
      </w:r>
      <w:proofErr w:type="spellStart"/>
      <w:r w:rsidRPr="00B560BC">
        <w:rPr>
          <w:rFonts w:asciiTheme="majorBidi" w:hAnsiTheme="majorBidi" w:cstheme="majorBidi"/>
          <w:b/>
          <w:bCs/>
          <w:i/>
          <w:iCs/>
          <w:sz w:val="24"/>
          <w:szCs w:val="24"/>
        </w:rPr>
        <w:t>ἀρέσαι</w:t>
      </w:r>
      <w:proofErr w:type="spellEnd"/>
      <w:r w:rsidRPr="00B560BC">
        <w:rPr>
          <w:rFonts w:asciiTheme="majorBidi" w:hAnsiTheme="majorBidi" w:cstheme="majorBidi"/>
          <w:b/>
          <w:bCs/>
          <w:i/>
          <w:iCs/>
          <w:sz w:val="24"/>
          <w:szCs w:val="24"/>
        </w:rPr>
        <w:t xml:space="preserve"> </w:t>
      </w:r>
      <w:proofErr w:type="spellStart"/>
      <w:r w:rsidRPr="00B560BC">
        <w:rPr>
          <w:rFonts w:asciiTheme="majorBidi" w:hAnsiTheme="majorBidi" w:cstheme="majorBidi"/>
          <w:b/>
          <w:bCs/>
          <w:i/>
          <w:iCs/>
          <w:sz w:val="24"/>
          <w:szCs w:val="24"/>
        </w:rPr>
        <w:t>βούλει</w:t>
      </w:r>
      <w:proofErr w:type="spellEnd"/>
      <w:r w:rsidRPr="00B560BC">
        <w:rPr>
          <w:rFonts w:asciiTheme="majorBidi" w:hAnsiTheme="majorBidi" w:cstheme="majorBidi"/>
          <w:b/>
          <w:bCs/>
          <w:i/>
          <w:iCs/>
          <w:sz w:val="24"/>
          <w:szCs w:val="24"/>
        </w:rPr>
        <w:t xml:space="preserve">, </w:t>
      </w:r>
      <w:proofErr w:type="spellStart"/>
      <w:r w:rsidRPr="00B560BC">
        <w:rPr>
          <w:rFonts w:asciiTheme="majorBidi" w:hAnsiTheme="majorBidi" w:cstheme="majorBidi"/>
          <w:b/>
          <w:bCs/>
          <w:i/>
          <w:iCs/>
          <w:sz w:val="24"/>
          <w:szCs w:val="24"/>
        </w:rPr>
        <w:t>Χριστοῦ</w:t>
      </w:r>
      <w:proofErr w:type="spellEnd"/>
      <w:r w:rsidRPr="00B560BC">
        <w:rPr>
          <w:rFonts w:asciiTheme="majorBidi" w:hAnsiTheme="majorBidi" w:cstheme="majorBidi"/>
          <w:b/>
          <w:bCs/>
          <w:i/>
          <w:iCs/>
          <w:sz w:val="24"/>
          <w:szCs w:val="24"/>
        </w:rPr>
        <w:t xml:space="preserve"> </w:t>
      </w:r>
      <w:proofErr w:type="spellStart"/>
      <w:r w:rsidRPr="00B560BC">
        <w:rPr>
          <w:rFonts w:asciiTheme="majorBidi" w:hAnsiTheme="majorBidi" w:cstheme="majorBidi"/>
          <w:b/>
          <w:bCs/>
          <w:i/>
          <w:iCs/>
          <w:sz w:val="24"/>
          <w:szCs w:val="24"/>
        </w:rPr>
        <w:t>δοῦλος</w:t>
      </w:r>
      <w:proofErr w:type="spellEnd"/>
      <w:r w:rsidRPr="00B560BC">
        <w:rPr>
          <w:rFonts w:asciiTheme="majorBidi" w:hAnsiTheme="majorBidi" w:cstheme="majorBidi"/>
          <w:b/>
          <w:bCs/>
          <w:i/>
          <w:iCs/>
          <w:sz w:val="24"/>
          <w:szCs w:val="24"/>
        </w:rPr>
        <w:t xml:space="preserve"> </w:t>
      </w:r>
      <w:proofErr w:type="spellStart"/>
      <w:r w:rsidRPr="00B560BC">
        <w:rPr>
          <w:rFonts w:asciiTheme="majorBidi" w:hAnsiTheme="majorBidi" w:cstheme="majorBidi"/>
          <w:b/>
          <w:bCs/>
          <w:i/>
          <w:iCs/>
          <w:sz w:val="24"/>
          <w:szCs w:val="24"/>
        </w:rPr>
        <w:t>οὐκ</w:t>
      </w:r>
      <w:proofErr w:type="spellEnd"/>
      <w:r w:rsidRPr="00B560BC">
        <w:rPr>
          <w:rFonts w:asciiTheme="majorBidi" w:hAnsiTheme="majorBidi" w:cstheme="majorBidi"/>
          <w:b/>
          <w:bCs/>
          <w:i/>
          <w:iCs/>
          <w:sz w:val="24"/>
          <w:szCs w:val="24"/>
        </w:rPr>
        <w:t xml:space="preserve"> </w:t>
      </w:r>
      <w:proofErr w:type="spellStart"/>
      <w:r w:rsidRPr="00B560BC">
        <w:rPr>
          <w:rFonts w:asciiTheme="majorBidi" w:hAnsiTheme="majorBidi" w:cstheme="majorBidi"/>
          <w:b/>
          <w:bCs/>
          <w:i/>
          <w:iCs/>
          <w:sz w:val="24"/>
          <w:szCs w:val="24"/>
        </w:rPr>
        <w:t>εἶ</w:t>
      </w:r>
      <w:proofErr w:type="spellEnd"/>
      <w:r w:rsidRPr="00B560BC">
        <w:rPr>
          <w:rFonts w:asciiTheme="majorBidi" w:hAnsiTheme="majorBidi" w:cstheme="majorBidi"/>
          <w:b/>
          <w:bCs/>
          <w:i/>
          <w:iCs/>
          <w:sz w:val="24"/>
          <w:szCs w:val="24"/>
        </w:rPr>
        <w:t xml:space="preserve">· </w:t>
      </w:r>
      <w:proofErr w:type="spellStart"/>
      <w:r w:rsidRPr="00B560BC">
        <w:rPr>
          <w:rFonts w:asciiTheme="majorBidi" w:hAnsiTheme="majorBidi" w:cstheme="majorBidi"/>
          <w:i/>
          <w:iCs/>
          <w:sz w:val="24"/>
          <w:szCs w:val="24"/>
        </w:rPr>
        <w:t>ἀπὸ</w:t>
      </w:r>
      <w:proofErr w:type="spellEnd"/>
      <w:r w:rsidRPr="00B560BC">
        <w:rPr>
          <w:rFonts w:asciiTheme="majorBidi" w:hAnsiTheme="majorBidi" w:cstheme="majorBidi"/>
          <w:i/>
          <w:iCs/>
          <w:sz w:val="24"/>
          <w:szCs w:val="24"/>
        </w:rPr>
        <w:t xml:space="preserve"> προαιρέσεως, </w:t>
      </w:r>
      <w:proofErr w:type="spellStart"/>
      <w:r w:rsidRPr="00B560BC">
        <w:rPr>
          <w:rFonts w:asciiTheme="majorBidi" w:hAnsiTheme="majorBidi" w:cstheme="majorBidi"/>
          <w:i/>
          <w:iCs/>
          <w:sz w:val="24"/>
          <w:szCs w:val="24"/>
        </w:rPr>
        <w:t>μὴ</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ἐξ</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ἀνάγκης</w:t>
      </w:r>
      <w:proofErr w:type="spellEnd"/>
      <w:r w:rsidRPr="00B560BC">
        <w:rPr>
          <w:rFonts w:asciiTheme="majorBidi" w:hAnsiTheme="majorBidi" w:cstheme="majorBidi"/>
          <w:i/>
          <w:iCs/>
          <w:sz w:val="24"/>
          <w:szCs w:val="24"/>
        </w:rPr>
        <w:t>.</w:t>
      </w:r>
      <w:r w:rsidR="00B560BC">
        <w:rPr>
          <w:rFonts w:asciiTheme="majorBidi" w:hAnsiTheme="majorBidi" w:cstheme="majorBidi"/>
          <w:i/>
          <w:iCs/>
          <w:sz w:val="24"/>
          <w:szCs w:val="24"/>
        </w:rPr>
        <w:t xml:space="preserve"> </w:t>
      </w:r>
      <w:proofErr w:type="spellStart"/>
      <w:r w:rsidRPr="00B560BC">
        <w:rPr>
          <w:rStyle w:val="italic"/>
          <w:rFonts w:asciiTheme="majorBidi" w:hAnsiTheme="majorBidi" w:cstheme="majorBidi"/>
          <w:i/>
          <w:iCs/>
          <w:sz w:val="24"/>
          <w:szCs w:val="24"/>
        </w:rPr>
        <w:t>Εἰδότες</w:t>
      </w:r>
      <w:proofErr w:type="spellEnd"/>
      <w:r w:rsidRPr="00B560BC">
        <w:rPr>
          <w:rStyle w:val="italic"/>
          <w:rFonts w:asciiTheme="majorBidi" w:hAnsiTheme="majorBidi" w:cstheme="majorBidi"/>
          <w:i/>
          <w:iCs/>
          <w:sz w:val="24"/>
          <w:szCs w:val="24"/>
        </w:rPr>
        <w:t xml:space="preserve"> </w:t>
      </w:r>
      <w:proofErr w:type="spellStart"/>
      <w:r w:rsidRPr="00B560BC">
        <w:rPr>
          <w:rStyle w:val="italic"/>
          <w:rFonts w:asciiTheme="majorBidi" w:hAnsiTheme="majorBidi" w:cstheme="majorBidi"/>
          <w:i/>
          <w:iCs/>
          <w:sz w:val="24"/>
          <w:szCs w:val="24"/>
        </w:rPr>
        <w:t>ὅτι</w:t>
      </w:r>
      <w:proofErr w:type="spellEnd"/>
      <w:r w:rsidRPr="00B560BC">
        <w:rPr>
          <w:rStyle w:val="italic"/>
          <w:rFonts w:asciiTheme="majorBidi" w:hAnsiTheme="majorBidi" w:cstheme="majorBidi"/>
          <w:i/>
          <w:iCs/>
          <w:sz w:val="24"/>
          <w:szCs w:val="24"/>
        </w:rPr>
        <w:t xml:space="preserve"> ὃ </w:t>
      </w:r>
      <w:proofErr w:type="spellStart"/>
      <w:r w:rsidRPr="00B560BC">
        <w:rPr>
          <w:rStyle w:val="italic"/>
          <w:rFonts w:asciiTheme="majorBidi" w:hAnsiTheme="majorBidi" w:cstheme="majorBidi"/>
          <w:i/>
          <w:iCs/>
          <w:sz w:val="24"/>
          <w:szCs w:val="24"/>
        </w:rPr>
        <w:t>ἄν</w:t>
      </w:r>
      <w:proofErr w:type="spellEnd"/>
      <w:r w:rsidRPr="00B560BC">
        <w:rPr>
          <w:rStyle w:val="italic"/>
          <w:rFonts w:asciiTheme="majorBidi" w:hAnsiTheme="majorBidi" w:cstheme="majorBidi"/>
          <w:i/>
          <w:iCs/>
          <w:sz w:val="24"/>
          <w:szCs w:val="24"/>
        </w:rPr>
        <w:t xml:space="preserve"> τις </w:t>
      </w:r>
      <w:proofErr w:type="spellStart"/>
      <w:r w:rsidRPr="00B560BC">
        <w:rPr>
          <w:rStyle w:val="italic"/>
          <w:rFonts w:asciiTheme="majorBidi" w:hAnsiTheme="majorBidi" w:cstheme="majorBidi"/>
          <w:i/>
          <w:iCs/>
          <w:sz w:val="24"/>
          <w:szCs w:val="24"/>
        </w:rPr>
        <w:t>ἐργάσηται</w:t>
      </w:r>
      <w:proofErr w:type="spellEnd"/>
      <w:r w:rsidRPr="00B560BC">
        <w:rPr>
          <w:rStyle w:val="italic"/>
          <w:rFonts w:asciiTheme="majorBidi" w:hAnsiTheme="majorBidi" w:cstheme="majorBidi"/>
          <w:i/>
          <w:iCs/>
          <w:sz w:val="24"/>
          <w:szCs w:val="24"/>
        </w:rPr>
        <w:t xml:space="preserve"> </w:t>
      </w:r>
      <w:proofErr w:type="spellStart"/>
      <w:r w:rsidRPr="00B560BC">
        <w:rPr>
          <w:rStyle w:val="italic"/>
          <w:rFonts w:asciiTheme="majorBidi" w:hAnsiTheme="majorBidi" w:cstheme="majorBidi"/>
          <w:i/>
          <w:iCs/>
          <w:sz w:val="24"/>
          <w:szCs w:val="24"/>
        </w:rPr>
        <w:t>ἀγαθὸν</w:t>
      </w:r>
      <w:proofErr w:type="spellEnd"/>
      <w:r w:rsidRPr="00B560BC">
        <w:rPr>
          <w:rStyle w:val="italic"/>
          <w:rFonts w:asciiTheme="majorBidi" w:hAnsiTheme="majorBidi" w:cstheme="majorBidi"/>
          <w:i/>
          <w:iCs/>
          <w:sz w:val="24"/>
          <w:szCs w:val="24"/>
        </w:rPr>
        <w:t xml:space="preserve">, </w:t>
      </w:r>
      <w:proofErr w:type="spellStart"/>
      <w:r w:rsidRPr="00B560BC">
        <w:rPr>
          <w:rStyle w:val="italic"/>
          <w:rFonts w:asciiTheme="majorBidi" w:hAnsiTheme="majorBidi" w:cstheme="majorBidi"/>
          <w:i/>
          <w:iCs/>
          <w:sz w:val="24"/>
          <w:szCs w:val="24"/>
        </w:rPr>
        <w:t>τοῦτο</w:t>
      </w:r>
      <w:proofErr w:type="spellEnd"/>
      <w:r w:rsidRPr="00B560BC">
        <w:rPr>
          <w:rStyle w:val="italic"/>
          <w:rFonts w:asciiTheme="majorBidi" w:hAnsiTheme="majorBidi" w:cstheme="majorBidi"/>
          <w:i/>
          <w:iCs/>
          <w:sz w:val="24"/>
          <w:szCs w:val="24"/>
        </w:rPr>
        <w:t xml:space="preserve"> </w:t>
      </w:r>
      <w:proofErr w:type="spellStart"/>
      <w:r w:rsidRPr="00B560BC">
        <w:rPr>
          <w:rStyle w:val="italic"/>
          <w:rFonts w:asciiTheme="majorBidi" w:hAnsiTheme="majorBidi" w:cstheme="majorBidi"/>
          <w:i/>
          <w:iCs/>
          <w:sz w:val="24"/>
          <w:szCs w:val="24"/>
        </w:rPr>
        <w:t>κομιεῖται</w:t>
      </w:r>
      <w:proofErr w:type="spellEnd"/>
      <w:r w:rsidRPr="00B560BC">
        <w:rPr>
          <w:rStyle w:val="italic"/>
          <w:rFonts w:asciiTheme="majorBidi" w:hAnsiTheme="majorBidi" w:cstheme="majorBidi"/>
          <w:i/>
          <w:iCs/>
          <w:sz w:val="24"/>
          <w:szCs w:val="24"/>
        </w:rPr>
        <w:t xml:space="preserve"> </w:t>
      </w:r>
      <w:proofErr w:type="spellStart"/>
      <w:r w:rsidRPr="00B560BC">
        <w:rPr>
          <w:rStyle w:val="italic"/>
          <w:rFonts w:asciiTheme="majorBidi" w:hAnsiTheme="majorBidi" w:cstheme="majorBidi"/>
          <w:i/>
          <w:iCs/>
          <w:sz w:val="24"/>
          <w:szCs w:val="24"/>
        </w:rPr>
        <w:t>παρὰ</w:t>
      </w:r>
      <w:proofErr w:type="spellEnd"/>
      <w:r w:rsidRPr="00B560BC">
        <w:rPr>
          <w:rStyle w:val="italic"/>
          <w:rFonts w:asciiTheme="majorBidi" w:hAnsiTheme="majorBidi" w:cstheme="majorBidi"/>
          <w:i/>
          <w:iCs/>
          <w:sz w:val="24"/>
          <w:szCs w:val="24"/>
        </w:rPr>
        <w:t xml:space="preserve"> Κυρίου </w:t>
      </w:r>
      <w:proofErr w:type="spellStart"/>
      <w:r w:rsidRPr="00B560BC">
        <w:rPr>
          <w:rStyle w:val="italic"/>
          <w:rFonts w:asciiTheme="majorBidi" w:hAnsiTheme="majorBidi" w:cstheme="majorBidi"/>
          <w:i/>
          <w:iCs/>
          <w:sz w:val="24"/>
          <w:szCs w:val="24"/>
        </w:rPr>
        <w:t>εἴτε</w:t>
      </w:r>
      <w:proofErr w:type="spellEnd"/>
      <w:r w:rsidRPr="00B560BC">
        <w:rPr>
          <w:rStyle w:val="italic"/>
          <w:rFonts w:asciiTheme="majorBidi" w:hAnsiTheme="majorBidi" w:cstheme="majorBidi"/>
          <w:i/>
          <w:iCs/>
          <w:sz w:val="24"/>
          <w:szCs w:val="24"/>
        </w:rPr>
        <w:t xml:space="preserve"> </w:t>
      </w:r>
      <w:proofErr w:type="spellStart"/>
      <w:r w:rsidRPr="00B560BC">
        <w:rPr>
          <w:rStyle w:val="italic"/>
          <w:rFonts w:asciiTheme="majorBidi" w:hAnsiTheme="majorBidi" w:cstheme="majorBidi"/>
          <w:i/>
          <w:iCs/>
          <w:sz w:val="24"/>
          <w:szCs w:val="24"/>
        </w:rPr>
        <w:t>δοῦλος</w:t>
      </w:r>
      <w:proofErr w:type="spellEnd"/>
      <w:r w:rsidRPr="00B560BC">
        <w:rPr>
          <w:rStyle w:val="italic"/>
          <w:rFonts w:asciiTheme="majorBidi" w:hAnsiTheme="majorBidi" w:cstheme="majorBidi"/>
          <w:i/>
          <w:iCs/>
          <w:sz w:val="24"/>
          <w:szCs w:val="24"/>
        </w:rPr>
        <w:t xml:space="preserve"> </w:t>
      </w:r>
      <w:proofErr w:type="spellStart"/>
      <w:r w:rsidRPr="00B560BC">
        <w:rPr>
          <w:rStyle w:val="italic"/>
          <w:rFonts w:asciiTheme="majorBidi" w:hAnsiTheme="majorBidi" w:cstheme="majorBidi"/>
          <w:i/>
          <w:iCs/>
          <w:sz w:val="24"/>
          <w:szCs w:val="24"/>
        </w:rPr>
        <w:t>εἴτε</w:t>
      </w:r>
      <w:proofErr w:type="spellEnd"/>
      <w:r w:rsidRPr="00B560BC">
        <w:rPr>
          <w:rStyle w:val="italic"/>
          <w:rFonts w:asciiTheme="majorBidi" w:hAnsiTheme="majorBidi" w:cstheme="majorBidi"/>
          <w:i/>
          <w:iCs/>
          <w:sz w:val="24"/>
          <w:szCs w:val="24"/>
        </w:rPr>
        <w:t xml:space="preserve"> </w:t>
      </w:r>
      <w:proofErr w:type="spellStart"/>
      <w:r w:rsidRPr="00B560BC">
        <w:rPr>
          <w:rStyle w:val="italic"/>
          <w:rFonts w:asciiTheme="majorBidi" w:hAnsiTheme="majorBidi" w:cstheme="majorBidi"/>
          <w:i/>
          <w:iCs/>
          <w:sz w:val="24"/>
          <w:szCs w:val="24"/>
        </w:rPr>
        <w:t>ἐλεύθερος</w:t>
      </w:r>
      <w:proofErr w:type="spellEnd"/>
      <w:r w:rsidRPr="00B560BC">
        <w:rPr>
          <w:rStyle w:val="italic"/>
          <w:rFonts w:asciiTheme="majorBidi" w:hAnsiTheme="majorBidi" w:cstheme="majorBidi"/>
          <w:i/>
          <w:iCs/>
          <w:sz w:val="24"/>
          <w:szCs w:val="24"/>
        </w:rPr>
        <w:t>.</w:t>
      </w:r>
      <w:r w:rsid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Ἐπειδὴ</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εἰκὸς</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ἦν</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πολλοὺς</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τῶν</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δεσποτῶν</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ἀπίστους</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ὄντας</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μὴ</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ἀμείβεσθαι</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τοὺς</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οἰκέτας</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τῆς</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ὑπακοῆς</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ὅρα</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πῶς</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αὐτοὺς</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παρεμυθήσατο</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ὥστε</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μὴ</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ὑποπτεύειν</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τὴν</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ἀνταπόδοσιν</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ἀλλὰ</w:t>
      </w:r>
      <w:proofErr w:type="spellEnd"/>
      <w:r w:rsidRPr="00B560BC">
        <w:rPr>
          <w:rFonts w:asciiTheme="majorBidi" w:hAnsiTheme="majorBidi" w:cstheme="majorBidi"/>
          <w:i/>
          <w:iCs/>
          <w:sz w:val="24"/>
          <w:szCs w:val="24"/>
        </w:rPr>
        <w:t xml:space="preserve"> σφόδρα </w:t>
      </w:r>
      <w:proofErr w:type="spellStart"/>
      <w:r w:rsidRPr="00B560BC">
        <w:rPr>
          <w:rFonts w:asciiTheme="majorBidi" w:hAnsiTheme="majorBidi" w:cstheme="majorBidi"/>
          <w:i/>
          <w:iCs/>
          <w:sz w:val="24"/>
          <w:szCs w:val="24"/>
        </w:rPr>
        <w:t>θαρ</w:t>
      </w:r>
      <w:r w:rsidRPr="00B560BC">
        <w:rPr>
          <w:rStyle w:val="hi4"/>
          <w:rFonts w:asciiTheme="majorBidi" w:hAnsiTheme="majorBidi" w:cstheme="majorBidi"/>
          <w:i/>
          <w:iCs/>
          <w:sz w:val="24"/>
          <w:szCs w:val="24"/>
        </w:rPr>
        <w:t>ρεῖν</w:t>
      </w:r>
      <w:proofErr w:type="spellEnd"/>
      <w:r w:rsidRPr="00B560BC">
        <w:rPr>
          <w:rStyle w:val="hi4"/>
          <w:rFonts w:asciiTheme="majorBidi" w:hAnsiTheme="majorBidi" w:cstheme="majorBidi"/>
          <w:i/>
          <w:iCs/>
          <w:sz w:val="24"/>
          <w:szCs w:val="24"/>
        </w:rPr>
        <w:t xml:space="preserve"> </w:t>
      </w:r>
      <w:proofErr w:type="spellStart"/>
      <w:r w:rsidRPr="00B560BC">
        <w:rPr>
          <w:rStyle w:val="hi4"/>
          <w:rFonts w:asciiTheme="majorBidi" w:hAnsiTheme="majorBidi" w:cstheme="majorBidi"/>
          <w:i/>
          <w:iCs/>
          <w:sz w:val="24"/>
          <w:szCs w:val="24"/>
        </w:rPr>
        <w:t>ὑπὲρ</w:t>
      </w:r>
      <w:proofErr w:type="spellEnd"/>
      <w:r w:rsidRPr="00B560BC">
        <w:rPr>
          <w:rStyle w:val="hi4"/>
          <w:rFonts w:asciiTheme="majorBidi" w:hAnsiTheme="majorBidi" w:cstheme="majorBidi"/>
          <w:i/>
          <w:iCs/>
          <w:sz w:val="24"/>
          <w:szCs w:val="24"/>
        </w:rPr>
        <w:t xml:space="preserve"> </w:t>
      </w:r>
      <w:proofErr w:type="spellStart"/>
      <w:r w:rsidRPr="00B560BC">
        <w:rPr>
          <w:rStyle w:val="hi4"/>
          <w:rFonts w:asciiTheme="majorBidi" w:hAnsiTheme="majorBidi" w:cstheme="majorBidi"/>
          <w:i/>
          <w:iCs/>
          <w:sz w:val="24"/>
          <w:szCs w:val="24"/>
        </w:rPr>
        <w:t>τῆς</w:t>
      </w:r>
      <w:proofErr w:type="spellEnd"/>
      <w:r w:rsidRPr="00B560BC">
        <w:rPr>
          <w:rStyle w:val="hi4"/>
          <w:rFonts w:asciiTheme="majorBidi" w:hAnsiTheme="majorBidi" w:cstheme="majorBidi"/>
          <w:i/>
          <w:iCs/>
          <w:sz w:val="24"/>
          <w:szCs w:val="24"/>
        </w:rPr>
        <w:t xml:space="preserve"> </w:t>
      </w:r>
      <w:proofErr w:type="spellStart"/>
      <w:r w:rsidRPr="00B560BC">
        <w:rPr>
          <w:rStyle w:val="hi4"/>
          <w:rFonts w:asciiTheme="majorBidi" w:hAnsiTheme="majorBidi" w:cstheme="majorBidi"/>
          <w:i/>
          <w:iCs/>
          <w:sz w:val="24"/>
          <w:szCs w:val="24"/>
        </w:rPr>
        <w:t>ἀμοιβῆς</w:t>
      </w:r>
      <w:proofErr w:type="spellEnd"/>
      <w:r w:rsidRPr="00B560BC">
        <w:rPr>
          <w:rStyle w:val="hi4"/>
          <w:rFonts w:asciiTheme="majorBidi" w:hAnsiTheme="majorBidi" w:cstheme="majorBidi"/>
          <w:i/>
          <w:iCs/>
          <w:sz w:val="24"/>
          <w:szCs w:val="24"/>
        </w:rPr>
        <w:t xml:space="preserve"> </w:t>
      </w:r>
      <w:hyperlink r:id="rId192" w:history="1">
        <w:r w:rsidRPr="00B560BC">
          <w:rPr>
            <w:rStyle w:val="-"/>
            <w:rFonts w:asciiTheme="majorBidi" w:hAnsiTheme="majorBidi" w:cstheme="majorBidi"/>
            <w:i/>
            <w:iCs/>
            <w:sz w:val="24"/>
            <w:szCs w:val="24"/>
          </w:rPr>
          <w:t>  </w:t>
        </w:r>
        <w:proofErr w:type="spellStart"/>
      </w:hyperlink>
      <w:r w:rsidRPr="00B560BC">
        <w:rPr>
          <w:rStyle w:val="italic"/>
          <w:rFonts w:asciiTheme="majorBidi" w:hAnsiTheme="majorBidi" w:cstheme="majorBidi"/>
          <w:b/>
          <w:bCs/>
          <w:i/>
          <w:iCs/>
          <w:sz w:val="24"/>
          <w:szCs w:val="24"/>
        </w:rPr>
        <w:t>Καὶ</w:t>
      </w:r>
      <w:proofErr w:type="spellEnd"/>
      <w:r w:rsidRPr="00B560BC">
        <w:rPr>
          <w:rStyle w:val="italic"/>
          <w:rFonts w:asciiTheme="majorBidi" w:hAnsiTheme="majorBidi" w:cstheme="majorBidi"/>
          <w:b/>
          <w:bCs/>
          <w:i/>
          <w:iCs/>
          <w:sz w:val="24"/>
          <w:szCs w:val="24"/>
        </w:rPr>
        <w:t xml:space="preserve"> </w:t>
      </w:r>
      <w:proofErr w:type="spellStart"/>
      <w:r w:rsidRPr="00B560BC">
        <w:rPr>
          <w:rStyle w:val="italic"/>
          <w:rFonts w:asciiTheme="majorBidi" w:hAnsiTheme="majorBidi" w:cstheme="majorBidi"/>
          <w:b/>
          <w:bCs/>
          <w:i/>
          <w:iCs/>
          <w:sz w:val="24"/>
          <w:szCs w:val="24"/>
        </w:rPr>
        <w:t>οἱ</w:t>
      </w:r>
      <w:proofErr w:type="spellEnd"/>
      <w:r w:rsidRPr="00B560BC">
        <w:rPr>
          <w:rStyle w:val="italic"/>
          <w:rFonts w:asciiTheme="majorBidi" w:hAnsiTheme="majorBidi" w:cstheme="majorBidi"/>
          <w:b/>
          <w:bCs/>
          <w:i/>
          <w:iCs/>
          <w:sz w:val="24"/>
          <w:szCs w:val="24"/>
        </w:rPr>
        <w:t xml:space="preserve"> κύριοι </w:t>
      </w:r>
      <w:proofErr w:type="spellStart"/>
      <w:r w:rsidRPr="00B560BC">
        <w:rPr>
          <w:rStyle w:val="italic"/>
          <w:rFonts w:asciiTheme="majorBidi" w:hAnsiTheme="majorBidi" w:cstheme="majorBidi"/>
          <w:b/>
          <w:bCs/>
          <w:i/>
          <w:iCs/>
          <w:sz w:val="24"/>
          <w:szCs w:val="24"/>
        </w:rPr>
        <w:t>τὰ</w:t>
      </w:r>
      <w:proofErr w:type="spellEnd"/>
      <w:r w:rsidRPr="00B560BC">
        <w:rPr>
          <w:rStyle w:val="italic"/>
          <w:rFonts w:asciiTheme="majorBidi" w:hAnsiTheme="majorBidi" w:cstheme="majorBidi"/>
          <w:b/>
          <w:bCs/>
          <w:i/>
          <w:iCs/>
          <w:sz w:val="24"/>
          <w:szCs w:val="24"/>
        </w:rPr>
        <w:t xml:space="preserve"> </w:t>
      </w:r>
      <w:proofErr w:type="spellStart"/>
      <w:r w:rsidRPr="00B560BC">
        <w:rPr>
          <w:rStyle w:val="italic"/>
          <w:rFonts w:asciiTheme="majorBidi" w:hAnsiTheme="majorBidi" w:cstheme="majorBidi"/>
          <w:b/>
          <w:bCs/>
          <w:i/>
          <w:iCs/>
          <w:sz w:val="24"/>
          <w:szCs w:val="24"/>
        </w:rPr>
        <w:t>αὐτὰ</w:t>
      </w:r>
      <w:proofErr w:type="spellEnd"/>
      <w:r w:rsidRPr="00B560BC">
        <w:rPr>
          <w:rStyle w:val="italic"/>
          <w:rFonts w:asciiTheme="majorBidi" w:hAnsiTheme="majorBidi" w:cstheme="majorBidi"/>
          <w:b/>
          <w:bCs/>
          <w:i/>
          <w:iCs/>
          <w:sz w:val="24"/>
          <w:szCs w:val="24"/>
        </w:rPr>
        <w:t xml:space="preserve"> </w:t>
      </w:r>
      <w:proofErr w:type="spellStart"/>
      <w:r w:rsidRPr="00B560BC">
        <w:rPr>
          <w:rStyle w:val="italic"/>
          <w:rFonts w:asciiTheme="majorBidi" w:hAnsiTheme="majorBidi" w:cstheme="majorBidi"/>
          <w:b/>
          <w:bCs/>
          <w:i/>
          <w:iCs/>
          <w:sz w:val="24"/>
          <w:szCs w:val="24"/>
        </w:rPr>
        <w:t>ποιεῖτε</w:t>
      </w:r>
      <w:proofErr w:type="spellEnd"/>
      <w:r w:rsidRPr="00B560BC">
        <w:rPr>
          <w:rStyle w:val="italic"/>
          <w:rFonts w:asciiTheme="majorBidi" w:hAnsiTheme="majorBidi" w:cstheme="majorBidi"/>
          <w:b/>
          <w:bCs/>
          <w:i/>
          <w:iCs/>
          <w:sz w:val="24"/>
          <w:szCs w:val="24"/>
        </w:rPr>
        <w:t xml:space="preserve"> </w:t>
      </w:r>
      <w:proofErr w:type="spellStart"/>
      <w:r w:rsidRPr="00B560BC">
        <w:rPr>
          <w:rStyle w:val="italic"/>
          <w:rFonts w:asciiTheme="majorBidi" w:hAnsiTheme="majorBidi" w:cstheme="majorBidi"/>
          <w:b/>
          <w:bCs/>
          <w:i/>
          <w:iCs/>
          <w:sz w:val="24"/>
          <w:szCs w:val="24"/>
        </w:rPr>
        <w:t>πρὸς</w:t>
      </w:r>
      <w:proofErr w:type="spellEnd"/>
      <w:r w:rsidRPr="00B560BC">
        <w:rPr>
          <w:rStyle w:val="italic"/>
          <w:rFonts w:asciiTheme="majorBidi" w:hAnsiTheme="majorBidi" w:cstheme="majorBidi"/>
          <w:b/>
          <w:bCs/>
          <w:i/>
          <w:iCs/>
          <w:sz w:val="24"/>
          <w:szCs w:val="24"/>
        </w:rPr>
        <w:t xml:space="preserve"> </w:t>
      </w:r>
      <w:proofErr w:type="spellStart"/>
      <w:r w:rsidRPr="00B560BC">
        <w:rPr>
          <w:rStyle w:val="italic"/>
          <w:rFonts w:asciiTheme="majorBidi" w:hAnsiTheme="majorBidi" w:cstheme="majorBidi"/>
          <w:b/>
          <w:bCs/>
          <w:i/>
          <w:iCs/>
          <w:sz w:val="24"/>
          <w:szCs w:val="24"/>
        </w:rPr>
        <w:t>αὐτοὺς</w:t>
      </w:r>
      <w:proofErr w:type="spellEnd"/>
      <w:r w:rsidRPr="00B560BC">
        <w:rPr>
          <w:rStyle w:val="italic"/>
          <w:rFonts w:asciiTheme="majorBidi" w:hAnsiTheme="majorBidi" w:cstheme="majorBidi"/>
          <w:b/>
          <w:bCs/>
          <w:i/>
          <w:iCs/>
          <w:sz w:val="24"/>
          <w:szCs w:val="24"/>
        </w:rPr>
        <w:t xml:space="preserve">, </w:t>
      </w:r>
      <w:proofErr w:type="spellStart"/>
      <w:r w:rsidRPr="00B560BC">
        <w:rPr>
          <w:rStyle w:val="italic"/>
          <w:rFonts w:asciiTheme="majorBidi" w:hAnsiTheme="majorBidi" w:cstheme="majorBidi"/>
          <w:b/>
          <w:bCs/>
          <w:i/>
          <w:iCs/>
          <w:sz w:val="24"/>
          <w:szCs w:val="24"/>
        </w:rPr>
        <w:t>ἀνιέντες</w:t>
      </w:r>
      <w:proofErr w:type="spellEnd"/>
      <w:r w:rsidRPr="00B560BC">
        <w:rPr>
          <w:rStyle w:val="italic"/>
          <w:rFonts w:asciiTheme="majorBidi" w:hAnsiTheme="majorBidi" w:cstheme="majorBidi"/>
          <w:b/>
          <w:bCs/>
          <w:i/>
          <w:iCs/>
          <w:sz w:val="24"/>
          <w:szCs w:val="24"/>
        </w:rPr>
        <w:t xml:space="preserve"> </w:t>
      </w:r>
      <w:proofErr w:type="spellStart"/>
      <w:r w:rsidRPr="00B560BC">
        <w:rPr>
          <w:rStyle w:val="italic"/>
          <w:rFonts w:asciiTheme="majorBidi" w:hAnsiTheme="majorBidi" w:cstheme="majorBidi"/>
          <w:b/>
          <w:bCs/>
          <w:i/>
          <w:iCs/>
          <w:sz w:val="24"/>
          <w:szCs w:val="24"/>
        </w:rPr>
        <w:t>τὴν</w:t>
      </w:r>
      <w:proofErr w:type="spellEnd"/>
      <w:r w:rsidRPr="00B560BC">
        <w:rPr>
          <w:rStyle w:val="italic"/>
          <w:rFonts w:asciiTheme="majorBidi" w:hAnsiTheme="majorBidi" w:cstheme="majorBidi"/>
          <w:b/>
          <w:bCs/>
          <w:i/>
          <w:iCs/>
          <w:sz w:val="24"/>
          <w:szCs w:val="24"/>
        </w:rPr>
        <w:t xml:space="preserve"> </w:t>
      </w:r>
      <w:proofErr w:type="spellStart"/>
      <w:r w:rsidRPr="00B560BC">
        <w:rPr>
          <w:rStyle w:val="italic"/>
          <w:rFonts w:asciiTheme="majorBidi" w:hAnsiTheme="majorBidi" w:cstheme="majorBidi"/>
          <w:b/>
          <w:bCs/>
          <w:i/>
          <w:iCs/>
          <w:sz w:val="24"/>
          <w:szCs w:val="24"/>
        </w:rPr>
        <w:t>ἀπειλήν</w:t>
      </w:r>
      <w:proofErr w:type="spellEnd"/>
      <w:r w:rsidRPr="00B560BC">
        <w:rPr>
          <w:rStyle w:val="italic"/>
          <w:rFonts w:asciiTheme="majorBidi" w:hAnsiTheme="majorBidi" w:cstheme="majorBidi"/>
          <w:b/>
          <w:bCs/>
          <w:i/>
          <w:iCs/>
          <w:sz w:val="24"/>
          <w:szCs w:val="24"/>
        </w:rPr>
        <w:t xml:space="preserve">· </w:t>
      </w:r>
      <w:proofErr w:type="spellStart"/>
      <w:r w:rsidRPr="00B560BC">
        <w:rPr>
          <w:rStyle w:val="italic"/>
          <w:rFonts w:asciiTheme="majorBidi" w:hAnsiTheme="majorBidi" w:cstheme="majorBidi"/>
          <w:b/>
          <w:bCs/>
          <w:i/>
          <w:iCs/>
          <w:sz w:val="24"/>
          <w:szCs w:val="24"/>
        </w:rPr>
        <w:t>εἰδότες</w:t>
      </w:r>
      <w:proofErr w:type="spellEnd"/>
      <w:r w:rsidRPr="00B560BC">
        <w:rPr>
          <w:rStyle w:val="italic"/>
          <w:rFonts w:asciiTheme="majorBidi" w:hAnsiTheme="majorBidi" w:cstheme="majorBidi"/>
          <w:b/>
          <w:bCs/>
          <w:i/>
          <w:iCs/>
          <w:sz w:val="24"/>
          <w:szCs w:val="24"/>
        </w:rPr>
        <w:t xml:space="preserve"> </w:t>
      </w:r>
      <w:proofErr w:type="spellStart"/>
      <w:r w:rsidRPr="00B560BC">
        <w:rPr>
          <w:rStyle w:val="italic"/>
          <w:rFonts w:asciiTheme="majorBidi" w:hAnsiTheme="majorBidi" w:cstheme="majorBidi"/>
          <w:b/>
          <w:bCs/>
          <w:i/>
          <w:iCs/>
          <w:sz w:val="24"/>
          <w:szCs w:val="24"/>
        </w:rPr>
        <w:t>ὅτι</w:t>
      </w:r>
      <w:proofErr w:type="spellEnd"/>
      <w:r w:rsidRPr="00B560BC">
        <w:rPr>
          <w:rStyle w:val="italic"/>
          <w:rFonts w:asciiTheme="majorBidi" w:hAnsiTheme="majorBidi" w:cstheme="majorBidi"/>
          <w:b/>
          <w:bCs/>
          <w:i/>
          <w:iCs/>
          <w:sz w:val="24"/>
          <w:szCs w:val="24"/>
        </w:rPr>
        <w:t xml:space="preserve"> </w:t>
      </w:r>
      <w:proofErr w:type="spellStart"/>
      <w:r w:rsidRPr="00B560BC">
        <w:rPr>
          <w:rStyle w:val="italic"/>
          <w:rFonts w:asciiTheme="majorBidi" w:hAnsiTheme="majorBidi" w:cstheme="majorBidi"/>
          <w:b/>
          <w:bCs/>
          <w:i/>
          <w:iCs/>
          <w:sz w:val="24"/>
          <w:szCs w:val="24"/>
        </w:rPr>
        <w:t>καὶ</w:t>
      </w:r>
      <w:proofErr w:type="spellEnd"/>
      <w:r w:rsidRPr="00B560BC">
        <w:rPr>
          <w:rStyle w:val="italic"/>
          <w:rFonts w:asciiTheme="majorBidi" w:hAnsiTheme="majorBidi" w:cstheme="majorBidi"/>
          <w:b/>
          <w:bCs/>
          <w:i/>
          <w:iCs/>
          <w:sz w:val="24"/>
          <w:szCs w:val="24"/>
        </w:rPr>
        <w:t xml:space="preserve"> </w:t>
      </w:r>
      <w:proofErr w:type="spellStart"/>
      <w:r w:rsidRPr="00B560BC">
        <w:rPr>
          <w:rStyle w:val="italic"/>
          <w:rFonts w:asciiTheme="majorBidi" w:hAnsiTheme="majorBidi" w:cstheme="majorBidi"/>
          <w:b/>
          <w:bCs/>
          <w:i/>
          <w:iCs/>
          <w:sz w:val="24"/>
          <w:szCs w:val="24"/>
        </w:rPr>
        <w:t>αὐτῶν</w:t>
      </w:r>
      <w:proofErr w:type="spellEnd"/>
      <w:r w:rsidRPr="00B560BC">
        <w:rPr>
          <w:rStyle w:val="italic"/>
          <w:rFonts w:asciiTheme="majorBidi" w:hAnsiTheme="majorBidi" w:cstheme="majorBidi"/>
          <w:b/>
          <w:bCs/>
          <w:i/>
          <w:iCs/>
          <w:sz w:val="24"/>
          <w:szCs w:val="24"/>
        </w:rPr>
        <w:t xml:space="preserve"> </w:t>
      </w:r>
      <w:proofErr w:type="spellStart"/>
      <w:r w:rsidRPr="00B560BC">
        <w:rPr>
          <w:rStyle w:val="italic"/>
          <w:rFonts w:asciiTheme="majorBidi" w:hAnsiTheme="majorBidi" w:cstheme="majorBidi"/>
          <w:b/>
          <w:bCs/>
          <w:i/>
          <w:iCs/>
          <w:sz w:val="24"/>
          <w:szCs w:val="24"/>
        </w:rPr>
        <w:t>καὶ</w:t>
      </w:r>
      <w:proofErr w:type="spellEnd"/>
      <w:r w:rsidRPr="00B560BC">
        <w:rPr>
          <w:rStyle w:val="italic"/>
          <w:rFonts w:asciiTheme="majorBidi" w:hAnsiTheme="majorBidi" w:cstheme="majorBidi"/>
          <w:b/>
          <w:bCs/>
          <w:i/>
          <w:iCs/>
          <w:sz w:val="24"/>
          <w:szCs w:val="24"/>
        </w:rPr>
        <w:t xml:space="preserve"> </w:t>
      </w:r>
      <w:proofErr w:type="spellStart"/>
      <w:r w:rsidRPr="00B560BC">
        <w:rPr>
          <w:rStyle w:val="italic"/>
          <w:rFonts w:asciiTheme="majorBidi" w:hAnsiTheme="majorBidi" w:cstheme="majorBidi"/>
          <w:b/>
          <w:bCs/>
          <w:i/>
          <w:iCs/>
          <w:sz w:val="24"/>
          <w:szCs w:val="24"/>
        </w:rPr>
        <w:t>ὑμῶν</w:t>
      </w:r>
      <w:proofErr w:type="spellEnd"/>
      <w:r w:rsidRPr="00B560BC">
        <w:rPr>
          <w:rStyle w:val="italic"/>
          <w:rFonts w:asciiTheme="majorBidi" w:hAnsiTheme="majorBidi" w:cstheme="majorBidi"/>
          <w:b/>
          <w:bCs/>
          <w:i/>
          <w:iCs/>
          <w:sz w:val="24"/>
          <w:szCs w:val="24"/>
        </w:rPr>
        <w:t xml:space="preserve">, Κύριός </w:t>
      </w:r>
      <w:proofErr w:type="spellStart"/>
      <w:r w:rsidRPr="00B560BC">
        <w:rPr>
          <w:rStyle w:val="italic"/>
          <w:rFonts w:asciiTheme="majorBidi" w:hAnsiTheme="majorBidi" w:cstheme="majorBidi"/>
          <w:b/>
          <w:bCs/>
          <w:i/>
          <w:iCs/>
          <w:sz w:val="24"/>
          <w:szCs w:val="24"/>
        </w:rPr>
        <w:t>ἐστιν</w:t>
      </w:r>
      <w:proofErr w:type="spellEnd"/>
      <w:r w:rsidRPr="00B560BC">
        <w:rPr>
          <w:rStyle w:val="italic"/>
          <w:rFonts w:asciiTheme="majorBidi" w:hAnsiTheme="majorBidi" w:cstheme="majorBidi"/>
          <w:b/>
          <w:bCs/>
          <w:i/>
          <w:iCs/>
          <w:sz w:val="24"/>
          <w:szCs w:val="24"/>
        </w:rPr>
        <w:t xml:space="preserve"> </w:t>
      </w:r>
      <w:proofErr w:type="spellStart"/>
      <w:r w:rsidRPr="00B560BC">
        <w:rPr>
          <w:rStyle w:val="italic"/>
          <w:rFonts w:asciiTheme="majorBidi" w:hAnsiTheme="majorBidi" w:cstheme="majorBidi"/>
          <w:b/>
          <w:bCs/>
          <w:i/>
          <w:iCs/>
          <w:sz w:val="24"/>
          <w:szCs w:val="24"/>
        </w:rPr>
        <w:t>ἐν</w:t>
      </w:r>
      <w:proofErr w:type="spellEnd"/>
      <w:r w:rsidRPr="00B560BC">
        <w:rPr>
          <w:rStyle w:val="italic"/>
          <w:rFonts w:asciiTheme="majorBidi" w:hAnsiTheme="majorBidi" w:cstheme="majorBidi"/>
          <w:b/>
          <w:bCs/>
          <w:i/>
          <w:iCs/>
          <w:sz w:val="24"/>
          <w:szCs w:val="24"/>
        </w:rPr>
        <w:t xml:space="preserve"> </w:t>
      </w:r>
      <w:proofErr w:type="spellStart"/>
      <w:r w:rsidRPr="00B560BC">
        <w:rPr>
          <w:rStyle w:val="italic"/>
          <w:rFonts w:asciiTheme="majorBidi" w:hAnsiTheme="majorBidi" w:cstheme="majorBidi"/>
          <w:b/>
          <w:bCs/>
          <w:i/>
          <w:iCs/>
          <w:sz w:val="24"/>
          <w:szCs w:val="24"/>
        </w:rPr>
        <w:t>οὐρανοῖς</w:t>
      </w:r>
      <w:proofErr w:type="spellEnd"/>
      <w:r w:rsidRPr="00B560BC">
        <w:rPr>
          <w:rStyle w:val="italic"/>
          <w:rFonts w:asciiTheme="majorBidi" w:hAnsiTheme="majorBidi" w:cstheme="majorBidi"/>
          <w:b/>
          <w:bCs/>
          <w:i/>
          <w:iCs/>
          <w:sz w:val="24"/>
          <w:szCs w:val="24"/>
        </w:rPr>
        <w:t xml:space="preserve">, </w:t>
      </w:r>
      <w:proofErr w:type="spellStart"/>
      <w:r w:rsidRPr="00B560BC">
        <w:rPr>
          <w:rStyle w:val="italic"/>
          <w:rFonts w:asciiTheme="majorBidi" w:hAnsiTheme="majorBidi" w:cstheme="majorBidi"/>
          <w:b/>
          <w:bCs/>
          <w:i/>
          <w:iCs/>
          <w:sz w:val="24"/>
          <w:szCs w:val="24"/>
        </w:rPr>
        <w:t>καὶ</w:t>
      </w:r>
      <w:proofErr w:type="spellEnd"/>
      <w:r w:rsidRPr="00B560BC">
        <w:rPr>
          <w:rStyle w:val="italic"/>
          <w:rFonts w:asciiTheme="majorBidi" w:hAnsiTheme="majorBidi" w:cstheme="majorBidi"/>
          <w:b/>
          <w:bCs/>
          <w:i/>
          <w:iCs/>
          <w:sz w:val="24"/>
          <w:szCs w:val="24"/>
        </w:rPr>
        <w:t xml:space="preserve"> προσωποληψία </w:t>
      </w:r>
      <w:proofErr w:type="spellStart"/>
      <w:r w:rsidRPr="00B560BC">
        <w:rPr>
          <w:rStyle w:val="italic"/>
          <w:rFonts w:asciiTheme="majorBidi" w:hAnsiTheme="majorBidi" w:cstheme="majorBidi"/>
          <w:b/>
          <w:bCs/>
          <w:i/>
          <w:iCs/>
          <w:sz w:val="24"/>
          <w:szCs w:val="24"/>
        </w:rPr>
        <w:t>οὐκ</w:t>
      </w:r>
      <w:proofErr w:type="spellEnd"/>
      <w:r w:rsidRPr="00B560BC">
        <w:rPr>
          <w:rStyle w:val="italic"/>
          <w:rFonts w:asciiTheme="majorBidi" w:hAnsiTheme="majorBidi" w:cstheme="majorBidi"/>
          <w:b/>
          <w:bCs/>
          <w:i/>
          <w:iCs/>
          <w:sz w:val="24"/>
          <w:szCs w:val="24"/>
        </w:rPr>
        <w:t xml:space="preserve"> </w:t>
      </w:r>
      <w:proofErr w:type="spellStart"/>
      <w:r w:rsidRPr="00B560BC">
        <w:rPr>
          <w:rStyle w:val="italic"/>
          <w:rFonts w:asciiTheme="majorBidi" w:hAnsiTheme="majorBidi" w:cstheme="majorBidi"/>
          <w:b/>
          <w:bCs/>
          <w:i/>
          <w:iCs/>
          <w:sz w:val="24"/>
          <w:szCs w:val="24"/>
        </w:rPr>
        <w:t>ἔστι</w:t>
      </w:r>
      <w:proofErr w:type="spellEnd"/>
      <w:r w:rsidRPr="00B560BC">
        <w:rPr>
          <w:rStyle w:val="italic"/>
          <w:rFonts w:asciiTheme="majorBidi" w:hAnsiTheme="majorBidi" w:cstheme="majorBidi"/>
          <w:b/>
          <w:bCs/>
          <w:i/>
          <w:iCs/>
          <w:sz w:val="24"/>
          <w:szCs w:val="24"/>
        </w:rPr>
        <w:t xml:space="preserve"> παρ’</w:t>
      </w:r>
      <w:r w:rsidRPr="00B560BC">
        <w:rPr>
          <w:rFonts w:asciiTheme="majorBidi" w:hAnsiTheme="majorBidi" w:cstheme="majorBidi"/>
          <w:b/>
          <w:bCs/>
          <w:i/>
          <w:iCs/>
          <w:sz w:val="24"/>
          <w:szCs w:val="24"/>
        </w:rPr>
        <w:t xml:space="preserve"> </w:t>
      </w:r>
      <w:proofErr w:type="spellStart"/>
      <w:r w:rsidRPr="00B560BC">
        <w:rPr>
          <w:rStyle w:val="italic"/>
          <w:rFonts w:asciiTheme="majorBidi" w:hAnsiTheme="majorBidi" w:cstheme="majorBidi"/>
          <w:b/>
          <w:bCs/>
          <w:i/>
          <w:iCs/>
          <w:sz w:val="24"/>
          <w:szCs w:val="24"/>
        </w:rPr>
        <w:t>αὐτῷ</w:t>
      </w:r>
      <w:proofErr w:type="spellEnd"/>
      <w:r w:rsidRPr="00B560BC">
        <w:rPr>
          <w:rStyle w:val="italic"/>
          <w:rFonts w:asciiTheme="majorBidi" w:hAnsiTheme="majorBidi" w:cstheme="majorBidi"/>
          <w:b/>
          <w:bCs/>
          <w:i/>
          <w:iCs/>
          <w:sz w:val="24"/>
          <w:szCs w:val="24"/>
        </w:rPr>
        <w:t>.</w:t>
      </w:r>
      <w:r w:rsidRPr="00B560BC">
        <w:rPr>
          <w:rFonts w:asciiTheme="majorBidi" w:hAnsiTheme="majorBidi" w:cstheme="majorBidi"/>
          <w:i/>
          <w:iCs/>
          <w:sz w:val="24"/>
          <w:szCs w:val="24"/>
        </w:rPr>
        <w:t xml:space="preserve"> </w:t>
      </w:r>
      <w:r w:rsidR="00000000">
        <w:fldChar w:fldCharType="begin"/>
      </w:r>
      <w:r w:rsidR="00000000">
        <w:instrText>HYPERLINK "https://stephanus.tlg.uci.edu/help/BetaManual/online/Q.html"</w:instrText>
      </w:r>
      <w:r w:rsidR="00000000">
        <w:fldChar w:fldCharType="separate"/>
      </w:r>
      <w:r w:rsidRPr="00B560BC">
        <w:rPr>
          <w:rStyle w:val="-"/>
          <w:rFonts w:asciiTheme="majorBidi" w:hAnsiTheme="majorBidi" w:cstheme="majorBidi"/>
          <w:i/>
          <w:iCs/>
          <w:sz w:val="24"/>
          <w:szCs w:val="24"/>
        </w:rPr>
        <w:t>“</w:t>
      </w:r>
      <w:proofErr w:type="spellStart"/>
      <w:r w:rsidR="00000000">
        <w:rPr>
          <w:rStyle w:val="-"/>
          <w:rFonts w:asciiTheme="majorBidi" w:hAnsiTheme="majorBidi" w:cstheme="majorBidi"/>
          <w:i/>
          <w:iCs/>
          <w:sz w:val="24"/>
          <w:szCs w:val="24"/>
        </w:rPr>
        <w:fldChar w:fldCharType="end"/>
      </w:r>
      <w:r w:rsidRPr="00B560BC">
        <w:rPr>
          <w:rFonts w:asciiTheme="majorBidi" w:hAnsiTheme="majorBidi" w:cstheme="majorBidi"/>
          <w:i/>
          <w:iCs/>
          <w:sz w:val="24"/>
          <w:szCs w:val="24"/>
        </w:rPr>
        <w:t>Τὰ</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αὐτὰ</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ποῖα</w:t>
      </w:r>
      <w:proofErr w:type="spellEnd"/>
      <w:r w:rsidRPr="00B560BC">
        <w:rPr>
          <w:rFonts w:asciiTheme="majorBidi" w:hAnsiTheme="majorBidi" w:cstheme="majorBidi"/>
          <w:i/>
          <w:iCs/>
          <w:sz w:val="24"/>
          <w:szCs w:val="24"/>
        </w:rPr>
        <w:t xml:space="preserve">; μετ’ </w:t>
      </w:r>
      <w:proofErr w:type="spellStart"/>
      <w:r w:rsidRPr="00B560BC">
        <w:rPr>
          <w:rFonts w:asciiTheme="majorBidi" w:hAnsiTheme="majorBidi" w:cstheme="majorBidi"/>
          <w:i/>
          <w:iCs/>
          <w:sz w:val="24"/>
          <w:szCs w:val="24"/>
        </w:rPr>
        <w:t>εὐνοίας</w:t>
      </w:r>
      <w:proofErr w:type="spellEnd"/>
      <w:r w:rsidRPr="00B560BC">
        <w:rPr>
          <w:rFonts w:asciiTheme="majorBidi" w:hAnsiTheme="majorBidi" w:cstheme="majorBidi"/>
          <w:i/>
          <w:iCs/>
          <w:sz w:val="24"/>
          <w:szCs w:val="24"/>
        </w:rPr>
        <w:t xml:space="preserve"> δουλεύετε· </w:t>
      </w:r>
      <w:proofErr w:type="spellStart"/>
      <w:r w:rsidRPr="00B560BC">
        <w:rPr>
          <w:rFonts w:asciiTheme="majorBidi" w:hAnsiTheme="majorBidi" w:cstheme="majorBidi"/>
          <w:i/>
          <w:iCs/>
          <w:sz w:val="24"/>
          <w:szCs w:val="24"/>
        </w:rPr>
        <w:t>ἀλλ</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οὐκ</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εἶπεν</w:t>
      </w:r>
      <w:proofErr w:type="spellEnd"/>
      <w:r w:rsidRPr="00B560BC">
        <w:rPr>
          <w:rFonts w:asciiTheme="majorBidi" w:hAnsiTheme="majorBidi" w:cstheme="majorBidi"/>
          <w:i/>
          <w:iCs/>
          <w:sz w:val="24"/>
          <w:szCs w:val="24"/>
        </w:rPr>
        <w:t xml:space="preserve"> δουλεύετε· </w:t>
      </w:r>
      <w:proofErr w:type="spellStart"/>
      <w:r w:rsidRPr="00B560BC">
        <w:rPr>
          <w:rFonts w:asciiTheme="majorBidi" w:hAnsiTheme="majorBidi" w:cstheme="majorBidi"/>
          <w:i/>
          <w:iCs/>
          <w:sz w:val="24"/>
          <w:szCs w:val="24"/>
        </w:rPr>
        <w:t>καίτοιγε</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εἰπὼν</w:t>
      </w:r>
      <w:proofErr w:type="spellEnd"/>
      <w:r w:rsidRPr="00B560BC">
        <w:rPr>
          <w:rFonts w:asciiTheme="majorBidi" w:hAnsiTheme="majorBidi" w:cstheme="majorBidi"/>
          <w:i/>
          <w:iCs/>
          <w:sz w:val="24"/>
          <w:szCs w:val="24"/>
        </w:rPr>
        <w:t xml:space="preserve"> </w:t>
      </w:r>
      <w:hyperlink r:id="rId193" w:history="1">
        <w:r w:rsidRPr="00B560BC">
          <w:rPr>
            <w:rStyle w:val="-"/>
            <w:rFonts w:asciiTheme="majorBidi" w:hAnsiTheme="majorBidi" w:cstheme="majorBidi"/>
            <w:i/>
            <w:iCs/>
            <w:sz w:val="24"/>
            <w:szCs w:val="24"/>
          </w:rPr>
          <w:t>“</w:t>
        </w:r>
        <w:proofErr w:type="spellStart"/>
      </w:hyperlink>
      <w:r w:rsidRPr="00B560BC">
        <w:rPr>
          <w:rFonts w:asciiTheme="majorBidi" w:hAnsiTheme="majorBidi" w:cstheme="majorBidi"/>
          <w:i/>
          <w:iCs/>
          <w:sz w:val="24"/>
          <w:szCs w:val="24"/>
        </w:rPr>
        <w:t>τὰ</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αὐτὰ</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τοῦτο</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ἐδήλωσεν</w:t>
      </w:r>
      <w:proofErr w:type="spellEnd"/>
      <w:r w:rsidRPr="00B560BC">
        <w:rPr>
          <w:rFonts w:asciiTheme="majorBidi" w:hAnsiTheme="majorBidi" w:cstheme="majorBidi"/>
          <w:i/>
          <w:iCs/>
          <w:sz w:val="24"/>
          <w:szCs w:val="24"/>
        </w:rPr>
        <w:t xml:space="preserve">, δουλεύει </w:t>
      </w:r>
      <w:proofErr w:type="spellStart"/>
      <w:r w:rsidRPr="00B560BC">
        <w:rPr>
          <w:rFonts w:asciiTheme="majorBidi" w:hAnsiTheme="majorBidi" w:cstheme="majorBidi"/>
          <w:i/>
          <w:iCs/>
          <w:sz w:val="24"/>
          <w:szCs w:val="24"/>
        </w:rPr>
        <w:t>γὰρ</w:t>
      </w:r>
      <w:proofErr w:type="spellEnd"/>
      <w:r w:rsidRPr="00B560BC">
        <w:rPr>
          <w:rFonts w:asciiTheme="majorBidi" w:hAnsiTheme="majorBidi" w:cstheme="majorBidi"/>
          <w:i/>
          <w:iCs/>
          <w:sz w:val="24"/>
          <w:szCs w:val="24"/>
        </w:rPr>
        <w:t>  </w:t>
      </w:r>
      <w:proofErr w:type="spellStart"/>
      <w:r w:rsidRPr="00B560BC">
        <w:rPr>
          <w:rFonts w:asciiTheme="majorBidi" w:hAnsiTheme="majorBidi" w:cstheme="majorBidi"/>
          <w:i/>
          <w:iCs/>
          <w:sz w:val="24"/>
          <w:szCs w:val="24"/>
        </w:rPr>
        <w:t>καὶ</w:t>
      </w:r>
      <w:proofErr w:type="spellEnd"/>
      <w:r w:rsidRPr="00B560BC">
        <w:rPr>
          <w:rFonts w:asciiTheme="majorBidi" w:hAnsiTheme="majorBidi" w:cstheme="majorBidi"/>
          <w:i/>
          <w:iCs/>
          <w:sz w:val="24"/>
          <w:szCs w:val="24"/>
        </w:rPr>
        <w:t xml:space="preserve"> ὁ δεσπότης· </w:t>
      </w:r>
      <w:proofErr w:type="spellStart"/>
      <w:r w:rsidRPr="00B560BC">
        <w:rPr>
          <w:rFonts w:asciiTheme="majorBidi" w:hAnsiTheme="majorBidi" w:cstheme="majorBidi"/>
          <w:i/>
          <w:iCs/>
          <w:sz w:val="24"/>
          <w:szCs w:val="24"/>
        </w:rPr>
        <w:t>μὴ</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ὡς</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ἀνθρωπαρέσκοι</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φησίν</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μετὰ</w:t>
      </w:r>
      <w:proofErr w:type="spellEnd"/>
      <w:r w:rsidRPr="00B560BC">
        <w:rPr>
          <w:rFonts w:asciiTheme="majorBidi" w:hAnsiTheme="majorBidi" w:cstheme="majorBidi"/>
          <w:i/>
          <w:iCs/>
          <w:sz w:val="24"/>
          <w:szCs w:val="24"/>
        </w:rPr>
        <w:t xml:space="preserve"> φόβου </w:t>
      </w:r>
      <w:proofErr w:type="spellStart"/>
      <w:r w:rsidRPr="00B560BC">
        <w:rPr>
          <w:rFonts w:asciiTheme="majorBidi" w:hAnsiTheme="majorBidi" w:cstheme="majorBidi"/>
          <w:i/>
          <w:iCs/>
          <w:sz w:val="24"/>
          <w:szCs w:val="24"/>
        </w:rPr>
        <w:t>καὶ</w:t>
      </w:r>
      <w:proofErr w:type="spellEnd"/>
      <w:r w:rsidRPr="00B560BC">
        <w:rPr>
          <w:rFonts w:asciiTheme="majorBidi" w:hAnsiTheme="majorBidi" w:cstheme="majorBidi"/>
          <w:i/>
          <w:iCs/>
          <w:sz w:val="24"/>
          <w:szCs w:val="24"/>
        </w:rPr>
        <w:t xml:space="preserve">   τρόμου </w:t>
      </w:r>
      <w:proofErr w:type="spellStart"/>
      <w:r w:rsidRPr="00B560BC">
        <w:rPr>
          <w:rFonts w:asciiTheme="majorBidi" w:hAnsiTheme="majorBidi" w:cstheme="majorBidi"/>
          <w:i/>
          <w:iCs/>
          <w:sz w:val="24"/>
          <w:szCs w:val="24"/>
        </w:rPr>
        <w:t>τοῦ</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πρὸς</w:t>
      </w:r>
      <w:proofErr w:type="spellEnd"/>
      <w:r w:rsidRPr="00B560BC">
        <w:rPr>
          <w:rFonts w:asciiTheme="majorBidi" w:hAnsiTheme="majorBidi" w:cstheme="majorBidi"/>
          <w:i/>
          <w:iCs/>
          <w:sz w:val="24"/>
          <w:szCs w:val="24"/>
        </w:rPr>
        <w:t xml:space="preserve"> Θεόν· </w:t>
      </w:r>
      <w:proofErr w:type="spellStart"/>
      <w:r w:rsidRPr="00B560BC">
        <w:rPr>
          <w:rFonts w:asciiTheme="majorBidi" w:hAnsiTheme="majorBidi" w:cstheme="majorBidi"/>
          <w:i/>
          <w:iCs/>
          <w:sz w:val="24"/>
          <w:szCs w:val="24"/>
        </w:rPr>
        <w:t>δεδοικότες</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μήποτε</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ὑμῖν</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ἐγκαλέσῃ</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ὑπὲ</w:t>
      </w:r>
      <w:r w:rsidR="007F788F">
        <w:rPr>
          <w:rFonts w:asciiTheme="majorBidi" w:hAnsiTheme="majorBidi" w:cstheme="majorBidi"/>
          <w:i/>
          <w:iCs/>
          <w:sz w:val="24"/>
          <w:szCs w:val="24"/>
        </w:rPr>
        <w:t>ρ</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τῆς</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εἰς</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τοὺς</w:t>
      </w:r>
      <w:proofErr w:type="spellEnd"/>
      <w:r w:rsidRPr="00B560BC">
        <w:rPr>
          <w:rFonts w:asciiTheme="majorBidi" w:hAnsiTheme="majorBidi" w:cstheme="majorBidi"/>
          <w:i/>
          <w:iCs/>
          <w:sz w:val="24"/>
          <w:szCs w:val="24"/>
        </w:rPr>
        <w:t xml:space="preserve"> δούλους </w:t>
      </w:r>
      <w:proofErr w:type="spellStart"/>
      <w:r w:rsidRPr="00B560BC">
        <w:rPr>
          <w:rFonts w:asciiTheme="majorBidi" w:hAnsiTheme="majorBidi" w:cstheme="majorBidi"/>
          <w:i/>
          <w:iCs/>
          <w:sz w:val="24"/>
          <w:szCs w:val="24"/>
        </w:rPr>
        <w:t>ἀμελείας</w:t>
      </w:r>
      <w:proofErr w:type="spellEnd"/>
      <w:r w:rsidRPr="00B560BC">
        <w:rPr>
          <w:rFonts w:asciiTheme="majorBidi" w:hAnsiTheme="majorBidi" w:cstheme="majorBidi"/>
          <w:i/>
          <w:iCs/>
          <w:sz w:val="24"/>
          <w:szCs w:val="24"/>
        </w:rPr>
        <w:t xml:space="preserve">· </w:t>
      </w:r>
      <w:hyperlink r:id="rId194" w:history="1">
        <w:r w:rsidRPr="00B560BC">
          <w:rPr>
            <w:rStyle w:val="-"/>
            <w:rFonts w:asciiTheme="majorBidi" w:hAnsiTheme="majorBidi" w:cstheme="majorBidi"/>
            <w:i/>
            <w:iCs/>
            <w:sz w:val="24"/>
            <w:szCs w:val="24"/>
          </w:rPr>
          <w:t>“</w:t>
        </w:r>
        <w:proofErr w:type="spellStart"/>
      </w:hyperlink>
      <w:r w:rsidRPr="00B560BC">
        <w:rPr>
          <w:rFonts w:asciiTheme="majorBidi" w:hAnsiTheme="majorBidi" w:cstheme="majorBidi"/>
          <w:i/>
          <w:iCs/>
          <w:sz w:val="24"/>
          <w:szCs w:val="24"/>
        </w:rPr>
        <w:t>ἀνιέντες</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φησὶ</w:t>
      </w:r>
      <w:proofErr w:type="spellEnd"/>
      <w:r w:rsidRPr="00B560BC">
        <w:rPr>
          <w:rFonts w:asciiTheme="majorBidi" w:hAnsiTheme="majorBidi" w:cstheme="majorBidi"/>
          <w:i/>
          <w:iCs/>
          <w:sz w:val="24"/>
          <w:szCs w:val="24"/>
        </w:rPr>
        <w:t xml:space="preserve">, </w:t>
      </w:r>
      <w:hyperlink r:id="rId195" w:history="1">
        <w:r w:rsidRPr="00B560BC">
          <w:rPr>
            <w:rStyle w:val="-"/>
            <w:rFonts w:asciiTheme="majorBidi" w:hAnsiTheme="majorBidi" w:cstheme="majorBidi"/>
            <w:i/>
            <w:iCs/>
            <w:sz w:val="24"/>
            <w:szCs w:val="24"/>
          </w:rPr>
          <w:t>“</w:t>
        </w:r>
        <w:proofErr w:type="spellStart"/>
      </w:hyperlink>
      <w:r w:rsidRPr="00B560BC">
        <w:rPr>
          <w:rFonts w:asciiTheme="majorBidi" w:hAnsiTheme="majorBidi" w:cstheme="majorBidi"/>
          <w:i/>
          <w:iCs/>
          <w:sz w:val="24"/>
          <w:szCs w:val="24"/>
        </w:rPr>
        <w:t>τὴν</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ἀπειλήν</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ἀντὶ</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τοῦ</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μὴ</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φορτικοὶ</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μηδὲ</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ἐπαχθεῖς</w:t>
      </w:r>
      <w:proofErr w:type="spellEnd"/>
      <w:r w:rsidRPr="00B560BC">
        <w:rPr>
          <w:rFonts w:asciiTheme="majorBidi" w:hAnsiTheme="majorBidi" w:cstheme="majorBidi"/>
          <w:i/>
          <w:iCs/>
          <w:sz w:val="24"/>
          <w:szCs w:val="24"/>
        </w:rPr>
        <w:t xml:space="preserve">· </w:t>
      </w:r>
      <w:hyperlink r:id="rId196" w:history="1">
        <w:r w:rsidRPr="00B560BC">
          <w:rPr>
            <w:rStyle w:val="-"/>
            <w:rFonts w:asciiTheme="majorBidi" w:hAnsiTheme="majorBidi" w:cstheme="majorBidi"/>
            <w:i/>
            <w:iCs/>
            <w:sz w:val="24"/>
            <w:szCs w:val="24"/>
          </w:rPr>
          <w:t>“</w:t>
        </w:r>
        <w:proofErr w:type="spellStart"/>
      </w:hyperlink>
      <w:r w:rsidRPr="00B560BC">
        <w:rPr>
          <w:rFonts w:asciiTheme="majorBidi" w:hAnsiTheme="majorBidi" w:cstheme="majorBidi"/>
          <w:i/>
          <w:iCs/>
          <w:sz w:val="24"/>
          <w:szCs w:val="24"/>
        </w:rPr>
        <w:t>εἰδότες</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ὅτι</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καὶ</w:t>
      </w:r>
      <w:hyperlink r:id="rId197" w:history="1">
        <w:r w:rsidRPr="00B560BC">
          <w:rPr>
            <w:rStyle w:val="-"/>
            <w:rFonts w:asciiTheme="majorBidi" w:hAnsiTheme="majorBidi" w:cstheme="majorBidi"/>
            <w:i/>
            <w:iCs/>
            <w:sz w:val="24"/>
            <w:szCs w:val="24"/>
          </w:rPr>
          <w:t>“</w:t>
        </w:r>
      </w:hyperlink>
      <w:r w:rsidRPr="00B560BC">
        <w:rPr>
          <w:rFonts w:asciiTheme="majorBidi" w:hAnsiTheme="majorBidi" w:cstheme="majorBidi"/>
          <w:i/>
          <w:iCs/>
          <w:sz w:val="24"/>
          <w:szCs w:val="24"/>
        </w:rPr>
        <w:t>λήν</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ἀντὶ</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τοῦ</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μὴ</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φορτικοὶ</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μηδὲ</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ἐπαχθεῖς</w:t>
      </w:r>
      <w:proofErr w:type="spellEnd"/>
      <w:r w:rsidRPr="00B560BC">
        <w:rPr>
          <w:rFonts w:asciiTheme="majorBidi" w:hAnsiTheme="majorBidi" w:cstheme="majorBidi"/>
          <w:i/>
          <w:iCs/>
          <w:sz w:val="24"/>
          <w:szCs w:val="24"/>
        </w:rPr>
        <w:t xml:space="preserve">· </w:t>
      </w:r>
      <w:hyperlink r:id="rId198" w:history="1">
        <w:r w:rsidRPr="00B560BC">
          <w:rPr>
            <w:rStyle w:val="-"/>
            <w:rFonts w:asciiTheme="majorBidi" w:hAnsiTheme="majorBidi" w:cstheme="majorBidi"/>
            <w:i/>
            <w:iCs/>
            <w:sz w:val="24"/>
            <w:szCs w:val="24"/>
          </w:rPr>
          <w:t>“</w:t>
        </w:r>
        <w:proofErr w:type="spellStart"/>
      </w:hyperlink>
      <w:r w:rsidRPr="00B560BC">
        <w:rPr>
          <w:rFonts w:asciiTheme="majorBidi" w:hAnsiTheme="majorBidi" w:cstheme="majorBidi"/>
          <w:i/>
          <w:iCs/>
          <w:sz w:val="24"/>
          <w:szCs w:val="24"/>
        </w:rPr>
        <w:t>εἰδότες</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ὅτι</w:t>
      </w:r>
      <w:proofErr w:type="spellEnd"/>
      <w:r w:rsidRPr="00B560BC">
        <w:rPr>
          <w:rFonts w:asciiTheme="majorBidi" w:hAnsiTheme="majorBidi" w:cstheme="majorBidi"/>
          <w:i/>
          <w:iCs/>
          <w:sz w:val="24"/>
          <w:szCs w:val="24"/>
        </w:rPr>
        <w:t xml:space="preserve"> κα </w:t>
      </w:r>
      <w:hyperlink r:id="rId199" w:history="1">
        <w:r w:rsidRPr="00B560BC">
          <w:rPr>
            <w:rStyle w:val="-"/>
            <w:rFonts w:asciiTheme="majorBidi" w:hAnsiTheme="majorBidi" w:cstheme="majorBidi"/>
            <w:i/>
            <w:iCs/>
            <w:sz w:val="24"/>
            <w:szCs w:val="24"/>
          </w:rPr>
          <w:t>“</w:t>
        </w:r>
        <w:proofErr w:type="spellStart"/>
      </w:hyperlink>
      <w:r w:rsidRPr="00B560BC">
        <w:rPr>
          <w:rFonts w:asciiTheme="majorBidi" w:hAnsiTheme="majorBidi" w:cstheme="majorBidi"/>
          <w:i/>
          <w:iCs/>
          <w:sz w:val="24"/>
          <w:szCs w:val="24"/>
        </w:rPr>
        <w:t>αὐτῶν</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ὑμῶν</w:t>
      </w:r>
      <w:proofErr w:type="spellEnd"/>
      <w:r w:rsidRPr="00B560BC">
        <w:rPr>
          <w:rFonts w:asciiTheme="majorBidi" w:hAnsiTheme="majorBidi" w:cstheme="majorBidi"/>
          <w:i/>
          <w:iCs/>
          <w:sz w:val="24"/>
          <w:szCs w:val="24"/>
        </w:rPr>
        <w:t xml:space="preserve"> Κύριός </w:t>
      </w:r>
      <w:proofErr w:type="spellStart"/>
      <w:r w:rsidRPr="00B560BC">
        <w:rPr>
          <w:rFonts w:asciiTheme="majorBidi" w:hAnsiTheme="majorBidi" w:cstheme="majorBidi"/>
          <w:i/>
          <w:iCs/>
          <w:sz w:val="24"/>
          <w:szCs w:val="24"/>
        </w:rPr>
        <w:t>ἐστιν</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ἐν</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οὐρανοῖς</w:t>
      </w:r>
      <w:proofErr w:type="spellEnd"/>
      <w:r w:rsidRPr="00B560BC">
        <w:rPr>
          <w:rFonts w:asciiTheme="majorBidi" w:hAnsiTheme="majorBidi" w:cstheme="majorBidi"/>
          <w:i/>
          <w:iCs/>
          <w:sz w:val="24"/>
          <w:szCs w:val="24"/>
        </w:rPr>
        <w:t xml:space="preserve">·” τουτέστιν </w:t>
      </w:r>
      <w:hyperlink r:id="rId200" w:history="1">
        <w:r w:rsidRPr="00B560BC">
          <w:rPr>
            <w:rStyle w:val="-"/>
            <w:rFonts w:asciiTheme="majorBidi" w:hAnsiTheme="majorBidi" w:cstheme="majorBidi"/>
            <w:i/>
            <w:iCs/>
            <w:sz w:val="24"/>
            <w:szCs w:val="24"/>
          </w:rPr>
          <w:t>“</w:t>
        </w:r>
      </w:hyperlink>
      <w:r w:rsidRPr="00B560BC">
        <w:rPr>
          <w:rFonts w:asciiTheme="majorBidi" w:hAnsiTheme="majorBidi" w:cstheme="majorBidi"/>
          <w:i/>
          <w:iCs/>
          <w:sz w:val="24"/>
          <w:szCs w:val="24"/>
        </w:rPr>
        <w:t xml:space="preserve">ᾧ </w:t>
      </w:r>
      <w:proofErr w:type="spellStart"/>
      <w:r w:rsidRPr="00B560BC">
        <w:rPr>
          <w:rFonts w:asciiTheme="majorBidi" w:hAnsiTheme="majorBidi" w:cstheme="majorBidi"/>
          <w:i/>
          <w:iCs/>
          <w:sz w:val="24"/>
          <w:szCs w:val="24"/>
        </w:rPr>
        <w:t>μέτρῳ</w:t>
      </w:r>
      <w:proofErr w:type="spellEnd"/>
      <w:r w:rsidRPr="00B560BC">
        <w:rPr>
          <w:rFonts w:asciiTheme="majorBidi" w:hAnsiTheme="majorBidi" w:cstheme="majorBidi"/>
          <w:i/>
          <w:iCs/>
          <w:sz w:val="24"/>
          <w:szCs w:val="24"/>
        </w:rPr>
        <w:t xml:space="preserve"> </w:t>
      </w:r>
      <w:hyperlink r:id="rId201" w:history="1">
        <w:r w:rsidRPr="00B560BC">
          <w:rPr>
            <w:rStyle w:val="-"/>
            <w:rFonts w:asciiTheme="majorBidi" w:hAnsiTheme="majorBidi" w:cstheme="majorBidi"/>
            <w:i/>
            <w:iCs/>
            <w:sz w:val="24"/>
            <w:szCs w:val="24"/>
          </w:rPr>
          <w:t>“</w:t>
        </w:r>
        <w:proofErr w:type="spellStart"/>
      </w:hyperlink>
      <w:r w:rsidRPr="00B560BC">
        <w:rPr>
          <w:rFonts w:asciiTheme="majorBidi" w:hAnsiTheme="majorBidi" w:cstheme="majorBidi"/>
          <w:i/>
          <w:iCs/>
          <w:sz w:val="24"/>
          <w:szCs w:val="24"/>
        </w:rPr>
        <w:t>μετρεῖς</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ἀντιμετρηθήσεταί</w:t>
      </w:r>
      <w:proofErr w:type="spellEnd"/>
      <w:r w:rsidRPr="00B560BC">
        <w:rPr>
          <w:rFonts w:asciiTheme="majorBidi" w:hAnsiTheme="majorBidi" w:cstheme="majorBidi"/>
          <w:i/>
          <w:iCs/>
          <w:sz w:val="24"/>
          <w:szCs w:val="24"/>
        </w:rPr>
        <w:t xml:space="preserve"> σοι·” </w:t>
      </w:r>
      <w:hyperlink r:id="rId202" w:history="1">
        <w:r w:rsidRPr="00B560BC">
          <w:rPr>
            <w:rStyle w:val="-"/>
            <w:rFonts w:asciiTheme="majorBidi" w:hAnsiTheme="majorBidi" w:cstheme="majorBidi"/>
            <w:i/>
            <w:iCs/>
            <w:sz w:val="24"/>
            <w:szCs w:val="24"/>
          </w:rPr>
          <w:t>“</w:t>
        </w:r>
        <w:proofErr w:type="spellStart"/>
      </w:hyperlink>
      <w:r w:rsidRPr="00B560BC">
        <w:rPr>
          <w:rFonts w:asciiTheme="majorBidi" w:hAnsiTheme="majorBidi" w:cstheme="majorBidi"/>
          <w:i/>
          <w:iCs/>
          <w:sz w:val="24"/>
          <w:szCs w:val="24"/>
        </w:rPr>
        <w:t>καὶ</w:t>
      </w:r>
      <w:proofErr w:type="spellEnd"/>
      <w:r w:rsidRPr="00B560BC">
        <w:rPr>
          <w:rFonts w:asciiTheme="majorBidi" w:hAnsiTheme="majorBidi" w:cstheme="majorBidi"/>
          <w:i/>
          <w:iCs/>
          <w:sz w:val="24"/>
          <w:szCs w:val="24"/>
        </w:rPr>
        <w:t xml:space="preserve"> προσωποληψία” </w:t>
      </w:r>
      <w:proofErr w:type="spellStart"/>
      <w:r w:rsidRPr="00B560BC">
        <w:rPr>
          <w:rFonts w:asciiTheme="majorBidi" w:hAnsiTheme="majorBidi" w:cstheme="majorBidi"/>
          <w:i/>
          <w:iCs/>
          <w:sz w:val="24"/>
          <w:szCs w:val="24"/>
        </w:rPr>
        <w:t>φησὶν</w:t>
      </w:r>
      <w:proofErr w:type="spellEnd"/>
      <w:r w:rsidRPr="00B560BC">
        <w:rPr>
          <w:rFonts w:asciiTheme="majorBidi" w:hAnsiTheme="majorBidi" w:cstheme="majorBidi"/>
          <w:i/>
          <w:iCs/>
          <w:sz w:val="24"/>
          <w:szCs w:val="24"/>
        </w:rPr>
        <w:t xml:space="preserve">, </w:t>
      </w:r>
      <w:hyperlink r:id="rId203" w:history="1">
        <w:r w:rsidRPr="00B560BC">
          <w:rPr>
            <w:rStyle w:val="-"/>
            <w:rFonts w:asciiTheme="majorBidi" w:hAnsiTheme="majorBidi" w:cstheme="majorBidi"/>
            <w:i/>
            <w:iCs/>
            <w:sz w:val="24"/>
            <w:szCs w:val="24"/>
          </w:rPr>
          <w:t>“</w:t>
        </w:r>
        <w:proofErr w:type="spellStart"/>
      </w:hyperlink>
      <w:r w:rsidRPr="00B560BC">
        <w:rPr>
          <w:rFonts w:asciiTheme="majorBidi" w:hAnsiTheme="majorBidi" w:cstheme="majorBidi"/>
          <w:i/>
          <w:iCs/>
          <w:sz w:val="24"/>
          <w:szCs w:val="24"/>
        </w:rPr>
        <w:t>οὐκ</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ἔστι</w:t>
      </w:r>
      <w:proofErr w:type="spellEnd"/>
      <w:r w:rsidRPr="00B560BC">
        <w:rPr>
          <w:rFonts w:asciiTheme="majorBidi" w:hAnsiTheme="majorBidi" w:cstheme="majorBidi"/>
          <w:i/>
          <w:iCs/>
          <w:sz w:val="24"/>
          <w:szCs w:val="24"/>
        </w:rPr>
        <w:t xml:space="preserve"> παρ’ </w:t>
      </w:r>
      <w:proofErr w:type="spellStart"/>
      <w:r w:rsidRPr="00B560BC">
        <w:rPr>
          <w:rFonts w:asciiTheme="majorBidi" w:hAnsiTheme="majorBidi" w:cstheme="majorBidi"/>
          <w:i/>
          <w:iCs/>
          <w:sz w:val="24"/>
          <w:szCs w:val="24"/>
        </w:rPr>
        <w:t>αὐτῷ</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μὴ</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νομίσῃς</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ὅτι</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τὰ</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εἰς</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δοῦλον</w:t>
      </w:r>
      <w:proofErr w:type="spellEnd"/>
      <w:r w:rsidRPr="00B560BC">
        <w:rPr>
          <w:rFonts w:asciiTheme="majorBidi" w:hAnsiTheme="majorBidi" w:cstheme="majorBidi"/>
          <w:i/>
          <w:iCs/>
          <w:sz w:val="24"/>
          <w:szCs w:val="24"/>
        </w:rPr>
        <w:t xml:space="preserve"> γινόμενα </w:t>
      </w:r>
      <w:proofErr w:type="spellStart"/>
      <w:r w:rsidRPr="00B560BC">
        <w:rPr>
          <w:rFonts w:asciiTheme="majorBidi" w:hAnsiTheme="majorBidi" w:cstheme="majorBidi"/>
          <w:i/>
          <w:iCs/>
          <w:sz w:val="24"/>
          <w:szCs w:val="24"/>
        </w:rPr>
        <w:t>ὡς</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εἰς</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δοῦλον</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οὕτως</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ἀφήσει</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οἱ</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μὲν</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γὰρ</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ἔξωθεν</w:t>
      </w:r>
      <w:proofErr w:type="spellEnd"/>
      <w:r w:rsidRPr="00B560BC">
        <w:rPr>
          <w:rFonts w:asciiTheme="majorBidi" w:hAnsiTheme="majorBidi" w:cstheme="majorBidi"/>
          <w:i/>
          <w:iCs/>
          <w:sz w:val="24"/>
          <w:szCs w:val="24"/>
        </w:rPr>
        <w:t xml:space="preserve"> νόμοι </w:t>
      </w:r>
      <w:proofErr w:type="spellStart"/>
      <w:r w:rsidRPr="00B560BC">
        <w:rPr>
          <w:rFonts w:asciiTheme="majorBidi" w:hAnsiTheme="majorBidi" w:cstheme="majorBidi"/>
          <w:i/>
          <w:iCs/>
          <w:sz w:val="24"/>
          <w:szCs w:val="24"/>
        </w:rPr>
        <w:t>διαφορὰν</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ἴσασι</w:t>
      </w:r>
      <w:proofErr w:type="spellEnd"/>
      <w:r w:rsidRPr="00B560BC">
        <w:rPr>
          <w:rFonts w:asciiTheme="majorBidi" w:hAnsiTheme="majorBidi" w:cstheme="majorBidi"/>
          <w:i/>
          <w:iCs/>
          <w:sz w:val="24"/>
          <w:szCs w:val="24"/>
        </w:rPr>
        <w:t xml:space="preserve"> τούτων </w:t>
      </w:r>
      <w:proofErr w:type="spellStart"/>
      <w:r w:rsidRPr="00B560BC">
        <w:rPr>
          <w:rFonts w:asciiTheme="majorBidi" w:hAnsiTheme="majorBidi" w:cstheme="majorBidi"/>
          <w:i/>
          <w:iCs/>
          <w:sz w:val="24"/>
          <w:szCs w:val="24"/>
        </w:rPr>
        <w:t>τῶν</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γενῶν</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ἅτε</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ἀνθρώπων</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ὄντες</w:t>
      </w:r>
      <w:proofErr w:type="spellEnd"/>
      <w:r w:rsidRPr="00B560BC">
        <w:rPr>
          <w:rFonts w:asciiTheme="majorBidi" w:hAnsiTheme="majorBidi" w:cstheme="majorBidi"/>
          <w:i/>
          <w:iCs/>
          <w:sz w:val="24"/>
          <w:szCs w:val="24"/>
        </w:rPr>
        <w:t xml:space="preserve"> νόμοι· ὁ </w:t>
      </w:r>
      <w:proofErr w:type="spellStart"/>
      <w:r w:rsidRPr="00B560BC">
        <w:rPr>
          <w:rFonts w:asciiTheme="majorBidi" w:hAnsiTheme="majorBidi" w:cstheme="majorBidi"/>
          <w:i/>
          <w:iCs/>
          <w:sz w:val="24"/>
          <w:szCs w:val="24"/>
        </w:rPr>
        <w:t>δὲ</w:t>
      </w:r>
      <w:proofErr w:type="spellEnd"/>
      <w:r w:rsidRPr="00B560BC">
        <w:rPr>
          <w:rFonts w:asciiTheme="majorBidi" w:hAnsiTheme="majorBidi" w:cstheme="majorBidi"/>
          <w:i/>
          <w:iCs/>
          <w:sz w:val="24"/>
          <w:szCs w:val="24"/>
        </w:rPr>
        <w:t xml:space="preserve"> νόμος ὁ </w:t>
      </w:r>
      <w:proofErr w:type="spellStart"/>
      <w:r w:rsidRPr="00B560BC">
        <w:rPr>
          <w:rFonts w:asciiTheme="majorBidi" w:hAnsiTheme="majorBidi" w:cstheme="majorBidi"/>
          <w:i/>
          <w:iCs/>
          <w:sz w:val="24"/>
          <w:szCs w:val="24"/>
        </w:rPr>
        <w:t>τοῦ</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κοινοῦ</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δεσπότου</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οὐδεμίαν</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οἶδεν</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διαφοράν</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ἅτε</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κοινῆ</w:t>
      </w:r>
      <w:proofErr w:type="spellEnd"/>
      <w:r w:rsidRPr="00B560BC">
        <w:rPr>
          <w:rFonts w:asciiTheme="majorBidi" w:hAnsiTheme="majorBidi" w:cstheme="majorBidi"/>
          <w:i/>
          <w:iCs/>
          <w:sz w:val="24"/>
          <w:szCs w:val="24"/>
        </w:rPr>
        <w:t xml:space="preserve"> πάντας </w:t>
      </w:r>
      <w:proofErr w:type="spellStart"/>
      <w:r w:rsidRPr="00B560BC">
        <w:rPr>
          <w:rFonts w:asciiTheme="majorBidi" w:hAnsiTheme="majorBidi" w:cstheme="majorBidi"/>
          <w:i/>
          <w:iCs/>
          <w:sz w:val="24"/>
          <w:szCs w:val="24"/>
        </w:rPr>
        <w:t>εὖποιῶν</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καὶ</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πᾶσι</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τῶν</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αὐτῶν</w:t>
      </w:r>
      <w:proofErr w:type="spellEnd"/>
      <w:r w:rsidRPr="00B560BC">
        <w:rPr>
          <w:rFonts w:asciiTheme="majorBidi" w:hAnsiTheme="majorBidi" w:cstheme="majorBidi"/>
          <w:i/>
          <w:iCs/>
          <w:sz w:val="24"/>
          <w:szCs w:val="24"/>
        </w:rPr>
        <w:t xml:space="preserve"> </w:t>
      </w:r>
      <w:proofErr w:type="spellStart"/>
      <w:r w:rsidRPr="00B560BC">
        <w:rPr>
          <w:rFonts w:asciiTheme="majorBidi" w:hAnsiTheme="majorBidi" w:cstheme="majorBidi"/>
          <w:i/>
          <w:iCs/>
          <w:sz w:val="24"/>
          <w:szCs w:val="24"/>
        </w:rPr>
        <w:t>μεταδιδούς</w:t>
      </w:r>
      <w:proofErr w:type="spellEnd"/>
      <w:r w:rsidRPr="00B560BC">
        <w:rPr>
          <w:rFonts w:asciiTheme="majorBidi" w:hAnsiTheme="majorBidi" w:cstheme="majorBidi"/>
          <w:i/>
          <w:iCs/>
          <w:sz w:val="24"/>
          <w:szCs w:val="24"/>
        </w:rPr>
        <w:t>.   </w:t>
      </w:r>
      <w:hyperlink r:id="rId204" w:history="1">
        <w:r w:rsidRPr="00B560BC">
          <w:rPr>
            <w:rStyle w:val="-"/>
            <w:rFonts w:asciiTheme="majorBidi" w:hAnsiTheme="majorBidi" w:cstheme="majorBidi"/>
            <w:i/>
            <w:iCs/>
            <w:color w:val="FF0000"/>
            <w:sz w:val="24"/>
            <w:szCs w:val="24"/>
          </w:rPr>
          <w:t>  </w:t>
        </w:r>
        <w:proofErr w:type="spellStart"/>
      </w:hyperlink>
      <w:r w:rsidRPr="00B560BC">
        <w:rPr>
          <w:rFonts w:asciiTheme="majorBidi" w:hAnsiTheme="majorBidi" w:cstheme="majorBidi"/>
          <w:i/>
          <w:iCs/>
          <w:color w:val="FF0000"/>
          <w:sz w:val="24"/>
          <w:szCs w:val="24"/>
        </w:rPr>
        <w:t>Ὠριγένης</w:t>
      </w:r>
      <w:proofErr w:type="spellEnd"/>
      <w:r w:rsidRPr="00B560BC">
        <w:rPr>
          <w:rFonts w:asciiTheme="majorBidi" w:hAnsiTheme="majorBidi" w:cstheme="majorBidi"/>
          <w:i/>
          <w:iCs/>
          <w:color w:val="FF0000"/>
          <w:sz w:val="24"/>
          <w:szCs w:val="24"/>
        </w:rPr>
        <w:t xml:space="preserve"> </w:t>
      </w:r>
      <w:proofErr w:type="spellStart"/>
      <w:r w:rsidRPr="00B560BC">
        <w:rPr>
          <w:rFonts w:asciiTheme="majorBidi" w:hAnsiTheme="majorBidi" w:cstheme="majorBidi"/>
          <w:i/>
          <w:iCs/>
          <w:color w:val="FF0000"/>
          <w:sz w:val="24"/>
          <w:szCs w:val="24"/>
        </w:rPr>
        <w:t>δέ</w:t>
      </w:r>
      <w:proofErr w:type="spellEnd"/>
      <w:r w:rsidRPr="00B560BC">
        <w:rPr>
          <w:rFonts w:asciiTheme="majorBidi" w:hAnsiTheme="majorBidi" w:cstheme="majorBidi"/>
          <w:i/>
          <w:iCs/>
          <w:color w:val="FF0000"/>
          <w:sz w:val="24"/>
          <w:szCs w:val="24"/>
        </w:rPr>
        <w:t xml:space="preserve"> </w:t>
      </w:r>
      <w:proofErr w:type="spellStart"/>
      <w:r w:rsidRPr="00B560BC">
        <w:rPr>
          <w:rFonts w:asciiTheme="majorBidi" w:hAnsiTheme="majorBidi" w:cstheme="majorBidi"/>
          <w:i/>
          <w:iCs/>
          <w:color w:val="FF0000"/>
          <w:sz w:val="24"/>
          <w:szCs w:val="24"/>
        </w:rPr>
        <w:t>φησιν</w:t>
      </w:r>
      <w:proofErr w:type="spellEnd"/>
      <w:r w:rsidRPr="00B560BC">
        <w:rPr>
          <w:rFonts w:asciiTheme="majorBidi" w:hAnsiTheme="majorBidi" w:cstheme="majorBidi"/>
          <w:i/>
          <w:iCs/>
          <w:color w:val="FF0000"/>
          <w:sz w:val="24"/>
          <w:szCs w:val="24"/>
        </w:rPr>
        <w:t xml:space="preserve">, τίνα </w:t>
      </w:r>
      <w:hyperlink r:id="rId205" w:history="1">
        <w:r w:rsidRPr="00B560BC">
          <w:rPr>
            <w:rStyle w:val="-"/>
            <w:rFonts w:asciiTheme="majorBidi" w:hAnsiTheme="majorBidi" w:cstheme="majorBidi"/>
            <w:i/>
            <w:iCs/>
            <w:color w:val="FF0000"/>
            <w:sz w:val="24"/>
            <w:szCs w:val="24"/>
          </w:rPr>
          <w:t>“</w:t>
        </w:r>
        <w:proofErr w:type="spellStart"/>
      </w:hyperlink>
      <w:r w:rsidRPr="00B560BC">
        <w:rPr>
          <w:rFonts w:asciiTheme="majorBidi" w:hAnsiTheme="majorBidi" w:cstheme="majorBidi"/>
          <w:i/>
          <w:iCs/>
          <w:color w:val="FF0000"/>
          <w:sz w:val="24"/>
          <w:szCs w:val="24"/>
        </w:rPr>
        <w:t>τὰ</w:t>
      </w:r>
      <w:proofErr w:type="spellEnd"/>
      <w:r w:rsidRPr="00B560BC">
        <w:rPr>
          <w:rFonts w:asciiTheme="majorBidi" w:hAnsiTheme="majorBidi" w:cstheme="majorBidi"/>
          <w:i/>
          <w:iCs/>
          <w:color w:val="FF0000"/>
          <w:sz w:val="24"/>
          <w:szCs w:val="24"/>
        </w:rPr>
        <w:t xml:space="preserve"> </w:t>
      </w:r>
      <w:proofErr w:type="spellStart"/>
      <w:r w:rsidRPr="00B560BC">
        <w:rPr>
          <w:rFonts w:asciiTheme="majorBidi" w:hAnsiTheme="majorBidi" w:cstheme="majorBidi"/>
          <w:i/>
          <w:iCs/>
          <w:color w:val="FF0000"/>
          <w:sz w:val="24"/>
          <w:szCs w:val="24"/>
        </w:rPr>
        <w:t>αὐτὰ</w:t>
      </w:r>
      <w:proofErr w:type="spellEnd"/>
      <w:r w:rsidRPr="00B560BC">
        <w:rPr>
          <w:rFonts w:asciiTheme="majorBidi" w:hAnsiTheme="majorBidi" w:cstheme="majorBidi"/>
          <w:i/>
          <w:iCs/>
          <w:color w:val="FF0000"/>
          <w:sz w:val="24"/>
          <w:szCs w:val="24"/>
        </w:rPr>
        <w:t xml:space="preserve">” </w:t>
      </w:r>
      <w:proofErr w:type="spellStart"/>
      <w:r w:rsidRPr="00B560BC">
        <w:rPr>
          <w:rFonts w:asciiTheme="majorBidi" w:hAnsiTheme="majorBidi" w:cstheme="majorBidi"/>
          <w:i/>
          <w:iCs/>
          <w:color w:val="FF0000"/>
          <w:sz w:val="24"/>
          <w:szCs w:val="24"/>
        </w:rPr>
        <w:t>τῶν</w:t>
      </w:r>
      <w:proofErr w:type="spellEnd"/>
      <w:r w:rsidRPr="00B560BC">
        <w:rPr>
          <w:rFonts w:asciiTheme="majorBidi" w:hAnsiTheme="majorBidi" w:cstheme="majorBidi"/>
          <w:i/>
          <w:iCs/>
          <w:color w:val="FF0000"/>
          <w:sz w:val="24"/>
          <w:szCs w:val="24"/>
        </w:rPr>
        <w:t xml:space="preserve"> προειρημένων; </w:t>
      </w:r>
      <w:proofErr w:type="spellStart"/>
      <w:r w:rsidRPr="00B560BC">
        <w:rPr>
          <w:rFonts w:asciiTheme="majorBidi" w:hAnsiTheme="majorBidi" w:cstheme="majorBidi"/>
          <w:i/>
          <w:iCs/>
          <w:color w:val="FF0000"/>
          <w:sz w:val="24"/>
          <w:szCs w:val="24"/>
        </w:rPr>
        <w:t>οἶμαι</w:t>
      </w:r>
      <w:proofErr w:type="spellEnd"/>
      <w:r w:rsidRPr="00B560BC">
        <w:rPr>
          <w:rFonts w:asciiTheme="majorBidi" w:hAnsiTheme="majorBidi" w:cstheme="majorBidi"/>
          <w:i/>
          <w:iCs/>
          <w:color w:val="FF0000"/>
          <w:sz w:val="24"/>
          <w:szCs w:val="24"/>
        </w:rPr>
        <w:t xml:space="preserve"> </w:t>
      </w:r>
      <w:proofErr w:type="spellStart"/>
      <w:r w:rsidRPr="00B560BC">
        <w:rPr>
          <w:rFonts w:asciiTheme="majorBidi" w:hAnsiTheme="majorBidi" w:cstheme="majorBidi"/>
          <w:i/>
          <w:iCs/>
          <w:color w:val="FF0000"/>
          <w:sz w:val="24"/>
          <w:szCs w:val="24"/>
        </w:rPr>
        <w:t>οὖν</w:t>
      </w:r>
      <w:proofErr w:type="spellEnd"/>
      <w:r w:rsidRPr="00B560BC">
        <w:rPr>
          <w:rFonts w:asciiTheme="majorBidi" w:hAnsiTheme="majorBidi" w:cstheme="majorBidi"/>
          <w:i/>
          <w:iCs/>
          <w:color w:val="FF0000"/>
          <w:sz w:val="24"/>
          <w:szCs w:val="24"/>
        </w:rPr>
        <w:t xml:space="preserve"> </w:t>
      </w:r>
      <w:proofErr w:type="spellStart"/>
      <w:r w:rsidRPr="00B560BC">
        <w:rPr>
          <w:rFonts w:asciiTheme="majorBidi" w:hAnsiTheme="majorBidi" w:cstheme="majorBidi"/>
          <w:i/>
          <w:iCs/>
          <w:color w:val="FF0000"/>
          <w:sz w:val="24"/>
          <w:szCs w:val="24"/>
        </w:rPr>
        <w:t>ὅτι</w:t>
      </w:r>
      <w:proofErr w:type="spellEnd"/>
      <w:r w:rsidRPr="00B560BC">
        <w:rPr>
          <w:rFonts w:asciiTheme="majorBidi" w:hAnsiTheme="majorBidi" w:cstheme="majorBidi"/>
          <w:i/>
          <w:iCs/>
          <w:color w:val="FF0000"/>
          <w:sz w:val="24"/>
          <w:szCs w:val="24"/>
        </w:rPr>
        <w:t xml:space="preserve"> </w:t>
      </w:r>
      <w:hyperlink r:id="rId206" w:history="1">
        <w:r w:rsidRPr="00B560BC">
          <w:rPr>
            <w:rStyle w:val="-"/>
            <w:rFonts w:asciiTheme="majorBidi" w:hAnsiTheme="majorBidi" w:cstheme="majorBidi"/>
            <w:i/>
            <w:iCs/>
            <w:color w:val="FF0000"/>
            <w:sz w:val="24"/>
            <w:szCs w:val="24"/>
          </w:rPr>
          <w:t>“</w:t>
        </w:r>
        <w:proofErr w:type="spellStart"/>
      </w:hyperlink>
      <w:r w:rsidRPr="00B560BC">
        <w:rPr>
          <w:rFonts w:asciiTheme="majorBidi" w:hAnsiTheme="majorBidi" w:cstheme="majorBidi"/>
          <w:i/>
          <w:iCs/>
          <w:color w:val="FF0000"/>
          <w:sz w:val="24"/>
          <w:szCs w:val="24"/>
        </w:rPr>
        <w:t>ἐν</w:t>
      </w:r>
      <w:proofErr w:type="spellEnd"/>
      <w:r w:rsidRPr="00B560BC">
        <w:rPr>
          <w:rFonts w:asciiTheme="majorBidi" w:hAnsiTheme="majorBidi" w:cstheme="majorBidi"/>
          <w:i/>
          <w:iCs/>
          <w:color w:val="FF0000"/>
          <w:sz w:val="24"/>
          <w:szCs w:val="24"/>
        </w:rPr>
        <w:t xml:space="preserve"> </w:t>
      </w:r>
      <w:proofErr w:type="spellStart"/>
      <w:r w:rsidRPr="00B560BC">
        <w:rPr>
          <w:rFonts w:asciiTheme="majorBidi" w:hAnsiTheme="majorBidi" w:cstheme="majorBidi"/>
          <w:i/>
          <w:iCs/>
          <w:color w:val="FF0000"/>
          <w:sz w:val="24"/>
          <w:szCs w:val="24"/>
        </w:rPr>
        <w:t>ἁπλότητι</w:t>
      </w:r>
      <w:proofErr w:type="spellEnd"/>
      <w:r w:rsidRPr="00B560BC">
        <w:rPr>
          <w:rFonts w:asciiTheme="majorBidi" w:hAnsiTheme="majorBidi" w:cstheme="majorBidi"/>
          <w:i/>
          <w:iCs/>
          <w:color w:val="FF0000"/>
          <w:sz w:val="24"/>
          <w:szCs w:val="24"/>
        </w:rPr>
        <w:t xml:space="preserve"> καρδίας·” </w:t>
      </w:r>
      <w:proofErr w:type="spellStart"/>
      <w:r w:rsidRPr="00B560BC">
        <w:rPr>
          <w:rFonts w:asciiTheme="majorBidi" w:hAnsiTheme="majorBidi" w:cstheme="majorBidi"/>
          <w:i/>
          <w:iCs/>
          <w:color w:val="FF0000"/>
          <w:sz w:val="24"/>
          <w:szCs w:val="24"/>
        </w:rPr>
        <w:t>καὶ</w:t>
      </w:r>
      <w:proofErr w:type="spellEnd"/>
      <w:r w:rsidRPr="00B560BC">
        <w:rPr>
          <w:rFonts w:asciiTheme="majorBidi" w:hAnsiTheme="majorBidi" w:cstheme="majorBidi"/>
          <w:i/>
          <w:iCs/>
          <w:color w:val="FF0000"/>
          <w:sz w:val="24"/>
          <w:szCs w:val="24"/>
        </w:rPr>
        <w:t xml:space="preserve"> </w:t>
      </w:r>
      <w:proofErr w:type="spellStart"/>
      <w:r w:rsidRPr="00B560BC">
        <w:rPr>
          <w:rFonts w:asciiTheme="majorBidi" w:hAnsiTheme="majorBidi" w:cstheme="majorBidi"/>
          <w:i/>
          <w:iCs/>
          <w:color w:val="FF0000"/>
          <w:sz w:val="24"/>
          <w:szCs w:val="24"/>
        </w:rPr>
        <w:t>τὸ</w:t>
      </w:r>
      <w:proofErr w:type="spellEnd"/>
      <w:r w:rsidRPr="00B560BC">
        <w:rPr>
          <w:rFonts w:asciiTheme="majorBidi" w:hAnsiTheme="majorBidi" w:cstheme="majorBidi"/>
          <w:i/>
          <w:iCs/>
          <w:color w:val="FF0000"/>
          <w:sz w:val="24"/>
          <w:szCs w:val="24"/>
        </w:rPr>
        <w:t xml:space="preserve"> </w:t>
      </w:r>
      <w:hyperlink r:id="rId207" w:history="1">
        <w:r w:rsidRPr="00B560BC">
          <w:rPr>
            <w:rStyle w:val="-"/>
            <w:rFonts w:asciiTheme="majorBidi" w:hAnsiTheme="majorBidi" w:cstheme="majorBidi"/>
            <w:i/>
            <w:iCs/>
            <w:color w:val="FF0000"/>
            <w:sz w:val="24"/>
            <w:szCs w:val="24"/>
          </w:rPr>
          <w:t>“</w:t>
        </w:r>
        <w:proofErr w:type="spellStart"/>
      </w:hyperlink>
      <w:r w:rsidRPr="00B560BC">
        <w:rPr>
          <w:rFonts w:asciiTheme="majorBidi" w:hAnsiTheme="majorBidi" w:cstheme="majorBidi"/>
          <w:i/>
          <w:iCs/>
          <w:color w:val="FF0000"/>
          <w:sz w:val="24"/>
          <w:szCs w:val="24"/>
        </w:rPr>
        <w:t>ποιοῦντες</w:t>
      </w:r>
      <w:proofErr w:type="spellEnd"/>
      <w:r w:rsidRPr="00B560BC">
        <w:rPr>
          <w:rFonts w:asciiTheme="majorBidi" w:hAnsiTheme="majorBidi" w:cstheme="majorBidi"/>
          <w:i/>
          <w:iCs/>
          <w:color w:val="FF0000"/>
          <w:sz w:val="24"/>
          <w:szCs w:val="24"/>
        </w:rPr>
        <w:t xml:space="preserve"> </w:t>
      </w:r>
      <w:proofErr w:type="spellStart"/>
      <w:r w:rsidRPr="00B560BC">
        <w:rPr>
          <w:rFonts w:asciiTheme="majorBidi" w:hAnsiTheme="majorBidi" w:cstheme="majorBidi"/>
          <w:i/>
          <w:iCs/>
          <w:color w:val="FF0000"/>
          <w:sz w:val="24"/>
          <w:szCs w:val="24"/>
        </w:rPr>
        <w:t>τὸ</w:t>
      </w:r>
      <w:proofErr w:type="spellEnd"/>
      <w:r w:rsidRPr="00B560BC">
        <w:rPr>
          <w:rFonts w:asciiTheme="majorBidi" w:hAnsiTheme="majorBidi" w:cstheme="majorBidi"/>
          <w:i/>
          <w:iCs/>
          <w:color w:val="FF0000"/>
          <w:sz w:val="24"/>
          <w:szCs w:val="24"/>
        </w:rPr>
        <w:t xml:space="preserve"> </w:t>
      </w:r>
      <w:hyperlink r:id="rId208" w:history="1">
        <w:r w:rsidRPr="00B560BC">
          <w:rPr>
            <w:rStyle w:val="hi4"/>
            <w:rFonts w:asciiTheme="majorBidi" w:hAnsiTheme="majorBidi" w:cstheme="majorBidi"/>
            <w:i/>
            <w:iCs/>
            <w:color w:val="FF0000"/>
            <w:sz w:val="24"/>
            <w:szCs w:val="24"/>
            <w:u w:val="single"/>
          </w:rPr>
          <w:t>“</w:t>
        </w:r>
      </w:hyperlink>
      <w:r w:rsidRPr="00B560BC">
        <w:rPr>
          <w:rStyle w:val="hi4"/>
          <w:rFonts w:asciiTheme="majorBidi" w:hAnsiTheme="majorBidi" w:cstheme="majorBidi"/>
          <w:i/>
          <w:iCs/>
          <w:color w:val="FF0000"/>
          <w:sz w:val="24"/>
          <w:szCs w:val="24"/>
        </w:rPr>
        <w:t xml:space="preserve">θέλημα </w:t>
      </w:r>
      <w:proofErr w:type="spellStart"/>
      <w:r w:rsidRPr="00B560BC">
        <w:rPr>
          <w:rStyle w:val="hi4"/>
          <w:rFonts w:asciiTheme="majorBidi" w:hAnsiTheme="majorBidi" w:cstheme="majorBidi"/>
          <w:i/>
          <w:iCs/>
          <w:color w:val="FF0000"/>
          <w:sz w:val="24"/>
          <w:szCs w:val="24"/>
        </w:rPr>
        <w:t>τοῦ</w:t>
      </w:r>
      <w:proofErr w:type="spellEnd"/>
      <w:r w:rsidRPr="00B560BC">
        <w:rPr>
          <w:rStyle w:val="hi4"/>
          <w:rFonts w:asciiTheme="majorBidi" w:hAnsiTheme="majorBidi" w:cstheme="majorBidi"/>
          <w:i/>
          <w:iCs/>
          <w:color w:val="FF0000"/>
          <w:sz w:val="24"/>
          <w:szCs w:val="24"/>
        </w:rPr>
        <w:t xml:space="preserve"> </w:t>
      </w:r>
      <w:proofErr w:type="spellStart"/>
      <w:r w:rsidRPr="00B560BC">
        <w:rPr>
          <w:rStyle w:val="hi4"/>
          <w:rFonts w:asciiTheme="majorBidi" w:hAnsiTheme="majorBidi" w:cstheme="majorBidi"/>
          <w:i/>
          <w:iCs/>
          <w:color w:val="FF0000"/>
          <w:sz w:val="24"/>
          <w:szCs w:val="24"/>
        </w:rPr>
        <w:t>Θεοῦ</w:t>
      </w:r>
      <w:proofErr w:type="spellEnd"/>
      <w:r w:rsidRPr="00B560BC">
        <w:rPr>
          <w:rStyle w:val="hi4"/>
          <w:rFonts w:asciiTheme="majorBidi" w:hAnsiTheme="majorBidi" w:cstheme="majorBidi"/>
          <w:i/>
          <w:iCs/>
          <w:color w:val="FF0000"/>
          <w:sz w:val="24"/>
          <w:szCs w:val="24"/>
        </w:rPr>
        <w:t xml:space="preserve">,” </w:t>
      </w:r>
      <w:proofErr w:type="spellStart"/>
      <w:r w:rsidRPr="00B560BC">
        <w:rPr>
          <w:rStyle w:val="hi4"/>
          <w:rFonts w:asciiTheme="majorBidi" w:hAnsiTheme="majorBidi" w:cstheme="majorBidi"/>
          <w:i/>
          <w:iCs/>
          <w:color w:val="FF0000"/>
          <w:sz w:val="24"/>
          <w:szCs w:val="24"/>
        </w:rPr>
        <w:t>καὶ</w:t>
      </w:r>
      <w:proofErr w:type="spellEnd"/>
      <w:r w:rsidRPr="00B560BC">
        <w:rPr>
          <w:rStyle w:val="hi4"/>
          <w:rFonts w:asciiTheme="majorBidi" w:hAnsiTheme="majorBidi" w:cstheme="majorBidi"/>
          <w:i/>
          <w:iCs/>
          <w:color w:val="FF0000"/>
          <w:sz w:val="24"/>
          <w:szCs w:val="24"/>
        </w:rPr>
        <w:t xml:space="preserve"> </w:t>
      </w:r>
      <w:proofErr w:type="spellStart"/>
      <w:r w:rsidRPr="00B560BC">
        <w:rPr>
          <w:rStyle w:val="hi4"/>
          <w:rFonts w:asciiTheme="majorBidi" w:hAnsiTheme="majorBidi" w:cstheme="majorBidi"/>
          <w:i/>
          <w:iCs/>
          <w:color w:val="FF0000"/>
          <w:sz w:val="24"/>
          <w:szCs w:val="24"/>
        </w:rPr>
        <w:t>τὸ</w:t>
      </w:r>
      <w:proofErr w:type="spellEnd"/>
      <w:r w:rsidRPr="00B560BC">
        <w:rPr>
          <w:rStyle w:val="hi4"/>
          <w:rFonts w:asciiTheme="majorBidi" w:hAnsiTheme="majorBidi" w:cstheme="majorBidi"/>
          <w:i/>
          <w:iCs/>
          <w:color w:val="FF0000"/>
          <w:sz w:val="24"/>
          <w:szCs w:val="24"/>
        </w:rPr>
        <w:t xml:space="preserve"> </w:t>
      </w:r>
      <w:hyperlink r:id="rId209" w:history="1">
        <w:r w:rsidRPr="00B560BC">
          <w:rPr>
            <w:rStyle w:val="hi4"/>
            <w:rFonts w:asciiTheme="majorBidi" w:hAnsiTheme="majorBidi" w:cstheme="majorBidi"/>
            <w:i/>
            <w:iCs/>
            <w:color w:val="FF0000"/>
            <w:sz w:val="24"/>
            <w:szCs w:val="24"/>
            <w:u w:val="single"/>
          </w:rPr>
          <w:t>“</w:t>
        </w:r>
        <w:proofErr w:type="spellStart"/>
      </w:hyperlink>
      <w:r w:rsidRPr="00B560BC">
        <w:rPr>
          <w:rStyle w:val="hi4"/>
          <w:rFonts w:asciiTheme="majorBidi" w:hAnsiTheme="majorBidi" w:cstheme="majorBidi"/>
          <w:i/>
          <w:iCs/>
          <w:color w:val="FF0000"/>
          <w:sz w:val="24"/>
          <w:szCs w:val="24"/>
        </w:rPr>
        <w:t>ἐκ</w:t>
      </w:r>
      <w:proofErr w:type="spellEnd"/>
      <w:r w:rsidRPr="00B560BC">
        <w:rPr>
          <w:rStyle w:val="hi4"/>
          <w:rFonts w:asciiTheme="majorBidi" w:hAnsiTheme="majorBidi" w:cstheme="majorBidi"/>
          <w:i/>
          <w:iCs/>
          <w:color w:val="FF0000"/>
          <w:sz w:val="24"/>
          <w:szCs w:val="24"/>
        </w:rPr>
        <w:t xml:space="preserve"> </w:t>
      </w:r>
      <w:proofErr w:type="spellStart"/>
      <w:r w:rsidRPr="00B560BC">
        <w:rPr>
          <w:rStyle w:val="hi4"/>
          <w:rFonts w:asciiTheme="majorBidi" w:hAnsiTheme="majorBidi" w:cstheme="majorBidi"/>
          <w:i/>
          <w:iCs/>
          <w:color w:val="FF0000"/>
          <w:sz w:val="24"/>
          <w:szCs w:val="24"/>
        </w:rPr>
        <w:t>ψυχῆς</w:t>
      </w:r>
      <w:proofErr w:type="spellEnd"/>
      <w:r w:rsidRPr="00B560BC">
        <w:rPr>
          <w:rStyle w:val="hi4"/>
          <w:rFonts w:asciiTheme="majorBidi" w:hAnsiTheme="majorBidi" w:cstheme="majorBidi"/>
          <w:i/>
          <w:iCs/>
          <w:color w:val="FF0000"/>
          <w:sz w:val="24"/>
          <w:szCs w:val="24"/>
        </w:rPr>
        <w:t xml:space="preserve"> </w:t>
      </w:r>
      <w:proofErr w:type="spellStart"/>
      <w:r w:rsidRPr="00B560BC">
        <w:rPr>
          <w:rStyle w:val="hi4"/>
          <w:rFonts w:asciiTheme="majorBidi" w:hAnsiTheme="majorBidi" w:cstheme="majorBidi"/>
          <w:i/>
          <w:iCs/>
          <w:color w:val="FF0000"/>
          <w:sz w:val="24"/>
          <w:szCs w:val="24"/>
        </w:rPr>
        <w:t>καὶ</w:t>
      </w:r>
      <w:proofErr w:type="spellEnd"/>
      <w:r w:rsidRPr="00B560BC">
        <w:rPr>
          <w:rStyle w:val="hi4"/>
          <w:rFonts w:asciiTheme="majorBidi" w:hAnsiTheme="majorBidi" w:cstheme="majorBidi"/>
          <w:i/>
          <w:iCs/>
          <w:color w:val="FF0000"/>
          <w:sz w:val="24"/>
          <w:szCs w:val="24"/>
        </w:rPr>
        <w:t xml:space="preserve"> μετ’ </w:t>
      </w:r>
      <w:proofErr w:type="spellStart"/>
      <w:r w:rsidRPr="00B560BC">
        <w:rPr>
          <w:rStyle w:val="hi4"/>
          <w:rFonts w:asciiTheme="majorBidi" w:hAnsiTheme="majorBidi" w:cstheme="majorBidi"/>
          <w:i/>
          <w:iCs/>
          <w:color w:val="FF0000"/>
          <w:sz w:val="24"/>
          <w:szCs w:val="24"/>
        </w:rPr>
        <w:t>εὐνοίας</w:t>
      </w:r>
      <w:proofErr w:type="spellEnd"/>
      <w:r w:rsidRPr="00B560BC">
        <w:rPr>
          <w:rStyle w:val="hi4"/>
          <w:rFonts w:asciiTheme="majorBidi" w:hAnsiTheme="majorBidi" w:cstheme="majorBidi"/>
          <w:i/>
          <w:iCs/>
          <w:color w:val="FF0000"/>
          <w:sz w:val="24"/>
          <w:szCs w:val="24"/>
        </w:rPr>
        <w:t xml:space="preserve">” </w:t>
      </w:r>
      <w:proofErr w:type="spellStart"/>
      <w:r w:rsidRPr="00B560BC">
        <w:rPr>
          <w:rStyle w:val="hi4"/>
          <w:rFonts w:asciiTheme="majorBidi" w:hAnsiTheme="majorBidi" w:cstheme="majorBidi"/>
          <w:i/>
          <w:iCs/>
          <w:color w:val="FF0000"/>
          <w:sz w:val="24"/>
          <w:szCs w:val="24"/>
        </w:rPr>
        <w:t>τῆς</w:t>
      </w:r>
      <w:proofErr w:type="spellEnd"/>
      <w:r w:rsidRPr="00B560BC">
        <w:rPr>
          <w:rStyle w:val="hi4"/>
          <w:rFonts w:asciiTheme="majorBidi" w:hAnsiTheme="majorBidi" w:cstheme="majorBidi"/>
          <w:i/>
          <w:iCs/>
          <w:color w:val="FF0000"/>
          <w:sz w:val="24"/>
          <w:szCs w:val="24"/>
        </w:rPr>
        <w:t xml:space="preserve"> </w:t>
      </w:r>
      <w:r w:rsidRPr="00B560BC">
        <w:rPr>
          <w:rFonts w:asciiTheme="majorBidi" w:hAnsiTheme="majorBidi" w:cstheme="majorBidi"/>
          <w:i/>
          <w:iCs/>
          <w:color w:val="FF0000"/>
          <w:sz w:val="24"/>
          <w:szCs w:val="24"/>
        </w:rPr>
        <w:t xml:space="preserve"> </w:t>
      </w:r>
      <w:proofErr w:type="spellStart"/>
      <w:r w:rsidRPr="00B560BC">
        <w:rPr>
          <w:rFonts w:asciiTheme="majorBidi" w:hAnsiTheme="majorBidi" w:cstheme="majorBidi"/>
          <w:i/>
          <w:iCs/>
          <w:color w:val="FF0000"/>
          <w:sz w:val="24"/>
          <w:szCs w:val="24"/>
        </w:rPr>
        <w:t>πρὸς</w:t>
      </w:r>
      <w:proofErr w:type="spellEnd"/>
      <w:r w:rsidRPr="00B560BC">
        <w:rPr>
          <w:rFonts w:asciiTheme="majorBidi" w:hAnsiTheme="majorBidi" w:cstheme="majorBidi"/>
          <w:i/>
          <w:iCs/>
          <w:color w:val="FF0000"/>
          <w:sz w:val="24"/>
          <w:szCs w:val="24"/>
        </w:rPr>
        <w:t xml:space="preserve"> </w:t>
      </w:r>
      <w:proofErr w:type="spellStart"/>
      <w:r w:rsidRPr="00B560BC">
        <w:rPr>
          <w:rFonts w:asciiTheme="majorBidi" w:hAnsiTheme="majorBidi" w:cstheme="majorBidi"/>
          <w:i/>
          <w:iCs/>
          <w:color w:val="FF0000"/>
          <w:sz w:val="24"/>
          <w:szCs w:val="24"/>
        </w:rPr>
        <w:t>τοὺς</w:t>
      </w:r>
      <w:proofErr w:type="spellEnd"/>
      <w:r w:rsidRPr="00B560BC">
        <w:rPr>
          <w:rFonts w:asciiTheme="majorBidi" w:hAnsiTheme="majorBidi" w:cstheme="majorBidi"/>
          <w:i/>
          <w:iCs/>
          <w:color w:val="FF0000"/>
          <w:sz w:val="24"/>
          <w:szCs w:val="24"/>
        </w:rPr>
        <w:t xml:space="preserve"> </w:t>
      </w:r>
      <w:proofErr w:type="spellStart"/>
      <w:r w:rsidRPr="00B560BC">
        <w:rPr>
          <w:rFonts w:asciiTheme="majorBidi" w:hAnsiTheme="majorBidi" w:cstheme="majorBidi"/>
          <w:i/>
          <w:iCs/>
          <w:color w:val="FF0000"/>
          <w:sz w:val="24"/>
          <w:szCs w:val="24"/>
        </w:rPr>
        <w:t>οἰκέ</w:t>
      </w:r>
      <w:r w:rsidRPr="00B560BC">
        <w:rPr>
          <w:rFonts w:asciiTheme="majorBidi" w:hAnsiTheme="majorBidi" w:cstheme="majorBidi"/>
          <w:i/>
          <w:iCs/>
          <w:sz w:val="24"/>
          <w:szCs w:val="24"/>
        </w:rPr>
        <w:t>τας</w:t>
      </w:r>
      <w:proofErr w:type="spellEnd"/>
      <w:r w:rsidRPr="00B560BC">
        <w:rPr>
          <w:rFonts w:asciiTheme="majorBidi" w:hAnsiTheme="majorBidi" w:cstheme="majorBidi"/>
          <w:sz w:val="24"/>
          <w:szCs w:val="24"/>
        </w:rPr>
        <w:t xml:space="preserve">. </w:t>
      </w:r>
      <w:r w:rsidR="00000000">
        <w:fldChar w:fldCharType="begin"/>
      </w:r>
      <w:r w:rsidR="00000000">
        <w:instrText>HYPERLINK "https://stephanus.tlg.uci.edu/Iris/inst/csearch_red.jsp" \l "doc=tlg&amp;aid=2062&amp;wid=159&amp;q=In%20epistulam%20ad%20Ephesios%20(homiliae%201-24)&amp;dt=list&amp;st=work_title&amp;per=50"</w:instrText>
      </w:r>
      <w:r w:rsidR="00000000">
        <w:fldChar w:fldCharType="separate"/>
      </w:r>
      <w:r w:rsidR="00841FD5" w:rsidRPr="00B560BC">
        <w:rPr>
          <w:rStyle w:val="authortag"/>
          <w:rFonts w:asciiTheme="majorBidi" w:hAnsiTheme="majorBidi" w:cstheme="majorBidi"/>
          <w:color w:val="0000FF"/>
          <w:sz w:val="24"/>
          <w:szCs w:val="24"/>
          <w:u w:val="single"/>
          <w:lang w:val="en-US"/>
        </w:rPr>
        <w:t xml:space="preserve">JOANNES CHRYSOSTOMUS Scr. Eccl. </w:t>
      </w:r>
      <w:r w:rsidR="00841FD5" w:rsidRPr="00B560BC">
        <w:rPr>
          <w:rStyle w:val="authortag"/>
          <w:rFonts w:asciiTheme="majorBidi" w:hAnsiTheme="majorBidi" w:cstheme="majorBidi"/>
          <w:i/>
          <w:iCs/>
          <w:color w:val="0000FF"/>
          <w:sz w:val="24"/>
          <w:szCs w:val="24"/>
          <w:u w:val="single"/>
          <w:lang w:val="en-US"/>
        </w:rPr>
        <w:t xml:space="preserve">In </w:t>
      </w:r>
      <w:proofErr w:type="spellStart"/>
      <w:r w:rsidR="00841FD5" w:rsidRPr="00B560BC">
        <w:rPr>
          <w:rStyle w:val="authortag"/>
          <w:rFonts w:asciiTheme="majorBidi" w:hAnsiTheme="majorBidi" w:cstheme="majorBidi"/>
          <w:i/>
          <w:iCs/>
          <w:color w:val="0000FF"/>
          <w:sz w:val="24"/>
          <w:szCs w:val="24"/>
          <w:u w:val="single"/>
          <w:lang w:val="en-US"/>
        </w:rPr>
        <w:t>epistulam</w:t>
      </w:r>
      <w:proofErr w:type="spellEnd"/>
      <w:r w:rsidR="00841FD5" w:rsidRPr="00B560BC">
        <w:rPr>
          <w:rStyle w:val="authortag"/>
          <w:rFonts w:asciiTheme="majorBidi" w:hAnsiTheme="majorBidi" w:cstheme="majorBidi"/>
          <w:i/>
          <w:iCs/>
          <w:color w:val="0000FF"/>
          <w:sz w:val="24"/>
          <w:szCs w:val="24"/>
          <w:u w:val="single"/>
          <w:lang w:val="en-US"/>
        </w:rPr>
        <w:t xml:space="preserve"> </w:t>
      </w:r>
      <w:proofErr w:type="spellStart"/>
      <w:r w:rsidR="00841FD5" w:rsidRPr="00B560BC">
        <w:rPr>
          <w:rStyle w:val="authortag"/>
          <w:rFonts w:asciiTheme="majorBidi" w:hAnsiTheme="majorBidi" w:cstheme="majorBidi"/>
          <w:i/>
          <w:iCs/>
          <w:color w:val="0000FF"/>
          <w:sz w:val="24"/>
          <w:szCs w:val="24"/>
          <w:u w:val="single"/>
          <w:lang w:val="en-US"/>
        </w:rPr>
        <w:t>ad</w:t>
      </w:r>
      <w:proofErr w:type="spellEnd"/>
      <w:r w:rsidR="00841FD5" w:rsidRPr="00B560BC">
        <w:rPr>
          <w:rStyle w:val="authortag"/>
          <w:rFonts w:asciiTheme="majorBidi" w:hAnsiTheme="majorBidi" w:cstheme="majorBidi"/>
          <w:i/>
          <w:iCs/>
          <w:color w:val="0000FF"/>
          <w:sz w:val="24"/>
          <w:szCs w:val="24"/>
          <w:u w:val="single"/>
          <w:lang w:val="en-US"/>
        </w:rPr>
        <w:t xml:space="preserve"> </w:t>
      </w:r>
      <w:proofErr w:type="spellStart"/>
      <w:r w:rsidR="00841FD5" w:rsidRPr="00B560BC">
        <w:rPr>
          <w:rStyle w:val="authortag"/>
          <w:rFonts w:asciiTheme="majorBidi" w:hAnsiTheme="majorBidi" w:cstheme="majorBidi"/>
          <w:i/>
          <w:iCs/>
          <w:color w:val="0000FF"/>
          <w:sz w:val="24"/>
          <w:szCs w:val="24"/>
          <w:u w:val="single"/>
          <w:lang w:val="en-US"/>
        </w:rPr>
        <w:t>Ephesios</w:t>
      </w:r>
      <w:proofErr w:type="spellEnd"/>
      <w:r w:rsidR="00841FD5" w:rsidRPr="00B560BC">
        <w:rPr>
          <w:rStyle w:val="authortag"/>
          <w:rFonts w:asciiTheme="majorBidi" w:hAnsiTheme="majorBidi" w:cstheme="majorBidi"/>
          <w:i/>
          <w:iCs/>
          <w:color w:val="0000FF"/>
          <w:sz w:val="24"/>
          <w:szCs w:val="24"/>
          <w:u w:val="single"/>
          <w:lang w:val="en-US"/>
        </w:rPr>
        <w:t xml:space="preserve"> (</w:t>
      </w:r>
      <w:proofErr w:type="spellStart"/>
      <w:r w:rsidR="00841FD5" w:rsidRPr="00B560BC">
        <w:rPr>
          <w:rStyle w:val="authortag"/>
          <w:rFonts w:asciiTheme="majorBidi" w:hAnsiTheme="majorBidi" w:cstheme="majorBidi"/>
          <w:i/>
          <w:iCs/>
          <w:color w:val="0000FF"/>
          <w:sz w:val="24"/>
          <w:szCs w:val="24"/>
          <w:u w:val="single"/>
          <w:lang w:val="en-US"/>
        </w:rPr>
        <w:t>homiliae</w:t>
      </w:r>
      <w:proofErr w:type="spellEnd"/>
      <w:r w:rsidR="00841FD5" w:rsidRPr="00B560BC">
        <w:rPr>
          <w:rStyle w:val="authortag"/>
          <w:rFonts w:asciiTheme="majorBidi" w:hAnsiTheme="majorBidi" w:cstheme="majorBidi"/>
          <w:i/>
          <w:iCs/>
          <w:color w:val="0000FF"/>
          <w:sz w:val="24"/>
          <w:szCs w:val="24"/>
          <w:u w:val="single"/>
          <w:lang w:val="en-US"/>
        </w:rPr>
        <w:t xml:space="preserve"> 1-24)</w:t>
      </w:r>
      <w:r w:rsidR="00841FD5" w:rsidRPr="00B560BC">
        <w:rPr>
          <w:rStyle w:val="authortag"/>
          <w:rFonts w:asciiTheme="majorBidi" w:hAnsiTheme="majorBidi" w:cstheme="majorBidi"/>
          <w:color w:val="0000FF"/>
          <w:sz w:val="24"/>
          <w:szCs w:val="24"/>
          <w:u w:val="single"/>
          <w:lang w:val="en-US"/>
        </w:rPr>
        <w:t xml:space="preserve"> {</w:t>
      </w:r>
      <w:r w:rsidR="00841FD5" w:rsidRPr="00B560BC">
        <w:rPr>
          <w:rStyle w:val="authortag"/>
          <w:rFonts w:asciiTheme="majorBidi" w:hAnsiTheme="majorBidi" w:cstheme="majorBidi"/>
          <w:b/>
          <w:bCs/>
          <w:color w:val="0000FF"/>
          <w:sz w:val="24"/>
          <w:szCs w:val="24"/>
          <w:u w:val="single"/>
          <w:lang w:val="en-US"/>
        </w:rPr>
        <w:t>2062.159</w:t>
      </w:r>
      <w:r w:rsidR="00841FD5" w:rsidRPr="00B560BC">
        <w:rPr>
          <w:rStyle w:val="authortag"/>
          <w:rFonts w:asciiTheme="majorBidi" w:hAnsiTheme="majorBidi" w:cstheme="majorBidi"/>
          <w:color w:val="0000FF"/>
          <w:sz w:val="24"/>
          <w:szCs w:val="24"/>
          <w:u w:val="single"/>
          <w:lang w:val="en-US"/>
        </w:rPr>
        <w:t>}</w:t>
      </w:r>
      <w:r w:rsidR="00000000">
        <w:rPr>
          <w:rStyle w:val="authortag"/>
          <w:rFonts w:asciiTheme="majorBidi" w:hAnsiTheme="majorBidi" w:cstheme="majorBidi"/>
          <w:color w:val="0000FF"/>
          <w:sz w:val="24"/>
          <w:szCs w:val="24"/>
          <w:u w:val="single"/>
          <w:lang w:val="en-US"/>
        </w:rPr>
        <w:fldChar w:fldCharType="end"/>
      </w:r>
      <w:r w:rsidR="00841FD5" w:rsidRPr="00B560BC">
        <w:rPr>
          <w:rFonts w:asciiTheme="majorBidi" w:hAnsiTheme="majorBidi" w:cstheme="majorBidi"/>
          <w:sz w:val="24"/>
          <w:szCs w:val="24"/>
          <w:lang w:val="en-US"/>
        </w:rPr>
        <w:t xml:space="preserve"> Volume </w:t>
      </w:r>
      <w:proofErr w:type="gramStart"/>
      <w:r w:rsidR="00841FD5" w:rsidRPr="00B560BC">
        <w:rPr>
          <w:rFonts w:asciiTheme="majorBidi" w:hAnsiTheme="majorBidi" w:cstheme="majorBidi"/>
          <w:b/>
          <w:bCs/>
          <w:sz w:val="24"/>
          <w:szCs w:val="24"/>
          <w:lang w:val="en-US"/>
        </w:rPr>
        <w:t>62</w:t>
      </w:r>
      <w:r w:rsidR="00841FD5" w:rsidRPr="00B560BC">
        <w:rPr>
          <w:rFonts w:asciiTheme="majorBidi" w:hAnsiTheme="majorBidi" w:cstheme="majorBidi"/>
          <w:sz w:val="24"/>
          <w:szCs w:val="24"/>
          <w:lang w:val="en-US"/>
        </w:rPr>
        <w:t xml:space="preserve"> page</w:t>
      </w:r>
      <w:proofErr w:type="gramEnd"/>
      <w:r w:rsidR="00841FD5" w:rsidRPr="00B560BC">
        <w:rPr>
          <w:rFonts w:asciiTheme="majorBidi" w:hAnsiTheme="majorBidi" w:cstheme="majorBidi"/>
          <w:sz w:val="24"/>
          <w:szCs w:val="24"/>
          <w:lang w:val="en-US"/>
        </w:rPr>
        <w:t xml:space="preserve"> </w:t>
      </w:r>
      <w:r w:rsidR="00841FD5" w:rsidRPr="00B560BC">
        <w:rPr>
          <w:rFonts w:asciiTheme="majorBidi" w:hAnsiTheme="majorBidi" w:cstheme="majorBidi"/>
          <w:b/>
          <w:bCs/>
          <w:sz w:val="24"/>
          <w:szCs w:val="24"/>
          <w:lang w:val="en-US"/>
        </w:rPr>
        <w:t>155</w:t>
      </w:r>
      <w:r w:rsidR="00841FD5" w:rsidRPr="00B560BC">
        <w:rPr>
          <w:rFonts w:asciiTheme="majorBidi" w:hAnsiTheme="majorBidi" w:cstheme="majorBidi"/>
          <w:sz w:val="24"/>
          <w:szCs w:val="24"/>
          <w:lang w:val="en-US"/>
        </w:rPr>
        <w:t xml:space="preserve"> line </w:t>
      </w:r>
      <w:r w:rsidR="00841FD5" w:rsidRPr="00B560BC">
        <w:rPr>
          <w:rFonts w:asciiTheme="majorBidi" w:hAnsiTheme="majorBidi" w:cstheme="majorBidi"/>
          <w:b/>
          <w:bCs/>
          <w:sz w:val="24"/>
          <w:szCs w:val="24"/>
          <w:lang w:val="en-US"/>
        </w:rPr>
        <w:t xml:space="preserve">14. </w:t>
      </w:r>
      <w:proofErr w:type="spellStart"/>
      <w:r w:rsidR="00841FD5" w:rsidRPr="00B560BC">
        <w:rPr>
          <w:rFonts w:asciiTheme="majorBidi" w:hAnsiTheme="majorBidi" w:cstheme="majorBidi"/>
          <w:b/>
          <w:bCs/>
          <w:sz w:val="24"/>
          <w:szCs w:val="24"/>
        </w:rPr>
        <w:t>Βλ</w:t>
      </w:r>
      <w:proofErr w:type="spellEnd"/>
      <w:r w:rsidR="00841FD5" w:rsidRPr="00B560BC">
        <w:rPr>
          <w:rFonts w:asciiTheme="majorBidi" w:hAnsiTheme="majorBidi" w:cstheme="majorBidi"/>
          <w:b/>
          <w:bCs/>
          <w:sz w:val="24"/>
          <w:szCs w:val="24"/>
          <w:lang w:val="en-US"/>
        </w:rPr>
        <w:t xml:space="preserve">. </w:t>
      </w:r>
      <w:r w:rsidR="00841FD5" w:rsidRPr="00B560BC">
        <w:rPr>
          <w:rFonts w:asciiTheme="majorBidi" w:hAnsiTheme="majorBidi" w:cstheme="majorBidi"/>
          <w:b/>
          <w:bCs/>
          <w:sz w:val="24"/>
          <w:szCs w:val="24"/>
        </w:rPr>
        <w:t>και</w:t>
      </w:r>
      <w:r w:rsidR="00841FD5" w:rsidRPr="00B560BC">
        <w:rPr>
          <w:rFonts w:asciiTheme="majorBidi" w:hAnsiTheme="majorBidi" w:cstheme="majorBidi"/>
          <w:b/>
          <w:bCs/>
          <w:sz w:val="24"/>
          <w:szCs w:val="24"/>
          <w:lang w:val="en-US"/>
        </w:rPr>
        <w:t xml:space="preserve"> </w:t>
      </w:r>
      <w:hyperlink r:id="rId210" w:anchor="doc=tlg&amp;aid=4102&amp;wid=020&amp;q=Catena%20in%20epistulam%20ad%20Ephesios%20(typus%20Parisinus)%20(e%20cod.%20Coislin.%20204)&amp;dt=list&amp;st=work_title&amp;per=50" w:history="1">
        <w:r w:rsidRPr="00B560BC">
          <w:rPr>
            <w:rStyle w:val="authortag"/>
            <w:rFonts w:asciiTheme="majorBidi" w:hAnsiTheme="majorBidi" w:cstheme="majorBidi"/>
            <w:color w:val="0000FF"/>
            <w:sz w:val="24"/>
            <w:szCs w:val="24"/>
            <w:u w:val="single"/>
            <w:lang w:val="en-US"/>
          </w:rPr>
          <w:t xml:space="preserve">CATENAE (Novum </w:t>
        </w:r>
        <w:proofErr w:type="spellStart"/>
        <w:r w:rsidRPr="00B560BC">
          <w:rPr>
            <w:rStyle w:val="authortag"/>
            <w:rFonts w:asciiTheme="majorBidi" w:hAnsiTheme="majorBidi" w:cstheme="majorBidi"/>
            <w:color w:val="0000FF"/>
            <w:sz w:val="24"/>
            <w:szCs w:val="24"/>
            <w:u w:val="single"/>
            <w:lang w:val="en-US"/>
          </w:rPr>
          <w:t>Testamentum</w:t>
        </w:r>
        <w:proofErr w:type="spellEnd"/>
        <w:r w:rsidRPr="00B560BC">
          <w:rPr>
            <w:rStyle w:val="authortag"/>
            <w:rFonts w:asciiTheme="majorBidi" w:hAnsiTheme="majorBidi" w:cstheme="majorBidi"/>
            <w:color w:val="0000FF"/>
            <w:sz w:val="24"/>
            <w:szCs w:val="24"/>
            <w:u w:val="single"/>
            <w:lang w:val="en-US"/>
          </w:rPr>
          <w:t xml:space="preserve">) Caten. </w:t>
        </w:r>
        <w:r w:rsidRPr="00B560BC">
          <w:rPr>
            <w:rStyle w:val="authortag"/>
            <w:rFonts w:asciiTheme="majorBidi" w:hAnsiTheme="majorBidi" w:cstheme="majorBidi"/>
            <w:i/>
            <w:iCs/>
            <w:color w:val="0000FF"/>
            <w:sz w:val="24"/>
            <w:szCs w:val="24"/>
            <w:u w:val="single"/>
            <w:lang w:val="en-US"/>
          </w:rPr>
          <w:t xml:space="preserve">Catena in </w:t>
        </w:r>
        <w:proofErr w:type="spellStart"/>
        <w:r w:rsidRPr="00B560BC">
          <w:rPr>
            <w:rStyle w:val="authortag"/>
            <w:rFonts w:asciiTheme="majorBidi" w:hAnsiTheme="majorBidi" w:cstheme="majorBidi"/>
            <w:i/>
            <w:iCs/>
            <w:color w:val="0000FF"/>
            <w:sz w:val="24"/>
            <w:szCs w:val="24"/>
            <w:u w:val="single"/>
            <w:lang w:val="en-US"/>
          </w:rPr>
          <w:t>epistulam</w:t>
        </w:r>
        <w:proofErr w:type="spellEnd"/>
        <w:r w:rsidRPr="00B560BC">
          <w:rPr>
            <w:rStyle w:val="authortag"/>
            <w:rFonts w:asciiTheme="majorBidi" w:hAnsiTheme="majorBidi" w:cstheme="majorBidi"/>
            <w:i/>
            <w:iCs/>
            <w:color w:val="0000FF"/>
            <w:sz w:val="24"/>
            <w:szCs w:val="24"/>
            <w:u w:val="single"/>
            <w:lang w:val="en-US"/>
          </w:rPr>
          <w:t xml:space="preserve"> </w:t>
        </w:r>
        <w:proofErr w:type="spellStart"/>
        <w:r w:rsidRPr="00B560BC">
          <w:rPr>
            <w:rStyle w:val="authortag"/>
            <w:rFonts w:asciiTheme="majorBidi" w:hAnsiTheme="majorBidi" w:cstheme="majorBidi"/>
            <w:i/>
            <w:iCs/>
            <w:color w:val="0000FF"/>
            <w:sz w:val="24"/>
            <w:szCs w:val="24"/>
            <w:u w:val="single"/>
            <w:lang w:val="en-US"/>
          </w:rPr>
          <w:t>ad</w:t>
        </w:r>
        <w:proofErr w:type="spellEnd"/>
        <w:r w:rsidRPr="00B560BC">
          <w:rPr>
            <w:rStyle w:val="authortag"/>
            <w:rFonts w:asciiTheme="majorBidi" w:hAnsiTheme="majorBidi" w:cstheme="majorBidi"/>
            <w:i/>
            <w:iCs/>
            <w:color w:val="0000FF"/>
            <w:sz w:val="24"/>
            <w:szCs w:val="24"/>
            <w:u w:val="single"/>
            <w:lang w:val="en-US"/>
          </w:rPr>
          <w:t xml:space="preserve"> </w:t>
        </w:r>
        <w:proofErr w:type="spellStart"/>
        <w:r w:rsidRPr="00B560BC">
          <w:rPr>
            <w:rStyle w:val="authortag"/>
            <w:rFonts w:asciiTheme="majorBidi" w:hAnsiTheme="majorBidi" w:cstheme="majorBidi"/>
            <w:i/>
            <w:iCs/>
            <w:color w:val="0000FF"/>
            <w:sz w:val="24"/>
            <w:szCs w:val="24"/>
            <w:u w:val="single"/>
            <w:lang w:val="en-US"/>
          </w:rPr>
          <w:t>Ephesios</w:t>
        </w:r>
        <w:proofErr w:type="spellEnd"/>
        <w:r w:rsidRPr="00B560BC">
          <w:rPr>
            <w:rStyle w:val="authortag"/>
            <w:rFonts w:asciiTheme="majorBidi" w:hAnsiTheme="majorBidi" w:cstheme="majorBidi"/>
            <w:i/>
            <w:iCs/>
            <w:color w:val="0000FF"/>
            <w:sz w:val="24"/>
            <w:szCs w:val="24"/>
            <w:u w:val="single"/>
            <w:lang w:val="en-US"/>
          </w:rPr>
          <w:t xml:space="preserve"> (typus </w:t>
        </w:r>
        <w:proofErr w:type="spellStart"/>
        <w:r w:rsidRPr="00B560BC">
          <w:rPr>
            <w:rStyle w:val="authortag"/>
            <w:rFonts w:asciiTheme="majorBidi" w:hAnsiTheme="majorBidi" w:cstheme="majorBidi"/>
            <w:i/>
            <w:iCs/>
            <w:color w:val="0000FF"/>
            <w:sz w:val="24"/>
            <w:szCs w:val="24"/>
            <w:u w:val="single"/>
            <w:lang w:val="en-US"/>
          </w:rPr>
          <w:t>Parisinus</w:t>
        </w:r>
        <w:proofErr w:type="spellEnd"/>
        <w:r w:rsidRPr="00B560BC">
          <w:rPr>
            <w:rStyle w:val="authortag"/>
            <w:rFonts w:asciiTheme="majorBidi" w:hAnsiTheme="majorBidi" w:cstheme="majorBidi"/>
            <w:i/>
            <w:iCs/>
            <w:color w:val="0000FF"/>
            <w:sz w:val="24"/>
            <w:szCs w:val="24"/>
            <w:u w:val="single"/>
            <w:lang w:val="en-US"/>
          </w:rPr>
          <w:t xml:space="preserve">) (e cod. </w:t>
        </w:r>
        <w:proofErr w:type="spellStart"/>
        <w:r w:rsidRPr="00B560BC">
          <w:rPr>
            <w:rStyle w:val="authortag"/>
            <w:rFonts w:asciiTheme="majorBidi" w:hAnsiTheme="majorBidi" w:cstheme="majorBidi"/>
            <w:i/>
            <w:iCs/>
            <w:color w:val="0000FF"/>
            <w:sz w:val="24"/>
            <w:szCs w:val="24"/>
            <w:u w:val="single"/>
            <w:lang w:val="en-US"/>
          </w:rPr>
          <w:t>Coislin</w:t>
        </w:r>
        <w:proofErr w:type="spellEnd"/>
        <w:r w:rsidRPr="00B560BC">
          <w:rPr>
            <w:rStyle w:val="authortag"/>
            <w:rFonts w:asciiTheme="majorBidi" w:hAnsiTheme="majorBidi" w:cstheme="majorBidi"/>
            <w:i/>
            <w:iCs/>
            <w:color w:val="0000FF"/>
            <w:sz w:val="24"/>
            <w:szCs w:val="24"/>
            <w:u w:val="single"/>
            <w:lang w:val="en-US"/>
          </w:rPr>
          <w:t>. 204)</w:t>
        </w:r>
        <w:r w:rsidRPr="00B560BC">
          <w:rPr>
            <w:rStyle w:val="authortag"/>
            <w:rFonts w:asciiTheme="majorBidi" w:hAnsiTheme="majorBidi" w:cstheme="majorBidi"/>
            <w:color w:val="0000FF"/>
            <w:sz w:val="24"/>
            <w:szCs w:val="24"/>
            <w:u w:val="single"/>
            <w:lang w:val="en-US"/>
          </w:rPr>
          <w:t xml:space="preserve"> {</w:t>
        </w:r>
        <w:r w:rsidRPr="00B560BC">
          <w:rPr>
            <w:rStyle w:val="authortag"/>
            <w:rFonts w:asciiTheme="majorBidi" w:hAnsiTheme="majorBidi" w:cstheme="majorBidi"/>
            <w:b/>
            <w:bCs/>
            <w:color w:val="0000FF"/>
            <w:sz w:val="24"/>
            <w:szCs w:val="24"/>
            <w:u w:val="single"/>
            <w:lang w:val="en-US"/>
          </w:rPr>
          <w:t>4102.020</w:t>
        </w:r>
        <w:r w:rsidRPr="00B560BC">
          <w:rPr>
            <w:rStyle w:val="authortag"/>
            <w:rFonts w:asciiTheme="majorBidi" w:hAnsiTheme="majorBidi" w:cstheme="majorBidi"/>
            <w:color w:val="0000FF"/>
            <w:sz w:val="24"/>
            <w:szCs w:val="24"/>
            <w:u w:val="single"/>
            <w:lang w:val="en-US"/>
          </w:rPr>
          <w:t>}</w:t>
        </w:r>
      </w:hyperlink>
      <w:r w:rsidRPr="00B560BC">
        <w:rPr>
          <w:rFonts w:asciiTheme="majorBidi" w:hAnsiTheme="majorBidi" w:cstheme="majorBidi"/>
          <w:sz w:val="24"/>
          <w:szCs w:val="24"/>
          <w:lang w:val="en-US"/>
        </w:rPr>
        <w:t xml:space="preserve"> Page </w:t>
      </w:r>
      <w:r w:rsidRPr="00B560BC">
        <w:rPr>
          <w:rFonts w:asciiTheme="majorBidi" w:hAnsiTheme="majorBidi" w:cstheme="majorBidi"/>
          <w:b/>
          <w:bCs/>
          <w:sz w:val="24"/>
          <w:szCs w:val="24"/>
          <w:lang w:val="en-US"/>
        </w:rPr>
        <w:t>211</w:t>
      </w:r>
      <w:r w:rsidRPr="00B560BC">
        <w:rPr>
          <w:rFonts w:asciiTheme="majorBidi" w:hAnsiTheme="majorBidi" w:cstheme="majorBidi"/>
          <w:sz w:val="24"/>
          <w:szCs w:val="24"/>
          <w:lang w:val="en-US"/>
        </w:rPr>
        <w:t xml:space="preserve"> line </w:t>
      </w:r>
      <w:r w:rsidRPr="00B560BC">
        <w:rPr>
          <w:rFonts w:asciiTheme="majorBidi" w:hAnsiTheme="majorBidi" w:cstheme="majorBidi"/>
          <w:b/>
          <w:bCs/>
          <w:sz w:val="24"/>
          <w:szCs w:val="24"/>
          <w:lang w:val="en-US"/>
        </w:rPr>
        <w:t>27</w:t>
      </w:r>
    </w:p>
    <w:p w14:paraId="09329D93" w14:textId="2AA3831F" w:rsidR="00E85C97" w:rsidRPr="00B560BC" w:rsidRDefault="00B560BC" w:rsidP="00E85C97">
      <w:pPr>
        <w:jc w:val="both"/>
        <w:rPr>
          <w:rFonts w:asciiTheme="majorBidi" w:hAnsiTheme="majorBidi" w:cstheme="majorBidi"/>
          <w:i/>
          <w:iCs/>
          <w:sz w:val="24"/>
          <w:szCs w:val="24"/>
          <w:lang w:val="en-US"/>
        </w:rPr>
      </w:pPr>
      <w:proofErr w:type="spellStart"/>
      <w:r>
        <w:rPr>
          <w:rFonts w:asciiTheme="majorBidi" w:hAnsiTheme="majorBidi" w:cstheme="majorBidi"/>
          <w:i/>
          <w:iCs/>
          <w:sz w:val="24"/>
          <w:szCs w:val="24"/>
        </w:rPr>
        <w:t>Ἀ</w:t>
      </w:r>
      <w:r w:rsidR="00E85C97" w:rsidRPr="00B560BC">
        <w:rPr>
          <w:rFonts w:asciiTheme="majorBidi" w:hAnsiTheme="majorBidi" w:cstheme="majorBidi"/>
          <w:i/>
          <w:iCs/>
          <w:sz w:val="24"/>
          <w:szCs w:val="24"/>
        </w:rPr>
        <w:t>νέστησε</w:t>
      </w:r>
      <w:proofErr w:type="spellEnd"/>
      <w:r w:rsidR="00E85C97" w:rsidRPr="00B560BC">
        <w:rPr>
          <w:rFonts w:asciiTheme="majorBidi" w:hAnsiTheme="majorBidi" w:cstheme="majorBidi"/>
          <w:i/>
          <w:iCs/>
          <w:sz w:val="24"/>
          <w:szCs w:val="24"/>
          <w:lang w:val="en-US"/>
        </w:rPr>
        <w:t xml:space="preserve"> </w:t>
      </w:r>
      <w:proofErr w:type="spellStart"/>
      <w:r w:rsidR="00E85C97" w:rsidRPr="00B560BC">
        <w:rPr>
          <w:rFonts w:asciiTheme="majorBidi" w:hAnsiTheme="majorBidi" w:cstheme="majorBidi"/>
          <w:i/>
          <w:iCs/>
          <w:sz w:val="24"/>
          <w:szCs w:val="24"/>
        </w:rPr>
        <w:t>ψυχὴν</w:t>
      </w:r>
      <w:proofErr w:type="spellEnd"/>
      <w:r w:rsidR="00E85C97" w:rsidRPr="00B560BC">
        <w:rPr>
          <w:rFonts w:asciiTheme="majorBidi" w:hAnsiTheme="majorBidi" w:cstheme="majorBidi"/>
          <w:i/>
          <w:iCs/>
          <w:sz w:val="24"/>
          <w:szCs w:val="24"/>
          <w:lang w:val="en-US"/>
        </w:rPr>
        <w:t xml:space="preserve">, </w:t>
      </w:r>
      <w:proofErr w:type="spellStart"/>
      <w:r w:rsidR="00E85C97" w:rsidRPr="00B560BC">
        <w:rPr>
          <w:rFonts w:asciiTheme="majorBidi" w:hAnsiTheme="majorBidi" w:cstheme="majorBidi"/>
          <w:i/>
          <w:iCs/>
          <w:sz w:val="24"/>
          <w:szCs w:val="24"/>
        </w:rPr>
        <w:t>εὐθέως</w:t>
      </w:r>
      <w:proofErr w:type="spellEnd"/>
      <w:r w:rsidR="00E85C97" w:rsidRPr="00B560BC">
        <w:rPr>
          <w:rFonts w:asciiTheme="majorBidi" w:hAnsiTheme="majorBidi" w:cstheme="majorBidi"/>
          <w:i/>
          <w:iCs/>
          <w:sz w:val="24"/>
          <w:szCs w:val="24"/>
          <w:lang w:val="en-US"/>
        </w:rPr>
        <w:t xml:space="preserve"> </w:t>
      </w:r>
      <w:proofErr w:type="spellStart"/>
      <w:r w:rsidR="00E85C97" w:rsidRPr="00B560BC">
        <w:rPr>
          <w:rFonts w:asciiTheme="majorBidi" w:hAnsiTheme="majorBidi" w:cstheme="majorBidi"/>
          <w:i/>
          <w:iCs/>
          <w:sz w:val="24"/>
          <w:szCs w:val="24"/>
        </w:rPr>
        <w:t>παρεμυθήσατο</w:t>
      </w:r>
      <w:proofErr w:type="spellEnd"/>
      <w:r w:rsidR="00E85C97" w:rsidRPr="00B560BC">
        <w:rPr>
          <w:rFonts w:asciiTheme="majorBidi" w:hAnsiTheme="majorBidi" w:cstheme="majorBidi"/>
          <w:i/>
          <w:iCs/>
          <w:sz w:val="24"/>
          <w:szCs w:val="24"/>
          <w:lang w:val="en-US"/>
        </w:rPr>
        <w:t xml:space="preserve">. </w:t>
      </w:r>
      <w:proofErr w:type="spellStart"/>
      <w:r w:rsidR="00E85C97" w:rsidRPr="00B560BC">
        <w:rPr>
          <w:rFonts w:asciiTheme="majorBidi" w:hAnsiTheme="majorBidi" w:cstheme="majorBidi"/>
          <w:i/>
          <w:iCs/>
          <w:sz w:val="24"/>
          <w:szCs w:val="24"/>
        </w:rPr>
        <w:t>Μὴ</w:t>
      </w:r>
      <w:proofErr w:type="spellEnd"/>
      <w:r w:rsidR="00E85C97" w:rsidRPr="00B560BC">
        <w:rPr>
          <w:rFonts w:asciiTheme="majorBidi" w:hAnsiTheme="majorBidi" w:cstheme="majorBidi"/>
          <w:i/>
          <w:iCs/>
          <w:sz w:val="24"/>
          <w:szCs w:val="24"/>
          <w:lang w:val="en-US"/>
        </w:rPr>
        <w:t xml:space="preserve"> </w:t>
      </w:r>
      <w:proofErr w:type="spellStart"/>
      <w:r w:rsidR="00E85C97" w:rsidRPr="00B560BC">
        <w:rPr>
          <w:rFonts w:asciiTheme="majorBidi" w:hAnsiTheme="majorBidi" w:cstheme="majorBidi"/>
          <w:i/>
          <w:iCs/>
          <w:sz w:val="24"/>
          <w:szCs w:val="24"/>
        </w:rPr>
        <w:t>ἄλγει</w:t>
      </w:r>
      <w:proofErr w:type="spellEnd"/>
      <w:r w:rsidR="00E85C97" w:rsidRPr="00B560BC">
        <w:rPr>
          <w:rFonts w:asciiTheme="majorBidi" w:hAnsiTheme="majorBidi" w:cstheme="majorBidi"/>
          <w:i/>
          <w:iCs/>
          <w:sz w:val="24"/>
          <w:szCs w:val="24"/>
          <w:lang w:val="en-US"/>
        </w:rPr>
        <w:t xml:space="preserve">, </w:t>
      </w:r>
      <w:proofErr w:type="spellStart"/>
      <w:r w:rsidR="00E85C97" w:rsidRPr="00B560BC">
        <w:rPr>
          <w:rFonts w:asciiTheme="majorBidi" w:hAnsiTheme="majorBidi" w:cstheme="majorBidi"/>
          <w:i/>
          <w:iCs/>
          <w:sz w:val="24"/>
          <w:szCs w:val="24"/>
        </w:rPr>
        <w:t>φησὶν</w:t>
      </w:r>
      <w:proofErr w:type="spellEnd"/>
      <w:r w:rsidR="00E85C97" w:rsidRPr="00B560BC">
        <w:rPr>
          <w:rFonts w:asciiTheme="majorBidi" w:hAnsiTheme="majorBidi" w:cstheme="majorBidi"/>
          <w:i/>
          <w:iCs/>
          <w:sz w:val="24"/>
          <w:szCs w:val="24"/>
          <w:lang w:val="en-US"/>
        </w:rPr>
        <w:t xml:space="preserve">, </w:t>
      </w:r>
      <w:proofErr w:type="spellStart"/>
      <w:r w:rsidR="00E85C97" w:rsidRPr="00B560BC">
        <w:rPr>
          <w:rFonts w:asciiTheme="majorBidi" w:hAnsiTheme="majorBidi" w:cstheme="majorBidi"/>
          <w:i/>
          <w:iCs/>
          <w:sz w:val="24"/>
          <w:szCs w:val="24"/>
        </w:rPr>
        <w:t>ὅτι</w:t>
      </w:r>
      <w:proofErr w:type="spellEnd"/>
      <w:r w:rsidR="00E85C97" w:rsidRPr="00B560BC">
        <w:rPr>
          <w:rFonts w:asciiTheme="majorBidi" w:hAnsiTheme="majorBidi" w:cstheme="majorBidi"/>
          <w:i/>
          <w:iCs/>
          <w:sz w:val="24"/>
          <w:szCs w:val="24"/>
          <w:lang w:val="en-US"/>
        </w:rPr>
        <w:t xml:space="preserve"> </w:t>
      </w:r>
      <w:proofErr w:type="spellStart"/>
      <w:r w:rsidR="00E85C97" w:rsidRPr="00B560BC">
        <w:rPr>
          <w:rFonts w:asciiTheme="majorBidi" w:hAnsiTheme="majorBidi" w:cstheme="majorBidi"/>
          <w:i/>
          <w:iCs/>
          <w:sz w:val="24"/>
          <w:szCs w:val="24"/>
        </w:rPr>
        <w:t>ἔλαττον</w:t>
      </w:r>
      <w:proofErr w:type="spellEnd"/>
      <w:r w:rsidR="00E85C97" w:rsidRPr="00B560BC">
        <w:rPr>
          <w:rFonts w:asciiTheme="majorBidi" w:hAnsiTheme="majorBidi" w:cstheme="majorBidi"/>
          <w:i/>
          <w:iCs/>
          <w:sz w:val="24"/>
          <w:szCs w:val="24"/>
          <w:lang w:val="en-US"/>
        </w:rPr>
        <w:t xml:space="preserve"> </w:t>
      </w:r>
      <w:proofErr w:type="spellStart"/>
      <w:r w:rsidR="00E85C97" w:rsidRPr="00B560BC">
        <w:rPr>
          <w:rFonts w:asciiTheme="majorBidi" w:hAnsiTheme="majorBidi" w:cstheme="majorBidi"/>
          <w:i/>
          <w:iCs/>
          <w:sz w:val="24"/>
          <w:szCs w:val="24"/>
        </w:rPr>
        <w:t>ἔχεις</w:t>
      </w:r>
      <w:proofErr w:type="spellEnd"/>
      <w:r w:rsidR="00E85C97" w:rsidRPr="00B560BC">
        <w:rPr>
          <w:rFonts w:asciiTheme="majorBidi" w:hAnsiTheme="majorBidi" w:cstheme="majorBidi"/>
          <w:i/>
          <w:iCs/>
          <w:sz w:val="24"/>
          <w:szCs w:val="24"/>
          <w:lang w:val="en-US"/>
        </w:rPr>
        <w:t xml:space="preserve"> </w:t>
      </w:r>
      <w:proofErr w:type="spellStart"/>
      <w:r w:rsidR="00E85C97" w:rsidRPr="00B560BC">
        <w:rPr>
          <w:rFonts w:asciiTheme="majorBidi" w:hAnsiTheme="majorBidi" w:cstheme="majorBidi"/>
          <w:i/>
          <w:iCs/>
          <w:sz w:val="24"/>
          <w:szCs w:val="24"/>
        </w:rPr>
        <w:t>καὶ</w:t>
      </w:r>
      <w:proofErr w:type="spellEnd"/>
      <w:r w:rsidR="00E85C97" w:rsidRPr="00B560BC">
        <w:rPr>
          <w:rFonts w:asciiTheme="majorBidi" w:hAnsiTheme="majorBidi" w:cstheme="majorBidi"/>
          <w:i/>
          <w:iCs/>
          <w:sz w:val="24"/>
          <w:szCs w:val="24"/>
          <w:lang w:val="en-US"/>
        </w:rPr>
        <w:t xml:space="preserve"> </w:t>
      </w:r>
      <w:proofErr w:type="spellStart"/>
      <w:r w:rsidR="00E85C97" w:rsidRPr="00B560BC">
        <w:rPr>
          <w:rFonts w:asciiTheme="majorBidi" w:hAnsiTheme="majorBidi" w:cstheme="majorBidi"/>
          <w:i/>
          <w:iCs/>
          <w:sz w:val="24"/>
          <w:szCs w:val="24"/>
        </w:rPr>
        <w:t>τῆς</w:t>
      </w:r>
      <w:proofErr w:type="spellEnd"/>
      <w:r w:rsidR="00E85C97" w:rsidRPr="00B560BC">
        <w:rPr>
          <w:rFonts w:asciiTheme="majorBidi" w:hAnsiTheme="majorBidi" w:cstheme="majorBidi"/>
          <w:i/>
          <w:iCs/>
          <w:sz w:val="24"/>
          <w:szCs w:val="24"/>
          <w:lang w:val="en-US"/>
        </w:rPr>
        <w:t xml:space="preserve"> </w:t>
      </w:r>
      <w:proofErr w:type="spellStart"/>
      <w:r w:rsidR="00E85C97" w:rsidRPr="00B560BC">
        <w:rPr>
          <w:rFonts w:asciiTheme="majorBidi" w:hAnsiTheme="majorBidi" w:cstheme="majorBidi"/>
          <w:i/>
          <w:iCs/>
          <w:sz w:val="24"/>
          <w:szCs w:val="24"/>
        </w:rPr>
        <w:t>γυναικὸς</w:t>
      </w:r>
      <w:proofErr w:type="spellEnd"/>
      <w:r w:rsidR="00E85C97" w:rsidRPr="00B560BC">
        <w:rPr>
          <w:rFonts w:asciiTheme="majorBidi" w:hAnsiTheme="majorBidi" w:cstheme="majorBidi"/>
          <w:i/>
          <w:iCs/>
          <w:sz w:val="24"/>
          <w:szCs w:val="24"/>
          <w:lang w:val="en-US"/>
        </w:rPr>
        <w:t xml:space="preserve">, </w:t>
      </w:r>
      <w:proofErr w:type="spellStart"/>
      <w:r w:rsidR="00E85C97" w:rsidRPr="00B560BC">
        <w:rPr>
          <w:rFonts w:asciiTheme="majorBidi" w:hAnsiTheme="majorBidi" w:cstheme="majorBidi"/>
          <w:i/>
          <w:iCs/>
          <w:sz w:val="24"/>
          <w:szCs w:val="24"/>
        </w:rPr>
        <w:t>καὶ</w:t>
      </w:r>
      <w:proofErr w:type="spellEnd"/>
      <w:r w:rsidR="00E85C97" w:rsidRPr="00B560BC">
        <w:rPr>
          <w:rFonts w:asciiTheme="majorBidi" w:hAnsiTheme="majorBidi" w:cstheme="majorBidi"/>
          <w:i/>
          <w:iCs/>
          <w:sz w:val="24"/>
          <w:szCs w:val="24"/>
          <w:lang w:val="en-US"/>
        </w:rPr>
        <w:t xml:space="preserve"> </w:t>
      </w:r>
      <w:proofErr w:type="spellStart"/>
      <w:r w:rsidR="00E85C97" w:rsidRPr="00B560BC">
        <w:rPr>
          <w:rFonts w:asciiTheme="majorBidi" w:hAnsiTheme="majorBidi" w:cstheme="majorBidi"/>
          <w:i/>
          <w:iCs/>
          <w:sz w:val="24"/>
          <w:szCs w:val="24"/>
        </w:rPr>
        <w:t>τῶν</w:t>
      </w:r>
      <w:proofErr w:type="spellEnd"/>
      <w:r w:rsidR="00E85C97" w:rsidRPr="00B560BC">
        <w:rPr>
          <w:rFonts w:asciiTheme="majorBidi" w:hAnsiTheme="majorBidi" w:cstheme="majorBidi"/>
          <w:i/>
          <w:iCs/>
          <w:sz w:val="24"/>
          <w:szCs w:val="24"/>
          <w:lang w:val="en-US"/>
        </w:rPr>
        <w:t xml:space="preserve"> </w:t>
      </w:r>
      <w:proofErr w:type="spellStart"/>
      <w:r w:rsidR="00E85C97" w:rsidRPr="00B560BC">
        <w:rPr>
          <w:rFonts w:asciiTheme="majorBidi" w:hAnsiTheme="majorBidi" w:cstheme="majorBidi"/>
          <w:i/>
          <w:iCs/>
          <w:sz w:val="24"/>
          <w:szCs w:val="24"/>
        </w:rPr>
        <w:t>παίδων</w:t>
      </w:r>
      <w:proofErr w:type="spellEnd"/>
      <w:r w:rsidR="00E85C97" w:rsidRPr="00B560BC">
        <w:rPr>
          <w:rFonts w:asciiTheme="majorBidi" w:hAnsiTheme="majorBidi" w:cstheme="majorBidi"/>
          <w:i/>
          <w:iCs/>
          <w:sz w:val="24"/>
          <w:szCs w:val="24"/>
          <w:lang w:val="en-US"/>
        </w:rPr>
        <w:t xml:space="preserve">· </w:t>
      </w:r>
      <w:proofErr w:type="spellStart"/>
      <w:r w:rsidR="00E85C97" w:rsidRPr="00B560BC">
        <w:rPr>
          <w:rFonts w:asciiTheme="majorBidi" w:hAnsiTheme="majorBidi" w:cstheme="majorBidi"/>
          <w:i/>
          <w:iCs/>
          <w:sz w:val="24"/>
          <w:szCs w:val="24"/>
        </w:rPr>
        <w:t>ὄνομα</w:t>
      </w:r>
      <w:proofErr w:type="spellEnd"/>
      <w:r w:rsidR="00E85C97" w:rsidRPr="00B560BC">
        <w:rPr>
          <w:rFonts w:asciiTheme="majorBidi" w:hAnsiTheme="majorBidi" w:cstheme="majorBidi"/>
          <w:i/>
          <w:iCs/>
          <w:sz w:val="24"/>
          <w:szCs w:val="24"/>
          <w:lang w:val="en-US"/>
        </w:rPr>
        <w:t xml:space="preserve"> </w:t>
      </w:r>
      <w:r w:rsidR="00E85C97" w:rsidRPr="00B560BC">
        <w:rPr>
          <w:rFonts w:asciiTheme="majorBidi" w:hAnsiTheme="majorBidi" w:cstheme="majorBidi"/>
          <w:i/>
          <w:iCs/>
          <w:sz w:val="24"/>
          <w:szCs w:val="24"/>
        </w:rPr>
        <w:t>δουλείας</w:t>
      </w:r>
      <w:r w:rsidR="00E85C97" w:rsidRPr="00B560BC">
        <w:rPr>
          <w:rFonts w:asciiTheme="majorBidi" w:hAnsiTheme="majorBidi" w:cstheme="majorBidi"/>
          <w:i/>
          <w:iCs/>
          <w:sz w:val="24"/>
          <w:szCs w:val="24"/>
          <w:lang w:val="en-US"/>
        </w:rPr>
        <w:t xml:space="preserve"> </w:t>
      </w:r>
      <w:proofErr w:type="spellStart"/>
      <w:r w:rsidR="00E85C97" w:rsidRPr="00B560BC">
        <w:rPr>
          <w:rFonts w:asciiTheme="majorBidi" w:hAnsiTheme="majorBidi" w:cstheme="majorBidi"/>
          <w:i/>
          <w:iCs/>
          <w:sz w:val="24"/>
          <w:szCs w:val="24"/>
        </w:rPr>
        <w:t>ἐστὶ</w:t>
      </w:r>
      <w:proofErr w:type="spellEnd"/>
      <w:r w:rsidR="00E85C97" w:rsidRPr="00B560BC">
        <w:rPr>
          <w:rFonts w:asciiTheme="majorBidi" w:hAnsiTheme="majorBidi" w:cstheme="majorBidi"/>
          <w:i/>
          <w:iCs/>
          <w:sz w:val="24"/>
          <w:szCs w:val="24"/>
          <w:lang w:val="en-US"/>
        </w:rPr>
        <w:t xml:space="preserve"> </w:t>
      </w:r>
      <w:r w:rsidR="00E85C97" w:rsidRPr="00B560BC">
        <w:rPr>
          <w:rFonts w:asciiTheme="majorBidi" w:hAnsiTheme="majorBidi" w:cstheme="majorBidi"/>
          <w:i/>
          <w:iCs/>
          <w:sz w:val="24"/>
          <w:szCs w:val="24"/>
        </w:rPr>
        <w:t>μόνον</w:t>
      </w:r>
      <w:r w:rsidR="00E85C97" w:rsidRPr="00B560BC">
        <w:rPr>
          <w:rFonts w:asciiTheme="majorBidi" w:hAnsiTheme="majorBidi" w:cstheme="majorBidi"/>
          <w:i/>
          <w:iCs/>
          <w:sz w:val="24"/>
          <w:szCs w:val="24"/>
          <w:lang w:val="en-US"/>
        </w:rPr>
        <w:t xml:space="preserve">· </w:t>
      </w:r>
      <w:proofErr w:type="spellStart"/>
      <w:r w:rsidR="00E85C97" w:rsidRPr="00B560BC">
        <w:rPr>
          <w:rFonts w:asciiTheme="majorBidi" w:hAnsiTheme="majorBidi" w:cstheme="majorBidi"/>
          <w:i/>
          <w:iCs/>
          <w:sz w:val="24"/>
          <w:szCs w:val="24"/>
        </w:rPr>
        <w:t>κατὰ</w:t>
      </w:r>
      <w:proofErr w:type="spellEnd"/>
      <w:r w:rsidR="00E85C97" w:rsidRPr="00B560BC">
        <w:rPr>
          <w:rFonts w:asciiTheme="majorBidi" w:hAnsiTheme="majorBidi" w:cstheme="majorBidi"/>
          <w:i/>
          <w:iCs/>
          <w:sz w:val="24"/>
          <w:szCs w:val="24"/>
          <w:lang w:val="en-US"/>
        </w:rPr>
        <w:t xml:space="preserve"> </w:t>
      </w:r>
      <w:r w:rsidR="00E85C97" w:rsidRPr="00B560BC">
        <w:rPr>
          <w:rFonts w:asciiTheme="majorBidi" w:hAnsiTheme="majorBidi" w:cstheme="majorBidi"/>
          <w:i/>
          <w:iCs/>
          <w:sz w:val="24"/>
          <w:szCs w:val="24"/>
        </w:rPr>
        <w:t>σάρκα</w:t>
      </w:r>
      <w:r w:rsidR="00E85C97" w:rsidRPr="00B560BC">
        <w:rPr>
          <w:rFonts w:asciiTheme="majorBidi" w:hAnsiTheme="majorBidi" w:cstheme="majorBidi"/>
          <w:i/>
          <w:iCs/>
          <w:sz w:val="24"/>
          <w:szCs w:val="24"/>
          <w:lang w:val="en-US"/>
        </w:rPr>
        <w:t xml:space="preserve"> </w:t>
      </w:r>
      <w:proofErr w:type="spellStart"/>
      <w:r w:rsidR="00E85C97" w:rsidRPr="00B560BC">
        <w:rPr>
          <w:rFonts w:asciiTheme="majorBidi" w:hAnsiTheme="majorBidi" w:cstheme="majorBidi"/>
          <w:i/>
          <w:iCs/>
          <w:sz w:val="24"/>
          <w:szCs w:val="24"/>
        </w:rPr>
        <w:t>ἐστὶν</w:t>
      </w:r>
      <w:proofErr w:type="spellEnd"/>
      <w:r w:rsidR="00E85C97" w:rsidRPr="00B560BC">
        <w:rPr>
          <w:rFonts w:asciiTheme="majorBidi" w:hAnsiTheme="majorBidi" w:cstheme="majorBidi"/>
          <w:i/>
          <w:iCs/>
          <w:sz w:val="24"/>
          <w:szCs w:val="24"/>
          <w:lang w:val="en-US"/>
        </w:rPr>
        <w:t xml:space="preserve"> </w:t>
      </w:r>
      <w:r w:rsidR="00E85C97" w:rsidRPr="00B560BC">
        <w:rPr>
          <w:rFonts w:asciiTheme="majorBidi" w:hAnsiTheme="majorBidi" w:cstheme="majorBidi"/>
          <w:i/>
          <w:iCs/>
          <w:sz w:val="24"/>
          <w:szCs w:val="24"/>
        </w:rPr>
        <w:t>ἡ</w:t>
      </w:r>
      <w:r w:rsidR="00E85C97" w:rsidRPr="00B560BC">
        <w:rPr>
          <w:rFonts w:asciiTheme="majorBidi" w:hAnsiTheme="majorBidi" w:cstheme="majorBidi"/>
          <w:i/>
          <w:iCs/>
          <w:sz w:val="24"/>
          <w:szCs w:val="24"/>
          <w:lang w:val="en-US"/>
        </w:rPr>
        <w:t xml:space="preserve"> </w:t>
      </w:r>
      <w:r w:rsidR="00E85C97" w:rsidRPr="00B560BC">
        <w:rPr>
          <w:rFonts w:asciiTheme="majorBidi" w:hAnsiTheme="majorBidi" w:cstheme="majorBidi"/>
          <w:i/>
          <w:iCs/>
          <w:sz w:val="24"/>
          <w:szCs w:val="24"/>
        </w:rPr>
        <w:t>δεσποτεία</w:t>
      </w:r>
      <w:r w:rsidR="00E85C97" w:rsidRPr="00B560BC">
        <w:rPr>
          <w:rFonts w:asciiTheme="majorBidi" w:hAnsiTheme="majorBidi" w:cstheme="majorBidi"/>
          <w:i/>
          <w:iCs/>
          <w:sz w:val="24"/>
          <w:szCs w:val="24"/>
          <w:lang w:val="en-US"/>
        </w:rPr>
        <w:t xml:space="preserve">, </w:t>
      </w:r>
      <w:r w:rsidR="00E85C97" w:rsidRPr="00B560BC">
        <w:rPr>
          <w:rFonts w:asciiTheme="majorBidi" w:hAnsiTheme="majorBidi" w:cstheme="majorBidi"/>
          <w:i/>
          <w:iCs/>
          <w:sz w:val="24"/>
          <w:szCs w:val="24"/>
        </w:rPr>
        <w:t>πρόσκαιρος</w:t>
      </w:r>
      <w:r w:rsidR="00E85C97" w:rsidRPr="00B560BC">
        <w:rPr>
          <w:rFonts w:asciiTheme="majorBidi" w:hAnsiTheme="majorBidi" w:cstheme="majorBidi"/>
          <w:i/>
          <w:iCs/>
          <w:sz w:val="24"/>
          <w:szCs w:val="24"/>
          <w:lang w:val="en-US"/>
        </w:rPr>
        <w:t xml:space="preserve"> </w:t>
      </w:r>
      <w:proofErr w:type="spellStart"/>
      <w:r w:rsidR="00E85C97" w:rsidRPr="00B560BC">
        <w:rPr>
          <w:rFonts w:asciiTheme="majorBidi" w:hAnsiTheme="majorBidi" w:cstheme="majorBidi"/>
          <w:i/>
          <w:iCs/>
          <w:sz w:val="24"/>
          <w:szCs w:val="24"/>
        </w:rPr>
        <w:t>καὶ</w:t>
      </w:r>
      <w:proofErr w:type="spellEnd"/>
      <w:r w:rsidR="00E85C97" w:rsidRPr="00B560BC">
        <w:rPr>
          <w:rFonts w:asciiTheme="majorBidi" w:hAnsiTheme="majorBidi" w:cstheme="majorBidi"/>
          <w:i/>
          <w:iCs/>
          <w:sz w:val="24"/>
          <w:szCs w:val="24"/>
          <w:lang w:val="en-US"/>
        </w:rPr>
        <w:t xml:space="preserve"> </w:t>
      </w:r>
      <w:proofErr w:type="spellStart"/>
      <w:r w:rsidR="00E85C97" w:rsidRPr="00B560BC">
        <w:rPr>
          <w:rFonts w:asciiTheme="majorBidi" w:hAnsiTheme="majorBidi" w:cstheme="majorBidi"/>
          <w:i/>
          <w:iCs/>
          <w:sz w:val="24"/>
          <w:szCs w:val="24"/>
        </w:rPr>
        <w:t>βραχεῖα</w:t>
      </w:r>
      <w:proofErr w:type="spellEnd"/>
      <w:r w:rsidR="00E85C97" w:rsidRPr="00B560BC">
        <w:rPr>
          <w:rFonts w:asciiTheme="majorBidi" w:hAnsiTheme="majorBidi" w:cstheme="majorBidi"/>
          <w:i/>
          <w:iCs/>
          <w:sz w:val="24"/>
          <w:szCs w:val="24"/>
          <w:lang w:val="en-US"/>
        </w:rPr>
        <w:t xml:space="preserve">· </w:t>
      </w:r>
      <w:proofErr w:type="spellStart"/>
      <w:r w:rsidR="00E85C97" w:rsidRPr="00B560BC">
        <w:rPr>
          <w:rFonts w:asciiTheme="majorBidi" w:hAnsiTheme="majorBidi" w:cstheme="majorBidi"/>
          <w:i/>
          <w:iCs/>
          <w:sz w:val="24"/>
          <w:szCs w:val="24"/>
        </w:rPr>
        <w:t>ὅπερ</w:t>
      </w:r>
      <w:proofErr w:type="spellEnd"/>
      <w:r w:rsidR="00E85C97" w:rsidRPr="00B560BC">
        <w:rPr>
          <w:rFonts w:asciiTheme="majorBidi" w:hAnsiTheme="majorBidi" w:cstheme="majorBidi"/>
          <w:i/>
          <w:iCs/>
          <w:sz w:val="24"/>
          <w:szCs w:val="24"/>
          <w:lang w:val="en-US"/>
        </w:rPr>
        <w:t xml:space="preserve"> </w:t>
      </w:r>
      <w:proofErr w:type="spellStart"/>
      <w:r w:rsidR="00E85C97" w:rsidRPr="00B560BC">
        <w:rPr>
          <w:rFonts w:asciiTheme="majorBidi" w:hAnsiTheme="majorBidi" w:cstheme="majorBidi"/>
          <w:i/>
          <w:iCs/>
          <w:sz w:val="24"/>
          <w:szCs w:val="24"/>
        </w:rPr>
        <w:t>γὰρ</w:t>
      </w:r>
      <w:proofErr w:type="spellEnd"/>
      <w:r w:rsidR="00E85C97" w:rsidRPr="00B560BC">
        <w:rPr>
          <w:rFonts w:asciiTheme="majorBidi" w:hAnsiTheme="majorBidi" w:cstheme="majorBidi"/>
          <w:i/>
          <w:iCs/>
          <w:sz w:val="24"/>
          <w:szCs w:val="24"/>
          <w:lang w:val="en-US"/>
        </w:rPr>
        <w:t xml:space="preserve"> </w:t>
      </w:r>
      <w:proofErr w:type="spellStart"/>
      <w:r w:rsidR="00E85C97" w:rsidRPr="00B560BC">
        <w:rPr>
          <w:rFonts w:asciiTheme="majorBidi" w:hAnsiTheme="majorBidi" w:cstheme="majorBidi"/>
          <w:i/>
          <w:iCs/>
          <w:sz w:val="24"/>
          <w:szCs w:val="24"/>
        </w:rPr>
        <w:t>ἂν</w:t>
      </w:r>
      <w:proofErr w:type="spellEnd"/>
      <w:r w:rsidR="00E85C97" w:rsidRPr="00B560BC">
        <w:rPr>
          <w:rFonts w:asciiTheme="majorBidi" w:hAnsiTheme="majorBidi" w:cstheme="majorBidi"/>
          <w:i/>
          <w:iCs/>
          <w:sz w:val="24"/>
          <w:szCs w:val="24"/>
          <w:lang w:val="en-US"/>
        </w:rPr>
        <w:t xml:space="preserve"> </w:t>
      </w:r>
      <w:r w:rsidR="00E85C97" w:rsidRPr="00B560BC">
        <w:rPr>
          <w:rFonts w:asciiTheme="majorBidi" w:hAnsiTheme="majorBidi" w:cstheme="majorBidi"/>
          <w:i/>
          <w:iCs/>
          <w:sz w:val="24"/>
          <w:szCs w:val="24"/>
        </w:rPr>
        <w:t>ἦ</w:t>
      </w:r>
      <w:r w:rsidR="00E85C97" w:rsidRPr="00B560BC">
        <w:rPr>
          <w:rFonts w:asciiTheme="majorBidi" w:hAnsiTheme="majorBidi" w:cstheme="majorBidi"/>
          <w:i/>
          <w:iCs/>
          <w:sz w:val="24"/>
          <w:szCs w:val="24"/>
          <w:lang w:val="en-US"/>
        </w:rPr>
        <w:t xml:space="preserve"> </w:t>
      </w:r>
      <w:proofErr w:type="spellStart"/>
      <w:r w:rsidR="00E85C97" w:rsidRPr="00B560BC">
        <w:rPr>
          <w:rFonts w:asciiTheme="majorBidi" w:hAnsiTheme="majorBidi" w:cstheme="majorBidi"/>
          <w:i/>
          <w:iCs/>
          <w:sz w:val="24"/>
          <w:szCs w:val="24"/>
        </w:rPr>
        <w:t>σαρκικὸν</w:t>
      </w:r>
      <w:proofErr w:type="spellEnd"/>
      <w:r w:rsidR="00E85C97" w:rsidRPr="00B560BC">
        <w:rPr>
          <w:rFonts w:asciiTheme="majorBidi" w:hAnsiTheme="majorBidi" w:cstheme="majorBidi"/>
          <w:i/>
          <w:iCs/>
          <w:sz w:val="24"/>
          <w:szCs w:val="24"/>
          <w:lang w:val="en-US"/>
        </w:rPr>
        <w:t xml:space="preserve">, </w:t>
      </w:r>
      <w:proofErr w:type="spellStart"/>
      <w:r w:rsidR="00E85C97" w:rsidRPr="00B560BC">
        <w:rPr>
          <w:rFonts w:asciiTheme="majorBidi" w:hAnsiTheme="majorBidi" w:cstheme="majorBidi"/>
          <w:i/>
          <w:iCs/>
          <w:sz w:val="24"/>
          <w:szCs w:val="24"/>
        </w:rPr>
        <w:t>ἐπίκηρόν</w:t>
      </w:r>
      <w:proofErr w:type="spellEnd"/>
      <w:r w:rsidR="00E85C97" w:rsidRPr="00B560BC">
        <w:rPr>
          <w:rFonts w:asciiTheme="majorBidi" w:hAnsiTheme="majorBidi" w:cstheme="majorBidi"/>
          <w:i/>
          <w:iCs/>
          <w:sz w:val="24"/>
          <w:szCs w:val="24"/>
          <w:lang w:val="en-US"/>
        </w:rPr>
        <w:t xml:space="preserve"> </w:t>
      </w:r>
      <w:proofErr w:type="spellStart"/>
      <w:r w:rsidR="00E85C97" w:rsidRPr="00B560BC">
        <w:rPr>
          <w:rFonts w:asciiTheme="majorBidi" w:hAnsiTheme="majorBidi" w:cstheme="majorBidi"/>
          <w:i/>
          <w:iCs/>
          <w:sz w:val="24"/>
          <w:szCs w:val="24"/>
        </w:rPr>
        <w:t>ἐστι</w:t>
      </w:r>
      <w:proofErr w:type="spellEnd"/>
      <w:r w:rsidR="00E85C97" w:rsidRPr="00B560BC">
        <w:rPr>
          <w:rFonts w:asciiTheme="majorBidi" w:hAnsiTheme="majorBidi" w:cstheme="majorBidi"/>
          <w:i/>
          <w:iCs/>
          <w:sz w:val="24"/>
          <w:szCs w:val="24"/>
          <w:lang w:val="en-US"/>
        </w:rPr>
        <w:t xml:space="preserve">. </w:t>
      </w:r>
      <w:proofErr w:type="spellStart"/>
      <w:r w:rsidR="00E85C97" w:rsidRPr="00B560BC">
        <w:rPr>
          <w:rStyle w:val="italic"/>
          <w:rFonts w:asciiTheme="majorBidi" w:hAnsiTheme="majorBidi" w:cstheme="majorBidi"/>
          <w:i/>
          <w:iCs/>
          <w:sz w:val="24"/>
          <w:szCs w:val="24"/>
        </w:rPr>
        <w:t>Μετὰ</w:t>
      </w:r>
      <w:proofErr w:type="spellEnd"/>
      <w:r w:rsidR="00E85C97" w:rsidRPr="00B560BC">
        <w:rPr>
          <w:rStyle w:val="italic"/>
          <w:rFonts w:asciiTheme="majorBidi" w:hAnsiTheme="majorBidi" w:cstheme="majorBidi"/>
          <w:i/>
          <w:iCs/>
          <w:sz w:val="24"/>
          <w:szCs w:val="24"/>
          <w:lang w:val="en-US"/>
        </w:rPr>
        <w:t xml:space="preserve"> </w:t>
      </w:r>
      <w:r w:rsidR="00E85C97" w:rsidRPr="00B560BC">
        <w:rPr>
          <w:rStyle w:val="italic"/>
          <w:rFonts w:asciiTheme="majorBidi" w:hAnsiTheme="majorBidi" w:cstheme="majorBidi"/>
          <w:i/>
          <w:iCs/>
          <w:sz w:val="24"/>
          <w:szCs w:val="24"/>
        </w:rPr>
        <w:t>φόβου</w:t>
      </w:r>
      <w:r w:rsidR="00E85C97" w:rsidRPr="00B560BC">
        <w:rPr>
          <w:rStyle w:val="italic"/>
          <w:rFonts w:asciiTheme="majorBidi" w:hAnsiTheme="majorBidi" w:cstheme="majorBidi"/>
          <w:i/>
          <w:iCs/>
          <w:sz w:val="24"/>
          <w:szCs w:val="24"/>
          <w:lang w:val="en-US"/>
        </w:rPr>
        <w:t>,</w:t>
      </w:r>
      <w:r w:rsidR="00E85C97" w:rsidRPr="00B560BC">
        <w:rPr>
          <w:rFonts w:asciiTheme="majorBidi" w:hAnsiTheme="majorBidi" w:cstheme="majorBidi"/>
          <w:i/>
          <w:iCs/>
          <w:sz w:val="24"/>
          <w:szCs w:val="24"/>
          <w:lang w:val="en-US"/>
        </w:rPr>
        <w:t xml:space="preserve"> </w:t>
      </w:r>
      <w:proofErr w:type="spellStart"/>
      <w:r w:rsidR="00E85C97" w:rsidRPr="00B560BC">
        <w:rPr>
          <w:rFonts w:asciiTheme="majorBidi" w:hAnsiTheme="majorBidi" w:cstheme="majorBidi"/>
          <w:i/>
          <w:iCs/>
          <w:sz w:val="24"/>
          <w:szCs w:val="24"/>
        </w:rPr>
        <w:t>φησὶ</w:t>
      </w:r>
      <w:proofErr w:type="spellEnd"/>
      <w:r w:rsidR="00E85C97" w:rsidRPr="00B560BC">
        <w:rPr>
          <w:rFonts w:asciiTheme="majorBidi" w:hAnsiTheme="majorBidi" w:cstheme="majorBidi"/>
          <w:i/>
          <w:iCs/>
          <w:sz w:val="24"/>
          <w:szCs w:val="24"/>
          <w:lang w:val="en-US"/>
        </w:rPr>
        <w:t xml:space="preserve">, </w:t>
      </w:r>
      <w:proofErr w:type="spellStart"/>
      <w:r w:rsidR="00E85C97" w:rsidRPr="00B560BC">
        <w:rPr>
          <w:rStyle w:val="italic"/>
          <w:rFonts w:asciiTheme="majorBidi" w:hAnsiTheme="majorBidi" w:cstheme="majorBidi"/>
          <w:i/>
          <w:iCs/>
          <w:sz w:val="24"/>
          <w:szCs w:val="24"/>
        </w:rPr>
        <w:t>καὶ</w:t>
      </w:r>
      <w:proofErr w:type="spellEnd"/>
      <w:r w:rsidR="00E85C97" w:rsidRPr="00B560BC">
        <w:rPr>
          <w:rStyle w:val="italic"/>
          <w:rFonts w:asciiTheme="majorBidi" w:hAnsiTheme="majorBidi" w:cstheme="majorBidi"/>
          <w:i/>
          <w:iCs/>
          <w:sz w:val="24"/>
          <w:szCs w:val="24"/>
          <w:lang w:val="en-US"/>
        </w:rPr>
        <w:t xml:space="preserve"> </w:t>
      </w:r>
      <w:r w:rsidR="00E85C97" w:rsidRPr="00B560BC">
        <w:rPr>
          <w:rStyle w:val="italic"/>
          <w:rFonts w:asciiTheme="majorBidi" w:hAnsiTheme="majorBidi" w:cstheme="majorBidi"/>
          <w:i/>
          <w:iCs/>
          <w:sz w:val="24"/>
          <w:szCs w:val="24"/>
        </w:rPr>
        <w:t>τρόμου</w:t>
      </w:r>
      <w:r w:rsidR="00E85C97" w:rsidRPr="00B560BC">
        <w:rPr>
          <w:rStyle w:val="italic"/>
          <w:rFonts w:asciiTheme="majorBidi" w:hAnsiTheme="majorBidi" w:cstheme="majorBidi"/>
          <w:i/>
          <w:iCs/>
          <w:sz w:val="24"/>
          <w:szCs w:val="24"/>
          <w:lang w:val="en-US"/>
        </w:rPr>
        <w:t>.</w:t>
      </w:r>
      <w:r w:rsidR="00E85C97" w:rsidRPr="00B560BC">
        <w:rPr>
          <w:rFonts w:asciiTheme="majorBidi" w:hAnsiTheme="majorBidi" w:cstheme="majorBidi"/>
          <w:i/>
          <w:iCs/>
          <w:sz w:val="24"/>
          <w:szCs w:val="24"/>
          <w:lang w:val="en-US"/>
        </w:rPr>
        <w:t xml:space="preserve"> </w:t>
      </w:r>
      <w:proofErr w:type="spellStart"/>
      <w:r w:rsidR="00E85C97" w:rsidRPr="00B560BC">
        <w:rPr>
          <w:rFonts w:asciiTheme="majorBidi" w:hAnsiTheme="majorBidi" w:cstheme="majorBidi"/>
          <w:i/>
          <w:iCs/>
          <w:sz w:val="24"/>
          <w:szCs w:val="24"/>
        </w:rPr>
        <w:t>Ὁρᾷς</w:t>
      </w:r>
      <w:proofErr w:type="spellEnd"/>
      <w:r w:rsidR="00E85C97" w:rsidRPr="00B560BC">
        <w:rPr>
          <w:rFonts w:asciiTheme="majorBidi" w:hAnsiTheme="majorBidi" w:cstheme="majorBidi"/>
          <w:i/>
          <w:iCs/>
          <w:sz w:val="24"/>
          <w:szCs w:val="24"/>
          <w:lang w:val="en-US"/>
        </w:rPr>
        <w:t xml:space="preserve"> </w:t>
      </w:r>
      <w:proofErr w:type="spellStart"/>
      <w:r w:rsidR="00E85C97" w:rsidRPr="00B560BC">
        <w:rPr>
          <w:rFonts w:asciiTheme="majorBidi" w:hAnsiTheme="majorBidi" w:cstheme="majorBidi"/>
          <w:i/>
          <w:iCs/>
          <w:sz w:val="24"/>
          <w:szCs w:val="24"/>
        </w:rPr>
        <w:t>ὅτι</w:t>
      </w:r>
      <w:proofErr w:type="spellEnd"/>
      <w:r w:rsidR="00E85C97" w:rsidRPr="00B560BC">
        <w:rPr>
          <w:rFonts w:asciiTheme="majorBidi" w:hAnsiTheme="majorBidi" w:cstheme="majorBidi"/>
          <w:i/>
          <w:iCs/>
          <w:sz w:val="24"/>
          <w:szCs w:val="24"/>
          <w:lang w:val="en-US"/>
        </w:rPr>
        <w:t xml:space="preserve"> </w:t>
      </w:r>
      <w:proofErr w:type="spellStart"/>
      <w:r w:rsidR="00E85C97" w:rsidRPr="00B560BC">
        <w:rPr>
          <w:rFonts w:asciiTheme="majorBidi" w:hAnsiTheme="majorBidi" w:cstheme="majorBidi"/>
          <w:i/>
          <w:iCs/>
          <w:sz w:val="24"/>
          <w:szCs w:val="24"/>
        </w:rPr>
        <w:t>οὐ</w:t>
      </w:r>
      <w:proofErr w:type="spellEnd"/>
      <w:r w:rsidR="00E85C97" w:rsidRPr="00B560BC">
        <w:rPr>
          <w:rFonts w:asciiTheme="majorBidi" w:hAnsiTheme="majorBidi" w:cstheme="majorBidi"/>
          <w:i/>
          <w:iCs/>
          <w:sz w:val="24"/>
          <w:szCs w:val="24"/>
          <w:lang w:val="en-US"/>
        </w:rPr>
        <w:t xml:space="preserve"> </w:t>
      </w:r>
      <w:proofErr w:type="spellStart"/>
      <w:r w:rsidR="00E85C97" w:rsidRPr="00B560BC">
        <w:rPr>
          <w:rFonts w:asciiTheme="majorBidi" w:hAnsiTheme="majorBidi" w:cstheme="majorBidi"/>
          <w:i/>
          <w:iCs/>
          <w:sz w:val="24"/>
          <w:szCs w:val="24"/>
        </w:rPr>
        <w:t>τὸν</w:t>
      </w:r>
      <w:proofErr w:type="spellEnd"/>
      <w:r w:rsidR="00E85C97" w:rsidRPr="00B560BC">
        <w:rPr>
          <w:rFonts w:asciiTheme="majorBidi" w:hAnsiTheme="majorBidi" w:cstheme="majorBidi"/>
          <w:i/>
          <w:iCs/>
          <w:sz w:val="24"/>
          <w:szCs w:val="24"/>
          <w:lang w:val="en-US"/>
        </w:rPr>
        <w:t xml:space="preserve"> </w:t>
      </w:r>
      <w:proofErr w:type="spellStart"/>
      <w:r w:rsidR="00E85C97" w:rsidRPr="00B560BC">
        <w:rPr>
          <w:rFonts w:asciiTheme="majorBidi" w:hAnsiTheme="majorBidi" w:cstheme="majorBidi"/>
          <w:i/>
          <w:iCs/>
          <w:sz w:val="24"/>
          <w:szCs w:val="24"/>
        </w:rPr>
        <w:t>αὐτὸν</w:t>
      </w:r>
      <w:proofErr w:type="spellEnd"/>
      <w:r w:rsidR="00E85C97" w:rsidRPr="00B560BC">
        <w:rPr>
          <w:rFonts w:asciiTheme="majorBidi" w:hAnsiTheme="majorBidi" w:cstheme="majorBidi"/>
          <w:i/>
          <w:iCs/>
          <w:sz w:val="24"/>
          <w:szCs w:val="24"/>
          <w:lang w:val="en-US"/>
        </w:rPr>
        <w:t xml:space="preserve"> </w:t>
      </w:r>
      <w:proofErr w:type="spellStart"/>
      <w:r w:rsidR="00E85C97" w:rsidRPr="00B560BC">
        <w:rPr>
          <w:rFonts w:asciiTheme="majorBidi" w:hAnsiTheme="majorBidi" w:cstheme="majorBidi"/>
          <w:i/>
          <w:iCs/>
          <w:sz w:val="24"/>
          <w:szCs w:val="24"/>
        </w:rPr>
        <w:t>ἀπαιτεῖ</w:t>
      </w:r>
      <w:proofErr w:type="spellEnd"/>
      <w:r w:rsidR="00E85C97" w:rsidRPr="00B560BC">
        <w:rPr>
          <w:rFonts w:asciiTheme="majorBidi" w:hAnsiTheme="majorBidi" w:cstheme="majorBidi"/>
          <w:i/>
          <w:iCs/>
          <w:sz w:val="24"/>
          <w:szCs w:val="24"/>
          <w:lang w:val="en-US"/>
        </w:rPr>
        <w:t xml:space="preserve"> </w:t>
      </w:r>
      <w:proofErr w:type="spellStart"/>
      <w:r w:rsidR="00E85C97" w:rsidRPr="00B560BC">
        <w:rPr>
          <w:rFonts w:asciiTheme="majorBidi" w:hAnsiTheme="majorBidi" w:cstheme="majorBidi"/>
          <w:i/>
          <w:iCs/>
          <w:sz w:val="24"/>
          <w:szCs w:val="24"/>
        </w:rPr>
        <w:t>παρὰ</w:t>
      </w:r>
      <w:proofErr w:type="spellEnd"/>
      <w:r w:rsidR="00E85C97" w:rsidRPr="00B560BC">
        <w:rPr>
          <w:rFonts w:asciiTheme="majorBidi" w:hAnsiTheme="majorBidi" w:cstheme="majorBidi"/>
          <w:i/>
          <w:iCs/>
          <w:sz w:val="24"/>
          <w:szCs w:val="24"/>
          <w:lang w:val="en-US"/>
        </w:rPr>
        <w:t xml:space="preserve"> </w:t>
      </w:r>
      <w:proofErr w:type="spellStart"/>
      <w:r w:rsidR="00E85C97" w:rsidRPr="00B560BC">
        <w:rPr>
          <w:rFonts w:asciiTheme="majorBidi" w:hAnsiTheme="majorBidi" w:cstheme="majorBidi"/>
          <w:i/>
          <w:iCs/>
          <w:sz w:val="24"/>
          <w:szCs w:val="24"/>
        </w:rPr>
        <w:t>γυναικὸς</w:t>
      </w:r>
      <w:proofErr w:type="spellEnd"/>
      <w:r w:rsidR="00E85C97" w:rsidRPr="00B560BC">
        <w:rPr>
          <w:rFonts w:asciiTheme="majorBidi" w:hAnsiTheme="majorBidi" w:cstheme="majorBidi"/>
          <w:i/>
          <w:iCs/>
          <w:sz w:val="24"/>
          <w:szCs w:val="24"/>
          <w:lang w:val="en-US"/>
        </w:rPr>
        <w:t xml:space="preserve"> </w:t>
      </w:r>
      <w:proofErr w:type="spellStart"/>
      <w:r w:rsidR="00E85C97" w:rsidRPr="00B560BC">
        <w:rPr>
          <w:rFonts w:asciiTheme="majorBidi" w:hAnsiTheme="majorBidi" w:cstheme="majorBidi"/>
          <w:i/>
          <w:iCs/>
          <w:sz w:val="24"/>
          <w:szCs w:val="24"/>
        </w:rPr>
        <w:t>καὶ</w:t>
      </w:r>
      <w:proofErr w:type="spellEnd"/>
      <w:r w:rsidR="00E85C97" w:rsidRPr="00B560BC">
        <w:rPr>
          <w:rFonts w:asciiTheme="majorBidi" w:hAnsiTheme="majorBidi" w:cstheme="majorBidi"/>
          <w:i/>
          <w:iCs/>
          <w:sz w:val="24"/>
          <w:szCs w:val="24"/>
          <w:lang w:val="en-US"/>
        </w:rPr>
        <w:t xml:space="preserve"> </w:t>
      </w:r>
      <w:r w:rsidR="00E85C97" w:rsidRPr="00B560BC">
        <w:rPr>
          <w:rFonts w:asciiTheme="majorBidi" w:hAnsiTheme="majorBidi" w:cstheme="majorBidi"/>
          <w:i/>
          <w:iCs/>
          <w:sz w:val="24"/>
          <w:szCs w:val="24"/>
        </w:rPr>
        <w:t>δούλων</w:t>
      </w:r>
      <w:r w:rsidR="00E85C97" w:rsidRPr="00B560BC">
        <w:rPr>
          <w:rFonts w:asciiTheme="majorBidi" w:hAnsiTheme="majorBidi" w:cstheme="majorBidi"/>
          <w:i/>
          <w:iCs/>
          <w:sz w:val="24"/>
          <w:szCs w:val="24"/>
          <w:lang w:val="en-US"/>
        </w:rPr>
        <w:t xml:space="preserve"> </w:t>
      </w:r>
      <w:proofErr w:type="spellStart"/>
      <w:r w:rsidR="00E85C97" w:rsidRPr="00B560BC">
        <w:rPr>
          <w:rFonts w:asciiTheme="majorBidi" w:hAnsiTheme="majorBidi" w:cstheme="majorBidi"/>
          <w:i/>
          <w:iCs/>
          <w:sz w:val="24"/>
          <w:szCs w:val="24"/>
        </w:rPr>
        <w:t>φόβον</w:t>
      </w:r>
      <w:proofErr w:type="spellEnd"/>
      <w:r w:rsidR="00E85C97" w:rsidRPr="00B560BC">
        <w:rPr>
          <w:rFonts w:asciiTheme="majorBidi" w:hAnsiTheme="majorBidi" w:cstheme="majorBidi"/>
          <w:i/>
          <w:iCs/>
          <w:sz w:val="24"/>
          <w:szCs w:val="24"/>
          <w:lang w:val="en-US"/>
        </w:rPr>
        <w:t xml:space="preserve">; </w:t>
      </w:r>
      <w:proofErr w:type="spellStart"/>
      <w:r w:rsidR="00E85C97" w:rsidRPr="00B560BC">
        <w:rPr>
          <w:rFonts w:asciiTheme="majorBidi" w:hAnsiTheme="majorBidi" w:cstheme="majorBidi"/>
          <w:i/>
          <w:iCs/>
          <w:sz w:val="24"/>
          <w:szCs w:val="24"/>
        </w:rPr>
        <w:t>Ἐκεῖ</w:t>
      </w:r>
      <w:proofErr w:type="spellEnd"/>
      <w:r w:rsidR="00E85C97" w:rsidRPr="00B560BC">
        <w:rPr>
          <w:rFonts w:asciiTheme="majorBidi" w:hAnsiTheme="majorBidi" w:cstheme="majorBidi"/>
          <w:i/>
          <w:iCs/>
          <w:sz w:val="24"/>
          <w:szCs w:val="24"/>
          <w:lang w:val="en-US"/>
        </w:rPr>
        <w:t xml:space="preserve"> </w:t>
      </w:r>
      <w:proofErr w:type="spellStart"/>
      <w:r w:rsidR="00E85C97" w:rsidRPr="00B560BC">
        <w:rPr>
          <w:rFonts w:asciiTheme="majorBidi" w:hAnsiTheme="majorBidi" w:cstheme="majorBidi"/>
          <w:i/>
          <w:iCs/>
          <w:sz w:val="24"/>
          <w:szCs w:val="24"/>
        </w:rPr>
        <w:t>μὲν</w:t>
      </w:r>
      <w:proofErr w:type="spellEnd"/>
      <w:r w:rsidR="00E85C97" w:rsidRPr="00B560BC">
        <w:rPr>
          <w:rFonts w:asciiTheme="majorBidi" w:hAnsiTheme="majorBidi" w:cstheme="majorBidi"/>
          <w:i/>
          <w:iCs/>
          <w:sz w:val="24"/>
          <w:szCs w:val="24"/>
          <w:lang w:val="en-US"/>
        </w:rPr>
        <w:t xml:space="preserve"> </w:t>
      </w:r>
      <w:proofErr w:type="spellStart"/>
      <w:r w:rsidR="00E85C97" w:rsidRPr="00B560BC">
        <w:rPr>
          <w:rFonts w:asciiTheme="majorBidi" w:hAnsiTheme="majorBidi" w:cstheme="majorBidi"/>
          <w:i/>
          <w:iCs/>
          <w:sz w:val="24"/>
          <w:szCs w:val="24"/>
        </w:rPr>
        <w:t>γὰρ</w:t>
      </w:r>
      <w:proofErr w:type="spellEnd"/>
      <w:r w:rsidR="00E85C97" w:rsidRPr="00B560BC">
        <w:rPr>
          <w:rFonts w:asciiTheme="majorBidi" w:hAnsiTheme="majorBidi" w:cstheme="majorBidi"/>
          <w:i/>
          <w:iCs/>
          <w:sz w:val="24"/>
          <w:szCs w:val="24"/>
          <w:lang w:val="en-US"/>
        </w:rPr>
        <w:t xml:space="preserve"> </w:t>
      </w:r>
      <w:proofErr w:type="spellStart"/>
      <w:r w:rsidR="00E85C97" w:rsidRPr="00B560BC">
        <w:rPr>
          <w:rFonts w:asciiTheme="majorBidi" w:hAnsiTheme="majorBidi" w:cstheme="majorBidi"/>
          <w:i/>
          <w:iCs/>
          <w:sz w:val="24"/>
          <w:szCs w:val="24"/>
        </w:rPr>
        <w:t>ἁπλῶς</w:t>
      </w:r>
      <w:proofErr w:type="spellEnd"/>
      <w:r w:rsidR="00E85C97" w:rsidRPr="00B560BC">
        <w:rPr>
          <w:rFonts w:asciiTheme="majorBidi" w:hAnsiTheme="majorBidi" w:cstheme="majorBidi"/>
          <w:i/>
          <w:iCs/>
          <w:sz w:val="24"/>
          <w:szCs w:val="24"/>
          <w:lang w:val="en-US"/>
        </w:rPr>
        <w:t xml:space="preserve"> </w:t>
      </w:r>
      <w:proofErr w:type="spellStart"/>
      <w:r w:rsidR="00E85C97" w:rsidRPr="00B560BC">
        <w:rPr>
          <w:rFonts w:asciiTheme="majorBidi" w:hAnsiTheme="majorBidi" w:cstheme="majorBidi"/>
          <w:i/>
          <w:iCs/>
          <w:sz w:val="24"/>
          <w:szCs w:val="24"/>
        </w:rPr>
        <w:t>εἶπεν</w:t>
      </w:r>
      <w:proofErr w:type="spellEnd"/>
      <w:r w:rsidR="00E85C97" w:rsidRPr="00B560BC">
        <w:rPr>
          <w:rFonts w:asciiTheme="majorBidi" w:hAnsiTheme="majorBidi" w:cstheme="majorBidi"/>
          <w:i/>
          <w:iCs/>
          <w:sz w:val="24"/>
          <w:szCs w:val="24"/>
          <w:lang w:val="en-US"/>
        </w:rPr>
        <w:t xml:space="preserve">· </w:t>
      </w:r>
      <w:r w:rsidR="00E85C97" w:rsidRPr="00B560BC">
        <w:rPr>
          <w:rStyle w:val="italic"/>
          <w:rFonts w:asciiTheme="majorBidi" w:hAnsiTheme="majorBidi" w:cstheme="majorBidi"/>
          <w:i/>
          <w:iCs/>
          <w:sz w:val="24"/>
          <w:szCs w:val="24"/>
        </w:rPr>
        <w:t>Ἡ</w:t>
      </w:r>
      <w:r w:rsidR="00E85C97" w:rsidRPr="00B560BC">
        <w:rPr>
          <w:rStyle w:val="italic"/>
          <w:rFonts w:asciiTheme="majorBidi" w:hAnsiTheme="majorBidi" w:cstheme="majorBidi"/>
          <w:i/>
          <w:iCs/>
          <w:sz w:val="24"/>
          <w:szCs w:val="24"/>
          <w:lang w:val="en-US"/>
        </w:rPr>
        <w:t xml:space="preserve"> </w:t>
      </w:r>
      <w:proofErr w:type="spellStart"/>
      <w:r w:rsidR="00E85C97" w:rsidRPr="00B560BC">
        <w:rPr>
          <w:rStyle w:val="italic"/>
          <w:rFonts w:asciiTheme="majorBidi" w:hAnsiTheme="majorBidi" w:cstheme="majorBidi"/>
          <w:i/>
          <w:iCs/>
          <w:sz w:val="24"/>
          <w:szCs w:val="24"/>
        </w:rPr>
        <w:t>δὲ</w:t>
      </w:r>
      <w:proofErr w:type="spellEnd"/>
      <w:r w:rsidR="00E85C97" w:rsidRPr="00B560BC">
        <w:rPr>
          <w:rStyle w:val="italic"/>
          <w:rFonts w:asciiTheme="majorBidi" w:hAnsiTheme="majorBidi" w:cstheme="majorBidi"/>
          <w:i/>
          <w:iCs/>
          <w:sz w:val="24"/>
          <w:szCs w:val="24"/>
          <w:lang w:val="en-US"/>
        </w:rPr>
        <w:t xml:space="preserve"> </w:t>
      </w:r>
      <w:proofErr w:type="spellStart"/>
      <w:r w:rsidR="00E85C97" w:rsidRPr="00B560BC">
        <w:rPr>
          <w:rStyle w:val="italic"/>
          <w:rFonts w:asciiTheme="majorBidi" w:hAnsiTheme="majorBidi" w:cstheme="majorBidi"/>
          <w:i/>
          <w:iCs/>
          <w:sz w:val="24"/>
          <w:szCs w:val="24"/>
        </w:rPr>
        <w:t>γυνὴ</w:t>
      </w:r>
      <w:proofErr w:type="spellEnd"/>
      <w:r w:rsidR="00E85C97" w:rsidRPr="00B560BC">
        <w:rPr>
          <w:rStyle w:val="italic"/>
          <w:rFonts w:asciiTheme="majorBidi" w:hAnsiTheme="majorBidi" w:cstheme="majorBidi"/>
          <w:i/>
          <w:iCs/>
          <w:sz w:val="24"/>
          <w:szCs w:val="24"/>
          <w:lang w:val="en-US"/>
        </w:rPr>
        <w:t xml:space="preserve">, </w:t>
      </w:r>
      <w:proofErr w:type="spellStart"/>
      <w:r w:rsidR="00E85C97" w:rsidRPr="00B560BC">
        <w:rPr>
          <w:rStyle w:val="italic"/>
          <w:rFonts w:asciiTheme="majorBidi" w:hAnsiTheme="majorBidi" w:cstheme="majorBidi"/>
          <w:i/>
          <w:iCs/>
          <w:sz w:val="24"/>
          <w:szCs w:val="24"/>
        </w:rPr>
        <w:t>ἵνα</w:t>
      </w:r>
      <w:proofErr w:type="spellEnd"/>
      <w:r w:rsidR="00E85C97" w:rsidRPr="00B560BC">
        <w:rPr>
          <w:rStyle w:val="italic"/>
          <w:rFonts w:asciiTheme="majorBidi" w:hAnsiTheme="majorBidi" w:cstheme="majorBidi"/>
          <w:i/>
          <w:iCs/>
          <w:sz w:val="24"/>
          <w:szCs w:val="24"/>
          <w:lang w:val="en-US"/>
        </w:rPr>
        <w:t xml:space="preserve"> </w:t>
      </w:r>
      <w:proofErr w:type="spellStart"/>
      <w:r w:rsidR="00E85C97" w:rsidRPr="00B560BC">
        <w:rPr>
          <w:rStyle w:val="italic"/>
          <w:rFonts w:asciiTheme="majorBidi" w:hAnsiTheme="majorBidi" w:cstheme="majorBidi"/>
          <w:i/>
          <w:iCs/>
          <w:sz w:val="24"/>
          <w:szCs w:val="24"/>
        </w:rPr>
        <w:t>φοβῆται</w:t>
      </w:r>
      <w:proofErr w:type="spellEnd"/>
      <w:r w:rsidR="00E85C97" w:rsidRPr="00B560BC">
        <w:rPr>
          <w:rStyle w:val="italic"/>
          <w:rFonts w:asciiTheme="majorBidi" w:hAnsiTheme="majorBidi" w:cstheme="majorBidi"/>
          <w:i/>
          <w:iCs/>
          <w:sz w:val="24"/>
          <w:szCs w:val="24"/>
          <w:lang w:val="en-US"/>
        </w:rPr>
        <w:t xml:space="preserve"> </w:t>
      </w:r>
      <w:proofErr w:type="spellStart"/>
      <w:r w:rsidR="00E85C97" w:rsidRPr="00B560BC">
        <w:rPr>
          <w:rStyle w:val="italic"/>
          <w:rFonts w:asciiTheme="majorBidi" w:hAnsiTheme="majorBidi" w:cstheme="majorBidi"/>
          <w:i/>
          <w:iCs/>
          <w:sz w:val="24"/>
          <w:szCs w:val="24"/>
        </w:rPr>
        <w:t>τὸν</w:t>
      </w:r>
      <w:proofErr w:type="spellEnd"/>
      <w:r w:rsidR="00E85C97" w:rsidRPr="00B560BC">
        <w:rPr>
          <w:rStyle w:val="italic"/>
          <w:rFonts w:asciiTheme="majorBidi" w:hAnsiTheme="majorBidi" w:cstheme="majorBidi"/>
          <w:i/>
          <w:iCs/>
          <w:sz w:val="24"/>
          <w:szCs w:val="24"/>
          <w:lang w:val="en-US"/>
        </w:rPr>
        <w:t xml:space="preserve"> </w:t>
      </w:r>
      <w:proofErr w:type="spellStart"/>
      <w:r w:rsidR="00E85C97" w:rsidRPr="00B560BC">
        <w:rPr>
          <w:rStyle w:val="italic"/>
          <w:rFonts w:asciiTheme="majorBidi" w:hAnsiTheme="majorBidi" w:cstheme="majorBidi"/>
          <w:i/>
          <w:iCs/>
          <w:sz w:val="24"/>
          <w:szCs w:val="24"/>
        </w:rPr>
        <w:t>ἄνδρα</w:t>
      </w:r>
      <w:proofErr w:type="spellEnd"/>
      <w:r w:rsidR="00E85C97" w:rsidRPr="00B560BC">
        <w:rPr>
          <w:rStyle w:val="italic"/>
          <w:rFonts w:asciiTheme="majorBidi" w:hAnsiTheme="majorBidi" w:cstheme="majorBidi"/>
          <w:i/>
          <w:iCs/>
          <w:sz w:val="24"/>
          <w:szCs w:val="24"/>
          <w:lang w:val="en-US"/>
        </w:rPr>
        <w:t>·</w:t>
      </w:r>
      <w:r w:rsidR="00E85C97" w:rsidRPr="00B560BC">
        <w:rPr>
          <w:rFonts w:asciiTheme="majorBidi" w:hAnsiTheme="majorBidi" w:cstheme="majorBidi"/>
          <w:i/>
          <w:iCs/>
          <w:sz w:val="24"/>
          <w:szCs w:val="24"/>
          <w:lang w:val="en-US"/>
        </w:rPr>
        <w:t xml:space="preserve"> </w:t>
      </w:r>
      <w:proofErr w:type="spellStart"/>
      <w:r w:rsidR="00E85C97" w:rsidRPr="00B560BC">
        <w:rPr>
          <w:rFonts w:asciiTheme="majorBidi" w:hAnsiTheme="majorBidi" w:cstheme="majorBidi"/>
          <w:i/>
          <w:iCs/>
          <w:sz w:val="24"/>
          <w:szCs w:val="24"/>
        </w:rPr>
        <w:t>ἐνταῦθα</w:t>
      </w:r>
      <w:proofErr w:type="spellEnd"/>
      <w:r w:rsidR="00E85C97" w:rsidRPr="00B560BC">
        <w:rPr>
          <w:rFonts w:asciiTheme="majorBidi" w:hAnsiTheme="majorBidi" w:cstheme="majorBidi"/>
          <w:i/>
          <w:iCs/>
          <w:sz w:val="24"/>
          <w:szCs w:val="24"/>
          <w:lang w:val="en-US"/>
        </w:rPr>
        <w:t xml:space="preserve"> </w:t>
      </w:r>
      <w:proofErr w:type="spellStart"/>
      <w:r w:rsidR="00E85C97" w:rsidRPr="00B560BC">
        <w:rPr>
          <w:rFonts w:asciiTheme="majorBidi" w:hAnsiTheme="majorBidi" w:cstheme="majorBidi"/>
          <w:i/>
          <w:iCs/>
          <w:sz w:val="24"/>
          <w:szCs w:val="24"/>
        </w:rPr>
        <w:t>δὲ</w:t>
      </w:r>
      <w:proofErr w:type="spellEnd"/>
      <w:r w:rsidR="00E85C97" w:rsidRPr="00B560BC">
        <w:rPr>
          <w:rFonts w:asciiTheme="majorBidi" w:hAnsiTheme="majorBidi" w:cstheme="majorBidi"/>
          <w:i/>
          <w:iCs/>
          <w:sz w:val="24"/>
          <w:szCs w:val="24"/>
          <w:lang w:val="en-US"/>
        </w:rPr>
        <w:t xml:space="preserve"> </w:t>
      </w:r>
      <w:proofErr w:type="spellStart"/>
      <w:r w:rsidR="00E85C97" w:rsidRPr="00B560BC">
        <w:rPr>
          <w:rFonts w:asciiTheme="majorBidi" w:hAnsiTheme="majorBidi" w:cstheme="majorBidi"/>
          <w:i/>
          <w:iCs/>
          <w:sz w:val="24"/>
          <w:szCs w:val="24"/>
        </w:rPr>
        <w:t>μετ</w:t>
      </w:r>
      <w:proofErr w:type="spellEnd"/>
      <w:r w:rsidR="00E85C97" w:rsidRPr="00B560BC">
        <w:rPr>
          <w:rFonts w:asciiTheme="majorBidi" w:hAnsiTheme="majorBidi" w:cstheme="majorBidi"/>
          <w:i/>
          <w:iCs/>
          <w:sz w:val="24"/>
          <w:szCs w:val="24"/>
          <w:lang w:val="en-US"/>
        </w:rPr>
        <w:t xml:space="preserve">’ </w:t>
      </w:r>
      <w:proofErr w:type="spellStart"/>
      <w:r w:rsidR="00E85C97" w:rsidRPr="00B560BC">
        <w:rPr>
          <w:rFonts w:asciiTheme="majorBidi" w:hAnsiTheme="majorBidi" w:cstheme="majorBidi"/>
          <w:i/>
          <w:iCs/>
          <w:sz w:val="24"/>
          <w:szCs w:val="24"/>
        </w:rPr>
        <w:t>ἐπιτάσεως</w:t>
      </w:r>
      <w:proofErr w:type="spellEnd"/>
      <w:r w:rsidR="00E85C97" w:rsidRPr="00B560BC">
        <w:rPr>
          <w:rFonts w:asciiTheme="majorBidi" w:hAnsiTheme="majorBidi" w:cstheme="majorBidi"/>
          <w:i/>
          <w:iCs/>
          <w:sz w:val="24"/>
          <w:szCs w:val="24"/>
          <w:lang w:val="en-US"/>
        </w:rPr>
        <w:t xml:space="preserve">, </w:t>
      </w:r>
      <w:proofErr w:type="spellStart"/>
      <w:r w:rsidR="00E85C97" w:rsidRPr="00B560BC">
        <w:rPr>
          <w:rStyle w:val="italic"/>
          <w:rFonts w:asciiTheme="majorBidi" w:hAnsiTheme="majorBidi" w:cstheme="majorBidi"/>
          <w:i/>
          <w:iCs/>
          <w:sz w:val="24"/>
          <w:szCs w:val="24"/>
        </w:rPr>
        <w:t>Μετὰ</w:t>
      </w:r>
      <w:proofErr w:type="spellEnd"/>
      <w:r w:rsidR="00E85C97" w:rsidRPr="00B560BC">
        <w:rPr>
          <w:rStyle w:val="italic"/>
          <w:rFonts w:asciiTheme="majorBidi" w:hAnsiTheme="majorBidi" w:cstheme="majorBidi"/>
          <w:i/>
          <w:iCs/>
          <w:sz w:val="24"/>
          <w:szCs w:val="24"/>
          <w:lang w:val="en-US"/>
        </w:rPr>
        <w:t xml:space="preserve"> </w:t>
      </w:r>
      <w:r w:rsidR="00E85C97" w:rsidRPr="00B560BC">
        <w:rPr>
          <w:rStyle w:val="italic"/>
          <w:rFonts w:asciiTheme="majorBidi" w:hAnsiTheme="majorBidi" w:cstheme="majorBidi"/>
          <w:i/>
          <w:iCs/>
          <w:sz w:val="24"/>
          <w:szCs w:val="24"/>
        </w:rPr>
        <w:t>φόβου</w:t>
      </w:r>
      <w:r w:rsidR="00E85C97" w:rsidRPr="00B560BC">
        <w:rPr>
          <w:rStyle w:val="italic"/>
          <w:rFonts w:asciiTheme="majorBidi" w:hAnsiTheme="majorBidi" w:cstheme="majorBidi"/>
          <w:i/>
          <w:iCs/>
          <w:sz w:val="24"/>
          <w:szCs w:val="24"/>
          <w:lang w:val="en-US"/>
        </w:rPr>
        <w:t>,</w:t>
      </w:r>
      <w:r w:rsidR="00E85C97" w:rsidRPr="00B560BC">
        <w:rPr>
          <w:rFonts w:asciiTheme="majorBidi" w:hAnsiTheme="majorBidi" w:cstheme="majorBidi"/>
          <w:i/>
          <w:iCs/>
          <w:sz w:val="24"/>
          <w:szCs w:val="24"/>
          <w:lang w:val="en-US"/>
        </w:rPr>
        <w:t xml:space="preserve"> </w:t>
      </w:r>
      <w:proofErr w:type="spellStart"/>
      <w:r w:rsidR="00E85C97" w:rsidRPr="00B560BC">
        <w:rPr>
          <w:rFonts w:asciiTheme="majorBidi" w:hAnsiTheme="majorBidi" w:cstheme="majorBidi"/>
          <w:i/>
          <w:iCs/>
          <w:sz w:val="24"/>
          <w:szCs w:val="24"/>
        </w:rPr>
        <w:t>φησὶ</w:t>
      </w:r>
      <w:proofErr w:type="spellEnd"/>
      <w:r w:rsidR="00E85C97" w:rsidRPr="00B560BC">
        <w:rPr>
          <w:rFonts w:asciiTheme="majorBidi" w:hAnsiTheme="majorBidi" w:cstheme="majorBidi"/>
          <w:i/>
          <w:iCs/>
          <w:sz w:val="24"/>
          <w:szCs w:val="24"/>
          <w:lang w:val="en-US"/>
        </w:rPr>
        <w:t xml:space="preserve">, </w:t>
      </w:r>
      <w:proofErr w:type="spellStart"/>
      <w:r w:rsidR="00E85C97" w:rsidRPr="00B560BC">
        <w:rPr>
          <w:rStyle w:val="italic"/>
          <w:rFonts w:asciiTheme="majorBidi" w:hAnsiTheme="majorBidi" w:cstheme="majorBidi"/>
          <w:i/>
          <w:iCs/>
          <w:sz w:val="24"/>
          <w:szCs w:val="24"/>
        </w:rPr>
        <w:t>καὶ</w:t>
      </w:r>
      <w:proofErr w:type="spellEnd"/>
      <w:r w:rsidR="00E85C97" w:rsidRPr="00B560BC">
        <w:rPr>
          <w:rFonts w:asciiTheme="majorBidi" w:hAnsiTheme="majorBidi" w:cstheme="majorBidi"/>
          <w:i/>
          <w:iCs/>
          <w:sz w:val="24"/>
          <w:szCs w:val="24"/>
          <w:lang w:val="en-US"/>
        </w:rPr>
        <w:t>  </w:t>
      </w:r>
      <w:r w:rsidR="00E85C97" w:rsidRPr="00B560BC">
        <w:rPr>
          <w:rStyle w:val="italic"/>
          <w:rFonts w:asciiTheme="majorBidi" w:hAnsiTheme="majorBidi" w:cstheme="majorBidi"/>
          <w:i/>
          <w:iCs/>
          <w:sz w:val="24"/>
          <w:szCs w:val="24"/>
        </w:rPr>
        <w:t>τρόμου</w:t>
      </w:r>
      <w:r w:rsidR="00E85C97" w:rsidRPr="00B560BC">
        <w:rPr>
          <w:rStyle w:val="italic"/>
          <w:rFonts w:asciiTheme="majorBidi" w:hAnsiTheme="majorBidi" w:cstheme="majorBidi"/>
          <w:i/>
          <w:iCs/>
          <w:sz w:val="24"/>
          <w:szCs w:val="24"/>
          <w:lang w:val="en-US"/>
        </w:rPr>
        <w:t xml:space="preserve">. </w:t>
      </w:r>
      <w:proofErr w:type="spellStart"/>
      <w:r w:rsidR="00E85C97" w:rsidRPr="00B560BC">
        <w:rPr>
          <w:rStyle w:val="italic"/>
          <w:rFonts w:asciiTheme="majorBidi" w:hAnsiTheme="majorBidi" w:cstheme="majorBidi"/>
          <w:b/>
          <w:bCs/>
          <w:i/>
          <w:iCs/>
          <w:sz w:val="24"/>
          <w:szCs w:val="24"/>
        </w:rPr>
        <w:t>Ἐν</w:t>
      </w:r>
      <w:proofErr w:type="spellEnd"/>
      <w:r w:rsidR="00E85C97" w:rsidRPr="00B560BC">
        <w:rPr>
          <w:rStyle w:val="italic"/>
          <w:rFonts w:asciiTheme="majorBidi" w:hAnsiTheme="majorBidi" w:cstheme="majorBidi"/>
          <w:b/>
          <w:bCs/>
          <w:i/>
          <w:iCs/>
          <w:sz w:val="24"/>
          <w:szCs w:val="24"/>
          <w:lang w:val="en-US"/>
        </w:rPr>
        <w:t xml:space="preserve"> </w:t>
      </w:r>
      <w:proofErr w:type="spellStart"/>
      <w:r w:rsidR="00E85C97" w:rsidRPr="00B560BC">
        <w:rPr>
          <w:rStyle w:val="italic"/>
          <w:rFonts w:asciiTheme="majorBidi" w:hAnsiTheme="majorBidi" w:cstheme="majorBidi"/>
          <w:b/>
          <w:bCs/>
          <w:i/>
          <w:iCs/>
          <w:sz w:val="24"/>
          <w:szCs w:val="24"/>
        </w:rPr>
        <w:t>ἁπλότητι</w:t>
      </w:r>
      <w:proofErr w:type="spellEnd"/>
      <w:r w:rsidR="00E85C97" w:rsidRPr="00B560BC">
        <w:rPr>
          <w:rStyle w:val="italic"/>
          <w:rFonts w:asciiTheme="majorBidi" w:hAnsiTheme="majorBidi" w:cstheme="majorBidi"/>
          <w:b/>
          <w:bCs/>
          <w:i/>
          <w:iCs/>
          <w:sz w:val="24"/>
          <w:szCs w:val="24"/>
          <w:lang w:val="en-US"/>
        </w:rPr>
        <w:t xml:space="preserve"> </w:t>
      </w:r>
      <w:proofErr w:type="spellStart"/>
      <w:r w:rsidR="00E85C97" w:rsidRPr="00B560BC">
        <w:rPr>
          <w:rStyle w:val="italic"/>
          <w:rFonts w:asciiTheme="majorBidi" w:hAnsiTheme="majorBidi" w:cstheme="majorBidi"/>
          <w:b/>
          <w:bCs/>
          <w:i/>
          <w:iCs/>
          <w:sz w:val="24"/>
          <w:szCs w:val="24"/>
        </w:rPr>
        <w:t>τῆς</w:t>
      </w:r>
      <w:proofErr w:type="spellEnd"/>
      <w:r w:rsidR="00E85C97" w:rsidRPr="00B560BC">
        <w:rPr>
          <w:rStyle w:val="italic"/>
          <w:rFonts w:asciiTheme="majorBidi" w:hAnsiTheme="majorBidi" w:cstheme="majorBidi"/>
          <w:b/>
          <w:bCs/>
          <w:i/>
          <w:iCs/>
          <w:sz w:val="24"/>
          <w:szCs w:val="24"/>
          <w:lang w:val="en-US"/>
        </w:rPr>
        <w:t xml:space="preserve"> </w:t>
      </w:r>
      <w:r w:rsidR="00E85C97" w:rsidRPr="00B560BC">
        <w:rPr>
          <w:rStyle w:val="italic"/>
          <w:rFonts w:asciiTheme="majorBidi" w:hAnsiTheme="majorBidi" w:cstheme="majorBidi"/>
          <w:b/>
          <w:bCs/>
          <w:i/>
          <w:iCs/>
          <w:sz w:val="24"/>
          <w:szCs w:val="24"/>
        </w:rPr>
        <w:t>καρδίας</w:t>
      </w:r>
      <w:r w:rsidR="00E85C97" w:rsidRPr="00B560BC">
        <w:rPr>
          <w:rStyle w:val="italic"/>
          <w:rFonts w:asciiTheme="majorBidi" w:hAnsiTheme="majorBidi" w:cstheme="majorBidi"/>
          <w:b/>
          <w:bCs/>
          <w:i/>
          <w:iCs/>
          <w:sz w:val="24"/>
          <w:szCs w:val="24"/>
          <w:lang w:val="en-US"/>
        </w:rPr>
        <w:t xml:space="preserve"> </w:t>
      </w:r>
      <w:proofErr w:type="spellStart"/>
      <w:r w:rsidR="00E85C97" w:rsidRPr="00B560BC">
        <w:rPr>
          <w:rStyle w:val="italic"/>
          <w:rFonts w:asciiTheme="majorBidi" w:hAnsiTheme="majorBidi" w:cstheme="majorBidi"/>
          <w:b/>
          <w:bCs/>
          <w:i/>
          <w:iCs/>
          <w:sz w:val="24"/>
          <w:szCs w:val="24"/>
        </w:rPr>
        <w:t>ὑμῶν</w:t>
      </w:r>
      <w:proofErr w:type="spellEnd"/>
      <w:r w:rsidR="00E85C97" w:rsidRPr="00B560BC">
        <w:rPr>
          <w:rStyle w:val="italic"/>
          <w:rFonts w:asciiTheme="majorBidi" w:hAnsiTheme="majorBidi" w:cstheme="majorBidi"/>
          <w:b/>
          <w:bCs/>
          <w:i/>
          <w:iCs/>
          <w:sz w:val="24"/>
          <w:szCs w:val="24"/>
          <w:lang w:val="en-US"/>
        </w:rPr>
        <w:t xml:space="preserve">, </w:t>
      </w:r>
      <w:proofErr w:type="spellStart"/>
      <w:r w:rsidR="00E85C97" w:rsidRPr="00B560BC">
        <w:rPr>
          <w:rStyle w:val="italic"/>
          <w:rFonts w:asciiTheme="majorBidi" w:hAnsiTheme="majorBidi" w:cstheme="majorBidi"/>
          <w:b/>
          <w:bCs/>
          <w:i/>
          <w:iCs/>
          <w:sz w:val="24"/>
          <w:szCs w:val="24"/>
        </w:rPr>
        <w:t>ὡς</w:t>
      </w:r>
      <w:proofErr w:type="spellEnd"/>
      <w:r w:rsidR="00E85C97" w:rsidRPr="00B560BC">
        <w:rPr>
          <w:rStyle w:val="italic"/>
          <w:rFonts w:asciiTheme="majorBidi" w:hAnsiTheme="majorBidi" w:cstheme="majorBidi"/>
          <w:b/>
          <w:bCs/>
          <w:i/>
          <w:iCs/>
          <w:sz w:val="24"/>
          <w:szCs w:val="24"/>
          <w:lang w:val="en-US"/>
        </w:rPr>
        <w:t xml:space="preserve"> </w:t>
      </w:r>
      <w:proofErr w:type="spellStart"/>
      <w:r w:rsidR="00E85C97" w:rsidRPr="00B560BC">
        <w:rPr>
          <w:rStyle w:val="italic"/>
          <w:rFonts w:asciiTheme="majorBidi" w:hAnsiTheme="majorBidi" w:cstheme="majorBidi"/>
          <w:b/>
          <w:bCs/>
          <w:i/>
          <w:iCs/>
          <w:sz w:val="24"/>
          <w:szCs w:val="24"/>
        </w:rPr>
        <w:t>τῷ</w:t>
      </w:r>
      <w:proofErr w:type="spellEnd"/>
      <w:r w:rsidR="00E85C97" w:rsidRPr="00B560BC">
        <w:rPr>
          <w:rStyle w:val="italic"/>
          <w:rFonts w:asciiTheme="majorBidi" w:hAnsiTheme="majorBidi" w:cstheme="majorBidi"/>
          <w:b/>
          <w:bCs/>
          <w:i/>
          <w:iCs/>
          <w:sz w:val="24"/>
          <w:szCs w:val="24"/>
          <w:lang w:val="en-US"/>
        </w:rPr>
        <w:t xml:space="preserve"> </w:t>
      </w:r>
      <w:proofErr w:type="spellStart"/>
      <w:r w:rsidR="00E85C97" w:rsidRPr="00B560BC">
        <w:rPr>
          <w:rStyle w:val="italic"/>
          <w:rFonts w:asciiTheme="majorBidi" w:hAnsiTheme="majorBidi" w:cstheme="majorBidi"/>
          <w:b/>
          <w:bCs/>
          <w:i/>
          <w:iCs/>
          <w:sz w:val="24"/>
          <w:szCs w:val="24"/>
        </w:rPr>
        <w:t>Χριστῷ</w:t>
      </w:r>
      <w:proofErr w:type="spellEnd"/>
      <w:r w:rsidR="00E85C97" w:rsidRPr="00B560BC">
        <w:rPr>
          <w:rStyle w:val="italic"/>
          <w:rFonts w:asciiTheme="majorBidi" w:hAnsiTheme="majorBidi" w:cstheme="majorBidi"/>
          <w:b/>
          <w:bCs/>
          <w:i/>
          <w:iCs/>
          <w:sz w:val="24"/>
          <w:szCs w:val="24"/>
          <w:lang w:val="en-US"/>
        </w:rPr>
        <w:t>.</w:t>
      </w:r>
      <w:r w:rsidR="00E85C97" w:rsidRPr="00B560BC">
        <w:rPr>
          <w:rFonts w:asciiTheme="majorBidi" w:hAnsiTheme="majorBidi" w:cstheme="majorBidi"/>
          <w:b/>
          <w:bCs/>
          <w:i/>
          <w:iCs/>
          <w:sz w:val="24"/>
          <w:szCs w:val="24"/>
          <w:lang w:val="en-US"/>
        </w:rPr>
        <w:t xml:space="preserve"> </w:t>
      </w:r>
      <w:proofErr w:type="spellStart"/>
      <w:r w:rsidR="00E85C97" w:rsidRPr="00B560BC">
        <w:rPr>
          <w:rFonts w:asciiTheme="majorBidi" w:hAnsiTheme="majorBidi" w:cstheme="majorBidi"/>
          <w:i/>
          <w:iCs/>
          <w:sz w:val="24"/>
          <w:szCs w:val="24"/>
        </w:rPr>
        <w:t>Συνεχῶς</w:t>
      </w:r>
      <w:proofErr w:type="spellEnd"/>
      <w:r w:rsidR="00E85C97" w:rsidRPr="00B560BC">
        <w:rPr>
          <w:rFonts w:asciiTheme="majorBidi" w:hAnsiTheme="majorBidi" w:cstheme="majorBidi"/>
          <w:i/>
          <w:iCs/>
          <w:sz w:val="24"/>
          <w:szCs w:val="24"/>
          <w:lang w:val="en-US"/>
        </w:rPr>
        <w:t xml:space="preserve"> </w:t>
      </w:r>
      <w:proofErr w:type="spellStart"/>
      <w:r w:rsidR="00E85C97" w:rsidRPr="00B560BC">
        <w:rPr>
          <w:rFonts w:asciiTheme="majorBidi" w:hAnsiTheme="majorBidi" w:cstheme="majorBidi"/>
          <w:i/>
          <w:iCs/>
          <w:sz w:val="24"/>
          <w:szCs w:val="24"/>
        </w:rPr>
        <w:t>τοῦτό</w:t>
      </w:r>
      <w:proofErr w:type="spellEnd"/>
      <w:r w:rsidR="00E85C97" w:rsidRPr="00B560BC">
        <w:rPr>
          <w:rFonts w:asciiTheme="majorBidi" w:hAnsiTheme="majorBidi" w:cstheme="majorBidi"/>
          <w:i/>
          <w:iCs/>
          <w:sz w:val="24"/>
          <w:szCs w:val="24"/>
          <w:lang w:val="en-US"/>
        </w:rPr>
        <w:t xml:space="preserve"> </w:t>
      </w:r>
      <w:proofErr w:type="spellStart"/>
      <w:r w:rsidR="00E85C97" w:rsidRPr="00B560BC">
        <w:rPr>
          <w:rFonts w:asciiTheme="majorBidi" w:hAnsiTheme="majorBidi" w:cstheme="majorBidi"/>
          <w:i/>
          <w:iCs/>
          <w:sz w:val="24"/>
          <w:szCs w:val="24"/>
        </w:rPr>
        <w:t>φησι</w:t>
      </w:r>
      <w:proofErr w:type="spellEnd"/>
      <w:r w:rsidR="00E85C97" w:rsidRPr="00B560BC">
        <w:rPr>
          <w:rFonts w:asciiTheme="majorBidi" w:hAnsiTheme="majorBidi" w:cstheme="majorBidi"/>
          <w:i/>
          <w:iCs/>
          <w:sz w:val="24"/>
          <w:szCs w:val="24"/>
          <w:lang w:val="en-US"/>
        </w:rPr>
        <w:t xml:space="preserve">. </w:t>
      </w:r>
      <w:r w:rsidR="00E85C97" w:rsidRPr="00B560BC">
        <w:rPr>
          <w:rFonts w:asciiTheme="majorBidi" w:hAnsiTheme="majorBidi" w:cstheme="majorBidi"/>
          <w:b/>
          <w:bCs/>
          <w:i/>
          <w:iCs/>
          <w:sz w:val="24"/>
          <w:szCs w:val="24"/>
        </w:rPr>
        <w:t>Τί</w:t>
      </w:r>
      <w:r w:rsidR="00E85C97" w:rsidRPr="00B560BC">
        <w:rPr>
          <w:rFonts w:asciiTheme="majorBidi" w:hAnsiTheme="majorBidi" w:cstheme="majorBidi"/>
          <w:b/>
          <w:bCs/>
          <w:i/>
          <w:iCs/>
          <w:sz w:val="24"/>
          <w:szCs w:val="24"/>
          <w:lang w:val="en-US"/>
        </w:rPr>
        <w:t xml:space="preserve"> </w:t>
      </w:r>
      <w:r w:rsidR="00E85C97" w:rsidRPr="00B560BC">
        <w:rPr>
          <w:rFonts w:asciiTheme="majorBidi" w:hAnsiTheme="majorBidi" w:cstheme="majorBidi"/>
          <w:b/>
          <w:bCs/>
          <w:i/>
          <w:iCs/>
          <w:sz w:val="24"/>
          <w:szCs w:val="24"/>
        </w:rPr>
        <w:t>λέγεις</w:t>
      </w:r>
      <w:r w:rsidR="00E85C97" w:rsidRPr="00B560BC">
        <w:rPr>
          <w:rFonts w:asciiTheme="majorBidi" w:hAnsiTheme="majorBidi" w:cstheme="majorBidi"/>
          <w:b/>
          <w:bCs/>
          <w:i/>
          <w:iCs/>
          <w:sz w:val="24"/>
          <w:szCs w:val="24"/>
          <w:lang w:val="en-US"/>
        </w:rPr>
        <w:t xml:space="preserve">, </w:t>
      </w:r>
      <w:r w:rsidR="00E85C97" w:rsidRPr="00B560BC">
        <w:rPr>
          <w:rStyle w:val="hi1"/>
          <w:rFonts w:asciiTheme="majorBidi" w:hAnsiTheme="majorBidi" w:cstheme="majorBidi"/>
          <w:b/>
          <w:bCs/>
          <w:i/>
          <w:iCs/>
          <w:sz w:val="24"/>
          <w:szCs w:val="24"/>
        </w:rPr>
        <w:t>ὦ</w:t>
      </w:r>
      <w:r w:rsidR="00E85C97" w:rsidRPr="00B560BC">
        <w:rPr>
          <w:rStyle w:val="hi1"/>
          <w:rFonts w:asciiTheme="majorBidi" w:hAnsiTheme="majorBidi" w:cstheme="majorBidi"/>
          <w:b/>
          <w:bCs/>
          <w:i/>
          <w:iCs/>
          <w:sz w:val="24"/>
          <w:szCs w:val="24"/>
          <w:lang w:val="en-US"/>
        </w:rPr>
        <w:t xml:space="preserve"> </w:t>
      </w:r>
      <w:r w:rsidR="00E85C97" w:rsidRPr="00B560BC">
        <w:rPr>
          <w:rStyle w:val="hi1"/>
          <w:rFonts w:asciiTheme="majorBidi" w:hAnsiTheme="majorBidi" w:cstheme="majorBidi"/>
          <w:b/>
          <w:bCs/>
          <w:i/>
          <w:iCs/>
          <w:sz w:val="24"/>
          <w:szCs w:val="24"/>
        </w:rPr>
        <w:t>μακάριε</w:t>
      </w:r>
      <w:r w:rsidR="00E85C97" w:rsidRPr="00B560BC">
        <w:rPr>
          <w:rFonts w:asciiTheme="majorBidi" w:hAnsiTheme="majorBidi" w:cstheme="majorBidi"/>
          <w:b/>
          <w:bCs/>
          <w:i/>
          <w:iCs/>
          <w:sz w:val="24"/>
          <w:szCs w:val="24"/>
          <w:lang w:val="en-US"/>
        </w:rPr>
        <w:t xml:space="preserve"> </w:t>
      </w:r>
      <w:proofErr w:type="spellStart"/>
      <w:r w:rsidR="00E85C97" w:rsidRPr="00B560BC">
        <w:rPr>
          <w:rStyle w:val="hi1"/>
          <w:rFonts w:asciiTheme="majorBidi" w:hAnsiTheme="majorBidi" w:cstheme="majorBidi"/>
          <w:b/>
          <w:bCs/>
          <w:i/>
          <w:iCs/>
          <w:sz w:val="24"/>
          <w:szCs w:val="24"/>
        </w:rPr>
        <w:t>Παῦλε</w:t>
      </w:r>
      <w:proofErr w:type="spellEnd"/>
      <w:r w:rsidR="00E85C97" w:rsidRPr="00B560BC">
        <w:rPr>
          <w:rFonts w:asciiTheme="majorBidi" w:hAnsiTheme="majorBidi" w:cstheme="majorBidi"/>
          <w:b/>
          <w:bCs/>
          <w:i/>
          <w:iCs/>
          <w:sz w:val="24"/>
          <w:szCs w:val="24"/>
          <w:lang w:val="en-US"/>
        </w:rPr>
        <w:t xml:space="preserve">; </w:t>
      </w:r>
      <w:proofErr w:type="spellStart"/>
      <w:r w:rsidR="00E85C97" w:rsidRPr="00B560BC">
        <w:rPr>
          <w:rFonts w:asciiTheme="majorBidi" w:hAnsiTheme="majorBidi" w:cstheme="majorBidi"/>
          <w:b/>
          <w:bCs/>
          <w:i/>
          <w:iCs/>
          <w:sz w:val="24"/>
          <w:szCs w:val="24"/>
        </w:rPr>
        <w:t>ἀδελφός</w:t>
      </w:r>
      <w:proofErr w:type="spellEnd"/>
      <w:r w:rsidR="00E85C97" w:rsidRPr="00B560BC">
        <w:rPr>
          <w:rFonts w:asciiTheme="majorBidi" w:hAnsiTheme="majorBidi" w:cstheme="majorBidi"/>
          <w:b/>
          <w:bCs/>
          <w:i/>
          <w:iCs/>
          <w:sz w:val="24"/>
          <w:szCs w:val="24"/>
          <w:lang w:val="en-US"/>
        </w:rPr>
        <w:t xml:space="preserve"> </w:t>
      </w:r>
      <w:proofErr w:type="spellStart"/>
      <w:r w:rsidR="00E85C97" w:rsidRPr="00B560BC">
        <w:rPr>
          <w:rFonts w:asciiTheme="majorBidi" w:hAnsiTheme="majorBidi" w:cstheme="majorBidi"/>
          <w:b/>
          <w:bCs/>
          <w:i/>
          <w:iCs/>
          <w:sz w:val="24"/>
          <w:szCs w:val="24"/>
        </w:rPr>
        <w:t>ἐστι</w:t>
      </w:r>
      <w:proofErr w:type="spellEnd"/>
      <w:r w:rsidR="00E85C97" w:rsidRPr="00B560BC">
        <w:rPr>
          <w:rFonts w:asciiTheme="majorBidi" w:hAnsiTheme="majorBidi" w:cstheme="majorBidi"/>
          <w:b/>
          <w:bCs/>
          <w:i/>
          <w:iCs/>
          <w:sz w:val="24"/>
          <w:szCs w:val="24"/>
          <w:lang w:val="en-US"/>
        </w:rPr>
        <w:t xml:space="preserve">, </w:t>
      </w:r>
      <w:proofErr w:type="spellStart"/>
      <w:r w:rsidR="00E85C97" w:rsidRPr="00B560BC">
        <w:rPr>
          <w:rFonts w:asciiTheme="majorBidi" w:hAnsiTheme="majorBidi" w:cstheme="majorBidi"/>
          <w:b/>
          <w:bCs/>
          <w:i/>
          <w:iCs/>
          <w:sz w:val="24"/>
          <w:szCs w:val="24"/>
        </w:rPr>
        <w:t>τῶν</w:t>
      </w:r>
      <w:proofErr w:type="spellEnd"/>
      <w:r w:rsidR="00E85C97" w:rsidRPr="00B560BC">
        <w:rPr>
          <w:rFonts w:asciiTheme="majorBidi" w:hAnsiTheme="majorBidi" w:cstheme="majorBidi"/>
          <w:b/>
          <w:bCs/>
          <w:i/>
          <w:iCs/>
          <w:sz w:val="24"/>
          <w:szCs w:val="24"/>
          <w:lang w:val="en-US"/>
        </w:rPr>
        <w:t xml:space="preserve"> </w:t>
      </w:r>
      <w:proofErr w:type="spellStart"/>
      <w:r w:rsidR="00E85C97" w:rsidRPr="00B560BC">
        <w:rPr>
          <w:rFonts w:asciiTheme="majorBidi" w:hAnsiTheme="majorBidi" w:cstheme="majorBidi"/>
          <w:b/>
          <w:bCs/>
          <w:i/>
          <w:iCs/>
          <w:sz w:val="24"/>
          <w:szCs w:val="24"/>
        </w:rPr>
        <w:t>αὐτῶν</w:t>
      </w:r>
      <w:proofErr w:type="spellEnd"/>
      <w:r w:rsidR="00E85C97" w:rsidRPr="00B560BC">
        <w:rPr>
          <w:rFonts w:asciiTheme="majorBidi" w:hAnsiTheme="majorBidi" w:cstheme="majorBidi"/>
          <w:b/>
          <w:bCs/>
          <w:i/>
          <w:iCs/>
          <w:sz w:val="24"/>
          <w:szCs w:val="24"/>
          <w:lang w:val="en-US"/>
        </w:rPr>
        <w:t xml:space="preserve"> </w:t>
      </w:r>
      <w:proofErr w:type="spellStart"/>
      <w:r w:rsidR="00E85C97" w:rsidRPr="00B560BC">
        <w:rPr>
          <w:rFonts w:asciiTheme="majorBidi" w:hAnsiTheme="majorBidi" w:cstheme="majorBidi"/>
          <w:b/>
          <w:bCs/>
          <w:i/>
          <w:iCs/>
          <w:sz w:val="24"/>
          <w:szCs w:val="24"/>
        </w:rPr>
        <w:t>ἀπέλαυσεν</w:t>
      </w:r>
      <w:proofErr w:type="spellEnd"/>
      <w:r w:rsidR="00E85C97" w:rsidRPr="00B560BC">
        <w:rPr>
          <w:rFonts w:asciiTheme="majorBidi" w:hAnsiTheme="majorBidi" w:cstheme="majorBidi"/>
          <w:b/>
          <w:bCs/>
          <w:i/>
          <w:iCs/>
          <w:sz w:val="24"/>
          <w:szCs w:val="24"/>
          <w:lang w:val="en-US"/>
        </w:rPr>
        <w:t xml:space="preserve">, </w:t>
      </w:r>
      <w:proofErr w:type="spellStart"/>
      <w:r w:rsidR="00E85C97" w:rsidRPr="00B560BC">
        <w:rPr>
          <w:rFonts w:asciiTheme="majorBidi" w:hAnsiTheme="majorBidi" w:cstheme="majorBidi"/>
          <w:b/>
          <w:bCs/>
          <w:i/>
          <w:iCs/>
          <w:sz w:val="24"/>
          <w:szCs w:val="24"/>
        </w:rPr>
        <w:t>εἰς</w:t>
      </w:r>
      <w:proofErr w:type="spellEnd"/>
      <w:r w:rsidR="00E85C97" w:rsidRPr="00B560BC">
        <w:rPr>
          <w:rFonts w:asciiTheme="majorBidi" w:hAnsiTheme="majorBidi" w:cstheme="majorBidi"/>
          <w:b/>
          <w:bCs/>
          <w:i/>
          <w:iCs/>
          <w:sz w:val="24"/>
          <w:szCs w:val="24"/>
          <w:lang w:val="en-US"/>
        </w:rPr>
        <w:t xml:space="preserve"> </w:t>
      </w:r>
      <w:proofErr w:type="spellStart"/>
      <w:r w:rsidR="00E85C97" w:rsidRPr="00B560BC">
        <w:rPr>
          <w:rFonts w:asciiTheme="majorBidi" w:hAnsiTheme="majorBidi" w:cstheme="majorBidi"/>
          <w:b/>
          <w:bCs/>
          <w:i/>
          <w:iCs/>
          <w:sz w:val="24"/>
          <w:szCs w:val="24"/>
        </w:rPr>
        <w:t>τὸ</w:t>
      </w:r>
      <w:proofErr w:type="spellEnd"/>
      <w:r w:rsidR="00E85C97" w:rsidRPr="00B560BC">
        <w:rPr>
          <w:rFonts w:asciiTheme="majorBidi" w:hAnsiTheme="majorBidi" w:cstheme="majorBidi"/>
          <w:b/>
          <w:bCs/>
          <w:i/>
          <w:iCs/>
          <w:sz w:val="24"/>
          <w:szCs w:val="24"/>
          <w:lang w:val="en-US"/>
        </w:rPr>
        <w:t xml:space="preserve"> </w:t>
      </w:r>
      <w:proofErr w:type="spellStart"/>
      <w:r w:rsidR="00E85C97" w:rsidRPr="00B560BC">
        <w:rPr>
          <w:rFonts w:asciiTheme="majorBidi" w:hAnsiTheme="majorBidi" w:cstheme="majorBidi"/>
          <w:b/>
          <w:bCs/>
          <w:i/>
          <w:iCs/>
          <w:sz w:val="24"/>
          <w:szCs w:val="24"/>
        </w:rPr>
        <w:t>αὐτὸ</w:t>
      </w:r>
      <w:proofErr w:type="spellEnd"/>
      <w:r w:rsidR="00E85C97" w:rsidRPr="00B560BC">
        <w:rPr>
          <w:rFonts w:asciiTheme="majorBidi" w:hAnsiTheme="majorBidi" w:cstheme="majorBidi"/>
          <w:b/>
          <w:bCs/>
          <w:i/>
          <w:iCs/>
          <w:sz w:val="24"/>
          <w:szCs w:val="24"/>
          <w:lang w:val="en-US"/>
        </w:rPr>
        <w:t xml:space="preserve"> </w:t>
      </w:r>
      <w:proofErr w:type="spellStart"/>
      <w:r w:rsidR="00E85C97" w:rsidRPr="00B560BC">
        <w:rPr>
          <w:rFonts w:asciiTheme="majorBidi" w:hAnsiTheme="majorBidi" w:cstheme="majorBidi"/>
          <w:b/>
          <w:bCs/>
          <w:i/>
          <w:iCs/>
          <w:sz w:val="24"/>
          <w:szCs w:val="24"/>
        </w:rPr>
        <w:t>σῶμα</w:t>
      </w:r>
      <w:proofErr w:type="spellEnd"/>
      <w:r w:rsidR="00E85C97" w:rsidRPr="00B560BC">
        <w:rPr>
          <w:rFonts w:asciiTheme="majorBidi" w:hAnsiTheme="majorBidi" w:cstheme="majorBidi"/>
          <w:b/>
          <w:bCs/>
          <w:i/>
          <w:iCs/>
          <w:sz w:val="24"/>
          <w:szCs w:val="24"/>
          <w:lang w:val="en-US"/>
        </w:rPr>
        <w:t xml:space="preserve"> </w:t>
      </w:r>
      <w:proofErr w:type="spellStart"/>
      <w:r w:rsidR="00E85C97" w:rsidRPr="00B560BC">
        <w:rPr>
          <w:rFonts w:asciiTheme="majorBidi" w:hAnsiTheme="majorBidi" w:cstheme="majorBidi"/>
          <w:b/>
          <w:bCs/>
          <w:i/>
          <w:iCs/>
          <w:sz w:val="24"/>
          <w:szCs w:val="24"/>
        </w:rPr>
        <w:t>τελεῖ</w:t>
      </w:r>
      <w:proofErr w:type="spellEnd"/>
      <w:r w:rsidR="00E85C97" w:rsidRPr="00B560BC">
        <w:rPr>
          <w:rFonts w:asciiTheme="majorBidi" w:hAnsiTheme="majorBidi" w:cstheme="majorBidi"/>
          <w:b/>
          <w:bCs/>
          <w:i/>
          <w:iCs/>
          <w:sz w:val="24"/>
          <w:szCs w:val="24"/>
          <w:lang w:val="en-US"/>
        </w:rPr>
        <w:t xml:space="preserve">· </w:t>
      </w:r>
      <w:proofErr w:type="spellStart"/>
      <w:r w:rsidR="00E85C97" w:rsidRPr="00B560BC">
        <w:rPr>
          <w:rFonts w:asciiTheme="majorBidi" w:hAnsiTheme="majorBidi" w:cstheme="majorBidi"/>
          <w:b/>
          <w:bCs/>
          <w:i/>
          <w:iCs/>
          <w:sz w:val="24"/>
          <w:szCs w:val="24"/>
        </w:rPr>
        <w:t>μᾶλλον</w:t>
      </w:r>
      <w:proofErr w:type="spellEnd"/>
      <w:r w:rsidR="00E85C97" w:rsidRPr="00B560BC">
        <w:rPr>
          <w:rFonts w:asciiTheme="majorBidi" w:hAnsiTheme="majorBidi" w:cstheme="majorBidi"/>
          <w:b/>
          <w:bCs/>
          <w:i/>
          <w:iCs/>
          <w:sz w:val="24"/>
          <w:szCs w:val="24"/>
          <w:lang w:val="en-US"/>
        </w:rPr>
        <w:t xml:space="preserve"> </w:t>
      </w:r>
      <w:proofErr w:type="spellStart"/>
      <w:r w:rsidR="00E85C97" w:rsidRPr="00B560BC">
        <w:rPr>
          <w:rFonts w:asciiTheme="majorBidi" w:hAnsiTheme="majorBidi" w:cstheme="majorBidi"/>
          <w:b/>
          <w:bCs/>
          <w:i/>
          <w:iCs/>
          <w:sz w:val="24"/>
          <w:szCs w:val="24"/>
        </w:rPr>
        <w:t>δὲ</w:t>
      </w:r>
      <w:proofErr w:type="spellEnd"/>
      <w:r w:rsidR="00E85C97" w:rsidRPr="00B560BC">
        <w:rPr>
          <w:rFonts w:asciiTheme="majorBidi" w:hAnsiTheme="majorBidi" w:cstheme="majorBidi"/>
          <w:b/>
          <w:bCs/>
          <w:i/>
          <w:iCs/>
          <w:sz w:val="24"/>
          <w:szCs w:val="24"/>
          <w:lang w:val="en-US"/>
        </w:rPr>
        <w:t xml:space="preserve"> </w:t>
      </w:r>
      <w:proofErr w:type="spellStart"/>
      <w:r w:rsidR="00E85C97" w:rsidRPr="00B560BC">
        <w:rPr>
          <w:rFonts w:asciiTheme="majorBidi" w:hAnsiTheme="majorBidi" w:cstheme="majorBidi"/>
          <w:b/>
          <w:bCs/>
          <w:i/>
          <w:iCs/>
          <w:sz w:val="24"/>
          <w:szCs w:val="24"/>
        </w:rPr>
        <w:t>ἀδελφὸς</w:t>
      </w:r>
      <w:proofErr w:type="spellEnd"/>
      <w:r w:rsidR="00E85C97" w:rsidRPr="00B560BC">
        <w:rPr>
          <w:rFonts w:asciiTheme="majorBidi" w:hAnsiTheme="majorBidi" w:cstheme="majorBidi"/>
          <w:b/>
          <w:bCs/>
          <w:i/>
          <w:iCs/>
          <w:sz w:val="24"/>
          <w:szCs w:val="24"/>
          <w:lang w:val="en-US"/>
        </w:rPr>
        <w:t xml:space="preserve"> </w:t>
      </w:r>
      <w:proofErr w:type="spellStart"/>
      <w:r w:rsidR="00E85C97" w:rsidRPr="00B560BC">
        <w:rPr>
          <w:rFonts w:asciiTheme="majorBidi" w:hAnsiTheme="majorBidi" w:cstheme="majorBidi"/>
          <w:b/>
          <w:bCs/>
          <w:i/>
          <w:iCs/>
          <w:sz w:val="24"/>
          <w:szCs w:val="24"/>
        </w:rPr>
        <w:t>ἐγένετο</w:t>
      </w:r>
      <w:proofErr w:type="spellEnd"/>
      <w:r w:rsidR="00E85C97" w:rsidRPr="00B560BC">
        <w:rPr>
          <w:rFonts w:asciiTheme="majorBidi" w:hAnsiTheme="majorBidi" w:cstheme="majorBidi"/>
          <w:b/>
          <w:bCs/>
          <w:i/>
          <w:iCs/>
          <w:sz w:val="24"/>
          <w:szCs w:val="24"/>
          <w:lang w:val="en-US"/>
        </w:rPr>
        <w:t xml:space="preserve"> </w:t>
      </w:r>
      <w:proofErr w:type="spellStart"/>
      <w:r w:rsidR="00E85C97" w:rsidRPr="00B560BC">
        <w:rPr>
          <w:rFonts w:asciiTheme="majorBidi" w:hAnsiTheme="majorBidi" w:cstheme="majorBidi"/>
          <w:b/>
          <w:bCs/>
          <w:i/>
          <w:iCs/>
          <w:sz w:val="24"/>
          <w:szCs w:val="24"/>
        </w:rPr>
        <w:t>οὐ</w:t>
      </w:r>
      <w:proofErr w:type="spellEnd"/>
      <w:r w:rsidR="00E85C97" w:rsidRPr="00B560BC">
        <w:rPr>
          <w:rFonts w:asciiTheme="majorBidi" w:hAnsiTheme="majorBidi" w:cstheme="majorBidi"/>
          <w:b/>
          <w:bCs/>
          <w:i/>
          <w:iCs/>
          <w:sz w:val="24"/>
          <w:szCs w:val="24"/>
          <w:lang w:val="en-US"/>
        </w:rPr>
        <w:t xml:space="preserve"> </w:t>
      </w:r>
      <w:proofErr w:type="spellStart"/>
      <w:r w:rsidR="00E85C97" w:rsidRPr="00B560BC">
        <w:rPr>
          <w:rFonts w:asciiTheme="majorBidi" w:hAnsiTheme="majorBidi" w:cstheme="majorBidi"/>
          <w:b/>
          <w:bCs/>
          <w:i/>
          <w:iCs/>
          <w:sz w:val="24"/>
          <w:szCs w:val="24"/>
        </w:rPr>
        <w:t>τοῦ</w:t>
      </w:r>
      <w:proofErr w:type="spellEnd"/>
      <w:r w:rsidR="00E85C97" w:rsidRPr="00B560BC">
        <w:rPr>
          <w:rFonts w:asciiTheme="majorBidi" w:hAnsiTheme="majorBidi" w:cstheme="majorBidi"/>
          <w:b/>
          <w:bCs/>
          <w:i/>
          <w:iCs/>
          <w:sz w:val="24"/>
          <w:szCs w:val="24"/>
          <w:lang w:val="en-US"/>
        </w:rPr>
        <w:t xml:space="preserve"> </w:t>
      </w:r>
      <w:r w:rsidR="00E85C97" w:rsidRPr="00B560BC">
        <w:rPr>
          <w:rFonts w:asciiTheme="majorBidi" w:hAnsiTheme="majorBidi" w:cstheme="majorBidi"/>
          <w:b/>
          <w:bCs/>
          <w:i/>
          <w:iCs/>
          <w:sz w:val="24"/>
          <w:szCs w:val="24"/>
        </w:rPr>
        <w:t>κυρίου</w:t>
      </w:r>
      <w:r w:rsidR="00E85C97" w:rsidRPr="00B560BC">
        <w:rPr>
          <w:rFonts w:asciiTheme="majorBidi" w:hAnsiTheme="majorBidi" w:cstheme="majorBidi"/>
          <w:b/>
          <w:bCs/>
          <w:i/>
          <w:iCs/>
          <w:sz w:val="24"/>
          <w:szCs w:val="24"/>
          <w:lang w:val="en-US"/>
        </w:rPr>
        <w:t xml:space="preserve"> </w:t>
      </w:r>
      <w:proofErr w:type="spellStart"/>
      <w:r w:rsidR="00E85C97" w:rsidRPr="00B560BC">
        <w:rPr>
          <w:rFonts w:asciiTheme="majorBidi" w:hAnsiTheme="majorBidi" w:cstheme="majorBidi"/>
          <w:b/>
          <w:bCs/>
          <w:i/>
          <w:iCs/>
          <w:sz w:val="24"/>
          <w:szCs w:val="24"/>
        </w:rPr>
        <w:t>τοῦ</w:t>
      </w:r>
      <w:proofErr w:type="spellEnd"/>
      <w:r w:rsidR="00E85C97" w:rsidRPr="00B560BC">
        <w:rPr>
          <w:rFonts w:asciiTheme="majorBidi" w:hAnsiTheme="majorBidi" w:cstheme="majorBidi"/>
          <w:b/>
          <w:bCs/>
          <w:i/>
          <w:iCs/>
          <w:sz w:val="24"/>
          <w:szCs w:val="24"/>
          <w:lang w:val="en-US"/>
        </w:rPr>
        <w:t xml:space="preserve"> </w:t>
      </w:r>
      <w:proofErr w:type="spellStart"/>
      <w:r w:rsidR="00E85C97" w:rsidRPr="00B560BC">
        <w:rPr>
          <w:rFonts w:asciiTheme="majorBidi" w:hAnsiTheme="majorBidi" w:cstheme="majorBidi"/>
          <w:b/>
          <w:bCs/>
          <w:i/>
          <w:iCs/>
          <w:sz w:val="24"/>
          <w:szCs w:val="24"/>
        </w:rPr>
        <w:t>ἑαυτοῦ</w:t>
      </w:r>
      <w:proofErr w:type="spellEnd"/>
      <w:r w:rsidR="00E85C97" w:rsidRPr="00B560BC">
        <w:rPr>
          <w:rFonts w:asciiTheme="majorBidi" w:hAnsiTheme="majorBidi" w:cstheme="majorBidi"/>
          <w:b/>
          <w:bCs/>
          <w:i/>
          <w:iCs/>
          <w:sz w:val="24"/>
          <w:szCs w:val="24"/>
          <w:lang w:val="en-US"/>
        </w:rPr>
        <w:t xml:space="preserve">, </w:t>
      </w:r>
      <w:proofErr w:type="spellStart"/>
      <w:r w:rsidR="00E85C97" w:rsidRPr="00B560BC">
        <w:rPr>
          <w:rFonts w:asciiTheme="majorBidi" w:hAnsiTheme="majorBidi" w:cstheme="majorBidi"/>
          <w:b/>
          <w:bCs/>
          <w:i/>
          <w:iCs/>
          <w:sz w:val="24"/>
          <w:szCs w:val="24"/>
        </w:rPr>
        <w:t>ἀλλὰ</w:t>
      </w:r>
      <w:proofErr w:type="spellEnd"/>
      <w:r w:rsidR="00E85C97" w:rsidRPr="00B560BC">
        <w:rPr>
          <w:rFonts w:asciiTheme="majorBidi" w:hAnsiTheme="majorBidi" w:cstheme="majorBidi"/>
          <w:b/>
          <w:bCs/>
          <w:i/>
          <w:iCs/>
          <w:sz w:val="24"/>
          <w:szCs w:val="24"/>
          <w:lang w:val="en-US"/>
        </w:rPr>
        <w:t xml:space="preserve"> </w:t>
      </w:r>
      <w:proofErr w:type="spellStart"/>
      <w:r w:rsidR="00E85C97" w:rsidRPr="00B560BC">
        <w:rPr>
          <w:rFonts w:asciiTheme="majorBidi" w:hAnsiTheme="majorBidi" w:cstheme="majorBidi"/>
          <w:b/>
          <w:bCs/>
          <w:i/>
          <w:iCs/>
          <w:sz w:val="24"/>
          <w:szCs w:val="24"/>
        </w:rPr>
        <w:t>καὶ</w:t>
      </w:r>
      <w:proofErr w:type="spellEnd"/>
      <w:r w:rsidR="00E85C97" w:rsidRPr="00B560BC">
        <w:rPr>
          <w:rFonts w:asciiTheme="majorBidi" w:hAnsiTheme="majorBidi" w:cstheme="majorBidi"/>
          <w:b/>
          <w:bCs/>
          <w:i/>
          <w:iCs/>
          <w:sz w:val="24"/>
          <w:szCs w:val="24"/>
          <w:lang w:val="en-US"/>
        </w:rPr>
        <w:t xml:space="preserve"> </w:t>
      </w:r>
      <w:proofErr w:type="spellStart"/>
      <w:r w:rsidR="00E85C97" w:rsidRPr="00B560BC">
        <w:rPr>
          <w:rFonts w:asciiTheme="majorBidi" w:hAnsiTheme="majorBidi" w:cstheme="majorBidi"/>
          <w:b/>
          <w:bCs/>
          <w:i/>
          <w:iCs/>
          <w:sz w:val="24"/>
          <w:szCs w:val="24"/>
        </w:rPr>
        <w:t>τοῦ</w:t>
      </w:r>
      <w:proofErr w:type="spellEnd"/>
      <w:r w:rsidR="00E85C97" w:rsidRPr="00B560BC">
        <w:rPr>
          <w:rFonts w:asciiTheme="majorBidi" w:hAnsiTheme="majorBidi" w:cstheme="majorBidi"/>
          <w:b/>
          <w:bCs/>
          <w:i/>
          <w:iCs/>
          <w:sz w:val="24"/>
          <w:szCs w:val="24"/>
          <w:lang w:val="en-US"/>
        </w:rPr>
        <w:t xml:space="preserve"> </w:t>
      </w:r>
      <w:proofErr w:type="spellStart"/>
      <w:r w:rsidR="00E85C97" w:rsidRPr="00B560BC">
        <w:rPr>
          <w:rFonts w:asciiTheme="majorBidi" w:hAnsiTheme="majorBidi" w:cstheme="majorBidi"/>
          <w:b/>
          <w:bCs/>
          <w:i/>
          <w:iCs/>
          <w:sz w:val="24"/>
          <w:szCs w:val="24"/>
        </w:rPr>
        <w:t>Υἱοῦ</w:t>
      </w:r>
      <w:proofErr w:type="spellEnd"/>
      <w:r w:rsidR="00E85C97" w:rsidRPr="00B560BC">
        <w:rPr>
          <w:rFonts w:asciiTheme="majorBidi" w:hAnsiTheme="majorBidi" w:cstheme="majorBidi"/>
          <w:b/>
          <w:bCs/>
          <w:i/>
          <w:iCs/>
          <w:sz w:val="24"/>
          <w:szCs w:val="24"/>
          <w:lang w:val="en-US"/>
        </w:rPr>
        <w:t xml:space="preserve"> </w:t>
      </w:r>
      <w:proofErr w:type="spellStart"/>
      <w:r w:rsidR="00E85C97" w:rsidRPr="00B560BC">
        <w:rPr>
          <w:rFonts w:asciiTheme="majorBidi" w:hAnsiTheme="majorBidi" w:cstheme="majorBidi"/>
          <w:b/>
          <w:bCs/>
          <w:i/>
          <w:iCs/>
          <w:sz w:val="24"/>
          <w:szCs w:val="24"/>
        </w:rPr>
        <w:t>τοῦ</w:t>
      </w:r>
      <w:proofErr w:type="spellEnd"/>
      <w:r w:rsidR="00E85C97" w:rsidRPr="00B560BC">
        <w:rPr>
          <w:rFonts w:asciiTheme="majorBidi" w:hAnsiTheme="majorBidi" w:cstheme="majorBidi"/>
          <w:b/>
          <w:bCs/>
          <w:i/>
          <w:iCs/>
          <w:sz w:val="24"/>
          <w:szCs w:val="24"/>
          <w:lang w:val="en-US"/>
        </w:rPr>
        <w:t xml:space="preserve"> </w:t>
      </w:r>
      <w:proofErr w:type="spellStart"/>
      <w:r w:rsidR="00E85C97" w:rsidRPr="00B560BC">
        <w:rPr>
          <w:rFonts w:asciiTheme="majorBidi" w:hAnsiTheme="majorBidi" w:cstheme="majorBidi"/>
          <w:b/>
          <w:bCs/>
          <w:i/>
          <w:iCs/>
          <w:sz w:val="24"/>
          <w:szCs w:val="24"/>
        </w:rPr>
        <w:t>Θεοῦ</w:t>
      </w:r>
      <w:proofErr w:type="spellEnd"/>
      <w:r w:rsidR="00E85C97" w:rsidRPr="00B560BC">
        <w:rPr>
          <w:rFonts w:asciiTheme="majorBidi" w:hAnsiTheme="majorBidi" w:cstheme="majorBidi"/>
          <w:b/>
          <w:bCs/>
          <w:i/>
          <w:iCs/>
          <w:sz w:val="24"/>
          <w:szCs w:val="24"/>
          <w:lang w:val="en-US"/>
        </w:rPr>
        <w:t xml:space="preserve">, </w:t>
      </w:r>
      <w:proofErr w:type="spellStart"/>
      <w:r w:rsidR="00E85C97" w:rsidRPr="00B560BC">
        <w:rPr>
          <w:rFonts w:asciiTheme="majorBidi" w:hAnsiTheme="majorBidi" w:cstheme="majorBidi"/>
          <w:b/>
          <w:bCs/>
          <w:i/>
          <w:iCs/>
          <w:sz w:val="24"/>
          <w:szCs w:val="24"/>
        </w:rPr>
        <w:t>τῶν</w:t>
      </w:r>
      <w:proofErr w:type="spellEnd"/>
      <w:r w:rsidR="00E85C97" w:rsidRPr="00B560BC">
        <w:rPr>
          <w:rFonts w:asciiTheme="majorBidi" w:hAnsiTheme="majorBidi" w:cstheme="majorBidi"/>
          <w:b/>
          <w:bCs/>
          <w:i/>
          <w:iCs/>
          <w:sz w:val="24"/>
          <w:szCs w:val="24"/>
          <w:lang w:val="en-US"/>
        </w:rPr>
        <w:t xml:space="preserve"> </w:t>
      </w:r>
      <w:proofErr w:type="spellStart"/>
      <w:r w:rsidR="00E85C97" w:rsidRPr="00B560BC">
        <w:rPr>
          <w:rFonts w:asciiTheme="majorBidi" w:hAnsiTheme="majorBidi" w:cstheme="majorBidi"/>
          <w:b/>
          <w:bCs/>
          <w:i/>
          <w:iCs/>
          <w:sz w:val="24"/>
          <w:szCs w:val="24"/>
        </w:rPr>
        <w:t>αὐτῶν</w:t>
      </w:r>
      <w:proofErr w:type="spellEnd"/>
      <w:r w:rsidR="00E85C97" w:rsidRPr="00B560BC">
        <w:rPr>
          <w:rFonts w:asciiTheme="majorBidi" w:hAnsiTheme="majorBidi" w:cstheme="majorBidi"/>
          <w:b/>
          <w:bCs/>
          <w:i/>
          <w:iCs/>
          <w:sz w:val="24"/>
          <w:szCs w:val="24"/>
          <w:lang w:val="en-US"/>
        </w:rPr>
        <w:t xml:space="preserve"> </w:t>
      </w:r>
      <w:proofErr w:type="spellStart"/>
      <w:r w:rsidR="00E85C97" w:rsidRPr="00B560BC">
        <w:rPr>
          <w:rFonts w:asciiTheme="majorBidi" w:hAnsiTheme="majorBidi" w:cstheme="majorBidi"/>
          <w:b/>
          <w:bCs/>
          <w:i/>
          <w:iCs/>
          <w:sz w:val="24"/>
          <w:szCs w:val="24"/>
        </w:rPr>
        <w:t>ἀπολαύει</w:t>
      </w:r>
      <w:proofErr w:type="spellEnd"/>
      <w:r w:rsidR="00E85C97" w:rsidRPr="00B560BC">
        <w:rPr>
          <w:rFonts w:asciiTheme="majorBidi" w:hAnsiTheme="majorBidi" w:cstheme="majorBidi"/>
          <w:b/>
          <w:bCs/>
          <w:i/>
          <w:iCs/>
          <w:sz w:val="24"/>
          <w:szCs w:val="24"/>
          <w:lang w:val="en-US"/>
        </w:rPr>
        <w:t xml:space="preserve"> </w:t>
      </w:r>
      <w:r w:rsidR="00E85C97" w:rsidRPr="00B560BC">
        <w:rPr>
          <w:rFonts w:asciiTheme="majorBidi" w:hAnsiTheme="majorBidi" w:cstheme="majorBidi"/>
          <w:b/>
          <w:bCs/>
          <w:i/>
          <w:iCs/>
          <w:sz w:val="24"/>
          <w:szCs w:val="24"/>
        </w:rPr>
        <w:t>πάντων</w:t>
      </w:r>
      <w:r w:rsidR="00E85C97" w:rsidRPr="00B560BC">
        <w:rPr>
          <w:rFonts w:asciiTheme="majorBidi" w:hAnsiTheme="majorBidi" w:cstheme="majorBidi"/>
          <w:b/>
          <w:bCs/>
          <w:i/>
          <w:iCs/>
          <w:sz w:val="24"/>
          <w:szCs w:val="24"/>
          <w:lang w:val="en-US"/>
        </w:rPr>
        <w:t xml:space="preserve">, </w:t>
      </w:r>
      <w:proofErr w:type="spellStart"/>
      <w:r w:rsidR="00E85C97" w:rsidRPr="00B560BC">
        <w:rPr>
          <w:rFonts w:asciiTheme="majorBidi" w:hAnsiTheme="majorBidi" w:cstheme="majorBidi"/>
          <w:b/>
          <w:bCs/>
          <w:i/>
          <w:iCs/>
          <w:sz w:val="24"/>
          <w:szCs w:val="24"/>
        </w:rPr>
        <w:t>καὶ</w:t>
      </w:r>
      <w:proofErr w:type="spellEnd"/>
      <w:r w:rsidR="00E85C97" w:rsidRPr="00B560BC">
        <w:rPr>
          <w:rFonts w:asciiTheme="majorBidi" w:hAnsiTheme="majorBidi" w:cstheme="majorBidi"/>
          <w:b/>
          <w:bCs/>
          <w:i/>
          <w:iCs/>
          <w:sz w:val="24"/>
          <w:szCs w:val="24"/>
          <w:lang w:val="en-US"/>
        </w:rPr>
        <w:t xml:space="preserve"> </w:t>
      </w:r>
      <w:r w:rsidR="00E85C97" w:rsidRPr="00B560BC">
        <w:rPr>
          <w:rFonts w:asciiTheme="majorBidi" w:hAnsiTheme="majorBidi" w:cstheme="majorBidi"/>
          <w:b/>
          <w:bCs/>
          <w:i/>
          <w:iCs/>
          <w:sz w:val="24"/>
          <w:szCs w:val="24"/>
        </w:rPr>
        <w:t>λέγεις</w:t>
      </w:r>
      <w:r w:rsidR="00E85C97" w:rsidRPr="00B560BC">
        <w:rPr>
          <w:rFonts w:asciiTheme="majorBidi" w:hAnsiTheme="majorBidi" w:cstheme="majorBidi"/>
          <w:b/>
          <w:bCs/>
          <w:i/>
          <w:iCs/>
          <w:sz w:val="24"/>
          <w:szCs w:val="24"/>
          <w:lang w:val="en-US"/>
        </w:rPr>
        <w:t xml:space="preserve">, </w:t>
      </w:r>
      <w:proofErr w:type="spellStart"/>
      <w:r w:rsidR="00E85C97" w:rsidRPr="00B560BC">
        <w:rPr>
          <w:rStyle w:val="italic"/>
          <w:rFonts w:asciiTheme="majorBidi" w:hAnsiTheme="majorBidi" w:cstheme="majorBidi"/>
          <w:b/>
          <w:bCs/>
          <w:i/>
          <w:iCs/>
          <w:sz w:val="24"/>
          <w:szCs w:val="24"/>
        </w:rPr>
        <w:t>Ὑπακούετε</w:t>
      </w:r>
      <w:proofErr w:type="spellEnd"/>
      <w:r w:rsidR="00E85C97" w:rsidRPr="00B560BC">
        <w:rPr>
          <w:rStyle w:val="italic"/>
          <w:rFonts w:asciiTheme="majorBidi" w:hAnsiTheme="majorBidi" w:cstheme="majorBidi"/>
          <w:b/>
          <w:bCs/>
          <w:i/>
          <w:iCs/>
          <w:sz w:val="24"/>
          <w:szCs w:val="24"/>
          <w:lang w:val="en-US"/>
        </w:rPr>
        <w:t xml:space="preserve"> </w:t>
      </w:r>
      <w:proofErr w:type="spellStart"/>
      <w:r w:rsidR="00E85C97" w:rsidRPr="00B560BC">
        <w:rPr>
          <w:rStyle w:val="italic"/>
          <w:rFonts w:asciiTheme="majorBidi" w:hAnsiTheme="majorBidi" w:cstheme="majorBidi"/>
          <w:b/>
          <w:bCs/>
          <w:i/>
          <w:iCs/>
          <w:sz w:val="24"/>
          <w:szCs w:val="24"/>
        </w:rPr>
        <w:t>τοῖς</w:t>
      </w:r>
      <w:proofErr w:type="spellEnd"/>
      <w:r w:rsidR="00E85C97" w:rsidRPr="00B560BC">
        <w:rPr>
          <w:rStyle w:val="italic"/>
          <w:rFonts w:asciiTheme="majorBidi" w:hAnsiTheme="majorBidi" w:cstheme="majorBidi"/>
          <w:b/>
          <w:bCs/>
          <w:i/>
          <w:iCs/>
          <w:sz w:val="24"/>
          <w:szCs w:val="24"/>
          <w:lang w:val="en-US"/>
        </w:rPr>
        <w:t xml:space="preserve"> </w:t>
      </w:r>
      <w:proofErr w:type="spellStart"/>
      <w:r w:rsidR="00E85C97" w:rsidRPr="00B560BC">
        <w:rPr>
          <w:rStyle w:val="italic"/>
          <w:rFonts w:asciiTheme="majorBidi" w:hAnsiTheme="majorBidi" w:cstheme="majorBidi"/>
          <w:b/>
          <w:bCs/>
          <w:i/>
          <w:iCs/>
          <w:sz w:val="24"/>
          <w:szCs w:val="24"/>
        </w:rPr>
        <w:t>κατὰ</w:t>
      </w:r>
      <w:proofErr w:type="spellEnd"/>
      <w:r w:rsidR="00E85C97" w:rsidRPr="00B560BC">
        <w:rPr>
          <w:rStyle w:val="italic"/>
          <w:rFonts w:asciiTheme="majorBidi" w:hAnsiTheme="majorBidi" w:cstheme="majorBidi"/>
          <w:b/>
          <w:bCs/>
          <w:i/>
          <w:iCs/>
          <w:sz w:val="24"/>
          <w:szCs w:val="24"/>
          <w:lang w:val="en-US"/>
        </w:rPr>
        <w:t xml:space="preserve"> </w:t>
      </w:r>
      <w:r w:rsidR="00E85C97" w:rsidRPr="00B560BC">
        <w:rPr>
          <w:rStyle w:val="italic"/>
          <w:rFonts w:asciiTheme="majorBidi" w:hAnsiTheme="majorBidi" w:cstheme="majorBidi"/>
          <w:b/>
          <w:bCs/>
          <w:i/>
          <w:iCs/>
          <w:sz w:val="24"/>
          <w:szCs w:val="24"/>
        </w:rPr>
        <w:t>σάρκα</w:t>
      </w:r>
      <w:r w:rsidR="00E85C97" w:rsidRPr="00B560BC">
        <w:rPr>
          <w:rStyle w:val="italic"/>
          <w:rFonts w:asciiTheme="majorBidi" w:hAnsiTheme="majorBidi" w:cstheme="majorBidi"/>
          <w:b/>
          <w:bCs/>
          <w:i/>
          <w:iCs/>
          <w:sz w:val="24"/>
          <w:szCs w:val="24"/>
          <w:lang w:val="en-US"/>
        </w:rPr>
        <w:t xml:space="preserve"> </w:t>
      </w:r>
      <w:proofErr w:type="spellStart"/>
      <w:r w:rsidR="00E85C97" w:rsidRPr="00B560BC">
        <w:rPr>
          <w:rStyle w:val="italic"/>
          <w:rFonts w:asciiTheme="majorBidi" w:hAnsiTheme="majorBidi" w:cstheme="majorBidi"/>
          <w:b/>
          <w:bCs/>
          <w:i/>
          <w:iCs/>
          <w:sz w:val="24"/>
          <w:szCs w:val="24"/>
        </w:rPr>
        <w:t>κυρίοις</w:t>
      </w:r>
      <w:proofErr w:type="spellEnd"/>
      <w:r w:rsidR="00E85C97" w:rsidRPr="00B560BC">
        <w:rPr>
          <w:rStyle w:val="italic"/>
          <w:rFonts w:asciiTheme="majorBidi" w:hAnsiTheme="majorBidi" w:cstheme="majorBidi"/>
          <w:b/>
          <w:bCs/>
          <w:i/>
          <w:iCs/>
          <w:sz w:val="24"/>
          <w:szCs w:val="24"/>
          <w:lang w:val="en-US"/>
        </w:rPr>
        <w:t xml:space="preserve"> </w:t>
      </w:r>
      <w:proofErr w:type="spellStart"/>
      <w:r w:rsidR="00E85C97" w:rsidRPr="00B560BC">
        <w:rPr>
          <w:rStyle w:val="italic"/>
          <w:rFonts w:asciiTheme="majorBidi" w:hAnsiTheme="majorBidi" w:cstheme="majorBidi"/>
          <w:b/>
          <w:bCs/>
          <w:i/>
          <w:iCs/>
          <w:sz w:val="24"/>
          <w:szCs w:val="24"/>
        </w:rPr>
        <w:t>μετὰ</w:t>
      </w:r>
      <w:proofErr w:type="spellEnd"/>
      <w:r w:rsidR="00E85C97" w:rsidRPr="00B560BC">
        <w:rPr>
          <w:rStyle w:val="italic"/>
          <w:rFonts w:asciiTheme="majorBidi" w:hAnsiTheme="majorBidi" w:cstheme="majorBidi"/>
          <w:b/>
          <w:bCs/>
          <w:i/>
          <w:iCs/>
          <w:sz w:val="24"/>
          <w:szCs w:val="24"/>
          <w:lang w:val="en-US"/>
        </w:rPr>
        <w:t xml:space="preserve"> </w:t>
      </w:r>
      <w:r w:rsidR="00E85C97" w:rsidRPr="00B560BC">
        <w:rPr>
          <w:rStyle w:val="italic"/>
          <w:rFonts w:asciiTheme="majorBidi" w:hAnsiTheme="majorBidi" w:cstheme="majorBidi"/>
          <w:b/>
          <w:bCs/>
          <w:i/>
          <w:iCs/>
          <w:sz w:val="24"/>
          <w:szCs w:val="24"/>
        </w:rPr>
        <w:t>φόβου</w:t>
      </w:r>
      <w:r w:rsidR="00E85C97" w:rsidRPr="00B560BC">
        <w:rPr>
          <w:rStyle w:val="italic"/>
          <w:rFonts w:asciiTheme="majorBidi" w:hAnsiTheme="majorBidi" w:cstheme="majorBidi"/>
          <w:b/>
          <w:bCs/>
          <w:i/>
          <w:iCs/>
          <w:sz w:val="24"/>
          <w:szCs w:val="24"/>
          <w:lang w:val="en-US"/>
        </w:rPr>
        <w:t xml:space="preserve"> </w:t>
      </w:r>
      <w:proofErr w:type="spellStart"/>
      <w:r w:rsidR="00E85C97" w:rsidRPr="00B560BC">
        <w:rPr>
          <w:rStyle w:val="italic"/>
          <w:rFonts w:asciiTheme="majorBidi" w:hAnsiTheme="majorBidi" w:cstheme="majorBidi"/>
          <w:b/>
          <w:bCs/>
          <w:i/>
          <w:iCs/>
          <w:sz w:val="24"/>
          <w:szCs w:val="24"/>
        </w:rPr>
        <w:t>καὶ</w:t>
      </w:r>
      <w:proofErr w:type="spellEnd"/>
      <w:r w:rsidR="00E85C97" w:rsidRPr="00B560BC">
        <w:rPr>
          <w:rStyle w:val="italic"/>
          <w:rFonts w:asciiTheme="majorBidi" w:hAnsiTheme="majorBidi" w:cstheme="majorBidi"/>
          <w:b/>
          <w:bCs/>
          <w:i/>
          <w:iCs/>
          <w:sz w:val="24"/>
          <w:szCs w:val="24"/>
          <w:lang w:val="en-US"/>
        </w:rPr>
        <w:t xml:space="preserve"> </w:t>
      </w:r>
      <w:r w:rsidR="00E85C97" w:rsidRPr="00B560BC">
        <w:rPr>
          <w:rStyle w:val="italic"/>
          <w:rFonts w:asciiTheme="majorBidi" w:hAnsiTheme="majorBidi" w:cstheme="majorBidi"/>
          <w:b/>
          <w:bCs/>
          <w:i/>
          <w:iCs/>
          <w:sz w:val="24"/>
          <w:szCs w:val="24"/>
        </w:rPr>
        <w:t>τρόμου</w:t>
      </w:r>
      <w:r w:rsidR="00E85C97" w:rsidRPr="00B560BC">
        <w:rPr>
          <w:rStyle w:val="italic"/>
          <w:rFonts w:asciiTheme="majorBidi" w:hAnsiTheme="majorBidi" w:cstheme="majorBidi"/>
          <w:b/>
          <w:bCs/>
          <w:i/>
          <w:iCs/>
          <w:sz w:val="24"/>
          <w:szCs w:val="24"/>
          <w:lang w:val="en-US"/>
        </w:rPr>
        <w:t>;</w:t>
      </w:r>
      <w:r w:rsidR="00E85C97" w:rsidRPr="00B560BC">
        <w:rPr>
          <w:rFonts w:asciiTheme="majorBidi" w:hAnsiTheme="majorBidi" w:cstheme="majorBidi"/>
          <w:i/>
          <w:iCs/>
          <w:sz w:val="24"/>
          <w:szCs w:val="24"/>
          <w:lang w:val="en-US"/>
        </w:rPr>
        <w:t xml:space="preserve"> </w:t>
      </w:r>
      <w:proofErr w:type="spellStart"/>
      <w:r w:rsidR="00E85C97" w:rsidRPr="00B560BC">
        <w:rPr>
          <w:rFonts w:asciiTheme="majorBidi" w:hAnsiTheme="majorBidi" w:cstheme="majorBidi"/>
          <w:i/>
          <w:iCs/>
          <w:sz w:val="24"/>
          <w:szCs w:val="24"/>
        </w:rPr>
        <w:t>Διὰ</w:t>
      </w:r>
      <w:proofErr w:type="spellEnd"/>
      <w:r w:rsidR="00E85C97" w:rsidRPr="00B560BC">
        <w:rPr>
          <w:rFonts w:asciiTheme="majorBidi" w:hAnsiTheme="majorBidi" w:cstheme="majorBidi"/>
          <w:i/>
          <w:iCs/>
          <w:sz w:val="24"/>
          <w:szCs w:val="24"/>
          <w:lang w:val="en-US"/>
        </w:rPr>
        <w:t xml:space="preserve"> </w:t>
      </w:r>
      <w:proofErr w:type="spellStart"/>
      <w:r w:rsidR="00E85C97" w:rsidRPr="00B560BC">
        <w:rPr>
          <w:rFonts w:asciiTheme="majorBidi" w:hAnsiTheme="majorBidi" w:cstheme="majorBidi"/>
          <w:i/>
          <w:iCs/>
          <w:sz w:val="24"/>
          <w:szCs w:val="24"/>
        </w:rPr>
        <w:t>γὰρ</w:t>
      </w:r>
      <w:proofErr w:type="spellEnd"/>
      <w:r w:rsidR="00E85C97" w:rsidRPr="00B560BC">
        <w:rPr>
          <w:rFonts w:asciiTheme="majorBidi" w:hAnsiTheme="majorBidi" w:cstheme="majorBidi"/>
          <w:i/>
          <w:iCs/>
          <w:sz w:val="24"/>
          <w:szCs w:val="24"/>
          <w:lang w:val="en-US"/>
        </w:rPr>
        <w:t xml:space="preserve"> </w:t>
      </w:r>
      <w:proofErr w:type="spellStart"/>
      <w:r w:rsidR="00E85C97" w:rsidRPr="00B560BC">
        <w:rPr>
          <w:rFonts w:asciiTheme="majorBidi" w:hAnsiTheme="majorBidi" w:cstheme="majorBidi"/>
          <w:i/>
          <w:iCs/>
          <w:sz w:val="24"/>
          <w:szCs w:val="24"/>
        </w:rPr>
        <w:lastRenderedPageBreak/>
        <w:t>τοῦτο</w:t>
      </w:r>
      <w:proofErr w:type="spellEnd"/>
      <w:r w:rsidR="00E85C97" w:rsidRPr="00B560BC">
        <w:rPr>
          <w:rFonts w:asciiTheme="majorBidi" w:hAnsiTheme="majorBidi" w:cstheme="majorBidi"/>
          <w:i/>
          <w:iCs/>
          <w:sz w:val="24"/>
          <w:szCs w:val="24"/>
          <w:lang w:val="en-US"/>
        </w:rPr>
        <w:t xml:space="preserve">, </w:t>
      </w:r>
      <w:proofErr w:type="spellStart"/>
      <w:r w:rsidR="00E85C97" w:rsidRPr="00B560BC">
        <w:rPr>
          <w:rFonts w:asciiTheme="majorBidi" w:hAnsiTheme="majorBidi" w:cstheme="majorBidi"/>
          <w:i/>
          <w:iCs/>
          <w:sz w:val="24"/>
          <w:szCs w:val="24"/>
        </w:rPr>
        <w:t>φησὶ</w:t>
      </w:r>
      <w:proofErr w:type="spellEnd"/>
      <w:r w:rsidR="00E85C97" w:rsidRPr="00B560BC">
        <w:rPr>
          <w:rFonts w:asciiTheme="majorBidi" w:hAnsiTheme="majorBidi" w:cstheme="majorBidi"/>
          <w:i/>
          <w:iCs/>
          <w:sz w:val="24"/>
          <w:szCs w:val="24"/>
          <w:lang w:val="en-US"/>
        </w:rPr>
        <w:t xml:space="preserve">, </w:t>
      </w:r>
      <w:proofErr w:type="spellStart"/>
      <w:r w:rsidR="00E85C97" w:rsidRPr="00B560BC">
        <w:rPr>
          <w:rFonts w:asciiTheme="majorBidi" w:hAnsiTheme="majorBidi" w:cstheme="majorBidi"/>
          <w:i/>
          <w:iCs/>
          <w:sz w:val="24"/>
          <w:szCs w:val="24"/>
        </w:rPr>
        <w:t>φημί</w:t>
      </w:r>
      <w:proofErr w:type="spellEnd"/>
      <w:r w:rsidR="00E85C97" w:rsidRPr="00B560BC">
        <w:rPr>
          <w:rFonts w:asciiTheme="majorBidi" w:hAnsiTheme="majorBidi" w:cstheme="majorBidi"/>
          <w:i/>
          <w:iCs/>
          <w:sz w:val="24"/>
          <w:szCs w:val="24"/>
          <w:lang w:val="en-US"/>
        </w:rPr>
        <w:t xml:space="preserve">. </w:t>
      </w:r>
      <w:proofErr w:type="spellStart"/>
      <w:r w:rsidR="00E85C97" w:rsidRPr="00B560BC">
        <w:rPr>
          <w:rFonts w:asciiTheme="majorBidi" w:hAnsiTheme="majorBidi" w:cstheme="majorBidi"/>
          <w:i/>
          <w:iCs/>
          <w:sz w:val="24"/>
          <w:szCs w:val="24"/>
        </w:rPr>
        <w:t>Εἰ</w:t>
      </w:r>
      <w:proofErr w:type="spellEnd"/>
      <w:r w:rsidR="00E85C97" w:rsidRPr="00B560BC">
        <w:rPr>
          <w:rFonts w:asciiTheme="majorBidi" w:hAnsiTheme="majorBidi" w:cstheme="majorBidi"/>
          <w:i/>
          <w:iCs/>
          <w:sz w:val="24"/>
          <w:szCs w:val="24"/>
          <w:lang w:val="en-US"/>
        </w:rPr>
        <w:t xml:space="preserve"> </w:t>
      </w:r>
      <w:proofErr w:type="spellStart"/>
      <w:r w:rsidR="00E85C97" w:rsidRPr="00B560BC">
        <w:rPr>
          <w:rFonts w:asciiTheme="majorBidi" w:hAnsiTheme="majorBidi" w:cstheme="majorBidi"/>
          <w:i/>
          <w:iCs/>
          <w:sz w:val="24"/>
          <w:szCs w:val="24"/>
        </w:rPr>
        <w:t>γὰρ</w:t>
      </w:r>
      <w:proofErr w:type="spellEnd"/>
      <w:r w:rsidR="00E85C97" w:rsidRPr="00B560BC">
        <w:rPr>
          <w:rFonts w:asciiTheme="majorBidi" w:hAnsiTheme="majorBidi" w:cstheme="majorBidi"/>
          <w:i/>
          <w:iCs/>
          <w:sz w:val="24"/>
          <w:szCs w:val="24"/>
          <w:lang w:val="en-US"/>
        </w:rPr>
        <w:t xml:space="preserve"> </w:t>
      </w:r>
      <w:proofErr w:type="spellStart"/>
      <w:r w:rsidR="00E85C97" w:rsidRPr="00B560BC">
        <w:rPr>
          <w:rFonts w:asciiTheme="majorBidi" w:hAnsiTheme="majorBidi" w:cstheme="majorBidi"/>
          <w:i/>
          <w:iCs/>
          <w:sz w:val="24"/>
          <w:szCs w:val="24"/>
        </w:rPr>
        <w:t>τοὺς</w:t>
      </w:r>
      <w:proofErr w:type="spellEnd"/>
      <w:r w:rsidR="00E85C97" w:rsidRPr="00B560BC">
        <w:rPr>
          <w:rFonts w:asciiTheme="majorBidi" w:hAnsiTheme="majorBidi" w:cstheme="majorBidi"/>
          <w:i/>
          <w:iCs/>
          <w:sz w:val="24"/>
          <w:szCs w:val="24"/>
          <w:lang w:val="en-US"/>
        </w:rPr>
        <w:t xml:space="preserve"> </w:t>
      </w:r>
      <w:proofErr w:type="spellStart"/>
      <w:r w:rsidR="00E85C97" w:rsidRPr="00B560BC">
        <w:rPr>
          <w:rFonts w:asciiTheme="majorBidi" w:hAnsiTheme="majorBidi" w:cstheme="majorBidi"/>
          <w:i/>
          <w:iCs/>
          <w:sz w:val="24"/>
          <w:szCs w:val="24"/>
        </w:rPr>
        <w:t>ἐλευθέρους</w:t>
      </w:r>
      <w:proofErr w:type="spellEnd"/>
      <w:r w:rsidR="00E85C97" w:rsidRPr="00B560BC">
        <w:rPr>
          <w:rFonts w:asciiTheme="majorBidi" w:hAnsiTheme="majorBidi" w:cstheme="majorBidi"/>
          <w:i/>
          <w:iCs/>
          <w:sz w:val="24"/>
          <w:szCs w:val="24"/>
          <w:lang w:val="en-US"/>
        </w:rPr>
        <w:t xml:space="preserve"> </w:t>
      </w:r>
      <w:proofErr w:type="spellStart"/>
      <w:r w:rsidR="00E85C97" w:rsidRPr="00B560BC">
        <w:rPr>
          <w:rFonts w:asciiTheme="majorBidi" w:hAnsiTheme="majorBidi" w:cstheme="majorBidi"/>
          <w:i/>
          <w:iCs/>
          <w:sz w:val="24"/>
          <w:szCs w:val="24"/>
        </w:rPr>
        <w:t>ἀλλήλοις</w:t>
      </w:r>
      <w:proofErr w:type="spellEnd"/>
      <w:r w:rsidR="00E85C97" w:rsidRPr="00B560BC">
        <w:rPr>
          <w:rFonts w:asciiTheme="majorBidi" w:hAnsiTheme="majorBidi" w:cstheme="majorBidi"/>
          <w:i/>
          <w:iCs/>
          <w:sz w:val="24"/>
          <w:szCs w:val="24"/>
          <w:lang w:val="en-US"/>
        </w:rPr>
        <w:t xml:space="preserve"> </w:t>
      </w:r>
      <w:proofErr w:type="spellStart"/>
      <w:r w:rsidR="00E85C97" w:rsidRPr="00B560BC">
        <w:rPr>
          <w:rFonts w:asciiTheme="majorBidi" w:hAnsiTheme="majorBidi" w:cstheme="majorBidi"/>
          <w:i/>
          <w:iCs/>
          <w:sz w:val="24"/>
          <w:szCs w:val="24"/>
        </w:rPr>
        <w:t>ὑποτάσσεσθαι</w:t>
      </w:r>
      <w:proofErr w:type="spellEnd"/>
      <w:r w:rsidR="00E85C97" w:rsidRPr="00B560BC">
        <w:rPr>
          <w:rFonts w:asciiTheme="majorBidi" w:hAnsiTheme="majorBidi" w:cstheme="majorBidi"/>
          <w:i/>
          <w:iCs/>
          <w:sz w:val="24"/>
          <w:szCs w:val="24"/>
          <w:lang w:val="en-US"/>
        </w:rPr>
        <w:t xml:space="preserve"> </w:t>
      </w:r>
      <w:r w:rsidR="00E85C97" w:rsidRPr="00B560BC">
        <w:rPr>
          <w:rFonts w:asciiTheme="majorBidi" w:hAnsiTheme="majorBidi" w:cstheme="majorBidi"/>
          <w:i/>
          <w:iCs/>
          <w:sz w:val="24"/>
          <w:szCs w:val="24"/>
        </w:rPr>
        <w:t>κελεύω</w:t>
      </w:r>
      <w:r w:rsidR="00E85C97" w:rsidRPr="00B560BC">
        <w:rPr>
          <w:rFonts w:asciiTheme="majorBidi" w:hAnsiTheme="majorBidi" w:cstheme="majorBidi"/>
          <w:i/>
          <w:iCs/>
          <w:sz w:val="24"/>
          <w:szCs w:val="24"/>
          <w:lang w:val="en-US"/>
        </w:rPr>
        <w:t xml:space="preserve"> </w:t>
      </w:r>
      <w:proofErr w:type="spellStart"/>
      <w:r w:rsidR="00E85C97" w:rsidRPr="00B560BC">
        <w:rPr>
          <w:rFonts w:asciiTheme="majorBidi" w:hAnsiTheme="majorBidi" w:cstheme="majorBidi"/>
          <w:i/>
          <w:iCs/>
          <w:sz w:val="24"/>
          <w:szCs w:val="24"/>
        </w:rPr>
        <w:t>διὰ</w:t>
      </w:r>
      <w:proofErr w:type="spellEnd"/>
      <w:r w:rsidR="00E85C97" w:rsidRPr="00B560BC">
        <w:rPr>
          <w:rFonts w:asciiTheme="majorBidi" w:hAnsiTheme="majorBidi" w:cstheme="majorBidi"/>
          <w:i/>
          <w:iCs/>
          <w:sz w:val="24"/>
          <w:szCs w:val="24"/>
          <w:lang w:val="en-US"/>
        </w:rPr>
        <w:t xml:space="preserve"> </w:t>
      </w:r>
      <w:proofErr w:type="spellStart"/>
      <w:r w:rsidR="00E85C97" w:rsidRPr="00B560BC">
        <w:rPr>
          <w:rFonts w:asciiTheme="majorBidi" w:hAnsiTheme="majorBidi" w:cstheme="majorBidi"/>
          <w:i/>
          <w:iCs/>
          <w:sz w:val="24"/>
          <w:szCs w:val="24"/>
        </w:rPr>
        <w:t>τὸν</w:t>
      </w:r>
      <w:proofErr w:type="spellEnd"/>
      <w:r w:rsidR="00E85C97" w:rsidRPr="00B560BC">
        <w:rPr>
          <w:rFonts w:asciiTheme="majorBidi" w:hAnsiTheme="majorBidi" w:cstheme="majorBidi"/>
          <w:i/>
          <w:iCs/>
          <w:sz w:val="24"/>
          <w:szCs w:val="24"/>
          <w:lang w:val="en-US"/>
        </w:rPr>
        <w:t xml:space="preserve"> </w:t>
      </w:r>
      <w:proofErr w:type="spellStart"/>
      <w:r w:rsidR="00E85C97" w:rsidRPr="00B560BC">
        <w:rPr>
          <w:rFonts w:asciiTheme="majorBidi" w:hAnsiTheme="majorBidi" w:cstheme="majorBidi"/>
          <w:i/>
          <w:iCs/>
          <w:sz w:val="24"/>
          <w:szCs w:val="24"/>
        </w:rPr>
        <w:t>τοῦ</w:t>
      </w:r>
      <w:proofErr w:type="spellEnd"/>
      <w:r w:rsidR="00E85C97" w:rsidRPr="00B560BC">
        <w:rPr>
          <w:rFonts w:asciiTheme="majorBidi" w:hAnsiTheme="majorBidi" w:cstheme="majorBidi"/>
          <w:i/>
          <w:iCs/>
          <w:sz w:val="24"/>
          <w:szCs w:val="24"/>
          <w:lang w:val="en-US"/>
        </w:rPr>
        <w:t xml:space="preserve"> </w:t>
      </w:r>
      <w:proofErr w:type="spellStart"/>
      <w:r w:rsidR="00E85C97" w:rsidRPr="00B560BC">
        <w:rPr>
          <w:rFonts w:asciiTheme="majorBidi" w:hAnsiTheme="majorBidi" w:cstheme="majorBidi"/>
          <w:i/>
          <w:iCs/>
          <w:sz w:val="24"/>
          <w:szCs w:val="24"/>
        </w:rPr>
        <w:t>Θεοῦ</w:t>
      </w:r>
      <w:proofErr w:type="spellEnd"/>
      <w:r w:rsidR="00E85C97" w:rsidRPr="00B560BC">
        <w:rPr>
          <w:rFonts w:asciiTheme="majorBidi" w:hAnsiTheme="majorBidi" w:cstheme="majorBidi"/>
          <w:i/>
          <w:iCs/>
          <w:sz w:val="24"/>
          <w:szCs w:val="24"/>
          <w:lang w:val="en-US"/>
        </w:rPr>
        <w:t xml:space="preserve"> </w:t>
      </w:r>
      <w:proofErr w:type="spellStart"/>
      <w:r w:rsidR="00E85C97" w:rsidRPr="00B560BC">
        <w:rPr>
          <w:rFonts w:asciiTheme="majorBidi" w:hAnsiTheme="majorBidi" w:cstheme="majorBidi"/>
          <w:i/>
          <w:iCs/>
          <w:sz w:val="24"/>
          <w:szCs w:val="24"/>
        </w:rPr>
        <w:t>φόβον</w:t>
      </w:r>
      <w:proofErr w:type="spellEnd"/>
      <w:r w:rsidR="00E85C97" w:rsidRPr="00B560BC">
        <w:rPr>
          <w:rFonts w:asciiTheme="majorBidi" w:hAnsiTheme="majorBidi" w:cstheme="majorBidi"/>
          <w:i/>
          <w:iCs/>
          <w:sz w:val="24"/>
          <w:szCs w:val="24"/>
          <w:lang w:val="en-US"/>
        </w:rPr>
        <w:t xml:space="preserve">, </w:t>
      </w:r>
      <w:proofErr w:type="spellStart"/>
      <w:r w:rsidR="00E85C97" w:rsidRPr="00B560BC">
        <w:rPr>
          <w:rFonts w:asciiTheme="majorBidi" w:hAnsiTheme="majorBidi" w:cstheme="majorBidi"/>
          <w:i/>
          <w:iCs/>
          <w:sz w:val="24"/>
          <w:szCs w:val="24"/>
        </w:rPr>
        <w:t>καθάπερ</w:t>
      </w:r>
      <w:proofErr w:type="spellEnd"/>
      <w:r w:rsidR="00E85C97" w:rsidRPr="00B560BC">
        <w:rPr>
          <w:rFonts w:asciiTheme="majorBidi" w:hAnsiTheme="majorBidi" w:cstheme="majorBidi"/>
          <w:i/>
          <w:iCs/>
          <w:sz w:val="24"/>
          <w:szCs w:val="24"/>
          <w:lang w:val="en-US"/>
        </w:rPr>
        <w:t xml:space="preserve"> </w:t>
      </w:r>
      <w:proofErr w:type="spellStart"/>
      <w:r w:rsidR="00E85C97" w:rsidRPr="00B560BC">
        <w:rPr>
          <w:rFonts w:asciiTheme="majorBidi" w:hAnsiTheme="majorBidi" w:cstheme="majorBidi"/>
          <w:i/>
          <w:iCs/>
          <w:sz w:val="24"/>
          <w:szCs w:val="24"/>
        </w:rPr>
        <w:t>ἀνωτέρω</w:t>
      </w:r>
      <w:proofErr w:type="spellEnd"/>
      <w:r w:rsidR="00E85C97" w:rsidRPr="00B560BC">
        <w:rPr>
          <w:rFonts w:asciiTheme="majorBidi" w:hAnsiTheme="majorBidi" w:cstheme="majorBidi"/>
          <w:i/>
          <w:iCs/>
          <w:sz w:val="24"/>
          <w:szCs w:val="24"/>
          <w:lang w:val="en-US"/>
        </w:rPr>
        <w:t xml:space="preserve"> </w:t>
      </w:r>
      <w:proofErr w:type="spellStart"/>
      <w:r w:rsidR="00E85C97" w:rsidRPr="00B560BC">
        <w:rPr>
          <w:rFonts w:asciiTheme="majorBidi" w:hAnsiTheme="majorBidi" w:cstheme="majorBidi"/>
          <w:i/>
          <w:iCs/>
          <w:sz w:val="24"/>
          <w:szCs w:val="24"/>
        </w:rPr>
        <w:t>ἔλεγεν</w:t>
      </w:r>
      <w:proofErr w:type="spellEnd"/>
      <w:r w:rsidR="00E85C97" w:rsidRPr="00B560BC">
        <w:rPr>
          <w:rFonts w:asciiTheme="majorBidi" w:hAnsiTheme="majorBidi" w:cstheme="majorBidi"/>
          <w:i/>
          <w:iCs/>
          <w:sz w:val="24"/>
          <w:szCs w:val="24"/>
          <w:lang w:val="en-US"/>
        </w:rPr>
        <w:t xml:space="preserve">· </w:t>
      </w:r>
      <w:proofErr w:type="spellStart"/>
      <w:r w:rsidR="00E85C97" w:rsidRPr="00B560BC">
        <w:rPr>
          <w:rStyle w:val="italic"/>
          <w:rFonts w:asciiTheme="majorBidi" w:hAnsiTheme="majorBidi" w:cstheme="majorBidi"/>
          <w:i/>
          <w:iCs/>
          <w:sz w:val="24"/>
          <w:szCs w:val="24"/>
        </w:rPr>
        <w:t>Ὑποτασσόμενοι</w:t>
      </w:r>
      <w:proofErr w:type="spellEnd"/>
      <w:r w:rsidR="00E85C97" w:rsidRPr="00B560BC">
        <w:rPr>
          <w:rFonts w:asciiTheme="majorBidi" w:hAnsiTheme="majorBidi" w:cstheme="majorBidi"/>
          <w:i/>
          <w:iCs/>
          <w:sz w:val="24"/>
          <w:szCs w:val="24"/>
          <w:lang w:val="en-US"/>
        </w:rPr>
        <w:t xml:space="preserve">   </w:t>
      </w:r>
      <w:proofErr w:type="spellStart"/>
      <w:r w:rsidR="00E85C97" w:rsidRPr="00B560BC">
        <w:rPr>
          <w:rStyle w:val="italic"/>
          <w:rFonts w:asciiTheme="majorBidi" w:hAnsiTheme="majorBidi" w:cstheme="majorBidi"/>
          <w:i/>
          <w:iCs/>
          <w:sz w:val="24"/>
          <w:szCs w:val="24"/>
        </w:rPr>
        <w:t>ἀλλήλοις</w:t>
      </w:r>
      <w:proofErr w:type="spellEnd"/>
      <w:r w:rsidR="00E85C97" w:rsidRPr="00B560BC">
        <w:rPr>
          <w:rStyle w:val="italic"/>
          <w:rFonts w:asciiTheme="majorBidi" w:hAnsiTheme="majorBidi" w:cstheme="majorBidi"/>
          <w:i/>
          <w:iCs/>
          <w:sz w:val="24"/>
          <w:szCs w:val="24"/>
          <w:lang w:val="en-US"/>
        </w:rPr>
        <w:t xml:space="preserve"> </w:t>
      </w:r>
      <w:proofErr w:type="spellStart"/>
      <w:r w:rsidR="00E85C97" w:rsidRPr="00B560BC">
        <w:rPr>
          <w:rStyle w:val="italic"/>
          <w:rFonts w:asciiTheme="majorBidi" w:hAnsiTheme="majorBidi" w:cstheme="majorBidi"/>
          <w:i/>
          <w:iCs/>
          <w:sz w:val="24"/>
          <w:szCs w:val="24"/>
        </w:rPr>
        <w:t>ἐν</w:t>
      </w:r>
      <w:proofErr w:type="spellEnd"/>
      <w:r w:rsidR="00E85C97" w:rsidRPr="00B560BC">
        <w:rPr>
          <w:rStyle w:val="italic"/>
          <w:rFonts w:asciiTheme="majorBidi" w:hAnsiTheme="majorBidi" w:cstheme="majorBidi"/>
          <w:i/>
          <w:iCs/>
          <w:sz w:val="24"/>
          <w:szCs w:val="24"/>
          <w:lang w:val="en-US"/>
        </w:rPr>
        <w:t xml:space="preserve"> </w:t>
      </w:r>
      <w:proofErr w:type="spellStart"/>
      <w:r w:rsidR="00E85C97" w:rsidRPr="00B560BC">
        <w:rPr>
          <w:rStyle w:val="italic"/>
          <w:rFonts w:asciiTheme="majorBidi" w:hAnsiTheme="majorBidi" w:cstheme="majorBidi"/>
          <w:i/>
          <w:iCs/>
          <w:sz w:val="24"/>
          <w:szCs w:val="24"/>
        </w:rPr>
        <w:t>φόβῳ</w:t>
      </w:r>
      <w:proofErr w:type="spellEnd"/>
      <w:r w:rsidR="00E85C97" w:rsidRPr="00B560BC">
        <w:rPr>
          <w:rStyle w:val="italic"/>
          <w:rFonts w:asciiTheme="majorBidi" w:hAnsiTheme="majorBidi" w:cstheme="majorBidi"/>
          <w:i/>
          <w:iCs/>
          <w:sz w:val="24"/>
          <w:szCs w:val="24"/>
          <w:lang w:val="en-US"/>
        </w:rPr>
        <w:t xml:space="preserve"> </w:t>
      </w:r>
      <w:proofErr w:type="spellStart"/>
      <w:r w:rsidR="00E85C97" w:rsidRPr="00B560BC">
        <w:rPr>
          <w:rStyle w:val="italic"/>
          <w:rFonts w:asciiTheme="majorBidi" w:hAnsiTheme="majorBidi" w:cstheme="majorBidi"/>
          <w:i/>
          <w:iCs/>
          <w:sz w:val="24"/>
          <w:szCs w:val="24"/>
        </w:rPr>
        <w:t>Θεοῦ</w:t>
      </w:r>
      <w:proofErr w:type="spellEnd"/>
      <w:r w:rsidR="00E85C97" w:rsidRPr="00B560BC">
        <w:rPr>
          <w:rStyle w:val="italic"/>
          <w:rFonts w:asciiTheme="majorBidi" w:hAnsiTheme="majorBidi" w:cstheme="majorBidi"/>
          <w:i/>
          <w:iCs/>
          <w:sz w:val="24"/>
          <w:szCs w:val="24"/>
          <w:lang w:val="en-US"/>
        </w:rPr>
        <w:t>·</w:t>
      </w:r>
      <w:r w:rsidR="00E85C97" w:rsidRPr="00B560BC">
        <w:rPr>
          <w:rFonts w:asciiTheme="majorBidi" w:hAnsiTheme="majorBidi" w:cstheme="majorBidi"/>
          <w:i/>
          <w:iCs/>
          <w:sz w:val="24"/>
          <w:szCs w:val="24"/>
          <w:lang w:val="en-US"/>
        </w:rPr>
        <w:t xml:space="preserve"> </w:t>
      </w:r>
    </w:p>
    <w:p w14:paraId="3B9E0EE8" w14:textId="162EA1D3" w:rsidR="000C5843" w:rsidRPr="00B560BC" w:rsidRDefault="00841FD5" w:rsidP="00841FD5">
      <w:pPr>
        <w:jc w:val="both"/>
        <w:rPr>
          <w:rFonts w:asciiTheme="majorBidi" w:hAnsiTheme="majorBidi" w:cstheme="majorBidi"/>
          <w:sz w:val="24"/>
          <w:szCs w:val="24"/>
        </w:rPr>
      </w:pPr>
      <w:proofErr w:type="spellStart"/>
      <w:r w:rsidRPr="00B560BC">
        <w:rPr>
          <w:rFonts w:asciiTheme="majorBidi" w:hAnsiTheme="majorBidi" w:cstheme="majorBidi"/>
          <w:sz w:val="24"/>
          <w:szCs w:val="24"/>
        </w:rPr>
        <w:t>Σημειωτέον</w:t>
      </w:r>
      <w:proofErr w:type="spellEnd"/>
      <w:r w:rsidRPr="00B560BC">
        <w:rPr>
          <w:rFonts w:asciiTheme="majorBidi" w:hAnsiTheme="majorBidi" w:cstheme="majorBidi"/>
          <w:sz w:val="24"/>
          <w:szCs w:val="24"/>
        </w:rPr>
        <w:t xml:space="preserve"> ότι ο διδάσκαλος του </w:t>
      </w:r>
      <w:proofErr w:type="spellStart"/>
      <w:r w:rsidRPr="00B560BC">
        <w:rPr>
          <w:rFonts w:asciiTheme="majorBidi" w:hAnsiTheme="majorBidi" w:cstheme="majorBidi"/>
          <w:sz w:val="24"/>
          <w:szCs w:val="24"/>
        </w:rPr>
        <w:t>Χρυσοστὀμου</w:t>
      </w:r>
      <w:proofErr w:type="spellEnd"/>
      <w:r w:rsidRPr="00B560BC">
        <w:rPr>
          <w:rFonts w:asciiTheme="majorBidi" w:hAnsiTheme="majorBidi" w:cstheme="majorBidi"/>
          <w:sz w:val="24"/>
          <w:szCs w:val="24"/>
        </w:rPr>
        <w:t xml:space="preserve">, </w:t>
      </w:r>
      <w:r w:rsidR="005C3FD2">
        <w:rPr>
          <w:rFonts w:asciiTheme="majorBidi" w:hAnsiTheme="majorBidi" w:cstheme="majorBidi"/>
          <w:sz w:val="24"/>
          <w:szCs w:val="24"/>
        </w:rPr>
        <w:t xml:space="preserve">ο </w:t>
      </w:r>
      <w:r w:rsidRPr="00B560BC">
        <w:rPr>
          <w:rFonts w:asciiTheme="majorBidi" w:hAnsiTheme="majorBidi" w:cstheme="majorBidi"/>
          <w:sz w:val="24"/>
          <w:szCs w:val="24"/>
        </w:rPr>
        <w:t xml:space="preserve">γνωστός ρήτορας  </w:t>
      </w:r>
      <w:proofErr w:type="spellStart"/>
      <w:r w:rsidRPr="00B560BC">
        <w:rPr>
          <w:rFonts w:asciiTheme="majorBidi" w:hAnsiTheme="majorBidi" w:cstheme="majorBidi"/>
          <w:sz w:val="24"/>
          <w:szCs w:val="24"/>
        </w:rPr>
        <w:t>Λιβάνιος</w:t>
      </w:r>
      <w:proofErr w:type="spellEnd"/>
      <w:r w:rsidR="005C3FD2">
        <w:rPr>
          <w:rFonts w:asciiTheme="majorBidi" w:hAnsiTheme="majorBidi" w:cstheme="majorBidi"/>
          <w:sz w:val="24"/>
          <w:szCs w:val="24"/>
        </w:rPr>
        <w:t>,</w:t>
      </w:r>
      <w:r w:rsidRPr="00B560BC">
        <w:rPr>
          <w:rFonts w:asciiTheme="majorBidi" w:hAnsiTheme="majorBidi" w:cstheme="majorBidi"/>
          <w:sz w:val="24"/>
          <w:szCs w:val="24"/>
        </w:rPr>
        <w:t xml:space="preserve"> φαίνεται να είναι καυστικός απέναντι στους </w:t>
      </w:r>
      <w:r w:rsidR="00EF56C5" w:rsidRPr="00B560BC">
        <w:rPr>
          <w:rFonts w:asciiTheme="majorBidi" w:hAnsiTheme="majorBidi" w:cstheme="majorBidi"/>
          <w:sz w:val="24"/>
          <w:szCs w:val="24"/>
        </w:rPr>
        <w:t>αφέντες</w:t>
      </w:r>
      <w:r w:rsidRPr="00B560BC">
        <w:rPr>
          <w:rFonts w:asciiTheme="majorBidi" w:hAnsiTheme="majorBidi" w:cstheme="majorBidi"/>
          <w:sz w:val="24"/>
          <w:szCs w:val="24"/>
        </w:rPr>
        <w:t xml:space="preserve"> – δεσπότες</w:t>
      </w:r>
      <w:r w:rsidR="00EF56C5">
        <w:rPr>
          <w:rFonts w:asciiTheme="majorBidi" w:hAnsiTheme="majorBidi" w:cstheme="majorBidi"/>
          <w:sz w:val="24"/>
          <w:szCs w:val="24"/>
        </w:rPr>
        <w:t>, αλλά στηριζόμενος στην καθημερινή τους δίαιτα</w:t>
      </w:r>
      <w:r w:rsidRPr="00B560BC">
        <w:rPr>
          <w:rFonts w:asciiTheme="majorBidi" w:hAnsiTheme="majorBidi" w:cstheme="majorBidi"/>
          <w:sz w:val="24"/>
          <w:szCs w:val="24"/>
        </w:rPr>
        <w:t xml:space="preserve">: </w:t>
      </w:r>
    </w:p>
    <w:p w14:paraId="2F0091C6" w14:textId="0428F24F" w:rsidR="000C5843" w:rsidRPr="00C56C25" w:rsidRDefault="000C5843" w:rsidP="00C56C25">
      <w:pPr>
        <w:jc w:val="both"/>
        <w:rPr>
          <w:rStyle w:val="citright"/>
          <w:rFonts w:asciiTheme="majorBidi" w:hAnsiTheme="majorBidi" w:cstheme="majorBidi"/>
          <w:i/>
          <w:iCs/>
          <w:sz w:val="24"/>
          <w:szCs w:val="24"/>
          <w:lang w:val="en-US"/>
        </w:rPr>
      </w:pPr>
      <w:r w:rsidRPr="001A2A0F">
        <w:rPr>
          <w:noProof/>
        </w:rPr>
        <w:drawing>
          <wp:inline distT="0" distB="0" distL="0" distR="0" wp14:anchorId="392F7B32" wp14:editId="6D960C52">
            <wp:extent cx="6350" cy="6350"/>
            <wp:effectExtent l="0" t="0" r="0" b="0"/>
            <wp:docPr id="69097805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hyperlink r:id="rId212" w:anchor="doc=tlg&amp;aid=2200&amp;q=LIBANIUS&amp;dt=list&amp;st=author_text&amp;per=50" w:history="1">
        <w:r w:rsidR="00841FD5" w:rsidRPr="000C5843">
          <w:rPr>
            <w:rStyle w:val="-"/>
            <w:u w:val="none"/>
            <w:lang w:val="en-US"/>
          </w:rPr>
          <w:t>LIBANIUS</w:t>
        </w:r>
      </w:hyperlink>
      <w:r w:rsidR="00841FD5" w:rsidRPr="00C56C25">
        <w:t xml:space="preserve">, </w:t>
      </w:r>
      <w:hyperlink r:id="rId213" w:anchor="doc=tlg&amp;aid=2200&amp;wid=004&amp;q=LIBANIUS&amp;dt=list&amp;st=all&amp;per=50" w:tooltip="R. Foerster, Libanii opera, vols. 1-4, Leipzig: Teubner, 1.1-1.2:1903; 2:1904; 3:1906; 4:1908 (repr. Hildesheim: Olms, 1997): 1.1:79-320; 1.2:354-535; 2:9-572; 3:4-487; 4:6-498." w:history="1">
        <w:proofErr w:type="spellStart"/>
        <w:r w:rsidR="00841FD5" w:rsidRPr="000C5843">
          <w:rPr>
            <w:rStyle w:val="-"/>
            <w:i/>
            <w:iCs/>
            <w:u w:val="none"/>
            <w:lang w:val="en-US"/>
          </w:rPr>
          <w:t>Orationes</w:t>
        </w:r>
        <w:proofErr w:type="spellEnd"/>
        <w:r w:rsidR="00841FD5" w:rsidRPr="00C56C25">
          <w:rPr>
            <w:rStyle w:val="-"/>
            <w:i/>
            <w:iCs/>
            <w:u w:val="none"/>
          </w:rPr>
          <w:t xml:space="preserve"> 1-64</w:t>
        </w:r>
        <w:r w:rsidR="00841FD5" w:rsidRPr="00C56C25">
          <w:rPr>
            <w:rStyle w:val="-"/>
            <w:u w:val="none"/>
          </w:rPr>
          <w:t>. {</w:t>
        </w:r>
        <w:r w:rsidR="00841FD5" w:rsidRPr="00C56C25">
          <w:rPr>
            <w:rStyle w:val="-"/>
            <w:b/>
            <w:bCs/>
            <w:u w:val="none"/>
          </w:rPr>
          <w:t>2200.004</w:t>
        </w:r>
        <w:r w:rsidR="00841FD5" w:rsidRPr="00C56C25">
          <w:rPr>
            <w:rStyle w:val="-"/>
            <w:u w:val="none"/>
          </w:rPr>
          <w:t>}</w:t>
        </w:r>
      </w:hyperlink>
      <w:r w:rsidR="00841FD5" w:rsidRPr="00C56C25">
        <w:t xml:space="preserve"> 25: </w:t>
      </w:r>
      <w:proofErr w:type="spellStart"/>
      <w:r w:rsidRPr="00C56C25">
        <w:rPr>
          <w:rFonts w:asciiTheme="majorBidi" w:hAnsiTheme="majorBidi" w:cstheme="majorBidi"/>
          <w:i/>
          <w:iCs/>
          <w:sz w:val="24"/>
          <w:szCs w:val="24"/>
        </w:rPr>
        <w:t>δουλεύουσιν</w:t>
      </w:r>
      <w:proofErr w:type="spellEnd"/>
      <w:r w:rsidRPr="00C56C25">
        <w:rPr>
          <w:rFonts w:asciiTheme="majorBidi" w:hAnsiTheme="majorBidi" w:cstheme="majorBidi"/>
          <w:i/>
          <w:iCs/>
          <w:sz w:val="24"/>
          <w:szCs w:val="24"/>
        </w:rPr>
        <w:t xml:space="preserve">, </w:t>
      </w:r>
      <w:proofErr w:type="spellStart"/>
      <w:r w:rsidRPr="00C56C25">
        <w:rPr>
          <w:rFonts w:asciiTheme="majorBidi" w:hAnsiTheme="majorBidi" w:cstheme="majorBidi"/>
          <w:i/>
          <w:iCs/>
          <w:sz w:val="24"/>
          <w:szCs w:val="24"/>
        </w:rPr>
        <w:t>ἢν</w:t>
      </w:r>
      <w:proofErr w:type="spellEnd"/>
      <w:r w:rsidRPr="00C56C25">
        <w:rPr>
          <w:rFonts w:asciiTheme="majorBidi" w:hAnsiTheme="majorBidi" w:cstheme="majorBidi"/>
          <w:i/>
          <w:iCs/>
          <w:sz w:val="24"/>
          <w:szCs w:val="24"/>
        </w:rPr>
        <w:t xml:space="preserve"> </w:t>
      </w:r>
      <w:proofErr w:type="spellStart"/>
      <w:r w:rsidRPr="00C56C25">
        <w:rPr>
          <w:rFonts w:asciiTheme="majorBidi" w:hAnsiTheme="majorBidi" w:cstheme="majorBidi"/>
          <w:i/>
          <w:iCs/>
          <w:sz w:val="24"/>
          <w:szCs w:val="24"/>
        </w:rPr>
        <w:t>ὡς</w:t>
      </w:r>
      <w:proofErr w:type="spellEnd"/>
      <w:r w:rsidRPr="00C56C25">
        <w:rPr>
          <w:rFonts w:asciiTheme="majorBidi" w:hAnsiTheme="majorBidi" w:cstheme="majorBidi"/>
          <w:i/>
          <w:iCs/>
          <w:sz w:val="24"/>
          <w:szCs w:val="24"/>
        </w:rPr>
        <w:t xml:space="preserve"> </w:t>
      </w:r>
      <w:proofErr w:type="spellStart"/>
      <w:r w:rsidRPr="00C56C25">
        <w:rPr>
          <w:rFonts w:asciiTheme="majorBidi" w:hAnsiTheme="majorBidi" w:cstheme="majorBidi"/>
          <w:i/>
          <w:iCs/>
          <w:sz w:val="24"/>
          <w:szCs w:val="24"/>
        </w:rPr>
        <w:t>ἀδικοῦσιν</w:t>
      </w:r>
      <w:proofErr w:type="spellEnd"/>
      <w:r w:rsidRPr="00C56C25">
        <w:rPr>
          <w:rFonts w:asciiTheme="majorBidi" w:hAnsiTheme="majorBidi" w:cstheme="majorBidi"/>
          <w:i/>
          <w:iCs/>
          <w:sz w:val="24"/>
          <w:szCs w:val="24"/>
        </w:rPr>
        <w:t xml:space="preserve"> </w:t>
      </w:r>
      <w:proofErr w:type="spellStart"/>
      <w:r w:rsidRPr="00C56C25">
        <w:rPr>
          <w:rFonts w:asciiTheme="majorBidi" w:hAnsiTheme="majorBidi" w:cstheme="majorBidi"/>
          <w:i/>
          <w:iCs/>
          <w:sz w:val="24"/>
          <w:szCs w:val="24"/>
        </w:rPr>
        <w:t>αὐτοῖς</w:t>
      </w:r>
      <w:proofErr w:type="spellEnd"/>
      <w:r w:rsidRPr="00C56C25">
        <w:rPr>
          <w:rFonts w:asciiTheme="majorBidi" w:hAnsiTheme="majorBidi" w:cstheme="majorBidi"/>
          <w:i/>
          <w:iCs/>
          <w:sz w:val="24"/>
          <w:szCs w:val="24"/>
        </w:rPr>
        <w:t xml:space="preserve"> </w:t>
      </w:r>
      <w:proofErr w:type="spellStart"/>
      <w:r w:rsidRPr="00C56C25">
        <w:rPr>
          <w:rFonts w:asciiTheme="majorBidi" w:hAnsiTheme="majorBidi" w:cstheme="majorBidi"/>
          <w:i/>
          <w:iCs/>
          <w:sz w:val="24"/>
          <w:szCs w:val="24"/>
        </w:rPr>
        <w:t>καθίζῃ</w:t>
      </w:r>
      <w:proofErr w:type="spellEnd"/>
      <w:r w:rsidRPr="00C56C25">
        <w:rPr>
          <w:rFonts w:asciiTheme="majorBidi" w:hAnsiTheme="majorBidi" w:cstheme="majorBidi"/>
          <w:i/>
          <w:iCs/>
          <w:sz w:val="24"/>
          <w:szCs w:val="24"/>
        </w:rPr>
        <w:t xml:space="preserve"> τις </w:t>
      </w:r>
      <w:proofErr w:type="spellStart"/>
      <w:r w:rsidRPr="00C56C25">
        <w:rPr>
          <w:rFonts w:asciiTheme="majorBidi" w:hAnsiTheme="majorBidi" w:cstheme="majorBidi"/>
          <w:i/>
          <w:iCs/>
          <w:sz w:val="24"/>
          <w:szCs w:val="24"/>
        </w:rPr>
        <w:t>δκαστήριον</w:t>
      </w:r>
      <w:proofErr w:type="spellEnd"/>
      <w:r w:rsidRPr="00C56C25">
        <w:rPr>
          <w:rFonts w:asciiTheme="majorBidi" w:hAnsiTheme="majorBidi" w:cstheme="majorBidi"/>
          <w:i/>
          <w:iCs/>
          <w:sz w:val="24"/>
          <w:szCs w:val="24"/>
        </w:rPr>
        <w:t xml:space="preserve">. </w:t>
      </w:r>
      <w:proofErr w:type="spellStart"/>
      <w:r w:rsidRPr="00C56C25">
        <w:rPr>
          <w:rFonts w:asciiTheme="majorBidi" w:hAnsiTheme="majorBidi" w:cstheme="majorBidi"/>
          <w:i/>
          <w:iCs/>
          <w:sz w:val="24"/>
          <w:szCs w:val="24"/>
        </w:rPr>
        <w:t>ἐροῦσι</w:t>
      </w:r>
      <w:proofErr w:type="spellEnd"/>
      <w:r w:rsidRPr="00C56C25">
        <w:rPr>
          <w:rFonts w:asciiTheme="majorBidi" w:hAnsiTheme="majorBidi" w:cstheme="majorBidi"/>
          <w:i/>
          <w:iCs/>
          <w:sz w:val="24"/>
          <w:szCs w:val="24"/>
        </w:rPr>
        <w:t xml:space="preserve"> γάρ, </w:t>
      </w:r>
      <w:proofErr w:type="spellStart"/>
      <w:r w:rsidRPr="00C56C25">
        <w:rPr>
          <w:rFonts w:asciiTheme="majorBidi" w:hAnsiTheme="majorBidi" w:cstheme="majorBidi"/>
          <w:i/>
          <w:iCs/>
          <w:sz w:val="24"/>
          <w:szCs w:val="24"/>
        </w:rPr>
        <w:t>ὡς</w:t>
      </w:r>
      <w:proofErr w:type="spellEnd"/>
      <w:r w:rsidRPr="00C56C25">
        <w:rPr>
          <w:rFonts w:asciiTheme="majorBidi" w:hAnsiTheme="majorBidi" w:cstheme="majorBidi"/>
          <w:i/>
          <w:iCs/>
          <w:sz w:val="24"/>
          <w:szCs w:val="24"/>
        </w:rPr>
        <w:t xml:space="preserve"> </w:t>
      </w:r>
      <w:proofErr w:type="spellStart"/>
      <w:r w:rsidRPr="00C56C25">
        <w:rPr>
          <w:rFonts w:asciiTheme="majorBidi" w:hAnsiTheme="majorBidi" w:cstheme="majorBidi"/>
          <w:i/>
          <w:iCs/>
          <w:sz w:val="24"/>
          <w:szCs w:val="24"/>
        </w:rPr>
        <w:t>ἄγονταί</w:t>
      </w:r>
      <w:proofErr w:type="spellEnd"/>
      <w:r w:rsidRPr="00C56C25">
        <w:rPr>
          <w:rFonts w:asciiTheme="majorBidi" w:hAnsiTheme="majorBidi" w:cstheme="majorBidi"/>
          <w:i/>
          <w:iCs/>
          <w:sz w:val="24"/>
          <w:szCs w:val="24"/>
        </w:rPr>
        <w:t xml:space="preserve"> τε </w:t>
      </w:r>
      <w:proofErr w:type="spellStart"/>
      <w:r w:rsidRPr="00C56C25">
        <w:rPr>
          <w:rFonts w:asciiTheme="majorBidi" w:hAnsiTheme="majorBidi" w:cstheme="majorBidi"/>
          <w:i/>
          <w:iCs/>
          <w:sz w:val="24"/>
          <w:szCs w:val="24"/>
        </w:rPr>
        <w:t>καὶ</w:t>
      </w:r>
      <w:proofErr w:type="spellEnd"/>
      <w:r w:rsidRPr="00C56C25">
        <w:rPr>
          <w:rFonts w:asciiTheme="majorBidi" w:hAnsiTheme="majorBidi" w:cstheme="majorBidi"/>
          <w:i/>
          <w:iCs/>
          <w:sz w:val="24"/>
          <w:szCs w:val="24"/>
        </w:rPr>
        <w:t xml:space="preserve"> </w:t>
      </w:r>
      <w:proofErr w:type="spellStart"/>
      <w:r w:rsidRPr="00C56C25">
        <w:rPr>
          <w:rFonts w:asciiTheme="majorBidi" w:hAnsiTheme="majorBidi" w:cstheme="majorBidi"/>
          <w:i/>
          <w:iCs/>
          <w:sz w:val="24"/>
          <w:szCs w:val="24"/>
        </w:rPr>
        <w:t>ἕλκονται</w:t>
      </w:r>
      <w:proofErr w:type="spellEnd"/>
      <w:r w:rsidRPr="00C56C25">
        <w:rPr>
          <w:rFonts w:asciiTheme="majorBidi" w:hAnsiTheme="majorBidi" w:cstheme="majorBidi"/>
          <w:i/>
          <w:iCs/>
          <w:sz w:val="24"/>
          <w:szCs w:val="24"/>
        </w:rPr>
        <w:t xml:space="preserve"> </w:t>
      </w:r>
      <w:proofErr w:type="spellStart"/>
      <w:r w:rsidRPr="00C56C25">
        <w:rPr>
          <w:rFonts w:asciiTheme="majorBidi" w:hAnsiTheme="majorBidi" w:cstheme="majorBidi"/>
          <w:i/>
          <w:iCs/>
          <w:sz w:val="24"/>
          <w:szCs w:val="24"/>
        </w:rPr>
        <w:t>καὶ</w:t>
      </w:r>
      <w:proofErr w:type="spellEnd"/>
      <w:r w:rsidRPr="00C56C25">
        <w:rPr>
          <w:rFonts w:asciiTheme="majorBidi" w:hAnsiTheme="majorBidi" w:cstheme="majorBidi"/>
          <w:i/>
          <w:iCs/>
          <w:sz w:val="24"/>
          <w:szCs w:val="24"/>
        </w:rPr>
        <w:t xml:space="preserve"> ὁ </w:t>
      </w:r>
      <w:proofErr w:type="spellStart"/>
      <w:r w:rsidRPr="00C56C25">
        <w:rPr>
          <w:rFonts w:asciiTheme="majorBidi" w:hAnsiTheme="majorBidi" w:cstheme="majorBidi"/>
          <w:i/>
          <w:iCs/>
          <w:sz w:val="24"/>
          <w:szCs w:val="24"/>
        </w:rPr>
        <w:t>βιαζόμενος</w:t>
      </w:r>
      <w:proofErr w:type="spellEnd"/>
      <w:r w:rsidRPr="00C56C25">
        <w:rPr>
          <w:rFonts w:asciiTheme="majorBidi" w:hAnsiTheme="majorBidi" w:cstheme="majorBidi"/>
          <w:i/>
          <w:iCs/>
          <w:sz w:val="24"/>
          <w:szCs w:val="24"/>
        </w:rPr>
        <w:t xml:space="preserve"> </w:t>
      </w:r>
      <w:proofErr w:type="spellStart"/>
      <w:r w:rsidRPr="00C56C25">
        <w:rPr>
          <w:rFonts w:asciiTheme="majorBidi" w:hAnsiTheme="majorBidi" w:cstheme="majorBidi"/>
          <w:i/>
          <w:iCs/>
          <w:sz w:val="24"/>
          <w:szCs w:val="24"/>
        </w:rPr>
        <w:t>τῆς</w:t>
      </w:r>
      <w:proofErr w:type="spellEnd"/>
      <w:r w:rsidRPr="00C56C25">
        <w:rPr>
          <w:rFonts w:asciiTheme="majorBidi" w:hAnsiTheme="majorBidi" w:cstheme="majorBidi"/>
          <w:i/>
          <w:iCs/>
          <w:sz w:val="24"/>
          <w:szCs w:val="24"/>
        </w:rPr>
        <w:t xml:space="preserve"> </w:t>
      </w:r>
      <w:proofErr w:type="spellStart"/>
      <w:r w:rsidRPr="00C56C25">
        <w:rPr>
          <w:rFonts w:asciiTheme="majorBidi" w:hAnsiTheme="majorBidi" w:cstheme="majorBidi"/>
          <w:i/>
          <w:iCs/>
          <w:sz w:val="24"/>
          <w:szCs w:val="24"/>
        </w:rPr>
        <w:t>σφῶν</w:t>
      </w:r>
      <w:proofErr w:type="spellEnd"/>
      <w:r w:rsidRPr="00C56C25">
        <w:rPr>
          <w:rFonts w:asciiTheme="majorBidi" w:hAnsiTheme="majorBidi" w:cstheme="majorBidi"/>
          <w:i/>
          <w:iCs/>
          <w:sz w:val="24"/>
          <w:szCs w:val="24"/>
        </w:rPr>
        <w:t xml:space="preserve"> γνώμης </w:t>
      </w:r>
      <w:proofErr w:type="spellStart"/>
      <w:r w:rsidRPr="00C56C25">
        <w:rPr>
          <w:rFonts w:asciiTheme="majorBidi" w:hAnsiTheme="majorBidi" w:cstheme="majorBidi"/>
          <w:i/>
          <w:iCs/>
          <w:sz w:val="24"/>
          <w:szCs w:val="24"/>
        </w:rPr>
        <w:t>δυνατώτερος</w:t>
      </w:r>
      <w:proofErr w:type="spellEnd"/>
      <w:r w:rsidRPr="00C56C25">
        <w:rPr>
          <w:rFonts w:asciiTheme="majorBidi" w:hAnsiTheme="majorBidi" w:cstheme="majorBidi"/>
          <w:i/>
          <w:iCs/>
          <w:sz w:val="24"/>
          <w:szCs w:val="24"/>
        </w:rPr>
        <w:t xml:space="preserve">. </w:t>
      </w:r>
      <w:proofErr w:type="spellStart"/>
      <w:r w:rsidRPr="00C56C25">
        <w:rPr>
          <w:rFonts w:asciiTheme="majorBidi" w:hAnsiTheme="majorBidi" w:cstheme="majorBidi"/>
          <w:i/>
          <w:iCs/>
          <w:sz w:val="24"/>
          <w:szCs w:val="24"/>
        </w:rPr>
        <w:t>καὶ</w:t>
      </w:r>
      <w:proofErr w:type="spellEnd"/>
      <w:r w:rsidRPr="00C56C25">
        <w:rPr>
          <w:rFonts w:asciiTheme="majorBidi" w:hAnsiTheme="majorBidi" w:cstheme="majorBidi"/>
          <w:i/>
          <w:iCs/>
          <w:sz w:val="24"/>
          <w:szCs w:val="24"/>
        </w:rPr>
        <w:t xml:space="preserve"> </w:t>
      </w:r>
      <w:r w:rsidRPr="00C56C25">
        <w:rPr>
          <w:rFonts w:asciiTheme="majorBidi" w:hAnsiTheme="majorBidi" w:cstheme="majorBidi"/>
          <w:i/>
          <w:iCs/>
          <w:sz w:val="24"/>
          <w:szCs w:val="24"/>
          <w:lang w:val="en-US"/>
        </w:rPr>
        <w:t>  </w:t>
      </w:r>
      <w:proofErr w:type="spellStart"/>
      <w:r w:rsidRPr="00C56C25">
        <w:rPr>
          <w:rFonts w:asciiTheme="majorBidi" w:hAnsiTheme="majorBidi" w:cstheme="majorBidi"/>
          <w:i/>
          <w:iCs/>
          <w:sz w:val="24"/>
          <w:szCs w:val="24"/>
        </w:rPr>
        <w:t>τοῦτο</w:t>
      </w:r>
      <w:proofErr w:type="spellEnd"/>
      <w:r w:rsidRPr="00C56C25">
        <w:rPr>
          <w:rFonts w:asciiTheme="majorBidi" w:hAnsiTheme="majorBidi" w:cstheme="majorBidi"/>
          <w:i/>
          <w:iCs/>
          <w:sz w:val="24"/>
          <w:szCs w:val="24"/>
        </w:rPr>
        <w:t xml:space="preserve"> </w:t>
      </w:r>
      <w:proofErr w:type="spellStart"/>
      <w:r w:rsidRPr="00C56C25">
        <w:rPr>
          <w:rFonts w:asciiTheme="majorBidi" w:hAnsiTheme="majorBidi" w:cstheme="majorBidi"/>
          <w:i/>
          <w:iCs/>
          <w:sz w:val="24"/>
          <w:szCs w:val="24"/>
        </w:rPr>
        <w:t>δὴ</w:t>
      </w:r>
      <w:proofErr w:type="spellEnd"/>
      <w:r w:rsidRPr="00C56C25">
        <w:rPr>
          <w:rFonts w:asciiTheme="majorBidi" w:hAnsiTheme="majorBidi" w:cstheme="majorBidi"/>
          <w:i/>
          <w:iCs/>
          <w:sz w:val="24"/>
          <w:szCs w:val="24"/>
        </w:rPr>
        <w:t xml:space="preserve"> παθημάτων </w:t>
      </w:r>
      <w:proofErr w:type="spellStart"/>
      <w:r w:rsidRPr="00C56C25">
        <w:rPr>
          <w:rFonts w:asciiTheme="majorBidi" w:hAnsiTheme="majorBidi" w:cstheme="majorBidi"/>
          <w:i/>
          <w:iCs/>
          <w:sz w:val="24"/>
          <w:szCs w:val="24"/>
        </w:rPr>
        <w:t>ἁπάντων</w:t>
      </w:r>
      <w:proofErr w:type="spellEnd"/>
      <w:r w:rsidRPr="00C56C25">
        <w:rPr>
          <w:rFonts w:asciiTheme="majorBidi" w:hAnsiTheme="majorBidi" w:cstheme="majorBidi"/>
          <w:i/>
          <w:iCs/>
          <w:sz w:val="24"/>
          <w:szCs w:val="24"/>
        </w:rPr>
        <w:t xml:space="preserve"> μάλιστα </w:t>
      </w:r>
      <w:proofErr w:type="spellStart"/>
      <w:r w:rsidRPr="00C56C25">
        <w:rPr>
          <w:rFonts w:asciiTheme="majorBidi" w:hAnsiTheme="majorBidi" w:cstheme="majorBidi"/>
          <w:i/>
          <w:iCs/>
          <w:sz w:val="24"/>
          <w:szCs w:val="24"/>
        </w:rPr>
        <w:t>συγγνώμονας</w:t>
      </w:r>
      <w:proofErr w:type="spellEnd"/>
      <w:r w:rsidRPr="00C56C25">
        <w:rPr>
          <w:rFonts w:asciiTheme="majorBidi" w:hAnsiTheme="majorBidi" w:cstheme="majorBidi"/>
          <w:i/>
          <w:iCs/>
          <w:sz w:val="24"/>
          <w:szCs w:val="24"/>
        </w:rPr>
        <w:t xml:space="preserve">  </w:t>
      </w:r>
      <w:proofErr w:type="spellStart"/>
      <w:r w:rsidRPr="00C56C25">
        <w:rPr>
          <w:rFonts w:asciiTheme="majorBidi" w:hAnsiTheme="majorBidi" w:cstheme="majorBidi"/>
          <w:i/>
          <w:iCs/>
          <w:sz w:val="24"/>
          <w:szCs w:val="24"/>
        </w:rPr>
        <w:t>ἂν</w:t>
      </w:r>
      <w:proofErr w:type="spellEnd"/>
      <w:r w:rsidRPr="00C56C25">
        <w:rPr>
          <w:rFonts w:asciiTheme="majorBidi" w:hAnsiTheme="majorBidi" w:cstheme="majorBidi"/>
          <w:i/>
          <w:iCs/>
          <w:sz w:val="24"/>
          <w:szCs w:val="24"/>
        </w:rPr>
        <w:t xml:space="preserve"> </w:t>
      </w:r>
      <w:proofErr w:type="spellStart"/>
      <w:r w:rsidRPr="00C56C25">
        <w:rPr>
          <w:rFonts w:asciiTheme="majorBidi" w:hAnsiTheme="majorBidi" w:cstheme="majorBidi"/>
          <w:i/>
          <w:iCs/>
          <w:sz w:val="24"/>
          <w:szCs w:val="24"/>
        </w:rPr>
        <w:t>ὅτι</w:t>
      </w:r>
      <w:proofErr w:type="spellEnd"/>
      <w:r w:rsidRPr="00C56C25">
        <w:rPr>
          <w:rFonts w:asciiTheme="majorBidi" w:hAnsiTheme="majorBidi" w:cstheme="majorBidi"/>
          <w:i/>
          <w:iCs/>
          <w:sz w:val="24"/>
          <w:szCs w:val="24"/>
        </w:rPr>
        <w:t xml:space="preserve"> πλείστους </w:t>
      </w:r>
      <w:proofErr w:type="spellStart"/>
      <w:r w:rsidRPr="00C56C25">
        <w:rPr>
          <w:rFonts w:asciiTheme="majorBidi" w:hAnsiTheme="majorBidi" w:cstheme="majorBidi"/>
          <w:i/>
          <w:iCs/>
          <w:sz w:val="24"/>
          <w:szCs w:val="24"/>
        </w:rPr>
        <w:t>ἔχοι</w:t>
      </w:r>
      <w:proofErr w:type="spellEnd"/>
      <w:r w:rsidRPr="00C56C25">
        <w:rPr>
          <w:rFonts w:asciiTheme="majorBidi" w:hAnsiTheme="majorBidi" w:cstheme="majorBidi"/>
          <w:i/>
          <w:iCs/>
          <w:sz w:val="24"/>
          <w:szCs w:val="24"/>
        </w:rPr>
        <w:t xml:space="preserve">, </w:t>
      </w:r>
      <w:proofErr w:type="spellStart"/>
      <w:r w:rsidRPr="00C56C25">
        <w:rPr>
          <w:rFonts w:asciiTheme="majorBidi" w:hAnsiTheme="majorBidi" w:cstheme="majorBidi"/>
          <w:i/>
          <w:iCs/>
          <w:sz w:val="24"/>
          <w:szCs w:val="24"/>
        </w:rPr>
        <w:t>τοῦτο</w:t>
      </w:r>
      <w:proofErr w:type="spellEnd"/>
      <w:r w:rsidRPr="00C56C25">
        <w:rPr>
          <w:rFonts w:asciiTheme="majorBidi" w:hAnsiTheme="majorBidi" w:cstheme="majorBidi"/>
          <w:i/>
          <w:iCs/>
          <w:sz w:val="24"/>
          <w:szCs w:val="24"/>
        </w:rPr>
        <w:t xml:space="preserve"> </w:t>
      </w:r>
      <w:proofErr w:type="spellStart"/>
      <w:r w:rsidRPr="00C56C25">
        <w:rPr>
          <w:rFonts w:asciiTheme="majorBidi" w:hAnsiTheme="majorBidi" w:cstheme="majorBidi"/>
          <w:i/>
          <w:iCs/>
          <w:sz w:val="24"/>
          <w:szCs w:val="24"/>
        </w:rPr>
        <w:t>μὲν</w:t>
      </w:r>
      <w:proofErr w:type="spellEnd"/>
      <w:r w:rsidRPr="00C56C25">
        <w:rPr>
          <w:rFonts w:asciiTheme="majorBidi" w:hAnsiTheme="majorBidi" w:cstheme="majorBidi"/>
          <w:i/>
          <w:iCs/>
          <w:sz w:val="24"/>
          <w:szCs w:val="24"/>
        </w:rPr>
        <w:t xml:space="preserve"> </w:t>
      </w:r>
      <w:proofErr w:type="spellStart"/>
      <w:r w:rsidRPr="00C56C25">
        <w:rPr>
          <w:rFonts w:asciiTheme="majorBidi" w:hAnsiTheme="majorBidi" w:cstheme="majorBidi"/>
          <w:i/>
          <w:iCs/>
          <w:sz w:val="24"/>
          <w:szCs w:val="24"/>
        </w:rPr>
        <w:t>ὡς</w:t>
      </w:r>
      <w:proofErr w:type="spellEnd"/>
      <w:r w:rsidRPr="00C56C25">
        <w:rPr>
          <w:rFonts w:asciiTheme="majorBidi" w:hAnsiTheme="majorBidi" w:cstheme="majorBidi"/>
          <w:i/>
          <w:iCs/>
          <w:sz w:val="24"/>
          <w:szCs w:val="24"/>
        </w:rPr>
        <w:t xml:space="preserve"> </w:t>
      </w:r>
      <w:proofErr w:type="spellStart"/>
      <w:r w:rsidRPr="00C56C25">
        <w:rPr>
          <w:rFonts w:asciiTheme="majorBidi" w:hAnsiTheme="majorBidi" w:cstheme="majorBidi"/>
          <w:i/>
          <w:iCs/>
          <w:sz w:val="24"/>
          <w:szCs w:val="24"/>
        </w:rPr>
        <w:t>ἰσχυρότατόν</w:t>
      </w:r>
      <w:proofErr w:type="spellEnd"/>
      <w:r w:rsidRPr="00C56C25">
        <w:rPr>
          <w:rFonts w:asciiTheme="majorBidi" w:hAnsiTheme="majorBidi" w:cstheme="majorBidi"/>
          <w:i/>
          <w:iCs/>
          <w:sz w:val="24"/>
          <w:szCs w:val="24"/>
        </w:rPr>
        <w:t xml:space="preserve"> τε  </w:t>
      </w:r>
      <w:proofErr w:type="spellStart"/>
      <w:r w:rsidRPr="00C56C25">
        <w:rPr>
          <w:rFonts w:asciiTheme="majorBidi" w:hAnsiTheme="majorBidi" w:cstheme="majorBidi"/>
          <w:i/>
          <w:iCs/>
          <w:sz w:val="24"/>
          <w:szCs w:val="24"/>
        </w:rPr>
        <w:t>καὶ</w:t>
      </w:r>
      <w:proofErr w:type="spellEnd"/>
      <w:r w:rsidRPr="00C56C25">
        <w:rPr>
          <w:rFonts w:asciiTheme="majorBidi" w:hAnsiTheme="majorBidi" w:cstheme="majorBidi"/>
          <w:i/>
          <w:iCs/>
          <w:sz w:val="24"/>
          <w:szCs w:val="24"/>
        </w:rPr>
        <w:t xml:space="preserve"> </w:t>
      </w:r>
      <w:proofErr w:type="spellStart"/>
      <w:r w:rsidRPr="00C56C25">
        <w:rPr>
          <w:rFonts w:asciiTheme="majorBidi" w:hAnsiTheme="majorBidi" w:cstheme="majorBidi"/>
          <w:i/>
          <w:iCs/>
          <w:sz w:val="24"/>
          <w:szCs w:val="24"/>
        </w:rPr>
        <w:t>οἴστρῳ</w:t>
      </w:r>
      <w:proofErr w:type="spellEnd"/>
      <w:r w:rsidRPr="00C56C25">
        <w:rPr>
          <w:rFonts w:asciiTheme="majorBidi" w:hAnsiTheme="majorBidi" w:cstheme="majorBidi"/>
          <w:i/>
          <w:iCs/>
          <w:sz w:val="24"/>
          <w:szCs w:val="24"/>
        </w:rPr>
        <w:t xml:space="preserve"> </w:t>
      </w:r>
      <w:proofErr w:type="spellStart"/>
      <w:r w:rsidRPr="00C56C25">
        <w:rPr>
          <w:rFonts w:asciiTheme="majorBidi" w:hAnsiTheme="majorBidi" w:cstheme="majorBidi"/>
          <w:i/>
          <w:iCs/>
          <w:sz w:val="24"/>
          <w:szCs w:val="24"/>
        </w:rPr>
        <w:t>τὴν</w:t>
      </w:r>
      <w:proofErr w:type="spellEnd"/>
      <w:r w:rsidRPr="00C56C25">
        <w:rPr>
          <w:rFonts w:asciiTheme="majorBidi" w:hAnsiTheme="majorBidi" w:cstheme="majorBidi"/>
          <w:i/>
          <w:iCs/>
          <w:sz w:val="24"/>
          <w:szCs w:val="24"/>
        </w:rPr>
        <w:t xml:space="preserve"> </w:t>
      </w:r>
      <w:proofErr w:type="spellStart"/>
      <w:r w:rsidRPr="00C56C25">
        <w:rPr>
          <w:rFonts w:asciiTheme="majorBidi" w:hAnsiTheme="majorBidi" w:cstheme="majorBidi"/>
          <w:i/>
          <w:iCs/>
          <w:sz w:val="24"/>
          <w:szCs w:val="24"/>
        </w:rPr>
        <w:t>ψυχὴν</w:t>
      </w:r>
      <w:proofErr w:type="spellEnd"/>
      <w:r w:rsidRPr="00C56C25">
        <w:rPr>
          <w:rFonts w:asciiTheme="majorBidi" w:hAnsiTheme="majorBidi" w:cstheme="majorBidi"/>
          <w:i/>
          <w:iCs/>
          <w:sz w:val="24"/>
          <w:szCs w:val="24"/>
        </w:rPr>
        <w:t xml:space="preserve"> </w:t>
      </w:r>
      <w:proofErr w:type="spellStart"/>
      <w:r w:rsidRPr="00C56C25">
        <w:rPr>
          <w:rFonts w:asciiTheme="majorBidi" w:hAnsiTheme="majorBidi" w:cstheme="majorBidi"/>
          <w:i/>
          <w:iCs/>
          <w:sz w:val="24"/>
          <w:szCs w:val="24"/>
        </w:rPr>
        <w:t>ἐλαῦνον</w:t>
      </w:r>
      <w:proofErr w:type="spellEnd"/>
      <w:r w:rsidRPr="00C56C25">
        <w:rPr>
          <w:rFonts w:asciiTheme="majorBidi" w:hAnsiTheme="majorBidi" w:cstheme="majorBidi"/>
          <w:i/>
          <w:iCs/>
          <w:sz w:val="24"/>
          <w:szCs w:val="24"/>
        </w:rPr>
        <w:t xml:space="preserve">, </w:t>
      </w:r>
      <w:proofErr w:type="spellStart"/>
      <w:r w:rsidRPr="00C56C25">
        <w:rPr>
          <w:rFonts w:asciiTheme="majorBidi" w:hAnsiTheme="majorBidi" w:cstheme="majorBidi"/>
          <w:i/>
          <w:iCs/>
          <w:sz w:val="24"/>
          <w:szCs w:val="24"/>
        </w:rPr>
        <w:t>τοῦτο</w:t>
      </w:r>
      <w:proofErr w:type="spellEnd"/>
      <w:r w:rsidRPr="00C56C25">
        <w:rPr>
          <w:rFonts w:asciiTheme="majorBidi" w:hAnsiTheme="majorBidi" w:cstheme="majorBidi"/>
          <w:i/>
          <w:iCs/>
          <w:sz w:val="24"/>
          <w:szCs w:val="24"/>
        </w:rPr>
        <w:t xml:space="preserve"> </w:t>
      </w:r>
      <w:proofErr w:type="spellStart"/>
      <w:r w:rsidRPr="00C56C25">
        <w:rPr>
          <w:rFonts w:asciiTheme="majorBidi" w:hAnsiTheme="majorBidi" w:cstheme="majorBidi"/>
          <w:i/>
          <w:iCs/>
          <w:sz w:val="24"/>
          <w:szCs w:val="24"/>
        </w:rPr>
        <w:t>δὲ</w:t>
      </w:r>
      <w:proofErr w:type="spellEnd"/>
      <w:r w:rsidRPr="00C56C25">
        <w:rPr>
          <w:rFonts w:asciiTheme="majorBidi" w:hAnsiTheme="majorBidi" w:cstheme="majorBidi"/>
          <w:i/>
          <w:iCs/>
          <w:sz w:val="24"/>
          <w:szCs w:val="24"/>
        </w:rPr>
        <w:t xml:space="preserve"> </w:t>
      </w:r>
      <w:proofErr w:type="spellStart"/>
      <w:r w:rsidRPr="00C56C25">
        <w:rPr>
          <w:rFonts w:asciiTheme="majorBidi" w:hAnsiTheme="majorBidi" w:cstheme="majorBidi"/>
          <w:i/>
          <w:iCs/>
          <w:sz w:val="24"/>
          <w:szCs w:val="24"/>
        </w:rPr>
        <w:t>ὡς</w:t>
      </w:r>
      <w:proofErr w:type="spellEnd"/>
      <w:r w:rsidRPr="00C56C25">
        <w:rPr>
          <w:rFonts w:asciiTheme="majorBidi" w:hAnsiTheme="majorBidi" w:cstheme="majorBidi"/>
          <w:i/>
          <w:iCs/>
          <w:sz w:val="24"/>
          <w:szCs w:val="24"/>
        </w:rPr>
        <w:t xml:space="preserve"> </w:t>
      </w:r>
      <w:proofErr w:type="spellStart"/>
      <w:r w:rsidRPr="00C56C25">
        <w:rPr>
          <w:rFonts w:asciiTheme="majorBidi" w:hAnsiTheme="majorBidi" w:cstheme="majorBidi"/>
          <w:i/>
          <w:iCs/>
          <w:sz w:val="24"/>
          <w:szCs w:val="24"/>
        </w:rPr>
        <w:t>ἁπάσης</w:t>
      </w:r>
      <w:proofErr w:type="spellEnd"/>
      <w:r w:rsidRPr="00C56C25">
        <w:rPr>
          <w:rFonts w:asciiTheme="majorBidi" w:hAnsiTheme="majorBidi" w:cstheme="majorBidi"/>
          <w:i/>
          <w:iCs/>
          <w:sz w:val="24"/>
          <w:szCs w:val="24"/>
        </w:rPr>
        <w:t xml:space="preserve">  </w:t>
      </w:r>
      <w:proofErr w:type="spellStart"/>
      <w:r w:rsidRPr="00C56C25">
        <w:rPr>
          <w:rFonts w:asciiTheme="majorBidi" w:hAnsiTheme="majorBidi" w:cstheme="majorBidi"/>
          <w:i/>
          <w:iCs/>
          <w:sz w:val="24"/>
          <w:szCs w:val="24"/>
        </w:rPr>
        <w:t>ψυχῆς</w:t>
      </w:r>
      <w:proofErr w:type="spellEnd"/>
      <w:r w:rsidRPr="00C56C25">
        <w:rPr>
          <w:rFonts w:asciiTheme="majorBidi" w:hAnsiTheme="majorBidi" w:cstheme="majorBidi"/>
          <w:i/>
          <w:iCs/>
          <w:sz w:val="24"/>
          <w:szCs w:val="24"/>
        </w:rPr>
        <w:t xml:space="preserve"> ἢ </w:t>
      </w:r>
      <w:proofErr w:type="spellStart"/>
      <w:r w:rsidRPr="00C56C25">
        <w:rPr>
          <w:rFonts w:asciiTheme="majorBidi" w:hAnsiTheme="majorBidi" w:cstheme="majorBidi"/>
          <w:i/>
          <w:iCs/>
          <w:sz w:val="24"/>
          <w:szCs w:val="24"/>
        </w:rPr>
        <w:t>τῶν</w:t>
      </w:r>
      <w:proofErr w:type="spellEnd"/>
      <w:r w:rsidRPr="00C56C25">
        <w:rPr>
          <w:rFonts w:asciiTheme="majorBidi" w:hAnsiTheme="majorBidi" w:cstheme="majorBidi"/>
          <w:i/>
          <w:iCs/>
          <w:sz w:val="24"/>
          <w:szCs w:val="24"/>
        </w:rPr>
        <w:t xml:space="preserve"> </w:t>
      </w:r>
      <w:proofErr w:type="spellStart"/>
      <w:r w:rsidRPr="00C56C25">
        <w:rPr>
          <w:rFonts w:asciiTheme="majorBidi" w:hAnsiTheme="majorBidi" w:cstheme="majorBidi"/>
          <w:i/>
          <w:iCs/>
          <w:sz w:val="24"/>
          <w:szCs w:val="24"/>
        </w:rPr>
        <w:t>γε</w:t>
      </w:r>
      <w:proofErr w:type="spellEnd"/>
      <w:r w:rsidRPr="00C56C25">
        <w:rPr>
          <w:rFonts w:asciiTheme="majorBidi" w:hAnsiTheme="majorBidi" w:cstheme="majorBidi"/>
          <w:i/>
          <w:iCs/>
          <w:sz w:val="24"/>
          <w:szCs w:val="24"/>
        </w:rPr>
        <w:t xml:space="preserve"> πλείστων </w:t>
      </w:r>
      <w:proofErr w:type="spellStart"/>
      <w:r w:rsidRPr="00C56C25">
        <w:rPr>
          <w:rFonts w:asciiTheme="majorBidi" w:hAnsiTheme="majorBidi" w:cstheme="majorBidi"/>
          <w:i/>
          <w:iCs/>
          <w:sz w:val="24"/>
          <w:szCs w:val="24"/>
        </w:rPr>
        <w:t>ἁπτόμενον</w:t>
      </w:r>
      <w:proofErr w:type="spellEnd"/>
      <w:r w:rsidRPr="00C56C25">
        <w:rPr>
          <w:rFonts w:asciiTheme="majorBidi" w:hAnsiTheme="majorBidi" w:cstheme="majorBidi"/>
          <w:i/>
          <w:iCs/>
          <w:sz w:val="24"/>
          <w:szCs w:val="24"/>
        </w:rPr>
        <w:t xml:space="preserve">. </w:t>
      </w:r>
      <w:proofErr w:type="spellStart"/>
      <w:r w:rsidRPr="00C56C25">
        <w:rPr>
          <w:rFonts w:asciiTheme="majorBidi" w:hAnsiTheme="majorBidi" w:cstheme="majorBidi"/>
          <w:i/>
          <w:iCs/>
          <w:sz w:val="24"/>
          <w:szCs w:val="24"/>
        </w:rPr>
        <w:t>εὐαρίθμητοι</w:t>
      </w:r>
      <w:proofErr w:type="spellEnd"/>
      <w:r w:rsidRPr="00C56C25">
        <w:rPr>
          <w:rFonts w:asciiTheme="majorBidi" w:hAnsiTheme="majorBidi" w:cstheme="majorBidi"/>
          <w:i/>
          <w:iCs/>
          <w:sz w:val="24"/>
          <w:szCs w:val="24"/>
        </w:rPr>
        <w:t xml:space="preserve">  </w:t>
      </w:r>
      <w:proofErr w:type="spellStart"/>
      <w:r w:rsidRPr="00C56C25">
        <w:rPr>
          <w:rFonts w:asciiTheme="majorBidi" w:hAnsiTheme="majorBidi" w:cstheme="majorBidi"/>
          <w:i/>
          <w:iCs/>
          <w:sz w:val="24"/>
          <w:szCs w:val="24"/>
        </w:rPr>
        <w:t>γὰρ</w:t>
      </w:r>
      <w:proofErr w:type="spellEnd"/>
      <w:r w:rsidRPr="00C56C25">
        <w:rPr>
          <w:rFonts w:asciiTheme="majorBidi" w:hAnsiTheme="majorBidi" w:cstheme="majorBidi"/>
          <w:i/>
          <w:iCs/>
          <w:sz w:val="24"/>
          <w:szCs w:val="24"/>
        </w:rPr>
        <w:t xml:space="preserve"> </w:t>
      </w:r>
      <w:proofErr w:type="spellStart"/>
      <w:r w:rsidRPr="00C56C25">
        <w:rPr>
          <w:rFonts w:asciiTheme="majorBidi" w:hAnsiTheme="majorBidi" w:cstheme="majorBidi"/>
          <w:i/>
          <w:iCs/>
          <w:sz w:val="24"/>
          <w:szCs w:val="24"/>
        </w:rPr>
        <w:t>δὴ</w:t>
      </w:r>
      <w:proofErr w:type="spellEnd"/>
      <w:r w:rsidRPr="00C56C25">
        <w:rPr>
          <w:rFonts w:asciiTheme="majorBidi" w:hAnsiTheme="majorBidi" w:cstheme="majorBidi"/>
          <w:i/>
          <w:iCs/>
          <w:sz w:val="24"/>
          <w:szCs w:val="24"/>
        </w:rPr>
        <w:t xml:space="preserve"> </w:t>
      </w:r>
      <w:proofErr w:type="spellStart"/>
      <w:r w:rsidRPr="00C56C25">
        <w:rPr>
          <w:rFonts w:asciiTheme="majorBidi" w:hAnsiTheme="majorBidi" w:cstheme="majorBidi"/>
          <w:i/>
          <w:iCs/>
          <w:sz w:val="24"/>
          <w:szCs w:val="24"/>
        </w:rPr>
        <w:t>τῶν</w:t>
      </w:r>
      <w:proofErr w:type="spellEnd"/>
      <w:r w:rsidRPr="00C56C25">
        <w:rPr>
          <w:rFonts w:asciiTheme="majorBidi" w:hAnsiTheme="majorBidi" w:cstheme="majorBidi"/>
          <w:i/>
          <w:iCs/>
          <w:sz w:val="24"/>
          <w:szCs w:val="24"/>
        </w:rPr>
        <w:t xml:space="preserve"> </w:t>
      </w:r>
      <w:proofErr w:type="spellStart"/>
      <w:r w:rsidRPr="00C56C25">
        <w:rPr>
          <w:rFonts w:asciiTheme="majorBidi" w:hAnsiTheme="majorBidi" w:cstheme="majorBidi"/>
          <w:i/>
          <w:iCs/>
          <w:sz w:val="24"/>
          <w:szCs w:val="24"/>
        </w:rPr>
        <w:t>βελῶν</w:t>
      </w:r>
      <w:proofErr w:type="spellEnd"/>
      <w:r w:rsidRPr="00C56C25">
        <w:rPr>
          <w:rFonts w:asciiTheme="majorBidi" w:hAnsiTheme="majorBidi" w:cstheme="majorBidi"/>
          <w:i/>
          <w:iCs/>
          <w:sz w:val="24"/>
          <w:szCs w:val="24"/>
        </w:rPr>
        <w:t xml:space="preserve"> τούτων </w:t>
      </w:r>
      <w:proofErr w:type="spellStart"/>
      <w:r w:rsidRPr="00C56C25">
        <w:rPr>
          <w:rFonts w:asciiTheme="majorBidi" w:hAnsiTheme="majorBidi" w:cstheme="majorBidi"/>
          <w:i/>
          <w:iCs/>
          <w:sz w:val="24"/>
          <w:szCs w:val="24"/>
        </w:rPr>
        <w:t>ἄγευστοι</w:t>
      </w:r>
      <w:proofErr w:type="spellEnd"/>
      <w:r w:rsidRPr="00C56C25">
        <w:rPr>
          <w:rFonts w:asciiTheme="majorBidi" w:hAnsiTheme="majorBidi" w:cstheme="majorBidi"/>
          <w:i/>
          <w:iCs/>
          <w:sz w:val="24"/>
          <w:szCs w:val="24"/>
        </w:rPr>
        <w:t>.</w:t>
      </w:r>
      <w:r w:rsidRPr="00C56C25">
        <w:rPr>
          <w:rFonts w:asciiTheme="majorBidi" w:hAnsiTheme="majorBidi" w:cstheme="majorBidi"/>
          <w:i/>
          <w:iCs/>
          <w:sz w:val="24"/>
          <w:szCs w:val="24"/>
          <w:lang w:val="en-US"/>
        </w:rPr>
        <w:t>   </w:t>
      </w:r>
      <w:r w:rsidRPr="00C56C25">
        <w:rPr>
          <w:rStyle w:val="citright"/>
          <w:rFonts w:asciiTheme="majorBidi" w:hAnsiTheme="majorBidi" w:cstheme="majorBidi"/>
          <w:i/>
          <w:iCs/>
          <w:sz w:val="24"/>
          <w:szCs w:val="24"/>
          <w:lang w:val="en-US"/>
        </w:rPr>
        <w:t>(15)</w:t>
      </w:r>
      <w:r w:rsidRPr="00C56C25">
        <w:rPr>
          <w:rFonts w:asciiTheme="majorBidi" w:hAnsiTheme="majorBidi" w:cstheme="majorBidi"/>
          <w:i/>
          <w:iCs/>
          <w:sz w:val="24"/>
          <w:szCs w:val="24"/>
          <w:lang w:val="en-US"/>
        </w:rPr>
        <w:t xml:space="preserve"> </w:t>
      </w:r>
      <w:r w:rsidRPr="00C56C25">
        <w:rPr>
          <w:rStyle w:val="city"/>
          <w:rFonts w:asciiTheme="majorBidi" w:hAnsiTheme="majorBidi" w:cstheme="majorBidi"/>
          <w:i/>
          <w:iCs/>
          <w:sz w:val="24"/>
          <w:szCs w:val="24"/>
          <w:lang w:val="en-US"/>
        </w:rPr>
        <w:t>(28)</w:t>
      </w:r>
      <w:r w:rsidRPr="00C56C25">
        <w:rPr>
          <w:rFonts w:asciiTheme="majorBidi" w:hAnsiTheme="majorBidi" w:cstheme="majorBidi"/>
          <w:i/>
          <w:iCs/>
          <w:sz w:val="24"/>
          <w:szCs w:val="24"/>
          <w:lang w:val="en-US"/>
        </w:rPr>
        <w:t> </w:t>
      </w:r>
      <w:hyperlink r:id="rId214" w:history="1">
        <w:r w:rsidRPr="00C56C25">
          <w:rPr>
            <w:rStyle w:val="-"/>
            <w:rFonts w:asciiTheme="majorBidi" w:hAnsiTheme="majorBidi" w:cstheme="majorBidi"/>
            <w:i/>
            <w:iCs/>
            <w:sz w:val="24"/>
            <w:szCs w:val="24"/>
            <w:u w:val="none"/>
            <w:lang w:val="en-US"/>
          </w:rPr>
          <w:t>  </w:t>
        </w:r>
      </w:hyperlink>
      <w:r w:rsidRPr="00C56C25">
        <w:rPr>
          <w:rFonts w:asciiTheme="majorBidi" w:hAnsiTheme="majorBidi" w:cstheme="majorBidi"/>
          <w:b/>
          <w:bCs/>
          <w:i/>
          <w:iCs/>
          <w:sz w:val="24"/>
          <w:szCs w:val="24"/>
        </w:rPr>
        <w:t>Τίνι</w:t>
      </w:r>
      <w:r w:rsidRPr="00C56C25">
        <w:rPr>
          <w:rFonts w:asciiTheme="majorBidi" w:hAnsiTheme="majorBidi" w:cstheme="majorBidi"/>
          <w:b/>
          <w:bCs/>
          <w:i/>
          <w:iCs/>
          <w:sz w:val="24"/>
          <w:szCs w:val="24"/>
          <w:lang w:val="en-US"/>
        </w:rPr>
        <w:t xml:space="preserve"> </w:t>
      </w:r>
      <w:proofErr w:type="spellStart"/>
      <w:r w:rsidRPr="00C56C25">
        <w:rPr>
          <w:rFonts w:asciiTheme="majorBidi" w:hAnsiTheme="majorBidi" w:cstheme="majorBidi"/>
          <w:b/>
          <w:bCs/>
          <w:i/>
          <w:iCs/>
          <w:sz w:val="24"/>
          <w:szCs w:val="24"/>
        </w:rPr>
        <w:t>δὴ</w:t>
      </w:r>
      <w:proofErr w:type="spellEnd"/>
      <w:r w:rsidRPr="00C56C25">
        <w:rPr>
          <w:rFonts w:asciiTheme="majorBidi" w:hAnsiTheme="majorBidi" w:cstheme="majorBidi"/>
          <w:b/>
          <w:bCs/>
          <w:i/>
          <w:iCs/>
          <w:sz w:val="24"/>
          <w:szCs w:val="24"/>
          <w:lang w:val="en-US"/>
        </w:rPr>
        <w:t xml:space="preserve"> </w:t>
      </w:r>
      <w:proofErr w:type="spellStart"/>
      <w:r w:rsidRPr="00C56C25">
        <w:rPr>
          <w:rFonts w:asciiTheme="majorBidi" w:hAnsiTheme="majorBidi" w:cstheme="majorBidi"/>
          <w:b/>
          <w:bCs/>
          <w:i/>
          <w:iCs/>
          <w:sz w:val="24"/>
          <w:szCs w:val="24"/>
        </w:rPr>
        <w:t>τοσούτῳ</w:t>
      </w:r>
      <w:proofErr w:type="spellEnd"/>
      <w:r w:rsidRPr="00C56C25">
        <w:rPr>
          <w:rFonts w:asciiTheme="majorBidi" w:hAnsiTheme="majorBidi" w:cstheme="majorBidi"/>
          <w:b/>
          <w:bCs/>
          <w:i/>
          <w:iCs/>
          <w:sz w:val="24"/>
          <w:szCs w:val="24"/>
          <w:lang w:val="en-US"/>
        </w:rPr>
        <w:t xml:space="preserve"> </w:t>
      </w:r>
      <w:r w:rsidRPr="00C56C25">
        <w:rPr>
          <w:rFonts w:asciiTheme="majorBidi" w:hAnsiTheme="majorBidi" w:cstheme="majorBidi"/>
          <w:b/>
          <w:bCs/>
          <w:i/>
          <w:iCs/>
          <w:sz w:val="24"/>
          <w:szCs w:val="24"/>
        </w:rPr>
        <w:t>κατατείνει</w:t>
      </w:r>
      <w:r w:rsidRPr="00C56C25">
        <w:rPr>
          <w:rFonts w:asciiTheme="majorBidi" w:hAnsiTheme="majorBidi" w:cstheme="majorBidi"/>
          <w:b/>
          <w:bCs/>
          <w:i/>
          <w:iCs/>
          <w:sz w:val="24"/>
          <w:szCs w:val="24"/>
          <w:lang w:val="en-US"/>
        </w:rPr>
        <w:t xml:space="preserve"> </w:t>
      </w:r>
      <w:r w:rsidRPr="00C56C25">
        <w:rPr>
          <w:rFonts w:asciiTheme="majorBidi" w:hAnsiTheme="majorBidi" w:cstheme="majorBidi"/>
          <w:b/>
          <w:bCs/>
          <w:i/>
          <w:iCs/>
          <w:sz w:val="24"/>
          <w:szCs w:val="24"/>
        </w:rPr>
        <w:t>δεσπότης</w:t>
      </w:r>
      <w:r w:rsidRPr="00C56C25">
        <w:rPr>
          <w:rFonts w:asciiTheme="majorBidi" w:hAnsiTheme="majorBidi" w:cstheme="majorBidi"/>
          <w:b/>
          <w:bCs/>
          <w:i/>
          <w:iCs/>
          <w:sz w:val="24"/>
          <w:szCs w:val="24"/>
          <w:lang w:val="en-US"/>
        </w:rPr>
        <w:t xml:space="preserve"> </w:t>
      </w:r>
      <w:proofErr w:type="spellStart"/>
      <w:r w:rsidRPr="00C56C25">
        <w:rPr>
          <w:rFonts w:asciiTheme="majorBidi" w:hAnsiTheme="majorBidi" w:cstheme="majorBidi"/>
          <w:b/>
          <w:bCs/>
          <w:i/>
          <w:iCs/>
          <w:sz w:val="24"/>
          <w:szCs w:val="24"/>
        </w:rPr>
        <w:t>οἰκέτην</w:t>
      </w:r>
      <w:proofErr w:type="spellEnd"/>
      <w:r w:rsidRPr="00C56C25">
        <w:rPr>
          <w:rFonts w:asciiTheme="majorBidi" w:hAnsiTheme="majorBidi" w:cstheme="majorBidi"/>
          <w:b/>
          <w:bCs/>
          <w:i/>
          <w:iCs/>
          <w:sz w:val="24"/>
          <w:szCs w:val="24"/>
          <w:lang w:val="en-US"/>
        </w:rPr>
        <w:t>;</w:t>
      </w:r>
      <w:r w:rsidRPr="00C56C25">
        <w:rPr>
          <w:rFonts w:asciiTheme="majorBidi" w:hAnsiTheme="majorBidi" w:cstheme="majorBidi"/>
          <w:i/>
          <w:iCs/>
          <w:sz w:val="24"/>
          <w:szCs w:val="24"/>
          <w:lang w:val="en-US"/>
        </w:rPr>
        <w:t xml:space="preserve"> </w:t>
      </w:r>
      <w:r w:rsidRPr="00C56C25">
        <w:rPr>
          <w:rFonts w:asciiTheme="majorBidi" w:hAnsiTheme="majorBidi" w:cstheme="majorBidi"/>
          <w:i/>
          <w:iCs/>
          <w:sz w:val="24"/>
          <w:szCs w:val="24"/>
        </w:rPr>
        <w:t>ᾧ</w:t>
      </w:r>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τοῦτό</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ἐστιν</w:t>
      </w:r>
      <w:proofErr w:type="spellEnd"/>
      <w:r w:rsidRPr="00C56C25">
        <w:rPr>
          <w:rFonts w:asciiTheme="majorBidi" w:hAnsiTheme="majorBidi" w:cstheme="majorBidi"/>
          <w:i/>
          <w:iCs/>
          <w:sz w:val="24"/>
          <w:szCs w:val="24"/>
          <w:lang w:val="en-US"/>
        </w:rPr>
        <w:t xml:space="preserve"> </w:t>
      </w:r>
      <w:r w:rsidRPr="00C56C25">
        <w:rPr>
          <w:rFonts w:asciiTheme="majorBidi" w:hAnsiTheme="majorBidi" w:cstheme="majorBidi"/>
          <w:i/>
          <w:iCs/>
          <w:sz w:val="24"/>
          <w:szCs w:val="24"/>
        </w:rPr>
        <w:t>ἡ</w:t>
      </w:r>
      <w:r w:rsidRPr="00C56C25">
        <w:rPr>
          <w:rFonts w:asciiTheme="majorBidi" w:hAnsiTheme="majorBidi" w:cstheme="majorBidi"/>
          <w:i/>
          <w:iCs/>
          <w:sz w:val="24"/>
          <w:szCs w:val="24"/>
          <w:lang w:val="en-US"/>
        </w:rPr>
        <w:t xml:space="preserve"> </w:t>
      </w:r>
      <w:r w:rsidRPr="00C56C25">
        <w:rPr>
          <w:rFonts w:asciiTheme="majorBidi" w:hAnsiTheme="majorBidi" w:cstheme="majorBidi"/>
          <w:i/>
          <w:iCs/>
          <w:sz w:val="24"/>
          <w:szCs w:val="24"/>
        </w:rPr>
        <w:t>δουλεία</w:t>
      </w:r>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θεραπεῦσαι</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τὸν</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κεκτημένον</w:t>
      </w:r>
      <w:proofErr w:type="spellEnd"/>
      <w:r w:rsidRPr="00C56C25">
        <w:rPr>
          <w:rFonts w:asciiTheme="majorBidi" w:hAnsiTheme="majorBidi" w:cstheme="majorBidi"/>
          <w:i/>
          <w:iCs/>
          <w:sz w:val="24"/>
          <w:szCs w:val="24"/>
          <w:lang w:val="en-US"/>
        </w:rPr>
        <w:t xml:space="preserve"> </w:t>
      </w:r>
      <w:proofErr w:type="spellStart"/>
      <w:r w:rsidRPr="00C56C25">
        <w:rPr>
          <w:rStyle w:val="hi4"/>
          <w:rFonts w:asciiTheme="majorBidi" w:hAnsiTheme="majorBidi" w:cstheme="majorBidi"/>
          <w:i/>
          <w:iCs/>
          <w:sz w:val="24"/>
          <w:szCs w:val="24"/>
        </w:rPr>
        <w:t>ταῖς</w:t>
      </w:r>
      <w:proofErr w:type="spellEnd"/>
      <w:r w:rsidRPr="00C56C25">
        <w:rPr>
          <w:rStyle w:val="hi4"/>
          <w:rFonts w:asciiTheme="majorBidi" w:hAnsiTheme="majorBidi" w:cstheme="majorBidi"/>
          <w:i/>
          <w:iCs/>
          <w:sz w:val="24"/>
          <w:szCs w:val="24"/>
          <w:lang w:val="en-US"/>
        </w:rPr>
        <w:t xml:space="preserve"> </w:t>
      </w:r>
      <w:proofErr w:type="spellStart"/>
      <w:r w:rsidRPr="00C56C25">
        <w:rPr>
          <w:rStyle w:val="hi4"/>
          <w:rFonts w:asciiTheme="majorBidi" w:hAnsiTheme="majorBidi" w:cstheme="majorBidi"/>
          <w:i/>
          <w:iCs/>
          <w:sz w:val="24"/>
          <w:szCs w:val="24"/>
        </w:rPr>
        <w:t>ἐν</w:t>
      </w:r>
      <w:proofErr w:type="spellEnd"/>
      <w:r w:rsidRPr="00C56C25">
        <w:rPr>
          <w:rStyle w:val="hi4"/>
          <w:rFonts w:asciiTheme="majorBidi" w:hAnsiTheme="majorBidi" w:cstheme="majorBidi"/>
          <w:i/>
          <w:iCs/>
          <w:sz w:val="24"/>
          <w:szCs w:val="24"/>
          <w:lang w:val="en-US"/>
        </w:rPr>
        <w:t xml:space="preserve"> </w:t>
      </w:r>
      <w:proofErr w:type="spellStart"/>
      <w:r w:rsidRPr="00C56C25">
        <w:rPr>
          <w:rStyle w:val="hi4"/>
          <w:rFonts w:asciiTheme="majorBidi" w:hAnsiTheme="majorBidi" w:cstheme="majorBidi"/>
          <w:i/>
          <w:iCs/>
          <w:sz w:val="24"/>
          <w:szCs w:val="24"/>
        </w:rPr>
        <w:t>δείπνῳ</w:t>
      </w:r>
      <w:proofErr w:type="spellEnd"/>
      <w:r w:rsidRPr="00C56C25">
        <w:rPr>
          <w:rStyle w:val="hi4"/>
          <w:rFonts w:asciiTheme="majorBidi" w:hAnsiTheme="majorBidi" w:cstheme="majorBidi"/>
          <w:i/>
          <w:iCs/>
          <w:sz w:val="24"/>
          <w:szCs w:val="24"/>
          <w:lang w:val="en-US"/>
        </w:rPr>
        <w:t xml:space="preserve"> </w:t>
      </w:r>
      <w:proofErr w:type="spellStart"/>
      <w:r w:rsidRPr="00C56C25">
        <w:rPr>
          <w:rStyle w:val="hi4"/>
          <w:rFonts w:asciiTheme="majorBidi" w:hAnsiTheme="majorBidi" w:cstheme="majorBidi"/>
          <w:i/>
          <w:iCs/>
          <w:sz w:val="24"/>
          <w:szCs w:val="24"/>
        </w:rPr>
        <w:t>καὶ</w:t>
      </w:r>
      <w:proofErr w:type="spellEnd"/>
      <w:r w:rsidRPr="00C56C25">
        <w:rPr>
          <w:rStyle w:val="hi4"/>
          <w:rFonts w:asciiTheme="majorBidi" w:hAnsiTheme="majorBidi" w:cstheme="majorBidi"/>
          <w:i/>
          <w:iCs/>
          <w:sz w:val="24"/>
          <w:szCs w:val="24"/>
          <w:lang w:val="en-US"/>
        </w:rPr>
        <w:t xml:space="preserve"> </w:t>
      </w:r>
      <w:proofErr w:type="spellStart"/>
      <w:r w:rsidRPr="00C56C25">
        <w:rPr>
          <w:rStyle w:val="hi4"/>
          <w:rFonts w:asciiTheme="majorBidi" w:hAnsiTheme="majorBidi" w:cstheme="majorBidi"/>
          <w:i/>
          <w:iCs/>
          <w:sz w:val="24"/>
          <w:szCs w:val="24"/>
        </w:rPr>
        <w:t>λουτροῖς</w:t>
      </w:r>
      <w:proofErr w:type="spellEnd"/>
      <w:r w:rsidRPr="00C56C25">
        <w:rPr>
          <w:rStyle w:val="hi4"/>
          <w:rFonts w:asciiTheme="majorBidi" w:hAnsiTheme="majorBidi" w:cstheme="majorBidi"/>
          <w:i/>
          <w:iCs/>
          <w:sz w:val="24"/>
          <w:szCs w:val="24"/>
          <w:lang w:val="en-US"/>
        </w:rPr>
        <w:t xml:space="preserve"> </w:t>
      </w:r>
      <w:proofErr w:type="spellStart"/>
      <w:r w:rsidRPr="00C56C25">
        <w:rPr>
          <w:rStyle w:val="hi4"/>
          <w:rFonts w:asciiTheme="majorBidi" w:hAnsiTheme="majorBidi" w:cstheme="majorBidi"/>
          <w:i/>
          <w:iCs/>
          <w:sz w:val="24"/>
          <w:szCs w:val="24"/>
        </w:rPr>
        <w:t>διακονίαις</w:t>
      </w:r>
      <w:proofErr w:type="spellEnd"/>
      <w:r w:rsidRPr="00C56C25">
        <w:rPr>
          <w:rStyle w:val="hi4"/>
          <w:rFonts w:asciiTheme="majorBidi" w:hAnsiTheme="majorBidi" w:cstheme="majorBidi"/>
          <w:i/>
          <w:iCs/>
          <w:sz w:val="24"/>
          <w:szCs w:val="24"/>
          <w:lang w:val="en-US"/>
        </w:rPr>
        <w:t xml:space="preserve"> </w:t>
      </w:r>
      <w:proofErr w:type="spellStart"/>
      <w:r w:rsidRPr="00C56C25">
        <w:rPr>
          <w:rStyle w:val="hi4"/>
          <w:rFonts w:asciiTheme="majorBidi" w:hAnsiTheme="majorBidi" w:cstheme="majorBidi"/>
          <w:i/>
          <w:iCs/>
          <w:sz w:val="24"/>
          <w:szCs w:val="24"/>
        </w:rPr>
        <w:t>καὶ</w:t>
      </w:r>
      <w:proofErr w:type="spellEnd"/>
      <w:r w:rsidRPr="00C56C25">
        <w:rPr>
          <w:rStyle w:val="hi4"/>
          <w:rFonts w:asciiTheme="majorBidi" w:hAnsiTheme="majorBidi" w:cstheme="majorBidi"/>
          <w:i/>
          <w:iCs/>
          <w:sz w:val="24"/>
          <w:szCs w:val="24"/>
          <w:lang w:val="en-US"/>
        </w:rPr>
        <w:t xml:space="preserve"> </w:t>
      </w:r>
      <w:proofErr w:type="spellStart"/>
      <w:r w:rsidRPr="00C56C25">
        <w:rPr>
          <w:rStyle w:val="hi4"/>
          <w:rFonts w:asciiTheme="majorBidi" w:hAnsiTheme="majorBidi" w:cstheme="majorBidi"/>
          <w:i/>
          <w:iCs/>
          <w:sz w:val="24"/>
          <w:szCs w:val="24"/>
        </w:rPr>
        <w:t>πλῦναι</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ἐσθῆτα</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καὶ</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ζεῦξαι</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ζεῦγος</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καὶ</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λειψάνοις</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ὄψων</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ἑστιαθῆναι</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καὶ</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τοιούτοις</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δή</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τισιν</w:t>
      </w:r>
      <w:proofErr w:type="spellEnd"/>
      <w:r w:rsidRPr="00C56C25">
        <w:rPr>
          <w:rFonts w:asciiTheme="majorBidi" w:hAnsiTheme="majorBidi" w:cstheme="majorBidi"/>
          <w:i/>
          <w:iCs/>
          <w:sz w:val="24"/>
          <w:szCs w:val="24"/>
          <w:lang w:val="en-US"/>
        </w:rPr>
        <w:t xml:space="preserve"> </w:t>
      </w:r>
      <w:r w:rsidRPr="00C56C25">
        <w:rPr>
          <w:rFonts w:asciiTheme="majorBidi" w:hAnsiTheme="majorBidi" w:cstheme="majorBidi"/>
          <w:i/>
          <w:iCs/>
          <w:sz w:val="24"/>
          <w:szCs w:val="24"/>
        </w:rPr>
        <w:t>ἃ</w:t>
      </w:r>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τρυφῆς</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μὲν</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οὐ</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μεταδίδωσι</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τῆς</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ἴσης</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ἄλλο</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δέ</w:t>
      </w:r>
      <w:proofErr w:type="spellEnd"/>
      <w:r w:rsidRPr="00C56C25">
        <w:rPr>
          <w:rFonts w:asciiTheme="majorBidi" w:hAnsiTheme="majorBidi" w:cstheme="majorBidi"/>
          <w:i/>
          <w:iCs/>
          <w:sz w:val="24"/>
          <w:szCs w:val="24"/>
          <w:lang w:val="en-US"/>
        </w:rPr>
        <w:t xml:space="preserve"> </w:t>
      </w:r>
      <w:r w:rsidRPr="00C56C25">
        <w:rPr>
          <w:rFonts w:asciiTheme="majorBidi" w:hAnsiTheme="majorBidi" w:cstheme="majorBidi"/>
          <w:i/>
          <w:iCs/>
          <w:sz w:val="24"/>
          <w:szCs w:val="24"/>
        </w:rPr>
        <w:t>τι</w:t>
      </w:r>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ὀνίνησιν</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b/>
          <w:bCs/>
          <w:i/>
          <w:iCs/>
          <w:sz w:val="24"/>
          <w:szCs w:val="24"/>
        </w:rPr>
        <w:t>ὑγιεινότεροι</w:t>
      </w:r>
      <w:proofErr w:type="spellEnd"/>
      <w:r w:rsidRPr="00C56C25">
        <w:rPr>
          <w:rFonts w:asciiTheme="majorBidi" w:hAnsiTheme="majorBidi" w:cstheme="majorBidi"/>
          <w:b/>
          <w:bCs/>
          <w:i/>
          <w:iCs/>
          <w:sz w:val="24"/>
          <w:szCs w:val="24"/>
          <w:lang w:val="en-US"/>
        </w:rPr>
        <w:t xml:space="preserve">  </w:t>
      </w:r>
      <w:proofErr w:type="spellStart"/>
      <w:r w:rsidRPr="00C56C25">
        <w:rPr>
          <w:rFonts w:asciiTheme="majorBidi" w:hAnsiTheme="majorBidi" w:cstheme="majorBidi"/>
          <w:b/>
          <w:bCs/>
          <w:i/>
          <w:iCs/>
          <w:sz w:val="24"/>
          <w:szCs w:val="24"/>
        </w:rPr>
        <w:t>γὰρ</w:t>
      </w:r>
      <w:proofErr w:type="spellEnd"/>
      <w:r w:rsidRPr="00C56C25">
        <w:rPr>
          <w:rFonts w:asciiTheme="majorBidi" w:hAnsiTheme="majorBidi" w:cstheme="majorBidi"/>
          <w:b/>
          <w:bCs/>
          <w:i/>
          <w:iCs/>
          <w:sz w:val="24"/>
          <w:szCs w:val="24"/>
          <w:lang w:val="en-US"/>
        </w:rPr>
        <w:t xml:space="preserve"> </w:t>
      </w:r>
      <w:proofErr w:type="spellStart"/>
      <w:r w:rsidRPr="00C56C25">
        <w:rPr>
          <w:rFonts w:asciiTheme="majorBidi" w:hAnsiTheme="majorBidi" w:cstheme="majorBidi"/>
          <w:b/>
          <w:bCs/>
          <w:i/>
          <w:iCs/>
          <w:sz w:val="24"/>
          <w:szCs w:val="24"/>
        </w:rPr>
        <w:t>ὡς</w:t>
      </w:r>
      <w:proofErr w:type="spellEnd"/>
      <w:r w:rsidRPr="00C56C25">
        <w:rPr>
          <w:rFonts w:asciiTheme="majorBidi" w:hAnsiTheme="majorBidi" w:cstheme="majorBidi"/>
          <w:b/>
          <w:bCs/>
          <w:i/>
          <w:iCs/>
          <w:sz w:val="24"/>
          <w:szCs w:val="24"/>
          <w:lang w:val="en-US"/>
        </w:rPr>
        <w:t xml:space="preserve"> </w:t>
      </w:r>
      <w:proofErr w:type="spellStart"/>
      <w:r w:rsidRPr="00C56C25">
        <w:rPr>
          <w:rFonts w:asciiTheme="majorBidi" w:hAnsiTheme="majorBidi" w:cstheme="majorBidi"/>
          <w:b/>
          <w:bCs/>
          <w:i/>
          <w:iCs/>
          <w:sz w:val="24"/>
          <w:szCs w:val="24"/>
        </w:rPr>
        <w:t>τὰ</w:t>
      </w:r>
      <w:proofErr w:type="spellEnd"/>
      <w:r w:rsidRPr="00C56C25">
        <w:rPr>
          <w:rFonts w:asciiTheme="majorBidi" w:hAnsiTheme="majorBidi" w:cstheme="majorBidi"/>
          <w:b/>
          <w:bCs/>
          <w:i/>
          <w:iCs/>
          <w:sz w:val="24"/>
          <w:szCs w:val="24"/>
          <w:lang w:val="en-US"/>
        </w:rPr>
        <w:t xml:space="preserve"> </w:t>
      </w:r>
      <w:proofErr w:type="spellStart"/>
      <w:r w:rsidRPr="00C56C25">
        <w:rPr>
          <w:rFonts w:asciiTheme="majorBidi" w:hAnsiTheme="majorBidi" w:cstheme="majorBidi"/>
          <w:b/>
          <w:bCs/>
          <w:i/>
          <w:iCs/>
          <w:sz w:val="24"/>
          <w:szCs w:val="24"/>
        </w:rPr>
        <w:t>πολλὰ</w:t>
      </w:r>
      <w:proofErr w:type="spellEnd"/>
      <w:r w:rsidRPr="00C56C25">
        <w:rPr>
          <w:rFonts w:asciiTheme="majorBidi" w:hAnsiTheme="majorBidi" w:cstheme="majorBidi"/>
          <w:b/>
          <w:bCs/>
          <w:i/>
          <w:iCs/>
          <w:sz w:val="24"/>
          <w:szCs w:val="24"/>
          <w:lang w:val="en-US"/>
        </w:rPr>
        <w:t xml:space="preserve"> </w:t>
      </w:r>
      <w:proofErr w:type="spellStart"/>
      <w:r w:rsidRPr="00C56C25">
        <w:rPr>
          <w:rFonts w:asciiTheme="majorBidi" w:hAnsiTheme="majorBidi" w:cstheme="majorBidi"/>
          <w:b/>
          <w:bCs/>
          <w:i/>
          <w:iCs/>
          <w:sz w:val="24"/>
          <w:szCs w:val="24"/>
        </w:rPr>
        <w:t>τῶν</w:t>
      </w:r>
      <w:proofErr w:type="spellEnd"/>
      <w:r w:rsidRPr="00C56C25">
        <w:rPr>
          <w:rFonts w:asciiTheme="majorBidi" w:hAnsiTheme="majorBidi" w:cstheme="majorBidi"/>
          <w:b/>
          <w:bCs/>
          <w:i/>
          <w:iCs/>
          <w:sz w:val="24"/>
          <w:szCs w:val="24"/>
          <w:lang w:val="en-US"/>
        </w:rPr>
        <w:t xml:space="preserve"> </w:t>
      </w:r>
      <w:proofErr w:type="spellStart"/>
      <w:r w:rsidRPr="00C56C25">
        <w:rPr>
          <w:rFonts w:asciiTheme="majorBidi" w:hAnsiTheme="majorBidi" w:cstheme="majorBidi"/>
          <w:b/>
          <w:bCs/>
          <w:i/>
          <w:iCs/>
          <w:sz w:val="24"/>
          <w:szCs w:val="24"/>
        </w:rPr>
        <w:t>δεσποτῶν</w:t>
      </w:r>
      <w:proofErr w:type="spellEnd"/>
      <w:r w:rsidRPr="00C56C25">
        <w:rPr>
          <w:rFonts w:asciiTheme="majorBidi" w:hAnsiTheme="majorBidi" w:cstheme="majorBidi"/>
          <w:b/>
          <w:bCs/>
          <w:i/>
          <w:iCs/>
          <w:sz w:val="24"/>
          <w:szCs w:val="24"/>
          <w:lang w:val="en-US"/>
        </w:rPr>
        <w:t xml:space="preserve"> </w:t>
      </w:r>
      <w:proofErr w:type="spellStart"/>
      <w:r w:rsidRPr="00C56C25">
        <w:rPr>
          <w:rFonts w:asciiTheme="majorBidi" w:hAnsiTheme="majorBidi" w:cstheme="majorBidi"/>
          <w:b/>
          <w:bCs/>
          <w:i/>
          <w:iCs/>
          <w:sz w:val="24"/>
          <w:szCs w:val="24"/>
        </w:rPr>
        <w:t>οἱ</w:t>
      </w:r>
      <w:proofErr w:type="spellEnd"/>
      <w:r w:rsidRPr="00C56C25">
        <w:rPr>
          <w:rFonts w:asciiTheme="majorBidi" w:hAnsiTheme="majorBidi" w:cstheme="majorBidi"/>
          <w:b/>
          <w:bCs/>
          <w:i/>
          <w:iCs/>
          <w:sz w:val="24"/>
          <w:szCs w:val="24"/>
          <w:lang w:val="en-US"/>
        </w:rPr>
        <w:t xml:space="preserve"> </w:t>
      </w:r>
      <w:proofErr w:type="spellStart"/>
      <w:r w:rsidRPr="00C56C25">
        <w:rPr>
          <w:rFonts w:asciiTheme="majorBidi" w:hAnsiTheme="majorBidi" w:cstheme="majorBidi"/>
          <w:b/>
          <w:bCs/>
          <w:i/>
          <w:iCs/>
          <w:sz w:val="24"/>
          <w:szCs w:val="24"/>
        </w:rPr>
        <w:t>δοῦλοι</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τοῖς</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μὲν</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γὰρ</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τὸ</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ἄπονον</w:t>
      </w:r>
      <w:proofErr w:type="spellEnd"/>
      <w:r w:rsidRPr="00C56C25">
        <w:rPr>
          <w:rFonts w:asciiTheme="majorBidi" w:hAnsiTheme="majorBidi" w:cstheme="majorBidi"/>
          <w:i/>
          <w:iCs/>
          <w:sz w:val="24"/>
          <w:szCs w:val="24"/>
          <w:lang w:val="en-US"/>
        </w:rPr>
        <w:t xml:space="preserve"> </w:t>
      </w:r>
      <w:r w:rsidRPr="00C56C25">
        <w:rPr>
          <w:rFonts w:asciiTheme="majorBidi" w:hAnsiTheme="majorBidi" w:cstheme="majorBidi"/>
          <w:i/>
          <w:iCs/>
          <w:sz w:val="24"/>
          <w:szCs w:val="24"/>
        </w:rPr>
        <w:t>νοσημάτων</w:t>
      </w:r>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αἴτιον</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τοὺς</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δὲ</w:t>
      </w:r>
      <w:proofErr w:type="spellEnd"/>
      <w:r w:rsidRPr="00C56C25">
        <w:rPr>
          <w:rFonts w:asciiTheme="majorBidi" w:hAnsiTheme="majorBidi" w:cstheme="majorBidi"/>
          <w:i/>
          <w:iCs/>
          <w:sz w:val="24"/>
          <w:szCs w:val="24"/>
          <w:lang w:val="en-US"/>
        </w:rPr>
        <w:t xml:space="preserve"> </w:t>
      </w:r>
      <w:r w:rsidRPr="00C56C25">
        <w:rPr>
          <w:rFonts w:asciiTheme="majorBidi" w:hAnsiTheme="majorBidi" w:cstheme="majorBidi"/>
          <w:i/>
          <w:iCs/>
          <w:sz w:val="24"/>
          <w:szCs w:val="24"/>
        </w:rPr>
        <w:t>ὁ</w:t>
      </w:r>
      <w:r w:rsidRPr="00C56C25">
        <w:rPr>
          <w:rFonts w:asciiTheme="majorBidi" w:hAnsiTheme="majorBidi" w:cstheme="majorBidi"/>
          <w:i/>
          <w:iCs/>
          <w:sz w:val="24"/>
          <w:szCs w:val="24"/>
          <w:lang w:val="en-US"/>
        </w:rPr>
        <w:t xml:space="preserve"> </w:t>
      </w:r>
      <w:r w:rsidRPr="00C56C25">
        <w:rPr>
          <w:rFonts w:asciiTheme="majorBidi" w:hAnsiTheme="majorBidi" w:cstheme="majorBidi"/>
          <w:i/>
          <w:iCs/>
          <w:sz w:val="24"/>
          <w:szCs w:val="24"/>
        </w:rPr>
        <w:t>πόνος</w:t>
      </w:r>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τῶνδε</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ῥύεται</w:t>
      </w:r>
      <w:proofErr w:type="spellEnd"/>
      <w:r w:rsidRPr="00C56C25">
        <w:rPr>
          <w:rFonts w:asciiTheme="majorBidi" w:hAnsiTheme="majorBidi" w:cstheme="majorBidi"/>
          <w:i/>
          <w:iCs/>
          <w:sz w:val="24"/>
          <w:szCs w:val="24"/>
          <w:lang w:val="en-US"/>
        </w:rPr>
        <w:t xml:space="preserve">. </w:t>
      </w:r>
      <w:r w:rsidRPr="00C56C25">
        <w:rPr>
          <w:rStyle w:val="city"/>
          <w:rFonts w:asciiTheme="majorBidi" w:hAnsiTheme="majorBidi" w:cstheme="majorBidi"/>
          <w:i/>
          <w:iCs/>
          <w:sz w:val="24"/>
          <w:szCs w:val="24"/>
          <w:lang w:val="en-US"/>
        </w:rPr>
        <w:t>(29)</w:t>
      </w:r>
      <w:r w:rsidRPr="00C56C25">
        <w:rPr>
          <w:rFonts w:asciiTheme="majorBidi" w:hAnsiTheme="majorBidi" w:cstheme="majorBidi"/>
          <w:i/>
          <w:iCs/>
          <w:sz w:val="24"/>
          <w:szCs w:val="24"/>
          <w:lang w:val="en-US"/>
        </w:rPr>
        <w:t> </w:t>
      </w:r>
      <w:hyperlink r:id="rId215" w:history="1">
        <w:r w:rsidRPr="00C56C25">
          <w:rPr>
            <w:rStyle w:val="-"/>
            <w:rFonts w:asciiTheme="majorBidi" w:hAnsiTheme="majorBidi" w:cstheme="majorBidi"/>
            <w:i/>
            <w:iCs/>
            <w:sz w:val="24"/>
            <w:szCs w:val="24"/>
            <w:u w:val="none"/>
            <w:lang w:val="en-US"/>
          </w:rPr>
          <w:t>  </w:t>
        </w:r>
      </w:hyperlink>
      <w:proofErr w:type="spellStart"/>
      <w:r w:rsidRPr="00C56C25">
        <w:rPr>
          <w:rFonts w:asciiTheme="majorBidi" w:hAnsiTheme="majorBidi" w:cstheme="majorBidi"/>
          <w:i/>
          <w:iCs/>
          <w:sz w:val="24"/>
          <w:szCs w:val="24"/>
        </w:rPr>
        <w:t>Ἔτι</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τοίνυν</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δούλῳ</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μέν</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ἐστι</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δρασμός</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καὶ</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πολλοὶ</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μὲν</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γῆς</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πολλοὶ</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δὲ</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θαλάττης</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μυχοὶ</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καὶ</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ὄρη</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καὶ</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νάπαι</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καὶ</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ὡς</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αἰπόλον</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ἦλθε</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καὶ</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ὡς</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βουκόλον</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καὶ</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ποιμαίνων</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ἔλαθε</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καὶ</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ἔλυσεν</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αὑτῷ</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τὴν</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δουλείαν</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ἀπὸ</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δὲ</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τῶν</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δεσποτῶν</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οὓς</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ἀπηριθμησάμην</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τῶν</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τὴν</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ψυχὴν</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κατειληφότων</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ποία</w:t>
      </w:r>
      <w:proofErr w:type="spellEnd"/>
      <w:r w:rsidRPr="00C56C25">
        <w:rPr>
          <w:rFonts w:asciiTheme="majorBidi" w:hAnsiTheme="majorBidi" w:cstheme="majorBidi"/>
          <w:i/>
          <w:iCs/>
          <w:sz w:val="24"/>
          <w:szCs w:val="24"/>
          <w:lang w:val="en-US"/>
        </w:rPr>
        <w:t xml:space="preserve"> </w:t>
      </w:r>
      <w:r w:rsidRPr="00C56C25">
        <w:rPr>
          <w:rFonts w:asciiTheme="majorBidi" w:hAnsiTheme="majorBidi" w:cstheme="majorBidi"/>
          <w:i/>
          <w:iCs/>
          <w:sz w:val="24"/>
          <w:szCs w:val="24"/>
        </w:rPr>
        <w:t>φυγή</w:t>
      </w:r>
      <w:r w:rsidRPr="00C56C25">
        <w:rPr>
          <w:rFonts w:asciiTheme="majorBidi" w:hAnsiTheme="majorBidi" w:cstheme="majorBidi"/>
          <w:i/>
          <w:iCs/>
          <w:sz w:val="24"/>
          <w:szCs w:val="24"/>
          <w:lang w:val="en-US"/>
        </w:rPr>
        <w:t xml:space="preserve">; </w:t>
      </w:r>
      <w:r w:rsidRPr="00C56C25">
        <w:rPr>
          <w:rFonts w:asciiTheme="majorBidi" w:hAnsiTheme="majorBidi" w:cstheme="majorBidi"/>
          <w:i/>
          <w:iCs/>
          <w:sz w:val="24"/>
          <w:szCs w:val="24"/>
        </w:rPr>
        <w:t>τίς</w:t>
      </w:r>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ἀπόδρασις</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ὅποι</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γὰρ</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ἂν</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ἀφίκωνται</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περιφέρουσι</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τοὺς</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δεσπότας</w:t>
      </w:r>
      <w:proofErr w:type="spellEnd"/>
      <w:r w:rsidRPr="00C56C25">
        <w:rPr>
          <w:rFonts w:asciiTheme="majorBidi" w:hAnsiTheme="majorBidi" w:cstheme="majorBidi"/>
          <w:i/>
          <w:iCs/>
          <w:sz w:val="24"/>
          <w:szCs w:val="24"/>
          <w:lang w:val="en-US"/>
        </w:rPr>
        <w:t xml:space="preserve">. </w:t>
      </w:r>
      <w:r w:rsidRPr="00C56C25">
        <w:rPr>
          <w:rStyle w:val="city"/>
          <w:rFonts w:asciiTheme="majorBidi" w:hAnsiTheme="majorBidi" w:cstheme="majorBidi"/>
          <w:i/>
          <w:iCs/>
          <w:sz w:val="24"/>
          <w:szCs w:val="24"/>
          <w:lang w:val="en-US"/>
        </w:rPr>
        <w:t>(30)</w:t>
      </w:r>
      <w:r w:rsidRPr="00C56C25">
        <w:rPr>
          <w:rFonts w:asciiTheme="majorBidi" w:hAnsiTheme="majorBidi" w:cstheme="majorBidi"/>
          <w:i/>
          <w:iCs/>
          <w:sz w:val="24"/>
          <w:szCs w:val="24"/>
          <w:lang w:val="en-US"/>
        </w:rPr>
        <w:t> </w:t>
      </w:r>
      <w:hyperlink r:id="rId216" w:history="1">
        <w:r w:rsidRPr="00C56C25">
          <w:rPr>
            <w:rStyle w:val="-"/>
            <w:rFonts w:asciiTheme="majorBidi" w:hAnsiTheme="majorBidi" w:cstheme="majorBidi"/>
            <w:i/>
            <w:iCs/>
            <w:sz w:val="24"/>
            <w:szCs w:val="24"/>
            <w:u w:val="none"/>
            <w:lang w:val="en-US"/>
          </w:rPr>
          <w:t>  </w:t>
        </w:r>
      </w:hyperlink>
      <w:proofErr w:type="spellStart"/>
      <w:r w:rsidRPr="00C56C25">
        <w:rPr>
          <w:rFonts w:asciiTheme="majorBidi" w:hAnsiTheme="majorBidi" w:cstheme="majorBidi"/>
          <w:i/>
          <w:iCs/>
          <w:sz w:val="24"/>
          <w:szCs w:val="24"/>
        </w:rPr>
        <w:t>Εἰ</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δὲ</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φής</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ὅτι</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καὶ</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τῶν</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οἰκετῶν</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πολλοὶ</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κακοὶ</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καὶ</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δουλεύουσιν</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ἡμῖν</w:t>
      </w:r>
      <w:proofErr w:type="spellEnd"/>
      <w:r w:rsidRPr="00C56C25">
        <w:rPr>
          <w:rFonts w:asciiTheme="majorBidi" w:hAnsiTheme="majorBidi" w:cstheme="majorBidi"/>
          <w:i/>
          <w:iCs/>
          <w:sz w:val="24"/>
          <w:szCs w:val="24"/>
          <w:lang w:val="en-US"/>
        </w:rPr>
        <w:t xml:space="preserve"> </w:t>
      </w:r>
      <w:r w:rsidRPr="00C56C25">
        <w:rPr>
          <w:rFonts w:asciiTheme="majorBidi" w:hAnsiTheme="majorBidi" w:cstheme="majorBidi"/>
          <w:i/>
          <w:iCs/>
          <w:sz w:val="24"/>
          <w:szCs w:val="24"/>
        </w:rPr>
        <w:t>τε</w:t>
      </w:r>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καὶ</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τῇ</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κακίᾳ</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πρῶτον</w:t>
      </w:r>
      <w:proofErr w:type="spellEnd"/>
      <w:r w:rsidRPr="00C56C25">
        <w:rPr>
          <w:rFonts w:asciiTheme="majorBidi" w:hAnsiTheme="majorBidi" w:cstheme="majorBidi"/>
          <w:i/>
          <w:iCs/>
          <w:sz w:val="24"/>
          <w:szCs w:val="24"/>
          <w:lang w:val="en-US"/>
        </w:rPr>
        <w:t xml:space="preserve"> </w:t>
      </w:r>
      <w:proofErr w:type="spellStart"/>
      <w:proofErr w:type="gramStart"/>
      <w:r w:rsidRPr="00C56C25">
        <w:rPr>
          <w:rFonts w:asciiTheme="majorBidi" w:hAnsiTheme="majorBidi" w:cstheme="majorBidi"/>
          <w:i/>
          <w:iCs/>
          <w:sz w:val="24"/>
          <w:szCs w:val="24"/>
        </w:rPr>
        <w:t>μὲν</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θαυμάσαιμ</w:t>
      </w:r>
      <w:proofErr w:type="spellEnd"/>
      <w:proofErr w:type="gram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ἄν</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εἰ</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ἀπὸ</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ἥττονος</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τρυφῆς</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ἴση</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τῳ</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ἂν</w:t>
      </w:r>
      <w:proofErr w:type="spellEnd"/>
      <w:r w:rsidRPr="00C56C25">
        <w:rPr>
          <w:rFonts w:asciiTheme="majorBidi" w:hAnsiTheme="majorBidi" w:cstheme="majorBidi"/>
          <w:i/>
          <w:iCs/>
          <w:sz w:val="24"/>
          <w:szCs w:val="24"/>
          <w:lang w:val="en-US"/>
        </w:rPr>
        <w:t xml:space="preserve"> </w:t>
      </w:r>
      <w:r w:rsidRPr="00C56C25">
        <w:rPr>
          <w:rFonts w:asciiTheme="majorBidi" w:hAnsiTheme="majorBidi" w:cstheme="majorBidi"/>
          <w:i/>
          <w:iCs/>
          <w:sz w:val="24"/>
          <w:szCs w:val="24"/>
        </w:rPr>
        <w:t>γένοιτο</w:t>
      </w:r>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κακότης</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ἔπειτα</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οὐ</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τοῦτο</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νῦν</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ἀγωνίζεται</w:t>
      </w:r>
      <w:proofErr w:type="spellEnd"/>
      <w:r w:rsidRPr="00C56C25">
        <w:rPr>
          <w:rFonts w:asciiTheme="majorBidi" w:hAnsiTheme="majorBidi" w:cstheme="majorBidi"/>
          <w:i/>
          <w:iCs/>
          <w:sz w:val="24"/>
          <w:szCs w:val="24"/>
          <w:lang w:val="en-US"/>
        </w:rPr>
        <w:t xml:space="preserve"> </w:t>
      </w:r>
      <w:r w:rsidRPr="00C56C25">
        <w:rPr>
          <w:rFonts w:asciiTheme="majorBidi" w:hAnsiTheme="majorBidi" w:cstheme="majorBidi"/>
          <w:i/>
          <w:iCs/>
          <w:sz w:val="24"/>
          <w:szCs w:val="24"/>
        </w:rPr>
        <w:t>ὁ</w:t>
      </w:r>
      <w:r w:rsidRPr="00C56C25">
        <w:rPr>
          <w:rFonts w:asciiTheme="majorBidi" w:hAnsiTheme="majorBidi" w:cstheme="majorBidi"/>
          <w:i/>
          <w:iCs/>
          <w:sz w:val="24"/>
          <w:szCs w:val="24"/>
          <w:lang w:val="en-US"/>
        </w:rPr>
        <w:t xml:space="preserve"> </w:t>
      </w:r>
      <w:r w:rsidRPr="00C56C25">
        <w:rPr>
          <w:rFonts w:asciiTheme="majorBidi" w:hAnsiTheme="majorBidi" w:cstheme="majorBidi"/>
          <w:i/>
          <w:iCs/>
          <w:sz w:val="24"/>
          <w:szCs w:val="24"/>
        </w:rPr>
        <w:t>λόγος</w:t>
      </w:r>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δεῖξαι</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τοὺς</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μὲν</w:t>
      </w:r>
      <w:proofErr w:type="spellEnd"/>
      <w:r w:rsidRPr="00C56C25">
        <w:rPr>
          <w:rFonts w:asciiTheme="majorBidi" w:hAnsiTheme="majorBidi" w:cstheme="majorBidi"/>
          <w:i/>
          <w:iCs/>
          <w:sz w:val="24"/>
          <w:szCs w:val="24"/>
          <w:lang w:val="en-US"/>
        </w:rPr>
        <w:t xml:space="preserve"> </w:t>
      </w:r>
      <w:r w:rsidRPr="00C56C25">
        <w:rPr>
          <w:rFonts w:asciiTheme="majorBidi" w:hAnsiTheme="majorBidi" w:cstheme="majorBidi"/>
          <w:i/>
          <w:iCs/>
          <w:sz w:val="24"/>
          <w:szCs w:val="24"/>
        </w:rPr>
        <w:t>δούλους</w:t>
      </w:r>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ἐλευθέρους</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τοὺς</w:t>
      </w:r>
      <w:proofErr w:type="spellEnd"/>
      <w:r w:rsidRPr="00C56C25">
        <w:rPr>
          <w:rFonts w:asciiTheme="majorBidi" w:hAnsiTheme="majorBidi" w:cstheme="majorBidi"/>
          <w:i/>
          <w:iCs/>
          <w:sz w:val="24"/>
          <w:szCs w:val="24"/>
          <w:lang w:val="en-US"/>
        </w:rPr>
        <w:t xml:space="preserve"> </w:t>
      </w:r>
      <w:r w:rsidRPr="00C56C25">
        <w:rPr>
          <w:rFonts w:asciiTheme="majorBidi" w:hAnsiTheme="majorBidi" w:cstheme="majorBidi"/>
          <w:i/>
          <w:iCs/>
          <w:sz w:val="24"/>
          <w:szCs w:val="24"/>
        </w:rPr>
        <w:t>δ</w:t>
      </w:r>
      <w:r w:rsidRPr="00C56C25">
        <w:rPr>
          <w:rFonts w:asciiTheme="majorBidi" w:hAnsiTheme="majorBidi" w:cstheme="majorBidi"/>
          <w:i/>
          <w:iCs/>
          <w:sz w:val="24"/>
          <w:szCs w:val="24"/>
          <w:lang w:val="en-US"/>
        </w:rPr>
        <w:t>’  </w:t>
      </w:r>
      <w:r w:rsidRPr="00C56C25">
        <w:rPr>
          <w:rStyle w:val="citright"/>
          <w:rFonts w:asciiTheme="majorBidi" w:hAnsiTheme="majorBidi" w:cstheme="majorBidi"/>
          <w:i/>
          <w:iCs/>
          <w:sz w:val="24"/>
          <w:szCs w:val="24"/>
          <w:lang w:val="en-US"/>
        </w:rPr>
        <w:t>(5)</w:t>
      </w:r>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ἐλευθέρους</w:t>
      </w:r>
      <w:proofErr w:type="spellEnd"/>
      <w:r w:rsidRPr="00C56C25">
        <w:rPr>
          <w:rFonts w:asciiTheme="majorBidi" w:hAnsiTheme="majorBidi" w:cstheme="majorBidi"/>
          <w:i/>
          <w:iCs/>
          <w:sz w:val="24"/>
          <w:szCs w:val="24"/>
          <w:lang w:val="en-US"/>
        </w:rPr>
        <w:t xml:space="preserve"> </w:t>
      </w:r>
      <w:r w:rsidRPr="00C56C25">
        <w:rPr>
          <w:rFonts w:asciiTheme="majorBidi" w:hAnsiTheme="majorBidi" w:cstheme="majorBidi"/>
          <w:i/>
          <w:iCs/>
          <w:sz w:val="24"/>
          <w:szCs w:val="24"/>
        </w:rPr>
        <w:t>δούλους</w:t>
      </w:r>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οὐδ</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αὖ</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τοὺς</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μὲν</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ἧττον</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τοὺς</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δὲ</w:t>
      </w:r>
      <w:proofErr w:type="spellEnd"/>
      <w:r w:rsidRPr="00C56C25">
        <w:rPr>
          <w:rFonts w:asciiTheme="majorBidi" w:hAnsiTheme="majorBidi" w:cstheme="majorBidi"/>
          <w:i/>
          <w:iCs/>
          <w:sz w:val="24"/>
          <w:szCs w:val="24"/>
          <w:lang w:val="en-US"/>
        </w:rPr>
        <w:t xml:space="preserve">  </w:t>
      </w:r>
      <w:proofErr w:type="spellStart"/>
      <w:r w:rsidRPr="00C56C25">
        <w:rPr>
          <w:rStyle w:val="hi4"/>
          <w:rFonts w:asciiTheme="majorBidi" w:hAnsiTheme="majorBidi" w:cstheme="majorBidi"/>
          <w:i/>
          <w:iCs/>
          <w:sz w:val="24"/>
          <w:szCs w:val="24"/>
        </w:rPr>
        <w:t>μᾶλλον</w:t>
      </w:r>
      <w:proofErr w:type="spellEnd"/>
      <w:r w:rsidRPr="00C56C25">
        <w:rPr>
          <w:rStyle w:val="hi4"/>
          <w:rFonts w:asciiTheme="majorBidi" w:hAnsiTheme="majorBidi" w:cstheme="majorBidi"/>
          <w:i/>
          <w:iCs/>
          <w:sz w:val="24"/>
          <w:szCs w:val="24"/>
          <w:lang w:val="en-US"/>
        </w:rPr>
        <w:t xml:space="preserve"> </w:t>
      </w:r>
      <w:r w:rsidRPr="00C56C25">
        <w:rPr>
          <w:rStyle w:val="hi4"/>
          <w:rFonts w:asciiTheme="majorBidi" w:hAnsiTheme="majorBidi" w:cstheme="majorBidi"/>
          <w:i/>
          <w:iCs/>
          <w:sz w:val="24"/>
          <w:szCs w:val="24"/>
        </w:rPr>
        <w:t>δούλους</w:t>
      </w:r>
      <w:r w:rsidRPr="00C56C25">
        <w:rPr>
          <w:rStyle w:val="hi4"/>
          <w:rFonts w:asciiTheme="majorBidi" w:hAnsiTheme="majorBidi" w:cstheme="majorBidi"/>
          <w:i/>
          <w:iCs/>
          <w:sz w:val="24"/>
          <w:szCs w:val="24"/>
          <w:lang w:val="en-US"/>
        </w:rPr>
        <w:t xml:space="preserve">, </w:t>
      </w:r>
      <w:proofErr w:type="spellStart"/>
      <w:r w:rsidRPr="00C56C25">
        <w:rPr>
          <w:rStyle w:val="hi4"/>
          <w:rFonts w:asciiTheme="majorBidi" w:hAnsiTheme="majorBidi" w:cstheme="majorBidi"/>
          <w:i/>
          <w:iCs/>
          <w:sz w:val="24"/>
          <w:szCs w:val="24"/>
        </w:rPr>
        <w:t>ἀλλ</w:t>
      </w:r>
      <w:proofErr w:type="spellEnd"/>
      <w:r w:rsidRPr="00C56C25">
        <w:rPr>
          <w:rStyle w:val="hi4"/>
          <w:rFonts w:asciiTheme="majorBidi" w:hAnsiTheme="majorBidi" w:cstheme="majorBidi"/>
          <w:i/>
          <w:iCs/>
          <w:sz w:val="24"/>
          <w:szCs w:val="24"/>
          <w:lang w:val="en-US"/>
        </w:rPr>
        <w:t xml:space="preserve">’ </w:t>
      </w:r>
      <w:proofErr w:type="spellStart"/>
      <w:r w:rsidRPr="00C56C25">
        <w:rPr>
          <w:rStyle w:val="hi4"/>
          <w:rFonts w:asciiTheme="majorBidi" w:hAnsiTheme="majorBidi" w:cstheme="majorBidi"/>
          <w:i/>
          <w:iCs/>
          <w:sz w:val="24"/>
          <w:szCs w:val="24"/>
        </w:rPr>
        <w:t>ὅτι</w:t>
      </w:r>
      <w:proofErr w:type="spellEnd"/>
      <w:r w:rsidRPr="00C56C25">
        <w:rPr>
          <w:rStyle w:val="hi4"/>
          <w:rFonts w:asciiTheme="majorBidi" w:hAnsiTheme="majorBidi" w:cstheme="majorBidi"/>
          <w:i/>
          <w:iCs/>
          <w:sz w:val="24"/>
          <w:szCs w:val="24"/>
          <w:lang w:val="en-US"/>
        </w:rPr>
        <w:t xml:space="preserve"> </w:t>
      </w:r>
      <w:proofErr w:type="spellStart"/>
      <w:r w:rsidRPr="00C56C25">
        <w:rPr>
          <w:rStyle w:val="hi4"/>
          <w:rFonts w:asciiTheme="majorBidi" w:hAnsiTheme="majorBidi" w:cstheme="majorBidi"/>
          <w:i/>
          <w:iCs/>
          <w:sz w:val="24"/>
          <w:szCs w:val="24"/>
        </w:rPr>
        <w:t>πανταχοῦ</w:t>
      </w:r>
      <w:proofErr w:type="spellEnd"/>
      <w:r w:rsidRPr="00C56C25">
        <w:rPr>
          <w:rStyle w:val="hi4"/>
          <w:rFonts w:asciiTheme="majorBidi" w:hAnsiTheme="majorBidi" w:cstheme="majorBidi"/>
          <w:i/>
          <w:iCs/>
          <w:sz w:val="24"/>
          <w:szCs w:val="24"/>
          <w:lang w:val="en-US"/>
        </w:rPr>
        <w:t xml:space="preserve"> </w:t>
      </w:r>
      <w:r w:rsidRPr="00C56C25">
        <w:rPr>
          <w:rStyle w:val="hi4"/>
          <w:rFonts w:asciiTheme="majorBidi" w:hAnsiTheme="majorBidi" w:cstheme="majorBidi"/>
          <w:i/>
          <w:iCs/>
          <w:sz w:val="24"/>
          <w:szCs w:val="24"/>
        </w:rPr>
        <w:t>δουλεία</w:t>
      </w:r>
      <w:r w:rsidRPr="00C56C25">
        <w:rPr>
          <w:rStyle w:val="hi4"/>
          <w:rFonts w:asciiTheme="majorBidi" w:hAnsiTheme="majorBidi" w:cstheme="majorBidi"/>
          <w:i/>
          <w:iCs/>
          <w:sz w:val="24"/>
          <w:szCs w:val="24"/>
          <w:lang w:val="en-US"/>
        </w:rPr>
        <w:t xml:space="preserve">. </w:t>
      </w:r>
      <w:proofErr w:type="spellStart"/>
      <w:r w:rsidRPr="00C56C25">
        <w:rPr>
          <w:rStyle w:val="hi4"/>
          <w:rFonts w:asciiTheme="majorBidi" w:hAnsiTheme="majorBidi" w:cstheme="majorBidi"/>
          <w:i/>
          <w:iCs/>
          <w:sz w:val="24"/>
          <w:szCs w:val="24"/>
        </w:rPr>
        <w:t>περὶ</w:t>
      </w:r>
      <w:proofErr w:type="spellEnd"/>
      <w:r w:rsidRPr="00C56C25">
        <w:rPr>
          <w:rStyle w:val="hi4"/>
          <w:rFonts w:asciiTheme="majorBidi" w:hAnsiTheme="majorBidi" w:cstheme="majorBidi"/>
          <w:i/>
          <w:iCs/>
          <w:sz w:val="24"/>
          <w:szCs w:val="24"/>
          <w:lang w:val="en-US"/>
        </w:rPr>
        <w:t xml:space="preserve"> </w:t>
      </w:r>
      <w:proofErr w:type="spellStart"/>
      <w:r w:rsidRPr="00C56C25">
        <w:rPr>
          <w:rStyle w:val="hi4"/>
          <w:rFonts w:asciiTheme="majorBidi" w:hAnsiTheme="majorBidi" w:cstheme="majorBidi"/>
          <w:i/>
          <w:iCs/>
          <w:sz w:val="24"/>
          <w:szCs w:val="24"/>
        </w:rPr>
        <w:t>δὲ</w:t>
      </w:r>
      <w:proofErr w:type="spellEnd"/>
      <w:r w:rsidRPr="00C56C25">
        <w:rPr>
          <w:rStyle w:val="hi4"/>
          <w:rFonts w:asciiTheme="majorBidi" w:hAnsiTheme="majorBidi" w:cstheme="majorBidi"/>
          <w:i/>
          <w:iCs/>
          <w:sz w:val="24"/>
          <w:szCs w:val="24"/>
          <w:lang w:val="en-US"/>
        </w:rPr>
        <w:t xml:space="preserve"> </w:t>
      </w:r>
      <w:r w:rsidRPr="00C56C25">
        <w:rPr>
          <w:rFonts w:asciiTheme="majorBidi" w:hAnsiTheme="majorBidi" w:cstheme="majorBidi"/>
          <w:i/>
          <w:iCs/>
          <w:sz w:val="24"/>
          <w:szCs w:val="24"/>
          <w:lang w:val="en-US"/>
        </w:rPr>
        <w:t xml:space="preserve"> </w:t>
      </w:r>
      <w:r w:rsidRPr="00C56C25">
        <w:rPr>
          <w:rFonts w:asciiTheme="majorBidi" w:hAnsiTheme="majorBidi" w:cstheme="majorBidi"/>
          <w:i/>
          <w:iCs/>
          <w:sz w:val="24"/>
          <w:szCs w:val="24"/>
        </w:rPr>
        <w:t>μέτρου</w:t>
      </w:r>
      <w:r w:rsidRPr="00C56C25">
        <w:rPr>
          <w:rFonts w:asciiTheme="majorBidi" w:hAnsiTheme="majorBidi" w:cstheme="majorBidi"/>
          <w:i/>
          <w:iCs/>
          <w:sz w:val="24"/>
          <w:szCs w:val="24"/>
          <w:lang w:val="en-US"/>
        </w:rPr>
        <w:t xml:space="preserve"> </w:t>
      </w:r>
      <w:r w:rsidRPr="00C56C25">
        <w:rPr>
          <w:rFonts w:asciiTheme="majorBidi" w:hAnsiTheme="majorBidi" w:cstheme="majorBidi"/>
          <w:i/>
          <w:iCs/>
          <w:sz w:val="24"/>
          <w:szCs w:val="24"/>
        </w:rPr>
        <w:t>δουλείας</w:t>
      </w:r>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καὶ</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ποῦ</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μὲν</w:t>
      </w:r>
      <w:proofErr w:type="spellEnd"/>
      <w:r w:rsidRPr="00C56C25">
        <w:rPr>
          <w:rFonts w:asciiTheme="majorBidi" w:hAnsiTheme="majorBidi" w:cstheme="majorBidi"/>
          <w:i/>
          <w:iCs/>
          <w:sz w:val="24"/>
          <w:szCs w:val="24"/>
          <w:lang w:val="en-US"/>
        </w:rPr>
        <w:t xml:space="preserve"> </w:t>
      </w:r>
      <w:r w:rsidRPr="00C56C25">
        <w:rPr>
          <w:rFonts w:asciiTheme="majorBidi" w:hAnsiTheme="majorBidi" w:cstheme="majorBidi"/>
          <w:i/>
          <w:iCs/>
          <w:sz w:val="24"/>
          <w:szCs w:val="24"/>
        </w:rPr>
        <w:t>μείζων</w:t>
      </w:r>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ποῦ</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δὲ</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ἐλάττων</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ἀφεῖται</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τῷ</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βουλομένῳ</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ζητεῖν</w:t>
      </w:r>
      <w:proofErr w:type="spellEnd"/>
      <w:r w:rsidRPr="00C56C25">
        <w:rPr>
          <w:rFonts w:asciiTheme="majorBidi" w:hAnsiTheme="majorBidi" w:cstheme="majorBidi"/>
          <w:i/>
          <w:iCs/>
          <w:sz w:val="24"/>
          <w:szCs w:val="24"/>
          <w:lang w:val="en-US"/>
        </w:rPr>
        <w:t xml:space="preserve">.  </w:t>
      </w:r>
      <w:r w:rsidRPr="00C56C25">
        <w:rPr>
          <w:rStyle w:val="city"/>
          <w:rFonts w:asciiTheme="majorBidi" w:hAnsiTheme="majorBidi" w:cstheme="majorBidi"/>
          <w:i/>
          <w:iCs/>
          <w:sz w:val="24"/>
          <w:szCs w:val="24"/>
          <w:lang w:val="en-US"/>
        </w:rPr>
        <w:t>(31)</w:t>
      </w:r>
      <w:r w:rsidRPr="00C56C25">
        <w:rPr>
          <w:rFonts w:asciiTheme="majorBidi" w:hAnsiTheme="majorBidi" w:cstheme="majorBidi"/>
          <w:i/>
          <w:iCs/>
          <w:sz w:val="24"/>
          <w:szCs w:val="24"/>
          <w:lang w:val="en-US"/>
        </w:rPr>
        <w:t> </w:t>
      </w:r>
      <w:hyperlink r:id="rId217" w:history="1">
        <w:r w:rsidRPr="00C56C25">
          <w:rPr>
            <w:rStyle w:val="-"/>
            <w:rFonts w:asciiTheme="majorBidi" w:hAnsiTheme="majorBidi" w:cstheme="majorBidi"/>
            <w:i/>
            <w:iCs/>
            <w:sz w:val="24"/>
            <w:szCs w:val="24"/>
            <w:u w:val="none"/>
            <w:lang w:val="en-US"/>
          </w:rPr>
          <w:t>  </w:t>
        </w:r>
      </w:hyperlink>
      <w:proofErr w:type="spellStart"/>
      <w:r w:rsidRPr="00C56C25">
        <w:rPr>
          <w:rFonts w:asciiTheme="majorBidi" w:hAnsiTheme="majorBidi" w:cstheme="majorBidi"/>
          <w:i/>
          <w:iCs/>
          <w:sz w:val="24"/>
          <w:szCs w:val="24"/>
        </w:rPr>
        <w:t>Καὶ</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περὶ</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μὲν</w:t>
      </w:r>
      <w:proofErr w:type="spellEnd"/>
      <w:r w:rsidRPr="00C56C25">
        <w:rPr>
          <w:rFonts w:asciiTheme="majorBidi" w:hAnsiTheme="majorBidi" w:cstheme="majorBidi"/>
          <w:i/>
          <w:iCs/>
          <w:sz w:val="24"/>
          <w:szCs w:val="24"/>
          <w:lang w:val="en-US"/>
        </w:rPr>
        <w:t xml:space="preserve"> </w:t>
      </w:r>
      <w:r w:rsidRPr="00C56C25">
        <w:rPr>
          <w:rFonts w:asciiTheme="majorBidi" w:hAnsiTheme="majorBidi" w:cstheme="majorBidi"/>
          <w:i/>
          <w:iCs/>
          <w:sz w:val="24"/>
          <w:szCs w:val="24"/>
        </w:rPr>
        <w:t>δουλείας</w:t>
      </w:r>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ψυχῶν</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ἅλις</w:t>
      </w:r>
      <w:proofErr w:type="spellEnd"/>
      <w:r w:rsidRPr="00C56C25">
        <w:rPr>
          <w:rFonts w:asciiTheme="majorBidi" w:hAnsiTheme="majorBidi" w:cstheme="majorBidi"/>
          <w:i/>
          <w:iCs/>
          <w:sz w:val="24"/>
          <w:szCs w:val="24"/>
          <w:lang w:val="en-US"/>
        </w:rPr>
        <w:t xml:space="preserve">· </w:t>
      </w:r>
      <w:r w:rsidRPr="00C56C25">
        <w:rPr>
          <w:rFonts w:asciiTheme="majorBidi" w:hAnsiTheme="majorBidi" w:cstheme="majorBidi"/>
          <w:i/>
          <w:iCs/>
          <w:sz w:val="24"/>
          <w:szCs w:val="24"/>
        </w:rPr>
        <w:t>καίτοι</w:t>
      </w:r>
      <w:r w:rsidRPr="00C56C25">
        <w:rPr>
          <w:rFonts w:asciiTheme="majorBidi" w:hAnsiTheme="majorBidi" w:cstheme="majorBidi"/>
          <w:i/>
          <w:iCs/>
          <w:sz w:val="24"/>
          <w:szCs w:val="24"/>
          <w:lang w:val="en-US"/>
        </w:rPr>
        <w:t xml:space="preserve"> </w:t>
      </w:r>
      <w:r w:rsidRPr="00C56C25">
        <w:rPr>
          <w:rFonts w:asciiTheme="majorBidi" w:hAnsiTheme="majorBidi" w:cstheme="majorBidi"/>
          <w:i/>
          <w:iCs/>
          <w:sz w:val="24"/>
          <w:szCs w:val="24"/>
        </w:rPr>
        <w:t>πολλά</w:t>
      </w:r>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γε</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εἴδη</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καὶ</w:t>
      </w:r>
      <w:proofErr w:type="spellEnd"/>
      <w:r w:rsidRPr="00C56C25">
        <w:rPr>
          <w:rFonts w:asciiTheme="majorBidi" w:hAnsiTheme="majorBidi" w:cstheme="majorBidi"/>
          <w:i/>
          <w:iCs/>
          <w:sz w:val="24"/>
          <w:szCs w:val="24"/>
          <w:lang w:val="en-US"/>
        </w:rPr>
        <w:t xml:space="preserve"> </w:t>
      </w:r>
      <w:r w:rsidRPr="00C56C25">
        <w:rPr>
          <w:rFonts w:asciiTheme="majorBidi" w:hAnsiTheme="majorBidi" w:cstheme="majorBidi"/>
          <w:i/>
          <w:iCs/>
          <w:sz w:val="24"/>
          <w:szCs w:val="24"/>
        </w:rPr>
        <w:t>μεγάλα</w:t>
      </w:r>
      <w:r w:rsidRPr="00C56C25">
        <w:rPr>
          <w:rFonts w:asciiTheme="majorBidi" w:hAnsiTheme="majorBidi" w:cstheme="majorBidi"/>
          <w:i/>
          <w:iCs/>
          <w:sz w:val="24"/>
          <w:szCs w:val="24"/>
          <w:lang w:val="en-US"/>
        </w:rPr>
        <w:t xml:space="preserve"> </w:t>
      </w:r>
      <w:r w:rsidRPr="00C56C25">
        <w:rPr>
          <w:rFonts w:asciiTheme="majorBidi" w:hAnsiTheme="majorBidi" w:cstheme="majorBidi"/>
          <w:i/>
          <w:iCs/>
          <w:sz w:val="24"/>
          <w:szCs w:val="24"/>
        </w:rPr>
        <w:t>δουλείας</w:t>
      </w:r>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σεσίγηται</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τοῦ</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μὴ</w:t>
      </w:r>
      <w:proofErr w:type="spellEnd"/>
      <w:r w:rsidRPr="00C56C25">
        <w:rPr>
          <w:rFonts w:asciiTheme="majorBidi" w:hAnsiTheme="majorBidi" w:cstheme="majorBidi"/>
          <w:i/>
          <w:iCs/>
          <w:sz w:val="24"/>
          <w:szCs w:val="24"/>
          <w:lang w:val="en-US"/>
        </w:rPr>
        <w:t xml:space="preserve"> </w:t>
      </w:r>
      <w:hyperlink r:id="rId218" w:history="1">
        <w:r w:rsidRPr="00C56C25">
          <w:rPr>
            <w:rStyle w:val="escape"/>
            <w:rFonts w:asciiTheme="majorBidi" w:hAnsiTheme="majorBidi" w:cstheme="majorBidi"/>
            <w:i/>
            <w:iCs/>
            <w:sz w:val="24"/>
            <w:szCs w:val="24"/>
            <w:lang w:val="en-US"/>
          </w:rPr>
          <w:t>@1</w:t>
        </w:r>
      </w:hyperlink>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τὸ</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μῆκος</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ἐνοχλῆσαι</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τοῖς</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ἥκουσιν</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ἐπὶ</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τὴν</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ἀκρόασιν</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τὰ</w:t>
      </w:r>
      <w:proofErr w:type="spellEnd"/>
      <w:r w:rsidRPr="00C56C25">
        <w:rPr>
          <w:rFonts w:asciiTheme="majorBidi" w:hAnsiTheme="majorBidi" w:cstheme="majorBidi"/>
          <w:i/>
          <w:iCs/>
          <w:sz w:val="24"/>
          <w:szCs w:val="24"/>
          <w:lang w:val="en-US"/>
        </w:rPr>
        <w:t xml:space="preserve"> </w:t>
      </w:r>
      <w:r w:rsidRPr="00C56C25">
        <w:rPr>
          <w:rFonts w:asciiTheme="majorBidi" w:hAnsiTheme="majorBidi" w:cstheme="majorBidi"/>
          <w:i/>
          <w:iCs/>
          <w:sz w:val="24"/>
          <w:szCs w:val="24"/>
        </w:rPr>
        <w:t>σώματα</w:t>
      </w:r>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δὲ</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ἡμῖν</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ὅστις</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μὲν</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ἔπλασεν</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οὐκ</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οἶδα</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ἔστω</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δέ</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εἰ</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δοκεῖ</w:t>
      </w:r>
      <w:proofErr w:type="spellEnd"/>
      <w:r w:rsidRPr="00C56C25">
        <w:rPr>
          <w:rFonts w:asciiTheme="majorBidi" w:hAnsiTheme="majorBidi" w:cstheme="majorBidi"/>
          <w:i/>
          <w:iCs/>
          <w:sz w:val="24"/>
          <w:szCs w:val="24"/>
          <w:lang w:val="en-US"/>
        </w:rPr>
        <w:t xml:space="preserve">, </w:t>
      </w:r>
      <w:r w:rsidRPr="00C56C25">
        <w:rPr>
          <w:rFonts w:asciiTheme="majorBidi" w:hAnsiTheme="majorBidi" w:cstheme="majorBidi"/>
          <w:i/>
          <w:iCs/>
          <w:sz w:val="24"/>
          <w:szCs w:val="24"/>
        </w:rPr>
        <w:t>Προμηθεύς</w:t>
      </w:r>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οἶδα</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μέντοι</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ὡς</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τοῦ</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αὐτοῦ</w:t>
      </w:r>
      <w:proofErr w:type="spellEnd"/>
      <w:r w:rsidRPr="00C56C25">
        <w:rPr>
          <w:rFonts w:asciiTheme="majorBidi" w:hAnsiTheme="majorBidi" w:cstheme="majorBidi"/>
          <w:i/>
          <w:iCs/>
          <w:sz w:val="24"/>
          <w:szCs w:val="24"/>
          <w:lang w:val="en-US"/>
        </w:rPr>
        <w:t>   </w:t>
      </w:r>
      <w:r w:rsidRPr="00C56C25">
        <w:rPr>
          <w:rStyle w:val="citright"/>
          <w:rFonts w:asciiTheme="majorBidi" w:hAnsiTheme="majorBidi" w:cstheme="majorBidi"/>
          <w:i/>
          <w:iCs/>
          <w:sz w:val="24"/>
          <w:szCs w:val="24"/>
          <w:lang w:val="en-US"/>
        </w:rPr>
        <w:t>(5)</w:t>
      </w:r>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πηλοῦ</w:t>
      </w:r>
      <w:proofErr w:type="spellEnd"/>
      <w:r w:rsidRPr="00C56C25">
        <w:rPr>
          <w:rFonts w:asciiTheme="majorBidi" w:hAnsiTheme="majorBidi" w:cstheme="majorBidi"/>
          <w:i/>
          <w:iCs/>
          <w:sz w:val="24"/>
          <w:szCs w:val="24"/>
          <w:lang w:val="en-US"/>
        </w:rPr>
        <w:t xml:space="preserve"> </w:t>
      </w:r>
      <w:r w:rsidRPr="00C56C25">
        <w:rPr>
          <w:rFonts w:asciiTheme="majorBidi" w:hAnsiTheme="majorBidi" w:cstheme="majorBidi"/>
          <w:i/>
          <w:iCs/>
          <w:sz w:val="24"/>
          <w:szCs w:val="24"/>
        </w:rPr>
        <w:t>πάντα</w:t>
      </w:r>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καὶ</w:t>
      </w:r>
      <w:proofErr w:type="spellEnd"/>
      <w:r w:rsidRPr="00C56C25">
        <w:rPr>
          <w:rFonts w:asciiTheme="majorBidi" w:hAnsiTheme="majorBidi" w:cstheme="majorBidi"/>
          <w:i/>
          <w:iCs/>
          <w:sz w:val="24"/>
          <w:szCs w:val="24"/>
          <w:lang w:val="en-US"/>
        </w:rPr>
        <w:t xml:space="preserve"> </w:t>
      </w:r>
      <w:r w:rsidRPr="00C56C25">
        <w:rPr>
          <w:rFonts w:asciiTheme="majorBidi" w:hAnsiTheme="majorBidi" w:cstheme="majorBidi"/>
          <w:i/>
          <w:iCs/>
          <w:sz w:val="24"/>
          <w:szCs w:val="24"/>
        </w:rPr>
        <w:t>τεκμαίρομαι</w:t>
      </w:r>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τοῖς</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νοσήμασιν</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ἐπὶ</w:t>
      </w:r>
      <w:proofErr w:type="spellEnd"/>
      <w:r w:rsidRPr="00C56C25">
        <w:rPr>
          <w:rFonts w:asciiTheme="majorBidi" w:hAnsiTheme="majorBidi" w:cstheme="majorBidi"/>
          <w:i/>
          <w:iCs/>
          <w:sz w:val="24"/>
          <w:szCs w:val="24"/>
          <w:lang w:val="en-US"/>
        </w:rPr>
        <w:t xml:space="preserve">  </w:t>
      </w:r>
      <w:r w:rsidRPr="00C56C25">
        <w:rPr>
          <w:rFonts w:asciiTheme="majorBidi" w:hAnsiTheme="majorBidi" w:cstheme="majorBidi"/>
          <w:i/>
          <w:iCs/>
          <w:sz w:val="24"/>
          <w:szCs w:val="24"/>
        </w:rPr>
        <w:t>πάντα</w:t>
      </w:r>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ἐρχομένοις</w:t>
      </w:r>
      <w:proofErr w:type="spellEnd"/>
      <w:r w:rsidRPr="00C56C25">
        <w:rPr>
          <w:rFonts w:asciiTheme="majorBidi" w:hAnsiTheme="majorBidi" w:cstheme="majorBidi"/>
          <w:i/>
          <w:iCs/>
          <w:sz w:val="24"/>
          <w:szCs w:val="24"/>
          <w:lang w:val="en-US"/>
        </w:rPr>
        <w:t xml:space="preserve"> </w:t>
      </w:r>
      <w:r w:rsidRPr="00C56C25">
        <w:rPr>
          <w:rFonts w:asciiTheme="majorBidi" w:hAnsiTheme="majorBidi" w:cstheme="majorBidi"/>
          <w:i/>
          <w:iCs/>
          <w:sz w:val="24"/>
          <w:szCs w:val="24"/>
        </w:rPr>
        <w:t>σώματα</w:t>
      </w:r>
      <w:r w:rsidRPr="00C56C25">
        <w:rPr>
          <w:rFonts w:asciiTheme="majorBidi" w:hAnsiTheme="majorBidi" w:cstheme="majorBidi"/>
          <w:i/>
          <w:iCs/>
          <w:sz w:val="24"/>
          <w:szCs w:val="24"/>
          <w:lang w:val="en-US"/>
        </w:rPr>
        <w:t xml:space="preserve">. </w:t>
      </w:r>
      <w:r w:rsidRPr="00C56C25">
        <w:rPr>
          <w:rStyle w:val="city"/>
          <w:rFonts w:asciiTheme="majorBidi" w:hAnsiTheme="majorBidi" w:cstheme="majorBidi"/>
          <w:i/>
          <w:iCs/>
          <w:sz w:val="24"/>
          <w:szCs w:val="24"/>
          <w:lang w:val="en-US"/>
        </w:rPr>
        <w:t>(32)</w:t>
      </w:r>
      <w:r w:rsidRPr="00C56C25">
        <w:rPr>
          <w:rFonts w:asciiTheme="majorBidi" w:hAnsiTheme="majorBidi" w:cstheme="majorBidi"/>
          <w:i/>
          <w:iCs/>
          <w:sz w:val="24"/>
          <w:szCs w:val="24"/>
          <w:lang w:val="en-US"/>
        </w:rPr>
        <w:t> </w:t>
      </w:r>
      <w:proofErr w:type="spellStart"/>
      <w:r w:rsidRPr="00C56C25">
        <w:rPr>
          <w:rFonts w:asciiTheme="majorBidi" w:hAnsiTheme="majorBidi" w:cstheme="majorBidi"/>
          <w:i/>
          <w:iCs/>
          <w:sz w:val="24"/>
          <w:szCs w:val="24"/>
        </w:rPr>
        <w:t>νῦν</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μὲν</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ἰατρὸς</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ἧκεν</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ἀναστήσων</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οἰκέτην</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νῦν</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δὲ</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δεσπότην</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πολλάκις</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τῆς</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eastAsia="Times New Roman" w:hAnsiTheme="majorBidi" w:cstheme="majorBidi"/>
          <w:i/>
          <w:iCs/>
          <w:sz w:val="24"/>
          <w:szCs w:val="24"/>
          <w:lang w:eastAsia="el-GR" w:bidi="he-IL"/>
        </w:rPr>
        <w:t>ἀναστήσων</w:t>
      </w:r>
      <w:proofErr w:type="spellEnd"/>
      <w:r w:rsidRPr="00C56C25">
        <w:rPr>
          <w:rFonts w:asciiTheme="majorBidi" w:eastAsia="Times New Roman" w:hAnsiTheme="majorBidi" w:cstheme="majorBidi"/>
          <w:i/>
          <w:iCs/>
          <w:sz w:val="24"/>
          <w:szCs w:val="24"/>
          <w:lang w:val="en-US" w:eastAsia="el-GR" w:bidi="he-IL"/>
        </w:rPr>
        <w:t xml:space="preserve"> </w:t>
      </w:r>
      <w:proofErr w:type="spellStart"/>
      <w:r w:rsidRPr="00C56C25">
        <w:rPr>
          <w:rFonts w:asciiTheme="majorBidi" w:eastAsia="Times New Roman" w:hAnsiTheme="majorBidi" w:cstheme="majorBidi"/>
          <w:i/>
          <w:iCs/>
          <w:sz w:val="24"/>
          <w:szCs w:val="24"/>
          <w:lang w:eastAsia="el-GR" w:bidi="he-IL"/>
        </w:rPr>
        <w:t>οἰκέτην</w:t>
      </w:r>
      <w:proofErr w:type="spellEnd"/>
      <w:r w:rsidRPr="00C56C25">
        <w:rPr>
          <w:rFonts w:asciiTheme="majorBidi" w:eastAsia="Times New Roman" w:hAnsiTheme="majorBidi" w:cstheme="majorBidi"/>
          <w:i/>
          <w:iCs/>
          <w:sz w:val="24"/>
          <w:szCs w:val="24"/>
          <w:lang w:val="en-US" w:eastAsia="el-GR" w:bidi="he-IL"/>
        </w:rPr>
        <w:t xml:space="preserve">, </w:t>
      </w:r>
      <w:proofErr w:type="spellStart"/>
      <w:r w:rsidRPr="00C56C25">
        <w:rPr>
          <w:rFonts w:asciiTheme="majorBidi" w:eastAsia="Times New Roman" w:hAnsiTheme="majorBidi" w:cstheme="majorBidi"/>
          <w:i/>
          <w:iCs/>
          <w:sz w:val="24"/>
          <w:szCs w:val="24"/>
          <w:lang w:eastAsia="el-GR" w:bidi="he-IL"/>
        </w:rPr>
        <w:t>νῦν</w:t>
      </w:r>
      <w:proofErr w:type="spellEnd"/>
      <w:r w:rsidRPr="00C56C25">
        <w:rPr>
          <w:rFonts w:asciiTheme="majorBidi" w:eastAsia="Times New Roman" w:hAnsiTheme="majorBidi" w:cstheme="majorBidi"/>
          <w:i/>
          <w:iCs/>
          <w:sz w:val="24"/>
          <w:szCs w:val="24"/>
          <w:lang w:val="en-US" w:eastAsia="el-GR" w:bidi="he-IL"/>
        </w:rPr>
        <w:t xml:space="preserve"> </w:t>
      </w:r>
      <w:proofErr w:type="spellStart"/>
      <w:r w:rsidRPr="00C56C25">
        <w:rPr>
          <w:rFonts w:asciiTheme="majorBidi" w:eastAsia="Times New Roman" w:hAnsiTheme="majorBidi" w:cstheme="majorBidi"/>
          <w:i/>
          <w:iCs/>
          <w:sz w:val="24"/>
          <w:szCs w:val="24"/>
          <w:lang w:eastAsia="el-GR" w:bidi="he-IL"/>
        </w:rPr>
        <w:t>δὲ</w:t>
      </w:r>
      <w:proofErr w:type="spellEnd"/>
      <w:r w:rsidRPr="00C56C25">
        <w:rPr>
          <w:rFonts w:asciiTheme="majorBidi" w:eastAsia="Times New Roman" w:hAnsiTheme="majorBidi" w:cstheme="majorBidi"/>
          <w:i/>
          <w:iCs/>
          <w:sz w:val="24"/>
          <w:szCs w:val="24"/>
          <w:lang w:val="en-US" w:eastAsia="el-GR" w:bidi="he-IL"/>
        </w:rPr>
        <w:t xml:space="preserve"> </w:t>
      </w:r>
      <w:proofErr w:type="spellStart"/>
      <w:r w:rsidRPr="00C56C25">
        <w:rPr>
          <w:rFonts w:asciiTheme="majorBidi" w:eastAsia="Times New Roman" w:hAnsiTheme="majorBidi" w:cstheme="majorBidi"/>
          <w:i/>
          <w:iCs/>
          <w:sz w:val="24"/>
          <w:szCs w:val="24"/>
          <w:lang w:eastAsia="el-GR" w:bidi="he-IL"/>
        </w:rPr>
        <w:t>δεσπότην</w:t>
      </w:r>
      <w:proofErr w:type="spellEnd"/>
      <w:r w:rsidRPr="00C56C25">
        <w:rPr>
          <w:rFonts w:asciiTheme="majorBidi" w:eastAsia="Times New Roman" w:hAnsiTheme="majorBidi" w:cstheme="majorBidi"/>
          <w:i/>
          <w:iCs/>
          <w:sz w:val="24"/>
          <w:szCs w:val="24"/>
          <w:lang w:val="en-US" w:eastAsia="el-GR" w:bidi="he-IL"/>
        </w:rPr>
        <w:t xml:space="preserve">, </w:t>
      </w:r>
      <w:proofErr w:type="spellStart"/>
      <w:r w:rsidRPr="00C56C25">
        <w:rPr>
          <w:rFonts w:asciiTheme="majorBidi" w:eastAsia="Times New Roman" w:hAnsiTheme="majorBidi" w:cstheme="majorBidi"/>
          <w:i/>
          <w:iCs/>
          <w:sz w:val="24"/>
          <w:szCs w:val="24"/>
          <w:lang w:eastAsia="el-GR" w:bidi="he-IL"/>
        </w:rPr>
        <w:t>πολλάκις</w:t>
      </w:r>
      <w:proofErr w:type="spellEnd"/>
      <w:r w:rsidRPr="00C56C25">
        <w:rPr>
          <w:rFonts w:asciiTheme="majorBidi" w:eastAsia="Times New Roman" w:hAnsiTheme="majorBidi" w:cstheme="majorBidi"/>
          <w:i/>
          <w:iCs/>
          <w:sz w:val="24"/>
          <w:szCs w:val="24"/>
          <w:lang w:val="en-US" w:eastAsia="el-GR" w:bidi="he-IL"/>
        </w:rPr>
        <w:t xml:space="preserve"> </w:t>
      </w:r>
      <w:proofErr w:type="spellStart"/>
      <w:proofErr w:type="gramStart"/>
      <w:r w:rsidRPr="00C56C25">
        <w:rPr>
          <w:rFonts w:asciiTheme="majorBidi" w:eastAsia="Times New Roman" w:hAnsiTheme="majorBidi" w:cstheme="majorBidi"/>
          <w:i/>
          <w:iCs/>
          <w:sz w:val="24"/>
          <w:szCs w:val="24"/>
          <w:lang w:eastAsia="el-GR" w:bidi="he-IL"/>
        </w:rPr>
        <w:t>τῆς</w:t>
      </w:r>
      <w:proofErr w:type="spellEnd"/>
      <w:r w:rsidRPr="00C56C25">
        <w:rPr>
          <w:rFonts w:asciiTheme="majorBidi" w:eastAsia="Times New Roman" w:hAnsiTheme="majorBidi" w:cstheme="majorBidi"/>
          <w:i/>
          <w:iCs/>
          <w:sz w:val="24"/>
          <w:szCs w:val="24"/>
          <w:lang w:val="en-US" w:eastAsia="el-GR" w:bidi="he-IL"/>
        </w:rPr>
        <w:t xml:space="preserve">  </w:t>
      </w:r>
      <w:proofErr w:type="spellStart"/>
      <w:r w:rsidRPr="00C56C25">
        <w:rPr>
          <w:rFonts w:asciiTheme="majorBidi" w:eastAsia="Times New Roman" w:hAnsiTheme="majorBidi" w:cstheme="majorBidi"/>
          <w:i/>
          <w:iCs/>
          <w:sz w:val="24"/>
          <w:szCs w:val="24"/>
          <w:lang w:eastAsia="el-GR" w:bidi="he-IL"/>
        </w:rPr>
        <w:t>αὐτῆς</w:t>
      </w:r>
      <w:proofErr w:type="spellEnd"/>
      <w:proofErr w:type="gramEnd"/>
      <w:r w:rsidRPr="00C56C25">
        <w:rPr>
          <w:rFonts w:asciiTheme="majorBidi" w:eastAsia="Times New Roman" w:hAnsiTheme="majorBidi" w:cstheme="majorBidi"/>
          <w:i/>
          <w:iCs/>
          <w:sz w:val="24"/>
          <w:szCs w:val="24"/>
          <w:lang w:val="en-US" w:eastAsia="el-GR" w:bidi="he-IL"/>
        </w:rPr>
        <w:t xml:space="preserve"> </w:t>
      </w:r>
      <w:proofErr w:type="spellStart"/>
      <w:r w:rsidRPr="00C56C25">
        <w:rPr>
          <w:rFonts w:asciiTheme="majorBidi" w:eastAsia="Times New Roman" w:hAnsiTheme="majorBidi" w:cstheme="majorBidi"/>
          <w:i/>
          <w:iCs/>
          <w:sz w:val="24"/>
          <w:szCs w:val="24"/>
          <w:lang w:eastAsia="el-GR" w:bidi="he-IL"/>
        </w:rPr>
        <w:t>ἀμφοτέρους</w:t>
      </w:r>
      <w:proofErr w:type="spellEnd"/>
      <w:r w:rsidRPr="00C56C25">
        <w:rPr>
          <w:rFonts w:asciiTheme="majorBidi" w:eastAsia="Times New Roman" w:hAnsiTheme="majorBidi" w:cstheme="majorBidi"/>
          <w:i/>
          <w:iCs/>
          <w:sz w:val="24"/>
          <w:szCs w:val="24"/>
          <w:lang w:val="en-US" w:eastAsia="el-GR" w:bidi="he-IL"/>
        </w:rPr>
        <w:t xml:space="preserve"> </w:t>
      </w:r>
      <w:proofErr w:type="spellStart"/>
      <w:r w:rsidRPr="00C56C25">
        <w:rPr>
          <w:rFonts w:asciiTheme="majorBidi" w:eastAsia="Times New Roman" w:hAnsiTheme="majorBidi" w:cstheme="majorBidi"/>
          <w:i/>
          <w:iCs/>
          <w:sz w:val="24"/>
          <w:szCs w:val="24"/>
          <w:lang w:eastAsia="el-GR" w:bidi="he-IL"/>
        </w:rPr>
        <w:t>ἡμέρας</w:t>
      </w:r>
      <w:proofErr w:type="spellEnd"/>
      <w:r w:rsidRPr="00C56C25">
        <w:rPr>
          <w:rFonts w:asciiTheme="majorBidi" w:eastAsia="Times New Roman" w:hAnsiTheme="majorBidi" w:cstheme="majorBidi"/>
          <w:i/>
          <w:iCs/>
          <w:sz w:val="24"/>
          <w:szCs w:val="24"/>
          <w:lang w:val="en-US" w:eastAsia="el-GR" w:bidi="he-IL"/>
        </w:rPr>
        <w:t xml:space="preserve">. </w:t>
      </w:r>
      <w:proofErr w:type="spellStart"/>
      <w:r w:rsidRPr="00C56C25">
        <w:rPr>
          <w:rFonts w:asciiTheme="majorBidi" w:eastAsia="Times New Roman" w:hAnsiTheme="majorBidi" w:cstheme="majorBidi"/>
          <w:i/>
          <w:iCs/>
          <w:sz w:val="24"/>
          <w:szCs w:val="24"/>
          <w:lang w:eastAsia="el-GR" w:bidi="he-IL"/>
        </w:rPr>
        <w:t>τὸ</w:t>
      </w:r>
      <w:proofErr w:type="spellEnd"/>
      <w:r w:rsidRPr="00C56C25">
        <w:rPr>
          <w:rFonts w:asciiTheme="majorBidi" w:eastAsia="Times New Roman" w:hAnsiTheme="majorBidi" w:cstheme="majorBidi"/>
          <w:i/>
          <w:iCs/>
          <w:sz w:val="24"/>
          <w:szCs w:val="24"/>
          <w:lang w:val="en-US" w:eastAsia="el-GR" w:bidi="he-IL"/>
        </w:rPr>
        <w:t xml:space="preserve"> </w:t>
      </w:r>
      <w:r w:rsidRPr="00C56C25">
        <w:rPr>
          <w:rFonts w:asciiTheme="majorBidi" w:eastAsia="Times New Roman" w:hAnsiTheme="majorBidi" w:cstheme="majorBidi"/>
          <w:i/>
          <w:iCs/>
          <w:sz w:val="24"/>
          <w:szCs w:val="24"/>
          <w:lang w:eastAsia="el-GR" w:bidi="he-IL"/>
        </w:rPr>
        <w:t>ποτέρου</w:t>
      </w:r>
      <w:r w:rsidRPr="00C56C25">
        <w:rPr>
          <w:rFonts w:asciiTheme="majorBidi" w:eastAsia="Times New Roman" w:hAnsiTheme="majorBidi" w:cstheme="majorBidi"/>
          <w:i/>
          <w:iCs/>
          <w:sz w:val="24"/>
          <w:szCs w:val="24"/>
          <w:lang w:val="en-US" w:eastAsia="el-GR" w:bidi="he-IL"/>
        </w:rPr>
        <w:t xml:space="preserve"> </w:t>
      </w:r>
      <w:proofErr w:type="spellStart"/>
      <w:r w:rsidRPr="00C56C25">
        <w:rPr>
          <w:rFonts w:asciiTheme="majorBidi" w:eastAsia="Times New Roman" w:hAnsiTheme="majorBidi" w:cstheme="majorBidi"/>
          <w:i/>
          <w:iCs/>
          <w:sz w:val="24"/>
          <w:szCs w:val="24"/>
          <w:lang w:eastAsia="el-GR" w:bidi="he-IL"/>
        </w:rPr>
        <w:t>δὴ</w:t>
      </w:r>
      <w:proofErr w:type="spellEnd"/>
      <w:r w:rsidRPr="00C56C25">
        <w:rPr>
          <w:rFonts w:asciiTheme="majorBidi" w:eastAsia="Times New Roman" w:hAnsiTheme="majorBidi" w:cstheme="majorBidi"/>
          <w:i/>
          <w:iCs/>
          <w:sz w:val="24"/>
          <w:szCs w:val="24"/>
          <w:lang w:val="en-US" w:eastAsia="el-GR" w:bidi="he-IL"/>
        </w:rPr>
        <w:t xml:space="preserve"> </w:t>
      </w:r>
      <w:proofErr w:type="spellStart"/>
      <w:r w:rsidRPr="00C56C25">
        <w:rPr>
          <w:rFonts w:asciiTheme="majorBidi" w:eastAsia="Times New Roman" w:hAnsiTheme="majorBidi" w:cstheme="majorBidi"/>
          <w:i/>
          <w:iCs/>
          <w:sz w:val="24"/>
          <w:szCs w:val="24"/>
          <w:lang w:eastAsia="el-GR" w:bidi="he-IL"/>
        </w:rPr>
        <w:t>σῶμα</w:t>
      </w:r>
      <w:proofErr w:type="spellEnd"/>
      <w:r w:rsidRPr="00C56C25">
        <w:rPr>
          <w:rFonts w:asciiTheme="majorBidi" w:eastAsia="Times New Roman" w:hAnsiTheme="majorBidi" w:cstheme="majorBidi"/>
          <w:i/>
          <w:iCs/>
          <w:sz w:val="24"/>
          <w:szCs w:val="24"/>
          <w:lang w:val="en-US" w:eastAsia="el-GR" w:bidi="he-IL"/>
        </w:rPr>
        <w:t xml:space="preserve"> </w:t>
      </w:r>
      <w:proofErr w:type="spellStart"/>
      <w:r w:rsidRPr="00C56C25">
        <w:rPr>
          <w:rFonts w:asciiTheme="majorBidi" w:eastAsia="Times New Roman" w:hAnsiTheme="majorBidi" w:cstheme="majorBidi"/>
          <w:i/>
          <w:iCs/>
          <w:sz w:val="24"/>
          <w:szCs w:val="24"/>
          <w:lang w:eastAsia="el-GR" w:bidi="he-IL"/>
        </w:rPr>
        <w:t>ἐλεύθερον</w:t>
      </w:r>
      <w:proofErr w:type="spellEnd"/>
      <w:r w:rsidRPr="00C56C25">
        <w:rPr>
          <w:rFonts w:asciiTheme="majorBidi" w:eastAsia="Times New Roman" w:hAnsiTheme="majorBidi" w:cstheme="majorBidi"/>
          <w:i/>
          <w:iCs/>
          <w:sz w:val="24"/>
          <w:szCs w:val="24"/>
          <w:lang w:val="en-US" w:eastAsia="el-GR" w:bidi="he-IL"/>
        </w:rPr>
        <w:t xml:space="preserve"> </w:t>
      </w:r>
      <w:proofErr w:type="spellStart"/>
      <w:r w:rsidRPr="00C56C25">
        <w:rPr>
          <w:rFonts w:asciiTheme="majorBidi" w:eastAsia="Times New Roman" w:hAnsiTheme="majorBidi" w:cstheme="majorBidi"/>
          <w:i/>
          <w:iCs/>
          <w:sz w:val="24"/>
          <w:szCs w:val="24"/>
          <w:lang w:eastAsia="el-GR" w:bidi="he-IL"/>
        </w:rPr>
        <w:t>τὴν</w:t>
      </w:r>
      <w:proofErr w:type="spellEnd"/>
      <w:r w:rsidRPr="00C56C25">
        <w:rPr>
          <w:rFonts w:asciiTheme="majorBidi" w:eastAsia="Times New Roman" w:hAnsiTheme="majorBidi" w:cstheme="majorBidi"/>
          <w:i/>
          <w:iCs/>
          <w:sz w:val="24"/>
          <w:szCs w:val="24"/>
          <w:lang w:val="en-US" w:eastAsia="el-GR" w:bidi="he-IL"/>
        </w:rPr>
        <w:t xml:space="preserve"> </w:t>
      </w:r>
      <w:proofErr w:type="spellStart"/>
      <w:r w:rsidRPr="00C56C25">
        <w:rPr>
          <w:rFonts w:asciiTheme="majorBidi" w:eastAsia="Times New Roman" w:hAnsiTheme="majorBidi" w:cstheme="majorBidi"/>
          <w:i/>
          <w:iCs/>
          <w:sz w:val="24"/>
          <w:szCs w:val="24"/>
          <w:lang w:eastAsia="el-GR" w:bidi="he-IL"/>
        </w:rPr>
        <w:t>τῆς</w:t>
      </w:r>
      <w:proofErr w:type="spellEnd"/>
      <w:r w:rsidRPr="00C56C25">
        <w:rPr>
          <w:rFonts w:asciiTheme="majorBidi" w:eastAsia="Times New Roman" w:hAnsiTheme="majorBidi" w:cstheme="majorBidi"/>
          <w:i/>
          <w:iCs/>
          <w:sz w:val="24"/>
          <w:szCs w:val="24"/>
          <w:lang w:val="en-US" w:eastAsia="el-GR" w:bidi="he-IL"/>
        </w:rPr>
        <w:t xml:space="preserve"> </w:t>
      </w:r>
      <w:proofErr w:type="spellStart"/>
      <w:r w:rsidRPr="00C56C25">
        <w:rPr>
          <w:rFonts w:asciiTheme="majorBidi" w:eastAsia="Times New Roman" w:hAnsiTheme="majorBidi" w:cstheme="majorBidi"/>
          <w:i/>
          <w:iCs/>
          <w:sz w:val="24"/>
          <w:szCs w:val="24"/>
          <w:lang w:eastAsia="el-GR" w:bidi="he-IL"/>
        </w:rPr>
        <w:t>ὑγείας</w:t>
      </w:r>
      <w:proofErr w:type="spellEnd"/>
      <w:r w:rsidRPr="00C56C25">
        <w:rPr>
          <w:rFonts w:asciiTheme="majorBidi" w:eastAsia="Times New Roman" w:hAnsiTheme="majorBidi" w:cstheme="majorBidi"/>
          <w:i/>
          <w:iCs/>
          <w:sz w:val="24"/>
          <w:szCs w:val="24"/>
          <w:lang w:val="en-US" w:eastAsia="el-GR" w:bidi="he-IL"/>
        </w:rPr>
        <w:t xml:space="preserve"> </w:t>
      </w:r>
      <w:proofErr w:type="spellStart"/>
      <w:r w:rsidRPr="00C56C25">
        <w:rPr>
          <w:rFonts w:asciiTheme="majorBidi" w:eastAsia="Times New Roman" w:hAnsiTheme="majorBidi" w:cstheme="majorBidi"/>
          <w:i/>
          <w:iCs/>
          <w:sz w:val="24"/>
          <w:szCs w:val="24"/>
          <w:lang w:eastAsia="el-GR" w:bidi="he-IL"/>
        </w:rPr>
        <w:t>ἐλευθερίαν</w:t>
      </w:r>
      <w:proofErr w:type="spellEnd"/>
      <w:r w:rsidRPr="00C56C25">
        <w:rPr>
          <w:rFonts w:asciiTheme="majorBidi" w:eastAsia="Times New Roman" w:hAnsiTheme="majorBidi" w:cstheme="majorBidi"/>
          <w:i/>
          <w:iCs/>
          <w:sz w:val="24"/>
          <w:szCs w:val="24"/>
          <w:lang w:val="en-US" w:eastAsia="el-GR" w:bidi="he-IL"/>
        </w:rPr>
        <w:t xml:space="preserve">, </w:t>
      </w:r>
      <w:proofErr w:type="spellStart"/>
      <w:r w:rsidRPr="00C56C25">
        <w:rPr>
          <w:rFonts w:asciiTheme="majorBidi" w:eastAsia="Times New Roman" w:hAnsiTheme="majorBidi" w:cstheme="majorBidi"/>
          <w:i/>
          <w:iCs/>
          <w:sz w:val="24"/>
          <w:szCs w:val="24"/>
          <w:lang w:eastAsia="el-GR" w:bidi="he-IL"/>
        </w:rPr>
        <w:t>ἐνίοτε</w:t>
      </w:r>
      <w:proofErr w:type="spellEnd"/>
      <w:r w:rsidRPr="00C56C25">
        <w:rPr>
          <w:rFonts w:asciiTheme="majorBidi" w:eastAsia="Times New Roman" w:hAnsiTheme="majorBidi" w:cstheme="majorBidi"/>
          <w:i/>
          <w:iCs/>
          <w:sz w:val="24"/>
          <w:szCs w:val="24"/>
          <w:lang w:val="en-US" w:eastAsia="el-GR" w:bidi="he-IL"/>
        </w:rPr>
        <w:t xml:space="preserve"> </w:t>
      </w:r>
      <w:proofErr w:type="spellStart"/>
      <w:r w:rsidRPr="00C56C25">
        <w:rPr>
          <w:rFonts w:asciiTheme="majorBidi" w:eastAsia="Times New Roman" w:hAnsiTheme="majorBidi" w:cstheme="majorBidi"/>
          <w:i/>
          <w:iCs/>
          <w:sz w:val="24"/>
          <w:szCs w:val="24"/>
          <w:lang w:eastAsia="el-GR" w:bidi="he-IL"/>
        </w:rPr>
        <w:t>μὲν</w:t>
      </w:r>
      <w:proofErr w:type="spellEnd"/>
      <w:r w:rsidRPr="00C56C25">
        <w:rPr>
          <w:rFonts w:asciiTheme="majorBidi" w:eastAsia="Times New Roman" w:hAnsiTheme="majorBidi" w:cstheme="majorBidi"/>
          <w:i/>
          <w:iCs/>
          <w:sz w:val="24"/>
          <w:szCs w:val="24"/>
          <w:lang w:val="en-US" w:eastAsia="el-GR" w:bidi="he-IL"/>
        </w:rPr>
        <w:t xml:space="preserve"> </w:t>
      </w:r>
      <w:proofErr w:type="spellStart"/>
      <w:r w:rsidRPr="00C56C25">
        <w:rPr>
          <w:rFonts w:asciiTheme="majorBidi" w:eastAsia="Times New Roman" w:hAnsiTheme="majorBidi" w:cstheme="majorBidi"/>
          <w:i/>
          <w:iCs/>
          <w:sz w:val="24"/>
          <w:szCs w:val="24"/>
          <w:lang w:eastAsia="el-GR" w:bidi="he-IL"/>
        </w:rPr>
        <w:t>τούτῳ</w:t>
      </w:r>
      <w:proofErr w:type="spellEnd"/>
      <w:r w:rsidRPr="00C56C25">
        <w:rPr>
          <w:rFonts w:asciiTheme="majorBidi" w:eastAsia="Times New Roman" w:hAnsiTheme="majorBidi" w:cstheme="majorBidi"/>
          <w:i/>
          <w:iCs/>
          <w:sz w:val="24"/>
          <w:szCs w:val="24"/>
          <w:lang w:val="en-US" w:eastAsia="el-GR" w:bidi="he-IL"/>
        </w:rPr>
        <w:t xml:space="preserve">,  </w:t>
      </w:r>
      <w:proofErr w:type="spellStart"/>
      <w:r w:rsidRPr="00C56C25">
        <w:rPr>
          <w:rFonts w:asciiTheme="majorBidi" w:eastAsia="Times New Roman" w:hAnsiTheme="majorBidi" w:cstheme="majorBidi"/>
          <w:i/>
          <w:iCs/>
          <w:sz w:val="24"/>
          <w:szCs w:val="24"/>
          <w:lang w:eastAsia="el-GR" w:bidi="he-IL"/>
        </w:rPr>
        <w:t>ἐνίοτε</w:t>
      </w:r>
      <w:proofErr w:type="spellEnd"/>
      <w:r w:rsidRPr="00C56C25">
        <w:rPr>
          <w:rFonts w:asciiTheme="majorBidi" w:eastAsia="Times New Roman" w:hAnsiTheme="majorBidi" w:cstheme="majorBidi"/>
          <w:i/>
          <w:iCs/>
          <w:sz w:val="24"/>
          <w:szCs w:val="24"/>
          <w:lang w:val="en-US" w:eastAsia="el-GR" w:bidi="he-IL"/>
        </w:rPr>
        <w:t xml:space="preserve"> </w:t>
      </w:r>
      <w:r w:rsidRPr="00C56C25">
        <w:rPr>
          <w:rFonts w:asciiTheme="majorBidi" w:eastAsia="Times New Roman" w:hAnsiTheme="majorBidi" w:cstheme="majorBidi"/>
          <w:i/>
          <w:iCs/>
          <w:sz w:val="24"/>
          <w:szCs w:val="24"/>
          <w:lang w:eastAsia="el-GR" w:bidi="he-IL"/>
        </w:rPr>
        <w:t>δ</w:t>
      </w:r>
      <w:r w:rsidRPr="00C56C25">
        <w:rPr>
          <w:rFonts w:asciiTheme="majorBidi" w:eastAsia="Times New Roman" w:hAnsiTheme="majorBidi" w:cstheme="majorBidi"/>
          <w:i/>
          <w:iCs/>
          <w:sz w:val="24"/>
          <w:szCs w:val="24"/>
          <w:lang w:val="en-US" w:eastAsia="el-GR" w:bidi="he-IL"/>
        </w:rPr>
        <w:t xml:space="preserve">’ </w:t>
      </w:r>
      <w:proofErr w:type="spellStart"/>
      <w:r w:rsidRPr="00C56C25">
        <w:rPr>
          <w:rFonts w:asciiTheme="majorBidi" w:eastAsia="Times New Roman" w:hAnsiTheme="majorBidi" w:cstheme="majorBidi"/>
          <w:i/>
          <w:iCs/>
          <w:sz w:val="24"/>
          <w:szCs w:val="24"/>
          <w:lang w:eastAsia="el-GR" w:bidi="he-IL"/>
        </w:rPr>
        <w:t>ἐκείνῳ</w:t>
      </w:r>
      <w:proofErr w:type="spellEnd"/>
      <w:r w:rsidRPr="00C56C25">
        <w:rPr>
          <w:rFonts w:asciiTheme="majorBidi" w:eastAsia="Times New Roman" w:hAnsiTheme="majorBidi" w:cstheme="majorBidi"/>
          <w:i/>
          <w:iCs/>
          <w:sz w:val="24"/>
          <w:szCs w:val="24"/>
          <w:lang w:val="en-US" w:eastAsia="el-GR" w:bidi="he-IL"/>
        </w:rPr>
        <w:t xml:space="preserve"> </w:t>
      </w:r>
      <w:proofErr w:type="spellStart"/>
      <w:r w:rsidRPr="00C56C25">
        <w:rPr>
          <w:rFonts w:asciiTheme="majorBidi" w:eastAsia="Times New Roman" w:hAnsiTheme="majorBidi" w:cstheme="majorBidi"/>
          <w:i/>
          <w:iCs/>
          <w:sz w:val="24"/>
          <w:szCs w:val="24"/>
          <w:lang w:eastAsia="el-GR" w:bidi="he-IL"/>
        </w:rPr>
        <w:t>ἐνούσης</w:t>
      </w:r>
      <w:proofErr w:type="spellEnd"/>
      <w:r w:rsidRPr="00C56C25">
        <w:rPr>
          <w:rFonts w:asciiTheme="majorBidi" w:eastAsia="Times New Roman" w:hAnsiTheme="majorBidi" w:cstheme="majorBidi"/>
          <w:i/>
          <w:iCs/>
          <w:sz w:val="24"/>
          <w:szCs w:val="24"/>
          <w:lang w:val="en-US" w:eastAsia="el-GR" w:bidi="he-IL"/>
        </w:rPr>
        <w:t xml:space="preserve">, </w:t>
      </w:r>
      <w:proofErr w:type="spellStart"/>
      <w:r w:rsidRPr="00C56C25">
        <w:rPr>
          <w:rFonts w:asciiTheme="majorBidi" w:eastAsia="Times New Roman" w:hAnsiTheme="majorBidi" w:cstheme="majorBidi"/>
          <w:i/>
          <w:iCs/>
          <w:sz w:val="24"/>
          <w:szCs w:val="24"/>
          <w:lang w:eastAsia="el-GR" w:bidi="he-IL"/>
        </w:rPr>
        <w:t>συνεχῶς</w:t>
      </w:r>
      <w:proofErr w:type="spellEnd"/>
      <w:r w:rsidRPr="00C56C25">
        <w:rPr>
          <w:rFonts w:asciiTheme="majorBidi" w:eastAsia="Times New Roman" w:hAnsiTheme="majorBidi" w:cstheme="majorBidi"/>
          <w:i/>
          <w:iCs/>
          <w:sz w:val="24"/>
          <w:szCs w:val="24"/>
          <w:lang w:val="en-US" w:eastAsia="el-GR" w:bidi="he-IL"/>
        </w:rPr>
        <w:t xml:space="preserve"> </w:t>
      </w:r>
      <w:proofErr w:type="spellStart"/>
      <w:r w:rsidRPr="00C56C25">
        <w:rPr>
          <w:rFonts w:asciiTheme="majorBidi" w:eastAsia="Times New Roman" w:hAnsiTheme="majorBidi" w:cstheme="majorBidi"/>
          <w:i/>
          <w:iCs/>
          <w:sz w:val="24"/>
          <w:szCs w:val="24"/>
          <w:lang w:eastAsia="el-GR" w:bidi="he-IL"/>
        </w:rPr>
        <w:t>δὲ</w:t>
      </w:r>
      <w:proofErr w:type="spellEnd"/>
      <w:r w:rsidRPr="00C56C25">
        <w:rPr>
          <w:rFonts w:asciiTheme="majorBidi" w:eastAsia="Times New Roman" w:hAnsiTheme="majorBidi" w:cstheme="majorBidi"/>
          <w:i/>
          <w:iCs/>
          <w:sz w:val="24"/>
          <w:szCs w:val="24"/>
          <w:lang w:val="en-US" w:eastAsia="el-GR" w:bidi="he-IL"/>
        </w:rPr>
        <w:t xml:space="preserve"> </w:t>
      </w:r>
      <w:proofErr w:type="spellStart"/>
      <w:r w:rsidRPr="00C56C25">
        <w:rPr>
          <w:rFonts w:asciiTheme="majorBidi" w:eastAsia="Times New Roman" w:hAnsiTheme="majorBidi" w:cstheme="majorBidi"/>
          <w:i/>
          <w:iCs/>
          <w:sz w:val="24"/>
          <w:szCs w:val="24"/>
          <w:lang w:eastAsia="el-GR" w:bidi="he-IL"/>
        </w:rPr>
        <w:t>οὐδετέρῳ</w:t>
      </w:r>
      <w:proofErr w:type="spellEnd"/>
      <w:r w:rsidRPr="00C56C25">
        <w:rPr>
          <w:rFonts w:asciiTheme="majorBidi" w:eastAsia="Times New Roman" w:hAnsiTheme="majorBidi" w:cstheme="majorBidi"/>
          <w:i/>
          <w:iCs/>
          <w:sz w:val="24"/>
          <w:szCs w:val="24"/>
          <w:lang w:val="en-US" w:eastAsia="el-GR" w:bidi="he-IL"/>
        </w:rPr>
        <w:t xml:space="preserve">; </w:t>
      </w:r>
      <w:proofErr w:type="spellStart"/>
      <w:r w:rsidRPr="00C56C25">
        <w:rPr>
          <w:rFonts w:asciiTheme="majorBidi" w:eastAsia="Times New Roman" w:hAnsiTheme="majorBidi" w:cstheme="majorBidi"/>
          <w:i/>
          <w:iCs/>
          <w:sz w:val="24"/>
          <w:szCs w:val="24"/>
          <w:lang w:eastAsia="el-GR" w:bidi="he-IL"/>
        </w:rPr>
        <w:t>ὅταν</w:t>
      </w:r>
      <w:proofErr w:type="spellEnd"/>
      <w:r w:rsidRPr="00C56C25">
        <w:rPr>
          <w:rFonts w:asciiTheme="majorBidi" w:eastAsia="Times New Roman" w:hAnsiTheme="majorBidi" w:cstheme="majorBidi"/>
          <w:i/>
          <w:iCs/>
          <w:sz w:val="24"/>
          <w:szCs w:val="24"/>
          <w:lang w:val="en-US" w:eastAsia="el-GR" w:bidi="he-IL"/>
        </w:rPr>
        <w:t xml:space="preserve"> </w:t>
      </w:r>
      <w:proofErr w:type="spellStart"/>
      <w:r w:rsidRPr="00C56C25">
        <w:rPr>
          <w:rFonts w:asciiTheme="majorBidi" w:eastAsia="Times New Roman" w:hAnsiTheme="majorBidi" w:cstheme="majorBidi"/>
          <w:i/>
          <w:iCs/>
          <w:sz w:val="24"/>
          <w:szCs w:val="24"/>
          <w:lang w:eastAsia="el-GR" w:bidi="he-IL"/>
        </w:rPr>
        <w:t>οὖν</w:t>
      </w:r>
      <w:proofErr w:type="spellEnd"/>
      <w:r w:rsidRPr="00C56C25">
        <w:rPr>
          <w:rFonts w:asciiTheme="majorBidi" w:eastAsia="Times New Roman" w:hAnsiTheme="majorBidi" w:cstheme="majorBidi"/>
          <w:i/>
          <w:iCs/>
          <w:sz w:val="24"/>
          <w:szCs w:val="24"/>
          <w:lang w:val="en-US" w:eastAsia="el-GR" w:bidi="he-IL"/>
        </w:rPr>
        <w:t xml:space="preserve"> </w:t>
      </w:r>
      <w:proofErr w:type="spellStart"/>
      <w:r w:rsidRPr="00C56C25">
        <w:rPr>
          <w:rFonts w:asciiTheme="majorBidi" w:eastAsia="Times New Roman" w:hAnsiTheme="majorBidi" w:cstheme="majorBidi"/>
          <w:i/>
          <w:iCs/>
          <w:sz w:val="24"/>
          <w:szCs w:val="24"/>
          <w:lang w:eastAsia="el-GR" w:bidi="he-IL"/>
        </w:rPr>
        <w:t>διφροφορῆται</w:t>
      </w:r>
      <w:proofErr w:type="spellEnd"/>
      <w:r w:rsidRPr="00C56C25">
        <w:rPr>
          <w:rFonts w:asciiTheme="majorBidi" w:eastAsia="Times New Roman" w:hAnsiTheme="majorBidi" w:cstheme="majorBidi"/>
          <w:i/>
          <w:iCs/>
          <w:sz w:val="24"/>
          <w:szCs w:val="24"/>
          <w:lang w:val="en-US" w:eastAsia="el-GR" w:bidi="he-IL"/>
        </w:rPr>
        <w:t xml:space="preserve"> </w:t>
      </w:r>
      <w:proofErr w:type="spellStart"/>
      <w:r w:rsidRPr="00C56C25">
        <w:rPr>
          <w:rFonts w:asciiTheme="majorBidi" w:eastAsia="Times New Roman" w:hAnsiTheme="majorBidi" w:cstheme="majorBidi"/>
          <w:i/>
          <w:iCs/>
          <w:sz w:val="24"/>
          <w:szCs w:val="24"/>
          <w:lang w:eastAsia="el-GR" w:bidi="he-IL"/>
        </w:rPr>
        <w:t>μὲν</w:t>
      </w:r>
      <w:proofErr w:type="spellEnd"/>
      <w:r w:rsidRPr="00C56C25">
        <w:rPr>
          <w:rFonts w:asciiTheme="majorBidi" w:eastAsia="Times New Roman" w:hAnsiTheme="majorBidi" w:cstheme="majorBidi"/>
          <w:i/>
          <w:iCs/>
          <w:sz w:val="24"/>
          <w:szCs w:val="24"/>
          <w:lang w:val="en-US" w:eastAsia="el-GR" w:bidi="he-IL"/>
        </w:rPr>
        <w:t xml:space="preserve"> </w:t>
      </w:r>
      <w:r w:rsidRPr="00C56C25">
        <w:rPr>
          <w:rFonts w:asciiTheme="majorBidi" w:eastAsia="Times New Roman" w:hAnsiTheme="majorBidi" w:cstheme="majorBidi"/>
          <w:i/>
          <w:iCs/>
          <w:sz w:val="24"/>
          <w:szCs w:val="24"/>
          <w:lang w:eastAsia="el-GR" w:bidi="he-IL"/>
        </w:rPr>
        <w:t>ὁ</w:t>
      </w:r>
      <w:r w:rsidRPr="00C56C25">
        <w:rPr>
          <w:rFonts w:asciiTheme="majorBidi" w:eastAsia="Times New Roman" w:hAnsiTheme="majorBidi" w:cstheme="majorBidi"/>
          <w:i/>
          <w:iCs/>
          <w:sz w:val="24"/>
          <w:szCs w:val="24"/>
          <w:lang w:val="en-US" w:eastAsia="el-GR" w:bidi="he-IL"/>
        </w:rPr>
        <w:t xml:space="preserve"> </w:t>
      </w:r>
      <w:proofErr w:type="spellStart"/>
      <w:r w:rsidRPr="00C56C25">
        <w:rPr>
          <w:rFonts w:asciiTheme="majorBidi" w:eastAsia="Times New Roman" w:hAnsiTheme="majorBidi" w:cstheme="majorBidi"/>
          <w:i/>
          <w:iCs/>
          <w:sz w:val="24"/>
          <w:szCs w:val="24"/>
          <w:lang w:eastAsia="el-GR" w:bidi="he-IL"/>
        </w:rPr>
        <w:t>ποδάγρᾳ</w:t>
      </w:r>
      <w:proofErr w:type="spellEnd"/>
      <w:r w:rsidRPr="00C56C25">
        <w:rPr>
          <w:rFonts w:asciiTheme="majorBidi" w:eastAsia="Times New Roman" w:hAnsiTheme="majorBidi" w:cstheme="majorBidi"/>
          <w:i/>
          <w:iCs/>
          <w:sz w:val="24"/>
          <w:szCs w:val="24"/>
          <w:lang w:val="en-US" w:eastAsia="el-GR" w:bidi="he-IL"/>
        </w:rPr>
        <w:t xml:space="preserve"> </w:t>
      </w:r>
      <w:proofErr w:type="spellStart"/>
      <w:r w:rsidRPr="00C56C25">
        <w:rPr>
          <w:rFonts w:asciiTheme="majorBidi" w:eastAsia="Times New Roman" w:hAnsiTheme="majorBidi" w:cstheme="majorBidi"/>
          <w:i/>
          <w:iCs/>
          <w:sz w:val="24"/>
          <w:szCs w:val="24"/>
          <w:lang w:eastAsia="el-GR" w:bidi="he-IL"/>
        </w:rPr>
        <w:t>δεδεμένος</w:t>
      </w:r>
      <w:proofErr w:type="spellEnd"/>
      <w:r w:rsidRPr="00C56C25">
        <w:rPr>
          <w:rFonts w:asciiTheme="majorBidi" w:eastAsia="Times New Roman" w:hAnsiTheme="majorBidi" w:cstheme="majorBidi"/>
          <w:i/>
          <w:iCs/>
          <w:sz w:val="24"/>
          <w:szCs w:val="24"/>
          <w:lang w:val="en-US" w:eastAsia="el-GR" w:bidi="he-IL"/>
        </w:rPr>
        <w:t xml:space="preserve"> </w:t>
      </w:r>
      <w:r w:rsidRPr="00C56C25">
        <w:rPr>
          <w:rFonts w:asciiTheme="majorBidi" w:eastAsia="Times New Roman" w:hAnsiTheme="majorBidi" w:cstheme="majorBidi"/>
          <w:i/>
          <w:iCs/>
          <w:sz w:val="24"/>
          <w:szCs w:val="24"/>
          <w:lang w:eastAsia="el-GR" w:bidi="he-IL"/>
        </w:rPr>
        <w:t>δεσπότης</w:t>
      </w:r>
      <w:r w:rsidRPr="00C56C25">
        <w:rPr>
          <w:rFonts w:asciiTheme="majorBidi" w:eastAsia="Times New Roman" w:hAnsiTheme="majorBidi" w:cstheme="majorBidi"/>
          <w:i/>
          <w:iCs/>
          <w:sz w:val="24"/>
          <w:szCs w:val="24"/>
          <w:lang w:val="en-US" w:eastAsia="el-GR" w:bidi="he-IL"/>
        </w:rPr>
        <w:t xml:space="preserve">, </w:t>
      </w:r>
      <w:proofErr w:type="spellStart"/>
      <w:r w:rsidRPr="00C56C25">
        <w:rPr>
          <w:rFonts w:asciiTheme="majorBidi" w:eastAsia="Times New Roman" w:hAnsiTheme="majorBidi" w:cstheme="majorBidi"/>
          <w:i/>
          <w:iCs/>
          <w:sz w:val="24"/>
          <w:szCs w:val="24"/>
          <w:lang w:eastAsia="el-GR" w:bidi="he-IL"/>
        </w:rPr>
        <w:t>φέρωσι</w:t>
      </w:r>
      <w:proofErr w:type="spellEnd"/>
      <w:r w:rsidRPr="00C56C25">
        <w:rPr>
          <w:rFonts w:asciiTheme="majorBidi" w:eastAsia="Times New Roman" w:hAnsiTheme="majorBidi" w:cstheme="majorBidi"/>
          <w:i/>
          <w:iCs/>
          <w:sz w:val="24"/>
          <w:szCs w:val="24"/>
          <w:lang w:val="en-US" w:eastAsia="el-GR" w:bidi="he-IL"/>
        </w:rPr>
        <w:t xml:space="preserve"> </w:t>
      </w:r>
      <w:proofErr w:type="spellStart"/>
      <w:r w:rsidRPr="00C56C25">
        <w:rPr>
          <w:rFonts w:asciiTheme="majorBidi" w:eastAsia="Times New Roman" w:hAnsiTheme="majorBidi" w:cstheme="majorBidi"/>
          <w:i/>
          <w:iCs/>
          <w:sz w:val="24"/>
          <w:szCs w:val="24"/>
          <w:lang w:eastAsia="el-GR" w:bidi="he-IL"/>
        </w:rPr>
        <w:t>δὲ</w:t>
      </w:r>
      <w:proofErr w:type="spellEnd"/>
      <w:r w:rsidRPr="00C56C25">
        <w:rPr>
          <w:rFonts w:asciiTheme="majorBidi" w:eastAsia="Times New Roman" w:hAnsiTheme="majorBidi" w:cstheme="majorBidi"/>
          <w:i/>
          <w:iCs/>
          <w:sz w:val="24"/>
          <w:szCs w:val="24"/>
          <w:lang w:val="en-US" w:eastAsia="el-GR" w:bidi="he-IL"/>
        </w:rPr>
        <w:t xml:space="preserve"> </w:t>
      </w:r>
      <w:proofErr w:type="spellStart"/>
      <w:r w:rsidRPr="00C56C25">
        <w:rPr>
          <w:rFonts w:asciiTheme="majorBidi" w:eastAsia="Times New Roman" w:hAnsiTheme="majorBidi" w:cstheme="majorBidi"/>
          <w:i/>
          <w:iCs/>
          <w:sz w:val="24"/>
          <w:szCs w:val="24"/>
          <w:lang w:eastAsia="el-GR" w:bidi="he-IL"/>
        </w:rPr>
        <w:t>οἱ</w:t>
      </w:r>
      <w:proofErr w:type="spellEnd"/>
      <w:r w:rsidRPr="00C56C25">
        <w:rPr>
          <w:rFonts w:asciiTheme="majorBidi" w:eastAsia="Times New Roman" w:hAnsiTheme="majorBidi" w:cstheme="majorBidi"/>
          <w:i/>
          <w:iCs/>
          <w:sz w:val="24"/>
          <w:szCs w:val="24"/>
          <w:lang w:val="en-US" w:eastAsia="el-GR" w:bidi="he-IL"/>
        </w:rPr>
        <w:t xml:space="preserve"> </w:t>
      </w:r>
      <w:proofErr w:type="spellStart"/>
      <w:r w:rsidRPr="00C56C25">
        <w:rPr>
          <w:rFonts w:asciiTheme="majorBidi" w:eastAsia="Times New Roman" w:hAnsiTheme="majorBidi" w:cstheme="majorBidi"/>
          <w:i/>
          <w:iCs/>
          <w:sz w:val="24"/>
          <w:szCs w:val="24"/>
          <w:lang w:eastAsia="el-GR" w:bidi="he-IL"/>
        </w:rPr>
        <w:t>ῥώμην</w:t>
      </w:r>
      <w:proofErr w:type="spellEnd"/>
      <w:r w:rsidRPr="00C56C25">
        <w:rPr>
          <w:rFonts w:asciiTheme="majorBidi" w:eastAsia="Times New Roman" w:hAnsiTheme="majorBidi" w:cstheme="majorBidi"/>
          <w:i/>
          <w:iCs/>
          <w:sz w:val="24"/>
          <w:szCs w:val="24"/>
          <w:lang w:val="en-US" w:eastAsia="el-GR" w:bidi="he-IL"/>
        </w:rPr>
        <w:t xml:space="preserve"> </w:t>
      </w:r>
      <w:proofErr w:type="spellStart"/>
      <w:r w:rsidRPr="00C56C25">
        <w:rPr>
          <w:rFonts w:asciiTheme="majorBidi" w:eastAsia="Times New Roman" w:hAnsiTheme="majorBidi" w:cstheme="majorBidi"/>
          <w:i/>
          <w:iCs/>
          <w:sz w:val="24"/>
          <w:szCs w:val="24"/>
          <w:lang w:eastAsia="el-GR" w:bidi="he-IL"/>
        </w:rPr>
        <w:t>ἔχοντες</w:t>
      </w:r>
      <w:proofErr w:type="spellEnd"/>
      <w:r w:rsidRPr="00C56C25">
        <w:rPr>
          <w:rFonts w:asciiTheme="majorBidi" w:eastAsia="Times New Roman" w:hAnsiTheme="majorBidi" w:cstheme="majorBidi"/>
          <w:i/>
          <w:iCs/>
          <w:sz w:val="24"/>
          <w:szCs w:val="24"/>
          <w:lang w:val="en-US" w:eastAsia="el-GR" w:bidi="he-IL"/>
        </w:rPr>
        <w:t xml:space="preserve"> </w:t>
      </w:r>
      <w:proofErr w:type="spellStart"/>
      <w:r w:rsidRPr="00C56C25">
        <w:rPr>
          <w:rFonts w:asciiTheme="majorBidi" w:eastAsia="Times New Roman" w:hAnsiTheme="majorBidi" w:cstheme="majorBidi"/>
          <w:i/>
          <w:iCs/>
          <w:sz w:val="24"/>
          <w:szCs w:val="24"/>
          <w:lang w:eastAsia="el-GR" w:bidi="he-IL"/>
        </w:rPr>
        <w:t>οἰκέται</w:t>
      </w:r>
      <w:proofErr w:type="spellEnd"/>
      <w:r w:rsidRPr="00C56C25">
        <w:rPr>
          <w:rFonts w:asciiTheme="majorBidi" w:eastAsia="Times New Roman" w:hAnsiTheme="majorBidi" w:cstheme="majorBidi"/>
          <w:i/>
          <w:iCs/>
          <w:sz w:val="24"/>
          <w:szCs w:val="24"/>
          <w:lang w:val="en-US" w:eastAsia="el-GR" w:bidi="he-IL"/>
        </w:rPr>
        <w:t xml:space="preserve">, </w:t>
      </w:r>
      <w:proofErr w:type="spellStart"/>
      <w:r w:rsidRPr="00C56C25">
        <w:rPr>
          <w:rFonts w:asciiTheme="majorBidi" w:eastAsia="Times New Roman" w:hAnsiTheme="majorBidi" w:cstheme="majorBidi"/>
          <w:i/>
          <w:iCs/>
          <w:sz w:val="24"/>
          <w:szCs w:val="24"/>
          <w:lang w:eastAsia="el-GR" w:bidi="he-IL"/>
        </w:rPr>
        <w:t>ἆρ</w:t>
      </w:r>
      <w:proofErr w:type="spellEnd"/>
      <w:r w:rsidRPr="00C56C25">
        <w:rPr>
          <w:rFonts w:asciiTheme="majorBidi" w:eastAsia="Times New Roman" w:hAnsiTheme="majorBidi" w:cstheme="majorBidi"/>
          <w:i/>
          <w:iCs/>
          <w:sz w:val="24"/>
          <w:szCs w:val="24"/>
          <w:lang w:val="en-US" w:eastAsia="el-GR" w:bidi="he-IL"/>
        </w:rPr>
        <w:t xml:space="preserve">’ </w:t>
      </w:r>
      <w:proofErr w:type="spellStart"/>
      <w:r w:rsidRPr="00C56C25">
        <w:rPr>
          <w:rFonts w:asciiTheme="majorBidi" w:eastAsia="Times New Roman" w:hAnsiTheme="majorBidi" w:cstheme="majorBidi"/>
          <w:i/>
          <w:iCs/>
          <w:sz w:val="24"/>
          <w:szCs w:val="24"/>
          <w:lang w:eastAsia="el-GR" w:bidi="he-IL"/>
        </w:rPr>
        <w:t>οὐ</w:t>
      </w:r>
      <w:proofErr w:type="spellEnd"/>
      <w:r w:rsidRPr="00C56C25">
        <w:rPr>
          <w:rFonts w:asciiTheme="majorBidi" w:eastAsia="Times New Roman" w:hAnsiTheme="majorBidi" w:cstheme="majorBidi"/>
          <w:i/>
          <w:iCs/>
          <w:sz w:val="24"/>
          <w:szCs w:val="24"/>
          <w:lang w:val="en-US" w:eastAsia="el-GR" w:bidi="he-IL"/>
        </w:rPr>
        <w:t xml:space="preserve"> </w:t>
      </w:r>
      <w:proofErr w:type="spellStart"/>
      <w:r w:rsidRPr="00C56C25">
        <w:rPr>
          <w:rFonts w:asciiTheme="majorBidi" w:eastAsia="Times New Roman" w:hAnsiTheme="majorBidi" w:cstheme="majorBidi"/>
          <w:i/>
          <w:iCs/>
          <w:sz w:val="24"/>
          <w:szCs w:val="24"/>
          <w:lang w:eastAsia="el-GR" w:bidi="he-IL"/>
        </w:rPr>
        <w:t>τῶν</w:t>
      </w:r>
      <w:proofErr w:type="spellEnd"/>
      <w:r w:rsidRPr="00C56C25">
        <w:rPr>
          <w:rFonts w:asciiTheme="majorBidi" w:eastAsia="Times New Roman" w:hAnsiTheme="majorBidi" w:cstheme="majorBidi"/>
          <w:i/>
          <w:iCs/>
          <w:sz w:val="24"/>
          <w:szCs w:val="24"/>
          <w:lang w:val="en-US" w:eastAsia="el-GR" w:bidi="he-IL"/>
        </w:rPr>
        <w:t xml:space="preserve"> </w:t>
      </w:r>
      <w:proofErr w:type="spellStart"/>
      <w:r w:rsidRPr="00C56C25">
        <w:rPr>
          <w:rFonts w:asciiTheme="majorBidi" w:eastAsia="Times New Roman" w:hAnsiTheme="majorBidi" w:cstheme="majorBidi"/>
          <w:i/>
          <w:iCs/>
          <w:sz w:val="24"/>
          <w:szCs w:val="24"/>
          <w:lang w:eastAsia="el-GR" w:bidi="he-IL"/>
        </w:rPr>
        <w:t>μὲν</w:t>
      </w:r>
      <w:proofErr w:type="spellEnd"/>
      <w:r w:rsidRPr="00C56C25">
        <w:rPr>
          <w:rFonts w:asciiTheme="majorBidi" w:eastAsia="Times New Roman" w:hAnsiTheme="majorBidi" w:cstheme="majorBidi"/>
          <w:i/>
          <w:iCs/>
          <w:sz w:val="24"/>
          <w:szCs w:val="24"/>
          <w:lang w:val="en-US" w:eastAsia="el-GR" w:bidi="he-IL"/>
        </w:rPr>
        <w:t xml:space="preserve"> </w:t>
      </w:r>
      <w:proofErr w:type="spellStart"/>
      <w:r w:rsidRPr="00C56C25">
        <w:rPr>
          <w:rFonts w:asciiTheme="majorBidi" w:eastAsia="Times New Roman" w:hAnsiTheme="majorBidi" w:cstheme="majorBidi"/>
          <w:i/>
          <w:iCs/>
          <w:sz w:val="24"/>
          <w:szCs w:val="24"/>
          <w:lang w:eastAsia="el-GR" w:bidi="he-IL"/>
        </w:rPr>
        <w:t>σημεῖον</w:t>
      </w:r>
      <w:proofErr w:type="spellEnd"/>
      <w:r w:rsidRPr="00C56C25">
        <w:rPr>
          <w:rFonts w:asciiTheme="majorBidi" w:eastAsia="Times New Roman" w:hAnsiTheme="majorBidi" w:cstheme="majorBidi"/>
          <w:i/>
          <w:iCs/>
          <w:sz w:val="24"/>
          <w:szCs w:val="24"/>
          <w:lang w:val="en-US" w:eastAsia="el-GR" w:bidi="he-IL"/>
        </w:rPr>
        <w:t xml:space="preserve"> </w:t>
      </w:r>
      <w:proofErr w:type="spellStart"/>
      <w:r w:rsidRPr="00C56C25">
        <w:rPr>
          <w:rFonts w:asciiTheme="majorBidi" w:eastAsia="Times New Roman" w:hAnsiTheme="majorBidi" w:cstheme="majorBidi"/>
          <w:i/>
          <w:iCs/>
          <w:sz w:val="24"/>
          <w:szCs w:val="24"/>
          <w:lang w:eastAsia="el-GR" w:bidi="he-IL"/>
        </w:rPr>
        <w:t>τῆς</w:t>
      </w:r>
      <w:proofErr w:type="spellEnd"/>
      <w:r w:rsidRPr="00C56C25">
        <w:rPr>
          <w:rFonts w:asciiTheme="majorBidi" w:eastAsia="Times New Roman" w:hAnsiTheme="majorBidi" w:cstheme="majorBidi"/>
          <w:i/>
          <w:iCs/>
          <w:sz w:val="24"/>
          <w:szCs w:val="24"/>
          <w:lang w:val="en-US" w:eastAsia="el-GR" w:bidi="he-IL"/>
        </w:rPr>
        <w:t xml:space="preserve"> </w:t>
      </w:r>
      <w:r w:rsidRPr="00C56C25">
        <w:rPr>
          <w:rFonts w:asciiTheme="majorBidi" w:eastAsia="Times New Roman" w:hAnsiTheme="majorBidi" w:cstheme="majorBidi"/>
          <w:i/>
          <w:iCs/>
          <w:sz w:val="24"/>
          <w:szCs w:val="24"/>
          <w:lang w:eastAsia="el-GR" w:bidi="he-IL"/>
        </w:rPr>
        <w:t>δουλείας</w:t>
      </w:r>
      <w:r w:rsidRPr="00C56C25">
        <w:rPr>
          <w:rFonts w:asciiTheme="majorBidi" w:eastAsia="Times New Roman" w:hAnsiTheme="majorBidi" w:cstheme="majorBidi"/>
          <w:i/>
          <w:iCs/>
          <w:sz w:val="24"/>
          <w:szCs w:val="24"/>
          <w:lang w:val="en-US" w:eastAsia="el-GR" w:bidi="he-IL"/>
        </w:rPr>
        <w:t xml:space="preserve"> </w:t>
      </w:r>
      <w:proofErr w:type="spellStart"/>
      <w:r w:rsidRPr="00C56C25">
        <w:rPr>
          <w:rFonts w:asciiTheme="majorBidi" w:eastAsia="Times New Roman" w:hAnsiTheme="majorBidi" w:cstheme="majorBidi"/>
          <w:i/>
          <w:iCs/>
          <w:sz w:val="24"/>
          <w:szCs w:val="24"/>
          <w:lang w:eastAsia="el-GR" w:bidi="he-IL"/>
        </w:rPr>
        <w:t>τὸ</w:t>
      </w:r>
      <w:proofErr w:type="spellEnd"/>
      <w:r w:rsidRPr="00C56C25">
        <w:rPr>
          <w:rFonts w:asciiTheme="majorBidi" w:eastAsia="Times New Roman" w:hAnsiTheme="majorBidi" w:cstheme="majorBidi"/>
          <w:i/>
          <w:iCs/>
          <w:sz w:val="24"/>
          <w:szCs w:val="24"/>
          <w:lang w:val="en-US" w:eastAsia="el-GR" w:bidi="he-IL"/>
        </w:rPr>
        <w:t xml:space="preserve"> </w:t>
      </w:r>
      <w:proofErr w:type="spellStart"/>
      <w:r w:rsidRPr="00C56C25">
        <w:rPr>
          <w:rFonts w:asciiTheme="majorBidi" w:eastAsia="Times New Roman" w:hAnsiTheme="majorBidi" w:cstheme="majorBidi"/>
          <w:i/>
          <w:iCs/>
          <w:sz w:val="24"/>
          <w:szCs w:val="24"/>
          <w:lang w:eastAsia="el-GR" w:bidi="he-IL"/>
        </w:rPr>
        <w:t>φέρειν</w:t>
      </w:r>
      <w:proofErr w:type="spellEnd"/>
      <w:r w:rsidRPr="00C56C25">
        <w:rPr>
          <w:rFonts w:asciiTheme="majorBidi" w:eastAsia="Times New Roman" w:hAnsiTheme="majorBidi" w:cstheme="majorBidi"/>
          <w:i/>
          <w:iCs/>
          <w:sz w:val="24"/>
          <w:szCs w:val="24"/>
          <w:lang w:val="en-US" w:eastAsia="el-GR" w:bidi="he-IL"/>
        </w:rPr>
        <w:t xml:space="preserve">, </w:t>
      </w:r>
      <w:proofErr w:type="spellStart"/>
      <w:r w:rsidRPr="00C56C25">
        <w:rPr>
          <w:rFonts w:asciiTheme="majorBidi" w:eastAsia="Times New Roman" w:hAnsiTheme="majorBidi" w:cstheme="majorBidi"/>
          <w:i/>
          <w:iCs/>
          <w:sz w:val="24"/>
          <w:szCs w:val="24"/>
          <w:lang w:eastAsia="el-GR" w:bidi="he-IL"/>
        </w:rPr>
        <w:t>τοῦ</w:t>
      </w:r>
      <w:proofErr w:type="spellEnd"/>
      <w:r w:rsidRPr="00C56C25">
        <w:rPr>
          <w:rFonts w:asciiTheme="majorBidi" w:eastAsia="Times New Roman" w:hAnsiTheme="majorBidi" w:cstheme="majorBidi"/>
          <w:i/>
          <w:iCs/>
          <w:sz w:val="24"/>
          <w:szCs w:val="24"/>
          <w:lang w:val="en-US" w:eastAsia="el-GR" w:bidi="he-IL"/>
        </w:rPr>
        <w:t xml:space="preserve"> </w:t>
      </w:r>
      <w:proofErr w:type="spellStart"/>
      <w:r w:rsidRPr="00C56C25">
        <w:rPr>
          <w:rFonts w:asciiTheme="majorBidi" w:eastAsia="Times New Roman" w:hAnsiTheme="majorBidi" w:cstheme="majorBidi"/>
          <w:i/>
          <w:iCs/>
          <w:sz w:val="24"/>
          <w:szCs w:val="24"/>
          <w:lang w:eastAsia="el-GR" w:bidi="he-IL"/>
        </w:rPr>
        <w:t>δὲ</w:t>
      </w:r>
      <w:proofErr w:type="spellEnd"/>
      <w:r w:rsidRPr="00C56C25">
        <w:rPr>
          <w:rFonts w:asciiTheme="majorBidi" w:eastAsia="Times New Roman" w:hAnsiTheme="majorBidi" w:cstheme="majorBidi"/>
          <w:i/>
          <w:iCs/>
          <w:sz w:val="24"/>
          <w:szCs w:val="24"/>
          <w:lang w:val="en-US" w:eastAsia="el-GR" w:bidi="he-IL"/>
        </w:rPr>
        <w:t xml:space="preserve"> </w:t>
      </w:r>
      <w:proofErr w:type="spellStart"/>
      <w:r w:rsidRPr="00C56C25">
        <w:rPr>
          <w:rFonts w:asciiTheme="majorBidi" w:eastAsia="Times New Roman" w:hAnsiTheme="majorBidi" w:cstheme="majorBidi"/>
          <w:i/>
          <w:iCs/>
          <w:sz w:val="24"/>
          <w:szCs w:val="24"/>
          <w:lang w:eastAsia="el-GR" w:bidi="he-IL"/>
        </w:rPr>
        <w:t>τὸ</w:t>
      </w:r>
      <w:proofErr w:type="spellEnd"/>
      <w:r w:rsidRPr="00C56C25">
        <w:rPr>
          <w:rFonts w:asciiTheme="majorBidi" w:eastAsia="Times New Roman" w:hAnsiTheme="majorBidi" w:cstheme="majorBidi"/>
          <w:i/>
          <w:iCs/>
          <w:sz w:val="24"/>
          <w:szCs w:val="24"/>
          <w:lang w:val="en-US" w:eastAsia="el-GR" w:bidi="he-IL"/>
        </w:rPr>
        <w:t xml:space="preserve"> </w:t>
      </w:r>
      <w:proofErr w:type="spellStart"/>
      <w:r w:rsidRPr="00C56C25">
        <w:rPr>
          <w:rFonts w:asciiTheme="majorBidi" w:eastAsia="Times New Roman" w:hAnsiTheme="majorBidi" w:cstheme="majorBidi"/>
          <w:i/>
          <w:iCs/>
          <w:sz w:val="24"/>
          <w:szCs w:val="24"/>
          <w:lang w:eastAsia="el-GR" w:bidi="he-IL"/>
        </w:rPr>
        <w:t>φέρεσθαι</w:t>
      </w:r>
      <w:proofErr w:type="spellEnd"/>
      <w:r w:rsidRPr="00C56C25">
        <w:rPr>
          <w:rFonts w:asciiTheme="majorBidi" w:eastAsia="Times New Roman" w:hAnsiTheme="majorBidi" w:cstheme="majorBidi"/>
          <w:i/>
          <w:iCs/>
          <w:sz w:val="24"/>
          <w:szCs w:val="24"/>
          <w:lang w:val="en-US" w:eastAsia="el-GR" w:bidi="he-IL"/>
        </w:rPr>
        <w:t xml:space="preserve">; </w:t>
      </w:r>
      <w:proofErr w:type="spellStart"/>
      <w:r w:rsidRPr="00C56C25">
        <w:rPr>
          <w:rFonts w:asciiTheme="majorBidi" w:eastAsia="Times New Roman" w:hAnsiTheme="majorBidi" w:cstheme="majorBidi"/>
          <w:i/>
          <w:iCs/>
          <w:sz w:val="24"/>
          <w:szCs w:val="24"/>
          <w:lang w:eastAsia="el-GR" w:bidi="he-IL"/>
        </w:rPr>
        <w:t>στένει</w:t>
      </w:r>
      <w:proofErr w:type="spellEnd"/>
      <w:r w:rsidRPr="00C56C25">
        <w:rPr>
          <w:rFonts w:asciiTheme="majorBidi" w:eastAsia="Times New Roman" w:hAnsiTheme="majorBidi" w:cstheme="majorBidi"/>
          <w:i/>
          <w:iCs/>
          <w:sz w:val="24"/>
          <w:szCs w:val="24"/>
          <w:lang w:val="en-US" w:eastAsia="el-GR" w:bidi="he-IL"/>
        </w:rPr>
        <w:t xml:space="preserve"> </w:t>
      </w:r>
      <w:proofErr w:type="spellStart"/>
      <w:r w:rsidRPr="00C56C25">
        <w:rPr>
          <w:rFonts w:asciiTheme="majorBidi" w:eastAsia="Times New Roman" w:hAnsiTheme="majorBidi" w:cstheme="majorBidi"/>
          <w:i/>
          <w:iCs/>
          <w:sz w:val="24"/>
          <w:szCs w:val="24"/>
          <w:lang w:eastAsia="el-GR" w:bidi="he-IL"/>
        </w:rPr>
        <w:t>μέντοι</w:t>
      </w:r>
      <w:proofErr w:type="spellEnd"/>
      <w:r w:rsidRPr="00C56C25">
        <w:rPr>
          <w:rFonts w:asciiTheme="majorBidi" w:eastAsia="Times New Roman" w:hAnsiTheme="majorBidi" w:cstheme="majorBidi"/>
          <w:i/>
          <w:iCs/>
          <w:sz w:val="24"/>
          <w:szCs w:val="24"/>
          <w:lang w:val="en-US" w:eastAsia="el-GR" w:bidi="he-IL"/>
        </w:rPr>
        <w:t xml:space="preserve"> </w:t>
      </w:r>
      <w:proofErr w:type="spellStart"/>
      <w:r w:rsidRPr="00C56C25">
        <w:rPr>
          <w:rFonts w:asciiTheme="majorBidi" w:eastAsia="Times New Roman" w:hAnsiTheme="majorBidi" w:cstheme="majorBidi"/>
          <w:i/>
          <w:iCs/>
          <w:sz w:val="24"/>
          <w:szCs w:val="24"/>
          <w:lang w:eastAsia="el-GR" w:bidi="he-IL"/>
        </w:rPr>
        <w:t>καὶ</w:t>
      </w:r>
      <w:proofErr w:type="spellEnd"/>
      <w:r w:rsidRPr="00C56C25">
        <w:rPr>
          <w:rFonts w:asciiTheme="majorBidi" w:eastAsia="Times New Roman" w:hAnsiTheme="majorBidi" w:cstheme="majorBidi"/>
          <w:i/>
          <w:iCs/>
          <w:sz w:val="24"/>
          <w:szCs w:val="24"/>
          <w:lang w:val="en-US" w:eastAsia="el-GR" w:bidi="he-IL"/>
        </w:rPr>
        <w:t xml:space="preserve"> </w:t>
      </w:r>
      <w:proofErr w:type="spellStart"/>
      <w:r w:rsidRPr="00C56C25">
        <w:rPr>
          <w:rFonts w:asciiTheme="majorBidi" w:eastAsia="Times New Roman" w:hAnsiTheme="majorBidi" w:cstheme="majorBidi"/>
          <w:i/>
          <w:iCs/>
          <w:sz w:val="24"/>
          <w:szCs w:val="24"/>
          <w:lang w:eastAsia="el-GR" w:bidi="he-IL"/>
        </w:rPr>
        <w:t>οἰμώζει</w:t>
      </w:r>
      <w:proofErr w:type="spellEnd"/>
      <w:r w:rsidRPr="00C56C25">
        <w:rPr>
          <w:rFonts w:asciiTheme="majorBidi" w:eastAsia="Times New Roman" w:hAnsiTheme="majorBidi" w:cstheme="majorBidi"/>
          <w:i/>
          <w:iCs/>
          <w:sz w:val="24"/>
          <w:szCs w:val="24"/>
          <w:lang w:val="en-US" w:eastAsia="el-GR" w:bidi="he-IL"/>
        </w:rPr>
        <w:t xml:space="preserve"> </w:t>
      </w:r>
      <w:r w:rsidRPr="00C56C25">
        <w:rPr>
          <w:rFonts w:asciiTheme="majorBidi" w:eastAsia="Times New Roman" w:hAnsiTheme="majorBidi" w:cstheme="majorBidi"/>
          <w:i/>
          <w:iCs/>
          <w:sz w:val="24"/>
          <w:szCs w:val="24"/>
          <w:lang w:eastAsia="el-GR" w:bidi="he-IL"/>
        </w:rPr>
        <w:t>πλέον</w:t>
      </w:r>
      <w:r w:rsidRPr="00C56C25">
        <w:rPr>
          <w:rFonts w:asciiTheme="majorBidi" w:eastAsia="Times New Roman" w:hAnsiTheme="majorBidi" w:cstheme="majorBidi"/>
          <w:i/>
          <w:iCs/>
          <w:sz w:val="24"/>
          <w:szCs w:val="24"/>
          <w:lang w:val="en-US" w:eastAsia="el-GR" w:bidi="he-IL"/>
        </w:rPr>
        <w:t xml:space="preserve"> </w:t>
      </w:r>
      <w:r w:rsidRPr="00C56C25">
        <w:rPr>
          <w:rFonts w:asciiTheme="majorBidi" w:eastAsia="Times New Roman" w:hAnsiTheme="majorBidi" w:cstheme="majorBidi"/>
          <w:i/>
          <w:iCs/>
          <w:sz w:val="24"/>
          <w:szCs w:val="24"/>
          <w:lang w:eastAsia="el-GR" w:bidi="he-IL"/>
        </w:rPr>
        <w:t>ἢ</w:t>
      </w:r>
      <w:r w:rsidRPr="00C56C25">
        <w:rPr>
          <w:rFonts w:asciiTheme="majorBidi" w:eastAsia="Times New Roman" w:hAnsiTheme="majorBidi" w:cstheme="majorBidi"/>
          <w:i/>
          <w:iCs/>
          <w:sz w:val="24"/>
          <w:szCs w:val="24"/>
          <w:lang w:val="en-US" w:eastAsia="el-GR" w:bidi="he-IL"/>
        </w:rPr>
        <w:t xml:space="preserve"> </w:t>
      </w:r>
      <w:proofErr w:type="spellStart"/>
      <w:r w:rsidRPr="00C56C25">
        <w:rPr>
          <w:rFonts w:asciiTheme="majorBidi" w:eastAsia="Times New Roman" w:hAnsiTheme="majorBidi" w:cstheme="majorBidi"/>
          <w:i/>
          <w:iCs/>
          <w:sz w:val="24"/>
          <w:szCs w:val="24"/>
          <w:lang w:eastAsia="el-GR" w:bidi="he-IL"/>
        </w:rPr>
        <w:t>οἱ</w:t>
      </w:r>
      <w:proofErr w:type="spellEnd"/>
      <w:r w:rsidRPr="00C56C25">
        <w:rPr>
          <w:rFonts w:asciiTheme="majorBidi" w:eastAsia="Times New Roman" w:hAnsiTheme="majorBidi" w:cstheme="majorBidi"/>
          <w:i/>
          <w:iCs/>
          <w:sz w:val="24"/>
          <w:szCs w:val="24"/>
          <w:lang w:val="en-US" w:eastAsia="el-GR" w:bidi="he-IL"/>
        </w:rPr>
        <w:t xml:space="preserve"> </w:t>
      </w:r>
      <w:r w:rsidRPr="00C56C25">
        <w:rPr>
          <w:rFonts w:asciiTheme="majorBidi" w:eastAsia="Times New Roman" w:hAnsiTheme="majorBidi" w:cstheme="majorBidi"/>
          <w:i/>
          <w:iCs/>
          <w:sz w:val="24"/>
          <w:szCs w:val="24"/>
          <w:lang w:eastAsia="el-GR" w:bidi="he-IL"/>
        </w:rPr>
        <w:t>φέροντες</w:t>
      </w:r>
      <w:r w:rsidRPr="00C56C25">
        <w:rPr>
          <w:rFonts w:asciiTheme="majorBidi" w:eastAsia="Times New Roman" w:hAnsiTheme="majorBidi" w:cstheme="majorBidi"/>
          <w:i/>
          <w:iCs/>
          <w:sz w:val="24"/>
          <w:szCs w:val="24"/>
          <w:lang w:val="en-US" w:eastAsia="el-GR" w:bidi="he-IL"/>
        </w:rPr>
        <w:t xml:space="preserve">. </w:t>
      </w:r>
      <w:proofErr w:type="spellStart"/>
      <w:r w:rsidRPr="00C56C25">
        <w:rPr>
          <w:rFonts w:asciiTheme="majorBidi" w:eastAsia="Times New Roman" w:hAnsiTheme="majorBidi" w:cstheme="majorBidi"/>
          <w:i/>
          <w:iCs/>
          <w:sz w:val="24"/>
          <w:szCs w:val="24"/>
          <w:lang w:eastAsia="el-GR" w:bidi="he-IL"/>
        </w:rPr>
        <w:t>οὐδεὶς</w:t>
      </w:r>
      <w:proofErr w:type="spellEnd"/>
      <w:r w:rsidRPr="00C56C25">
        <w:rPr>
          <w:rFonts w:asciiTheme="majorBidi" w:eastAsia="Times New Roman" w:hAnsiTheme="majorBidi" w:cstheme="majorBidi"/>
          <w:i/>
          <w:iCs/>
          <w:sz w:val="24"/>
          <w:szCs w:val="24"/>
          <w:lang w:val="en-US" w:eastAsia="el-GR" w:bidi="he-IL"/>
        </w:rPr>
        <w:t xml:space="preserve"> </w:t>
      </w:r>
      <w:proofErr w:type="spellStart"/>
      <w:r w:rsidRPr="00C56C25">
        <w:rPr>
          <w:rFonts w:asciiTheme="majorBidi" w:eastAsia="Times New Roman" w:hAnsiTheme="majorBidi" w:cstheme="majorBidi"/>
          <w:i/>
          <w:iCs/>
          <w:sz w:val="24"/>
          <w:szCs w:val="24"/>
          <w:lang w:eastAsia="el-GR" w:bidi="he-IL"/>
        </w:rPr>
        <w:t>οὕτως</w:t>
      </w:r>
      <w:proofErr w:type="spellEnd"/>
      <w:r w:rsidRPr="00C56C25">
        <w:rPr>
          <w:rFonts w:asciiTheme="majorBidi" w:eastAsia="Times New Roman" w:hAnsiTheme="majorBidi" w:cstheme="majorBidi"/>
          <w:i/>
          <w:iCs/>
          <w:sz w:val="24"/>
          <w:szCs w:val="24"/>
          <w:lang w:val="en-US" w:eastAsia="el-GR" w:bidi="he-IL"/>
        </w:rPr>
        <w:t xml:space="preserve"> </w:t>
      </w:r>
      <w:proofErr w:type="spellStart"/>
      <w:r w:rsidRPr="00C56C25">
        <w:rPr>
          <w:rFonts w:asciiTheme="majorBidi" w:eastAsia="Times New Roman" w:hAnsiTheme="majorBidi" w:cstheme="majorBidi"/>
          <w:i/>
          <w:iCs/>
          <w:sz w:val="24"/>
          <w:szCs w:val="24"/>
          <w:lang w:eastAsia="el-GR" w:bidi="he-IL"/>
        </w:rPr>
        <w:t>ἀργὸς</w:t>
      </w:r>
      <w:proofErr w:type="spellEnd"/>
      <w:r w:rsidRPr="00C56C25">
        <w:rPr>
          <w:rFonts w:asciiTheme="majorBidi" w:eastAsia="Times New Roman" w:hAnsiTheme="majorBidi" w:cstheme="majorBidi"/>
          <w:i/>
          <w:iCs/>
          <w:sz w:val="24"/>
          <w:szCs w:val="24"/>
          <w:lang w:val="en-US" w:eastAsia="el-GR" w:bidi="he-IL"/>
        </w:rPr>
        <w:t xml:space="preserve"> </w:t>
      </w:r>
      <w:proofErr w:type="spellStart"/>
      <w:r w:rsidRPr="00C56C25">
        <w:rPr>
          <w:rFonts w:asciiTheme="majorBidi" w:eastAsia="Times New Roman" w:hAnsiTheme="majorBidi" w:cstheme="majorBidi"/>
          <w:i/>
          <w:iCs/>
          <w:sz w:val="24"/>
          <w:szCs w:val="24"/>
          <w:lang w:eastAsia="el-GR" w:bidi="he-IL"/>
        </w:rPr>
        <w:t>οὐδὲ</w:t>
      </w:r>
      <w:proofErr w:type="spellEnd"/>
      <w:r w:rsidRPr="00C56C25">
        <w:rPr>
          <w:rFonts w:asciiTheme="majorBidi" w:eastAsia="Times New Roman" w:hAnsiTheme="majorBidi" w:cstheme="majorBidi"/>
          <w:i/>
          <w:iCs/>
          <w:sz w:val="24"/>
          <w:szCs w:val="24"/>
          <w:lang w:val="en-US" w:eastAsia="el-GR" w:bidi="he-IL"/>
        </w:rPr>
        <w:t xml:space="preserve"> </w:t>
      </w:r>
      <w:proofErr w:type="spellStart"/>
      <w:r w:rsidRPr="00C56C25">
        <w:rPr>
          <w:rFonts w:asciiTheme="majorBidi" w:eastAsia="Times New Roman" w:hAnsiTheme="majorBidi" w:cstheme="majorBidi"/>
          <w:i/>
          <w:iCs/>
          <w:sz w:val="24"/>
          <w:szCs w:val="24"/>
          <w:lang w:eastAsia="el-GR" w:bidi="he-IL"/>
        </w:rPr>
        <w:t>ἄθλιος</w:t>
      </w:r>
      <w:proofErr w:type="spellEnd"/>
      <w:r w:rsidRPr="00C56C25">
        <w:rPr>
          <w:rFonts w:asciiTheme="majorBidi" w:eastAsia="Times New Roman" w:hAnsiTheme="majorBidi" w:cstheme="majorBidi"/>
          <w:i/>
          <w:iCs/>
          <w:sz w:val="24"/>
          <w:szCs w:val="24"/>
          <w:lang w:val="en-US" w:eastAsia="el-GR" w:bidi="he-IL"/>
        </w:rPr>
        <w:t>,  </w:t>
      </w:r>
      <w:proofErr w:type="spellStart"/>
      <w:r w:rsidRPr="00C56C25">
        <w:rPr>
          <w:rFonts w:asciiTheme="majorBidi" w:eastAsia="Times New Roman" w:hAnsiTheme="majorBidi" w:cstheme="majorBidi"/>
          <w:i/>
          <w:iCs/>
          <w:sz w:val="24"/>
          <w:szCs w:val="24"/>
          <w:lang w:eastAsia="el-GR" w:bidi="he-IL"/>
        </w:rPr>
        <w:t>ὃς</w:t>
      </w:r>
      <w:proofErr w:type="spellEnd"/>
      <w:r w:rsidRPr="00C56C25">
        <w:rPr>
          <w:rFonts w:asciiTheme="majorBidi" w:eastAsia="Times New Roman" w:hAnsiTheme="majorBidi" w:cstheme="majorBidi"/>
          <w:i/>
          <w:iCs/>
          <w:sz w:val="24"/>
          <w:szCs w:val="24"/>
          <w:lang w:val="en-US" w:eastAsia="el-GR" w:bidi="he-IL"/>
        </w:rPr>
        <w:t xml:space="preserve"> </w:t>
      </w:r>
      <w:proofErr w:type="spellStart"/>
      <w:r w:rsidRPr="00C56C25">
        <w:rPr>
          <w:rFonts w:asciiTheme="majorBidi" w:eastAsia="Times New Roman" w:hAnsiTheme="majorBidi" w:cstheme="majorBidi"/>
          <w:i/>
          <w:iCs/>
          <w:sz w:val="24"/>
          <w:szCs w:val="24"/>
          <w:lang w:eastAsia="el-GR" w:bidi="he-IL"/>
        </w:rPr>
        <w:t>οὐ</w:t>
      </w:r>
      <w:proofErr w:type="spellEnd"/>
      <w:r w:rsidRPr="00C56C25">
        <w:rPr>
          <w:rFonts w:asciiTheme="majorBidi" w:eastAsia="Times New Roman" w:hAnsiTheme="majorBidi" w:cstheme="majorBidi"/>
          <w:i/>
          <w:iCs/>
          <w:sz w:val="24"/>
          <w:szCs w:val="24"/>
          <w:lang w:val="en-US" w:eastAsia="el-GR" w:bidi="he-IL"/>
        </w:rPr>
        <w:t xml:space="preserve"> </w:t>
      </w:r>
      <w:proofErr w:type="spellStart"/>
      <w:r w:rsidRPr="00C56C25">
        <w:rPr>
          <w:rFonts w:asciiTheme="majorBidi" w:eastAsia="Times New Roman" w:hAnsiTheme="majorBidi" w:cstheme="majorBidi"/>
          <w:i/>
          <w:iCs/>
          <w:sz w:val="24"/>
          <w:szCs w:val="24"/>
          <w:lang w:eastAsia="el-GR" w:bidi="he-IL"/>
        </w:rPr>
        <w:t>δέξαιτ</w:t>
      </w:r>
      <w:proofErr w:type="spellEnd"/>
      <w:r w:rsidRPr="00C56C25">
        <w:rPr>
          <w:rFonts w:asciiTheme="majorBidi" w:eastAsia="Times New Roman" w:hAnsiTheme="majorBidi" w:cstheme="majorBidi"/>
          <w:i/>
          <w:iCs/>
          <w:sz w:val="24"/>
          <w:szCs w:val="24"/>
          <w:lang w:val="en-US" w:eastAsia="el-GR" w:bidi="he-IL"/>
        </w:rPr>
        <w:t xml:space="preserve">’ </w:t>
      </w:r>
      <w:proofErr w:type="spellStart"/>
      <w:r w:rsidRPr="00C56C25">
        <w:rPr>
          <w:rFonts w:asciiTheme="majorBidi" w:eastAsia="Times New Roman" w:hAnsiTheme="majorBidi" w:cstheme="majorBidi"/>
          <w:i/>
          <w:iCs/>
          <w:sz w:val="24"/>
          <w:szCs w:val="24"/>
          <w:lang w:eastAsia="el-GR" w:bidi="he-IL"/>
        </w:rPr>
        <w:t>ἂν</w:t>
      </w:r>
      <w:proofErr w:type="spellEnd"/>
      <w:r w:rsidRPr="00C56C25">
        <w:rPr>
          <w:rFonts w:asciiTheme="majorBidi" w:eastAsia="Times New Roman" w:hAnsiTheme="majorBidi" w:cstheme="majorBidi"/>
          <w:i/>
          <w:iCs/>
          <w:sz w:val="24"/>
          <w:szCs w:val="24"/>
          <w:lang w:val="en-US" w:eastAsia="el-GR" w:bidi="he-IL"/>
        </w:rPr>
        <w:t xml:space="preserve"> </w:t>
      </w:r>
      <w:proofErr w:type="spellStart"/>
      <w:r w:rsidRPr="00C56C25">
        <w:rPr>
          <w:rFonts w:asciiTheme="majorBidi" w:eastAsia="Times New Roman" w:hAnsiTheme="majorBidi" w:cstheme="majorBidi"/>
          <w:i/>
          <w:iCs/>
          <w:sz w:val="24"/>
          <w:szCs w:val="24"/>
          <w:lang w:eastAsia="el-GR" w:bidi="he-IL"/>
        </w:rPr>
        <w:t>δεσπότῃ</w:t>
      </w:r>
      <w:proofErr w:type="spellEnd"/>
      <w:r w:rsidRPr="00C56C25">
        <w:rPr>
          <w:rFonts w:asciiTheme="majorBidi" w:eastAsia="Times New Roman" w:hAnsiTheme="majorBidi" w:cstheme="majorBidi"/>
          <w:i/>
          <w:iCs/>
          <w:sz w:val="24"/>
          <w:szCs w:val="24"/>
          <w:lang w:val="en-US" w:eastAsia="el-GR" w:bidi="he-IL"/>
        </w:rPr>
        <w:t xml:space="preserve"> </w:t>
      </w:r>
      <w:proofErr w:type="spellStart"/>
      <w:r w:rsidRPr="00C56C25">
        <w:rPr>
          <w:rFonts w:asciiTheme="majorBidi" w:eastAsia="Times New Roman" w:hAnsiTheme="majorBidi" w:cstheme="majorBidi"/>
          <w:i/>
          <w:iCs/>
          <w:sz w:val="24"/>
          <w:szCs w:val="24"/>
          <w:lang w:eastAsia="el-GR" w:bidi="he-IL"/>
        </w:rPr>
        <w:t>μᾶλλον</w:t>
      </w:r>
      <w:proofErr w:type="spellEnd"/>
      <w:r w:rsidRPr="00C56C25">
        <w:rPr>
          <w:rFonts w:asciiTheme="majorBidi" w:eastAsia="Times New Roman" w:hAnsiTheme="majorBidi" w:cstheme="majorBidi"/>
          <w:i/>
          <w:iCs/>
          <w:sz w:val="24"/>
          <w:szCs w:val="24"/>
          <w:lang w:val="en-US" w:eastAsia="el-GR" w:bidi="he-IL"/>
        </w:rPr>
        <w:t xml:space="preserve"> </w:t>
      </w:r>
      <w:proofErr w:type="spellStart"/>
      <w:r w:rsidRPr="00C56C25">
        <w:rPr>
          <w:rFonts w:asciiTheme="majorBidi" w:eastAsia="Times New Roman" w:hAnsiTheme="majorBidi" w:cstheme="majorBidi"/>
          <w:i/>
          <w:iCs/>
          <w:sz w:val="24"/>
          <w:szCs w:val="24"/>
          <w:lang w:eastAsia="el-GR" w:bidi="he-IL"/>
        </w:rPr>
        <w:t>δουλεύειν</w:t>
      </w:r>
      <w:proofErr w:type="spellEnd"/>
      <w:r w:rsidRPr="00C56C25">
        <w:rPr>
          <w:rFonts w:asciiTheme="majorBidi" w:eastAsia="Times New Roman" w:hAnsiTheme="majorBidi" w:cstheme="majorBidi"/>
          <w:i/>
          <w:iCs/>
          <w:sz w:val="24"/>
          <w:szCs w:val="24"/>
          <w:lang w:val="en-US" w:eastAsia="el-GR" w:bidi="he-IL"/>
        </w:rPr>
        <w:t xml:space="preserve"> </w:t>
      </w:r>
      <w:r w:rsidRPr="00C56C25">
        <w:rPr>
          <w:rFonts w:asciiTheme="majorBidi" w:eastAsia="Times New Roman" w:hAnsiTheme="majorBidi" w:cstheme="majorBidi"/>
          <w:i/>
          <w:iCs/>
          <w:sz w:val="24"/>
          <w:szCs w:val="24"/>
          <w:lang w:eastAsia="el-GR" w:bidi="he-IL"/>
        </w:rPr>
        <w:t>ἢ</w:t>
      </w:r>
      <w:r w:rsidRPr="00C56C25">
        <w:rPr>
          <w:rFonts w:asciiTheme="majorBidi" w:eastAsia="Times New Roman" w:hAnsiTheme="majorBidi" w:cstheme="majorBidi"/>
          <w:i/>
          <w:iCs/>
          <w:sz w:val="24"/>
          <w:szCs w:val="24"/>
          <w:lang w:val="en-US" w:eastAsia="el-GR" w:bidi="he-IL"/>
        </w:rPr>
        <w:t xml:space="preserve"> </w:t>
      </w:r>
      <w:proofErr w:type="spellStart"/>
      <w:r w:rsidRPr="00C56C25">
        <w:rPr>
          <w:rFonts w:asciiTheme="majorBidi" w:eastAsia="Times New Roman" w:hAnsiTheme="majorBidi" w:cstheme="majorBidi"/>
          <w:i/>
          <w:iCs/>
          <w:sz w:val="24"/>
          <w:szCs w:val="24"/>
          <w:lang w:eastAsia="el-GR" w:bidi="he-IL"/>
        </w:rPr>
        <w:t>τοιούτῳ</w:t>
      </w:r>
      <w:proofErr w:type="spellEnd"/>
      <w:r w:rsidRPr="00C56C25">
        <w:rPr>
          <w:rFonts w:asciiTheme="majorBidi" w:eastAsia="Times New Roman" w:hAnsiTheme="majorBidi" w:cstheme="majorBidi"/>
          <w:i/>
          <w:iCs/>
          <w:sz w:val="24"/>
          <w:szCs w:val="24"/>
          <w:lang w:val="en-US" w:eastAsia="el-GR" w:bidi="he-IL"/>
        </w:rPr>
        <w:t xml:space="preserve"> </w:t>
      </w:r>
      <w:proofErr w:type="spellStart"/>
      <w:r w:rsidRPr="00C56C25">
        <w:rPr>
          <w:rFonts w:asciiTheme="majorBidi" w:eastAsia="Times New Roman" w:hAnsiTheme="majorBidi" w:cstheme="majorBidi"/>
          <w:i/>
          <w:iCs/>
          <w:sz w:val="24"/>
          <w:szCs w:val="24"/>
          <w:lang w:eastAsia="el-GR" w:bidi="he-IL"/>
        </w:rPr>
        <w:t>νοσήματι</w:t>
      </w:r>
      <w:proofErr w:type="spellEnd"/>
      <w:r w:rsidRPr="00C56C25">
        <w:rPr>
          <w:rFonts w:asciiTheme="majorBidi" w:eastAsia="Times New Roman" w:hAnsiTheme="majorBidi" w:cstheme="majorBidi"/>
          <w:i/>
          <w:iCs/>
          <w:sz w:val="24"/>
          <w:szCs w:val="24"/>
          <w:lang w:val="en-US" w:eastAsia="el-GR" w:bidi="he-IL"/>
        </w:rPr>
        <w:t>. (33) </w:t>
      </w:r>
      <w:proofErr w:type="spellStart"/>
      <w:r w:rsidRPr="00C56C25">
        <w:rPr>
          <w:rFonts w:asciiTheme="majorBidi" w:eastAsia="Times New Roman" w:hAnsiTheme="majorBidi" w:cstheme="majorBidi"/>
          <w:i/>
          <w:iCs/>
          <w:sz w:val="24"/>
          <w:szCs w:val="24"/>
          <w:lang w:eastAsia="el-GR" w:bidi="he-IL"/>
        </w:rPr>
        <w:t>λεγέτωσαν</w:t>
      </w:r>
      <w:proofErr w:type="spellEnd"/>
      <w:r w:rsidRPr="00C56C25">
        <w:rPr>
          <w:rFonts w:asciiTheme="majorBidi" w:eastAsia="Times New Roman" w:hAnsiTheme="majorBidi" w:cstheme="majorBidi"/>
          <w:i/>
          <w:iCs/>
          <w:sz w:val="24"/>
          <w:szCs w:val="24"/>
          <w:lang w:val="en-US" w:eastAsia="el-GR" w:bidi="he-IL"/>
        </w:rPr>
        <w:t xml:space="preserve"> </w:t>
      </w:r>
      <w:proofErr w:type="spellStart"/>
      <w:r w:rsidRPr="00C56C25">
        <w:rPr>
          <w:rFonts w:asciiTheme="majorBidi" w:eastAsia="Times New Roman" w:hAnsiTheme="majorBidi" w:cstheme="majorBidi"/>
          <w:i/>
          <w:iCs/>
          <w:sz w:val="24"/>
          <w:szCs w:val="24"/>
          <w:lang w:eastAsia="el-GR" w:bidi="he-IL"/>
        </w:rPr>
        <w:t>μὲν</w:t>
      </w:r>
      <w:proofErr w:type="spellEnd"/>
      <w:r w:rsidRPr="00C56C25">
        <w:rPr>
          <w:rFonts w:asciiTheme="majorBidi" w:eastAsia="Times New Roman" w:hAnsiTheme="majorBidi" w:cstheme="majorBidi"/>
          <w:i/>
          <w:iCs/>
          <w:sz w:val="24"/>
          <w:szCs w:val="24"/>
          <w:lang w:val="en-US" w:eastAsia="el-GR" w:bidi="he-IL"/>
        </w:rPr>
        <w:t xml:space="preserve"> </w:t>
      </w:r>
      <w:proofErr w:type="spellStart"/>
      <w:r w:rsidRPr="00C56C25">
        <w:rPr>
          <w:rFonts w:asciiTheme="majorBidi" w:eastAsia="Times New Roman" w:hAnsiTheme="majorBidi" w:cstheme="majorBidi"/>
          <w:i/>
          <w:iCs/>
          <w:sz w:val="24"/>
          <w:szCs w:val="24"/>
          <w:lang w:eastAsia="el-GR" w:bidi="he-IL"/>
        </w:rPr>
        <w:t>οὖν</w:t>
      </w:r>
      <w:proofErr w:type="spellEnd"/>
      <w:r w:rsidRPr="00C56C25">
        <w:rPr>
          <w:rFonts w:asciiTheme="majorBidi" w:eastAsia="Times New Roman" w:hAnsiTheme="majorBidi" w:cstheme="majorBidi"/>
          <w:i/>
          <w:iCs/>
          <w:sz w:val="24"/>
          <w:szCs w:val="24"/>
          <w:lang w:val="en-US" w:eastAsia="el-GR" w:bidi="he-IL"/>
        </w:rPr>
        <w:t xml:space="preserve"> </w:t>
      </w:r>
      <w:proofErr w:type="spellStart"/>
      <w:r w:rsidRPr="00C56C25">
        <w:rPr>
          <w:rFonts w:asciiTheme="majorBidi" w:eastAsia="Times New Roman" w:hAnsiTheme="majorBidi" w:cstheme="majorBidi"/>
          <w:i/>
          <w:iCs/>
          <w:sz w:val="24"/>
          <w:szCs w:val="24"/>
          <w:lang w:eastAsia="el-GR" w:bidi="he-IL"/>
        </w:rPr>
        <w:t>ἰατρῶν</w:t>
      </w:r>
      <w:proofErr w:type="spellEnd"/>
      <w:r w:rsidRPr="00C56C25">
        <w:rPr>
          <w:rFonts w:asciiTheme="majorBidi" w:eastAsia="Times New Roman" w:hAnsiTheme="majorBidi" w:cstheme="majorBidi"/>
          <w:i/>
          <w:iCs/>
          <w:sz w:val="24"/>
          <w:szCs w:val="24"/>
          <w:lang w:val="en-US" w:eastAsia="el-GR" w:bidi="he-IL"/>
        </w:rPr>
        <w:t xml:space="preserve"> </w:t>
      </w:r>
      <w:proofErr w:type="spellStart"/>
      <w:r w:rsidRPr="00C56C25">
        <w:rPr>
          <w:rFonts w:asciiTheme="majorBidi" w:eastAsia="Times New Roman" w:hAnsiTheme="majorBidi" w:cstheme="majorBidi"/>
          <w:i/>
          <w:iCs/>
          <w:sz w:val="24"/>
          <w:szCs w:val="24"/>
          <w:lang w:eastAsia="el-GR" w:bidi="he-IL"/>
        </w:rPr>
        <w:t>παῖδες</w:t>
      </w:r>
      <w:proofErr w:type="spellEnd"/>
      <w:r w:rsidRPr="00C56C25">
        <w:rPr>
          <w:rFonts w:asciiTheme="majorBidi" w:eastAsia="Times New Roman" w:hAnsiTheme="majorBidi" w:cstheme="majorBidi"/>
          <w:i/>
          <w:iCs/>
          <w:sz w:val="24"/>
          <w:szCs w:val="24"/>
          <w:lang w:val="en-US" w:eastAsia="el-GR" w:bidi="he-IL"/>
        </w:rPr>
        <w:t xml:space="preserve"> </w:t>
      </w:r>
      <w:r w:rsidRPr="00C56C25">
        <w:rPr>
          <w:rFonts w:asciiTheme="majorBidi" w:eastAsia="Times New Roman" w:hAnsiTheme="majorBidi" w:cstheme="majorBidi"/>
          <w:i/>
          <w:iCs/>
          <w:sz w:val="24"/>
          <w:szCs w:val="24"/>
          <w:lang w:eastAsia="el-GR" w:bidi="he-IL"/>
        </w:rPr>
        <w:t>νοσημάτων</w:t>
      </w:r>
      <w:r w:rsidRPr="00C56C25">
        <w:rPr>
          <w:rFonts w:asciiTheme="majorBidi" w:eastAsia="Times New Roman" w:hAnsiTheme="majorBidi" w:cstheme="majorBidi"/>
          <w:i/>
          <w:iCs/>
          <w:sz w:val="24"/>
          <w:szCs w:val="24"/>
          <w:lang w:val="en-US" w:eastAsia="el-GR" w:bidi="he-IL"/>
        </w:rPr>
        <w:t xml:space="preserve"> </w:t>
      </w:r>
      <w:proofErr w:type="spellStart"/>
      <w:r w:rsidRPr="00C56C25">
        <w:rPr>
          <w:rFonts w:asciiTheme="majorBidi" w:eastAsia="Times New Roman" w:hAnsiTheme="majorBidi" w:cstheme="majorBidi"/>
          <w:i/>
          <w:iCs/>
          <w:sz w:val="24"/>
          <w:szCs w:val="24"/>
          <w:lang w:eastAsia="el-GR" w:bidi="he-IL"/>
        </w:rPr>
        <w:t>ἰδέας</w:t>
      </w:r>
      <w:proofErr w:type="spellEnd"/>
      <w:r w:rsidRPr="00C56C25">
        <w:rPr>
          <w:rFonts w:asciiTheme="majorBidi" w:eastAsia="Times New Roman" w:hAnsiTheme="majorBidi" w:cstheme="majorBidi"/>
          <w:i/>
          <w:iCs/>
          <w:sz w:val="24"/>
          <w:szCs w:val="24"/>
          <w:lang w:val="en-US" w:eastAsia="el-GR" w:bidi="he-IL"/>
        </w:rPr>
        <w:t xml:space="preserve"> </w:t>
      </w:r>
      <w:proofErr w:type="spellStart"/>
      <w:r w:rsidRPr="00C56C25">
        <w:rPr>
          <w:rFonts w:asciiTheme="majorBidi" w:eastAsia="Times New Roman" w:hAnsiTheme="majorBidi" w:cstheme="majorBidi"/>
          <w:i/>
          <w:iCs/>
          <w:sz w:val="24"/>
          <w:szCs w:val="24"/>
          <w:lang w:eastAsia="el-GR" w:bidi="he-IL"/>
        </w:rPr>
        <w:t>τῶν</w:t>
      </w:r>
      <w:proofErr w:type="spellEnd"/>
      <w:r w:rsidRPr="00C56C25">
        <w:rPr>
          <w:rFonts w:asciiTheme="majorBidi" w:eastAsia="Times New Roman" w:hAnsiTheme="majorBidi" w:cstheme="majorBidi"/>
          <w:i/>
          <w:iCs/>
          <w:sz w:val="24"/>
          <w:szCs w:val="24"/>
          <w:lang w:val="en-US" w:eastAsia="el-GR" w:bidi="he-IL"/>
        </w:rPr>
        <w:t xml:space="preserve"> </w:t>
      </w:r>
      <w:proofErr w:type="spellStart"/>
      <w:r w:rsidRPr="00C56C25">
        <w:rPr>
          <w:rFonts w:asciiTheme="majorBidi" w:eastAsia="Times New Roman" w:hAnsiTheme="majorBidi" w:cstheme="majorBidi"/>
          <w:i/>
          <w:iCs/>
          <w:sz w:val="24"/>
          <w:szCs w:val="24"/>
          <w:lang w:eastAsia="el-GR" w:bidi="he-IL"/>
        </w:rPr>
        <w:t>μὲν</w:t>
      </w:r>
      <w:proofErr w:type="spellEnd"/>
      <w:r w:rsidRPr="00C56C25">
        <w:rPr>
          <w:rFonts w:asciiTheme="majorBidi" w:eastAsia="Times New Roman" w:hAnsiTheme="majorBidi" w:cstheme="majorBidi"/>
          <w:i/>
          <w:iCs/>
          <w:sz w:val="24"/>
          <w:szCs w:val="24"/>
          <w:lang w:val="en-US" w:eastAsia="el-GR" w:bidi="he-IL"/>
        </w:rPr>
        <w:t xml:space="preserve"> </w:t>
      </w:r>
      <w:proofErr w:type="spellStart"/>
      <w:r w:rsidRPr="00C56C25">
        <w:rPr>
          <w:rFonts w:asciiTheme="majorBidi" w:eastAsia="Times New Roman" w:hAnsiTheme="majorBidi" w:cstheme="majorBidi"/>
          <w:i/>
          <w:iCs/>
          <w:sz w:val="24"/>
          <w:szCs w:val="24"/>
          <w:lang w:eastAsia="el-GR" w:bidi="he-IL"/>
        </w:rPr>
        <w:t>ἐφ</w:t>
      </w:r>
      <w:proofErr w:type="spellEnd"/>
      <w:r w:rsidRPr="00C56C25">
        <w:rPr>
          <w:rFonts w:asciiTheme="majorBidi" w:eastAsia="Times New Roman" w:hAnsiTheme="majorBidi" w:cstheme="majorBidi"/>
          <w:i/>
          <w:iCs/>
          <w:sz w:val="24"/>
          <w:szCs w:val="24"/>
          <w:lang w:val="en-US" w:eastAsia="el-GR" w:bidi="he-IL"/>
        </w:rPr>
        <w:t xml:space="preserve">’ </w:t>
      </w:r>
      <w:proofErr w:type="spellStart"/>
      <w:r w:rsidRPr="00C56C25">
        <w:rPr>
          <w:rFonts w:asciiTheme="majorBidi" w:eastAsia="Times New Roman" w:hAnsiTheme="majorBidi" w:cstheme="majorBidi"/>
          <w:i/>
          <w:iCs/>
          <w:sz w:val="24"/>
          <w:szCs w:val="24"/>
          <w:lang w:eastAsia="el-GR" w:bidi="he-IL"/>
        </w:rPr>
        <w:t>ἅπαν</w:t>
      </w:r>
      <w:proofErr w:type="spellEnd"/>
      <w:r w:rsidRPr="00C56C25">
        <w:rPr>
          <w:rFonts w:asciiTheme="majorBidi" w:eastAsia="Times New Roman" w:hAnsiTheme="majorBidi" w:cstheme="majorBidi"/>
          <w:i/>
          <w:iCs/>
          <w:sz w:val="24"/>
          <w:szCs w:val="24"/>
          <w:lang w:val="en-US" w:eastAsia="el-GR" w:bidi="he-IL"/>
        </w:rPr>
        <w:t xml:space="preserve"> </w:t>
      </w:r>
      <w:proofErr w:type="spellStart"/>
      <w:r w:rsidRPr="00C56C25">
        <w:rPr>
          <w:rFonts w:asciiTheme="majorBidi" w:eastAsia="Times New Roman" w:hAnsiTheme="majorBidi" w:cstheme="majorBidi"/>
          <w:i/>
          <w:iCs/>
          <w:sz w:val="24"/>
          <w:szCs w:val="24"/>
          <w:lang w:eastAsia="el-GR" w:bidi="he-IL"/>
        </w:rPr>
        <w:t>χεομένων</w:t>
      </w:r>
      <w:proofErr w:type="spellEnd"/>
      <w:r w:rsidR="00B560BC" w:rsidRPr="00B560BC">
        <w:rPr>
          <w:rFonts w:asciiTheme="majorBidi" w:eastAsia="Times New Roman" w:hAnsiTheme="majorBidi" w:cstheme="majorBidi"/>
          <w:i/>
          <w:iCs/>
          <w:sz w:val="24"/>
          <w:szCs w:val="24"/>
          <w:lang w:val="en-US" w:eastAsia="el-GR" w:bidi="he-IL"/>
        </w:rPr>
        <w:t xml:space="preserve"> </w:t>
      </w:r>
      <w:proofErr w:type="spellStart"/>
      <w:r w:rsidRPr="00C56C25">
        <w:rPr>
          <w:rFonts w:asciiTheme="majorBidi" w:eastAsia="Times New Roman" w:hAnsiTheme="majorBidi" w:cstheme="majorBidi"/>
          <w:i/>
          <w:iCs/>
          <w:sz w:val="24"/>
          <w:szCs w:val="24"/>
          <w:lang w:eastAsia="el-GR" w:bidi="he-IL"/>
        </w:rPr>
        <w:t>τὸ</w:t>
      </w:r>
      <w:proofErr w:type="spellEnd"/>
      <w:r w:rsidRPr="00C56C25">
        <w:rPr>
          <w:rFonts w:asciiTheme="majorBidi" w:eastAsia="Times New Roman" w:hAnsiTheme="majorBidi" w:cstheme="majorBidi"/>
          <w:i/>
          <w:iCs/>
          <w:sz w:val="24"/>
          <w:szCs w:val="24"/>
          <w:lang w:val="en-US" w:eastAsia="el-GR" w:bidi="he-IL"/>
        </w:rPr>
        <w:t xml:space="preserve"> </w:t>
      </w:r>
      <w:proofErr w:type="spellStart"/>
      <w:r w:rsidRPr="00C56C25">
        <w:rPr>
          <w:rFonts w:asciiTheme="majorBidi" w:eastAsia="Times New Roman" w:hAnsiTheme="majorBidi" w:cstheme="majorBidi"/>
          <w:i/>
          <w:iCs/>
          <w:sz w:val="24"/>
          <w:szCs w:val="24"/>
          <w:lang w:eastAsia="el-GR" w:bidi="he-IL"/>
        </w:rPr>
        <w:t>σῶμα</w:t>
      </w:r>
      <w:proofErr w:type="spellEnd"/>
      <w:r w:rsidRPr="00C56C25">
        <w:rPr>
          <w:rFonts w:asciiTheme="majorBidi" w:eastAsia="Times New Roman" w:hAnsiTheme="majorBidi" w:cstheme="majorBidi"/>
          <w:i/>
          <w:iCs/>
          <w:sz w:val="24"/>
          <w:szCs w:val="24"/>
          <w:lang w:val="en-US" w:eastAsia="el-GR" w:bidi="he-IL"/>
        </w:rPr>
        <w:t xml:space="preserve">, </w:t>
      </w:r>
      <w:proofErr w:type="spellStart"/>
      <w:r w:rsidRPr="00C56C25">
        <w:rPr>
          <w:rFonts w:asciiTheme="majorBidi" w:eastAsia="Times New Roman" w:hAnsiTheme="majorBidi" w:cstheme="majorBidi"/>
          <w:i/>
          <w:iCs/>
          <w:sz w:val="24"/>
          <w:szCs w:val="24"/>
          <w:lang w:eastAsia="el-GR" w:bidi="he-IL"/>
        </w:rPr>
        <w:t>τῶν</w:t>
      </w:r>
      <w:proofErr w:type="spellEnd"/>
      <w:r w:rsidRPr="00C56C25">
        <w:rPr>
          <w:rFonts w:asciiTheme="majorBidi" w:eastAsia="Times New Roman" w:hAnsiTheme="majorBidi" w:cstheme="majorBidi"/>
          <w:i/>
          <w:iCs/>
          <w:sz w:val="24"/>
          <w:szCs w:val="24"/>
          <w:lang w:val="en-US" w:eastAsia="el-GR" w:bidi="he-IL"/>
        </w:rPr>
        <w:t xml:space="preserve"> </w:t>
      </w:r>
      <w:proofErr w:type="spellStart"/>
      <w:r w:rsidRPr="00C56C25">
        <w:rPr>
          <w:rFonts w:asciiTheme="majorBidi" w:eastAsia="Times New Roman" w:hAnsiTheme="majorBidi" w:cstheme="majorBidi"/>
          <w:i/>
          <w:iCs/>
          <w:sz w:val="24"/>
          <w:szCs w:val="24"/>
          <w:lang w:eastAsia="el-GR" w:bidi="he-IL"/>
        </w:rPr>
        <w:t>δὲ</w:t>
      </w:r>
      <w:proofErr w:type="spellEnd"/>
      <w:r w:rsidRPr="00C56C25">
        <w:rPr>
          <w:rFonts w:asciiTheme="majorBidi" w:eastAsia="Times New Roman" w:hAnsiTheme="majorBidi" w:cstheme="majorBidi"/>
          <w:i/>
          <w:iCs/>
          <w:sz w:val="24"/>
          <w:szCs w:val="24"/>
          <w:lang w:val="en-US" w:eastAsia="el-GR" w:bidi="he-IL"/>
        </w:rPr>
        <w:t xml:space="preserve"> </w:t>
      </w:r>
      <w:r w:rsidRPr="00C56C25">
        <w:rPr>
          <w:rFonts w:asciiTheme="majorBidi" w:eastAsia="Times New Roman" w:hAnsiTheme="majorBidi" w:cstheme="majorBidi"/>
          <w:i/>
          <w:iCs/>
          <w:sz w:val="24"/>
          <w:szCs w:val="24"/>
          <w:lang w:eastAsia="el-GR" w:bidi="he-IL"/>
        </w:rPr>
        <w:t>μέρη</w:t>
      </w:r>
      <w:r w:rsidRPr="00C56C25">
        <w:rPr>
          <w:rFonts w:asciiTheme="majorBidi" w:eastAsia="Times New Roman" w:hAnsiTheme="majorBidi" w:cstheme="majorBidi"/>
          <w:i/>
          <w:iCs/>
          <w:sz w:val="24"/>
          <w:szCs w:val="24"/>
          <w:lang w:val="en-US" w:eastAsia="el-GR" w:bidi="he-IL"/>
        </w:rPr>
        <w:t xml:space="preserve"> </w:t>
      </w:r>
      <w:proofErr w:type="spellStart"/>
      <w:r w:rsidRPr="00C56C25">
        <w:rPr>
          <w:rFonts w:asciiTheme="majorBidi" w:eastAsia="Times New Roman" w:hAnsiTheme="majorBidi" w:cstheme="majorBidi"/>
          <w:i/>
          <w:iCs/>
          <w:sz w:val="24"/>
          <w:szCs w:val="24"/>
          <w:lang w:eastAsia="el-GR" w:bidi="he-IL"/>
        </w:rPr>
        <w:t>πιεζόντων</w:t>
      </w:r>
      <w:proofErr w:type="spellEnd"/>
      <w:r w:rsidRPr="00C56C25">
        <w:rPr>
          <w:rFonts w:asciiTheme="majorBidi" w:eastAsia="Times New Roman" w:hAnsiTheme="majorBidi" w:cstheme="majorBidi"/>
          <w:i/>
          <w:iCs/>
          <w:sz w:val="24"/>
          <w:szCs w:val="24"/>
          <w:lang w:val="en-US" w:eastAsia="el-GR" w:bidi="he-IL"/>
        </w:rPr>
        <w:t xml:space="preserve">, </w:t>
      </w:r>
      <w:proofErr w:type="spellStart"/>
      <w:r w:rsidRPr="00C56C25">
        <w:rPr>
          <w:rFonts w:asciiTheme="majorBidi" w:eastAsia="Times New Roman" w:hAnsiTheme="majorBidi" w:cstheme="majorBidi"/>
          <w:i/>
          <w:iCs/>
          <w:sz w:val="24"/>
          <w:szCs w:val="24"/>
          <w:lang w:eastAsia="el-GR" w:bidi="he-IL"/>
        </w:rPr>
        <w:t>οἷον</w:t>
      </w:r>
      <w:proofErr w:type="spellEnd"/>
      <w:r w:rsidRPr="00C56C25">
        <w:rPr>
          <w:rFonts w:asciiTheme="majorBidi" w:eastAsia="Times New Roman" w:hAnsiTheme="majorBidi" w:cstheme="majorBidi"/>
          <w:i/>
          <w:iCs/>
          <w:sz w:val="24"/>
          <w:szCs w:val="24"/>
          <w:lang w:val="en-US" w:eastAsia="el-GR" w:bidi="he-IL"/>
        </w:rPr>
        <w:t xml:space="preserve"> </w:t>
      </w:r>
      <w:r w:rsidRPr="00C56C25">
        <w:rPr>
          <w:rFonts w:asciiTheme="majorBidi" w:eastAsia="Times New Roman" w:hAnsiTheme="majorBidi" w:cstheme="majorBidi"/>
          <w:i/>
          <w:iCs/>
          <w:sz w:val="24"/>
          <w:szCs w:val="24"/>
          <w:lang w:eastAsia="el-GR" w:bidi="he-IL"/>
        </w:rPr>
        <w:t>κεφαλήν</w:t>
      </w:r>
      <w:r w:rsidRPr="00C56C25">
        <w:rPr>
          <w:rFonts w:asciiTheme="majorBidi" w:eastAsia="Times New Roman" w:hAnsiTheme="majorBidi" w:cstheme="majorBidi"/>
          <w:i/>
          <w:iCs/>
          <w:sz w:val="24"/>
          <w:szCs w:val="24"/>
          <w:lang w:val="en-US" w:eastAsia="el-GR" w:bidi="he-IL"/>
        </w:rPr>
        <w:t xml:space="preserve">, </w:t>
      </w:r>
      <w:proofErr w:type="spellStart"/>
      <w:r w:rsidRPr="00C56C25">
        <w:rPr>
          <w:rFonts w:asciiTheme="majorBidi" w:eastAsia="Times New Roman" w:hAnsiTheme="majorBidi" w:cstheme="majorBidi"/>
          <w:i/>
          <w:iCs/>
          <w:sz w:val="24"/>
          <w:szCs w:val="24"/>
          <w:lang w:eastAsia="el-GR" w:bidi="he-IL"/>
        </w:rPr>
        <w:t>ὀφθαλμούς</w:t>
      </w:r>
      <w:proofErr w:type="spellEnd"/>
      <w:r w:rsidRPr="00C56C25">
        <w:rPr>
          <w:rFonts w:asciiTheme="majorBidi" w:eastAsia="Times New Roman" w:hAnsiTheme="majorBidi" w:cstheme="majorBidi"/>
          <w:i/>
          <w:iCs/>
          <w:sz w:val="24"/>
          <w:szCs w:val="24"/>
          <w:lang w:val="en-US" w:eastAsia="el-GR" w:bidi="he-IL"/>
        </w:rPr>
        <w:t xml:space="preserve">, </w:t>
      </w:r>
      <w:proofErr w:type="spellStart"/>
      <w:r w:rsidRPr="00C56C25">
        <w:rPr>
          <w:rFonts w:asciiTheme="majorBidi" w:eastAsia="Times New Roman" w:hAnsiTheme="majorBidi" w:cstheme="majorBidi"/>
          <w:i/>
          <w:iCs/>
          <w:sz w:val="24"/>
          <w:szCs w:val="24"/>
          <w:lang w:eastAsia="el-GR" w:bidi="he-IL"/>
        </w:rPr>
        <w:t>χεῖρας</w:t>
      </w:r>
      <w:proofErr w:type="spellEnd"/>
      <w:r w:rsidRPr="00C56C25">
        <w:rPr>
          <w:rFonts w:asciiTheme="majorBidi" w:eastAsia="Times New Roman" w:hAnsiTheme="majorBidi" w:cstheme="majorBidi"/>
          <w:i/>
          <w:iCs/>
          <w:sz w:val="24"/>
          <w:szCs w:val="24"/>
          <w:lang w:val="en-US" w:eastAsia="el-GR" w:bidi="he-IL"/>
        </w:rPr>
        <w:t xml:space="preserve">, </w:t>
      </w:r>
      <w:proofErr w:type="spellStart"/>
      <w:r w:rsidRPr="00C56C25">
        <w:rPr>
          <w:rFonts w:asciiTheme="majorBidi" w:eastAsia="Times New Roman" w:hAnsiTheme="majorBidi" w:cstheme="majorBidi"/>
          <w:i/>
          <w:iCs/>
          <w:sz w:val="24"/>
          <w:szCs w:val="24"/>
          <w:lang w:eastAsia="el-GR" w:bidi="he-IL"/>
        </w:rPr>
        <w:t>πόδας</w:t>
      </w:r>
      <w:proofErr w:type="spellEnd"/>
      <w:r w:rsidRPr="00C56C25">
        <w:rPr>
          <w:rFonts w:asciiTheme="majorBidi" w:eastAsia="Times New Roman" w:hAnsiTheme="majorBidi" w:cstheme="majorBidi"/>
          <w:i/>
          <w:iCs/>
          <w:sz w:val="24"/>
          <w:szCs w:val="24"/>
          <w:lang w:val="en-US" w:eastAsia="el-GR" w:bidi="he-IL"/>
        </w:rPr>
        <w:t xml:space="preserve">, </w:t>
      </w:r>
      <w:proofErr w:type="spellStart"/>
      <w:r w:rsidRPr="00C56C25">
        <w:rPr>
          <w:rFonts w:asciiTheme="majorBidi" w:eastAsia="Times New Roman" w:hAnsiTheme="majorBidi" w:cstheme="majorBidi"/>
          <w:i/>
          <w:iCs/>
          <w:sz w:val="24"/>
          <w:szCs w:val="24"/>
          <w:lang w:eastAsia="el-GR" w:bidi="he-IL"/>
        </w:rPr>
        <w:t>τῶν</w:t>
      </w:r>
      <w:proofErr w:type="spellEnd"/>
      <w:r w:rsidRPr="00C56C25">
        <w:rPr>
          <w:rFonts w:asciiTheme="majorBidi" w:eastAsia="Times New Roman" w:hAnsiTheme="majorBidi" w:cstheme="majorBidi"/>
          <w:i/>
          <w:iCs/>
          <w:sz w:val="24"/>
          <w:szCs w:val="24"/>
          <w:lang w:val="en-US" w:eastAsia="el-GR" w:bidi="he-IL"/>
        </w:rPr>
        <w:t xml:space="preserve"> </w:t>
      </w:r>
      <w:proofErr w:type="spellStart"/>
      <w:r w:rsidRPr="00C56C25">
        <w:rPr>
          <w:rFonts w:asciiTheme="majorBidi" w:eastAsia="Times New Roman" w:hAnsiTheme="majorBidi" w:cstheme="majorBidi"/>
          <w:i/>
          <w:iCs/>
          <w:sz w:val="24"/>
          <w:szCs w:val="24"/>
          <w:lang w:eastAsia="el-GR" w:bidi="he-IL"/>
        </w:rPr>
        <w:t>ἄλλων</w:t>
      </w:r>
      <w:proofErr w:type="spellEnd"/>
      <w:r w:rsidRPr="00C56C25">
        <w:rPr>
          <w:rFonts w:asciiTheme="majorBidi" w:eastAsia="Times New Roman" w:hAnsiTheme="majorBidi" w:cstheme="majorBidi"/>
          <w:i/>
          <w:iCs/>
          <w:sz w:val="24"/>
          <w:szCs w:val="24"/>
          <w:lang w:val="en-US" w:eastAsia="el-GR" w:bidi="he-IL"/>
        </w:rPr>
        <w:t xml:space="preserve"> </w:t>
      </w:r>
      <w:proofErr w:type="spellStart"/>
      <w:r w:rsidRPr="00C56C25">
        <w:rPr>
          <w:rFonts w:asciiTheme="majorBidi" w:eastAsia="Times New Roman" w:hAnsiTheme="majorBidi" w:cstheme="majorBidi"/>
          <w:i/>
          <w:iCs/>
          <w:sz w:val="24"/>
          <w:szCs w:val="24"/>
          <w:lang w:eastAsia="el-GR" w:bidi="he-IL"/>
        </w:rPr>
        <w:t>ἕκαστον</w:t>
      </w:r>
      <w:proofErr w:type="spellEnd"/>
      <w:r w:rsidRPr="00C56C25">
        <w:rPr>
          <w:rFonts w:asciiTheme="majorBidi" w:eastAsia="Times New Roman" w:hAnsiTheme="majorBidi" w:cstheme="majorBidi"/>
          <w:i/>
          <w:iCs/>
          <w:sz w:val="24"/>
          <w:szCs w:val="24"/>
          <w:lang w:val="en-US" w:eastAsia="el-GR" w:bidi="he-IL"/>
        </w:rPr>
        <w:t xml:space="preserve">, </w:t>
      </w:r>
      <w:proofErr w:type="spellStart"/>
      <w:r w:rsidRPr="00C56C25">
        <w:rPr>
          <w:rFonts w:asciiTheme="majorBidi" w:eastAsia="Times New Roman" w:hAnsiTheme="majorBidi" w:cstheme="majorBidi"/>
          <w:i/>
          <w:iCs/>
          <w:sz w:val="24"/>
          <w:szCs w:val="24"/>
          <w:lang w:eastAsia="el-GR" w:bidi="he-IL"/>
        </w:rPr>
        <w:t>σὺ</w:t>
      </w:r>
      <w:proofErr w:type="spellEnd"/>
      <w:r w:rsidRPr="00C56C25">
        <w:rPr>
          <w:rFonts w:asciiTheme="majorBidi" w:eastAsia="Times New Roman" w:hAnsiTheme="majorBidi" w:cstheme="majorBidi"/>
          <w:i/>
          <w:iCs/>
          <w:sz w:val="24"/>
          <w:szCs w:val="24"/>
          <w:lang w:val="en-US" w:eastAsia="el-GR" w:bidi="he-IL"/>
        </w:rPr>
        <w:t xml:space="preserve">  </w:t>
      </w:r>
      <w:proofErr w:type="spellStart"/>
      <w:r w:rsidRPr="00C56C25">
        <w:rPr>
          <w:rFonts w:asciiTheme="majorBidi" w:eastAsia="Times New Roman" w:hAnsiTheme="majorBidi" w:cstheme="majorBidi"/>
          <w:i/>
          <w:iCs/>
          <w:sz w:val="24"/>
          <w:szCs w:val="24"/>
          <w:lang w:eastAsia="el-GR" w:bidi="he-IL"/>
        </w:rPr>
        <w:t>δέ</w:t>
      </w:r>
      <w:proofErr w:type="spellEnd"/>
      <w:r w:rsidRPr="00C56C25">
        <w:rPr>
          <w:rFonts w:asciiTheme="majorBidi" w:eastAsia="Times New Roman" w:hAnsiTheme="majorBidi" w:cstheme="majorBidi"/>
          <w:i/>
          <w:iCs/>
          <w:sz w:val="24"/>
          <w:szCs w:val="24"/>
          <w:lang w:val="en-US" w:eastAsia="el-GR" w:bidi="he-IL"/>
        </w:rPr>
        <w:t xml:space="preserve">, </w:t>
      </w:r>
      <w:proofErr w:type="spellStart"/>
      <w:r w:rsidRPr="00C56C25">
        <w:rPr>
          <w:rFonts w:asciiTheme="majorBidi" w:eastAsia="Times New Roman" w:hAnsiTheme="majorBidi" w:cstheme="majorBidi"/>
          <w:i/>
          <w:iCs/>
          <w:sz w:val="24"/>
          <w:szCs w:val="24"/>
          <w:lang w:eastAsia="el-GR" w:bidi="he-IL"/>
        </w:rPr>
        <w:t>εἰ</w:t>
      </w:r>
      <w:proofErr w:type="spellEnd"/>
      <w:r w:rsidRPr="00C56C25">
        <w:rPr>
          <w:rFonts w:asciiTheme="majorBidi" w:eastAsia="Times New Roman" w:hAnsiTheme="majorBidi" w:cstheme="majorBidi"/>
          <w:i/>
          <w:iCs/>
          <w:sz w:val="24"/>
          <w:szCs w:val="24"/>
          <w:lang w:val="en-US" w:eastAsia="el-GR" w:bidi="he-IL"/>
        </w:rPr>
        <w:t xml:space="preserve"> </w:t>
      </w:r>
      <w:proofErr w:type="spellStart"/>
      <w:r w:rsidRPr="00C56C25">
        <w:rPr>
          <w:rFonts w:asciiTheme="majorBidi" w:eastAsia="Times New Roman" w:hAnsiTheme="majorBidi" w:cstheme="majorBidi"/>
          <w:i/>
          <w:iCs/>
          <w:sz w:val="24"/>
          <w:szCs w:val="24"/>
          <w:lang w:eastAsia="el-GR" w:bidi="he-IL"/>
        </w:rPr>
        <w:t>μὲν</w:t>
      </w:r>
      <w:proofErr w:type="spellEnd"/>
      <w:r w:rsidRPr="00C56C25">
        <w:rPr>
          <w:rFonts w:asciiTheme="majorBidi" w:eastAsia="Times New Roman" w:hAnsiTheme="majorBidi" w:cstheme="majorBidi"/>
          <w:i/>
          <w:iCs/>
          <w:sz w:val="24"/>
          <w:szCs w:val="24"/>
          <w:lang w:val="en-US" w:eastAsia="el-GR" w:bidi="he-IL"/>
        </w:rPr>
        <w:t xml:space="preserve"> </w:t>
      </w:r>
      <w:proofErr w:type="spellStart"/>
      <w:r w:rsidRPr="00C56C25">
        <w:rPr>
          <w:rFonts w:asciiTheme="majorBidi" w:eastAsia="Times New Roman" w:hAnsiTheme="majorBidi" w:cstheme="majorBidi"/>
          <w:i/>
          <w:iCs/>
          <w:sz w:val="24"/>
          <w:szCs w:val="24"/>
          <w:lang w:eastAsia="el-GR" w:bidi="he-IL"/>
        </w:rPr>
        <w:t>νόμῳ</w:t>
      </w:r>
      <w:proofErr w:type="spellEnd"/>
      <w:r w:rsidRPr="00C56C25">
        <w:rPr>
          <w:rFonts w:asciiTheme="majorBidi" w:eastAsia="Times New Roman" w:hAnsiTheme="majorBidi" w:cstheme="majorBidi"/>
          <w:i/>
          <w:iCs/>
          <w:sz w:val="24"/>
          <w:szCs w:val="24"/>
          <w:lang w:val="en-US" w:eastAsia="el-GR" w:bidi="he-IL"/>
        </w:rPr>
        <w:t xml:space="preserve"> </w:t>
      </w:r>
      <w:r w:rsidRPr="00C56C25">
        <w:rPr>
          <w:rFonts w:asciiTheme="majorBidi" w:eastAsia="Times New Roman" w:hAnsiTheme="majorBidi" w:cstheme="majorBidi"/>
          <w:i/>
          <w:iCs/>
          <w:sz w:val="24"/>
          <w:szCs w:val="24"/>
          <w:lang w:eastAsia="el-GR" w:bidi="he-IL"/>
        </w:rPr>
        <w:t>φύσεως</w:t>
      </w:r>
      <w:r w:rsidRPr="00C56C25">
        <w:rPr>
          <w:rFonts w:asciiTheme="majorBidi" w:eastAsia="Times New Roman" w:hAnsiTheme="majorBidi" w:cstheme="majorBidi"/>
          <w:i/>
          <w:iCs/>
          <w:sz w:val="24"/>
          <w:szCs w:val="24"/>
          <w:lang w:val="en-US" w:eastAsia="el-GR" w:bidi="he-IL"/>
        </w:rPr>
        <w:t xml:space="preserve"> </w:t>
      </w:r>
      <w:r w:rsidRPr="00C56C25">
        <w:rPr>
          <w:rFonts w:asciiTheme="majorBidi" w:eastAsia="Times New Roman" w:hAnsiTheme="majorBidi" w:cstheme="majorBidi"/>
          <w:i/>
          <w:iCs/>
          <w:sz w:val="24"/>
          <w:szCs w:val="24"/>
          <w:lang w:eastAsia="el-GR" w:bidi="he-IL"/>
        </w:rPr>
        <w:t>ὁ</w:t>
      </w:r>
      <w:r w:rsidRPr="00C56C25">
        <w:rPr>
          <w:rFonts w:asciiTheme="majorBidi" w:eastAsia="Times New Roman" w:hAnsiTheme="majorBidi" w:cstheme="majorBidi"/>
          <w:i/>
          <w:iCs/>
          <w:sz w:val="24"/>
          <w:szCs w:val="24"/>
          <w:lang w:val="en-US" w:eastAsia="el-GR" w:bidi="he-IL"/>
        </w:rPr>
        <w:t xml:space="preserve"> </w:t>
      </w:r>
      <w:proofErr w:type="spellStart"/>
      <w:r w:rsidRPr="00C56C25">
        <w:rPr>
          <w:rFonts w:asciiTheme="majorBidi" w:eastAsia="Times New Roman" w:hAnsiTheme="majorBidi" w:cstheme="majorBidi"/>
          <w:i/>
          <w:iCs/>
          <w:sz w:val="24"/>
          <w:szCs w:val="24"/>
          <w:lang w:eastAsia="el-GR" w:bidi="he-IL"/>
        </w:rPr>
        <w:t>μὲν</w:t>
      </w:r>
      <w:proofErr w:type="spellEnd"/>
      <w:r w:rsidRPr="00C56C25">
        <w:rPr>
          <w:rFonts w:asciiTheme="majorBidi" w:eastAsia="Times New Roman" w:hAnsiTheme="majorBidi" w:cstheme="majorBidi"/>
          <w:i/>
          <w:iCs/>
          <w:sz w:val="24"/>
          <w:szCs w:val="24"/>
          <w:lang w:val="en-US" w:eastAsia="el-GR" w:bidi="he-IL"/>
        </w:rPr>
        <w:t xml:space="preserve"> </w:t>
      </w:r>
      <w:proofErr w:type="spellStart"/>
      <w:r w:rsidRPr="00C56C25">
        <w:rPr>
          <w:rFonts w:asciiTheme="majorBidi" w:eastAsia="Times New Roman" w:hAnsiTheme="majorBidi" w:cstheme="majorBidi"/>
          <w:i/>
          <w:iCs/>
          <w:sz w:val="24"/>
          <w:szCs w:val="24"/>
          <w:lang w:eastAsia="el-GR" w:bidi="he-IL"/>
        </w:rPr>
        <w:t>οἰκέτης</w:t>
      </w:r>
      <w:proofErr w:type="spellEnd"/>
      <w:r w:rsidRPr="00C56C25">
        <w:rPr>
          <w:rFonts w:asciiTheme="majorBidi" w:eastAsia="Times New Roman" w:hAnsiTheme="majorBidi" w:cstheme="majorBidi"/>
          <w:i/>
          <w:iCs/>
          <w:sz w:val="24"/>
          <w:szCs w:val="24"/>
          <w:lang w:val="en-US" w:eastAsia="el-GR" w:bidi="he-IL"/>
        </w:rPr>
        <w:t xml:space="preserve"> </w:t>
      </w:r>
      <w:proofErr w:type="spellStart"/>
      <w:r w:rsidRPr="00C56C25">
        <w:rPr>
          <w:rFonts w:asciiTheme="majorBidi" w:eastAsia="Times New Roman" w:hAnsiTheme="majorBidi" w:cstheme="majorBidi"/>
          <w:i/>
          <w:iCs/>
          <w:sz w:val="24"/>
          <w:szCs w:val="24"/>
          <w:lang w:eastAsia="el-GR" w:bidi="he-IL"/>
        </w:rPr>
        <w:t>δέξεταί</w:t>
      </w:r>
      <w:proofErr w:type="spellEnd"/>
      <w:r w:rsidRPr="00C56C25">
        <w:rPr>
          <w:rFonts w:asciiTheme="majorBidi" w:eastAsia="Times New Roman" w:hAnsiTheme="majorBidi" w:cstheme="majorBidi"/>
          <w:i/>
          <w:iCs/>
          <w:sz w:val="24"/>
          <w:szCs w:val="24"/>
          <w:lang w:val="en-US" w:eastAsia="el-GR" w:bidi="he-IL"/>
        </w:rPr>
        <w:t xml:space="preserve"> </w:t>
      </w:r>
      <w:r w:rsidRPr="00C56C25">
        <w:rPr>
          <w:rFonts w:asciiTheme="majorBidi" w:eastAsia="Times New Roman" w:hAnsiTheme="majorBidi" w:cstheme="majorBidi"/>
          <w:i/>
          <w:iCs/>
          <w:sz w:val="24"/>
          <w:szCs w:val="24"/>
          <w:lang w:eastAsia="el-GR" w:bidi="he-IL"/>
        </w:rPr>
        <w:t>τι</w:t>
      </w:r>
      <w:r w:rsidRPr="00C56C25">
        <w:rPr>
          <w:rFonts w:asciiTheme="majorBidi" w:eastAsia="Times New Roman" w:hAnsiTheme="majorBidi" w:cstheme="majorBidi"/>
          <w:i/>
          <w:iCs/>
          <w:sz w:val="24"/>
          <w:szCs w:val="24"/>
          <w:lang w:val="en-US" w:eastAsia="el-GR" w:bidi="he-IL"/>
        </w:rPr>
        <w:t xml:space="preserve">  </w:t>
      </w:r>
      <w:r w:rsidRPr="00C56C25">
        <w:rPr>
          <w:rFonts w:asciiTheme="majorBidi" w:eastAsia="Times New Roman" w:hAnsiTheme="majorBidi" w:cstheme="majorBidi"/>
          <w:i/>
          <w:iCs/>
          <w:sz w:val="24"/>
          <w:szCs w:val="24"/>
          <w:lang w:eastAsia="el-GR" w:bidi="he-IL"/>
        </w:rPr>
        <w:t>τούτων</w:t>
      </w:r>
      <w:r w:rsidRPr="00C56C25">
        <w:rPr>
          <w:rFonts w:asciiTheme="majorBidi" w:eastAsia="Times New Roman" w:hAnsiTheme="majorBidi" w:cstheme="majorBidi"/>
          <w:i/>
          <w:iCs/>
          <w:sz w:val="24"/>
          <w:szCs w:val="24"/>
          <w:lang w:val="en-US" w:eastAsia="el-GR" w:bidi="he-IL"/>
        </w:rPr>
        <w:t xml:space="preserve">, </w:t>
      </w:r>
      <w:r w:rsidRPr="00C56C25">
        <w:rPr>
          <w:rFonts w:asciiTheme="majorBidi" w:eastAsia="Times New Roman" w:hAnsiTheme="majorBidi" w:cstheme="majorBidi"/>
          <w:i/>
          <w:iCs/>
          <w:sz w:val="24"/>
          <w:szCs w:val="24"/>
          <w:lang w:eastAsia="el-GR" w:bidi="he-IL"/>
        </w:rPr>
        <w:t>ὁ</w:t>
      </w:r>
      <w:r w:rsidRPr="00C56C25">
        <w:rPr>
          <w:rFonts w:asciiTheme="majorBidi" w:eastAsia="Times New Roman" w:hAnsiTheme="majorBidi" w:cstheme="majorBidi"/>
          <w:i/>
          <w:iCs/>
          <w:sz w:val="24"/>
          <w:szCs w:val="24"/>
          <w:lang w:val="en-US" w:eastAsia="el-GR" w:bidi="he-IL"/>
        </w:rPr>
        <w:t xml:space="preserve"> </w:t>
      </w:r>
      <w:r w:rsidRPr="00C56C25">
        <w:rPr>
          <w:rFonts w:asciiTheme="majorBidi" w:eastAsia="Times New Roman" w:hAnsiTheme="majorBidi" w:cstheme="majorBidi"/>
          <w:i/>
          <w:iCs/>
          <w:sz w:val="24"/>
          <w:szCs w:val="24"/>
          <w:lang w:eastAsia="el-GR" w:bidi="he-IL"/>
        </w:rPr>
        <w:t>δεσπότης</w:t>
      </w:r>
      <w:r w:rsidRPr="00C56C25">
        <w:rPr>
          <w:rFonts w:asciiTheme="majorBidi" w:eastAsia="Times New Roman" w:hAnsiTheme="majorBidi" w:cstheme="majorBidi"/>
          <w:i/>
          <w:iCs/>
          <w:sz w:val="24"/>
          <w:szCs w:val="24"/>
          <w:lang w:val="en-US" w:eastAsia="el-GR" w:bidi="he-IL"/>
        </w:rPr>
        <w:t xml:space="preserve"> </w:t>
      </w:r>
      <w:proofErr w:type="spellStart"/>
      <w:r w:rsidRPr="00C56C25">
        <w:rPr>
          <w:rFonts w:asciiTheme="majorBidi" w:eastAsia="Times New Roman" w:hAnsiTheme="majorBidi" w:cstheme="majorBidi"/>
          <w:i/>
          <w:iCs/>
          <w:sz w:val="24"/>
          <w:szCs w:val="24"/>
          <w:lang w:eastAsia="el-GR" w:bidi="he-IL"/>
        </w:rPr>
        <w:t>δὲ</w:t>
      </w:r>
      <w:proofErr w:type="spellEnd"/>
      <w:r w:rsidRPr="00C56C25">
        <w:rPr>
          <w:rFonts w:asciiTheme="majorBidi" w:eastAsia="Times New Roman" w:hAnsiTheme="majorBidi" w:cstheme="majorBidi"/>
          <w:i/>
          <w:iCs/>
          <w:sz w:val="24"/>
          <w:szCs w:val="24"/>
          <w:lang w:val="en-US" w:eastAsia="el-GR" w:bidi="he-IL"/>
        </w:rPr>
        <w:t xml:space="preserve"> </w:t>
      </w:r>
      <w:proofErr w:type="spellStart"/>
      <w:r w:rsidRPr="00C56C25">
        <w:rPr>
          <w:rFonts w:asciiTheme="majorBidi" w:eastAsia="Times New Roman" w:hAnsiTheme="majorBidi" w:cstheme="majorBidi"/>
          <w:i/>
          <w:iCs/>
          <w:sz w:val="24"/>
          <w:szCs w:val="24"/>
          <w:lang w:eastAsia="el-GR" w:bidi="he-IL"/>
        </w:rPr>
        <w:t>ἀπώσεται</w:t>
      </w:r>
      <w:proofErr w:type="spellEnd"/>
      <w:r w:rsidRPr="00C56C25">
        <w:rPr>
          <w:rFonts w:asciiTheme="majorBidi" w:eastAsia="Times New Roman" w:hAnsiTheme="majorBidi" w:cstheme="majorBidi"/>
          <w:i/>
          <w:iCs/>
          <w:sz w:val="24"/>
          <w:szCs w:val="24"/>
          <w:lang w:val="en-US" w:eastAsia="el-GR" w:bidi="he-IL"/>
        </w:rPr>
        <w:t xml:space="preserve"> </w:t>
      </w:r>
      <w:proofErr w:type="spellStart"/>
      <w:r w:rsidRPr="00C56C25">
        <w:rPr>
          <w:rFonts w:asciiTheme="majorBidi" w:eastAsia="Times New Roman" w:hAnsiTheme="majorBidi" w:cstheme="majorBidi"/>
          <w:i/>
          <w:iCs/>
          <w:sz w:val="24"/>
          <w:szCs w:val="24"/>
          <w:lang w:eastAsia="el-GR" w:bidi="he-IL"/>
        </w:rPr>
        <w:t>καὶ</w:t>
      </w:r>
      <w:proofErr w:type="spellEnd"/>
      <w:r w:rsidRPr="00C56C25">
        <w:rPr>
          <w:rFonts w:asciiTheme="majorBidi" w:eastAsia="Times New Roman" w:hAnsiTheme="majorBidi" w:cstheme="majorBidi"/>
          <w:i/>
          <w:iCs/>
          <w:sz w:val="24"/>
          <w:szCs w:val="24"/>
          <w:lang w:val="en-US" w:eastAsia="el-GR" w:bidi="he-IL"/>
        </w:rPr>
        <w:t xml:space="preserve"> </w:t>
      </w:r>
      <w:proofErr w:type="spellStart"/>
      <w:r w:rsidRPr="00C56C25">
        <w:rPr>
          <w:rFonts w:asciiTheme="majorBidi" w:eastAsia="Times New Roman" w:hAnsiTheme="majorBidi" w:cstheme="majorBidi"/>
          <w:i/>
          <w:iCs/>
          <w:sz w:val="24"/>
          <w:szCs w:val="24"/>
          <w:lang w:eastAsia="el-GR" w:bidi="he-IL"/>
        </w:rPr>
        <w:t>ἀπελᾷ</w:t>
      </w:r>
      <w:proofErr w:type="spellEnd"/>
      <w:r w:rsidRPr="00C56C25">
        <w:rPr>
          <w:rFonts w:asciiTheme="majorBidi" w:eastAsia="Times New Roman" w:hAnsiTheme="majorBidi" w:cstheme="majorBidi"/>
          <w:i/>
          <w:iCs/>
          <w:sz w:val="24"/>
          <w:szCs w:val="24"/>
          <w:lang w:val="en-US" w:eastAsia="el-GR" w:bidi="he-IL"/>
        </w:rPr>
        <w:t xml:space="preserve">, </w:t>
      </w:r>
      <w:proofErr w:type="spellStart"/>
      <w:r w:rsidRPr="00C56C25">
        <w:rPr>
          <w:rFonts w:asciiTheme="majorBidi" w:eastAsia="Times New Roman" w:hAnsiTheme="majorBidi" w:cstheme="majorBidi"/>
          <w:i/>
          <w:iCs/>
          <w:sz w:val="24"/>
          <w:szCs w:val="24"/>
          <w:lang w:eastAsia="el-GR" w:bidi="he-IL"/>
        </w:rPr>
        <w:t>καθάπερ</w:t>
      </w:r>
      <w:proofErr w:type="spellEnd"/>
      <w:r w:rsidRPr="00C56C25">
        <w:rPr>
          <w:rFonts w:asciiTheme="majorBidi" w:eastAsia="Times New Roman" w:hAnsiTheme="majorBidi" w:cstheme="majorBidi"/>
          <w:i/>
          <w:iCs/>
          <w:sz w:val="24"/>
          <w:szCs w:val="24"/>
          <w:lang w:val="en-US" w:eastAsia="el-GR" w:bidi="he-IL"/>
        </w:rPr>
        <w:t xml:space="preserve"> </w:t>
      </w:r>
      <w:proofErr w:type="spellStart"/>
      <w:r w:rsidRPr="00C56C25">
        <w:rPr>
          <w:rFonts w:asciiTheme="majorBidi" w:eastAsia="Times New Roman" w:hAnsiTheme="majorBidi" w:cstheme="majorBidi"/>
          <w:i/>
          <w:iCs/>
          <w:sz w:val="24"/>
          <w:szCs w:val="24"/>
          <w:lang w:eastAsia="el-GR" w:bidi="he-IL"/>
        </w:rPr>
        <w:t>κύνα</w:t>
      </w:r>
      <w:proofErr w:type="spellEnd"/>
      <w:r w:rsidRPr="00C56C25">
        <w:rPr>
          <w:rFonts w:asciiTheme="majorBidi" w:eastAsia="Times New Roman" w:hAnsiTheme="majorBidi" w:cstheme="majorBidi"/>
          <w:i/>
          <w:iCs/>
          <w:sz w:val="24"/>
          <w:szCs w:val="24"/>
          <w:lang w:val="en-US" w:eastAsia="el-GR" w:bidi="he-IL"/>
        </w:rPr>
        <w:t xml:space="preserve"> </w:t>
      </w:r>
      <w:proofErr w:type="spellStart"/>
      <w:r w:rsidRPr="00C56C25">
        <w:rPr>
          <w:rFonts w:asciiTheme="majorBidi" w:eastAsia="Times New Roman" w:hAnsiTheme="majorBidi" w:cstheme="majorBidi"/>
          <w:i/>
          <w:iCs/>
          <w:sz w:val="24"/>
          <w:szCs w:val="24"/>
          <w:lang w:eastAsia="el-GR" w:bidi="he-IL"/>
        </w:rPr>
        <w:t>λίθῳ</w:t>
      </w:r>
      <w:proofErr w:type="spellEnd"/>
      <w:r w:rsidRPr="00C56C25">
        <w:rPr>
          <w:rFonts w:asciiTheme="majorBidi" w:eastAsia="Times New Roman" w:hAnsiTheme="majorBidi" w:cstheme="majorBidi"/>
          <w:i/>
          <w:iCs/>
          <w:sz w:val="24"/>
          <w:szCs w:val="24"/>
          <w:lang w:val="en-US" w:eastAsia="el-GR" w:bidi="he-IL"/>
        </w:rPr>
        <w:t xml:space="preserve">, </w:t>
      </w:r>
      <w:proofErr w:type="spellStart"/>
      <w:r w:rsidRPr="00C56C25">
        <w:rPr>
          <w:rFonts w:asciiTheme="majorBidi" w:eastAsia="Times New Roman" w:hAnsiTheme="majorBidi" w:cstheme="majorBidi"/>
          <w:i/>
          <w:iCs/>
          <w:sz w:val="24"/>
          <w:szCs w:val="24"/>
          <w:lang w:eastAsia="el-GR" w:bidi="he-IL"/>
        </w:rPr>
        <w:t>φάσκειν</w:t>
      </w:r>
      <w:proofErr w:type="spellEnd"/>
      <w:r w:rsidRPr="00C56C25">
        <w:rPr>
          <w:rFonts w:asciiTheme="majorBidi" w:eastAsia="Times New Roman" w:hAnsiTheme="majorBidi" w:cstheme="majorBidi"/>
          <w:i/>
          <w:iCs/>
          <w:sz w:val="24"/>
          <w:szCs w:val="24"/>
          <w:lang w:val="en-US" w:eastAsia="el-GR" w:bidi="he-IL"/>
        </w:rPr>
        <w:t xml:space="preserve"> </w:t>
      </w:r>
      <w:proofErr w:type="spellStart"/>
      <w:r w:rsidRPr="00C56C25">
        <w:rPr>
          <w:rFonts w:asciiTheme="majorBidi" w:eastAsia="Times New Roman" w:hAnsiTheme="majorBidi" w:cstheme="majorBidi"/>
          <w:i/>
          <w:iCs/>
          <w:sz w:val="24"/>
          <w:szCs w:val="24"/>
          <w:lang w:eastAsia="el-GR" w:bidi="he-IL"/>
        </w:rPr>
        <w:t>ἑνὶ</w:t>
      </w:r>
      <w:proofErr w:type="spellEnd"/>
      <w:r w:rsidRPr="00C56C25">
        <w:rPr>
          <w:rFonts w:asciiTheme="majorBidi" w:eastAsia="Times New Roman" w:hAnsiTheme="majorBidi" w:cstheme="majorBidi"/>
          <w:i/>
          <w:iCs/>
          <w:sz w:val="24"/>
          <w:szCs w:val="24"/>
          <w:lang w:val="en-US" w:eastAsia="el-GR" w:bidi="he-IL"/>
        </w:rPr>
        <w:t xml:space="preserve"> </w:t>
      </w:r>
      <w:proofErr w:type="spellStart"/>
      <w:r w:rsidRPr="00C56C25">
        <w:rPr>
          <w:rFonts w:asciiTheme="majorBidi" w:eastAsia="Times New Roman" w:hAnsiTheme="majorBidi" w:cstheme="majorBidi"/>
          <w:i/>
          <w:iCs/>
          <w:sz w:val="24"/>
          <w:szCs w:val="24"/>
          <w:lang w:eastAsia="el-GR" w:bidi="he-IL"/>
        </w:rPr>
        <w:t>τούτῳ</w:t>
      </w:r>
      <w:proofErr w:type="spellEnd"/>
      <w:r w:rsidRPr="00C56C25">
        <w:rPr>
          <w:rFonts w:asciiTheme="majorBidi" w:eastAsia="Times New Roman" w:hAnsiTheme="majorBidi" w:cstheme="majorBidi"/>
          <w:i/>
          <w:iCs/>
          <w:sz w:val="24"/>
          <w:szCs w:val="24"/>
          <w:lang w:val="en-US" w:eastAsia="el-GR" w:bidi="he-IL"/>
        </w:rPr>
        <w:t xml:space="preserve"> </w:t>
      </w:r>
      <w:proofErr w:type="spellStart"/>
      <w:r w:rsidRPr="00C56C25">
        <w:rPr>
          <w:rFonts w:asciiTheme="majorBidi" w:eastAsia="Times New Roman" w:hAnsiTheme="majorBidi" w:cstheme="majorBidi"/>
          <w:i/>
          <w:iCs/>
          <w:sz w:val="24"/>
          <w:szCs w:val="24"/>
          <w:lang w:eastAsia="el-GR" w:bidi="he-IL"/>
        </w:rPr>
        <w:t>ἐλευθερίας</w:t>
      </w:r>
      <w:proofErr w:type="spellEnd"/>
      <w:r w:rsidRPr="00C56C25">
        <w:rPr>
          <w:rFonts w:asciiTheme="majorBidi" w:eastAsia="Times New Roman" w:hAnsiTheme="majorBidi" w:cstheme="majorBidi"/>
          <w:i/>
          <w:iCs/>
          <w:sz w:val="24"/>
          <w:szCs w:val="24"/>
          <w:lang w:val="en-US" w:eastAsia="el-GR" w:bidi="he-IL"/>
        </w:rPr>
        <w:t xml:space="preserve"> </w:t>
      </w:r>
      <w:proofErr w:type="spellStart"/>
      <w:r w:rsidRPr="00C56C25">
        <w:rPr>
          <w:rFonts w:asciiTheme="majorBidi" w:eastAsia="Times New Roman" w:hAnsiTheme="majorBidi" w:cstheme="majorBidi"/>
          <w:i/>
          <w:iCs/>
          <w:sz w:val="24"/>
          <w:szCs w:val="24"/>
          <w:lang w:eastAsia="el-GR" w:bidi="he-IL"/>
        </w:rPr>
        <w:t>εἴδει</w:t>
      </w:r>
      <w:proofErr w:type="spellEnd"/>
      <w:r w:rsidRPr="00C56C25">
        <w:rPr>
          <w:rFonts w:asciiTheme="majorBidi" w:eastAsia="Times New Roman" w:hAnsiTheme="majorBidi" w:cstheme="majorBidi"/>
          <w:i/>
          <w:iCs/>
          <w:sz w:val="24"/>
          <w:szCs w:val="24"/>
          <w:lang w:val="en-US" w:eastAsia="el-GR" w:bidi="he-IL"/>
        </w:rPr>
        <w:t xml:space="preserve"> </w:t>
      </w:r>
      <w:proofErr w:type="spellStart"/>
      <w:r w:rsidRPr="00C56C25">
        <w:rPr>
          <w:rFonts w:asciiTheme="majorBidi" w:eastAsia="Times New Roman" w:hAnsiTheme="majorBidi" w:cstheme="majorBidi"/>
          <w:i/>
          <w:iCs/>
          <w:sz w:val="24"/>
          <w:szCs w:val="24"/>
          <w:lang w:eastAsia="el-GR" w:bidi="he-IL"/>
        </w:rPr>
        <w:t>τὸν</w:t>
      </w:r>
      <w:proofErr w:type="spellEnd"/>
      <w:r w:rsidRPr="00C56C25">
        <w:rPr>
          <w:rFonts w:asciiTheme="majorBidi" w:eastAsia="Times New Roman" w:hAnsiTheme="majorBidi" w:cstheme="majorBidi"/>
          <w:i/>
          <w:iCs/>
          <w:sz w:val="24"/>
          <w:szCs w:val="24"/>
          <w:lang w:val="en-US" w:eastAsia="el-GR" w:bidi="he-IL"/>
        </w:rPr>
        <w:t xml:space="preserve"> </w:t>
      </w:r>
      <w:proofErr w:type="spellStart"/>
      <w:r w:rsidRPr="00C56C25">
        <w:rPr>
          <w:rFonts w:asciiTheme="majorBidi" w:eastAsia="Times New Roman" w:hAnsiTheme="majorBidi" w:cstheme="majorBidi"/>
          <w:i/>
          <w:iCs/>
          <w:sz w:val="24"/>
          <w:szCs w:val="24"/>
          <w:lang w:eastAsia="el-GR" w:bidi="he-IL"/>
        </w:rPr>
        <w:t>δεσπότην</w:t>
      </w:r>
      <w:proofErr w:type="spellEnd"/>
      <w:r w:rsidRPr="00C56C25">
        <w:rPr>
          <w:rFonts w:asciiTheme="majorBidi" w:eastAsia="Times New Roman" w:hAnsiTheme="majorBidi" w:cstheme="majorBidi"/>
          <w:i/>
          <w:iCs/>
          <w:sz w:val="24"/>
          <w:szCs w:val="24"/>
          <w:lang w:val="en-US" w:eastAsia="el-GR" w:bidi="he-IL"/>
        </w:rPr>
        <w:t xml:space="preserve"> </w:t>
      </w:r>
      <w:proofErr w:type="spellStart"/>
      <w:r w:rsidRPr="00C56C25">
        <w:rPr>
          <w:rFonts w:asciiTheme="majorBidi" w:eastAsia="Times New Roman" w:hAnsiTheme="majorBidi" w:cstheme="majorBidi"/>
          <w:i/>
          <w:iCs/>
          <w:sz w:val="24"/>
          <w:szCs w:val="24"/>
          <w:lang w:eastAsia="el-GR" w:bidi="he-IL"/>
        </w:rPr>
        <w:t>πλεονεκτεῖν</w:t>
      </w:r>
      <w:proofErr w:type="spellEnd"/>
      <w:r w:rsidRPr="00C56C25">
        <w:rPr>
          <w:rFonts w:asciiTheme="majorBidi" w:eastAsia="Times New Roman" w:hAnsiTheme="majorBidi" w:cstheme="majorBidi"/>
          <w:i/>
          <w:iCs/>
          <w:sz w:val="24"/>
          <w:szCs w:val="24"/>
          <w:lang w:val="en-US" w:eastAsia="el-GR" w:bidi="he-IL"/>
        </w:rPr>
        <w:t xml:space="preserve">· </w:t>
      </w:r>
      <w:proofErr w:type="spellStart"/>
      <w:r w:rsidRPr="00C56C25">
        <w:rPr>
          <w:rFonts w:asciiTheme="majorBidi" w:eastAsia="Times New Roman" w:hAnsiTheme="majorBidi" w:cstheme="majorBidi"/>
          <w:i/>
          <w:iCs/>
          <w:sz w:val="24"/>
          <w:szCs w:val="24"/>
          <w:lang w:eastAsia="el-GR" w:bidi="he-IL"/>
        </w:rPr>
        <w:t>εἰ</w:t>
      </w:r>
      <w:proofErr w:type="spellEnd"/>
      <w:r w:rsidRPr="00C56C25">
        <w:rPr>
          <w:rFonts w:asciiTheme="majorBidi" w:eastAsia="Times New Roman" w:hAnsiTheme="majorBidi" w:cstheme="majorBidi"/>
          <w:i/>
          <w:iCs/>
          <w:sz w:val="24"/>
          <w:szCs w:val="24"/>
          <w:lang w:val="en-US" w:eastAsia="el-GR" w:bidi="he-IL"/>
        </w:rPr>
        <w:t xml:space="preserve"> </w:t>
      </w:r>
      <w:proofErr w:type="spellStart"/>
      <w:r w:rsidRPr="00C56C25">
        <w:rPr>
          <w:rFonts w:asciiTheme="majorBidi" w:eastAsia="Times New Roman" w:hAnsiTheme="majorBidi" w:cstheme="majorBidi"/>
          <w:i/>
          <w:iCs/>
          <w:sz w:val="24"/>
          <w:szCs w:val="24"/>
          <w:lang w:eastAsia="el-GR" w:bidi="he-IL"/>
        </w:rPr>
        <w:t>δὲ</w:t>
      </w:r>
      <w:proofErr w:type="spellEnd"/>
      <w:r w:rsidRPr="00C56C25">
        <w:rPr>
          <w:rFonts w:asciiTheme="majorBidi" w:eastAsia="Times New Roman" w:hAnsiTheme="majorBidi" w:cstheme="majorBidi"/>
          <w:i/>
          <w:iCs/>
          <w:sz w:val="24"/>
          <w:szCs w:val="24"/>
          <w:lang w:val="en-US" w:eastAsia="el-GR" w:bidi="he-IL"/>
        </w:rPr>
        <w:t xml:space="preserve"> </w:t>
      </w:r>
      <w:proofErr w:type="spellStart"/>
      <w:r w:rsidRPr="00C56C25">
        <w:rPr>
          <w:rFonts w:asciiTheme="majorBidi" w:eastAsia="Times New Roman" w:hAnsiTheme="majorBidi" w:cstheme="majorBidi"/>
          <w:i/>
          <w:iCs/>
          <w:sz w:val="24"/>
          <w:szCs w:val="24"/>
          <w:lang w:eastAsia="el-GR" w:bidi="he-IL"/>
        </w:rPr>
        <w:t>ἐπὶ</w:t>
      </w:r>
      <w:proofErr w:type="spellEnd"/>
      <w:r w:rsidRPr="00C56C25">
        <w:rPr>
          <w:rFonts w:asciiTheme="majorBidi" w:eastAsia="Times New Roman" w:hAnsiTheme="majorBidi" w:cstheme="majorBidi"/>
          <w:i/>
          <w:iCs/>
          <w:sz w:val="24"/>
          <w:szCs w:val="24"/>
          <w:lang w:val="en-US" w:eastAsia="el-GR" w:bidi="he-IL"/>
        </w:rPr>
        <w:t xml:space="preserve"> </w:t>
      </w:r>
      <w:r w:rsidRPr="00C56C25">
        <w:rPr>
          <w:rFonts w:asciiTheme="majorBidi" w:eastAsia="Times New Roman" w:hAnsiTheme="majorBidi" w:cstheme="majorBidi"/>
          <w:i/>
          <w:iCs/>
          <w:sz w:val="24"/>
          <w:szCs w:val="24"/>
          <w:lang w:eastAsia="el-GR" w:bidi="he-IL"/>
        </w:rPr>
        <w:t>πάντας</w:t>
      </w:r>
      <w:r w:rsidRPr="00C56C25">
        <w:rPr>
          <w:rFonts w:asciiTheme="majorBidi" w:eastAsia="Times New Roman" w:hAnsiTheme="majorBidi" w:cstheme="majorBidi"/>
          <w:i/>
          <w:iCs/>
          <w:sz w:val="24"/>
          <w:szCs w:val="24"/>
          <w:lang w:val="en-US" w:eastAsia="el-GR" w:bidi="he-IL"/>
        </w:rPr>
        <w:t xml:space="preserve"> </w:t>
      </w:r>
      <w:proofErr w:type="spellStart"/>
      <w:r w:rsidRPr="00C56C25">
        <w:rPr>
          <w:rFonts w:asciiTheme="majorBidi" w:eastAsia="Times New Roman" w:hAnsiTheme="majorBidi" w:cstheme="majorBidi"/>
          <w:i/>
          <w:iCs/>
          <w:sz w:val="24"/>
          <w:szCs w:val="24"/>
          <w:lang w:eastAsia="el-GR" w:bidi="he-IL"/>
        </w:rPr>
        <w:t>ὁμοίως</w:t>
      </w:r>
      <w:proofErr w:type="spellEnd"/>
      <w:r w:rsidRPr="00C56C25">
        <w:rPr>
          <w:rFonts w:asciiTheme="majorBidi" w:eastAsia="Times New Roman" w:hAnsiTheme="majorBidi" w:cstheme="majorBidi"/>
          <w:i/>
          <w:iCs/>
          <w:sz w:val="24"/>
          <w:szCs w:val="24"/>
          <w:lang w:val="en-US" w:eastAsia="el-GR" w:bidi="he-IL"/>
        </w:rPr>
        <w:t xml:space="preserve"> </w:t>
      </w:r>
      <w:proofErr w:type="spellStart"/>
      <w:r w:rsidRPr="00C56C25">
        <w:rPr>
          <w:rFonts w:asciiTheme="majorBidi" w:eastAsia="Times New Roman" w:hAnsiTheme="majorBidi" w:cstheme="majorBidi"/>
          <w:i/>
          <w:iCs/>
          <w:sz w:val="24"/>
          <w:szCs w:val="24"/>
          <w:lang w:eastAsia="el-GR" w:bidi="he-IL"/>
        </w:rPr>
        <w:t>ἕν</w:t>
      </w:r>
      <w:proofErr w:type="spellEnd"/>
      <w:r w:rsidRPr="00C56C25">
        <w:rPr>
          <w:rFonts w:asciiTheme="majorBidi" w:eastAsia="Times New Roman" w:hAnsiTheme="majorBidi" w:cstheme="majorBidi"/>
          <w:i/>
          <w:iCs/>
          <w:sz w:val="24"/>
          <w:szCs w:val="24"/>
          <w:lang w:val="en-US" w:eastAsia="el-GR" w:bidi="he-IL"/>
        </w:rPr>
        <w:t xml:space="preserve"> </w:t>
      </w:r>
      <w:proofErr w:type="spellStart"/>
      <w:r w:rsidRPr="00C56C25">
        <w:rPr>
          <w:rFonts w:asciiTheme="majorBidi" w:eastAsia="Times New Roman" w:hAnsiTheme="majorBidi" w:cstheme="majorBidi"/>
          <w:i/>
          <w:iCs/>
          <w:sz w:val="24"/>
          <w:szCs w:val="24"/>
          <w:lang w:eastAsia="el-GR" w:bidi="he-IL"/>
        </w:rPr>
        <w:t>γέ</w:t>
      </w:r>
      <w:proofErr w:type="spellEnd"/>
      <w:r w:rsidRPr="00C56C25">
        <w:rPr>
          <w:rFonts w:asciiTheme="majorBidi" w:eastAsia="Times New Roman" w:hAnsiTheme="majorBidi" w:cstheme="majorBidi"/>
          <w:i/>
          <w:iCs/>
          <w:sz w:val="24"/>
          <w:szCs w:val="24"/>
          <w:lang w:val="en-US" w:eastAsia="el-GR" w:bidi="he-IL"/>
        </w:rPr>
        <w:t xml:space="preserve"> </w:t>
      </w:r>
      <w:r w:rsidRPr="00C56C25">
        <w:rPr>
          <w:rFonts w:asciiTheme="majorBidi" w:eastAsia="Times New Roman" w:hAnsiTheme="majorBidi" w:cstheme="majorBidi"/>
          <w:i/>
          <w:iCs/>
          <w:sz w:val="24"/>
          <w:szCs w:val="24"/>
          <w:lang w:eastAsia="el-GR" w:bidi="he-IL"/>
        </w:rPr>
        <w:t>τι</w:t>
      </w:r>
      <w:r w:rsidRPr="00C56C25">
        <w:rPr>
          <w:rFonts w:asciiTheme="majorBidi" w:eastAsia="Times New Roman" w:hAnsiTheme="majorBidi" w:cstheme="majorBidi"/>
          <w:i/>
          <w:iCs/>
          <w:sz w:val="24"/>
          <w:szCs w:val="24"/>
          <w:lang w:val="en-US" w:eastAsia="el-GR" w:bidi="he-IL"/>
        </w:rPr>
        <w:t xml:space="preserve"> </w:t>
      </w:r>
      <w:proofErr w:type="spellStart"/>
      <w:r w:rsidRPr="00C56C25">
        <w:rPr>
          <w:rFonts w:asciiTheme="majorBidi" w:eastAsia="Times New Roman" w:hAnsiTheme="majorBidi" w:cstheme="majorBidi"/>
          <w:i/>
          <w:iCs/>
          <w:sz w:val="24"/>
          <w:szCs w:val="24"/>
          <w:lang w:eastAsia="el-GR" w:bidi="he-IL"/>
        </w:rPr>
        <w:t>τουτωνὶ</w:t>
      </w:r>
      <w:proofErr w:type="spellEnd"/>
      <w:r w:rsidRPr="00C56C25">
        <w:rPr>
          <w:rFonts w:asciiTheme="majorBidi" w:eastAsia="Times New Roman" w:hAnsiTheme="majorBidi" w:cstheme="majorBidi"/>
          <w:i/>
          <w:iCs/>
          <w:sz w:val="24"/>
          <w:szCs w:val="24"/>
          <w:lang w:val="en-US" w:eastAsia="el-GR" w:bidi="he-IL"/>
        </w:rPr>
        <w:t xml:space="preserve"> </w:t>
      </w:r>
      <w:proofErr w:type="spellStart"/>
      <w:r w:rsidRPr="00C56C25">
        <w:rPr>
          <w:rFonts w:asciiTheme="majorBidi" w:eastAsia="Times New Roman" w:hAnsiTheme="majorBidi" w:cstheme="majorBidi"/>
          <w:i/>
          <w:iCs/>
          <w:sz w:val="24"/>
          <w:szCs w:val="24"/>
          <w:lang w:eastAsia="el-GR" w:bidi="he-IL"/>
        </w:rPr>
        <w:t>τῶν</w:t>
      </w:r>
      <w:proofErr w:type="spellEnd"/>
      <w:r w:rsidRPr="00C56C25">
        <w:rPr>
          <w:rFonts w:asciiTheme="majorBidi" w:eastAsia="Times New Roman" w:hAnsiTheme="majorBidi" w:cstheme="majorBidi"/>
          <w:i/>
          <w:iCs/>
          <w:sz w:val="24"/>
          <w:szCs w:val="24"/>
          <w:lang w:val="en-US" w:eastAsia="el-GR" w:bidi="he-IL"/>
        </w:rPr>
        <w:t xml:space="preserve"> </w:t>
      </w:r>
      <w:proofErr w:type="spellStart"/>
      <w:r w:rsidRPr="00C56C25">
        <w:rPr>
          <w:rFonts w:asciiTheme="majorBidi" w:eastAsia="Times New Roman" w:hAnsiTheme="majorBidi" w:cstheme="majorBidi"/>
          <w:i/>
          <w:iCs/>
          <w:sz w:val="24"/>
          <w:szCs w:val="24"/>
          <w:lang w:eastAsia="el-GR" w:bidi="he-IL"/>
        </w:rPr>
        <w:t>κακῶν</w:t>
      </w:r>
      <w:proofErr w:type="spellEnd"/>
      <w:r w:rsidRPr="00C56C25">
        <w:rPr>
          <w:rFonts w:asciiTheme="majorBidi" w:eastAsia="Times New Roman" w:hAnsiTheme="majorBidi" w:cstheme="majorBidi"/>
          <w:i/>
          <w:iCs/>
          <w:sz w:val="24"/>
          <w:szCs w:val="24"/>
          <w:lang w:val="en-US" w:eastAsia="el-GR" w:bidi="he-IL"/>
        </w:rPr>
        <w:t xml:space="preserve"> </w:t>
      </w:r>
      <w:r w:rsidRPr="00C56C25">
        <w:rPr>
          <w:rFonts w:asciiTheme="majorBidi" w:eastAsia="Times New Roman" w:hAnsiTheme="majorBidi" w:cstheme="majorBidi"/>
          <w:i/>
          <w:iCs/>
          <w:sz w:val="24"/>
          <w:szCs w:val="24"/>
          <w:lang w:eastAsia="el-GR" w:bidi="he-IL"/>
        </w:rPr>
        <w:t>φέρεται</w:t>
      </w:r>
      <w:r w:rsidRPr="00C56C25">
        <w:rPr>
          <w:rFonts w:asciiTheme="majorBidi" w:eastAsia="Times New Roman" w:hAnsiTheme="majorBidi" w:cstheme="majorBidi"/>
          <w:i/>
          <w:iCs/>
          <w:sz w:val="24"/>
          <w:szCs w:val="24"/>
          <w:lang w:val="en-US" w:eastAsia="el-GR" w:bidi="he-IL"/>
        </w:rPr>
        <w:t xml:space="preserve">, </w:t>
      </w:r>
      <w:proofErr w:type="spellStart"/>
      <w:r w:rsidRPr="00C56C25">
        <w:rPr>
          <w:rFonts w:asciiTheme="majorBidi" w:eastAsia="Times New Roman" w:hAnsiTheme="majorBidi" w:cstheme="majorBidi"/>
          <w:i/>
          <w:iCs/>
          <w:sz w:val="24"/>
          <w:szCs w:val="24"/>
          <w:lang w:eastAsia="el-GR" w:bidi="he-IL"/>
        </w:rPr>
        <w:t>καθάπερ</w:t>
      </w:r>
      <w:proofErr w:type="spellEnd"/>
      <w:r w:rsidRPr="00C56C25">
        <w:rPr>
          <w:rFonts w:asciiTheme="majorBidi" w:eastAsia="Times New Roman" w:hAnsiTheme="majorBidi" w:cstheme="majorBidi"/>
          <w:i/>
          <w:iCs/>
          <w:sz w:val="24"/>
          <w:szCs w:val="24"/>
          <w:lang w:val="en-US" w:eastAsia="el-GR" w:bidi="he-IL"/>
        </w:rPr>
        <w:t xml:space="preserve"> </w:t>
      </w:r>
      <w:proofErr w:type="spellStart"/>
      <w:r w:rsidRPr="00C56C25">
        <w:rPr>
          <w:rFonts w:asciiTheme="majorBidi" w:eastAsia="Times New Roman" w:hAnsiTheme="majorBidi" w:cstheme="majorBidi"/>
          <w:i/>
          <w:iCs/>
          <w:sz w:val="24"/>
          <w:szCs w:val="24"/>
          <w:lang w:eastAsia="el-GR" w:bidi="he-IL"/>
        </w:rPr>
        <w:t>ὄμβρος</w:t>
      </w:r>
      <w:proofErr w:type="spellEnd"/>
      <w:r w:rsidRPr="00C56C25">
        <w:rPr>
          <w:rFonts w:asciiTheme="majorBidi" w:eastAsia="Times New Roman" w:hAnsiTheme="majorBidi" w:cstheme="majorBidi"/>
          <w:i/>
          <w:iCs/>
          <w:sz w:val="24"/>
          <w:szCs w:val="24"/>
          <w:lang w:val="en-US" w:eastAsia="el-GR" w:bidi="he-IL"/>
        </w:rPr>
        <w:t xml:space="preserve"> </w:t>
      </w:r>
      <w:proofErr w:type="spellStart"/>
      <w:r w:rsidRPr="00C56C25">
        <w:rPr>
          <w:rFonts w:asciiTheme="majorBidi" w:eastAsia="Times New Roman" w:hAnsiTheme="majorBidi" w:cstheme="majorBidi"/>
          <w:i/>
          <w:iCs/>
          <w:sz w:val="24"/>
          <w:szCs w:val="24"/>
          <w:lang w:eastAsia="el-GR" w:bidi="he-IL"/>
        </w:rPr>
        <w:t>ἐπὶ</w:t>
      </w:r>
      <w:proofErr w:type="spellEnd"/>
      <w:r w:rsidRPr="00C56C25">
        <w:rPr>
          <w:rFonts w:asciiTheme="majorBidi" w:eastAsia="Times New Roman" w:hAnsiTheme="majorBidi" w:cstheme="majorBidi"/>
          <w:i/>
          <w:iCs/>
          <w:sz w:val="24"/>
          <w:szCs w:val="24"/>
          <w:lang w:val="en-US" w:eastAsia="el-GR" w:bidi="he-IL"/>
        </w:rPr>
        <w:t xml:space="preserve"> </w:t>
      </w:r>
      <w:proofErr w:type="spellStart"/>
      <w:r w:rsidRPr="00C56C25">
        <w:rPr>
          <w:rFonts w:asciiTheme="majorBidi" w:eastAsia="Times New Roman" w:hAnsiTheme="majorBidi" w:cstheme="majorBidi"/>
          <w:i/>
          <w:iCs/>
          <w:sz w:val="24"/>
          <w:szCs w:val="24"/>
          <w:lang w:eastAsia="el-GR" w:bidi="he-IL"/>
        </w:rPr>
        <w:t>πᾶσαν</w:t>
      </w:r>
      <w:proofErr w:type="spellEnd"/>
      <w:r w:rsidRPr="00C56C25">
        <w:rPr>
          <w:rFonts w:asciiTheme="majorBidi" w:eastAsia="Times New Roman" w:hAnsiTheme="majorBidi" w:cstheme="majorBidi"/>
          <w:i/>
          <w:iCs/>
          <w:sz w:val="24"/>
          <w:szCs w:val="24"/>
          <w:lang w:val="en-US" w:eastAsia="el-GR" w:bidi="he-IL"/>
        </w:rPr>
        <w:t xml:space="preserve"> </w:t>
      </w:r>
      <w:proofErr w:type="spellStart"/>
      <w:r w:rsidRPr="00C56C25">
        <w:rPr>
          <w:rFonts w:asciiTheme="majorBidi" w:eastAsia="Times New Roman" w:hAnsiTheme="majorBidi" w:cstheme="majorBidi"/>
          <w:i/>
          <w:iCs/>
          <w:sz w:val="24"/>
          <w:szCs w:val="24"/>
          <w:lang w:eastAsia="el-GR" w:bidi="he-IL"/>
        </w:rPr>
        <w:t>τὴν</w:t>
      </w:r>
      <w:proofErr w:type="spellEnd"/>
      <w:r w:rsidRPr="00C56C25">
        <w:rPr>
          <w:rFonts w:asciiTheme="majorBidi" w:eastAsia="Times New Roman" w:hAnsiTheme="majorBidi" w:cstheme="majorBidi"/>
          <w:i/>
          <w:iCs/>
          <w:sz w:val="24"/>
          <w:szCs w:val="24"/>
          <w:lang w:val="en-US" w:eastAsia="el-GR" w:bidi="he-IL"/>
        </w:rPr>
        <w:t xml:space="preserve"> </w:t>
      </w:r>
      <w:proofErr w:type="spellStart"/>
      <w:r w:rsidRPr="00C56C25">
        <w:rPr>
          <w:rFonts w:asciiTheme="majorBidi" w:eastAsia="Times New Roman" w:hAnsiTheme="majorBidi" w:cstheme="majorBidi"/>
          <w:i/>
          <w:iCs/>
          <w:sz w:val="24"/>
          <w:szCs w:val="24"/>
          <w:lang w:eastAsia="el-GR" w:bidi="he-IL"/>
        </w:rPr>
        <w:t>ὑποκειμένην</w:t>
      </w:r>
      <w:proofErr w:type="spellEnd"/>
      <w:r w:rsidRPr="00C56C25">
        <w:rPr>
          <w:rFonts w:asciiTheme="majorBidi" w:eastAsia="Times New Roman" w:hAnsiTheme="majorBidi" w:cstheme="majorBidi"/>
          <w:i/>
          <w:iCs/>
          <w:sz w:val="24"/>
          <w:szCs w:val="24"/>
          <w:lang w:val="en-US" w:eastAsia="el-GR" w:bidi="he-IL"/>
        </w:rPr>
        <w:t xml:space="preserve"> </w:t>
      </w:r>
      <w:proofErr w:type="spellStart"/>
      <w:r w:rsidRPr="00C56C25">
        <w:rPr>
          <w:rFonts w:asciiTheme="majorBidi" w:eastAsia="Times New Roman" w:hAnsiTheme="majorBidi" w:cstheme="majorBidi"/>
          <w:i/>
          <w:iCs/>
          <w:sz w:val="24"/>
          <w:szCs w:val="24"/>
          <w:lang w:eastAsia="el-GR" w:bidi="he-IL"/>
        </w:rPr>
        <w:t>γῆν</w:t>
      </w:r>
      <w:proofErr w:type="spellEnd"/>
      <w:r w:rsidRPr="00C56C25">
        <w:rPr>
          <w:rFonts w:asciiTheme="majorBidi" w:eastAsia="Times New Roman" w:hAnsiTheme="majorBidi" w:cstheme="majorBidi"/>
          <w:i/>
          <w:iCs/>
          <w:sz w:val="24"/>
          <w:szCs w:val="24"/>
          <w:lang w:val="en-US" w:eastAsia="el-GR" w:bidi="he-IL"/>
        </w:rPr>
        <w:t xml:space="preserve">, </w:t>
      </w:r>
      <w:proofErr w:type="spellStart"/>
      <w:r w:rsidRPr="00C56C25">
        <w:rPr>
          <w:rFonts w:asciiTheme="majorBidi" w:eastAsia="Times New Roman" w:hAnsiTheme="majorBidi" w:cstheme="majorBidi"/>
          <w:i/>
          <w:iCs/>
          <w:sz w:val="24"/>
          <w:szCs w:val="24"/>
          <w:lang w:eastAsia="el-GR" w:bidi="he-IL"/>
        </w:rPr>
        <w:t>ὁμόδουλοι</w:t>
      </w:r>
      <w:proofErr w:type="spellEnd"/>
      <w:r w:rsidRPr="00C56C25">
        <w:rPr>
          <w:rFonts w:asciiTheme="majorBidi" w:eastAsia="Times New Roman" w:hAnsiTheme="majorBidi" w:cstheme="majorBidi"/>
          <w:i/>
          <w:iCs/>
          <w:sz w:val="24"/>
          <w:szCs w:val="24"/>
          <w:lang w:val="en-US" w:eastAsia="el-GR" w:bidi="he-IL"/>
        </w:rPr>
        <w:t xml:space="preserve"> </w:t>
      </w:r>
      <w:proofErr w:type="spellStart"/>
      <w:r w:rsidRPr="00C56C25">
        <w:rPr>
          <w:rFonts w:asciiTheme="majorBidi" w:eastAsia="Times New Roman" w:hAnsiTheme="majorBidi" w:cstheme="majorBidi"/>
          <w:i/>
          <w:iCs/>
          <w:sz w:val="24"/>
          <w:szCs w:val="24"/>
          <w:lang w:eastAsia="el-GR" w:bidi="he-IL"/>
        </w:rPr>
        <w:t>τοῖς</w:t>
      </w:r>
      <w:proofErr w:type="spellEnd"/>
      <w:r w:rsidRPr="00C56C25">
        <w:rPr>
          <w:rFonts w:asciiTheme="majorBidi" w:eastAsia="Times New Roman" w:hAnsiTheme="majorBidi" w:cstheme="majorBidi"/>
          <w:i/>
          <w:iCs/>
          <w:sz w:val="24"/>
          <w:szCs w:val="24"/>
          <w:lang w:val="en-US" w:eastAsia="el-GR" w:bidi="he-IL"/>
        </w:rPr>
        <w:t xml:space="preserve"> </w:t>
      </w:r>
      <w:proofErr w:type="spellStart"/>
      <w:r w:rsidRPr="00C56C25">
        <w:rPr>
          <w:rFonts w:asciiTheme="majorBidi" w:eastAsia="Times New Roman" w:hAnsiTheme="majorBidi" w:cstheme="majorBidi"/>
          <w:i/>
          <w:iCs/>
          <w:sz w:val="24"/>
          <w:szCs w:val="24"/>
          <w:lang w:eastAsia="el-GR" w:bidi="he-IL"/>
        </w:rPr>
        <w:t>δούλοις</w:t>
      </w:r>
      <w:proofErr w:type="spellEnd"/>
      <w:r w:rsidRPr="00C56C25">
        <w:rPr>
          <w:rFonts w:asciiTheme="majorBidi" w:eastAsia="Times New Roman" w:hAnsiTheme="majorBidi" w:cstheme="majorBidi"/>
          <w:i/>
          <w:iCs/>
          <w:sz w:val="24"/>
          <w:szCs w:val="24"/>
          <w:lang w:val="en-US" w:eastAsia="el-GR" w:bidi="he-IL"/>
        </w:rPr>
        <w:t xml:space="preserve">   (10) </w:t>
      </w:r>
      <w:proofErr w:type="spellStart"/>
      <w:r w:rsidRPr="00C56C25">
        <w:rPr>
          <w:rFonts w:asciiTheme="majorBidi" w:eastAsia="Times New Roman" w:hAnsiTheme="majorBidi" w:cstheme="majorBidi"/>
          <w:i/>
          <w:iCs/>
          <w:sz w:val="24"/>
          <w:szCs w:val="24"/>
          <w:lang w:eastAsia="el-GR" w:bidi="he-IL"/>
        </w:rPr>
        <w:t>οἱ</w:t>
      </w:r>
      <w:proofErr w:type="spellEnd"/>
      <w:r w:rsidRPr="00C56C25">
        <w:rPr>
          <w:rFonts w:asciiTheme="majorBidi" w:eastAsia="Times New Roman" w:hAnsiTheme="majorBidi" w:cstheme="majorBidi"/>
          <w:i/>
          <w:iCs/>
          <w:sz w:val="24"/>
          <w:szCs w:val="24"/>
          <w:lang w:val="en-US" w:eastAsia="el-GR" w:bidi="he-IL"/>
        </w:rPr>
        <w:t xml:space="preserve"> </w:t>
      </w:r>
      <w:proofErr w:type="spellStart"/>
      <w:r w:rsidRPr="00C56C25">
        <w:rPr>
          <w:rFonts w:asciiTheme="majorBidi" w:eastAsia="Times New Roman" w:hAnsiTheme="majorBidi" w:cstheme="majorBidi"/>
          <w:i/>
          <w:iCs/>
          <w:sz w:val="24"/>
          <w:szCs w:val="24"/>
          <w:lang w:eastAsia="el-GR" w:bidi="he-IL"/>
        </w:rPr>
        <w:t>δεσπόται</w:t>
      </w:r>
      <w:proofErr w:type="spellEnd"/>
      <w:r w:rsidRPr="00C56C25">
        <w:rPr>
          <w:rFonts w:asciiTheme="majorBidi" w:eastAsia="Times New Roman" w:hAnsiTheme="majorBidi" w:cstheme="majorBidi"/>
          <w:i/>
          <w:iCs/>
          <w:sz w:val="24"/>
          <w:szCs w:val="24"/>
          <w:lang w:val="en-US" w:eastAsia="el-GR" w:bidi="he-IL"/>
        </w:rPr>
        <w:t xml:space="preserve"> </w:t>
      </w:r>
      <w:r w:rsidRPr="00C56C25">
        <w:rPr>
          <w:rFonts w:asciiTheme="majorBidi" w:eastAsia="Times New Roman" w:hAnsiTheme="majorBidi" w:cstheme="majorBidi"/>
          <w:i/>
          <w:iCs/>
          <w:sz w:val="24"/>
          <w:szCs w:val="24"/>
          <w:lang w:eastAsia="el-GR" w:bidi="he-IL"/>
        </w:rPr>
        <w:t>νοσημάτων</w:t>
      </w:r>
      <w:r w:rsidRPr="00C56C25">
        <w:rPr>
          <w:rFonts w:asciiTheme="majorBidi" w:eastAsia="Times New Roman" w:hAnsiTheme="majorBidi" w:cstheme="majorBidi"/>
          <w:i/>
          <w:iCs/>
          <w:sz w:val="24"/>
          <w:szCs w:val="24"/>
          <w:lang w:val="en-US" w:eastAsia="el-GR" w:bidi="he-IL"/>
        </w:rPr>
        <w:t xml:space="preserve"> </w:t>
      </w:r>
      <w:proofErr w:type="spellStart"/>
      <w:r w:rsidRPr="00C56C25">
        <w:rPr>
          <w:rFonts w:asciiTheme="majorBidi" w:eastAsia="Times New Roman" w:hAnsiTheme="majorBidi" w:cstheme="majorBidi"/>
          <w:i/>
          <w:iCs/>
          <w:sz w:val="24"/>
          <w:szCs w:val="24"/>
          <w:lang w:eastAsia="el-GR" w:bidi="he-IL"/>
        </w:rPr>
        <w:t>γε</w:t>
      </w:r>
      <w:proofErr w:type="spellEnd"/>
      <w:r w:rsidRPr="00C56C25">
        <w:rPr>
          <w:rFonts w:asciiTheme="majorBidi" w:eastAsia="Times New Roman" w:hAnsiTheme="majorBidi" w:cstheme="majorBidi"/>
          <w:i/>
          <w:iCs/>
          <w:sz w:val="24"/>
          <w:szCs w:val="24"/>
          <w:lang w:val="en-US" w:eastAsia="el-GR" w:bidi="he-IL"/>
        </w:rPr>
        <w:t xml:space="preserve"> </w:t>
      </w:r>
      <w:proofErr w:type="spellStart"/>
      <w:r w:rsidRPr="00C56C25">
        <w:rPr>
          <w:rFonts w:asciiTheme="majorBidi" w:eastAsia="Times New Roman" w:hAnsiTheme="majorBidi" w:cstheme="majorBidi"/>
          <w:i/>
          <w:iCs/>
          <w:sz w:val="24"/>
          <w:szCs w:val="24"/>
          <w:lang w:eastAsia="el-GR" w:bidi="he-IL"/>
        </w:rPr>
        <w:t>εἵνεκα</w:t>
      </w:r>
      <w:proofErr w:type="spellEnd"/>
      <w:r w:rsidRPr="00C56C25">
        <w:rPr>
          <w:rFonts w:asciiTheme="majorBidi" w:eastAsia="Times New Roman" w:hAnsiTheme="majorBidi" w:cstheme="majorBidi"/>
          <w:i/>
          <w:iCs/>
          <w:sz w:val="24"/>
          <w:szCs w:val="24"/>
          <w:lang w:val="en-US" w:eastAsia="el-GR" w:bidi="he-IL"/>
        </w:rPr>
        <w:t xml:space="preserve">. </w:t>
      </w:r>
      <w:r w:rsidRPr="00C56C25">
        <w:rPr>
          <w:rStyle w:val="city"/>
          <w:rFonts w:asciiTheme="majorBidi" w:hAnsiTheme="majorBidi" w:cstheme="majorBidi"/>
          <w:i/>
          <w:iCs/>
          <w:sz w:val="24"/>
          <w:szCs w:val="24"/>
          <w:lang w:val="en-US"/>
        </w:rPr>
        <w:t>(34)</w:t>
      </w:r>
      <w:r w:rsidRPr="00C56C25">
        <w:rPr>
          <w:rFonts w:asciiTheme="majorBidi" w:hAnsiTheme="majorBidi" w:cstheme="majorBidi"/>
          <w:i/>
          <w:iCs/>
          <w:sz w:val="24"/>
          <w:szCs w:val="24"/>
          <w:lang w:val="en-US"/>
        </w:rPr>
        <w:t> </w:t>
      </w:r>
      <w:hyperlink r:id="rId219" w:history="1">
        <w:r w:rsidRPr="00C56C25">
          <w:rPr>
            <w:rStyle w:val="-"/>
            <w:rFonts w:asciiTheme="majorBidi" w:hAnsiTheme="majorBidi" w:cstheme="majorBidi"/>
            <w:i/>
            <w:iCs/>
            <w:sz w:val="24"/>
            <w:szCs w:val="24"/>
            <w:u w:val="none"/>
            <w:lang w:val="en-US"/>
          </w:rPr>
          <w:t>  </w:t>
        </w:r>
      </w:hyperlink>
      <w:proofErr w:type="spellStart"/>
      <w:r w:rsidRPr="00C56C25">
        <w:rPr>
          <w:rFonts w:asciiTheme="majorBidi" w:hAnsiTheme="majorBidi" w:cstheme="majorBidi"/>
          <w:i/>
          <w:iCs/>
          <w:sz w:val="24"/>
          <w:szCs w:val="24"/>
        </w:rPr>
        <w:t>Καὶ</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μὴν</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καὶ</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τὸ</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ὑπ</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ἄλλων</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ἄγεσθαι</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καὶ</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ἐφεστάναι</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γνώμῃ</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γνώμην</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ἔνι</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μὲν</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ἐν</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οἰκέταις</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ἔνι</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δὲ</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ἐν</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δεσπόταις</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τοὺς</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μέν</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γε</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ἡμεῖς</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ἡνιοχοῦμεν</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ἡμᾶς</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δὲ</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οἱ</w:t>
      </w:r>
      <w:proofErr w:type="spellEnd"/>
      <w:r w:rsidRPr="00C56C25">
        <w:rPr>
          <w:rFonts w:asciiTheme="majorBidi" w:hAnsiTheme="majorBidi" w:cstheme="majorBidi"/>
          <w:i/>
          <w:iCs/>
          <w:sz w:val="24"/>
          <w:szCs w:val="24"/>
          <w:lang w:val="en-US"/>
        </w:rPr>
        <w:t xml:space="preserve"> </w:t>
      </w:r>
      <w:r w:rsidRPr="00C56C25">
        <w:rPr>
          <w:rFonts w:asciiTheme="majorBidi" w:hAnsiTheme="majorBidi" w:cstheme="majorBidi"/>
          <w:i/>
          <w:iCs/>
          <w:sz w:val="24"/>
          <w:szCs w:val="24"/>
        </w:rPr>
        <w:t>νόμοι</w:t>
      </w:r>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καὶ</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τὸ</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πᾶν</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ἐξεῖναι</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τῶν</w:t>
      </w:r>
      <w:proofErr w:type="spellEnd"/>
      <w:r w:rsidRPr="00C56C25">
        <w:rPr>
          <w:rFonts w:asciiTheme="majorBidi" w:hAnsiTheme="majorBidi" w:cstheme="majorBidi"/>
          <w:i/>
          <w:iCs/>
          <w:sz w:val="24"/>
          <w:szCs w:val="24"/>
          <w:lang w:val="en-US"/>
        </w:rPr>
        <w:t xml:space="preserve"> </w:t>
      </w:r>
      <w:r w:rsidRPr="00C56C25">
        <w:rPr>
          <w:rFonts w:asciiTheme="majorBidi" w:hAnsiTheme="majorBidi" w:cstheme="majorBidi"/>
          <w:i/>
          <w:iCs/>
          <w:sz w:val="24"/>
          <w:szCs w:val="24"/>
        </w:rPr>
        <w:t>δούλων</w:t>
      </w:r>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μὲν</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ἡμεῖς</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ἡμῶν</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δὲ</w:t>
      </w:r>
      <w:proofErr w:type="spellEnd"/>
      <w:r w:rsidRPr="00C56C25">
        <w:rPr>
          <w:rFonts w:asciiTheme="majorBidi" w:hAnsiTheme="majorBidi" w:cstheme="majorBidi"/>
          <w:i/>
          <w:iCs/>
          <w:sz w:val="24"/>
          <w:szCs w:val="24"/>
          <w:lang w:val="en-US"/>
        </w:rPr>
        <w:t xml:space="preserve"> </w:t>
      </w:r>
      <w:r w:rsidRPr="00C56C25">
        <w:rPr>
          <w:rFonts w:asciiTheme="majorBidi" w:hAnsiTheme="majorBidi" w:cstheme="majorBidi"/>
          <w:i/>
          <w:iCs/>
          <w:sz w:val="24"/>
          <w:szCs w:val="24"/>
        </w:rPr>
        <w:t>ὁ</w:t>
      </w:r>
      <w:r w:rsidRPr="00C56C25">
        <w:rPr>
          <w:rFonts w:asciiTheme="majorBidi" w:hAnsiTheme="majorBidi" w:cstheme="majorBidi"/>
          <w:i/>
          <w:iCs/>
          <w:sz w:val="24"/>
          <w:szCs w:val="24"/>
          <w:lang w:val="en-US"/>
        </w:rPr>
        <w:t xml:space="preserve"> </w:t>
      </w:r>
      <w:r w:rsidRPr="00C56C25">
        <w:rPr>
          <w:rFonts w:asciiTheme="majorBidi" w:hAnsiTheme="majorBidi" w:cstheme="majorBidi"/>
          <w:i/>
          <w:iCs/>
          <w:sz w:val="24"/>
          <w:szCs w:val="24"/>
        </w:rPr>
        <w:t>νόμος</w:t>
      </w:r>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lastRenderedPageBreak/>
        <w:t>ἀφῄρηται</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καὶ</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ἐδούλευσαν</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Ἀθηναῖοι</w:t>
      </w:r>
      <w:proofErr w:type="spellEnd"/>
      <w:r w:rsidRPr="00C56C25">
        <w:rPr>
          <w:rFonts w:asciiTheme="majorBidi" w:hAnsiTheme="majorBidi" w:cstheme="majorBidi"/>
          <w:i/>
          <w:iCs/>
          <w:sz w:val="24"/>
          <w:szCs w:val="24"/>
          <w:lang w:val="en-US"/>
        </w:rPr>
        <w:t xml:space="preserve">    </w:t>
      </w:r>
      <w:r w:rsidRPr="00C56C25">
        <w:rPr>
          <w:rStyle w:val="citright"/>
          <w:rFonts w:asciiTheme="majorBidi" w:hAnsiTheme="majorBidi" w:cstheme="majorBidi"/>
          <w:i/>
          <w:iCs/>
          <w:sz w:val="24"/>
          <w:szCs w:val="24"/>
          <w:lang w:val="en-US"/>
        </w:rPr>
        <w:t>(5)</w:t>
      </w:r>
      <w:proofErr w:type="spellStart"/>
      <w:r w:rsidRPr="00C56C25">
        <w:rPr>
          <w:rFonts w:asciiTheme="majorBidi" w:hAnsiTheme="majorBidi" w:cstheme="majorBidi"/>
          <w:i/>
          <w:iCs/>
          <w:sz w:val="24"/>
          <w:szCs w:val="24"/>
        </w:rPr>
        <w:t>μὲν</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τοῖς</w:t>
      </w:r>
      <w:proofErr w:type="spellEnd"/>
      <w:r w:rsidRPr="00C56C25">
        <w:rPr>
          <w:rFonts w:asciiTheme="majorBidi" w:hAnsiTheme="majorBidi" w:cstheme="majorBidi"/>
          <w:i/>
          <w:iCs/>
          <w:sz w:val="24"/>
          <w:szCs w:val="24"/>
          <w:lang w:val="en-US"/>
        </w:rPr>
        <w:t xml:space="preserve"> </w:t>
      </w:r>
      <w:r w:rsidRPr="00C56C25">
        <w:rPr>
          <w:rFonts w:asciiTheme="majorBidi" w:hAnsiTheme="majorBidi" w:cstheme="majorBidi"/>
          <w:i/>
          <w:iCs/>
          <w:sz w:val="24"/>
          <w:szCs w:val="24"/>
        </w:rPr>
        <w:t>Σόλωνος</w:t>
      </w:r>
      <w:r w:rsidRPr="00C56C25">
        <w:rPr>
          <w:rFonts w:asciiTheme="majorBidi" w:hAnsiTheme="majorBidi" w:cstheme="majorBidi"/>
          <w:i/>
          <w:iCs/>
          <w:sz w:val="24"/>
          <w:szCs w:val="24"/>
          <w:lang w:val="en-US"/>
        </w:rPr>
        <w:t xml:space="preserve">, </w:t>
      </w:r>
      <w:r w:rsidRPr="00C56C25">
        <w:rPr>
          <w:rFonts w:asciiTheme="majorBidi" w:hAnsiTheme="majorBidi" w:cstheme="majorBidi"/>
          <w:i/>
          <w:iCs/>
          <w:sz w:val="24"/>
          <w:szCs w:val="24"/>
        </w:rPr>
        <w:t>Λακεδαιμόνιοι</w:t>
      </w:r>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δὲ</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τοῖς</w:t>
      </w:r>
      <w:proofErr w:type="spellEnd"/>
      <w:r w:rsidRPr="00C56C25">
        <w:rPr>
          <w:rFonts w:asciiTheme="majorBidi" w:hAnsiTheme="majorBidi" w:cstheme="majorBidi"/>
          <w:i/>
          <w:iCs/>
          <w:sz w:val="24"/>
          <w:szCs w:val="24"/>
          <w:lang w:val="en-US"/>
        </w:rPr>
        <w:t xml:space="preserve"> </w:t>
      </w:r>
      <w:r w:rsidRPr="00C56C25">
        <w:rPr>
          <w:rFonts w:asciiTheme="majorBidi" w:hAnsiTheme="majorBidi" w:cstheme="majorBidi"/>
          <w:i/>
          <w:iCs/>
          <w:sz w:val="24"/>
          <w:szCs w:val="24"/>
        </w:rPr>
        <w:t>Λυκούργου</w:t>
      </w:r>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καὶ</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Πέρσαι</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Περσικοῖς</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καὶ</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Σκύθαι</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Σκυθικοῖς</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καὶ</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Θρᾷκες</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τοῖς</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αὑτῶν</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καὶ</w:t>
      </w:r>
      <w:proofErr w:type="spellEnd"/>
      <w:r w:rsidRPr="00C56C25">
        <w:rPr>
          <w:rFonts w:asciiTheme="majorBidi" w:hAnsiTheme="majorBidi" w:cstheme="majorBidi"/>
          <w:i/>
          <w:iCs/>
          <w:sz w:val="24"/>
          <w:szCs w:val="24"/>
          <w:lang w:val="en-US"/>
        </w:rPr>
        <w:t xml:space="preserve"> </w:t>
      </w:r>
      <w:r w:rsidRPr="00C56C25">
        <w:rPr>
          <w:rFonts w:asciiTheme="majorBidi" w:hAnsiTheme="majorBidi" w:cstheme="majorBidi"/>
          <w:i/>
          <w:iCs/>
          <w:sz w:val="24"/>
          <w:szCs w:val="24"/>
        </w:rPr>
        <w:t>ὁ</w:t>
      </w:r>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Ἰλλυριὸς</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τοῖς</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οἰκείοις</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καὶ</w:t>
      </w:r>
      <w:proofErr w:type="spellEnd"/>
      <w:r w:rsidR="007F788F" w:rsidRPr="007F788F">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ἡμῶν</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δὲ</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ὅστις</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οὐ</w:t>
      </w:r>
      <w:proofErr w:type="spellEnd"/>
      <w:r w:rsidRPr="00C56C25">
        <w:rPr>
          <w:rFonts w:asciiTheme="majorBidi" w:hAnsiTheme="majorBidi" w:cstheme="majorBidi"/>
          <w:i/>
          <w:iCs/>
          <w:sz w:val="24"/>
          <w:szCs w:val="24"/>
          <w:lang w:val="en-US"/>
        </w:rPr>
        <w:t xml:space="preserve"> </w:t>
      </w:r>
      <w:r w:rsidRPr="00C56C25">
        <w:rPr>
          <w:rFonts w:asciiTheme="majorBidi" w:hAnsiTheme="majorBidi" w:cstheme="majorBidi"/>
          <w:i/>
          <w:iCs/>
          <w:sz w:val="24"/>
          <w:szCs w:val="24"/>
        </w:rPr>
        <w:t>μαίνεται</w:t>
      </w:r>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νόμῳ</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δουλεύειν</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ὁμο</w:t>
      </w:r>
      <w:r w:rsidRPr="00C56C25">
        <w:rPr>
          <w:rStyle w:val="hi4"/>
          <w:rFonts w:asciiTheme="majorBidi" w:hAnsiTheme="majorBidi" w:cstheme="majorBidi"/>
          <w:i/>
          <w:iCs/>
          <w:sz w:val="24"/>
          <w:szCs w:val="24"/>
        </w:rPr>
        <w:t>λογεῖ</w:t>
      </w:r>
      <w:proofErr w:type="spellEnd"/>
      <w:r w:rsidRPr="00C56C25">
        <w:rPr>
          <w:rStyle w:val="hi4"/>
          <w:rFonts w:asciiTheme="majorBidi" w:hAnsiTheme="majorBidi" w:cstheme="majorBidi"/>
          <w:i/>
          <w:iCs/>
          <w:sz w:val="24"/>
          <w:szCs w:val="24"/>
          <w:lang w:val="en-US"/>
        </w:rPr>
        <w:t xml:space="preserve">, </w:t>
      </w:r>
      <w:r w:rsidRPr="00C56C25">
        <w:rPr>
          <w:rStyle w:val="hi4"/>
          <w:rFonts w:asciiTheme="majorBidi" w:hAnsiTheme="majorBidi" w:cstheme="majorBidi"/>
          <w:i/>
          <w:iCs/>
          <w:sz w:val="24"/>
          <w:szCs w:val="24"/>
        </w:rPr>
        <w:t>ὁ</w:t>
      </w:r>
      <w:r w:rsidRPr="00C56C25">
        <w:rPr>
          <w:rStyle w:val="hi4"/>
          <w:rFonts w:asciiTheme="majorBidi" w:hAnsiTheme="majorBidi" w:cstheme="majorBidi"/>
          <w:i/>
          <w:iCs/>
          <w:sz w:val="24"/>
          <w:szCs w:val="24"/>
          <w:lang w:val="en-US"/>
        </w:rPr>
        <w:t xml:space="preserve"> </w:t>
      </w:r>
      <w:proofErr w:type="spellStart"/>
      <w:r w:rsidRPr="00C56C25">
        <w:rPr>
          <w:rStyle w:val="hi4"/>
          <w:rFonts w:asciiTheme="majorBidi" w:hAnsiTheme="majorBidi" w:cstheme="majorBidi"/>
          <w:i/>
          <w:iCs/>
          <w:sz w:val="24"/>
          <w:szCs w:val="24"/>
        </w:rPr>
        <w:t>δὲ</w:t>
      </w:r>
      <w:proofErr w:type="spellEnd"/>
      <w:r w:rsidRPr="00C56C25">
        <w:rPr>
          <w:rStyle w:val="hi4"/>
          <w:rFonts w:asciiTheme="majorBidi" w:hAnsiTheme="majorBidi" w:cstheme="majorBidi"/>
          <w:i/>
          <w:iCs/>
          <w:sz w:val="24"/>
          <w:szCs w:val="24"/>
          <w:lang w:val="en-US"/>
        </w:rPr>
        <w:t xml:space="preserve"> </w:t>
      </w:r>
      <w:proofErr w:type="spellStart"/>
      <w:r w:rsidRPr="00C56C25">
        <w:rPr>
          <w:rStyle w:val="hi4"/>
          <w:rFonts w:asciiTheme="majorBidi" w:hAnsiTheme="majorBidi" w:cstheme="majorBidi"/>
          <w:i/>
          <w:iCs/>
          <w:sz w:val="24"/>
          <w:szCs w:val="24"/>
        </w:rPr>
        <w:t>ἀποσειόμενος</w:t>
      </w:r>
      <w:proofErr w:type="spellEnd"/>
      <w:r w:rsidRPr="00C56C25">
        <w:rPr>
          <w:rStyle w:val="hi4"/>
          <w:rFonts w:asciiTheme="majorBidi" w:hAnsiTheme="majorBidi" w:cstheme="majorBidi"/>
          <w:i/>
          <w:iCs/>
          <w:sz w:val="24"/>
          <w:szCs w:val="24"/>
          <w:lang w:val="en-US"/>
        </w:rPr>
        <w:t xml:space="preserve"> </w:t>
      </w:r>
      <w:proofErr w:type="spellStart"/>
      <w:r w:rsidRPr="00C56C25">
        <w:rPr>
          <w:rStyle w:val="hi4"/>
          <w:rFonts w:asciiTheme="majorBidi" w:hAnsiTheme="majorBidi" w:cstheme="majorBidi"/>
          <w:i/>
          <w:iCs/>
          <w:sz w:val="24"/>
          <w:szCs w:val="24"/>
        </w:rPr>
        <w:t>τὴν</w:t>
      </w:r>
      <w:proofErr w:type="spellEnd"/>
      <w:r w:rsidRPr="00C56C25">
        <w:rPr>
          <w:rStyle w:val="hi4"/>
          <w:rFonts w:asciiTheme="majorBidi" w:hAnsiTheme="majorBidi" w:cstheme="majorBidi"/>
          <w:i/>
          <w:iCs/>
          <w:sz w:val="24"/>
          <w:szCs w:val="24"/>
          <w:lang w:val="en-US"/>
        </w:rPr>
        <w:t xml:space="preserve"> </w:t>
      </w:r>
      <w:proofErr w:type="spellStart"/>
      <w:r w:rsidRPr="00C56C25">
        <w:rPr>
          <w:rStyle w:val="hi4"/>
          <w:rFonts w:asciiTheme="majorBidi" w:hAnsiTheme="majorBidi" w:cstheme="majorBidi"/>
          <w:i/>
          <w:iCs/>
          <w:sz w:val="24"/>
          <w:szCs w:val="24"/>
        </w:rPr>
        <w:t>δουλείαν</w:t>
      </w:r>
      <w:proofErr w:type="spellEnd"/>
      <w:r w:rsidRPr="00C56C25">
        <w:rPr>
          <w:rStyle w:val="hi4"/>
          <w:rFonts w:asciiTheme="majorBidi" w:hAnsiTheme="majorBidi" w:cstheme="majorBidi"/>
          <w:i/>
          <w:iCs/>
          <w:sz w:val="24"/>
          <w:szCs w:val="24"/>
          <w:lang w:val="en-US"/>
        </w:rPr>
        <w:t xml:space="preserve"> </w:t>
      </w:r>
      <w:proofErr w:type="spellStart"/>
      <w:r w:rsidRPr="00C56C25">
        <w:rPr>
          <w:rStyle w:val="hi4"/>
          <w:rFonts w:asciiTheme="majorBidi" w:hAnsiTheme="majorBidi" w:cstheme="majorBidi"/>
          <w:i/>
          <w:iCs/>
          <w:sz w:val="24"/>
          <w:szCs w:val="24"/>
        </w:rPr>
        <w:t>εὐθύς</w:t>
      </w:r>
      <w:proofErr w:type="spellEnd"/>
      <w:r w:rsidRPr="00C56C25">
        <w:rPr>
          <w:rStyle w:val="hi4"/>
          <w:rFonts w:asciiTheme="majorBidi" w:hAnsiTheme="majorBidi" w:cstheme="majorBidi"/>
          <w:i/>
          <w:iCs/>
          <w:sz w:val="24"/>
          <w:szCs w:val="24"/>
          <w:lang w:val="en-US"/>
        </w:rPr>
        <w:t xml:space="preserve"> </w:t>
      </w:r>
      <w:proofErr w:type="spellStart"/>
      <w:r w:rsidRPr="00C56C25">
        <w:rPr>
          <w:rStyle w:val="hi4"/>
          <w:rFonts w:asciiTheme="majorBidi" w:hAnsiTheme="majorBidi" w:cstheme="majorBidi"/>
          <w:i/>
          <w:iCs/>
          <w:sz w:val="24"/>
          <w:szCs w:val="24"/>
        </w:rPr>
        <w:t>ἐστιν</w:t>
      </w:r>
      <w:proofErr w:type="spellEnd"/>
      <w:r w:rsidRPr="00C56C25">
        <w:rPr>
          <w:rStyle w:val="hi4"/>
          <w:rFonts w:asciiTheme="majorBidi" w:hAnsiTheme="majorBidi" w:cstheme="majorBidi"/>
          <w:i/>
          <w:iCs/>
          <w:sz w:val="24"/>
          <w:szCs w:val="24"/>
          <w:lang w:val="en-US"/>
        </w:rPr>
        <w:t xml:space="preserve"> </w:t>
      </w:r>
      <w:r w:rsidRPr="00C56C25">
        <w:rPr>
          <w:rFonts w:asciiTheme="majorBidi" w:hAnsiTheme="majorBidi" w:cstheme="majorBidi"/>
          <w:i/>
          <w:iCs/>
          <w:sz w:val="24"/>
          <w:szCs w:val="24"/>
          <w:lang w:val="en-US"/>
        </w:rPr>
        <w:t> </w:t>
      </w:r>
      <w:proofErr w:type="spellStart"/>
      <w:r w:rsidRPr="00C56C25">
        <w:rPr>
          <w:rFonts w:asciiTheme="majorBidi" w:hAnsiTheme="majorBidi" w:cstheme="majorBidi"/>
          <w:i/>
          <w:iCs/>
          <w:sz w:val="24"/>
          <w:szCs w:val="24"/>
        </w:rPr>
        <w:t>ζημίᾳ</w:t>
      </w:r>
      <w:proofErr w:type="spellEnd"/>
      <w:r w:rsidRPr="00C56C25">
        <w:rPr>
          <w:rFonts w:asciiTheme="majorBidi" w:hAnsiTheme="majorBidi" w:cstheme="majorBidi"/>
          <w:i/>
          <w:iCs/>
          <w:sz w:val="24"/>
          <w:szCs w:val="24"/>
          <w:lang w:val="en-US"/>
        </w:rPr>
        <w:t xml:space="preserve">. </w:t>
      </w:r>
      <w:r w:rsidRPr="00C56C25">
        <w:rPr>
          <w:rStyle w:val="city"/>
          <w:rFonts w:asciiTheme="majorBidi" w:hAnsiTheme="majorBidi" w:cstheme="majorBidi"/>
          <w:i/>
          <w:iCs/>
          <w:sz w:val="24"/>
          <w:szCs w:val="24"/>
          <w:lang w:val="en-US"/>
        </w:rPr>
        <w:t>(35)</w:t>
      </w:r>
      <w:r w:rsidRPr="00C56C25">
        <w:rPr>
          <w:rFonts w:asciiTheme="majorBidi" w:hAnsiTheme="majorBidi" w:cstheme="majorBidi"/>
          <w:i/>
          <w:iCs/>
          <w:sz w:val="24"/>
          <w:szCs w:val="24"/>
          <w:lang w:val="en-US"/>
        </w:rPr>
        <w:t> </w:t>
      </w:r>
      <w:proofErr w:type="spellStart"/>
      <w:r w:rsidRPr="00C56C25">
        <w:rPr>
          <w:rFonts w:asciiTheme="majorBidi" w:hAnsiTheme="majorBidi" w:cstheme="majorBidi"/>
          <w:i/>
          <w:iCs/>
          <w:sz w:val="24"/>
          <w:szCs w:val="24"/>
        </w:rPr>
        <w:t>καλοῦμεν</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δὲ</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τῶν</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μὲν</w:t>
      </w:r>
      <w:proofErr w:type="spellEnd"/>
      <w:r w:rsidRPr="00C56C25">
        <w:rPr>
          <w:rFonts w:asciiTheme="majorBidi" w:hAnsiTheme="majorBidi" w:cstheme="majorBidi"/>
          <w:i/>
          <w:iCs/>
          <w:sz w:val="24"/>
          <w:szCs w:val="24"/>
          <w:lang w:val="en-US"/>
        </w:rPr>
        <w:t xml:space="preserve"> </w:t>
      </w:r>
      <w:r w:rsidRPr="00C56C25">
        <w:rPr>
          <w:rFonts w:asciiTheme="majorBidi" w:hAnsiTheme="majorBidi" w:cstheme="majorBidi"/>
          <w:i/>
          <w:iCs/>
          <w:sz w:val="24"/>
          <w:szCs w:val="24"/>
        </w:rPr>
        <w:t>δούλων</w:t>
      </w:r>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ἡμᾶς</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αὐτοὺς</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δεσπότας</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τοὺς</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δὲ</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ἡμῶν</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αὐτῶν</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δεσπότας</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ἄρχοντας</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ὑποκοριζόμενοι</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τὴν</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ἀνάγκην</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εὐφήμῳ</w:t>
      </w:r>
      <w:proofErr w:type="spellEnd"/>
      <w:r w:rsidRPr="00C56C25">
        <w:rPr>
          <w:rFonts w:asciiTheme="majorBidi" w:hAnsiTheme="majorBidi" w:cstheme="majorBidi"/>
          <w:i/>
          <w:iCs/>
          <w:sz w:val="24"/>
          <w:szCs w:val="24"/>
          <w:lang w:val="en-US"/>
        </w:rPr>
        <w:t xml:space="preserve"> </w:t>
      </w:r>
      <w:proofErr w:type="spellStart"/>
      <w:proofErr w:type="gramStart"/>
      <w:r w:rsidRPr="00C56C25">
        <w:rPr>
          <w:rFonts w:asciiTheme="majorBidi" w:hAnsiTheme="majorBidi" w:cstheme="majorBidi"/>
          <w:i/>
          <w:iCs/>
          <w:sz w:val="24"/>
          <w:szCs w:val="24"/>
        </w:rPr>
        <w:t>ῥήματι</w:t>
      </w:r>
      <w:proofErr w:type="spellEnd"/>
      <w:r w:rsidRPr="00C56C25">
        <w:rPr>
          <w:rFonts w:asciiTheme="majorBidi" w:hAnsiTheme="majorBidi" w:cstheme="majorBidi"/>
          <w:i/>
          <w:iCs/>
          <w:sz w:val="24"/>
          <w:szCs w:val="24"/>
          <w:lang w:val="en-US"/>
        </w:rPr>
        <w:t>.</w:t>
      </w:r>
      <w:proofErr w:type="spellStart"/>
      <w:r w:rsidRPr="00C56C25">
        <w:rPr>
          <w:rFonts w:asciiTheme="majorBidi" w:hAnsiTheme="majorBidi" w:cstheme="majorBidi"/>
          <w:i/>
          <w:iCs/>
          <w:sz w:val="24"/>
          <w:szCs w:val="24"/>
        </w:rPr>
        <w:t>οἱ</w:t>
      </w:r>
      <w:proofErr w:type="spellEnd"/>
      <w:proofErr w:type="gram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δὲ</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καὶ</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παίουσιν</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εἰ</w:t>
      </w:r>
      <w:proofErr w:type="spellEnd"/>
      <w:r w:rsidRPr="00C56C25">
        <w:rPr>
          <w:rFonts w:asciiTheme="majorBidi" w:hAnsiTheme="majorBidi" w:cstheme="majorBidi"/>
          <w:i/>
          <w:iCs/>
          <w:sz w:val="24"/>
          <w:szCs w:val="24"/>
          <w:lang w:val="en-US"/>
        </w:rPr>
        <w:t xml:space="preserve"> </w:t>
      </w:r>
      <w:r w:rsidRPr="00C56C25">
        <w:rPr>
          <w:rFonts w:asciiTheme="majorBidi" w:hAnsiTheme="majorBidi" w:cstheme="majorBidi"/>
          <w:i/>
          <w:iCs/>
          <w:sz w:val="24"/>
          <w:szCs w:val="24"/>
        </w:rPr>
        <w:t>τούτου</w:t>
      </w:r>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δέοι</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καὶ</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ἔδησαν</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ἢν</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μείζω</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ἀδικῶμεν</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καὶ</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ἐξέβαλον</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νῦν</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μὲν</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οὐσίας</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νῦν</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δἐ</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πατρίδος</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καὶ</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ἀπέκτειναν</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ἡμῶν</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δὲ</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τὸν</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οἰκέτην</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οὐδενὶ</w:t>
      </w:r>
      <w:proofErr w:type="spellEnd"/>
      <w:r w:rsid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ἔξεστιν</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εἰ</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δὲ</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τοὺς</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μὴ</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ἀδικοῦντας</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οὐδὲν</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τοιοῦτον</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δρῶσιν</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οὐδὲ</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ἡμεῖς</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τοὺς</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χρηστοὺς</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τῶν</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οἰκετῶν</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κολάζομεν</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ἀλλ</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ὅταν</w:t>
      </w:r>
      <w:proofErr w:type="spellEnd"/>
      <w:r w:rsidRPr="00C56C25">
        <w:rPr>
          <w:rFonts w:asciiTheme="majorBidi" w:hAnsiTheme="majorBidi" w:cstheme="majorBidi"/>
          <w:i/>
          <w:iCs/>
          <w:sz w:val="24"/>
          <w:szCs w:val="24"/>
          <w:lang w:val="en-US"/>
        </w:rPr>
        <w:t xml:space="preserve"> </w:t>
      </w:r>
      <w:r w:rsidRPr="00C56C25">
        <w:rPr>
          <w:rFonts w:asciiTheme="majorBidi" w:hAnsiTheme="majorBidi" w:cstheme="majorBidi"/>
          <w:i/>
          <w:iCs/>
          <w:sz w:val="24"/>
          <w:szCs w:val="24"/>
        </w:rPr>
        <w:t>ἢ</w:t>
      </w:r>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θρασύνωνται</w:t>
      </w:r>
      <w:proofErr w:type="spellEnd"/>
      <w:r w:rsidRPr="00C56C25">
        <w:rPr>
          <w:rFonts w:asciiTheme="majorBidi" w:hAnsiTheme="majorBidi" w:cstheme="majorBidi"/>
          <w:i/>
          <w:iCs/>
          <w:sz w:val="24"/>
          <w:szCs w:val="24"/>
          <w:lang w:val="en-US"/>
        </w:rPr>
        <w:t xml:space="preserve"> </w:t>
      </w:r>
      <w:r w:rsidRPr="00C56C25">
        <w:rPr>
          <w:rFonts w:asciiTheme="majorBidi" w:hAnsiTheme="majorBidi" w:cstheme="majorBidi"/>
          <w:i/>
          <w:iCs/>
          <w:sz w:val="24"/>
          <w:szCs w:val="24"/>
        </w:rPr>
        <w:t>ἢ</w:t>
      </w:r>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κλέπτωσιν</w:t>
      </w:r>
      <w:proofErr w:type="spellEnd"/>
      <w:r w:rsidRPr="00C56C25">
        <w:rPr>
          <w:rFonts w:asciiTheme="majorBidi" w:hAnsiTheme="majorBidi" w:cstheme="majorBidi"/>
          <w:i/>
          <w:iCs/>
          <w:sz w:val="24"/>
          <w:szCs w:val="24"/>
          <w:lang w:val="en-US"/>
        </w:rPr>
        <w:t xml:space="preserve"> </w:t>
      </w:r>
      <w:r w:rsidRPr="00C56C25">
        <w:rPr>
          <w:rFonts w:asciiTheme="majorBidi" w:hAnsiTheme="majorBidi" w:cstheme="majorBidi"/>
          <w:i/>
          <w:iCs/>
          <w:sz w:val="24"/>
          <w:szCs w:val="24"/>
        </w:rPr>
        <w:t>ἢ</w:t>
      </w:r>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βλακεύωσιν</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οἶμαι</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δὲ</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ἐν</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τῷ</w:t>
      </w:r>
      <w:proofErr w:type="spellEnd"/>
      <w:r w:rsidRPr="00C56C25">
        <w:rPr>
          <w:rFonts w:asciiTheme="majorBidi" w:hAnsiTheme="majorBidi" w:cstheme="majorBidi"/>
          <w:i/>
          <w:iCs/>
          <w:sz w:val="24"/>
          <w:szCs w:val="24"/>
          <w:lang w:val="en-US"/>
        </w:rPr>
        <w:t xml:space="preserve"> </w:t>
      </w:r>
      <w:r w:rsidRPr="00C56C25">
        <w:rPr>
          <w:rFonts w:asciiTheme="majorBidi" w:hAnsiTheme="majorBidi" w:cstheme="majorBidi"/>
          <w:i/>
          <w:iCs/>
          <w:sz w:val="24"/>
          <w:szCs w:val="24"/>
        </w:rPr>
        <w:t>μέχρι</w:t>
      </w:r>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τῆσδε</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τῆς</w:t>
      </w:r>
      <w:proofErr w:type="spellEnd"/>
      <w:r w:rsidRPr="00C56C25">
        <w:rPr>
          <w:rFonts w:asciiTheme="majorBidi" w:hAnsiTheme="majorBidi" w:cstheme="majorBidi"/>
          <w:i/>
          <w:iCs/>
          <w:sz w:val="24"/>
          <w:szCs w:val="24"/>
          <w:lang w:val="en-US"/>
        </w:rPr>
        <w:t xml:space="preserve"> </w:t>
      </w:r>
      <w:proofErr w:type="spellStart"/>
      <w:r w:rsidRPr="00C56C25">
        <w:rPr>
          <w:rFonts w:asciiTheme="majorBidi" w:hAnsiTheme="majorBidi" w:cstheme="majorBidi"/>
          <w:i/>
          <w:iCs/>
          <w:sz w:val="24"/>
          <w:szCs w:val="24"/>
        </w:rPr>
        <w:t>ἡμέρας</w:t>
      </w:r>
      <w:proofErr w:type="spellEnd"/>
      <w:r w:rsidRPr="00C56C25">
        <w:rPr>
          <w:rFonts w:asciiTheme="majorBidi" w:hAnsiTheme="majorBidi" w:cstheme="majorBidi"/>
          <w:i/>
          <w:iCs/>
          <w:sz w:val="24"/>
          <w:szCs w:val="24"/>
          <w:lang w:val="en-US"/>
        </w:rPr>
        <w:t>   </w:t>
      </w:r>
      <w:r w:rsidRPr="00C56C25">
        <w:rPr>
          <w:rStyle w:val="citright"/>
          <w:rFonts w:asciiTheme="majorBidi" w:hAnsiTheme="majorBidi" w:cstheme="majorBidi"/>
          <w:i/>
          <w:iCs/>
          <w:sz w:val="24"/>
          <w:szCs w:val="24"/>
          <w:lang w:val="en-US"/>
        </w:rPr>
        <w:t>(10)</w:t>
      </w:r>
    </w:p>
    <w:p w14:paraId="36326C2E" w14:textId="681B637A" w:rsidR="00B46C5F" w:rsidRPr="001A2A0F" w:rsidRDefault="00B46C5F" w:rsidP="00973548">
      <w:pPr>
        <w:jc w:val="both"/>
        <w:rPr>
          <w:rFonts w:asciiTheme="majorBidi" w:hAnsiTheme="majorBidi" w:cstheme="majorBidi"/>
          <w:sz w:val="24"/>
          <w:szCs w:val="24"/>
        </w:rPr>
      </w:pPr>
      <w:r w:rsidRPr="001A2A0F">
        <w:rPr>
          <w:rFonts w:asciiTheme="majorBidi" w:hAnsiTheme="majorBidi" w:cstheme="majorBidi"/>
          <w:sz w:val="24"/>
          <w:szCs w:val="24"/>
        </w:rPr>
        <w:t>Είναι σαφές ότι ο Ι. Χρυσόστομ</w:t>
      </w:r>
      <w:r w:rsidR="0083675E" w:rsidRPr="001A2A0F">
        <w:rPr>
          <w:rFonts w:asciiTheme="majorBidi" w:hAnsiTheme="majorBidi" w:cstheme="majorBidi"/>
          <w:sz w:val="24"/>
          <w:szCs w:val="24"/>
        </w:rPr>
        <w:t>ο</w:t>
      </w:r>
      <w:r w:rsidRPr="001A2A0F">
        <w:rPr>
          <w:rFonts w:asciiTheme="majorBidi" w:hAnsiTheme="majorBidi" w:cstheme="majorBidi"/>
          <w:sz w:val="24"/>
          <w:szCs w:val="24"/>
        </w:rPr>
        <w:t>ς τάσσεται εναντίον της απελευθέρωσης ακόμη κι αυτή προσφέρεται ως δυνατότητα. Τα επιχειρήματά του είναι τα εξής:</w:t>
      </w:r>
    </w:p>
    <w:p w14:paraId="2DE490DA" w14:textId="08A197A7" w:rsidR="0083675E" w:rsidRPr="001A2A0F" w:rsidRDefault="0083675E" w:rsidP="00B46C5F">
      <w:pPr>
        <w:pStyle w:val="a8"/>
        <w:numPr>
          <w:ilvl w:val="0"/>
          <w:numId w:val="30"/>
        </w:numPr>
        <w:jc w:val="both"/>
        <w:rPr>
          <w:rFonts w:asciiTheme="majorBidi" w:hAnsiTheme="majorBidi" w:cstheme="majorBidi"/>
          <w:sz w:val="24"/>
          <w:szCs w:val="24"/>
        </w:rPr>
      </w:pPr>
      <w:r w:rsidRPr="001A2A0F">
        <w:rPr>
          <w:rFonts w:asciiTheme="majorBidi" w:hAnsiTheme="majorBidi" w:cstheme="majorBidi"/>
          <w:sz w:val="24"/>
          <w:szCs w:val="24"/>
        </w:rPr>
        <w:t>Καταρχάς γνωρίζει τις ερμηνείες υπέρ της απελευθέρωσης, οι οποίες αποδεικνύουν ότι στην Κωνσταντινούπολη της εποχής του υπήρχαν τέτοιες φωνές, οι οποίες όμως δεν σώζονται στις Πηγές, καθώς αυτές (οι Πηγές) διασώζουν συνήθως την άποψη της ελίτ.</w:t>
      </w:r>
    </w:p>
    <w:p w14:paraId="4585862F" w14:textId="65A8CE28" w:rsidR="00B46C5F" w:rsidRPr="001A2A0F" w:rsidRDefault="0083675E" w:rsidP="00B46C5F">
      <w:pPr>
        <w:pStyle w:val="a8"/>
        <w:numPr>
          <w:ilvl w:val="0"/>
          <w:numId w:val="30"/>
        </w:numPr>
        <w:jc w:val="both"/>
        <w:rPr>
          <w:rFonts w:asciiTheme="majorBidi" w:hAnsiTheme="majorBidi" w:cstheme="majorBidi"/>
          <w:sz w:val="24"/>
          <w:szCs w:val="24"/>
        </w:rPr>
      </w:pPr>
      <w:r w:rsidRPr="001A2A0F">
        <w:rPr>
          <w:rFonts w:asciiTheme="majorBidi" w:hAnsiTheme="majorBidi" w:cstheme="majorBidi"/>
          <w:sz w:val="24"/>
          <w:szCs w:val="24"/>
        </w:rPr>
        <w:t xml:space="preserve">Η μετάφραση </w:t>
      </w:r>
      <w:proofErr w:type="spellStart"/>
      <w:r w:rsidRPr="001A2A0F">
        <w:rPr>
          <w:rFonts w:asciiTheme="majorBidi" w:hAnsiTheme="majorBidi" w:cstheme="majorBidi"/>
          <w:sz w:val="24"/>
          <w:szCs w:val="24"/>
        </w:rPr>
        <w:t>Νο</w:t>
      </w:r>
      <w:proofErr w:type="spellEnd"/>
      <w:r w:rsidRPr="001A2A0F">
        <w:rPr>
          <w:rFonts w:asciiTheme="majorBidi" w:hAnsiTheme="majorBidi" w:cstheme="majorBidi"/>
          <w:sz w:val="24"/>
          <w:szCs w:val="24"/>
        </w:rPr>
        <w:t xml:space="preserve"> 1 αντίκειται στον «τρόπο» (το γενικότερο ύφος και διδασκαλία) του Παύλου. Για να το αποδείξει αυτό απαριθμεί τις παροτρύνσεις του Π. σε άλλες Επιστολές αλλά και τη γενικότερη εντολή στο Α’ </w:t>
      </w:r>
      <w:proofErr w:type="spellStart"/>
      <w:r w:rsidRPr="001A2A0F">
        <w:rPr>
          <w:rFonts w:asciiTheme="majorBidi" w:hAnsiTheme="majorBidi" w:cstheme="majorBidi"/>
          <w:sz w:val="24"/>
          <w:szCs w:val="24"/>
        </w:rPr>
        <w:t>Κορ</w:t>
      </w:r>
      <w:proofErr w:type="spellEnd"/>
      <w:r w:rsidRPr="001A2A0F">
        <w:rPr>
          <w:rFonts w:asciiTheme="majorBidi" w:hAnsiTheme="majorBidi" w:cstheme="majorBidi"/>
          <w:sz w:val="24"/>
          <w:szCs w:val="24"/>
        </w:rPr>
        <w:t xml:space="preserve">. 7, ότι δηλ. </w:t>
      </w:r>
      <w:r w:rsidR="007F788F">
        <w:rPr>
          <w:rFonts w:asciiTheme="majorBidi" w:hAnsiTheme="majorBidi" w:cstheme="majorBidi"/>
          <w:sz w:val="24"/>
          <w:szCs w:val="24"/>
        </w:rPr>
        <w:t xml:space="preserve">ο </w:t>
      </w:r>
      <w:r w:rsidRPr="001A2A0F">
        <w:rPr>
          <w:rFonts w:asciiTheme="majorBidi" w:hAnsiTheme="majorBidi" w:cstheme="majorBidi"/>
          <w:sz w:val="24"/>
          <w:szCs w:val="24"/>
        </w:rPr>
        <w:t>καθείς καλόν να παραμένει στο κοινωνικό ή άλλο στάτους που είχε, όταν δέχθηκε την κλήση, όταν αποδέχθηκε δηλ. το Ευαγγέλιο και βαπτίσθηκε.</w:t>
      </w:r>
    </w:p>
    <w:p w14:paraId="62D49D3D" w14:textId="25DCC117" w:rsidR="0083675E" w:rsidRPr="001A2A0F" w:rsidRDefault="0083675E" w:rsidP="00B46C5F">
      <w:pPr>
        <w:pStyle w:val="a8"/>
        <w:numPr>
          <w:ilvl w:val="0"/>
          <w:numId w:val="30"/>
        </w:numPr>
        <w:jc w:val="both"/>
        <w:rPr>
          <w:rFonts w:asciiTheme="majorBidi" w:hAnsiTheme="majorBidi" w:cstheme="majorBidi"/>
          <w:sz w:val="24"/>
          <w:szCs w:val="24"/>
        </w:rPr>
      </w:pPr>
      <w:r w:rsidRPr="001A2A0F">
        <w:rPr>
          <w:rFonts w:asciiTheme="majorBidi" w:hAnsiTheme="majorBidi" w:cstheme="majorBidi"/>
          <w:sz w:val="24"/>
          <w:szCs w:val="24"/>
        </w:rPr>
        <w:t xml:space="preserve">Εάν ο Π. εννοούσε την αξιοποίηση της δυνατότητας της </w:t>
      </w:r>
      <w:r w:rsidR="00C61672" w:rsidRPr="001A2A0F">
        <w:rPr>
          <w:rFonts w:asciiTheme="majorBidi" w:hAnsiTheme="majorBidi" w:cstheme="majorBidi"/>
          <w:sz w:val="24"/>
          <w:szCs w:val="24"/>
        </w:rPr>
        <w:t>απελευθέρωσης</w:t>
      </w:r>
      <w:r w:rsidRPr="001A2A0F">
        <w:rPr>
          <w:rFonts w:asciiTheme="majorBidi" w:hAnsiTheme="majorBidi" w:cstheme="majorBidi"/>
          <w:sz w:val="24"/>
          <w:szCs w:val="24"/>
        </w:rPr>
        <w:t>, τότε όποιος από το ακροατήριό του δεν την είχε, θα αισθανόταν αδικημένος.</w:t>
      </w:r>
    </w:p>
    <w:p w14:paraId="37B45013" w14:textId="05516941" w:rsidR="0083675E" w:rsidRPr="001A2A0F" w:rsidRDefault="0083675E" w:rsidP="00B46C5F">
      <w:pPr>
        <w:pStyle w:val="a8"/>
        <w:numPr>
          <w:ilvl w:val="0"/>
          <w:numId w:val="30"/>
        </w:numPr>
        <w:jc w:val="both"/>
        <w:rPr>
          <w:rFonts w:asciiTheme="majorBidi" w:hAnsiTheme="majorBidi" w:cstheme="majorBidi"/>
          <w:sz w:val="24"/>
          <w:szCs w:val="24"/>
        </w:rPr>
      </w:pPr>
      <w:r w:rsidRPr="001A2A0F">
        <w:rPr>
          <w:rFonts w:asciiTheme="majorBidi" w:hAnsiTheme="majorBidi" w:cstheme="majorBidi"/>
          <w:sz w:val="24"/>
          <w:szCs w:val="24"/>
        </w:rPr>
        <w:t xml:space="preserve">Κομίζει επιχειρήματα των </w:t>
      </w:r>
      <w:proofErr w:type="spellStart"/>
      <w:r w:rsidRPr="001A2A0F">
        <w:rPr>
          <w:rFonts w:asciiTheme="majorBidi" w:hAnsiTheme="majorBidi" w:cstheme="majorBidi"/>
          <w:sz w:val="24"/>
          <w:szCs w:val="24"/>
        </w:rPr>
        <w:t>Στοικών</w:t>
      </w:r>
      <w:proofErr w:type="spellEnd"/>
      <w:r w:rsidRPr="001A2A0F">
        <w:rPr>
          <w:rFonts w:asciiTheme="majorBidi" w:hAnsiTheme="majorBidi" w:cstheme="majorBidi"/>
          <w:sz w:val="24"/>
          <w:szCs w:val="24"/>
        </w:rPr>
        <w:t xml:space="preserve">, οι οποίοι ως γνωστόν, ενώ θεωρούσαν κάθε άνθρωπο </w:t>
      </w:r>
      <w:r w:rsidRPr="00EF56C5">
        <w:rPr>
          <w:rFonts w:asciiTheme="majorBidi" w:hAnsiTheme="majorBidi" w:cstheme="majorBidi"/>
          <w:i/>
          <w:iCs/>
          <w:sz w:val="24"/>
          <w:szCs w:val="24"/>
        </w:rPr>
        <w:t>κοσμοπολίτη</w:t>
      </w:r>
      <w:r w:rsidRPr="001A2A0F">
        <w:rPr>
          <w:rFonts w:asciiTheme="majorBidi" w:hAnsiTheme="majorBidi" w:cstheme="majorBidi"/>
          <w:sz w:val="24"/>
          <w:szCs w:val="24"/>
        </w:rPr>
        <w:t>, δεν τάχθηκαν υπέρ της επανάστασης των ειλώτων. Τόνισαν ότι κάποιος πρέπει μέσω του λόγου</w:t>
      </w:r>
      <w:r w:rsidR="00514E22" w:rsidRPr="001A2A0F">
        <w:rPr>
          <w:rFonts w:asciiTheme="majorBidi" w:hAnsiTheme="majorBidi" w:cstheme="majorBidi"/>
          <w:sz w:val="24"/>
          <w:szCs w:val="24"/>
        </w:rPr>
        <w:t xml:space="preserve"> και της παιδείας</w:t>
      </w:r>
      <w:r w:rsidRPr="001A2A0F">
        <w:rPr>
          <w:rFonts w:asciiTheme="majorBidi" w:hAnsiTheme="majorBidi" w:cstheme="majorBidi"/>
          <w:sz w:val="24"/>
          <w:szCs w:val="24"/>
        </w:rPr>
        <w:t xml:space="preserve"> να κυριαρχήσει στα πάθη του. Και τότε ουσιαστικά είναι ελεύθερος, έστω  κι αν καλείται εξωτερικά να «παίξει τον ρόλο» του σκλάβου.</w:t>
      </w:r>
      <w:r w:rsidR="00C61672"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Σημειωτέον</w:t>
      </w:r>
      <w:proofErr w:type="spellEnd"/>
      <w:r w:rsidRPr="001A2A0F">
        <w:rPr>
          <w:rFonts w:asciiTheme="majorBidi" w:hAnsiTheme="majorBidi" w:cstheme="majorBidi"/>
          <w:sz w:val="24"/>
          <w:szCs w:val="24"/>
        </w:rPr>
        <w:t xml:space="preserve"> ότι επί </w:t>
      </w:r>
      <w:proofErr w:type="spellStart"/>
      <w:r w:rsidRPr="001A2A0F">
        <w:rPr>
          <w:rFonts w:asciiTheme="majorBidi" w:hAnsiTheme="majorBidi" w:cstheme="majorBidi"/>
          <w:sz w:val="24"/>
          <w:szCs w:val="24"/>
        </w:rPr>
        <w:t>Δομιτιανού</w:t>
      </w:r>
      <w:proofErr w:type="spellEnd"/>
      <w:r w:rsidRPr="001A2A0F">
        <w:rPr>
          <w:rFonts w:asciiTheme="majorBidi" w:hAnsiTheme="majorBidi" w:cstheme="majorBidi"/>
          <w:sz w:val="24"/>
          <w:szCs w:val="24"/>
        </w:rPr>
        <w:t xml:space="preserve"> οι </w:t>
      </w:r>
      <w:proofErr w:type="spellStart"/>
      <w:r w:rsidRPr="001A2A0F">
        <w:rPr>
          <w:rFonts w:asciiTheme="majorBidi" w:hAnsiTheme="majorBidi" w:cstheme="majorBidi"/>
          <w:sz w:val="24"/>
          <w:szCs w:val="24"/>
        </w:rPr>
        <w:t>Στοικοί</w:t>
      </w:r>
      <w:proofErr w:type="spellEnd"/>
      <w:r w:rsidRPr="001A2A0F">
        <w:rPr>
          <w:rFonts w:asciiTheme="majorBidi" w:hAnsiTheme="majorBidi" w:cstheme="majorBidi"/>
          <w:sz w:val="24"/>
          <w:szCs w:val="24"/>
        </w:rPr>
        <w:t xml:space="preserve"> εξορίσθηκαν από την Ρώμη, διότι θεωρήθηκαν επικίνδυνοι για τη «Ρωμαϊκή Ειρήνη».</w:t>
      </w:r>
      <w:r w:rsidR="007F788F">
        <w:rPr>
          <w:rFonts w:asciiTheme="majorBidi" w:hAnsiTheme="majorBidi" w:cstheme="majorBidi"/>
          <w:sz w:val="24"/>
          <w:szCs w:val="24"/>
        </w:rPr>
        <w:t xml:space="preserve"> </w:t>
      </w:r>
      <w:r w:rsidR="00514E22" w:rsidRPr="001A2A0F">
        <w:rPr>
          <w:rFonts w:asciiTheme="majorBidi" w:hAnsiTheme="majorBidi" w:cstheme="majorBidi"/>
          <w:sz w:val="24"/>
          <w:szCs w:val="24"/>
        </w:rPr>
        <w:t xml:space="preserve">Και οι κυνικοί ενέπαιζαν εκείνους που θεωρούσαν ότι μπορούν να τους υποδουλώσουν. </w:t>
      </w:r>
      <w:proofErr w:type="spellStart"/>
      <w:r w:rsidR="00514E22" w:rsidRPr="001A2A0F">
        <w:rPr>
          <w:rFonts w:asciiTheme="majorBidi" w:hAnsiTheme="majorBidi" w:cstheme="majorBidi"/>
          <w:sz w:val="24"/>
          <w:szCs w:val="24"/>
        </w:rPr>
        <w:t>Σημειωτέον</w:t>
      </w:r>
      <w:proofErr w:type="spellEnd"/>
      <w:r w:rsidR="00514E22" w:rsidRPr="001A2A0F">
        <w:rPr>
          <w:rFonts w:asciiTheme="majorBidi" w:hAnsiTheme="majorBidi" w:cstheme="majorBidi"/>
          <w:sz w:val="24"/>
          <w:szCs w:val="24"/>
        </w:rPr>
        <w:t xml:space="preserve"> ότι επιχειρήματα </w:t>
      </w:r>
      <w:proofErr w:type="spellStart"/>
      <w:r w:rsidR="00514E22" w:rsidRPr="001A2A0F">
        <w:rPr>
          <w:rFonts w:asciiTheme="majorBidi" w:hAnsiTheme="majorBidi" w:cstheme="majorBidi"/>
          <w:sz w:val="24"/>
          <w:szCs w:val="24"/>
        </w:rPr>
        <w:t>στοϊκά</w:t>
      </w:r>
      <w:proofErr w:type="spellEnd"/>
      <w:r w:rsidR="00514E22" w:rsidRPr="001A2A0F">
        <w:rPr>
          <w:rFonts w:asciiTheme="majorBidi" w:hAnsiTheme="majorBidi" w:cstheme="majorBidi"/>
          <w:sz w:val="24"/>
          <w:szCs w:val="24"/>
        </w:rPr>
        <w:t xml:space="preserve"> ήδη απαντούν στα βιβλία των Μακκαβαίων. </w:t>
      </w:r>
    </w:p>
    <w:p w14:paraId="0B9A7D0F" w14:textId="46019DD1" w:rsidR="00C61672" w:rsidRPr="001A2A0F" w:rsidRDefault="00C61672" w:rsidP="00B46C5F">
      <w:pPr>
        <w:pStyle w:val="a8"/>
        <w:numPr>
          <w:ilvl w:val="0"/>
          <w:numId w:val="30"/>
        </w:numPr>
        <w:jc w:val="both"/>
        <w:rPr>
          <w:rFonts w:asciiTheme="majorBidi" w:hAnsiTheme="majorBidi" w:cstheme="majorBidi"/>
          <w:sz w:val="24"/>
          <w:szCs w:val="24"/>
        </w:rPr>
      </w:pPr>
      <w:r w:rsidRPr="001A2A0F">
        <w:rPr>
          <w:rFonts w:asciiTheme="majorBidi" w:hAnsiTheme="majorBidi" w:cstheme="majorBidi"/>
          <w:sz w:val="24"/>
          <w:szCs w:val="24"/>
        </w:rPr>
        <w:t>Τα παραδείγματά του είναι ο Ιωσήφ (γνωστός και από την Υμνολογία της Εκκλησία, καθώς δεν «</w:t>
      </w:r>
      <w:proofErr w:type="spellStart"/>
      <w:r w:rsidRPr="001A2A0F">
        <w:rPr>
          <w:rFonts w:asciiTheme="majorBidi" w:hAnsiTheme="majorBidi" w:cstheme="majorBidi"/>
          <w:sz w:val="24"/>
          <w:szCs w:val="24"/>
        </w:rPr>
        <w:t>εδούλευσε</w:t>
      </w:r>
      <w:proofErr w:type="spellEnd"/>
      <w:r w:rsidRPr="001A2A0F">
        <w:rPr>
          <w:rFonts w:asciiTheme="majorBidi" w:hAnsiTheme="majorBidi" w:cstheme="majorBidi"/>
          <w:sz w:val="24"/>
          <w:szCs w:val="24"/>
        </w:rPr>
        <w:t xml:space="preserve"> τις ηδονές της Αιγύπτιας» και τελικά αναδείχθηκε βασιλεύς) και οι Τρεις </w:t>
      </w:r>
      <w:proofErr w:type="spellStart"/>
      <w:r w:rsidRPr="001A2A0F">
        <w:rPr>
          <w:rFonts w:asciiTheme="majorBidi" w:hAnsiTheme="majorBidi" w:cstheme="majorBidi"/>
          <w:sz w:val="24"/>
          <w:szCs w:val="24"/>
        </w:rPr>
        <w:t>Π</w:t>
      </w:r>
      <w:r w:rsidR="00EF56C5">
        <w:rPr>
          <w:rFonts w:asciiTheme="majorBidi" w:hAnsiTheme="majorBidi" w:cstheme="majorBidi"/>
          <w:sz w:val="24"/>
          <w:szCs w:val="24"/>
        </w:rPr>
        <w:t>αί</w:t>
      </w:r>
      <w:r w:rsidRPr="001A2A0F">
        <w:rPr>
          <w:rFonts w:asciiTheme="majorBidi" w:hAnsiTheme="majorBidi" w:cstheme="majorBidi"/>
          <w:sz w:val="24"/>
          <w:szCs w:val="24"/>
        </w:rPr>
        <w:t>δες</w:t>
      </w:r>
      <w:proofErr w:type="spellEnd"/>
      <w:r w:rsidRPr="001A2A0F">
        <w:rPr>
          <w:rFonts w:asciiTheme="majorBidi" w:hAnsiTheme="majorBidi" w:cstheme="majorBidi"/>
          <w:sz w:val="24"/>
          <w:szCs w:val="24"/>
        </w:rPr>
        <w:t xml:space="preserve">. </w:t>
      </w:r>
      <w:r w:rsidR="00EF56C5">
        <w:rPr>
          <w:rFonts w:asciiTheme="majorBidi" w:hAnsiTheme="majorBidi" w:cstheme="majorBidi"/>
          <w:sz w:val="24"/>
          <w:szCs w:val="24"/>
        </w:rPr>
        <w:t xml:space="preserve">Πρόκειται για </w:t>
      </w:r>
      <w:proofErr w:type="spellStart"/>
      <w:r w:rsidR="00EF56C5">
        <w:rPr>
          <w:rFonts w:asciiTheme="majorBidi" w:hAnsiTheme="majorBidi" w:cstheme="majorBidi"/>
          <w:sz w:val="24"/>
          <w:szCs w:val="24"/>
        </w:rPr>
        <w:t>παλαιοδιαθηκικές</w:t>
      </w:r>
      <w:proofErr w:type="spellEnd"/>
      <w:r w:rsidR="00EF56C5">
        <w:rPr>
          <w:rFonts w:asciiTheme="majorBidi" w:hAnsiTheme="majorBidi" w:cstheme="majorBidi"/>
          <w:sz w:val="24"/>
          <w:szCs w:val="24"/>
        </w:rPr>
        <w:t xml:space="preserve"> μορφές πολύ αγαπητές και στη λατρεία της χριστιανικής Εκκλησίας.</w:t>
      </w:r>
    </w:p>
    <w:p w14:paraId="46DD5B4D" w14:textId="4155E389" w:rsidR="00C61672" w:rsidRPr="001A2A0F" w:rsidRDefault="00C61672" w:rsidP="00C61672">
      <w:pPr>
        <w:pStyle w:val="a8"/>
        <w:numPr>
          <w:ilvl w:val="0"/>
          <w:numId w:val="30"/>
        </w:numPr>
        <w:jc w:val="both"/>
        <w:rPr>
          <w:rFonts w:asciiTheme="majorBidi" w:hAnsiTheme="majorBidi" w:cstheme="majorBidi"/>
          <w:sz w:val="24"/>
          <w:szCs w:val="24"/>
        </w:rPr>
      </w:pPr>
      <w:r w:rsidRPr="001A2A0F">
        <w:rPr>
          <w:rFonts w:asciiTheme="majorBidi" w:hAnsiTheme="majorBidi" w:cstheme="majorBidi"/>
          <w:sz w:val="24"/>
          <w:szCs w:val="24"/>
        </w:rPr>
        <w:t>Αντιθέτως προς τον Π., ο συγκεκριμένος Πατέρας δεν επιχειρηματολογεί βάσει του γεγονότος ότι ο «καιρός είναι συνεσταλμένος», ή έστω ότι ο χρόνος της ζωής είναι βραχύς.</w:t>
      </w:r>
    </w:p>
    <w:p w14:paraId="0F62A354" w14:textId="68B13EDB" w:rsidR="00C61672" w:rsidRPr="001A2A0F" w:rsidRDefault="00C61672" w:rsidP="00C61672">
      <w:pPr>
        <w:pStyle w:val="a8"/>
        <w:numPr>
          <w:ilvl w:val="0"/>
          <w:numId w:val="30"/>
        </w:numPr>
        <w:jc w:val="both"/>
        <w:rPr>
          <w:rFonts w:asciiTheme="majorBidi" w:hAnsiTheme="majorBidi" w:cstheme="majorBidi"/>
          <w:sz w:val="24"/>
          <w:szCs w:val="24"/>
        </w:rPr>
      </w:pPr>
      <w:r w:rsidRPr="001A2A0F">
        <w:rPr>
          <w:rFonts w:asciiTheme="majorBidi" w:hAnsiTheme="majorBidi" w:cstheme="majorBidi"/>
          <w:sz w:val="24"/>
          <w:szCs w:val="24"/>
        </w:rPr>
        <w:t>Προϋποθέτει όμως το γεγονός ότι ένας άνθρωπος δουλεύοντας σε έναν κύριο, έχει εξασφαλίσει από εκείνον τα απαραίτητα προς το ζην, καθώς ο δεσπότης του μεριμνά (όταν εκείνος κοιμάται) για εκείνον.</w:t>
      </w:r>
    </w:p>
    <w:p w14:paraId="3A30EC44" w14:textId="3520FCC0" w:rsidR="00B46C5F" w:rsidRPr="00841FD5" w:rsidRDefault="00C61672" w:rsidP="00973548">
      <w:pPr>
        <w:jc w:val="both"/>
        <w:rPr>
          <w:rFonts w:asciiTheme="majorBidi" w:hAnsiTheme="majorBidi" w:cstheme="majorBidi"/>
          <w:sz w:val="24"/>
          <w:szCs w:val="24"/>
        </w:rPr>
      </w:pPr>
      <w:r w:rsidRPr="00841FD5">
        <w:rPr>
          <w:rFonts w:asciiTheme="majorBidi" w:hAnsiTheme="majorBidi" w:cstheme="majorBidi"/>
          <w:sz w:val="24"/>
          <w:szCs w:val="24"/>
        </w:rPr>
        <w:t>Ακολούθως η άποψη του Ι. Χρυσοστόμου καθιερώνεται στην Ερμηνεία. Παραθέτω τα εξής παραδείγματα:</w:t>
      </w:r>
    </w:p>
    <w:p w14:paraId="686F1DE2" w14:textId="1E6DFF48" w:rsidR="00173FF6" w:rsidRPr="00841FD5" w:rsidRDefault="00C61672" w:rsidP="00C61672">
      <w:pPr>
        <w:pStyle w:val="a8"/>
        <w:numPr>
          <w:ilvl w:val="0"/>
          <w:numId w:val="3"/>
        </w:numPr>
        <w:jc w:val="both"/>
        <w:rPr>
          <w:rStyle w:val="citright"/>
          <w:rFonts w:asciiTheme="majorBidi" w:hAnsiTheme="majorBidi" w:cstheme="majorBidi"/>
          <w:sz w:val="24"/>
          <w:szCs w:val="24"/>
        </w:rPr>
      </w:pPr>
      <w:r w:rsidRPr="00841FD5">
        <w:rPr>
          <w:rFonts w:asciiTheme="majorBidi" w:hAnsiTheme="majorBidi" w:cstheme="majorBidi"/>
          <w:sz w:val="24"/>
          <w:szCs w:val="24"/>
        </w:rPr>
        <w:lastRenderedPageBreak/>
        <w:t xml:space="preserve">Θεοδώρητος Κύρου </w:t>
      </w:r>
      <w:hyperlink r:id="rId220" w:anchor="doc=tlg&amp;aid=4089&amp;wid=030&amp;q=THEODORETUS&amp;dt=list&amp;st=all&amp;per=50" w:tooltip="J.-P. Migne, Patrologiae cursus completus (series Graeca) (MPG) 82, Paris: Migne, 1857-1866: 36-877." w:history="1">
        <w:proofErr w:type="spellStart"/>
        <w:r w:rsidR="00C50FA1" w:rsidRPr="00841FD5">
          <w:rPr>
            <w:rStyle w:val="-"/>
            <w:rFonts w:asciiTheme="majorBidi" w:hAnsiTheme="majorBidi" w:cstheme="majorBidi"/>
            <w:i/>
            <w:iCs/>
            <w:sz w:val="24"/>
            <w:szCs w:val="24"/>
            <w:u w:val="none"/>
            <w:lang w:val="en-US"/>
          </w:rPr>
          <w:t>Interpretatio</w:t>
        </w:r>
        <w:proofErr w:type="spellEnd"/>
        <w:r w:rsidR="00C50FA1" w:rsidRPr="00841FD5">
          <w:rPr>
            <w:rStyle w:val="-"/>
            <w:rFonts w:asciiTheme="majorBidi" w:hAnsiTheme="majorBidi" w:cstheme="majorBidi"/>
            <w:i/>
            <w:iCs/>
            <w:sz w:val="24"/>
            <w:szCs w:val="24"/>
            <w:u w:val="none"/>
          </w:rPr>
          <w:t xml:space="preserve"> </w:t>
        </w:r>
        <w:r w:rsidR="00C50FA1" w:rsidRPr="00841FD5">
          <w:rPr>
            <w:rStyle w:val="-"/>
            <w:rFonts w:asciiTheme="majorBidi" w:hAnsiTheme="majorBidi" w:cstheme="majorBidi"/>
            <w:i/>
            <w:iCs/>
            <w:sz w:val="24"/>
            <w:szCs w:val="24"/>
            <w:u w:val="none"/>
            <w:lang w:val="en-US"/>
          </w:rPr>
          <w:t>in</w:t>
        </w:r>
        <w:r w:rsidR="00C50FA1" w:rsidRPr="00841FD5">
          <w:rPr>
            <w:rStyle w:val="-"/>
            <w:rFonts w:asciiTheme="majorBidi" w:hAnsiTheme="majorBidi" w:cstheme="majorBidi"/>
            <w:i/>
            <w:iCs/>
            <w:sz w:val="24"/>
            <w:szCs w:val="24"/>
            <w:u w:val="none"/>
          </w:rPr>
          <w:t xml:space="preserve"> </w:t>
        </w:r>
        <w:r w:rsidR="00C50FA1" w:rsidRPr="00841FD5">
          <w:rPr>
            <w:rStyle w:val="-"/>
            <w:rFonts w:asciiTheme="majorBidi" w:hAnsiTheme="majorBidi" w:cstheme="majorBidi"/>
            <w:i/>
            <w:iCs/>
            <w:sz w:val="24"/>
            <w:szCs w:val="24"/>
            <w:u w:val="none"/>
            <w:lang w:val="en-US"/>
          </w:rPr>
          <w:t>xiv</w:t>
        </w:r>
        <w:r w:rsidR="00C50FA1" w:rsidRPr="00841FD5">
          <w:rPr>
            <w:rStyle w:val="-"/>
            <w:rFonts w:asciiTheme="majorBidi" w:hAnsiTheme="majorBidi" w:cstheme="majorBidi"/>
            <w:i/>
            <w:iCs/>
            <w:sz w:val="24"/>
            <w:szCs w:val="24"/>
            <w:u w:val="none"/>
          </w:rPr>
          <w:t xml:space="preserve"> </w:t>
        </w:r>
        <w:proofErr w:type="spellStart"/>
        <w:r w:rsidR="00C50FA1" w:rsidRPr="00841FD5">
          <w:rPr>
            <w:rStyle w:val="-"/>
            <w:rFonts w:asciiTheme="majorBidi" w:hAnsiTheme="majorBidi" w:cstheme="majorBidi"/>
            <w:i/>
            <w:iCs/>
            <w:sz w:val="24"/>
            <w:szCs w:val="24"/>
            <w:u w:val="none"/>
            <w:lang w:val="en-US"/>
          </w:rPr>
          <w:t>epistulas</w:t>
        </w:r>
        <w:proofErr w:type="spellEnd"/>
        <w:r w:rsidR="00C50FA1" w:rsidRPr="00841FD5">
          <w:rPr>
            <w:rStyle w:val="-"/>
            <w:rFonts w:asciiTheme="majorBidi" w:hAnsiTheme="majorBidi" w:cstheme="majorBidi"/>
            <w:i/>
            <w:iCs/>
            <w:sz w:val="24"/>
            <w:szCs w:val="24"/>
            <w:u w:val="none"/>
          </w:rPr>
          <w:t xml:space="preserve"> </w:t>
        </w:r>
        <w:proofErr w:type="spellStart"/>
        <w:r w:rsidR="00C50FA1" w:rsidRPr="00841FD5">
          <w:rPr>
            <w:rStyle w:val="-"/>
            <w:rFonts w:asciiTheme="majorBidi" w:hAnsiTheme="majorBidi" w:cstheme="majorBidi"/>
            <w:i/>
            <w:iCs/>
            <w:sz w:val="24"/>
            <w:szCs w:val="24"/>
            <w:u w:val="none"/>
            <w:lang w:val="en-US"/>
          </w:rPr>
          <w:t>sancti</w:t>
        </w:r>
        <w:proofErr w:type="spellEnd"/>
        <w:r w:rsidR="00C50FA1" w:rsidRPr="00841FD5">
          <w:rPr>
            <w:rStyle w:val="-"/>
            <w:rFonts w:asciiTheme="majorBidi" w:hAnsiTheme="majorBidi" w:cstheme="majorBidi"/>
            <w:i/>
            <w:iCs/>
            <w:sz w:val="24"/>
            <w:szCs w:val="24"/>
            <w:u w:val="none"/>
          </w:rPr>
          <w:t xml:space="preserve"> </w:t>
        </w:r>
        <w:r w:rsidR="00C50FA1" w:rsidRPr="00841FD5">
          <w:rPr>
            <w:rStyle w:val="-"/>
            <w:rFonts w:asciiTheme="majorBidi" w:hAnsiTheme="majorBidi" w:cstheme="majorBidi"/>
            <w:i/>
            <w:iCs/>
            <w:sz w:val="24"/>
            <w:szCs w:val="24"/>
            <w:u w:val="none"/>
            <w:lang w:val="en-US"/>
          </w:rPr>
          <w:t>Pauli</w:t>
        </w:r>
        <w:r w:rsidR="00C50FA1" w:rsidRPr="00841FD5">
          <w:rPr>
            <w:rStyle w:val="-"/>
            <w:rFonts w:asciiTheme="majorBidi" w:hAnsiTheme="majorBidi" w:cstheme="majorBidi"/>
            <w:sz w:val="24"/>
            <w:szCs w:val="24"/>
            <w:u w:val="none"/>
          </w:rPr>
          <w:t>. {</w:t>
        </w:r>
        <w:r w:rsidR="00C50FA1" w:rsidRPr="00841FD5">
          <w:rPr>
            <w:rStyle w:val="-"/>
            <w:rFonts w:asciiTheme="majorBidi" w:hAnsiTheme="majorBidi" w:cstheme="majorBidi"/>
            <w:b/>
            <w:bCs/>
            <w:sz w:val="24"/>
            <w:szCs w:val="24"/>
            <w:u w:val="none"/>
          </w:rPr>
          <w:t>4089.030</w:t>
        </w:r>
        <w:r w:rsidR="00C50FA1" w:rsidRPr="00841FD5">
          <w:rPr>
            <w:rStyle w:val="-"/>
            <w:rFonts w:asciiTheme="majorBidi" w:hAnsiTheme="majorBidi" w:cstheme="majorBidi"/>
            <w:sz w:val="24"/>
            <w:szCs w:val="24"/>
            <w:u w:val="none"/>
          </w:rPr>
          <w:t>}</w:t>
        </w:r>
      </w:hyperlink>
      <w:r w:rsidR="00C50FA1" w:rsidRPr="00841FD5">
        <w:rPr>
          <w:rFonts w:asciiTheme="majorBidi" w:hAnsiTheme="majorBidi" w:cstheme="majorBidi"/>
          <w:sz w:val="24"/>
          <w:szCs w:val="24"/>
        </w:rPr>
        <w:t xml:space="preserve"> κ</w:t>
      </w:r>
      <w:hyperlink r:id="rId221" w:history="1">
        <w:r w:rsidR="00C50FA1" w:rsidRPr="00841FD5">
          <w:rPr>
            <w:rStyle w:val="-"/>
            <w:rFonts w:asciiTheme="majorBidi" w:hAnsiTheme="majorBidi" w:cstheme="majorBidi"/>
            <w:sz w:val="24"/>
            <w:szCs w:val="24"/>
            <w:u w:val="none"/>
          </w:rPr>
          <w:t>ʹ</w:t>
        </w:r>
      </w:hyperlink>
      <w:r w:rsidR="00C50FA1" w:rsidRPr="00841FD5">
        <w:rPr>
          <w:rFonts w:asciiTheme="majorBidi" w:hAnsiTheme="majorBidi" w:cstheme="majorBidi"/>
          <w:sz w:val="24"/>
          <w:szCs w:val="24"/>
        </w:rPr>
        <w:t xml:space="preserve">. </w:t>
      </w:r>
      <w:r w:rsidR="00000000">
        <w:fldChar w:fldCharType="begin"/>
      </w:r>
      <w:r w:rsidR="00000000">
        <w:instrText>HYPERLINK "https://stephanus.tlg.uci.edu/help/BetaManual/online/Q6.html"</w:instrText>
      </w:r>
      <w:r w:rsidR="00000000">
        <w:fldChar w:fldCharType="separate"/>
      </w:r>
      <w:r w:rsidR="00C50FA1" w:rsidRPr="00841FD5">
        <w:rPr>
          <w:rStyle w:val="-"/>
          <w:rFonts w:asciiTheme="majorBidi" w:hAnsiTheme="majorBidi" w:cstheme="majorBidi"/>
          <w:sz w:val="24"/>
          <w:szCs w:val="24"/>
          <w:u w:val="none"/>
        </w:rPr>
        <w:t>«</w:t>
      </w:r>
      <w:proofErr w:type="spellStart"/>
      <w:r w:rsidR="00000000">
        <w:rPr>
          <w:rStyle w:val="-"/>
          <w:rFonts w:asciiTheme="majorBidi" w:hAnsiTheme="majorBidi" w:cstheme="majorBidi"/>
          <w:sz w:val="24"/>
          <w:szCs w:val="24"/>
          <w:u w:val="none"/>
        </w:rPr>
        <w:fldChar w:fldCharType="end"/>
      </w:r>
      <w:r w:rsidR="00C50FA1" w:rsidRPr="00841FD5">
        <w:rPr>
          <w:rFonts w:asciiTheme="majorBidi" w:hAnsiTheme="majorBidi" w:cstheme="majorBidi"/>
          <w:sz w:val="24"/>
          <w:szCs w:val="24"/>
        </w:rPr>
        <w:t>Ἕκαστος</w:t>
      </w:r>
      <w:proofErr w:type="spellEnd"/>
      <w:r w:rsidR="00C50FA1" w:rsidRPr="00841FD5">
        <w:rPr>
          <w:rFonts w:asciiTheme="majorBidi" w:hAnsiTheme="majorBidi" w:cstheme="majorBidi"/>
          <w:sz w:val="24"/>
          <w:szCs w:val="24"/>
        </w:rPr>
        <w:t xml:space="preserve"> </w:t>
      </w:r>
      <w:proofErr w:type="spellStart"/>
      <w:r w:rsidR="00C50FA1" w:rsidRPr="00841FD5">
        <w:rPr>
          <w:rFonts w:asciiTheme="majorBidi" w:hAnsiTheme="majorBidi" w:cstheme="majorBidi"/>
          <w:sz w:val="24"/>
          <w:szCs w:val="24"/>
        </w:rPr>
        <w:t>ἐν</w:t>
      </w:r>
      <w:proofErr w:type="spellEnd"/>
      <w:r w:rsidR="00C50FA1" w:rsidRPr="00841FD5">
        <w:rPr>
          <w:rFonts w:asciiTheme="majorBidi" w:hAnsiTheme="majorBidi" w:cstheme="majorBidi"/>
          <w:sz w:val="24"/>
          <w:szCs w:val="24"/>
        </w:rPr>
        <w:t xml:space="preserve"> </w:t>
      </w:r>
      <w:proofErr w:type="spellStart"/>
      <w:r w:rsidR="00C50FA1" w:rsidRPr="00841FD5">
        <w:rPr>
          <w:rFonts w:asciiTheme="majorBidi" w:hAnsiTheme="majorBidi" w:cstheme="majorBidi"/>
          <w:sz w:val="24"/>
          <w:szCs w:val="24"/>
        </w:rPr>
        <w:t>τῇ</w:t>
      </w:r>
      <w:proofErr w:type="spellEnd"/>
      <w:r w:rsidR="00C50FA1" w:rsidRPr="00841FD5">
        <w:rPr>
          <w:rFonts w:asciiTheme="majorBidi" w:hAnsiTheme="majorBidi" w:cstheme="majorBidi"/>
          <w:sz w:val="24"/>
          <w:szCs w:val="24"/>
        </w:rPr>
        <w:t xml:space="preserve"> </w:t>
      </w:r>
      <w:proofErr w:type="spellStart"/>
      <w:r w:rsidR="00C50FA1" w:rsidRPr="00841FD5">
        <w:rPr>
          <w:rFonts w:asciiTheme="majorBidi" w:hAnsiTheme="majorBidi" w:cstheme="majorBidi"/>
          <w:sz w:val="24"/>
          <w:szCs w:val="24"/>
        </w:rPr>
        <w:t>κλήσει</w:t>
      </w:r>
      <w:proofErr w:type="spellEnd"/>
      <w:r w:rsidR="00C50FA1" w:rsidRPr="00841FD5">
        <w:rPr>
          <w:rFonts w:asciiTheme="majorBidi" w:hAnsiTheme="majorBidi" w:cstheme="majorBidi"/>
          <w:sz w:val="24"/>
          <w:szCs w:val="24"/>
        </w:rPr>
        <w:t xml:space="preserve">, ᾗ </w:t>
      </w:r>
      <w:proofErr w:type="spellStart"/>
      <w:r w:rsidR="00C50FA1" w:rsidRPr="00841FD5">
        <w:rPr>
          <w:rFonts w:asciiTheme="majorBidi" w:hAnsiTheme="majorBidi" w:cstheme="majorBidi"/>
          <w:sz w:val="24"/>
          <w:szCs w:val="24"/>
        </w:rPr>
        <w:t>ἐκλήθη</w:t>
      </w:r>
      <w:proofErr w:type="spellEnd"/>
      <w:r w:rsidR="00C50FA1" w:rsidRPr="00841FD5">
        <w:rPr>
          <w:rFonts w:asciiTheme="majorBidi" w:hAnsiTheme="majorBidi" w:cstheme="majorBidi"/>
          <w:sz w:val="24"/>
          <w:szCs w:val="24"/>
        </w:rPr>
        <w:t xml:space="preserve">, </w:t>
      </w:r>
      <w:proofErr w:type="spellStart"/>
      <w:r w:rsidR="00C50FA1" w:rsidRPr="00841FD5">
        <w:rPr>
          <w:rFonts w:asciiTheme="majorBidi" w:hAnsiTheme="majorBidi" w:cstheme="majorBidi"/>
          <w:sz w:val="24"/>
          <w:szCs w:val="24"/>
        </w:rPr>
        <w:t>ἐν</w:t>
      </w:r>
      <w:proofErr w:type="spellEnd"/>
      <w:r w:rsidR="00C50FA1" w:rsidRPr="00841FD5">
        <w:rPr>
          <w:rFonts w:asciiTheme="majorBidi" w:hAnsiTheme="majorBidi" w:cstheme="majorBidi"/>
          <w:sz w:val="24"/>
          <w:szCs w:val="24"/>
        </w:rPr>
        <w:t xml:space="preserve"> </w:t>
      </w:r>
      <w:proofErr w:type="spellStart"/>
      <w:r w:rsidR="00C50FA1" w:rsidRPr="00841FD5">
        <w:rPr>
          <w:rFonts w:asciiTheme="majorBidi" w:hAnsiTheme="majorBidi" w:cstheme="majorBidi"/>
          <w:sz w:val="24"/>
          <w:szCs w:val="24"/>
        </w:rPr>
        <w:t>ταύτῃ</w:t>
      </w:r>
      <w:proofErr w:type="spellEnd"/>
      <w:r w:rsidR="00C50FA1" w:rsidRPr="00841FD5">
        <w:rPr>
          <w:rFonts w:asciiTheme="majorBidi" w:hAnsiTheme="majorBidi" w:cstheme="majorBidi"/>
          <w:sz w:val="24"/>
          <w:szCs w:val="24"/>
          <w:lang w:val="en-US"/>
        </w:rPr>
        <w:t>  </w:t>
      </w:r>
      <w:proofErr w:type="spellStart"/>
      <w:r w:rsidR="00C50FA1" w:rsidRPr="00841FD5">
        <w:rPr>
          <w:rFonts w:asciiTheme="majorBidi" w:hAnsiTheme="majorBidi" w:cstheme="majorBidi"/>
          <w:sz w:val="24"/>
          <w:szCs w:val="24"/>
        </w:rPr>
        <w:t>μενέτω</w:t>
      </w:r>
      <w:proofErr w:type="spellEnd"/>
      <w:r w:rsidR="00C50FA1" w:rsidRPr="00841FD5">
        <w:rPr>
          <w:rFonts w:asciiTheme="majorBidi" w:hAnsiTheme="majorBidi" w:cstheme="majorBidi"/>
          <w:sz w:val="24"/>
          <w:szCs w:val="24"/>
        </w:rPr>
        <w:t xml:space="preserve">.» </w:t>
      </w:r>
      <w:proofErr w:type="spellStart"/>
      <w:r w:rsidR="00C50FA1" w:rsidRPr="00841FD5">
        <w:rPr>
          <w:rFonts w:asciiTheme="majorBidi" w:hAnsiTheme="majorBidi" w:cstheme="majorBidi"/>
          <w:sz w:val="24"/>
          <w:szCs w:val="24"/>
        </w:rPr>
        <w:t>Εἶτα</w:t>
      </w:r>
      <w:proofErr w:type="spellEnd"/>
      <w:r w:rsidR="00C50FA1" w:rsidRPr="00841FD5">
        <w:rPr>
          <w:rFonts w:asciiTheme="majorBidi" w:hAnsiTheme="majorBidi" w:cstheme="majorBidi"/>
          <w:sz w:val="24"/>
          <w:szCs w:val="24"/>
        </w:rPr>
        <w:t xml:space="preserve"> </w:t>
      </w:r>
      <w:proofErr w:type="spellStart"/>
      <w:r w:rsidR="00C50FA1" w:rsidRPr="00841FD5">
        <w:rPr>
          <w:rFonts w:asciiTheme="majorBidi" w:hAnsiTheme="majorBidi" w:cstheme="majorBidi"/>
          <w:sz w:val="24"/>
          <w:szCs w:val="24"/>
        </w:rPr>
        <w:t>καὶ</w:t>
      </w:r>
      <w:proofErr w:type="spellEnd"/>
      <w:r w:rsidR="00C50FA1" w:rsidRPr="00841FD5">
        <w:rPr>
          <w:rFonts w:asciiTheme="majorBidi" w:hAnsiTheme="majorBidi" w:cstheme="majorBidi"/>
          <w:sz w:val="24"/>
          <w:szCs w:val="24"/>
        </w:rPr>
        <w:t xml:space="preserve"> </w:t>
      </w:r>
      <w:proofErr w:type="spellStart"/>
      <w:r w:rsidR="00C50FA1" w:rsidRPr="00841FD5">
        <w:rPr>
          <w:rFonts w:asciiTheme="majorBidi" w:hAnsiTheme="majorBidi" w:cstheme="majorBidi"/>
          <w:sz w:val="24"/>
          <w:szCs w:val="24"/>
        </w:rPr>
        <w:t>εἰς</w:t>
      </w:r>
      <w:proofErr w:type="spellEnd"/>
      <w:r w:rsidR="00C50FA1" w:rsidRPr="00841FD5">
        <w:rPr>
          <w:rFonts w:asciiTheme="majorBidi" w:hAnsiTheme="majorBidi" w:cstheme="majorBidi"/>
          <w:sz w:val="24"/>
          <w:szCs w:val="24"/>
        </w:rPr>
        <w:t xml:space="preserve"> </w:t>
      </w:r>
      <w:proofErr w:type="spellStart"/>
      <w:r w:rsidR="00C50FA1" w:rsidRPr="00841FD5">
        <w:rPr>
          <w:rFonts w:asciiTheme="majorBidi" w:hAnsiTheme="majorBidi" w:cstheme="majorBidi"/>
          <w:sz w:val="24"/>
          <w:szCs w:val="24"/>
        </w:rPr>
        <w:t>ἕτερα</w:t>
      </w:r>
      <w:proofErr w:type="spellEnd"/>
      <w:r w:rsidR="00C50FA1" w:rsidRPr="00841FD5">
        <w:rPr>
          <w:rFonts w:asciiTheme="majorBidi" w:hAnsiTheme="majorBidi" w:cstheme="majorBidi"/>
          <w:sz w:val="24"/>
          <w:szCs w:val="24"/>
        </w:rPr>
        <w:t xml:space="preserve"> μεταβαίνει. κα</w:t>
      </w:r>
      <w:hyperlink r:id="rId222" w:history="1">
        <w:r w:rsidR="00C50FA1" w:rsidRPr="00841FD5">
          <w:rPr>
            <w:rStyle w:val="-"/>
            <w:rFonts w:asciiTheme="majorBidi" w:hAnsiTheme="majorBidi" w:cstheme="majorBidi"/>
            <w:sz w:val="24"/>
            <w:szCs w:val="24"/>
            <w:u w:val="none"/>
          </w:rPr>
          <w:t>ʹ</w:t>
        </w:r>
      </w:hyperlink>
      <w:r w:rsidR="00C50FA1" w:rsidRPr="00841FD5">
        <w:rPr>
          <w:rFonts w:asciiTheme="majorBidi" w:hAnsiTheme="majorBidi" w:cstheme="majorBidi"/>
          <w:sz w:val="24"/>
          <w:szCs w:val="24"/>
        </w:rPr>
        <w:t xml:space="preserve">. </w:t>
      </w:r>
      <w:r w:rsidR="00000000">
        <w:fldChar w:fldCharType="begin"/>
      </w:r>
      <w:r w:rsidR="00000000">
        <w:instrText>HYPERLINK "https://stephanus.tlg.uci.edu/help/BetaManual/online/Q6.html"</w:instrText>
      </w:r>
      <w:r w:rsidR="00000000">
        <w:fldChar w:fldCharType="separate"/>
      </w:r>
      <w:r w:rsidR="00C50FA1" w:rsidRPr="00841FD5">
        <w:rPr>
          <w:rStyle w:val="-"/>
          <w:rFonts w:asciiTheme="majorBidi" w:hAnsiTheme="majorBidi" w:cstheme="majorBidi"/>
          <w:sz w:val="24"/>
          <w:szCs w:val="24"/>
          <w:u w:val="none"/>
        </w:rPr>
        <w:t>«</w:t>
      </w:r>
      <w:proofErr w:type="spellStart"/>
      <w:r w:rsidR="00000000">
        <w:rPr>
          <w:rStyle w:val="-"/>
          <w:rFonts w:asciiTheme="majorBidi" w:hAnsiTheme="majorBidi" w:cstheme="majorBidi"/>
          <w:sz w:val="24"/>
          <w:szCs w:val="24"/>
          <w:u w:val="none"/>
        </w:rPr>
        <w:fldChar w:fldCharType="end"/>
      </w:r>
      <w:r w:rsidR="00C50FA1" w:rsidRPr="00841FD5">
        <w:rPr>
          <w:rFonts w:asciiTheme="majorBidi" w:hAnsiTheme="majorBidi" w:cstheme="majorBidi"/>
          <w:sz w:val="24"/>
          <w:szCs w:val="24"/>
        </w:rPr>
        <w:t>Δοῦλος</w:t>
      </w:r>
      <w:proofErr w:type="spellEnd"/>
      <w:r w:rsidR="00C50FA1" w:rsidRPr="00841FD5">
        <w:rPr>
          <w:rFonts w:asciiTheme="majorBidi" w:hAnsiTheme="majorBidi" w:cstheme="majorBidi"/>
          <w:sz w:val="24"/>
          <w:szCs w:val="24"/>
        </w:rPr>
        <w:t xml:space="preserve"> </w:t>
      </w:r>
      <w:proofErr w:type="spellStart"/>
      <w:r w:rsidR="00C50FA1" w:rsidRPr="00841FD5">
        <w:rPr>
          <w:rFonts w:asciiTheme="majorBidi" w:hAnsiTheme="majorBidi" w:cstheme="majorBidi"/>
          <w:sz w:val="24"/>
          <w:szCs w:val="24"/>
        </w:rPr>
        <w:t>ἐκλήθης</w:t>
      </w:r>
      <w:proofErr w:type="spellEnd"/>
      <w:r w:rsidR="00C50FA1" w:rsidRPr="00841FD5">
        <w:rPr>
          <w:rFonts w:asciiTheme="majorBidi" w:hAnsiTheme="majorBidi" w:cstheme="majorBidi"/>
          <w:sz w:val="24"/>
          <w:szCs w:val="24"/>
        </w:rPr>
        <w:t xml:space="preserve">; </w:t>
      </w:r>
      <w:proofErr w:type="spellStart"/>
      <w:r w:rsidR="00C50FA1" w:rsidRPr="00841FD5">
        <w:rPr>
          <w:rFonts w:asciiTheme="majorBidi" w:hAnsiTheme="majorBidi" w:cstheme="majorBidi"/>
          <w:sz w:val="24"/>
          <w:szCs w:val="24"/>
        </w:rPr>
        <w:t>μή</w:t>
      </w:r>
      <w:proofErr w:type="spellEnd"/>
      <w:r w:rsidR="00C50FA1" w:rsidRPr="00841FD5">
        <w:rPr>
          <w:rFonts w:asciiTheme="majorBidi" w:hAnsiTheme="majorBidi" w:cstheme="majorBidi"/>
          <w:sz w:val="24"/>
          <w:szCs w:val="24"/>
        </w:rPr>
        <w:t xml:space="preserve"> σοι </w:t>
      </w:r>
      <w:proofErr w:type="spellStart"/>
      <w:r w:rsidR="00C50FA1" w:rsidRPr="00841FD5">
        <w:rPr>
          <w:rFonts w:asciiTheme="majorBidi" w:hAnsiTheme="majorBidi" w:cstheme="majorBidi"/>
          <w:sz w:val="24"/>
          <w:szCs w:val="24"/>
        </w:rPr>
        <w:t>μελέτω</w:t>
      </w:r>
      <w:proofErr w:type="spellEnd"/>
      <w:r w:rsidR="00C50FA1" w:rsidRPr="00841FD5">
        <w:rPr>
          <w:rFonts w:asciiTheme="majorBidi" w:hAnsiTheme="majorBidi" w:cstheme="majorBidi"/>
          <w:sz w:val="24"/>
          <w:szCs w:val="24"/>
        </w:rPr>
        <w:t xml:space="preserve">· </w:t>
      </w:r>
      <w:proofErr w:type="spellStart"/>
      <w:r w:rsidR="00C50FA1" w:rsidRPr="00841FD5">
        <w:rPr>
          <w:rFonts w:asciiTheme="majorBidi" w:hAnsiTheme="majorBidi" w:cstheme="majorBidi"/>
          <w:sz w:val="24"/>
          <w:szCs w:val="24"/>
        </w:rPr>
        <w:t>ἀλλ</w:t>
      </w:r>
      <w:proofErr w:type="spellEnd"/>
      <w:r w:rsidR="00C50FA1" w:rsidRPr="00841FD5">
        <w:rPr>
          <w:rFonts w:asciiTheme="majorBidi" w:hAnsiTheme="majorBidi" w:cstheme="majorBidi"/>
          <w:sz w:val="24"/>
          <w:szCs w:val="24"/>
        </w:rPr>
        <w:t xml:space="preserve">’ </w:t>
      </w:r>
      <w:proofErr w:type="spellStart"/>
      <w:r w:rsidR="00C50FA1" w:rsidRPr="00841FD5">
        <w:rPr>
          <w:rFonts w:asciiTheme="majorBidi" w:hAnsiTheme="majorBidi" w:cstheme="majorBidi"/>
          <w:sz w:val="24"/>
          <w:szCs w:val="24"/>
        </w:rPr>
        <w:t>εἰ</w:t>
      </w:r>
      <w:proofErr w:type="spellEnd"/>
      <w:r w:rsidR="00C50FA1" w:rsidRPr="00841FD5">
        <w:rPr>
          <w:rFonts w:asciiTheme="majorBidi" w:hAnsiTheme="majorBidi" w:cstheme="majorBidi"/>
          <w:sz w:val="24"/>
          <w:szCs w:val="24"/>
        </w:rPr>
        <w:t xml:space="preserve"> </w:t>
      </w:r>
      <w:proofErr w:type="spellStart"/>
      <w:r w:rsidR="00C50FA1" w:rsidRPr="00841FD5">
        <w:rPr>
          <w:rFonts w:asciiTheme="majorBidi" w:hAnsiTheme="majorBidi" w:cstheme="majorBidi"/>
          <w:sz w:val="24"/>
          <w:szCs w:val="24"/>
        </w:rPr>
        <w:t>καὶ</w:t>
      </w:r>
      <w:proofErr w:type="spellEnd"/>
      <w:r w:rsidR="00C50FA1" w:rsidRPr="00841FD5">
        <w:rPr>
          <w:rFonts w:asciiTheme="majorBidi" w:hAnsiTheme="majorBidi" w:cstheme="majorBidi"/>
          <w:sz w:val="24"/>
          <w:szCs w:val="24"/>
        </w:rPr>
        <w:t xml:space="preserve">  δύνασαι </w:t>
      </w:r>
      <w:proofErr w:type="spellStart"/>
      <w:r w:rsidR="00C50FA1" w:rsidRPr="00841FD5">
        <w:rPr>
          <w:rFonts w:asciiTheme="majorBidi" w:hAnsiTheme="majorBidi" w:cstheme="majorBidi"/>
          <w:sz w:val="24"/>
          <w:szCs w:val="24"/>
        </w:rPr>
        <w:t>ἐλεύθερος</w:t>
      </w:r>
      <w:proofErr w:type="spellEnd"/>
      <w:r w:rsidR="00C50FA1" w:rsidRPr="00841FD5">
        <w:rPr>
          <w:rFonts w:asciiTheme="majorBidi" w:hAnsiTheme="majorBidi" w:cstheme="majorBidi"/>
          <w:sz w:val="24"/>
          <w:szCs w:val="24"/>
        </w:rPr>
        <w:t xml:space="preserve"> γενέσθαι, </w:t>
      </w:r>
      <w:proofErr w:type="spellStart"/>
      <w:r w:rsidR="00C50FA1" w:rsidRPr="00841FD5">
        <w:rPr>
          <w:rStyle w:val="hi1"/>
          <w:rFonts w:asciiTheme="majorBidi" w:hAnsiTheme="majorBidi" w:cstheme="majorBidi"/>
          <w:sz w:val="24"/>
          <w:szCs w:val="24"/>
        </w:rPr>
        <w:t>μᾶλλον</w:t>
      </w:r>
      <w:proofErr w:type="spellEnd"/>
      <w:r w:rsidR="00C50FA1" w:rsidRPr="00841FD5">
        <w:rPr>
          <w:rStyle w:val="hi1"/>
          <w:rFonts w:asciiTheme="majorBidi" w:hAnsiTheme="majorBidi" w:cstheme="majorBidi"/>
          <w:sz w:val="24"/>
          <w:szCs w:val="24"/>
        </w:rPr>
        <w:t xml:space="preserve"> </w:t>
      </w:r>
      <w:proofErr w:type="spellStart"/>
      <w:r w:rsidR="00C50FA1" w:rsidRPr="00841FD5">
        <w:rPr>
          <w:rStyle w:val="hi1"/>
          <w:rFonts w:asciiTheme="majorBidi" w:hAnsiTheme="majorBidi" w:cstheme="majorBidi"/>
          <w:sz w:val="24"/>
          <w:szCs w:val="24"/>
        </w:rPr>
        <w:t>χρῆσαι</w:t>
      </w:r>
      <w:proofErr w:type="spellEnd"/>
      <w:r w:rsidR="00C50FA1" w:rsidRPr="00841FD5">
        <w:rPr>
          <w:rFonts w:asciiTheme="majorBidi" w:hAnsiTheme="majorBidi" w:cstheme="majorBidi"/>
          <w:sz w:val="24"/>
          <w:szCs w:val="24"/>
        </w:rPr>
        <w:t xml:space="preserve">.» </w:t>
      </w:r>
      <w:proofErr w:type="spellStart"/>
      <w:r w:rsidR="00C50FA1" w:rsidRPr="00841FD5">
        <w:rPr>
          <w:rFonts w:asciiTheme="majorBidi" w:hAnsiTheme="majorBidi" w:cstheme="majorBidi"/>
          <w:sz w:val="24"/>
          <w:szCs w:val="24"/>
        </w:rPr>
        <w:t>Οὐκ</w:t>
      </w:r>
      <w:proofErr w:type="spellEnd"/>
      <w:r w:rsidR="00C50FA1" w:rsidRPr="00841FD5">
        <w:rPr>
          <w:rFonts w:asciiTheme="majorBidi" w:hAnsiTheme="majorBidi" w:cstheme="majorBidi"/>
          <w:sz w:val="24"/>
          <w:szCs w:val="24"/>
        </w:rPr>
        <w:t xml:space="preserve"> </w:t>
      </w:r>
      <w:proofErr w:type="spellStart"/>
      <w:r w:rsidR="00C50FA1" w:rsidRPr="00841FD5">
        <w:rPr>
          <w:rFonts w:asciiTheme="majorBidi" w:hAnsiTheme="majorBidi" w:cstheme="majorBidi"/>
          <w:sz w:val="24"/>
          <w:szCs w:val="24"/>
        </w:rPr>
        <w:t>οἶδεν</w:t>
      </w:r>
      <w:proofErr w:type="spellEnd"/>
      <w:r w:rsidR="00C50FA1" w:rsidRPr="00841FD5">
        <w:rPr>
          <w:rFonts w:asciiTheme="majorBidi" w:hAnsiTheme="majorBidi" w:cstheme="majorBidi"/>
          <w:sz w:val="24"/>
          <w:szCs w:val="24"/>
        </w:rPr>
        <w:t xml:space="preserve"> ἡ χάρις δουλείας </w:t>
      </w:r>
      <w:proofErr w:type="spellStart"/>
      <w:r w:rsidR="00C50FA1" w:rsidRPr="00841FD5">
        <w:rPr>
          <w:rFonts w:asciiTheme="majorBidi" w:hAnsiTheme="majorBidi" w:cstheme="majorBidi"/>
          <w:sz w:val="24"/>
          <w:szCs w:val="24"/>
        </w:rPr>
        <w:t>καὶ</w:t>
      </w:r>
      <w:proofErr w:type="spellEnd"/>
      <w:r w:rsidR="00C50FA1" w:rsidRPr="00841FD5">
        <w:rPr>
          <w:rFonts w:asciiTheme="majorBidi" w:hAnsiTheme="majorBidi" w:cstheme="majorBidi"/>
          <w:sz w:val="24"/>
          <w:szCs w:val="24"/>
        </w:rPr>
        <w:t xml:space="preserve"> δεσποτείας </w:t>
      </w:r>
      <w:proofErr w:type="spellStart"/>
      <w:r w:rsidR="00C50FA1" w:rsidRPr="00841FD5">
        <w:rPr>
          <w:rFonts w:asciiTheme="majorBidi" w:hAnsiTheme="majorBidi" w:cstheme="majorBidi"/>
          <w:sz w:val="24"/>
          <w:szCs w:val="24"/>
        </w:rPr>
        <w:t>διαφοράν</w:t>
      </w:r>
      <w:proofErr w:type="spellEnd"/>
      <w:r w:rsidR="00C50FA1" w:rsidRPr="00841FD5">
        <w:rPr>
          <w:rFonts w:asciiTheme="majorBidi" w:hAnsiTheme="majorBidi" w:cstheme="majorBidi"/>
          <w:sz w:val="24"/>
          <w:szCs w:val="24"/>
        </w:rPr>
        <w:t xml:space="preserve">. </w:t>
      </w:r>
      <w:proofErr w:type="spellStart"/>
      <w:r w:rsidR="00C50FA1" w:rsidRPr="00841FD5">
        <w:rPr>
          <w:rFonts w:asciiTheme="majorBidi" w:hAnsiTheme="majorBidi" w:cstheme="majorBidi"/>
          <w:sz w:val="24"/>
          <w:szCs w:val="24"/>
        </w:rPr>
        <w:t>Μὴ</w:t>
      </w:r>
      <w:proofErr w:type="spellEnd"/>
      <w:r w:rsidR="00C50FA1" w:rsidRPr="00841FD5">
        <w:rPr>
          <w:rFonts w:asciiTheme="majorBidi" w:hAnsiTheme="majorBidi" w:cstheme="majorBidi"/>
          <w:sz w:val="24"/>
          <w:szCs w:val="24"/>
        </w:rPr>
        <w:t xml:space="preserve"> </w:t>
      </w:r>
      <w:proofErr w:type="spellStart"/>
      <w:r w:rsidR="00C50FA1" w:rsidRPr="00841FD5">
        <w:rPr>
          <w:rFonts w:asciiTheme="majorBidi" w:hAnsiTheme="majorBidi" w:cstheme="majorBidi"/>
          <w:sz w:val="24"/>
          <w:szCs w:val="24"/>
        </w:rPr>
        <w:t>τοίνυν</w:t>
      </w:r>
      <w:proofErr w:type="spellEnd"/>
      <w:r w:rsidR="00C50FA1" w:rsidRPr="00841FD5">
        <w:rPr>
          <w:rFonts w:asciiTheme="majorBidi" w:hAnsiTheme="majorBidi" w:cstheme="majorBidi"/>
          <w:sz w:val="24"/>
          <w:szCs w:val="24"/>
        </w:rPr>
        <w:t xml:space="preserve"> </w:t>
      </w:r>
      <w:proofErr w:type="spellStart"/>
      <w:r w:rsidR="00C50FA1" w:rsidRPr="00841FD5">
        <w:rPr>
          <w:rFonts w:asciiTheme="majorBidi" w:hAnsiTheme="majorBidi" w:cstheme="majorBidi"/>
          <w:sz w:val="24"/>
          <w:szCs w:val="24"/>
        </w:rPr>
        <w:t>φύγῃς</w:t>
      </w:r>
      <w:proofErr w:type="spellEnd"/>
      <w:r w:rsidR="00C50FA1" w:rsidRPr="00841FD5">
        <w:rPr>
          <w:rFonts w:asciiTheme="majorBidi" w:hAnsiTheme="majorBidi" w:cstheme="majorBidi"/>
          <w:sz w:val="24"/>
          <w:szCs w:val="24"/>
        </w:rPr>
        <w:t xml:space="preserve"> </w:t>
      </w:r>
      <w:proofErr w:type="spellStart"/>
      <w:r w:rsidR="00C50FA1" w:rsidRPr="00841FD5">
        <w:rPr>
          <w:rFonts w:asciiTheme="majorBidi" w:hAnsiTheme="majorBidi" w:cstheme="majorBidi"/>
          <w:sz w:val="24"/>
          <w:szCs w:val="24"/>
        </w:rPr>
        <w:t>ὡς</w:t>
      </w:r>
      <w:proofErr w:type="spellEnd"/>
      <w:r w:rsidR="00C50FA1" w:rsidRPr="00841FD5">
        <w:rPr>
          <w:rFonts w:asciiTheme="majorBidi" w:hAnsiTheme="majorBidi" w:cstheme="majorBidi"/>
          <w:sz w:val="24"/>
          <w:szCs w:val="24"/>
        </w:rPr>
        <w:t xml:space="preserve"> </w:t>
      </w:r>
      <w:proofErr w:type="spellStart"/>
      <w:r w:rsidR="00C50FA1" w:rsidRPr="00841FD5">
        <w:rPr>
          <w:rFonts w:asciiTheme="majorBidi" w:hAnsiTheme="majorBidi" w:cstheme="majorBidi"/>
          <w:sz w:val="24"/>
          <w:szCs w:val="24"/>
        </w:rPr>
        <w:t>ἀναξίαν</w:t>
      </w:r>
      <w:proofErr w:type="spellEnd"/>
      <w:r w:rsidR="00C50FA1" w:rsidRPr="00841FD5">
        <w:rPr>
          <w:rFonts w:asciiTheme="majorBidi" w:hAnsiTheme="majorBidi" w:cstheme="majorBidi"/>
          <w:sz w:val="24"/>
          <w:szCs w:val="24"/>
        </w:rPr>
        <w:t xml:space="preserve"> </w:t>
      </w:r>
      <w:proofErr w:type="spellStart"/>
      <w:r w:rsidR="00C50FA1" w:rsidRPr="00841FD5">
        <w:rPr>
          <w:rFonts w:asciiTheme="majorBidi" w:hAnsiTheme="majorBidi" w:cstheme="majorBidi"/>
          <w:sz w:val="24"/>
          <w:szCs w:val="24"/>
        </w:rPr>
        <w:t>τῆς</w:t>
      </w:r>
      <w:proofErr w:type="spellEnd"/>
      <w:r w:rsidR="00C50FA1" w:rsidRPr="00841FD5">
        <w:rPr>
          <w:rFonts w:asciiTheme="majorBidi" w:hAnsiTheme="majorBidi" w:cstheme="majorBidi"/>
          <w:sz w:val="24"/>
          <w:szCs w:val="24"/>
        </w:rPr>
        <w:t xml:space="preserve"> πίστεως </w:t>
      </w:r>
      <w:proofErr w:type="spellStart"/>
      <w:r w:rsidR="00C50FA1" w:rsidRPr="00841FD5">
        <w:rPr>
          <w:rFonts w:asciiTheme="majorBidi" w:hAnsiTheme="majorBidi" w:cstheme="majorBidi"/>
          <w:sz w:val="24"/>
          <w:szCs w:val="24"/>
        </w:rPr>
        <w:t>τὴν</w:t>
      </w:r>
      <w:proofErr w:type="spellEnd"/>
      <w:r w:rsidR="00C50FA1" w:rsidRPr="00841FD5">
        <w:rPr>
          <w:rFonts w:asciiTheme="majorBidi" w:hAnsiTheme="majorBidi" w:cstheme="majorBidi"/>
          <w:sz w:val="24"/>
          <w:szCs w:val="24"/>
        </w:rPr>
        <w:t xml:space="preserve"> </w:t>
      </w:r>
      <w:proofErr w:type="spellStart"/>
      <w:r w:rsidR="00C50FA1" w:rsidRPr="00841FD5">
        <w:rPr>
          <w:rFonts w:asciiTheme="majorBidi" w:hAnsiTheme="majorBidi" w:cstheme="majorBidi"/>
          <w:sz w:val="24"/>
          <w:szCs w:val="24"/>
        </w:rPr>
        <w:t>δουλείαν</w:t>
      </w:r>
      <w:proofErr w:type="spellEnd"/>
      <w:r w:rsidR="00C50FA1" w:rsidRPr="00841FD5">
        <w:rPr>
          <w:rFonts w:asciiTheme="majorBidi" w:hAnsiTheme="majorBidi" w:cstheme="majorBidi"/>
          <w:sz w:val="24"/>
          <w:szCs w:val="24"/>
        </w:rPr>
        <w:t xml:space="preserve">· </w:t>
      </w:r>
      <w:proofErr w:type="spellStart"/>
      <w:r w:rsidR="00C50FA1" w:rsidRPr="00841FD5">
        <w:rPr>
          <w:rFonts w:asciiTheme="majorBidi" w:hAnsiTheme="majorBidi" w:cstheme="majorBidi"/>
          <w:sz w:val="24"/>
          <w:szCs w:val="24"/>
        </w:rPr>
        <w:t>ἀλλὰ</w:t>
      </w:r>
      <w:proofErr w:type="spellEnd"/>
      <w:r w:rsidR="00C50FA1" w:rsidRPr="00841FD5">
        <w:rPr>
          <w:rFonts w:asciiTheme="majorBidi" w:hAnsiTheme="majorBidi" w:cstheme="majorBidi"/>
          <w:sz w:val="24"/>
          <w:szCs w:val="24"/>
        </w:rPr>
        <w:t xml:space="preserve"> </w:t>
      </w:r>
      <w:proofErr w:type="spellStart"/>
      <w:r w:rsidR="00C50FA1" w:rsidRPr="00841FD5">
        <w:rPr>
          <w:rFonts w:asciiTheme="majorBidi" w:hAnsiTheme="majorBidi" w:cstheme="majorBidi"/>
          <w:sz w:val="24"/>
          <w:szCs w:val="24"/>
        </w:rPr>
        <w:t>κἂν</w:t>
      </w:r>
      <w:proofErr w:type="spellEnd"/>
      <w:r w:rsidR="00C50FA1" w:rsidRPr="00841FD5">
        <w:rPr>
          <w:rFonts w:asciiTheme="majorBidi" w:hAnsiTheme="majorBidi" w:cstheme="majorBidi"/>
          <w:sz w:val="24"/>
          <w:szCs w:val="24"/>
        </w:rPr>
        <w:t xml:space="preserve"> </w:t>
      </w:r>
      <w:proofErr w:type="spellStart"/>
      <w:r w:rsidR="00C50FA1" w:rsidRPr="00841FD5">
        <w:rPr>
          <w:rFonts w:asciiTheme="majorBidi" w:hAnsiTheme="majorBidi" w:cstheme="majorBidi"/>
          <w:sz w:val="24"/>
          <w:szCs w:val="24"/>
        </w:rPr>
        <w:t>τυχεῖν</w:t>
      </w:r>
      <w:proofErr w:type="spellEnd"/>
      <w:r w:rsidR="00C50FA1" w:rsidRPr="00841FD5">
        <w:rPr>
          <w:rFonts w:asciiTheme="majorBidi" w:hAnsiTheme="majorBidi" w:cstheme="majorBidi"/>
          <w:sz w:val="24"/>
          <w:szCs w:val="24"/>
        </w:rPr>
        <w:t xml:space="preserve"> </w:t>
      </w:r>
      <w:proofErr w:type="spellStart"/>
      <w:r w:rsidR="00C50FA1" w:rsidRPr="00841FD5">
        <w:rPr>
          <w:rFonts w:asciiTheme="majorBidi" w:hAnsiTheme="majorBidi" w:cstheme="majorBidi"/>
          <w:sz w:val="24"/>
          <w:szCs w:val="24"/>
        </w:rPr>
        <w:t>τῆς</w:t>
      </w:r>
      <w:proofErr w:type="spellEnd"/>
      <w:r w:rsidR="00C50FA1" w:rsidRPr="00841FD5">
        <w:rPr>
          <w:rFonts w:asciiTheme="majorBidi" w:hAnsiTheme="majorBidi" w:cstheme="majorBidi"/>
          <w:sz w:val="24"/>
          <w:szCs w:val="24"/>
        </w:rPr>
        <w:t xml:space="preserve"> </w:t>
      </w:r>
      <w:proofErr w:type="spellStart"/>
      <w:r w:rsidR="00C50FA1" w:rsidRPr="00841FD5">
        <w:rPr>
          <w:rFonts w:asciiTheme="majorBidi" w:hAnsiTheme="majorBidi" w:cstheme="majorBidi"/>
          <w:sz w:val="24"/>
          <w:szCs w:val="24"/>
        </w:rPr>
        <w:t>ἐλευθερίας</w:t>
      </w:r>
      <w:proofErr w:type="spellEnd"/>
      <w:r w:rsidR="00C50FA1" w:rsidRPr="00841FD5">
        <w:rPr>
          <w:rFonts w:asciiTheme="majorBidi" w:hAnsiTheme="majorBidi" w:cstheme="majorBidi"/>
          <w:sz w:val="24"/>
          <w:szCs w:val="24"/>
        </w:rPr>
        <w:t xml:space="preserve"> ᾖ </w:t>
      </w:r>
      <w:proofErr w:type="spellStart"/>
      <w:r w:rsidR="00C50FA1" w:rsidRPr="00841FD5">
        <w:rPr>
          <w:rFonts w:asciiTheme="majorBidi" w:hAnsiTheme="majorBidi" w:cstheme="majorBidi"/>
          <w:sz w:val="24"/>
          <w:szCs w:val="24"/>
        </w:rPr>
        <w:t>δυνατὸν</w:t>
      </w:r>
      <w:proofErr w:type="spellEnd"/>
      <w:r w:rsidR="00C50FA1" w:rsidRPr="00841FD5">
        <w:rPr>
          <w:rFonts w:asciiTheme="majorBidi" w:hAnsiTheme="majorBidi" w:cstheme="majorBidi"/>
          <w:sz w:val="24"/>
          <w:szCs w:val="24"/>
        </w:rPr>
        <w:t xml:space="preserve">, </w:t>
      </w:r>
      <w:proofErr w:type="spellStart"/>
      <w:r w:rsidR="00C50FA1" w:rsidRPr="00841FD5">
        <w:rPr>
          <w:rFonts w:asciiTheme="majorBidi" w:hAnsiTheme="majorBidi" w:cstheme="majorBidi"/>
          <w:b/>
          <w:bCs/>
          <w:sz w:val="24"/>
          <w:szCs w:val="24"/>
        </w:rPr>
        <w:t>ἐπίμεινον</w:t>
      </w:r>
      <w:proofErr w:type="spellEnd"/>
      <w:r w:rsidR="00C50FA1" w:rsidRPr="00841FD5">
        <w:rPr>
          <w:rFonts w:asciiTheme="majorBidi" w:hAnsiTheme="majorBidi" w:cstheme="majorBidi"/>
          <w:b/>
          <w:bCs/>
          <w:sz w:val="24"/>
          <w:szCs w:val="24"/>
        </w:rPr>
        <w:t xml:space="preserve"> </w:t>
      </w:r>
      <w:proofErr w:type="spellStart"/>
      <w:r w:rsidR="00C50FA1" w:rsidRPr="00841FD5">
        <w:rPr>
          <w:rFonts w:asciiTheme="majorBidi" w:hAnsiTheme="majorBidi" w:cstheme="majorBidi"/>
          <w:b/>
          <w:bCs/>
          <w:sz w:val="24"/>
          <w:szCs w:val="24"/>
        </w:rPr>
        <w:t>δουλεύων</w:t>
      </w:r>
      <w:proofErr w:type="spellEnd"/>
      <w:r w:rsidR="00C50FA1" w:rsidRPr="00841FD5">
        <w:rPr>
          <w:rFonts w:asciiTheme="majorBidi" w:hAnsiTheme="majorBidi" w:cstheme="majorBidi"/>
          <w:b/>
          <w:bCs/>
          <w:sz w:val="24"/>
          <w:szCs w:val="24"/>
        </w:rPr>
        <w:t xml:space="preserve">, </w:t>
      </w:r>
      <w:proofErr w:type="spellStart"/>
      <w:r w:rsidR="00C50FA1" w:rsidRPr="00841FD5">
        <w:rPr>
          <w:rFonts w:asciiTheme="majorBidi" w:hAnsiTheme="majorBidi" w:cstheme="majorBidi"/>
          <w:b/>
          <w:bCs/>
          <w:sz w:val="24"/>
          <w:szCs w:val="24"/>
        </w:rPr>
        <w:t>καὶ</w:t>
      </w:r>
      <w:proofErr w:type="spellEnd"/>
      <w:r w:rsidR="00C50FA1" w:rsidRPr="00841FD5">
        <w:rPr>
          <w:rFonts w:asciiTheme="majorBidi" w:hAnsiTheme="majorBidi" w:cstheme="majorBidi"/>
          <w:b/>
          <w:bCs/>
          <w:sz w:val="24"/>
          <w:szCs w:val="24"/>
        </w:rPr>
        <w:t xml:space="preserve"> </w:t>
      </w:r>
      <w:proofErr w:type="spellStart"/>
      <w:r w:rsidR="00C50FA1" w:rsidRPr="00841FD5">
        <w:rPr>
          <w:rFonts w:asciiTheme="majorBidi" w:hAnsiTheme="majorBidi" w:cstheme="majorBidi"/>
          <w:b/>
          <w:bCs/>
          <w:sz w:val="24"/>
          <w:szCs w:val="24"/>
        </w:rPr>
        <w:t>πρόσμεινον</w:t>
      </w:r>
      <w:proofErr w:type="spellEnd"/>
      <w:r w:rsidR="00C50FA1" w:rsidRPr="00841FD5">
        <w:rPr>
          <w:rFonts w:asciiTheme="majorBidi" w:hAnsiTheme="majorBidi" w:cstheme="majorBidi"/>
          <w:b/>
          <w:bCs/>
          <w:sz w:val="24"/>
          <w:szCs w:val="24"/>
        </w:rPr>
        <w:t xml:space="preserve"> </w:t>
      </w:r>
      <w:proofErr w:type="spellStart"/>
      <w:r w:rsidR="00C50FA1" w:rsidRPr="00841FD5">
        <w:rPr>
          <w:rFonts w:asciiTheme="majorBidi" w:hAnsiTheme="majorBidi" w:cstheme="majorBidi"/>
          <w:b/>
          <w:bCs/>
          <w:sz w:val="24"/>
          <w:szCs w:val="24"/>
        </w:rPr>
        <w:t>τὴν</w:t>
      </w:r>
      <w:proofErr w:type="spellEnd"/>
      <w:r w:rsidR="00C50FA1" w:rsidRPr="00841FD5">
        <w:rPr>
          <w:rFonts w:asciiTheme="majorBidi" w:hAnsiTheme="majorBidi" w:cstheme="majorBidi"/>
          <w:b/>
          <w:bCs/>
          <w:sz w:val="24"/>
          <w:szCs w:val="24"/>
        </w:rPr>
        <w:t xml:space="preserve"> </w:t>
      </w:r>
      <w:proofErr w:type="spellStart"/>
      <w:r w:rsidR="00C50FA1" w:rsidRPr="00841FD5">
        <w:rPr>
          <w:rFonts w:asciiTheme="majorBidi" w:hAnsiTheme="majorBidi" w:cstheme="majorBidi"/>
          <w:b/>
          <w:bCs/>
          <w:sz w:val="24"/>
          <w:szCs w:val="24"/>
        </w:rPr>
        <w:t>ἀντίδοσιν</w:t>
      </w:r>
      <w:proofErr w:type="spellEnd"/>
      <w:r w:rsidR="00C50FA1" w:rsidRPr="00841FD5">
        <w:rPr>
          <w:rFonts w:asciiTheme="majorBidi" w:hAnsiTheme="majorBidi" w:cstheme="majorBidi"/>
          <w:b/>
          <w:bCs/>
          <w:sz w:val="24"/>
          <w:szCs w:val="24"/>
        </w:rPr>
        <w:t xml:space="preserve">. Ταύτην </w:t>
      </w:r>
      <w:proofErr w:type="spellStart"/>
      <w:r w:rsidR="00C50FA1" w:rsidRPr="00841FD5">
        <w:rPr>
          <w:rFonts w:asciiTheme="majorBidi" w:hAnsiTheme="majorBidi" w:cstheme="majorBidi"/>
          <w:b/>
          <w:bCs/>
          <w:sz w:val="24"/>
          <w:szCs w:val="24"/>
        </w:rPr>
        <w:t>δὲ</w:t>
      </w:r>
      <w:proofErr w:type="spellEnd"/>
      <w:r w:rsidR="00C50FA1" w:rsidRPr="00841FD5">
        <w:rPr>
          <w:rFonts w:asciiTheme="majorBidi" w:hAnsiTheme="majorBidi" w:cstheme="majorBidi"/>
          <w:b/>
          <w:bCs/>
          <w:sz w:val="24"/>
          <w:szCs w:val="24"/>
        </w:rPr>
        <w:t xml:space="preserve"> </w:t>
      </w:r>
      <w:proofErr w:type="spellStart"/>
      <w:r w:rsidR="00C50FA1" w:rsidRPr="00841FD5">
        <w:rPr>
          <w:rFonts w:asciiTheme="majorBidi" w:hAnsiTheme="majorBidi" w:cstheme="majorBidi"/>
          <w:b/>
          <w:bCs/>
          <w:sz w:val="24"/>
          <w:szCs w:val="24"/>
        </w:rPr>
        <w:t>τὴν</w:t>
      </w:r>
      <w:proofErr w:type="spellEnd"/>
      <w:r w:rsidR="00C50FA1" w:rsidRPr="00841FD5">
        <w:rPr>
          <w:rFonts w:asciiTheme="majorBidi" w:hAnsiTheme="majorBidi" w:cstheme="majorBidi"/>
          <w:b/>
          <w:bCs/>
          <w:sz w:val="24"/>
          <w:szCs w:val="24"/>
        </w:rPr>
        <w:t xml:space="preserve"> </w:t>
      </w:r>
      <w:proofErr w:type="spellStart"/>
      <w:r w:rsidR="00C50FA1" w:rsidRPr="00841FD5">
        <w:rPr>
          <w:rFonts w:asciiTheme="majorBidi" w:hAnsiTheme="majorBidi" w:cstheme="majorBidi"/>
          <w:b/>
          <w:bCs/>
          <w:sz w:val="24"/>
          <w:szCs w:val="24"/>
        </w:rPr>
        <w:t>ὑπερβολὴν</w:t>
      </w:r>
      <w:proofErr w:type="spellEnd"/>
      <w:r w:rsidR="00C50FA1" w:rsidRPr="00841FD5">
        <w:rPr>
          <w:rFonts w:asciiTheme="majorBidi" w:hAnsiTheme="majorBidi" w:cstheme="majorBidi"/>
          <w:b/>
          <w:bCs/>
          <w:sz w:val="24"/>
          <w:szCs w:val="24"/>
        </w:rPr>
        <w:t xml:space="preserve"> </w:t>
      </w:r>
      <w:proofErr w:type="spellStart"/>
      <w:r w:rsidR="00C50FA1" w:rsidRPr="00841FD5">
        <w:rPr>
          <w:rFonts w:asciiTheme="majorBidi" w:hAnsiTheme="majorBidi" w:cstheme="majorBidi"/>
          <w:b/>
          <w:bCs/>
          <w:sz w:val="24"/>
          <w:szCs w:val="24"/>
        </w:rPr>
        <w:t>οὐχ</w:t>
      </w:r>
      <w:proofErr w:type="spellEnd"/>
      <w:r w:rsidR="00C50FA1" w:rsidRPr="00841FD5">
        <w:rPr>
          <w:rFonts w:asciiTheme="majorBidi" w:hAnsiTheme="majorBidi" w:cstheme="majorBidi"/>
          <w:b/>
          <w:bCs/>
          <w:sz w:val="24"/>
          <w:szCs w:val="24"/>
        </w:rPr>
        <w:t xml:space="preserve"> </w:t>
      </w:r>
      <w:proofErr w:type="spellStart"/>
      <w:r w:rsidR="00C50FA1" w:rsidRPr="00841FD5">
        <w:rPr>
          <w:rFonts w:asciiTheme="majorBidi" w:hAnsiTheme="majorBidi" w:cstheme="majorBidi"/>
          <w:b/>
          <w:bCs/>
          <w:sz w:val="24"/>
          <w:szCs w:val="24"/>
        </w:rPr>
        <w:t>ἁπλῶς</w:t>
      </w:r>
      <w:proofErr w:type="spellEnd"/>
      <w:r w:rsidR="00C50FA1" w:rsidRPr="00841FD5">
        <w:rPr>
          <w:rFonts w:asciiTheme="majorBidi" w:hAnsiTheme="majorBidi" w:cstheme="majorBidi"/>
          <w:b/>
          <w:bCs/>
          <w:sz w:val="24"/>
          <w:szCs w:val="24"/>
        </w:rPr>
        <w:t xml:space="preserve"> </w:t>
      </w:r>
      <w:proofErr w:type="spellStart"/>
      <w:r w:rsidR="00C50FA1" w:rsidRPr="00841FD5">
        <w:rPr>
          <w:rFonts w:asciiTheme="majorBidi" w:hAnsiTheme="majorBidi" w:cstheme="majorBidi"/>
          <w:b/>
          <w:bCs/>
          <w:sz w:val="24"/>
          <w:szCs w:val="24"/>
        </w:rPr>
        <w:t>τέθεικεν</w:t>
      </w:r>
      <w:proofErr w:type="spellEnd"/>
      <w:r w:rsidR="00C50FA1" w:rsidRPr="00841FD5">
        <w:rPr>
          <w:rFonts w:asciiTheme="majorBidi" w:hAnsiTheme="majorBidi" w:cstheme="majorBidi"/>
          <w:b/>
          <w:bCs/>
          <w:sz w:val="24"/>
          <w:szCs w:val="24"/>
        </w:rPr>
        <w:t xml:space="preserve">, </w:t>
      </w:r>
      <w:proofErr w:type="spellStart"/>
      <w:r w:rsidR="00C50FA1" w:rsidRPr="00841FD5">
        <w:rPr>
          <w:rFonts w:asciiTheme="majorBidi" w:hAnsiTheme="majorBidi" w:cstheme="majorBidi"/>
          <w:b/>
          <w:bCs/>
          <w:sz w:val="24"/>
          <w:szCs w:val="24"/>
        </w:rPr>
        <w:t>ἀλλὰ</w:t>
      </w:r>
      <w:proofErr w:type="spellEnd"/>
      <w:r w:rsidR="00C50FA1" w:rsidRPr="00841FD5">
        <w:rPr>
          <w:rFonts w:asciiTheme="majorBidi" w:hAnsiTheme="majorBidi" w:cstheme="majorBidi"/>
          <w:b/>
          <w:bCs/>
          <w:sz w:val="24"/>
          <w:szCs w:val="24"/>
        </w:rPr>
        <w:t xml:space="preserve"> πείθων </w:t>
      </w:r>
      <w:proofErr w:type="spellStart"/>
      <w:r w:rsidR="00C50FA1" w:rsidRPr="00841FD5">
        <w:rPr>
          <w:rFonts w:asciiTheme="majorBidi" w:hAnsiTheme="majorBidi" w:cstheme="majorBidi"/>
          <w:b/>
          <w:bCs/>
          <w:sz w:val="24"/>
          <w:szCs w:val="24"/>
        </w:rPr>
        <w:t>μὴ</w:t>
      </w:r>
      <w:proofErr w:type="spellEnd"/>
      <w:r w:rsidR="00C50FA1" w:rsidRPr="00841FD5">
        <w:rPr>
          <w:rFonts w:asciiTheme="majorBidi" w:hAnsiTheme="majorBidi" w:cstheme="majorBidi"/>
          <w:b/>
          <w:bCs/>
          <w:sz w:val="24"/>
          <w:szCs w:val="24"/>
        </w:rPr>
        <w:t xml:space="preserve"> </w:t>
      </w:r>
      <w:proofErr w:type="spellStart"/>
      <w:r w:rsidR="00C50FA1" w:rsidRPr="00841FD5">
        <w:rPr>
          <w:rFonts w:asciiTheme="majorBidi" w:hAnsiTheme="majorBidi" w:cstheme="majorBidi"/>
          <w:b/>
          <w:bCs/>
          <w:sz w:val="24"/>
          <w:szCs w:val="24"/>
        </w:rPr>
        <w:t>φυγεῖν</w:t>
      </w:r>
      <w:proofErr w:type="spellEnd"/>
      <w:r w:rsidR="00C50FA1" w:rsidRPr="00841FD5">
        <w:rPr>
          <w:rFonts w:asciiTheme="majorBidi" w:hAnsiTheme="majorBidi" w:cstheme="majorBidi"/>
          <w:b/>
          <w:bCs/>
          <w:sz w:val="24"/>
          <w:szCs w:val="24"/>
        </w:rPr>
        <w:t xml:space="preserve"> </w:t>
      </w:r>
      <w:proofErr w:type="spellStart"/>
      <w:r w:rsidR="00C50FA1" w:rsidRPr="00841FD5">
        <w:rPr>
          <w:rFonts w:asciiTheme="majorBidi" w:hAnsiTheme="majorBidi" w:cstheme="majorBidi"/>
          <w:b/>
          <w:bCs/>
          <w:sz w:val="24"/>
          <w:szCs w:val="24"/>
        </w:rPr>
        <w:t>τὴν</w:t>
      </w:r>
      <w:proofErr w:type="spellEnd"/>
      <w:r w:rsidR="00C50FA1" w:rsidRPr="00841FD5">
        <w:rPr>
          <w:rFonts w:asciiTheme="majorBidi" w:hAnsiTheme="majorBidi" w:cstheme="majorBidi"/>
          <w:b/>
          <w:bCs/>
          <w:sz w:val="24"/>
          <w:szCs w:val="24"/>
        </w:rPr>
        <w:t xml:space="preserve"> </w:t>
      </w:r>
      <w:proofErr w:type="spellStart"/>
      <w:r w:rsidR="00C50FA1" w:rsidRPr="00841FD5">
        <w:rPr>
          <w:rFonts w:asciiTheme="majorBidi" w:hAnsiTheme="majorBidi" w:cstheme="majorBidi"/>
          <w:b/>
          <w:bCs/>
          <w:sz w:val="24"/>
          <w:szCs w:val="24"/>
        </w:rPr>
        <w:t>δουλείαν</w:t>
      </w:r>
      <w:proofErr w:type="spellEnd"/>
      <w:r w:rsidR="00C50FA1" w:rsidRPr="00841FD5">
        <w:rPr>
          <w:rFonts w:asciiTheme="majorBidi" w:hAnsiTheme="majorBidi" w:cstheme="majorBidi"/>
          <w:b/>
          <w:bCs/>
          <w:sz w:val="24"/>
          <w:szCs w:val="24"/>
        </w:rPr>
        <w:t xml:space="preserve"> </w:t>
      </w:r>
      <w:proofErr w:type="spellStart"/>
      <w:r w:rsidR="00C50FA1" w:rsidRPr="00841FD5">
        <w:rPr>
          <w:rFonts w:asciiTheme="majorBidi" w:hAnsiTheme="majorBidi" w:cstheme="majorBidi"/>
          <w:b/>
          <w:bCs/>
          <w:sz w:val="24"/>
          <w:szCs w:val="24"/>
        </w:rPr>
        <w:t>προφάσει</w:t>
      </w:r>
      <w:proofErr w:type="spellEnd"/>
      <w:r w:rsidR="00C50FA1" w:rsidRPr="00841FD5">
        <w:rPr>
          <w:rFonts w:asciiTheme="majorBidi" w:hAnsiTheme="majorBidi" w:cstheme="majorBidi"/>
          <w:b/>
          <w:bCs/>
          <w:sz w:val="24"/>
          <w:szCs w:val="24"/>
        </w:rPr>
        <w:t xml:space="preserve"> θεοσεβείας</w:t>
      </w:r>
      <w:r w:rsidR="00C50FA1" w:rsidRPr="00841FD5">
        <w:rPr>
          <w:rFonts w:asciiTheme="majorBidi" w:hAnsiTheme="majorBidi" w:cstheme="majorBidi"/>
          <w:sz w:val="24"/>
          <w:szCs w:val="24"/>
        </w:rPr>
        <w:t xml:space="preserve">. Προσφέρει  </w:t>
      </w:r>
      <w:proofErr w:type="spellStart"/>
      <w:r w:rsidR="00C50FA1" w:rsidRPr="00841FD5">
        <w:rPr>
          <w:rFonts w:asciiTheme="majorBidi" w:hAnsiTheme="majorBidi" w:cstheme="majorBidi"/>
          <w:sz w:val="24"/>
          <w:szCs w:val="24"/>
        </w:rPr>
        <w:t>δὲ</w:t>
      </w:r>
      <w:proofErr w:type="spellEnd"/>
      <w:r w:rsidR="00C50FA1" w:rsidRPr="00841FD5">
        <w:rPr>
          <w:rFonts w:asciiTheme="majorBidi" w:hAnsiTheme="majorBidi" w:cstheme="majorBidi"/>
          <w:sz w:val="24"/>
          <w:szCs w:val="24"/>
        </w:rPr>
        <w:t xml:space="preserve"> </w:t>
      </w:r>
      <w:proofErr w:type="spellStart"/>
      <w:r w:rsidR="00C50FA1" w:rsidRPr="00841FD5">
        <w:rPr>
          <w:rFonts w:asciiTheme="majorBidi" w:hAnsiTheme="majorBidi" w:cstheme="majorBidi"/>
          <w:sz w:val="24"/>
          <w:szCs w:val="24"/>
        </w:rPr>
        <w:t>καὶ</w:t>
      </w:r>
      <w:proofErr w:type="spellEnd"/>
      <w:r w:rsidR="00C50FA1" w:rsidRPr="00841FD5">
        <w:rPr>
          <w:rFonts w:asciiTheme="majorBidi" w:hAnsiTheme="majorBidi" w:cstheme="majorBidi"/>
          <w:sz w:val="24"/>
          <w:szCs w:val="24"/>
        </w:rPr>
        <w:t xml:space="preserve"> </w:t>
      </w:r>
      <w:proofErr w:type="spellStart"/>
      <w:r w:rsidR="00C50FA1" w:rsidRPr="00841FD5">
        <w:rPr>
          <w:rFonts w:asciiTheme="majorBidi" w:hAnsiTheme="majorBidi" w:cstheme="majorBidi"/>
          <w:sz w:val="24"/>
          <w:szCs w:val="24"/>
        </w:rPr>
        <w:t>ἑτέραν</w:t>
      </w:r>
      <w:proofErr w:type="spellEnd"/>
      <w:r w:rsidR="00C50FA1" w:rsidRPr="00841FD5">
        <w:rPr>
          <w:rFonts w:asciiTheme="majorBidi" w:hAnsiTheme="majorBidi" w:cstheme="majorBidi"/>
          <w:sz w:val="24"/>
          <w:szCs w:val="24"/>
        </w:rPr>
        <w:t xml:space="preserve"> </w:t>
      </w:r>
      <w:proofErr w:type="spellStart"/>
      <w:r w:rsidR="00C50FA1" w:rsidRPr="00841FD5">
        <w:rPr>
          <w:rFonts w:asciiTheme="majorBidi" w:hAnsiTheme="majorBidi" w:cstheme="majorBidi"/>
          <w:sz w:val="24"/>
          <w:szCs w:val="24"/>
        </w:rPr>
        <w:t>παραψυχήν</w:t>
      </w:r>
      <w:proofErr w:type="spellEnd"/>
      <w:r w:rsidR="00C50FA1" w:rsidRPr="00841FD5">
        <w:rPr>
          <w:rFonts w:asciiTheme="majorBidi" w:hAnsiTheme="majorBidi" w:cstheme="majorBidi"/>
          <w:sz w:val="24"/>
          <w:szCs w:val="24"/>
        </w:rPr>
        <w:t>.</w:t>
      </w:r>
    </w:p>
    <w:p w14:paraId="25D92DB4" w14:textId="23F31FFB" w:rsidR="005217B1" w:rsidRPr="00841FD5" w:rsidRDefault="00C61672" w:rsidP="00C61672">
      <w:pPr>
        <w:pStyle w:val="result-text-header"/>
        <w:numPr>
          <w:ilvl w:val="0"/>
          <w:numId w:val="3"/>
        </w:numPr>
        <w:jc w:val="both"/>
        <w:rPr>
          <w:rFonts w:asciiTheme="majorBidi" w:hAnsiTheme="majorBidi" w:cstheme="majorBidi"/>
        </w:rPr>
      </w:pPr>
      <w:proofErr w:type="spellStart"/>
      <w:r w:rsidRPr="00841FD5">
        <w:rPr>
          <w:rFonts w:asciiTheme="majorBidi" w:hAnsiTheme="majorBidi" w:cstheme="majorBidi"/>
        </w:rPr>
        <w:t>Εφραίμ</w:t>
      </w:r>
      <w:proofErr w:type="spellEnd"/>
      <w:r w:rsidRPr="00841FD5">
        <w:rPr>
          <w:rFonts w:asciiTheme="majorBidi" w:hAnsiTheme="majorBidi" w:cstheme="majorBidi"/>
        </w:rPr>
        <w:t xml:space="preserve"> Σύρος </w:t>
      </w:r>
      <w:hyperlink r:id="rId223" w:anchor="doc=tlg&amp;aid=4138&amp;wid=036&amp;q=Sermones%20paraenetici%20ad%20monachos%20Aegypti&amp;dt=list&amp;st=work_title&amp;per=50" w:history="1">
        <w:r w:rsidR="00C50FA1" w:rsidRPr="00841FD5">
          <w:rPr>
            <w:rStyle w:val="authortag"/>
            <w:rFonts w:asciiTheme="majorBidi" w:hAnsiTheme="majorBidi" w:cstheme="majorBidi"/>
            <w:color w:val="0000FF"/>
          </w:rPr>
          <w:t xml:space="preserve"> </w:t>
        </w:r>
        <w:proofErr w:type="spellStart"/>
        <w:r w:rsidR="00C50FA1" w:rsidRPr="00841FD5">
          <w:rPr>
            <w:rStyle w:val="authortag"/>
            <w:rFonts w:asciiTheme="majorBidi" w:hAnsiTheme="majorBidi" w:cstheme="majorBidi"/>
            <w:i/>
            <w:iCs/>
            <w:color w:val="0000FF"/>
            <w:lang w:val="en-US"/>
          </w:rPr>
          <w:t>Sermones</w:t>
        </w:r>
        <w:proofErr w:type="spellEnd"/>
        <w:r w:rsidR="00C50FA1" w:rsidRPr="00841FD5">
          <w:rPr>
            <w:rStyle w:val="authortag"/>
            <w:rFonts w:asciiTheme="majorBidi" w:hAnsiTheme="majorBidi" w:cstheme="majorBidi"/>
            <w:i/>
            <w:iCs/>
            <w:color w:val="0000FF"/>
          </w:rPr>
          <w:t xml:space="preserve"> </w:t>
        </w:r>
        <w:proofErr w:type="spellStart"/>
        <w:r w:rsidR="00C50FA1" w:rsidRPr="00841FD5">
          <w:rPr>
            <w:rStyle w:val="authortag"/>
            <w:rFonts w:asciiTheme="majorBidi" w:hAnsiTheme="majorBidi" w:cstheme="majorBidi"/>
            <w:i/>
            <w:iCs/>
            <w:color w:val="0000FF"/>
            <w:lang w:val="en-US"/>
          </w:rPr>
          <w:t>paraenetici</w:t>
        </w:r>
        <w:proofErr w:type="spellEnd"/>
        <w:r w:rsidR="00C50FA1" w:rsidRPr="00841FD5">
          <w:rPr>
            <w:rStyle w:val="authortag"/>
            <w:rFonts w:asciiTheme="majorBidi" w:hAnsiTheme="majorBidi" w:cstheme="majorBidi"/>
            <w:i/>
            <w:iCs/>
            <w:color w:val="0000FF"/>
          </w:rPr>
          <w:t xml:space="preserve"> </w:t>
        </w:r>
        <w:proofErr w:type="spellStart"/>
        <w:r w:rsidR="00C50FA1" w:rsidRPr="00841FD5">
          <w:rPr>
            <w:rStyle w:val="authortag"/>
            <w:rFonts w:asciiTheme="majorBidi" w:hAnsiTheme="majorBidi" w:cstheme="majorBidi"/>
            <w:i/>
            <w:iCs/>
            <w:color w:val="0000FF"/>
            <w:lang w:val="en-US"/>
          </w:rPr>
          <w:t>ad</w:t>
        </w:r>
        <w:proofErr w:type="spellEnd"/>
        <w:r w:rsidR="00C50FA1" w:rsidRPr="00841FD5">
          <w:rPr>
            <w:rStyle w:val="authortag"/>
            <w:rFonts w:asciiTheme="majorBidi" w:hAnsiTheme="majorBidi" w:cstheme="majorBidi"/>
            <w:i/>
            <w:iCs/>
            <w:color w:val="0000FF"/>
          </w:rPr>
          <w:t xml:space="preserve"> </w:t>
        </w:r>
        <w:proofErr w:type="spellStart"/>
        <w:r w:rsidR="00C50FA1" w:rsidRPr="00841FD5">
          <w:rPr>
            <w:rStyle w:val="authortag"/>
            <w:rFonts w:asciiTheme="majorBidi" w:hAnsiTheme="majorBidi" w:cstheme="majorBidi"/>
            <w:i/>
            <w:iCs/>
            <w:color w:val="0000FF"/>
            <w:lang w:val="en-US"/>
          </w:rPr>
          <w:t>monachos</w:t>
        </w:r>
        <w:proofErr w:type="spellEnd"/>
        <w:r w:rsidR="00C50FA1" w:rsidRPr="00841FD5">
          <w:rPr>
            <w:rStyle w:val="authortag"/>
            <w:rFonts w:asciiTheme="majorBidi" w:hAnsiTheme="majorBidi" w:cstheme="majorBidi"/>
            <w:i/>
            <w:iCs/>
            <w:color w:val="0000FF"/>
          </w:rPr>
          <w:t xml:space="preserve"> </w:t>
        </w:r>
        <w:r w:rsidR="00C50FA1" w:rsidRPr="00841FD5">
          <w:rPr>
            <w:rStyle w:val="authortag"/>
            <w:rFonts w:asciiTheme="majorBidi" w:hAnsiTheme="majorBidi" w:cstheme="majorBidi"/>
            <w:i/>
            <w:iCs/>
            <w:color w:val="0000FF"/>
            <w:lang w:val="en-US"/>
          </w:rPr>
          <w:t>Aegypti</w:t>
        </w:r>
        <w:r w:rsidR="00C50FA1" w:rsidRPr="00841FD5">
          <w:rPr>
            <w:rStyle w:val="authortag"/>
            <w:rFonts w:asciiTheme="majorBidi" w:hAnsiTheme="majorBidi" w:cstheme="majorBidi"/>
            <w:color w:val="0000FF"/>
          </w:rPr>
          <w:t xml:space="preserve"> {</w:t>
        </w:r>
        <w:r w:rsidR="00C50FA1" w:rsidRPr="00841FD5">
          <w:rPr>
            <w:rStyle w:val="authortag"/>
            <w:rFonts w:asciiTheme="majorBidi" w:hAnsiTheme="majorBidi" w:cstheme="majorBidi"/>
            <w:b/>
            <w:bCs/>
            <w:color w:val="0000FF"/>
          </w:rPr>
          <w:t>4138.036</w:t>
        </w:r>
        <w:r w:rsidR="00C50FA1" w:rsidRPr="00841FD5">
          <w:rPr>
            <w:rStyle w:val="authortag"/>
            <w:rFonts w:asciiTheme="majorBidi" w:hAnsiTheme="majorBidi" w:cstheme="majorBidi"/>
            <w:color w:val="0000FF"/>
          </w:rPr>
          <w:t>}</w:t>
        </w:r>
      </w:hyperlink>
      <w:r w:rsidR="00C50FA1" w:rsidRPr="00841FD5">
        <w:rPr>
          <w:rFonts w:asciiTheme="majorBidi" w:hAnsiTheme="majorBidi" w:cstheme="majorBidi"/>
        </w:rPr>
        <w:t xml:space="preserve"> </w:t>
      </w:r>
      <w:r w:rsidR="00C50FA1" w:rsidRPr="00841FD5">
        <w:rPr>
          <w:rFonts w:asciiTheme="majorBidi" w:hAnsiTheme="majorBidi" w:cstheme="majorBidi"/>
          <w:lang w:val="en-US"/>
        </w:rPr>
        <w:t>Oration</w:t>
      </w:r>
      <w:r w:rsidR="00C50FA1" w:rsidRPr="00841FD5">
        <w:rPr>
          <w:rFonts w:asciiTheme="majorBidi" w:hAnsiTheme="majorBidi" w:cstheme="majorBidi"/>
        </w:rPr>
        <w:t xml:space="preserve"> </w:t>
      </w:r>
      <w:r w:rsidR="00C50FA1" w:rsidRPr="00841FD5">
        <w:rPr>
          <w:rFonts w:asciiTheme="majorBidi" w:hAnsiTheme="majorBidi" w:cstheme="majorBidi"/>
          <w:b/>
          <w:bCs/>
        </w:rPr>
        <w:t>9</w:t>
      </w:r>
      <w:r w:rsidR="00C50FA1" w:rsidRPr="00841FD5">
        <w:rPr>
          <w:rFonts w:asciiTheme="majorBidi" w:hAnsiTheme="majorBidi" w:cstheme="majorBidi"/>
        </w:rPr>
        <w:t xml:space="preserve"> </w:t>
      </w:r>
      <w:r w:rsidR="00C50FA1" w:rsidRPr="00841FD5">
        <w:rPr>
          <w:rFonts w:asciiTheme="majorBidi" w:hAnsiTheme="majorBidi" w:cstheme="majorBidi"/>
          <w:lang w:val="en-US"/>
        </w:rPr>
        <w:t>line</w:t>
      </w:r>
      <w:r w:rsidR="00C50FA1" w:rsidRPr="00841FD5">
        <w:rPr>
          <w:rFonts w:asciiTheme="majorBidi" w:hAnsiTheme="majorBidi" w:cstheme="majorBidi"/>
        </w:rPr>
        <w:t xml:space="preserve"> </w:t>
      </w:r>
      <w:r w:rsidR="00C50FA1" w:rsidRPr="00841FD5">
        <w:rPr>
          <w:rFonts w:asciiTheme="majorBidi" w:hAnsiTheme="majorBidi" w:cstheme="majorBidi"/>
          <w:b/>
          <w:bCs/>
        </w:rPr>
        <w:t>5</w:t>
      </w:r>
      <w:r w:rsidR="005217B1" w:rsidRPr="00841FD5">
        <w:rPr>
          <w:rFonts w:asciiTheme="majorBidi" w:hAnsiTheme="majorBidi" w:cstheme="majorBidi"/>
          <w:b/>
          <w:bCs/>
        </w:rPr>
        <w:t xml:space="preserve"> </w:t>
      </w:r>
      <w:r w:rsidR="00C50FA1" w:rsidRPr="00841FD5">
        <w:rPr>
          <w:rStyle w:val="city"/>
          <w:rFonts w:asciiTheme="majorBidi" w:hAnsiTheme="majorBidi" w:cstheme="majorBidi"/>
        </w:rPr>
        <w:t>(9)</w:t>
      </w:r>
      <w:r w:rsidR="00C50FA1" w:rsidRPr="00841FD5">
        <w:rPr>
          <w:rFonts w:asciiTheme="majorBidi" w:hAnsiTheme="majorBidi" w:cstheme="majorBidi"/>
          <w:lang w:val="en-US"/>
        </w:rPr>
        <w:t> </w:t>
      </w:r>
      <w:proofErr w:type="spellStart"/>
      <w:r w:rsidR="00C50FA1" w:rsidRPr="00841FD5">
        <w:rPr>
          <w:rFonts w:asciiTheme="majorBidi" w:hAnsiTheme="majorBidi" w:cstheme="majorBidi"/>
        </w:rPr>
        <w:t>Περὶ</w:t>
      </w:r>
      <w:proofErr w:type="spellEnd"/>
      <w:r w:rsidR="00C50FA1" w:rsidRPr="00841FD5">
        <w:rPr>
          <w:rFonts w:asciiTheme="majorBidi" w:hAnsiTheme="majorBidi" w:cstheme="majorBidi"/>
        </w:rPr>
        <w:t xml:space="preserve"> </w:t>
      </w:r>
      <w:proofErr w:type="spellStart"/>
      <w:r w:rsidR="00C50FA1" w:rsidRPr="00841FD5">
        <w:rPr>
          <w:rFonts w:asciiTheme="majorBidi" w:hAnsiTheme="majorBidi" w:cstheme="majorBidi"/>
        </w:rPr>
        <w:t>ὑπακοῆς</w:t>
      </w:r>
      <w:proofErr w:type="spellEnd"/>
      <w:r w:rsidR="00C50FA1" w:rsidRPr="00841FD5">
        <w:rPr>
          <w:rFonts w:asciiTheme="majorBidi" w:hAnsiTheme="majorBidi" w:cstheme="majorBidi"/>
        </w:rPr>
        <w:t xml:space="preserve">. </w:t>
      </w:r>
      <w:proofErr w:type="spellStart"/>
      <w:r w:rsidR="00C50FA1" w:rsidRPr="00841FD5">
        <w:rPr>
          <w:rFonts w:asciiTheme="majorBidi" w:hAnsiTheme="majorBidi" w:cstheme="majorBidi"/>
        </w:rPr>
        <w:t>Παραίνεσις</w:t>
      </w:r>
      <w:proofErr w:type="spellEnd"/>
      <w:r w:rsidR="00C50FA1" w:rsidRPr="00841FD5">
        <w:rPr>
          <w:rFonts w:asciiTheme="majorBidi" w:hAnsiTheme="majorBidi" w:cstheme="majorBidi"/>
        </w:rPr>
        <w:t xml:space="preserve"> θ</w:t>
      </w:r>
      <w:hyperlink r:id="rId224" w:history="1">
        <w:r w:rsidR="00C50FA1" w:rsidRPr="00841FD5">
          <w:rPr>
            <w:rStyle w:val="-"/>
            <w:rFonts w:asciiTheme="majorBidi" w:hAnsiTheme="majorBidi" w:cstheme="majorBidi"/>
            <w:u w:val="none"/>
          </w:rPr>
          <w:t>ʹ</w:t>
        </w:r>
      </w:hyperlink>
      <w:r w:rsidR="00C50FA1" w:rsidRPr="00841FD5">
        <w:rPr>
          <w:rFonts w:asciiTheme="majorBidi" w:hAnsiTheme="majorBidi" w:cstheme="majorBidi"/>
          <w:lang w:val="en-US"/>
        </w:rPr>
        <w:t>   </w:t>
      </w:r>
    </w:p>
    <w:p w14:paraId="0B0226CF" w14:textId="77777777" w:rsidR="00C61672" w:rsidRPr="00C56C25" w:rsidRDefault="00C50FA1" w:rsidP="00C61672">
      <w:pPr>
        <w:pStyle w:val="result-text-header"/>
        <w:ind w:left="360"/>
        <w:jc w:val="both"/>
        <w:rPr>
          <w:rFonts w:asciiTheme="majorBidi" w:hAnsiTheme="majorBidi" w:cstheme="majorBidi"/>
          <w:i/>
          <w:iCs/>
        </w:rPr>
      </w:pPr>
      <w:proofErr w:type="spellStart"/>
      <w:r w:rsidRPr="00C56C25">
        <w:rPr>
          <w:rFonts w:asciiTheme="majorBidi" w:hAnsiTheme="majorBidi" w:cstheme="majorBidi"/>
          <w:i/>
          <w:iCs/>
        </w:rPr>
        <w:t>Καὶ</w:t>
      </w:r>
      <w:proofErr w:type="spellEnd"/>
      <w:r w:rsidRPr="00C56C25">
        <w:rPr>
          <w:rFonts w:asciiTheme="majorBidi" w:hAnsiTheme="majorBidi" w:cstheme="majorBidi"/>
          <w:i/>
          <w:iCs/>
        </w:rPr>
        <w:t xml:space="preserve"> </w:t>
      </w:r>
      <w:proofErr w:type="spellStart"/>
      <w:r w:rsidRPr="00C56C25">
        <w:rPr>
          <w:rFonts w:asciiTheme="majorBidi" w:hAnsiTheme="majorBidi" w:cstheme="majorBidi"/>
          <w:i/>
          <w:iCs/>
        </w:rPr>
        <w:t>περὶ</w:t>
      </w:r>
      <w:proofErr w:type="spellEnd"/>
      <w:r w:rsidRPr="00C56C25">
        <w:rPr>
          <w:rFonts w:asciiTheme="majorBidi" w:hAnsiTheme="majorBidi" w:cstheme="majorBidi"/>
          <w:i/>
          <w:iCs/>
        </w:rPr>
        <w:t xml:space="preserve"> </w:t>
      </w:r>
      <w:proofErr w:type="spellStart"/>
      <w:r w:rsidRPr="00C56C25">
        <w:rPr>
          <w:rFonts w:asciiTheme="majorBidi" w:hAnsiTheme="majorBidi" w:cstheme="majorBidi"/>
          <w:i/>
          <w:iCs/>
        </w:rPr>
        <w:t>τοῦ</w:t>
      </w:r>
      <w:proofErr w:type="spellEnd"/>
      <w:r w:rsidRPr="00C56C25">
        <w:rPr>
          <w:rFonts w:asciiTheme="majorBidi" w:hAnsiTheme="majorBidi" w:cstheme="majorBidi"/>
          <w:i/>
          <w:iCs/>
        </w:rPr>
        <w:t xml:space="preserve"> χρόνου </w:t>
      </w:r>
      <w:proofErr w:type="spellStart"/>
      <w:r w:rsidRPr="00C56C25">
        <w:rPr>
          <w:rFonts w:asciiTheme="majorBidi" w:hAnsiTheme="majorBidi" w:cstheme="majorBidi"/>
          <w:i/>
          <w:iCs/>
        </w:rPr>
        <w:t>μὴ</w:t>
      </w:r>
      <w:proofErr w:type="spellEnd"/>
      <w:r w:rsidRPr="00C56C25">
        <w:rPr>
          <w:rFonts w:asciiTheme="majorBidi" w:hAnsiTheme="majorBidi" w:cstheme="majorBidi"/>
          <w:i/>
          <w:iCs/>
        </w:rPr>
        <w:t xml:space="preserve"> </w:t>
      </w:r>
      <w:proofErr w:type="spellStart"/>
      <w:r w:rsidRPr="00C56C25">
        <w:rPr>
          <w:rFonts w:asciiTheme="majorBidi" w:hAnsiTheme="majorBidi" w:cstheme="majorBidi"/>
          <w:i/>
          <w:iCs/>
        </w:rPr>
        <w:t>ὀλιγώρει</w:t>
      </w:r>
      <w:proofErr w:type="spellEnd"/>
      <w:r w:rsidRPr="00C56C25">
        <w:rPr>
          <w:rFonts w:asciiTheme="majorBidi" w:hAnsiTheme="majorBidi" w:cstheme="majorBidi"/>
          <w:i/>
          <w:iCs/>
        </w:rPr>
        <w:t xml:space="preserve">· </w:t>
      </w:r>
      <w:proofErr w:type="spellStart"/>
      <w:r w:rsidRPr="00C56C25">
        <w:rPr>
          <w:rFonts w:asciiTheme="majorBidi" w:hAnsiTheme="majorBidi" w:cstheme="majorBidi"/>
          <w:i/>
          <w:iCs/>
        </w:rPr>
        <w:t>τισὶ</w:t>
      </w:r>
      <w:proofErr w:type="spellEnd"/>
      <w:r w:rsidRPr="00C56C25">
        <w:rPr>
          <w:rFonts w:asciiTheme="majorBidi" w:hAnsiTheme="majorBidi" w:cstheme="majorBidi"/>
          <w:i/>
          <w:iCs/>
        </w:rPr>
        <w:t xml:space="preserve"> </w:t>
      </w:r>
      <w:proofErr w:type="spellStart"/>
      <w:r w:rsidRPr="00C56C25">
        <w:rPr>
          <w:rFonts w:asciiTheme="majorBidi" w:hAnsiTheme="majorBidi" w:cstheme="majorBidi"/>
          <w:i/>
          <w:iCs/>
        </w:rPr>
        <w:t>γὰρ</w:t>
      </w:r>
      <w:proofErr w:type="spellEnd"/>
      <w:r w:rsidRPr="00C56C25">
        <w:rPr>
          <w:rFonts w:asciiTheme="majorBidi" w:hAnsiTheme="majorBidi" w:cstheme="majorBidi"/>
          <w:i/>
          <w:iCs/>
        </w:rPr>
        <w:t xml:space="preserve"> </w:t>
      </w:r>
      <w:proofErr w:type="spellStart"/>
      <w:r w:rsidRPr="00C56C25">
        <w:rPr>
          <w:rFonts w:asciiTheme="majorBidi" w:hAnsiTheme="majorBidi" w:cstheme="majorBidi"/>
          <w:i/>
          <w:iCs/>
        </w:rPr>
        <w:t>ὑποβάλλει</w:t>
      </w:r>
      <w:proofErr w:type="spellEnd"/>
      <w:r w:rsidRPr="00C56C25">
        <w:rPr>
          <w:rFonts w:asciiTheme="majorBidi" w:hAnsiTheme="majorBidi" w:cstheme="majorBidi"/>
          <w:i/>
          <w:iCs/>
        </w:rPr>
        <w:t xml:space="preserve"> ὁ </w:t>
      </w:r>
      <w:proofErr w:type="spellStart"/>
      <w:r w:rsidRPr="00C56C25">
        <w:rPr>
          <w:rFonts w:asciiTheme="majorBidi" w:hAnsiTheme="majorBidi" w:cstheme="majorBidi"/>
          <w:i/>
          <w:iCs/>
        </w:rPr>
        <w:t>Ἐχθρὸς</w:t>
      </w:r>
      <w:proofErr w:type="spellEnd"/>
      <w:r w:rsidRPr="00C56C25">
        <w:rPr>
          <w:rFonts w:asciiTheme="majorBidi" w:hAnsiTheme="majorBidi" w:cstheme="majorBidi"/>
          <w:i/>
          <w:iCs/>
        </w:rPr>
        <w:t xml:space="preserve"> </w:t>
      </w:r>
      <w:proofErr w:type="spellStart"/>
      <w:r w:rsidRPr="00C56C25">
        <w:rPr>
          <w:rFonts w:asciiTheme="majorBidi" w:hAnsiTheme="majorBidi" w:cstheme="majorBidi"/>
          <w:i/>
          <w:iCs/>
        </w:rPr>
        <w:t>ἐπιθυμίαν</w:t>
      </w:r>
      <w:proofErr w:type="spellEnd"/>
      <w:r w:rsidRPr="00C56C25">
        <w:rPr>
          <w:rFonts w:asciiTheme="majorBidi" w:hAnsiTheme="majorBidi" w:cstheme="majorBidi"/>
          <w:i/>
          <w:iCs/>
        </w:rPr>
        <w:t xml:space="preserve"> </w:t>
      </w:r>
      <w:proofErr w:type="spellStart"/>
      <w:r w:rsidRPr="00C56C25">
        <w:rPr>
          <w:rFonts w:asciiTheme="majorBidi" w:hAnsiTheme="majorBidi" w:cstheme="majorBidi"/>
          <w:i/>
          <w:iCs/>
        </w:rPr>
        <w:t>εἰς</w:t>
      </w:r>
      <w:proofErr w:type="spellEnd"/>
      <w:r w:rsidRPr="00C56C25">
        <w:rPr>
          <w:rFonts w:asciiTheme="majorBidi" w:hAnsiTheme="majorBidi" w:cstheme="majorBidi"/>
          <w:i/>
          <w:iCs/>
        </w:rPr>
        <w:t xml:space="preserve"> </w:t>
      </w:r>
      <w:proofErr w:type="spellStart"/>
      <w:r w:rsidRPr="00C56C25">
        <w:rPr>
          <w:rFonts w:asciiTheme="majorBidi" w:hAnsiTheme="majorBidi" w:cstheme="majorBidi"/>
          <w:i/>
          <w:iCs/>
        </w:rPr>
        <w:t>τὸ</w:t>
      </w:r>
      <w:proofErr w:type="spellEnd"/>
      <w:r w:rsidRPr="00C56C25">
        <w:rPr>
          <w:rFonts w:asciiTheme="majorBidi" w:hAnsiTheme="majorBidi" w:cstheme="majorBidi"/>
          <w:i/>
          <w:iCs/>
        </w:rPr>
        <w:t xml:space="preserve"> </w:t>
      </w:r>
      <w:proofErr w:type="spellStart"/>
      <w:r w:rsidRPr="00C56C25">
        <w:rPr>
          <w:rFonts w:asciiTheme="majorBidi" w:hAnsiTheme="majorBidi" w:cstheme="majorBidi"/>
          <w:i/>
          <w:iCs/>
        </w:rPr>
        <w:t>σχῆμα</w:t>
      </w:r>
      <w:proofErr w:type="spellEnd"/>
      <w:r w:rsidRPr="00C56C25">
        <w:rPr>
          <w:rFonts w:asciiTheme="majorBidi" w:hAnsiTheme="majorBidi" w:cstheme="majorBidi"/>
          <w:i/>
          <w:iCs/>
        </w:rPr>
        <w:t xml:space="preserve"> </w:t>
      </w:r>
      <w:proofErr w:type="spellStart"/>
      <w:r w:rsidRPr="00C56C25">
        <w:rPr>
          <w:rFonts w:asciiTheme="majorBidi" w:hAnsiTheme="majorBidi" w:cstheme="majorBidi"/>
          <w:i/>
          <w:iCs/>
        </w:rPr>
        <w:t>παρὰ</w:t>
      </w:r>
      <w:proofErr w:type="spellEnd"/>
      <w:r w:rsidRPr="00C56C25">
        <w:rPr>
          <w:rFonts w:asciiTheme="majorBidi" w:hAnsiTheme="majorBidi" w:cstheme="majorBidi"/>
          <w:i/>
          <w:iCs/>
        </w:rPr>
        <w:t xml:space="preserve"> </w:t>
      </w:r>
      <w:proofErr w:type="spellStart"/>
      <w:r w:rsidRPr="00C56C25">
        <w:rPr>
          <w:rFonts w:asciiTheme="majorBidi" w:hAnsiTheme="majorBidi" w:cstheme="majorBidi"/>
          <w:i/>
          <w:iCs/>
        </w:rPr>
        <w:t>τὸν</w:t>
      </w:r>
      <w:proofErr w:type="spellEnd"/>
      <w:r w:rsidRPr="00C56C25">
        <w:rPr>
          <w:rFonts w:asciiTheme="majorBidi" w:hAnsiTheme="majorBidi" w:cstheme="majorBidi"/>
          <w:i/>
          <w:iCs/>
        </w:rPr>
        <w:t xml:space="preserve"> καιρόν, </w:t>
      </w:r>
      <w:proofErr w:type="spellStart"/>
      <w:r w:rsidRPr="00C56C25">
        <w:rPr>
          <w:rFonts w:asciiTheme="majorBidi" w:hAnsiTheme="majorBidi" w:cstheme="majorBidi"/>
          <w:i/>
          <w:iCs/>
        </w:rPr>
        <w:t>ὅπως</w:t>
      </w:r>
      <w:proofErr w:type="spellEnd"/>
      <w:r w:rsidRPr="00C56C25">
        <w:rPr>
          <w:rFonts w:asciiTheme="majorBidi" w:hAnsiTheme="majorBidi" w:cstheme="majorBidi"/>
          <w:i/>
          <w:iCs/>
        </w:rPr>
        <w:t xml:space="preserve">, </w:t>
      </w:r>
      <w:proofErr w:type="spellStart"/>
      <w:r w:rsidRPr="00C56C25">
        <w:rPr>
          <w:rFonts w:asciiTheme="majorBidi" w:hAnsiTheme="majorBidi" w:cstheme="majorBidi"/>
          <w:i/>
          <w:iCs/>
        </w:rPr>
        <w:t>μὴ</w:t>
      </w:r>
      <w:proofErr w:type="spellEnd"/>
      <w:r w:rsidRPr="00C56C25">
        <w:rPr>
          <w:rFonts w:asciiTheme="majorBidi" w:hAnsiTheme="majorBidi" w:cstheme="majorBidi"/>
          <w:i/>
          <w:iCs/>
        </w:rPr>
        <w:t xml:space="preserve"> φέρων ὁ </w:t>
      </w:r>
      <w:proofErr w:type="spellStart"/>
      <w:r w:rsidRPr="00C56C25">
        <w:rPr>
          <w:rFonts w:asciiTheme="majorBidi" w:hAnsiTheme="majorBidi" w:cstheme="majorBidi"/>
          <w:i/>
          <w:iCs/>
        </w:rPr>
        <w:t>ἀδελφὸς</w:t>
      </w:r>
      <w:proofErr w:type="spellEnd"/>
      <w:r w:rsidRPr="00C56C25">
        <w:rPr>
          <w:rFonts w:asciiTheme="majorBidi" w:hAnsiTheme="majorBidi" w:cstheme="majorBidi"/>
          <w:i/>
          <w:iCs/>
        </w:rPr>
        <w:t xml:space="preserve"> </w:t>
      </w:r>
      <w:proofErr w:type="spellStart"/>
      <w:r w:rsidRPr="00C56C25">
        <w:rPr>
          <w:rFonts w:asciiTheme="majorBidi" w:hAnsiTheme="majorBidi" w:cstheme="majorBidi"/>
          <w:i/>
          <w:iCs/>
        </w:rPr>
        <w:t>τὸ</w:t>
      </w:r>
      <w:proofErr w:type="spellEnd"/>
      <w:r w:rsidRPr="00C56C25">
        <w:rPr>
          <w:rFonts w:asciiTheme="majorBidi" w:hAnsiTheme="majorBidi" w:cstheme="majorBidi"/>
          <w:i/>
          <w:iCs/>
        </w:rPr>
        <w:t xml:space="preserve"> </w:t>
      </w:r>
      <w:proofErr w:type="spellStart"/>
      <w:r w:rsidRPr="00C56C25">
        <w:rPr>
          <w:rFonts w:asciiTheme="majorBidi" w:hAnsiTheme="majorBidi" w:cstheme="majorBidi"/>
          <w:i/>
          <w:iCs/>
        </w:rPr>
        <w:t>λεῖον</w:t>
      </w:r>
      <w:proofErr w:type="spellEnd"/>
      <w:r w:rsidR="00D56B58" w:rsidRPr="00C56C25">
        <w:rPr>
          <w:rFonts w:asciiTheme="majorBidi" w:hAnsiTheme="majorBidi" w:cstheme="majorBidi"/>
          <w:i/>
          <w:iCs/>
        </w:rPr>
        <w:t xml:space="preserve"> </w:t>
      </w:r>
      <w:proofErr w:type="spellStart"/>
      <w:r w:rsidRPr="00C56C25">
        <w:rPr>
          <w:rFonts w:asciiTheme="majorBidi" w:hAnsiTheme="majorBidi" w:cstheme="majorBidi"/>
          <w:i/>
          <w:iCs/>
        </w:rPr>
        <w:t>τῆς</w:t>
      </w:r>
      <w:proofErr w:type="spellEnd"/>
      <w:r w:rsidRPr="00C56C25">
        <w:rPr>
          <w:rFonts w:asciiTheme="majorBidi" w:hAnsiTheme="majorBidi" w:cstheme="majorBidi"/>
          <w:i/>
          <w:iCs/>
        </w:rPr>
        <w:t xml:space="preserve"> </w:t>
      </w:r>
      <w:proofErr w:type="spellStart"/>
      <w:r w:rsidRPr="00C56C25">
        <w:rPr>
          <w:rFonts w:asciiTheme="majorBidi" w:hAnsiTheme="majorBidi" w:cstheme="majorBidi"/>
          <w:i/>
          <w:iCs/>
        </w:rPr>
        <w:t>ἡδονῆς</w:t>
      </w:r>
      <w:proofErr w:type="spellEnd"/>
      <w:r w:rsidRPr="00C56C25">
        <w:rPr>
          <w:rFonts w:asciiTheme="majorBidi" w:hAnsiTheme="majorBidi" w:cstheme="majorBidi"/>
          <w:i/>
          <w:iCs/>
        </w:rPr>
        <w:t xml:space="preserve">, </w:t>
      </w:r>
      <w:proofErr w:type="spellStart"/>
      <w:r w:rsidRPr="00C56C25">
        <w:rPr>
          <w:rFonts w:asciiTheme="majorBidi" w:hAnsiTheme="majorBidi" w:cstheme="majorBidi"/>
          <w:i/>
          <w:iCs/>
        </w:rPr>
        <w:t>φύγῃ</w:t>
      </w:r>
      <w:proofErr w:type="spellEnd"/>
      <w:r w:rsidRPr="00C56C25">
        <w:rPr>
          <w:rFonts w:asciiTheme="majorBidi" w:hAnsiTheme="majorBidi" w:cstheme="majorBidi"/>
          <w:i/>
          <w:iCs/>
        </w:rPr>
        <w:t xml:space="preserve"> </w:t>
      </w:r>
      <w:proofErr w:type="spellStart"/>
      <w:r w:rsidRPr="00C56C25">
        <w:rPr>
          <w:rFonts w:asciiTheme="majorBidi" w:hAnsiTheme="majorBidi" w:cstheme="majorBidi"/>
          <w:i/>
          <w:iCs/>
        </w:rPr>
        <w:t>τὸ</w:t>
      </w:r>
      <w:proofErr w:type="spellEnd"/>
      <w:r w:rsidRPr="00C56C25">
        <w:rPr>
          <w:rFonts w:asciiTheme="majorBidi" w:hAnsiTheme="majorBidi" w:cstheme="majorBidi"/>
          <w:i/>
          <w:iCs/>
        </w:rPr>
        <w:t xml:space="preserve"> </w:t>
      </w:r>
      <w:proofErr w:type="spellStart"/>
      <w:r w:rsidRPr="00C56C25">
        <w:rPr>
          <w:rFonts w:asciiTheme="majorBidi" w:hAnsiTheme="majorBidi" w:cstheme="majorBidi"/>
          <w:i/>
          <w:iCs/>
        </w:rPr>
        <w:t>στάδιον</w:t>
      </w:r>
      <w:proofErr w:type="spellEnd"/>
      <w:r w:rsidRPr="00C56C25">
        <w:rPr>
          <w:rFonts w:asciiTheme="majorBidi" w:hAnsiTheme="majorBidi" w:cstheme="majorBidi"/>
          <w:i/>
          <w:iCs/>
        </w:rPr>
        <w:t xml:space="preserve">. </w:t>
      </w:r>
      <w:proofErr w:type="spellStart"/>
      <w:r w:rsidRPr="00C56C25">
        <w:rPr>
          <w:rFonts w:asciiTheme="majorBidi" w:hAnsiTheme="majorBidi" w:cstheme="majorBidi"/>
          <w:i/>
          <w:iCs/>
        </w:rPr>
        <w:t>Σὺ</w:t>
      </w:r>
      <w:proofErr w:type="spellEnd"/>
      <w:r w:rsidRPr="00C56C25">
        <w:rPr>
          <w:rFonts w:asciiTheme="majorBidi" w:hAnsiTheme="majorBidi" w:cstheme="majorBidi"/>
          <w:i/>
          <w:iCs/>
        </w:rPr>
        <w:t xml:space="preserve"> </w:t>
      </w:r>
      <w:proofErr w:type="spellStart"/>
      <w:r w:rsidRPr="00C56C25">
        <w:rPr>
          <w:rFonts w:asciiTheme="majorBidi" w:hAnsiTheme="majorBidi" w:cstheme="majorBidi"/>
          <w:i/>
          <w:iCs/>
        </w:rPr>
        <w:t>δέ</w:t>
      </w:r>
      <w:proofErr w:type="spellEnd"/>
      <w:r w:rsidRPr="00C56C25">
        <w:rPr>
          <w:rFonts w:asciiTheme="majorBidi" w:hAnsiTheme="majorBidi" w:cstheme="majorBidi"/>
          <w:i/>
          <w:iCs/>
        </w:rPr>
        <w:t xml:space="preserve">, </w:t>
      </w:r>
      <w:proofErr w:type="spellStart"/>
      <w:r w:rsidRPr="00C56C25">
        <w:rPr>
          <w:rFonts w:asciiTheme="majorBidi" w:hAnsiTheme="majorBidi" w:cstheme="majorBidi"/>
          <w:i/>
          <w:iCs/>
        </w:rPr>
        <w:t>ἀγαπητέ</w:t>
      </w:r>
      <w:proofErr w:type="spellEnd"/>
      <w:r w:rsidRPr="00C56C25">
        <w:rPr>
          <w:rFonts w:asciiTheme="majorBidi" w:hAnsiTheme="majorBidi" w:cstheme="majorBidi"/>
          <w:i/>
          <w:iCs/>
        </w:rPr>
        <w:t xml:space="preserve">, </w:t>
      </w:r>
      <w:proofErr w:type="spellStart"/>
      <w:r w:rsidRPr="00C56C25">
        <w:rPr>
          <w:rFonts w:asciiTheme="majorBidi" w:hAnsiTheme="majorBidi" w:cstheme="majorBidi"/>
          <w:i/>
          <w:iCs/>
        </w:rPr>
        <w:t>ὡς</w:t>
      </w:r>
      <w:proofErr w:type="spellEnd"/>
      <w:r w:rsidRPr="00C56C25">
        <w:rPr>
          <w:rFonts w:asciiTheme="majorBidi" w:hAnsiTheme="majorBidi" w:cstheme="majorBidi"/>
          <w:i/>
          <w:iCs/>
        </w:rPr>
        <w:t xml:space="preserve"> </w:t>
      </w:r>
      <w:proofErr w:type="spellStart"/>
      <w:r w:rsidRPr="00C56C25">
        <w:rPr>
          <w:rFonts w:asciiTheme="majorBidi" w:hAnsiTheme="majorBidi" w:cstheme="majorBidi"/>
          <w:i/>
          <w:iCs/>
        </w:rPr>
        <w:t>τῷ</w:t>
      </w:r>
      <w:proofErr w:type="spellEnd"/>
      <w:r w:rsidRPr="00C56C25">
        <w:rPr>
          <w:rFonts w:asciiTheme="majorBidi" w:hAnsiTheme="majorBidi" w:cstheme="majorBidi"/>
          <w:i/>
          <w:iCs/>
        </w:rPr>
        <w:t xml:space="preserve"> </w:t>
      </w:r>
      <w:proofErr w:type="spellStart"/>
      <w:r w:rsidRPr="00C56C25">
        <w:rPr>
          <w:rFonts w:asciiTheme="majorBidi" w:hAnsiTheme="majorBidi" w:cstheme="majorBidi"/>
          <w:i/>
          <w:iCs/>
        </w:rPr>
        <w:t>Θεῷ</w:t>
      </w:r>
      <w:proofErr w:type="spellEnd"/>
      <w:r w:rsidRPr="00C56C25">
        <w:rPr>
          <w:rFonts w:asciiTheme="majorBidi" w:hAnsiTheme="majorBidi" w:cstheme="majorBidi"/>
          <w:i/>
          <w:iCs/>
        </w:rPr>
        <w:t xml:space="preserve"> </w:t>
      </w:r>
      <w:proofErr w:type="spellStart"/>
      <w:r w:rsidRPr="00C56C25">
        <w:rPr>
          <w:rFonts w:asciiTheme="majorBidi" w:hAnsiTheme="majorBidi" w:cstheme="majorBidi"/>
          <w:i/>
          <w:iCs/>
        </w:rPr>
        <w:t>ἀρέσαι</w:t>
      </w:r>
      <w:proofErr w:type="spellEnd"/>
      <w:r w:rsidRPr="00C56C25">
        <w:rPr>
          <w:rFonts w:asciiTheme="majorBidi" w:hAnsiTheme="majorBidi" w:cstheme="majorBidi"/>
          <w:i/>
          <w:iCs/>
        </w:rPr>
        <w:t xml:space="preserve"> </w:t>
      </w:r>
      <w:proofErr w:type="spellStart"/>
      <w:r w:rsidRPr="00C56C25">
        <w:rPr>
          <w:rFonts w:asciiTheme="majorBidi" w:hAnsiTheme="majorBidi" w:cstheme="majorBidi"/>
          <w:i/>
          <w:iCs/>
        </w:rPr>
        <w:t>σπουδάζων</w:t>
      </w:r>
      <w:proofErr w:type="spellEnd"/>
      <w:r w:rsidRPr="00C56C25">
        <w:rPr>
          <w:rFonts w:asciiTheme="majorBidi" w:hAnsiTheme="majorBidi" w:cstheme="majorBidi"/>
          <w:i/>
          <w:iCs/>
        </w:rPr>
        <w:t xml:space="preserve">, </w:t>
      </w:r>
      <w:proofErr w:type="spellStart"/>
      <w:r w:rsidRPr="00C56C25">
        <w:rPr>
          <w:rFonts w:asciiTheme="majorBidi" w:hAnsiTheme="majorBidi" w:cstheme="majorBidi"/>
          <w:i/>
          <w:iCs/>
        </w:rPr>
        <w:t>μακροθύμησον</w:t>
      </w:r>
      <w:proofErr w:type="spellEnd"/>
      <w:r w:rsidRPr="00C56C25">
        <w:rPr>
          <w:rFonts w:asciiTheme="majorBidi" w:hAnsiTheme="majorBidi" w:cstheme="majorBidi"/>
          <w:i/>
          <w:iCs/>
        </w:rPr>
        <w:t xml:space="preserve">· </w:t>
      </w:r>
      <w:proofErr w:type="spellStart"/>
      <w:r w:rsidRPr="00C56C25">
        <w:rPr>
          <w:rFonts w:asciiTheme="majorBidi" w:hAnsiTheme="majorBidi" w:cstheme="majorBidi"/>
          <w:i/>
          <w:iCs/>
        </w:rPr>
        <w:t>τοῦ</w:t>
      </w:r>
      <w:proofErr w:type="spellEnd"/>
      <w:r w:rsidRPr="00C56C25">
        <w:rPr>
          <w:rFonts w:asciiTheme="majorBidi" w:hAnsiTheme="majorBidi" w:cstheme="majorBidi"/>
          <w:i/>
          <w:iCs/>
        </w:rPr>
        <w:t xml:space="preserve"> </w:t>
      </w:r>
      <w:proofErr w:type="spellStart"/>
      <w:r w:rsidRPr="00C56C25">
        <w:rPr>
          <w:rFonts w:asciiTheme="majorBidi" w:hAnsiTheme="majorBidi" w:cstheme="majorBidi"/>
          <w:i/>
          <w:iCs/>
        </w:rPr>
        <w:t>Ἀποστόλου</w:t>
      </w:r>
      <w:proofErr w:type="spellEnd"/>
      <w:r w:rsidRPr="00C56C25">
        <w:rPr>
          <w:rFonts w:asciiTheme="majorBidi" w:hAnsiTheme="majorBidi" w:cstheme="majorBidi"/>
          <w:i/>
          <w:iCs/>
        </w:rPr>
        <w:t xml:space="preserve"> λέγοντος, </w:t>
      </w:r>
      <w:proofErr w:type="spellStart"/>
      <w:r w:rsidRPr="00C56C25">
        <w:rPr>
          <w:rFonts w:asciiTheme="majorBidi" w:hAnsiTheme="majorBidi" w:cstheme="majorBidi"/>
          <w:i/>
          <w:iCs/>
        </w:rPr>
        <w:t>ἐὰν</w:t>
      </w:r>
      <w:proofErr w:type="spellEnd"/>
      <w:r w:rsidRPr="00C56C25">
        <w:rPr>
          <w:rFonts w:asciiTheme="majorBidi" w:hAnsiTheme="majorBidi" w:cstheme="majorBidi"/>
          <w:i/>
          <w:iCs/>
        </w:rPr>
        <w:t xml:space="preserve"> </w:t>
      </w:r>
      <w:proofErr w:type="spellStart"/>
      <w:r w:rsidRPr="00C56C25">
        <w:rPr>
          <w:rFonts w:asciiTheme="majorBidi" w:hAnsiTheme="majorBidi" w:cstheme="majorBidi"/>
          <w:i/>
          <w:iCs/>
        </w:rPr>
        <w:t>καὶ</w:t>
      </w:r>
      <w:proofErr w:type="spellEnd"/>
      <w:r w:rsidRPr="00C56C25">
        <w:rPr>
          <w:rFonts w:asciiTheme="majorBidi" w:hAnsiTheme="majorBidi" w:cstheme="majorBidi"/>
          <w:i/>
          <w:iCs/>
        </w:rPr>
        <w:t xml:space="preserve"> </w:t>
      </w:r>
      <w:proofErr w:type="spellStart"/>
      <w:r w:rsidRPr="00C56C25">
        <w:rPr>
          <w:rFonts w:asciiTheme="majorBidi" w:hAnsiTheme="majorBidi" w:cstheme="majorBidi"/>
          <w:i/>
          <w:iCs/>
        </w:rPr>
        <w:t>δύνῃ</w:t>
      </w:r>
      <w:proofErr w:type="spellEnd"/>
      <w:r w:rsidRPr="00C56C25">
        <w:rPr>
          <w:rFonts w:asciiTheme="majorBidi" w:hAnsiTheme="majorBidi" w:cstheme="majorBidi"/>
          <w:i/>
          <w:iCs/>
        </w:rPr>
        <w:t xml:space="preserve"> </w:t>
      </w:r>
      <w:proofErr w:type="spellStart"/>
      <w:r w:rsidRPr="00C56C25">
        <w:rPr>
          <w:rFonts w:asciiTheme="majorBidi" w:hAnsiTheme="majorBidi" w:cstheme="majorBidi"/>
          <w:i/>
          <w:iCs/>
        </w:rPr>
        <w:t>ἐλεύθερος</w:t>
      </w:r>
      <w:proofErr w:type="spellEnd"/>
      <w:r w:rsidRPr="00C56C25">
        <w:rPr>
          <w:rFonts w:asciiTheme="majorBidi" w:hAnsiTheme="majorBidi" w:cstheme="majorBidi"/>
          <w:i/>
          <w:iCs/>
        </w:rPr>
        <w:t xml:space="preserve"> γενέσθαι, </w:t>
      </w:r>
      <w:proofErr w:type="spellStart"/>
      <w:r w:rsidRPr="00C56C25">
        <w:rPr>
          <w:rStyle w:val="hi1"/>
          <w:rFonts w:asciiTheme="majorBidi" w:hAnsiTheme="majorBidi" w:cstheme="majorBidi"/>
          <w:i/>
          <w:iCs/>
        </w:rPr>
        <w:t>μᾶλλον</w:t>
      </w:r>
      <w:proofErr w:type="spellEnd"/>
      <w:r w:rsidRPr="00C56C25">
        <w:rPr>
          <w:rStyle w:val="hi1"/>
          <w:rFonts w:asciiTheme="majorBidi" w:hAnsiTheme="majorBidi" w:cstheme="majorBidi"/>
          <w:i/>
          <w:iCs/>
        </w:rPr>
        <w:t xml:space="preserve"> </w:t>
      </w:r>
      <w:proofErr w:type="spellStart"/>
      <w:r w:rsidRPr="00C56C25">
        <w:rPr>
          <w:rStyle w:val="hi1"/>
          <w:rFonts w:asciiTheme="majorBidi" w:hAnsiTheme="majorBidi" w:cstheme="majorBidi"/>
          <w:i/>
          <w:iCs/>
        </w:rPr>
        <w:t>χρῆσαι</w:t>
      </w:r>
      <w:proofErr w:type="spellEnd"/>
      <w:r w:rsidRPr="00C56C25">
        <w:rPr>
          <w:rFonts w:asciiTheme="majorBidi" w:hAnsiTheme="majorBidi" w:cstheme="majorBidi"/>
          <w:i/>
          <w:iCs/>
        </w:rPr>
        <w:t xml:space="preserve">. </w:t>
      </w:r>
      <w:proofErr w:type="spellStart"/>
      <w:r w:rsidRPr="00C56C25">
        <w:rPr>
          <w:rFonts w:asciiTheme="majorBidi" w:hAnsiTheme="majorBidi" w:cstheme="majorBidi"/>
          <w:i/>
          <w:iCs/>
        </w:rPr>
        <w:t>Ἔμβλεψον</w:t>
      </w:r>
      <w:proofErr w:type="spellEnd"/>
      <w:r w:rsidRPr="00C56C25">
        <w:rPr>
          <w:rFonts w:asciiTheme="majorBidi" w:hAnsiTheme="majorBidi" w:cstheme="majorBidi"/>
          <w:i/>
          <w:iCs/>
        </w:rPr>
        <w:t xml:space="preserve"> </w:t>
      </w:r>
      <w:proofErr w:type="spellStart"/>
      <w:r w:rsidRPr="00C56C25">
        <w:rPr>
          <w:rFonts w:asciiTheme="majorBidi" w:hAnsiTheme="majorBidi" w:cstheme="majorBidi"/>
          <w:i/>
          <w:iCs/>
        </w:rPr>
        <w:t>δὲ</w:t>
      </w:r>
      <w:proofErr w:type="spellEnd"/>
      <w:r w:rsidRPr="00C56C25">
        <w:rPr>
          <w:rFonts w:asciiTheme="majorBidi" w:hAnsiTheme="majorBidi" w:cstheme="majorBidi"/>
          <w:i/>
          <w:iCs/>
        </w:rPr>
        <w:t xml:space="preserve"> </w:t>
      </w:r>
      <w:proofErr w:type="spellStart"/>
      <w:r w:rsidRPr="00C56C25">
        <w:rPr>
          <w:rFonts w:asciiTheme="majorBidi" w:hAnsiTheme="majorBidi" w:cstheme="majorBidi"/>
          <w:i/>
          <w:iCs/>
        </w:rPr>
        <w:t>εἰς</w:t>
      </w:r>
      <w:proofErr w:type="spellEnd"/>
      <w:r w:rsidRPr="00C56C25">
        <w:rPr>
          <w:rFonts w:asciiTheme="majorBidi" w:hAnsiTheme="majorBidi" w:cstheme="majorBidi"/>
          <w:i/>
          <w:iCs/>
        </w:rPr>
        <w:t xml:space="preserve"> </w:t>
      </w:r>
      <w:proofErr w:type="spellStart"/>
      <w:r w:rsidRPr="00C56C25">
        <w:rPr>
          <w:rFonts w:asciiTheme="majorBidi" w:hAnsiTheme="majorBidi" w:cstheme="majorBidi"/>
          <w:i/>
          <w:iCs/>
        </w:rPr>
        <w:t>τὰς</w:t>
      </w:r>
      <w:proofErr w:type="spellEnd"/>
      <w:r w:rsidRPr="00C56C25">
        <w:rPr>
          <w:rFonts w:asciiTheme="majorBidi" w:hAnsiTheme="majorBidi" w:cstheme="majorBidi"/>
          <w:i/>
          <w:iCs/>
        </w:rPr>
        <w:t xml:space="preserve"> </w:t>
      </w:r>
      <w:proofErr w:type="spellStart"/>
      <w:r w:rsidRPr="00C56C25">
        <w:rPr>
          <w:rFonts w:asciiTheme="majorBidi" w:hAnsiTheme="majorBidi" w:cstheme="majorBidi"/>
          <w:i/>
          <w:iCs/>
        </w:rPr>
        <w:t>ἀρχαίας</w:t>
      </w:r>
      <w:proofErr w:type="spellEnd"/>
      <w:r w:rsidRPr="00C56C25">
        <w:rPr>
          <w:rFonts w:asciiTheme="majorBidi" w:hAnsiTheme="majorBidi" w:cstheme="majorBidi"/>
          <w:i/>
          <w:iCs/>
        </w:rPr>
        <w:t xml:space="preserve"> γενεάς, </w:t>
      </w:r>
      <w:proofErr w:type="spellStart"/>
      <w:r w:rsidRPr="00C56C25">
        <w:rPr>
          <w:rFonts w:asciiTheme="majorBidi" w:hAnsiTheme="majorBidi" w:cstheme="majorBidi"/>
          <w:i/>
          <w:iCs/>
        </w:rPr>
        <w:t>καὶ</w:t>
      </w:r>
      <w:proofErr w:type="spellEnd"/>
      <w:r w:rsidRPr="00C56C25">
        <w:rPr>
          <w:rFonts w:asciiTheme="majorBidi" w:hAnsiTheme="majorBidi" w:cstheme="majorBidi"/>
          <w:i/>
          <w:iCs/>
        </w:rPr>
        <w:t xml:space="preserve"> </w:t>
      </w:r>
      <w:proofErr w:type="spellStart"/>
      <w:r w:rsidRPr="00C56C25">
        <w:rPr>
          <w:rFonts w:asciiTheme="majorBidi" w:hAnsiTheme="majorBidi" w:cstheme="majorBidi"/>
          <w:i/>
          <w:iCs/>
        </w:rPr>
        <w:t>ἴδε</w:t>
      </w:r>
      <w:proofErr w:type="spellEnd"/>
      <w:r w:rsidRPr="00C56C25">
        <w:rPr>
          <w:rFonts w:asciiTheme="majorBidi" w:hAnsiTheme="majorBidi" w:cstheme="majorBidi"/>
          <w:i/>
          <w:iCs/>
        </w:rPr>
        <w:t xml:space="preserve">, </w:t>
      </w:r>
      <w:proofErr w:type="spellStart"/>
      <w:r w:rsidRPr="00C56C25">
        <w:rPr>
          <w:rFonts w:asciiTheme="majorBidi" w:hAnsiTheme="majorBidi" w:cstheme="majorBidi"/>
          <w:i/>
          <w:iCs/>
        </w:rPr>
        <w:t>ὅτι</w:t>
      </w:r>
      <w:proofErr w:type="spellEnd"/>
      <w:r w:rsidRPr="00C56C25">
        <w:rPr>
          <w:rFonts w:asciiTheme="majorBidi" w:hAnsiTheme="majorBidi" w:cstheme="majorBidi"/>
          <w:i/>
          <w:iCs/>
        </w:rPr>
        <w:t xml:space="preserve"> </w:t>
      </w:r>
      <w:proofErr w:type="spellStart"/>
      <w:r w:rsidRPr="00C56C25">
        <w:rPr>
          <w:rFonts w:asciiTheme="majorBidi" w:hAnsiTheme="majorBidi" w:cstheme="majorBidi"/>
          <w:i/>
          <w:iCs/>
        </w:rPr>
        <w:t>οἱ</w:t>
      </w:r>
      <w:proofErr w:type="spellEnd"/>
      <w:r w:rsidR="00D56B58" w:rsidRPr="00C56C25">
        <w:rPr>
          <w:rFonts w:asciiTheme="majorBidi" w:hAnsiTheme="majorBidi" w:cstheme="majorBidi"/>
          <w:i/>
          <w:iCs/>
        </w:rPr>
        <w:t xml:space="preserve"> </w:t>
      </w:r>
      <w:proofErr w:type="spellStart"/>
      <w:r w:rsidRPr="00C56C25">
        <w:rPr>
          <w:rFonts w:asciiTheme="majorBidi" w:hAnsiTheme="majorBidi" w:cstheme="majorBidi"/>
          <w:i/>
          <w:iCs/>
        </w:rPr>
        <w:t>ἅγιοι</w:t>
      </w:r>
      <w:proofErr w:type="spellEnd"/>
      <w:r w:rsidRPr="00C56C25">
        <w:rPr>
          <w:rFonts w:asciiTheme="majorBidi" w:hAnsiTheme="majorBidi" w:cstheme="majorBidi"/>
          <w:i/>
          <w:iCs/>
        </w:rPr>
        <w:t xml:space="preserve"> πάντες </w:t>
      </w:r>
      <w:proofErr w:type="spellStart"/>
      <w:r w:rsidRPr="00C56C25">
        <w:rPr>
          <w:rFonts w:asciiTheme="majorBidi" w:hAnsiTheme="majorBidi" w:cstheme="majorBidi"/>
          <w:i/>
          <w:iCs/>
        </w:rPr>
        <w:t>διὰ</w:t>
      </w:r>
      <w:proofErr w:type="spellEnd"/>
      <w:r w:rsidRPr="00C56C25">
        <w:rPr>
          <w:rFonts w:asciiTheme="majorBidi" w:hAnsiTheme="majorBidi" w:cstheme="majorBidi"/>
          <w:i/>
          <w:iCs/>
        </w:rPr>
        <w:t xml:space="preserve"> μακροθυμίας </w:t>
      </w:r>
      <w:proofErr w:type="spellStart"/>
      <w:r w:rsidRPr="00C56C25">
        <w:rPr>
          <w:rFonts w:asciiTheme="majorBidi" w:hAnsiTheme="majorBidi" w:cstheme="majorBidi"/>
          <w:i/>
          <w:iCs/>
        </w:rPr>
        <w:t>καὶ</w:t>
      </w:r>
      <w:proofErr w:type="spellEnd"/>
      <w:r w:rsidRPr="00C56C25">
        <w:rPr>
          <w:rFonts w:asciiTheme="majorBidi" w:hAnsiTheme="majorBidi" w:cstheme="majorBidi"/>
          <w:i/>
          <w:iCs/>
        </w:rPr>
        <w:t xml:space="preserve"> </w:t>
      </w:r>
      <w:proofErr w:type="spellStart"/>
      <w:r w:rsidRPr="00C56C25">
        <w:rPr>
          <w:rFonts w:asciiTheme="majorBidi" w:hAnsiTheme="majorBidi" w:cstheme="majorBidi"/>
          <w:i/>
          <w:iCs/>
        </w:rPr>
        <w:t>ὑπομονῆς</w:t>
      </w:r>
      <w:proofErr w:type="spellEnd"/>
      <w:r w:rsidRPr="00C56C25">
        <w:rPr>
          <w:rFonts w:asciiTheme="majorBidi" w:hAnsiTheme="majorBidi" w:cstheme="majorBidi"/>
          <w:i/>
          <w:iCs/>
        </w:rPr>
        <w:t xml:space="preserve"> </w:t>
      </w:r>
      <w:proofErr w:type="spellStart"/>
      <w:r w:rsidRPr="00C56C25">
        <w:rPr>
          <w:rFonts w:asciiTheme="majorBidi" w:hAnsiTheme="majorBidi" w:cstheme="majorBidi"/>
          <w:i/>
          <w:iCs/>
        </w:rPr>
        <w:t>ἐπέτυχον</w:t>
      </w:r>
      <w:proofErr w:type="spellEnd"/>
      <w:r w:rsidRPr="00C56C25">
        <w:rPr>
          <w:rFonts w:asciiTheme="majorBidi" w:hAnsiTheme="majorBidi" w:cstheme="majorBidi"/>
          <w:i/>
          <w:iCs/>
        </w:rPr>
        <w:t xml:space="preserve"> </w:t>
      </w:r>
      <w:proofErr w:type="spellStart"/>
      <w:r w:rsidRPr="00C56C25">
        <w:rPr>
          <w:rFonts w:asciiTheme="majorBidi" w:hAnsiTheme="majorBidi" w:cstheme="majorBidi"/>
          <w:i/>
          <w:iCs/>
        </w:rPr>
        <w:t>ἐπαγγελιῶν</w:t>
      </w:r>
      <w:proofErr w:type="spellEnd"/>
      <w:r w:rsidRPr="00C56C25">
        <w:rPr>
          <w:rFonts w:asciiTheme="majorBidi" w:hAnsiTheme="majorBidi" w:cstheme="majorBidi"/>
          <w:i/>
          <w:iCs/>
        </w:rPr>
        <w:t xml:space="preserve">. </w:t>
      </w:r>
      <w:proofErr w:type="spellStart"/>
      <w:r w:rsidRPr="00C56C25">
        <w:rPr>
          <w:rFonts w:asciiTheme="majorBidi" w:hAnsiTheme="majorBidi" w:cstheme="majorBidi"/>
          <w:i/>
          <w:iCs/>
        </w:rPr>
        <w:t>Παρακαλέσωμεν</w:t>
      </w:r>
      <w:proofErr w:type="spellEnd"/>
      <w:r w:rsidRPr="00C56C25">
        <w:rPr>
          <w:rFonts w:asciiTheme="majorBidi" w:hAnsiTheme="majorBidi" w:cstheme="majorBidi"/>
          <w:i/>
          <w:iCs/>
        </w:rPr>
        <w:t xml:space="preserve"> </w:t>
      </w:r>
      <w:proofErr w:type="spellStart"/>
      <w:r w:rsidRPr="00C56C25">
        <w:rPr>
          <w:rFonts w:asciiTheme="majorBidi" w:hAnsiTheme="majorBidi" w:cstheme="majorBidi"/>
          <w:i/>
          <w:iCs/>
        </w:rPr>
        <w:t>οὖν</w:t>
      </w:r>
      <w:proofErr w:type="spellEnd"/>
      <w:r w:rsidRPr="00C56C25">
        <w:rPr>
          <w:rFonts w:asciiTheme="majorBidi" w:hAnsiTheme="majorBidi" w:cstheme="majorBidi"/>
          <w:i/>
          <w:iCs/>
        </w:rPr>
        <w:t xml:space="preserve"> </w:t>
      </w:r>
      <w:proofErr w:type="spellStart"/>
      <w:r w:rsidRPr="00C56C25">
        <w:rPr>
          <w:rFonts w:asciiTheme="majorBidi" w:hAnsiTheme="majorBidi" w:cstheme="majorBidi"/>
          <w:i/>
          <w:iCs/>
        </w:rPr>
        <w:t>ἑαυτοὺς</w:t>
      </w:r>
      <w:proofErr w:type="spellEnd"/>
      <w:r w:rsidRPr="00C56C25">
        <w:rPr>
          <w:rFonts w:asciiTheme="majorBidi" w:hAnsiTheme="majorBidi" w:cstheme="majorBidi"/>
          <w:i/>
          <w:iCs/>
        </w:rPr>
        <w:t xml:space="preserve"> καθ’ </w:t>
      </w:r>
      <w:proofErr w:type="spellStart"/>
      <w:r w:rsidRPr="00C56C25">
        <w:rPr>
          <w:rFonts w:asciiTheme="majorBidi" w:hAnsiTheme="majorBidi" w:cstheme="majorBidi"/>
          <w:i/>
          <w:iCs/>
        </w:rPr>
        <w:t>ἑκάστην</w:t>
      </w:r>
      <w:proofErr w:type="spellEnd"/>
      <w:r w:rsidRPr="00C56C25">
        <w:rPr>
          <w:rFonts w:asciiTheme="majorBidi" w:hAnsiTheme="majorBidi" w:cstheme="majorBidi"/>
          <w:i/>
          <w:iCs/>
        </w:rPr>
        <w:t xml:space="preserve"> </w:t>
      </w:r>
      <w:proofErr w:type="spellStart"/>
      <w:r w:rsidRPr="00C56C25">
        <w:rPr>
          <w:rFonts w:asciiTheme="majorBidi" w:hAnsiTheme="majorBidi" w:cstheme="majorBidi"/>
          <w:i/>
          <w:iCs/>
        </w:rPr>
        <w:t>ἡμέραν</w:t>
      </w:r>
      <w:proofErr w:type="spellEnd"/>
      <w:r w:rsidRPr="00C56C25">
        <w:rPr>
          <w:rFonts w:asciiTheme="majorBidi" w:hAnsiTheme="majorBidi" w:cstheme="majorBidi"/>
          <w:i/>
          <w:iCs/>
        </w:rPr>
        <w:t xml:space="preserve">, </w:t>
      </w:r>
      <w:proofErr w:type="spellStart"/>
      <w:r w:rsidRPr="00C56C25">
        <w:rPr>
          <w:rFonts w:asciiTheme="majorBidi" w:hAnsiTheme="majorBidi" w:cstheme="majorBidi"/>
          <w:i/>
          <w:iCs/>
        </w:rPr>
        <w:t>ὅπως</w:t>
      </w:r>
      <w:proofErr w:type="spellEnd"/>
      <w:r w:rsidRPr="00C56C25">
        <w:rPr>
          <w:rFonts w:asciiTheme="majorBidi" w:hAnsiTheme="majorBidi" w:cstheme="majorBidi"/>
          <w:i/>
          <w:iCs/>
        </w:rPr>
        <w:t xml:space="preserve"> συγκληρονόμοι </w:t>
      </w:r>
      <w:proofErr w:type="spellStart"/>
      <w:r w:rsidRPr="00C56C25">
        <w:rPr>
          <w:rFonts w:asciiTheme="majorBidi" w:hAnsiTheme="majorBidi" w:cstheme="majorBidi"/>
          <w:i/>
          <w:iCs/>
        </w:rPr>
        <w:t>αὐτῶνεὑρεθῶμεν</w:t>
      </w:r>
      <w:proofErr w:type="spellEnd"/>
      <w:r w:rsidRPr="00C56C25">
        <w:rPr>
          <w:rFonts w:asciiTheme="majorBidi" w:hAnsiTheme="majorBidi" w:cstheme="majorBidi"/>
          <w:i/>
          <w:iCs/>
        </w:rPr>
        <w:t xml:space="preserve"> </w:t>
      </w:r>
      <w:proofErr w:type="spellStart"/>
      <w:r w:rsidRPr="00C56C25">
        <w:rPr>
          <w:rFonts w:asciiTheme="majorBidi" w:hAnsiTheme="majorBidi" w:cstheme="majorBidi"/>
          <w:i/>
          <w:iCs/>
        </w:rPr>
        <w:t>ἐν</w:t>
      </w:r>
      <w:proofErr w:type="spellEnd"/>
      <w:r w:rsidRPr="00C56C25">
        <w:rPr>
          <w:rFonts w:asciiTheme="majorBidi" w:hAnsiTheme="majorBidi" w:cstheme="majorBidi"/>
          <w:i/>
          <w:iCs/>
        </w:rPr>
        <w:t xml:space="preserve"> </w:t>
      </w:r>
      <w:proofErr w:type="spellStart"/>
      <w:r w:rsidRPr="00C56C25">
        <w:rPr>
          <w:rFonts w:asciiTheme="majorBidi" w:hAnsiTheme="majorBidi" w:cstheme="majorBidi"/>
          <w:i/>
          <w:iCs/>
        </w:rPr>
        <w:t>τῇ</w:t>
      </w:r>
      <w:proofErr w:type="spellEnd"/>
      <w:r w:rsidRPr="00C56C25">
        <w:rPr>
          <w:rFonts w:asciiTheme="majorBidi" w:hAnsiTheme="majorBidi" w:cstheme="majorBidi"/>
          <w:i/>
          <w:iCs/>
        </w:rPr>
        <w:t xml:space="preserve"> </w:t>
      </w:r>
      <w:proofErr w:type="spellStart"/>
      <w:r w:rsidRPr="00C56C25">
        <w:rPr>
          <w:rFonts w:asciiTheme="majorBidi" w:hAnsiTheme="majorBidi" w:cstheme="majorBidi"/>
          <w:i/>
          <w:iCs/>
        </w:rPr>
        <w:t>βασιλείᾳ</w:t>
      </w:r>
      <w:proofErr w:type="spellEnd"/>
      <w:r w:rsidRPr="00C56C25">
        <w:rPr>
          <w:rFonts w:asciiTheme="majorBidi" w:hAnsiTheme="majorBidi" w:cstheme="majorBidi"/>
          <w:i/>
          <w:iCs/>
        </w:rPr>
        <w:t xml:space="preserve"> </w:t>
      </w:r>
      <w:proofErr w:type="spellStart"/>
      <w:r w:rsidRPr="00C56C25">
        <w:rPr>
          <w:rFonts w:asciiTheme="majorBidi" w:hAnsiTheme="majorBidi" w:cstheme="majorBidi"/>
          <w:i/>
          <w:iCs/>
        </w:rPr>
        <w:t>τῶν</w:t>
      </w:r>
      <w:proofErr w:type="spellEnd"/>
      <w:r w:rsidRPr="00C56C25">
        <w:rPr>
          <w:rFonts w:asciiTheme="majorBidi" w:hAnsiTheme="majorBidi" w:cstheme="majorBidi"/>
          <w:i/>
          <w:iCs/>
        </w:rPr>
        <w:t xml:space="preserve"> </w:t>
      </w:r>
      <w:proofErr w:type="spellStart"/>
      <w:r w:rsidRPr="00C56C25">
        <w:rPr>
          <w:rFonts w:asciiTheme="majorBidi" w:hAnsiTheme="majorBidi" w:cstheme="majorBidi"/>
          <w:i/>
          <w:iCs/>
        </w:rPr>
        <w:t>οὐρανῶν</w:t>
      </w:r>
      <w:proofErr w:type="spellEnd"/>
      <w:r w:rsidRPr="00C56C25">
        <w:rPr>
          <w:rFonts w:asciiTheme="majorBidi" w:hAnsiTheme="majorBidi" w:cstheme="majorBidi"/>
          <w:i/>
          <w:iCs/>
        </w:rPr>
        <w:t xml:space="preserve">. </w:t>
      </w:r>
      <w:proofErr w:type="spellStart"/>
      <w:r w:rsidRPr="00C56C25">
        <w:rPr>
          <w:rFonts w:asciiTheme="majorBidi" w:hAnsiTheme="majorBidi" w:cstheme="majorBidi"/>
          <w:i/>
          <w:iCs/>
        </w:rPr>
        <w:t>Πρῶτον</w:t>
      </w:r>
      <w:proofErr w:type="spellEnd"/>
      <w:r w:rsidRPr="00C56C25">
        <w:rPr>
          <w:rFonts w:asciiTheme="majorBidi" w:hAnsiTheme="majorBidi" w:cstheme="majorBidi"/>
          <w:i/>
          <w:iCs/>
        </w:rPr>
        <w:t xml:space="preserve"> </w:t>
      </w:r>
      <w:proofErr w:type="spellStart"/>
      <w:r w:rsidRPr="00C56C25">
        <w:rPr>
          <w:rFonts w:asciiTheme="majorBidi" w:hAnsiTheme="majorBidi" w:cstheme="majorBidi"/>
          <w:i/>
          <w:iCs/>
        </w:rPr>
        <w:t>μὲν</w:t>
      </w:r>
      <w:proofErr w:type="spellEnd"/>
      <w:r w:rsidRPr="00C56C25">
        <w:rPr>
          <w:rFonts w:asciiTheme="majorBidi" w:hAnsiTheme="majorBidi" w:cstheme="majorBidi"/>
          <w:i/>
          <w:iCs/>
        </w:rPr>
        <w:t xml:space="preserve"> ὁ πατριάρχης </w:t>
      </w:r>
      <w:proofErr w:type="spellStart"/>
      <w:r w:rsidRPr="00C56C25">
        <w:rPr>
          <w:rFonts w:asciiTheme="majorBidi" w:hAnsiTheme="majorBidi" w:cstheme="majorBidi"/>
          <w:i/>
          <w:iCs/>
        </w:rPr>
        <w:t>Ἰακώβ</w:t>
      </w:r>
      <w:proofErr w:type="spellEnd"/>
      <w:r w:rsidRPr="00C56C25">
        <w:rPr>
          <w:rFonts w:asciiTheme="majorBidi" w:hAnsiTheme="majorBidi" w:cstheme="majorBidi"/>
          <w:i/>
          <w:iCs/>
        </w:rPr>
        <w:t>,</w:t>
      </w:r>
      <w:r w:rsidR="00D56B58" w:rsidRPr="00C56C25">
        <w:rPr>
          <w:rFonts w:asciiTheme="majorBidi" w:hAnsiTheme="majorBidi" w:cstheme="majorBidi"/>
          <w:i/>
          <w:iCs/>
        </w:rPr>
        <w:t xml:space="preserve"> </w:t>
      </w:r>
      <w:proofErr w:type="spellStart"/>
      <w:r w:rsidRPr="00C56C25">
        <w:rPr>
          <w:rFonts w:asciiTheme="majorBidi" w:hAnsiTheme="majorBidi" w:cstheme="majorBidi"/>
          <w:i/>
          <w:iCs/>
        </w:rPr>
        <w:t>οὐκ</w:t>
      </w:r>
      <w:proofErr w:type="spellEnd"/>
      <w:r w:rsidRPr="00C56C25">
        <w:rPr>
          <w:rFonts w:asciiTheme="majorBidi" w:hAnsiTheme="majorBidi" w:cstheme="majorBidi"/>
          <w:i/>
          <w:iCs/>
        </w:rPr>
        <w:t xml:space="preserve"> </w:t>
      </w:r>
      <w:proofErr w:type="spellStart"/>
      <w:r w:rsidRPr="00C56C25">
        <w:rPr>
          <w:rFonts w:asciiTheme="majorBidi" w:hAnsiTheme="majorBidi" w:cstheme="majorBidi"/>
          <w:i/>
          <w:iCs/>
        </w:rPr>
        <w:t>ἔτη</w:t>
      </w:r>
      <w:proofErr w:type="spellEnd"/>
      <w:r w:rsidRPr="00C56C25">
        <w:rPr>
          <w:rFonts w:asciiTheme="majorBidi" w:hAnsiTheme="majorBidi" w:cstheme="majorBidi"/>
          <w:i/>
          <w:iCs/>
        </w:rPr>
        <w:t xml:space="preserve"> δεκατέσσαρα </w:t>
      </w:r>
      <w:proofErr w:type="spellStart"/>
      <w:r w:rsidRPr="00C56C25">
        <w:rPr>
          <w:rFonts w:asciiTheme="majorBidi" w:hAnsiTheme="majorBidi" w:cstheme="majorBidi"/>
          <w:i/>
          <w:iCs/>
        </w:rPr>
        <w:t>ἐδούλευσε</w:t>
      </w:r>
      <w:proofErr w:type="spellEnd"/>
      <w:r w:rsidRPr="00C56C25">
        <w:rPr>
          <w:rFonts w:asciiTheme="majorBidi" w:hAnsiTheme="majorBidi" w:cstheme="majorBidi"/>
          <w:i/>
          <w:iCs/>
        </w:rPr>
        <w:t xml:space="preserve"> </w:t>
      </w:r>
      <w:proofErr w:type="spellStart"/>
      <w:r w:rsidRPr="00C56C25">
        <w:rPr>
          <w:rFonts w:asciiTheme="majorBidi" w:hAnsiTheme="majorBidi" w:cstheme="majorBidi"/>
          <w:i/>
          <w:iCs/>
        </w:rPr>
        <w:t>διὰ</w:t>
      </w:r>
      <w:proofErr w:type="spellEnd"/>
      <w:r w:rsidRPr="00C56C25">
        <w:rPr>
          <w:rFonts w:asciiTheme="majorBidi" w:hAnsiTheme="majorBidi" w:cstheme="majorBidi"/>
          <w:i/>
          <w:iCs/>
        </w:rPr>
        <w:t xml:space="preserve"> </w:t>
      </w:r>
      <w:proofErr w:type="spellStart"/>
      <w:r w:rsidRPr="00C56C25">
        <w:rPr>
          <w:rFonts w:asciiTheme="majorBidi" w:hAnsiTheme="majorBidi" w:cstheme="majorBidi"/>
          <w:i/>
          <w:iCs/>
        </w:rPr>
        <w:t>Ῥαχήλ</w:t>
      </w:r>
      <w:proofErr w:type="spellEnd"/>
      <w:r w:rsidRPr="00C56C25">
        <w:rPr>
          <w:rFonts w:asciiTheme="majorBidi" w:hAnsiTheme="majorBidi" w:cstheme="majorBidi"/>
          <w:i/>
          <w:iCs/>
        </w:rPr>
        <w:t xml:space="preserve">, Λάβαν </w:t>
      </w:r>
      <w:proofErr w:type="spellStart"/>
      <w:r w:rsidRPr="00C56C25">
        <w:rPr>
          <w:rFonts w:asciiTheme="majorBidi" w:hAnsiTheme="majorBidi" w:cstheme="majorBidi"/>
          <w:i/>
          <w:iCs/>
        </w:rPr>
        <w:t>τῷ</w:t>
      </w:r>
      <w:proofErr w:type="spellEnd"/>
      <w:r w:rsidRPr="00C56C25">
        <w:rPr>
          <w:rFonts w:asciiTheme="majorBidi" w:hAnsiTheme="majorBidi" w:cstheme="majorBidi"/>
          <w:i/>
          <w:iCs/>
        </w:rPr>
        <w:t xml:space="preserve"> </w:t>
      </w:r>
      <w:proofErr w:type="spellStart"/>
      <w:r w:rsidRPr="00C56C25">
        <w:rPr>
          <w:rFonts w:asciiTheme="majorBidi" w:hAnsiTheme="majorBidi" w:cstheme="majorBidi"/>
          <w:i/>
          <w:iCs/>
        </w:rPr>
        <w:t>Σύρῳ</w:t>
      </w:r>
      <w:proofErr w:type="spellEnd"/>
      <w:r w:rsidRPr="00C56C25">
        <w:rPr>
          <w:rFonts w:asciiTheme="majorBidi" w:hAnsiTheme="majorBidi" w:cstheme="majorBidi"/>
          <w:i/>
          <w:iCs/>
        </w:rPr>
        <w:t xml:space="preserve"> </w:t>
      </w:r>
      <w:proofErr w:type="spellStart"/>
      <w:r w:rsidRPr="00C56C25">
        <w:rPr>
          <w:rFonts w:asciiTheme="majorBidi" w:hAnsiTheme="majorBidi" w:cstheme="majorBidi"/>
          <w:i/>
          <w:iCs/>
        </w:rPr>
        <w:t>ἐν</w:t>
      </w:r>
      <w:proofErr w:type="spellEnd"/>
      <w:r w:rsidRPr="00C56C25">
        <w:rPr>
          <w:rFonts w:asciiTheme="majorBidi" w:hAnsiTheme="majorBidi" w:cstheme="majorBidi"/>
          <w:i/>
          <w:iCs/>
        </w:rPr>
        <w:t xml:space="preserve"> </w:t>
      </w:r>
      <w:proofErr w:type="spellStart"/>
      <w:r w:rsidRPr="00C56C25">
        <w:rPr>
          <w:rFonts w:asciiTheme="majorBidi" w:hAnsiTheme="majorBidi" w:cstheme="majorBidi"/>
          <w:i/>
          <w:iCs/>
        </w:rPr>
        <w:t>τῇ</w:t>
      </w:r>
      <w:proofErr w:type="spellEnd"/>
      <w:r w:rsidRPr="00C56C25">
        <w:rPr>
          <w:rFonts w:asciiTheme="majorBidi" w:hAnsiTheme="majorBidi" w:cstheme="majorBidi"/>
          <w:i/>
          <w:iCs/>
        </w:rPr>
        <w:t xml:space="preserve"> </w:t>
      </w:r>
      <w:proofErr w:type="spellStart"/>
      <w:r w:rsidRPr="00C56C25">
        <w:rPr>
          <w:rFonts w:asciiTheme="majorBidi" w:hAnsiTheme="majorBidi" w:cstheme="majorBidi"/>
          <w:i/>
          <w:iCs/>
        </w:rPr>
        <w:t>Μεσοποταμίᾳ</w:t>
      </w:r>
      <w:proofErr w:type="spellEnd"/>
      <w:r w:rsidRPr="00C56C25">
        <w:rPr>
          <w:rFonts w:asciiTheme="majorBidi" w:hAnsiTheme="majorBidi" w:cstheme="majorBidi"/>
          <w:i/>
          <w:iCs/>
        </w:rPr>
        <w:t xml:space="preserve">, </w:t>
      </w:r>
      <w:proofErr w:type="spellStart"/>
      <w:r w:rsidRPr="00C56C25">
        <w:rPr>
          <w:rFonts w:asciiTheme="majorBidi" w:hAnsiTheme="majorBidi" w:cstheme="majorBidi"/>
          <w:i/>
          <w:iCs/>
        </w:rPr>
        <w:t>ἐν</w:t>
      </w:r>
      <w:proofErr w:type="spellEnd"/>
      <w:r w:rsidRPr="00C56C25">
        <w:rPr>
          <w:rFonts w:asciiTheme="majorBidi" w:hAnsiTheme="majorBidi" w:cstheme="majorBidi"/>
          <w:i/>
          <w:iCs/>
        </w:rPr>
        <w:t xml:space="preserve"> </w:t>
      </w:r>
      <w:proofErr w:type="spellStart"/>
      <w:r w:rsidRPr="00C56C25">
        <w:rPr>
          <w:rFonts w:asciiTheme="majorBidi" w:hAnsiTheme="majorBidi" w:cstheme="majorBidi"/>
          <w:i/>
          <w:iCs/>
        </w:rPr>
        <w:t>τῷ</w:t>
      </w:r>
      <w:proofErr w:type="spellEnd"/>
      <w:r w:rsidRPr="00C56C25">
        <w:rPr>
          <w:rFonts w:asciiTheme="majorBidi" w:hAnsiTheme="majorBidi" w:cstheme="majorBidi"/>
          <w:i/>
          <w:iCs/>
        </w:rPr>
        <w:t xml:space="preserve"> </w:t>
      </w:r>
      <w:proofErr w:type="spellStart"/>
      <w:r w:rsidRPr="00C56C25">
        <w:rPr>
          <w:rFonts w:asciiTheme="majorBidi" w:hAnsiTheme="majorBidi" w:cstheme="majorBidi"/>
          <w:i/>
          <w:iCs/>
        </w:rPr>
        <w:t>καύσωνι</w:t>
      </w:r>
      <w:proofErr w:type="spellEnd"/>
      <w:r w:rsidRPr="00C56C25">
        <w:rPr>
          <w:rFonts w:asciiTheme="majorBidi" w:hAnsiTheme="majorBidi" w:cstheme="majorBidi"/>
          <w:i/>
          <w:iCs/>
        </w:rPr>
        <w:t xml:space="preserve"> </w:t>
      </w:r>
      <w:proofErr w:type="spellStart"/>
      <w:r w:rsidRPr="00C56C25">
        <w:rPr>
          <w:rFonts w:asciiTheme="majorBidi" w:hAnsiTheme="majorBidi" w:cstheme="majorBidi"/>
          <w:i/>
          <w:iCs/>
        </w:rPr>
        <w:t>τῆς</w:t>
      </w:r>
      <w:proofErr w:type="spellEnd"/>
      <w:r w:rsidRPr="00C56C25">
        <w:rPr>
          <w:rFonts w:asciiTheme="majorBidi" w:hAnsiTheme="majorBidi" w:cstheme="majorBidi"/>
          <w:i/>
          <w:iCs/>
        </w:rPr>
        <w:t xml:space="preserve"> </w:t>
      </w:r>
      <w:proofErr w:type="spellStart"/>
      <w:r w:rsidRPr="00C56C25">
        <w:rPr>
          <w:rFonts w:asciiTheme="majorBidi" w:hAnsiTheme="majorBidi" w:cstheme="majorBidi"/>
          <w:i/>
          <w:iCs/>
        </w:rPr>
        <w:t>ἡμέρας</w:t>
      </w:r>
      <w:proofErr w:type="spellEnd"/>
      <w:r w:rsidRPr="00C56C25">
        <w:rPr>
          <w:rFonts w:asciiTheme="majorBidi" w:hAnsiTheme="majorBidi" w:cstheme="majorBidi"/>
          <w:i/>
          <w:iCs/>
        </w:rPr>
        <w:t xml:space="preserve"> </w:t>
      </w:r>
      <w:proofErr w:type="spellStart"/>
      <w:r w:rsidRPr="00C56C25">
        <w:rPr>
          <w:rFonts w:asciiTheme="majorBidi" w:hAnsiTheme="majorBidi" w:cstheme="majorBidi"/>
          <w:i/>
          <w:iCs/>
        </w:rPr>
        <w:t>καὶ</w:t>
      </w:r>
      <w:proofErr w:type="spellEnd"/>
      <w:r w:rsidRPr="00C56C25">
        <w:rPr>
          <w:rFonts w:asciiTheme="majorBidi" w:hAnsiTheme="majorBidi" w:cstheme="majorBidi"/>
          <w:i/>
          <w:iCs/>
        </w:rPr>
        <w:t xml:space="preserve"> </w:t>
      </w:r>
      <w:proofErr w:type="spellStart"/>
      <w:r w:rsidRPr="00C56C25">
        <w:rPr>
          <w:rFonts w:asciiTheme="majorBidi" w:hAnsiTheme="majorBidi" w:cstheme="majorBidi"/>
          <w:i/>
          <w:iCs/>
        </w:rPr>
        <w:t>τῷ</w:t>
      </w:r>
      <w:proofErr w:type="spellEnd"/>
      <w:r w:rsidRPr="00C56C25">
        <w:rPr>
          <w:rFonts w:asciiTheme="majorBidi" w:hAnsiTheme="majorBidi" w:cstheme="majorBidi"/>
          <w:i/>
          <w:iCs/>
        </w:rPr>
        <w:t xml:space="preserve"> </w:t>
      </w:r>
      <w:proofErr w:type="spellStart"/>
      <w:r w:rsidRPr="00C56C25">
        <w:rPr>
          <w:rFonts w:asciiTheme="majorBidi" w:hAnsiTheme="majorBidi" w:cstheme="majorBidi"/>
          <w:i/>
          <w:iCs/>
        </w:rPr>
        <w:t>παγετῷ</w:t>
      </w:r>
      <w:proofErr w:type="spellEnd"/>
      <w:r w:rsidRPr="00C56C25">
        <w:rPr>
          <w:rFonts w:asciiTheme="majorBidi" w:hAnsiTheme="majorBidi" w:cstheme="majorBidi"/>
          <w:i/>
          <w:iCs/>
        </w:rPr>
        <w:t xml:space="preserve"> </w:t>
      </w:r>
      <w:proofErr w:type="spellStart"/>
      <w:r w:rsidRPr="00C56C25">
        <w:rPr>
          <w:rFonts w:asciiTheme="majorBidi" w:hAnsiTheme="majorBidi" w:cstheme="majorBidi"/>
          <w:i/>
          <w:iCs/>
        </w:rPr>
        <w:t>τῆς</w:t>
      </w:r>
      <w:proofErr w:type="spellEnd"/>
      <w:r w:rsidRPr="00C56C25">
        <w:rPr>
          <w:rFonts w:asciiTheme="majorBidi" w:hAnsiTheme="majorBidi" w:cstheme="majorBidi"/>
          <w:i/>
          <w:iCs/>
        </w:rPr>
        <w:t xml:space="preserve"> νυκτός; </w:t>
      </w:r>
    </w:p>
    <w:p w14:paraId="3B0AD3C4" w14:textId="67E065D5" w:rsidR="006820E8" w:rsidRPr="00841FD5" w:rsidRDefault="00000000" w:rsidP="006820E8">
      <w:pPr>
        <w:pStyle w:val="result-text-header"/>
        <w:numPr>
          <w:ilvl w:val="0"/>
          <w:numId w:val="21"/>
        </w:numPr>
        <w:jc w:val="both"/>
        <w:rPr>
          <w:rStyle w:val="expanded"/>
          <w:rFonts w:asciiTheme="majorBidi" w:eastAsia="Times New Roman" w:hAnsiTheme="majorBidi" w:cstheme="majorBidi"/>
        </w:rPr>
      </w:pPr>
      <w:hyperlink r:id="rId225" w:anchor="doc=tlg&amp;aid=4139&amp;wid=040&amp;q=Fragmenta%20in%20epistulam%20i%20ad%20Corinthios%20(in%20catenis)&amp;dt=list&amp;st=work_title&amp;per=50" w:history="1">
        <w:proofErr w:type="spellStart"/>
        <w:r w:rsidR="00C61672" w:rsidRPr="00841FD5">
          <w:rPr>
            <w:rStyle w:val="authortag"/>
            <w:rFonts w:asciiTheme="majorBidi" w:hAnsiTheme="majorBidi" w:cstheme="majorBidi"/>
            <w:color w:val="0000FF"/>
          </w:rPr>
          <w:t>Σευηριανός</w:t>
        </w:r>
        <w:proofErr w:type="spellEnd"/>
        <w:r w:rsidR="00C61672" w:rsidRPr="00841FD5">
          <w:rPr>
            <w:rStyle w:val="authortag"/>
            <w:rFonts w:asciiTheme="majorBidi" w:hAnsiTheme="majorBidi" w:cstheme="majorBidi"/>
            <w:color w:val="0000FF"/>
          </w:rPr>
          <w:t xml:space="preserve"> </w:t>
        </w:r>
        <w:r w:rsidR="00C50FA1" w:rsidRPr="00841FD5">
          <w:rPr>
            <w:rStyle w:val="authortag"/>
            <w:rFonts w:asciiTheme="majorBidi" w:hAnsiTheme="majorBidi" w:cstheme="majorBidi"/>
            <w:color w:val="0000FF"/>
            <w:lang w:val="en-US"/>
          </w:rPr>
          <w:t>Orat</w:t>
        </w:r>
        <w:r w:rsidR="00C50FA1" w:rsidRPr="00841FD5">
          <w:rPr>
            <w:rStyle w:val="authortag"/>
            <w:rFonts w:asciiTheme="majorBidi" w:hAnsiTheme="majorBidi" w:cstheme="majorBidi"/>
            <w:color w:val="0000FF"/>
          </w:rPr>
          <w:t xml:space="preserve">. </w:t>
        </w:r>
        <w:r w:rsidR="00C50FA1" w:rsidRPr="00841FD5">
          <w:rPr>
            <w:rStyle w:val="authortag"/>
            <w:rFonts w:asciiTheme="majorBidi" w:hAnsiTheme="majorBidi" w:cstheme="majorBidi"/>
            <w:color w:val="0000FF"/>
            <w:lang w:val="en-US"/>
          </w:rPr>
          <w:t>et</w:t>
        </w:r>
        <w:r w:rsidR="00C50FA1" w:rsidRPr="00841FD5">
          <w:rPr>
            <w:rStyle w:val="authortag"/>
            <w:rFonts w:asciiTheme="majorBidi" w:hAnsiTheme="majorBidi" w:cstheme="majorBidi"/>
            <w:color w:val="0000FF"/>
          </w:rPr>
          <w:t xml:space="preserve"> </w:t>
        </w:r>
        <w:proofErr w:type="spellStart"/>
        <w:r w:rsidR="00C50FA1" w:rsidRPr="00841FD5">
          <w:rPr>
            <w:rStyle w:val="authortag"/>
            <w:rFonts w:asciiTheme="majorBidi" w:hAnsiTheme="majorBidi" w:cstheme="majorBidi"/>
            <w:color w:val="0000FF"/>
            <w:lang w:val="en-US"/>
          </w:rPr>
          <w:t>Scr</w:t>
        </w:r>
        <w:proofErr w:type="spellEnd"/>
        <w:r w:rsidR="00C50FA1" w:rsidRPr="00841FD5">
          <w:rPr>
            <w:rStyle w:val="authortag"/>
            <w:rFonts w:asciiTheme="majorBidi" w:hAnsiTheme="majorBidi" w:cstheme="majorBidi"/>
            <w:color w:val="0000FF"/>
          </w:rPr>
          <w:t xml:space="preserve">. </w:t>
        </w:r>
        <w:r w:rsidR="00C50FA1" w:rsidRPr="00841FD5">
          <w:rPr>
            <w:rStyle w:val="authortag"/>
            <w:rFonts w:asciiTheme="majorBidi" w:hAnsiTheme="majorBidi" w:cstheme="majorBidi"/>
            <w:color w:val="0000FF"/>
            <w:lang w:val="en-US"/>
          </w:rPr>
          <w:t>Eccl</w:t>
        </w:r>
        <w:r w:rsidR="00C50FA1" w:rsidRPr="00841FD5">
          <w:rPr>
            <w:rStyle w:val="authortag"/>
            <w:rFonts w:asciiTheme="majorBidi" w:hAnsiTheme="majorBidi" w:cstheme="majorBidi"/>
            <w:color w:val="0000FF"/>
          </w:rPr>
          <w:t xml:space="preserve">. </w:t>
        </w:r>
        <w:proofErr w:type="spellStart"/>
        <w:r w:rsidR="00C50FA1" w:rsidRPr="00841FD5">
          <w:rPr>
            <w:rStyle w:val="authortag"/>
            <w:rFonts w:asciiTheme="majorBidi" w:hAnsiTheme="majorBidi" w:cstheme="majorBidi"/>
            <w:i/>
            <w:iCs/>
            <w:color w:val="0000FF"/>
            <w:lang w:val="en-US"/>
          </w:rPr>
          <w:t>Fragmenta</w:t>
        </w:r>
        <w:proofErr w:type="spellEnd"/>
        <w:r w:rsidR="00C50FA1" w:rsidRPr="00841FD5">
          <w:rPr>
            <w:rStyle w:val="authortag"/>
            <w:rFonts w:asciiTheme="majorBidi" w:hAnsiTheme="majorBidi" w:cstheme="majorBidi"/>
            <w:i/>
            <w:iCs/>
            <w:color w:val="0000FF"/>
          </w:rPr>
          <w:t xml:space="preserve"> </w:t>
        </w:r>
        <w:r w:rsidR="00C50FA1" w:rsidRPr="00841FD5">
          <w:rPr>
            <w:rStyle w:val="authortag"/>
            <w:rFonts w:asciiTheme="majorBidi" w:hAnsiTheme="majorBidi" w:cstheme="majorBidi"/>
            <w:i/>
            <w:iCs/>
            <w:color w:val="0000FF"/>
            <w:lang w:val="en-US"/>
          </w:rPr>
          <w:t>in</w:t>
        </w:r>
        <w:r w:rsidR="00C50FA1" w:rsidRPr="00841FD5">
          <w:rPr>
            <w:rStyle w:val="authortag"/>
            <w:rFonts w:asciiTheme="majorBidi" w:hAnsiTheme="majorBidi" w:cstheme="majorBidi"/>
            <w:i/>
            <w:iCs/>
            <w:color w:val="0000FF"/>
          </w:rPr>
          <w:t xml:space="preserve"> </w:t>
        </w:r>
        <w:proofErr w:type="spellStart"/>
        <w:r w:rsidR="00C50FA1" w:rsidRPr="00841FD5">
          <w:rPr>
            <w:rStyle w:val="authortag"/>
            <w:rFonts w:asciiTheme="majorBidi" w:hAnsiTheme="majorBidi" w:cstheme="majorBidi"/>
            <w:i/>
            <w:iCs/>
            <w:color w:val="0000FF"/>
            <w:lang w:val="en-US"/>
          </w:rPr>
          <w:t>epistulam</w:t>
        </w:r>
        <w:proofErr w:type="spellEnd"/>
        <w:r w:rsidR="00C50FA1" w:rsidRPr="00841FD5">
          <w:rPr>
            <w:rStyle w:val="authortag"/>
            <w:rFonts w:asciiTheme="majorBidi" w:hAnsiTheme="majorBidi" w:cstheme="majorBidi"/>
            <w:i/>
            <w:iCs/>
            <w:color w:val="0000FF"/>
          </w:rPr>
          <w:t xml:space="preserve"> </w:t>
        </w:r>
        <w:proofErr w:type="spellStart"/>
        <w:r w:rsidR="00C50FA1" w:rsidRPr="00841FD5">
          <w:rPr>
            <w:rStyle w:val="authortag"/>
            <w:rFonts w:asciiTheme="majorBidi" w:hAnsiTheme="majorBidi" w:cstheme="majorBidi"/>
            <w:i/>
            <w:iCs/>
            <w:color w:val="0000FF"/>
            <w:lang w:val="en-US"/>
          </w:rPr>
          <w:t>i</w:t>
        </w:r>
        <w:proofErr w:type="spellEnd"/>
        <w:r w:rsidR="00C50FA1" w:rsidRPr="00841FD5">
          <w:rPr>
            <w:rStyle w:val="authortag"/>
            <w:rFonts w:asciiTheme="majorBidi" w:hAnsiTheme="majorBidi" w:cstheme="majorBidi"/>
            <w:i/>
            <w:iCs/>
            <w:color w:val="0000FF"/>
          </w:rPr>
          <w:t xml:space="preserve"> </w:t>
        </w:r>
        <w:r w:rsidR="00C50FA1" w:rsidRPr="00841FD5">
          <w:rPr>
            <w:rStyle w:val="authortag"/>
            <w:rFonts w:asciiTheme="majorBidi" w:hAnsiTheme="majorBidi" w:cstheme="majorBidi"/>
            <w:i/>
            <w:iCs/>
            <w:color w:val="0000FF"/>
            <w:lang w:val="en-US"/>
          </w:rPr>
          <w:t>ad</w:t>
        </w:r>
        <w:r w:rsidR="00C50FA1" w:rsidRPr="00841FD5">
          <w:rPr>
            <w:rStyle w:val="authortag"/>
            <w:rFonts w:asciiTheme="majorBidi" w:hAnsiTheme="majorBidi" w:cstheme="majorBidi"/>
            <w:i/>
            <w:iCs/>
            <w:color w:val="0000FF"/>
          </w:rPr>
          <w:t xml:space="preserve"> </w:t>
        </w:r>
        <w:r w:rsidR="00C50FA1" w:rsidRPr="00841FD5">
          <w:rPr>
            <w:rStyle w:val="authortag"/>
            <w:rFonts w:asciiTheme="majorBidi" w:hAnsiTheme="majorBidi" w:cstheme="majorBidi"/>
            <w:i/>
            <w:iCs/>
            <w:color w:val="0000FF"/>
            <w:lang w:val="en-US"/>
          </w:rPr>
          <w:t>Corinthios</w:t>
        </w:r>
        <w:r w:rsidR="00C50FA1" w:rsidRPr="00841FD5">
          <w:rPr>
            <w:rStyle w:val="authortag"/>
            <w:rFonts w:asciiTheme="majorBidi" w:hAnsiTheme="majorBidi" w:cstheme="majorBidi"/>
            <w:i/>
            <w:iCs/>
            <w:color w:val="0000FF"/>
          </w:rPr>
          <w:t xml:space="preserve"> (</w:t>
        </w:r>
        <w:r w:rsidR="00C50FA1" w:rsidRPr="00841FD5">
          <w:rPr>
            <w:rStyle w:val="authortag"/>
            <w:rFonts w:asciiTheme="majorBidi" w:hAnsiTheme="majorBidi" w:cstheme="majorBidi"/>
            <w:i/>
            <w:iCs/>
            <w:color w:val="0000FF"/>
            <w:lang w:val="en-US"/>
          </w:rPr>
          <w:t>in</w:t>
        </w:r>
        <w:r w:rsidR="00C50FA1" w:rsidRPr="00841FD5">
          <w:rPr>
            <w:rStyle w:val="authortag"/>
            <w:rFonts w:asciiTheme="majorBidi" w:hAnsiTheme="majorBidi" w:cstheme="majorBidi"/>
            <w:i/>
            <w:iCs/>
            <w:color w:val="0000FF"/>
          </w:rPr>
          <w:t xml:space="preserve"> </w:t>
        </w:r>
        <w:proofErr w:type="spellStart"/>
        <w:r w:rsidR="00C50FA1" w:rsidRPr="00841FD5">
          <w:rPr>
            <w:rStyle w:val="authortag"/>
            <w:rFonts w:asciiTheme="majorBidi" w:hAnsiTheme="majorBidi" w:cstheme="majorBidi"/>
            <w:i/>
            <w:iCs/>
            <w:color w:val="0000FF"/>
            <w:lang w:val="en-US"/>
          </w:rPr>
          <w:t>catenis</w:t>
        </w:r>
        <w:proofErr w:type="spellEnd"/>
        <w:r w:rsidR="00C50FA1" w:rsidRPr="00841FD5">
          <w:rPr>
            <w:rStyle w:val="authortag"/>
            <w:rFonts w:asciiTheme="majorBidi" w:hAnsiTheme="majorBidi" w:cstheme="majorBidi"/>
            <w:i/>
            <w:iCs/>
            <w:color w:val="0000FF"/>
          </w:rPr>
          <w:t>)</w:t>
        </w:r>
        <w:r w:rsidR="00C50FA1" w:rsidRPr="00841FD5">
          <w:rPr>
            <w:rStyle w:val="authortag"/>
            <w:rFonts w:asciiTheme="majorBidi" w:hAnsiTheme="majorBidi" w:cstheme="majorBidi"/>
            <w:color w:val="0000FF"/>
          </w:rPr>
          <w:t xml:space="preserve"> {</w:t>
        </w:r>
        <w:r w:rsidR="00C50FA1" w:rsidRPr="00841FD5">
          <w:rPr>
            <w:rStyle w:val="authortag"/>
            <w:rFonts w:asciiTheme="majorBidi" w:hAnsiTheme="majorBidi" w:cstheme="majorBidi"/>
            <w:b/>
            <w:bCs/>
            <w:color w:val="0000FF"/>
          </w:rPr>
          <w:t>4139.040</w:t>
        </w:r>
        <w:r w:rsidR="00C50FA1" w:rsidRPr="00841FD5">
          <w:rPr>
            <w:rStyle w:val="authortag"/>
            <w:rFonts w:asciiTheme="majorBidi" w:hAnsiTheme="majorBidi" w:cstheme="majorBidi"/>
            <w:color w:val="0000FF"/>
          </w:rPr>
          <w:t>}</w:t>
        </w:r>
      </w:hyperlink>
      <w:r w:rsidR="00C50FA1" w:rsidRPr="00841FD5">
        <w:rPr>
          <w:rFonts w:asciiTheme="majorBidi" w:hAnsiTheme="majorBidi" w:cstheme="majorBidi"/>
        </w:rPr>
        <w:t xml:space="preserve"> </w:t>
      </w:r>
      <w:r w:rsidR="00C50FA1" w:rsidRPr="00841FD5">
        <w:rPr>
          <w:rFonts w:asciiTheme="majorBidi" w:hAnsiTheme="majorBidi" w:cstheme="majorBidi"/>
          <w:lang w:val="en-US"/>
        </w:rPr>
        <w:t>Page</w:t>
      </w:r>
      <w:r w:rsidR="00C50FA1" w:rsidRPr="00841FD5">
        <w:rPr>
          <w:rFonts w:asciiTheme="majorBidi" w:hAnsiTheme="majorBidi" w:cstheme="majorBidi"/>
        </w:rPr>
        <w:t xml:space="preserve"> </w:t>
      </w:r>
      <w:r w:rsidR="00C50FA1" w:rsidRPr="00841FD5">
        <w:rPr>
          <w:rFonts w:asciiTheme="majorBidi" w:hAnsiTheme="majorBidi" w:cstheme="majorBidi"/>
          <w:b/>
          <w:bCs/>
        </w:rPr>
        <w:t>251,</w:t>
      </w:r>
      <w:r w:rsidR="00C50FA1" w:rsidRPr="00841FD5">
        <w:rPr>
          <w:rFonts w:asciiTheme="majorBidi" w:hAnsiTheme="majorBidi" w:cstheme="majorBidi"/>
          <w:b/>
          <w:bCs/>
          <w:lang w:val="en-US"/>
        </w:rPr>
        <w:t>col</w:t>
      </w:r>
      <w:r w:rsidR="00C50FA1" w:rsidRPr="00841FD5">
        <w:rPr>
          <w:rFonts w:asciiTheme="majorBidi" w:hAnsiTheme="majorBidi" w:cstheme="majorBidi"/>
          <w:b/>
          <w:bCs/>
        </w:rPr>
        <w:t>2</w:t>
      </w:r>
      <w:r w:rsidR="00C50FA1" w:rsidRPr="00841FD5">
        <w:rPr>
          <w:rFonts w:asciiTheme="majorBidi" w:hAnsiTheme="majorBidi" w:cstheme="majorBidi"/>
        </w:rPr>
        <w:t xml:space="preserve"> </w:t>
      </w:r>
      <w:r w:rsidR="00C50FA1" w:rsidRPr="00841FD5">
        <w:rPr>
          <w:rFonts w:asciiTheme="majorBidi" w:hAnsiTheme="majorBidi" w:cstheme="majorBidi"/>
          <w:lang w:val="en-US"/>
        </w:rPr>
        <w:t>line</w:t>
      </w:r>
      <w:r w:rsidR="00C50FA1" w:rsidRPr="00841FD5">
        <w:rPr>
          <w:rFonts w:asciiTheme="majorBidi" w:hAnsiTheme="majorBidi" w:cstheme="majorBidi"/>
        </w:rPr>
        <w:t xml:space="preserve"> </w:t>
      </w:r>
      <w:r w:rsidR="00C50FA1" w:rsidRPr="00841FD5">
        <w:rPr>
          <w:rFonts w:asciiTheme="majorBidi" w:hAnsiTheme="majorBidi" w:cstheme="majorBidi"/>
          <w:b/>
          <w:bCs/>
        </w:rPr>
        <w:t>6</w:t>
      </w:r>
      <w:r w:rsidR="00C61672" w:rsidRPr="00841FD5">
        <w:rPr>
          <w:rFonts w:asciiTheme="majorBidi" w:hAnsiTheme="majorBidi" w:cstheme="majorBidi"/>
          <w:b/>
          <w:bCs/>
        </w:rPr>
        <w:t xml:space="preserve"> </w:t>
      </w:r>
      <w:r w:rsidR="00C50FA1" w:rsidRPr="00841FD5">
        <w:rPr>
          <w:rStyle w:val="city"/>
          <w:rFonts w:asciiTheme="majorBidi" w:hAnsiTheme="majorBidi" w:cstheme="majorBidi"/>
        </w:rPr>
        <w:t>(251,</w:t>
      </w:r>
      <w:r w:rsidR="00C50FA1" w:rsidRPr="00841FD5">
        <w:rPr>
          <w:rStyle w:val="city"/>
          <w:rFonts w:asciiTheme="majorBidi" w:hAnsiTheme="majorBidi" w:cstheme="majorBidi"/>
          <w:lang w:val="en-US"/>
        </w:rPr>
        <w:t>col</w:t>
      </w:r>
      <w:r w:rsidR="00C50FA1" w:rsidRPr="00841FD5">
        <w:rPr>
          <w:rStyle w:val="city"/>
          <w:rFonts w:asciiTheme="majorBidi" w:hAnsiTheme="majorBidi" w:cstheme="majorBidi"/>
        </w:rPr>
        <w:t>2)</w:t>
      </w:r>
      <w:r w:rsidR="00C50FA1" w:rsidRPr="00841FD5">
        <w:rPr>
          <w:rFonts w:asciiTheme="majorBidi" w:hAnsiTheme="majorBidi" w:cstheme="majorBidi"/>
          <w:lang w:val="en-US"/>
        </w:rPr>
        <w:t> </w:t>
      </w:r>
      <w:hyperlink r:id="rId226" w:anchor="aid=0031&amp;wid=007&amp;q=NOVUM TESTAMENTUM&amp;ct=~x7y18z1&amp;title=Epistula Pauli ad Corinthios i&amp;td=greek" w:tgtFrame="_bs_crossref" w:history="1">
        <w:r w:rsidR="00C50FA1" w:rsidRPr="00841FD5">
          <w:rPr>
            <w:rStyle w:val="-"/>
            <w:rFonts w:asciiTheme="majorBidi" w:hAnsiTheme="majorBidi" w:cstheme="majorBidi"/>
            <w:u w:val="none"/>
          </w:rPr>
          <w:t xml:space="preserve">1 </w:t>
        </w:r>
        <w:r w:rsidR="00C50FA1" w:rsidRPr="00841FD5">
          <w:rPr>
            <w:rStyle w:val="-"/>
            <w:rFonts w:asciiTheme="majorBidi" w:hAnsiTheme="majorBidi" w:cstheme="majorBidi"/>
            <w:u w:val="none"/>
            <w:lang w:val="en-US"/>
          </w:rPr>
          <w:t>Kor</w:t>
        </w:r>
        <w:r w:rsidR="00C50FA1" w:rsidRPr="00841FD5">
          <w:rPr>
            <w:rStyle w:val="-"/>
            <w:rFonts w:asciiTheme="majorBidi" w:hAnsiTheme="majorBidi" w:cstheme="majorBidi"/>
            <w:u w:val="none"/>
          </w:rPr>
          <w:t xml:space="preserve"> 7,18–24</w:t>
        </w:r>
      </w:hyperlink>
      <w:r w:rsidR="00C50FA1" w:rsidRPr="00841FD5">
        <w:rPr>
          <w:rFonts w:asciiTheme="majorBidi" w:hAnsiTheme="majorBidi" w:cstheme="majorBidi"/>
          <w:lang w:val="en-US"/>
        </w:rPr>
        <w:t>  </w:t>
      </w:r>
      <w:proofErr w:type="spellStart"/>
      <w:r w:rsidR="00C50FA1" w:rsidRPr="00841FD5">
        <w:rPr>
          <w:rFonts w:asciiTheme="majorBidi" w:hAnsiTheme="majorBidi" w:cstheme="majorBidi"/>
        </w:rPr>
        <w:t>Οὐ</w:t>
      </w:r>
      <w:proofErr w:type="spellEnd"/>
      <w:r w:rsidR="00C50FA1" w:rsidRPr="00841FD5">
        <w:rPr>
          <w:rFonts w:asciiTheme="majorBidi" w:hAnsiTheme="majorBidi" w:cstheme="majorBidi"/>
        </w:rPr>
        <w:t xml:space="preserve"> δι’ </w:t>
      </w:r>
      <w:proofErr w:type="spellStart"/>
      <w:r w:rsidR="00C50FA1" w:rsidRPr="00841FD5">
        <w:rPr>
          <w:rFonts w:asciiTheme="majorBidi" w:hAnsiTheme="majorBidi" w:cstheme="majorBidi"/>
        </w:rPr>
        <w:t>ἑαυτὴν</w:t>
      </w:r>
      <w:proofErr w:type="spellEnd"/>
      <w:r w:rsidR="00C50FA1" w:rsidRPr="00841FD5">
        <w:rPr>
          <w:rFonts w:asciiTheme="majorBidi" w:hAnsiTheme="majorBidi" w:cstheme="majorBidi"/>
        </w:rPr>
        <w:t xml:space="preserve"> ἡ </w:t>
      </w:r>
      <w:proofErr w:type="spellStart"/>
      <w:r w:rsidR="00C50FA1" w:rsidRPr="00841FD5">
        <w:rPr>
          <w:rFonts w:asciiTheme="majorBidi" w:hAnsiTheme="majorBidi" w:cstheme="majorBidi"/>
        </w:rPr>
        <w:t>περιτομὴ</w:t>
      </w:r>
      <w:proofErr w:type="spellEnd"/>
      <w:r w:rsidR="00C50FA1" w:rsidRPr="00841FD5">
        <w:rPr>
          <w:rFonts w:asciiTheme="majorBidi" w:hAnsiTheme="majorBidi" w:cstheme="majorBidi"/>
        </w:rPr>
        <w:t xml:space="preserve"> καλή, </w:t>
      </w:r>
      <w:proofErr w:type="spellStart"/>
      <w:r w:rsidR="00C50FA1" w:rsidRPr="00841FD5">
        <w:rPr>
          <w:rFonts w:asciiTheme="majorBidi" w:hAnsiTheme="majorBidi" w:cstheme="majorBidi"/>
        </w:rPr>
        <w:t>ἀλλ</w:t>
      </w:r>
      <w:proofErr w:type="spellEnd"/>
      <w:r w:rsidR="00C50FA1" w:rsidRPr="00841FD5">
        <w:rPr>
          <w:rFonts w:asciiTheme="majorBidi" w:hAnsiTheme="majorBidi" w:cstheme="majorBidi"/>
        </w:rPr>
        <w:t xml:space="preserve">’ </w:t>
      </w:r>
      <w:proofErr w:type="spellStart"/>
      <w:r w:rsidR="00C50FA1" w:rsidRPr="00841FD5">
        <w:rPr>
          <w:rFonts w:asciiTheme="majorBidi" w:hAnsiTheme="majorBidi" w:cstheme="majorBidi"/>
        </w:rPr>
        <w:t>ὅτι</w:t>
      </w:r>
      <w:proofErr w:type="spellEnd"/>
      <w:r w:rsidR="00C50FA1" w:rsidRPr="00841FD5">
        <w:rPr>
          <w:rFonts w:asciiTheme="majorBidi" w:hAnsiTheme="majorBidi" w:cstheme="majorBidi"/>
        </w:rPr>
        <w:t xml:space="preserve"> </w:t>
      </w:r>
      <w:proofErr w:type="spellStart"/>
      <w:r w:rsidR="00C50FA1" w:rsidRPr="00841FD5">
        <w:rPr>
          <w:rFonts w:asciiTheme="majorBidi" w:hAnsiTheme="majorBidi" w:cstheme="majorBidi"/>
        </w:rPr>
        <w:t>ἐντολὴ</w:t>
      </w:r>
      <w:proofErr w:type="spellEnd"/>
      <w:r w:rsidR="00C50FA1" w:rsidRPr="00841FD5">
        <w:rPr>
          <w:rFonts w:asciiTheme="majorBidi" w:hAnsiTheme="majorBidi" w:cstheme="majorBidi"/>
        </w:rPr>
        <w:t xml:space="preserve"> </w:t>
      </w:r>
      <w:proofErr w:type="spellStart"/>
      <w:r w:rsidR="00C50FA1" w:rsidRPr="00841FD5">
        <w:rPr>
          <w:rFonts w:asciiTheme="majorBidi" w:hAnsiTheme="majorBidi" w:cstheme="majorBidi"/>
        </w:rPr>
        <w:t>θεοῦ</w:t>
      </w:r>
      <w:proofErr w:type="spellEnd"/>
      <w:r w:rsidR="00C50FA1" w:rsidRPr="00841FD5">
        <w:rPr>
          <w:rFonts w:asciiTheme="majorBidi" w:hAnsiTheme="majorBidi" w:cstheme="majorBidi"/>
        </w:rPr>
        <w:t xml:space="preserve">, </w:t>
      </w:r>
      <w:proofErr w:type="spellStart"/>
      <w:r w:rsidR="00C50FA1" w:rsidRPr="00841FD5">
        <w:rPr>
          <w:rFonts w:asciiTheme="majorBidi" w:hAnsiTheme="majorBidi" w:cstheme="majorBidi"/>
        </w:rPr>
        <w:t>καὶ</w:t>
      </w:r>
      <w:proofErr w:type="spellEnd"/>
      <w:r w:rsidR="00C50FA1" w:rsidRPr="00841FD5">
        <w:rPr>
          <w:rFonts w:asciiTheme="majorBidi" w:hAnsiTheme="majorBidi" w:cstheme="majorBidi"/>
        </w:rPr>
        <w:t xml:space="preserve"> ἡ</w:t>
      </w:r>
      <w:r w:rsidR="00C50FA1" w:rsidRPr="00841FD5">
        <w:rPr>
          <w:rFonts w:asciiTheme="majorBidi" w:hAnsiTheme="majorBidi" w:cstheme="majorBidi"/>
          <w:lang w:val="en-US"/>
        </w:rPr>
        <w:t> </w:t>
      </w:r>
      <w:proofErr w:type="spellStart"/>
      <w:r w:rsidR="00C50FA1" w:rsidRPr="00841FD5">
        <w:rPr>
          <w:rFonts w:asciiTheme="majorBidi" w:hAnsiTheme="majorBidi" w:cstheme="majorBidi"/>
        </w:rPr>
        <w:t>ἀκροβυστία</w:t>
      </w:r>
      <w:proofErr w:type="spellEnd"/>
      <w:r w:rsidR="00C50FA1" w:rsidRPr="00841FD5">
        <w:rPr>
          <w:rFonts w:asciiTheme="majorBidi" w:hAnsiTheme="majorBidi" w:cstheme="majorBidi"/>
        </w:rPr>
        <w:t xml:space="preserve"> δημιουργία </w:t>
      </w:r>
      <w:proofErr w:type="spellStart"/>
      <w:r w:rsidR="00C50FA1" w:rsidRPr="00841FD5">
        <w:rPr>
          <w:rFonts w:asciiTheme="majorBidi" w:hAnsiTheme="majorBidi" w:cstheme="majorBidi"/>
        </w:rPr>
        <w:t>θεοῦ</w:t>
      </w:r>
      <w:proofErr w:type="spellEnd"/>
      <w:r w:rsidR="00C50FA1" w:rsidRPr="00841FD5">
        <w:rPr>
          <w:rFonts w:asciiTheme="majorBidi" w:hAnsiTheme="majorBidi" w:cstheme="majorBidi"/>
        </w:rPr>
        <w:t xml:space="preserve">, </w:t>
      </w:r>
      <w:proofErr w:type="spellStart"/>
      <w:r w:rsidR="00C50FA1" w:rsidRPr="00841FD5">
        <w:rPr>
          <w:rFonts w:asciiTheme="majorBidi" w:hAnsiTheme="majorBidi" w:cstheme="majorBidi"/>
        </w:rPr>
        <w:t>οὐ</w:t>
      </w:r>
      <w:proofErr w:type="spellEnd"/>
      <w:r w:rsidR="00C50FA1" w:rsidRPr="00841FD5">
        <w:rPr>
          <w:rFonts w:asciiTheme="majorBidi" w:hAnsiTheme="majorBidi" w:cstheme="majorBidi"/>
        </w:rPr>
        <w:t xml:space="preserve"> </w:t>
      </w:r>
      <w:proofErr w:type="spellStart"/>
      <w:r w:rsidR="00C50FA1" w:rsidRPr="00841FD5">
        <w:rPr>
          <w:rFonts w:asciiTheme="majorBidi" w:hAnsiTheme="majorBidi" w:cstheme="majorBidi"/>
        </w:rPr>
        <w:t>μισθὸς</w:t>
      </w:r>
      <w:proofErr w:type="spellEnd"/>
      <w:r w:rsidR="00C50FA1" w:rsidRPr="00841FD5">
        <w:rPr>
          <w:rFonts w:asciiTheme="majorBidi" w:hAnsiTheme="majorBidi" w:cstheme="majorBidi"/>
        </w:rPr>
        <w:t xml:space="preserve"> </w:t>
      </w:r>
      <w:proofErr w:type="spellStart"/>
      <w:r w:rsidR="00C50FA1" w:rsidRPr="00841FD5">
        <w:rPr>
          <w:rFonts w:asciiTheme="majorBidi" w:hAnsiTheme="majorBidi" w:cstheme="majorBidi"/>
        </w:rPr>
        <w:t>τῶν</w:t>
      </w:r>
      <w:proofErr w:type="spellEnd"/>
      <w:r w:rsidR="00C50FA1" w:rsidRPr="00841FD5">
        <w:rPr>
          <w:rFonts w:asciiTheme="majorBidi" w:hAnsiTheme="majorBidi" w:cstheme="majorBidi"/>
        </w:rPr>
        <w:t xml:space="preserve"> </w:t>
      </w:r>
      <w:proofErr w:type="spellStart"/>
      <w:r w:rsidR="00C50FA1" w:rsidRPr="00841FD5">
        <w:rPr>
          <w:rFonts w:asciiTheme="majorBidi" w:hAnsiTheme="majorBidi" w:cstheme="majorBidi"/>
        </w:rPr>
        <w:t>ἀκροβύστων</w:t>
      </w:r>
      <w:proofErr w:type="spellEnd"/>
      <w:r w:rsidR="00C50FA1" w:rsidRPr="00841FD5">
        <w:rPr>
          <w:rFonts w:asciiTheme="majorBidi" w:hAnsiTheme="majorBidi" w:cstheme="majorBidi"/>
        </w:rPr>
        <w:t xml:space="preserve">. </w:t>
      </w:r>
      <w:proofErr w:type="spellStart"/>
      <w:r w:rsidR="00C50FA1" w:rsidRPr="00841FD5">
        <w:rPr>
          <w:rFonts w:asciiTheme="majorBidi" w:hAnsiTheme="majorBidi" w:cstheme="majorBidi"/>
        </w:rPr>
        <w:t>εἶτά</w:t>
      </w:r>
      <w:proofErr w:type="spellEnd"/>
      <w:r w:rsidR="00C50FA1" w:rsidRPr="00841FD5">
        <w:rPr>
          <w:rFonts w:asciiTheme="majorBidi" w:hAnsiTheme="majorBidi" w:cstheme="majorBidi"/>
        </w:rPr>
        <w:t xml:space="preserve"> </w:t>
      </w:r>
      <w:proofErr w:type="spellStart"/>
      <w:r w:rsidR="00C50FA1" w:rsidRPr="00841FD5">
        <w:rPr>
          <w:rFonts w:asciiTheme="majorBidi" w:hAnsiTheme="majorBidi" w:cstheme="majorBidi"/>
        </w:rPr>
        <w:t>φησι</w:t>
      </w:r>
      <w:proofErr w:type="spellEnd"/>
      <w:r w:rsidR="00C50FA1" w:rsidRPr="00841FD5">
        <w:rPr>
          <w:rFonts w:asciiTheme="majorBidi" w:hAnsiTheme="majorBidi" w:cstheme="majorBidi"/>
        </w:rPr>
        <w:t xml:space="preserve"> </w:t>
      </w:r>
      <w:proofErr w:type="spellStart"/>
      <w:r w:rsidR="00C50FA1" w:rsidRPr="00841FD5">
        <w:rPr>
          <w:rFonts w:asciiTheme="majorBidi" w:hAnsiTheme="majorBidi" w:cstheme="majorBidi"/>
        </w:rPr>
        <w:t>περὶ</w:t>
      </w:r>
      <w:proofErr w:type="spellEnd"/>
      <w:r w:rsidR="00C50FA1" w:rsidRPr="00841FD5">
        <w:rPr>
          <w:rFonts w:asciiTheme="majorBidi" w:hAnsiTheme="majorBidi" w:cstheme="majorBidi"/>
        </w:rPr>
        <w:t xml:space="preserve"> </w:t>
      </w:r>
      <w:proofErr w:type="spellStart"/>
      <w:r w:rsidR="00C50FA1" w:rsidRPr="00841FD5">
        <w:rPr>
          <w:rFonts w:asciiTheme="majorBidi" w:hAnsiTheme="majorBidi" w:cstheme="majorBidi"/>
        </w:rPr>
        <w:t>τοῦ</w:t>
      </w:r>
      <w:proofErr w:type="spellEnd"/>
      <w:r w:rsidR="00C50FA1" w:rsidRPr="00841FD5">
        <w:rPr>
          <w:rFonts w:asciiTheme="majorBidi" w:hAnsiTheme="majorBidi" w:cstheme="majorBidi"/>
        </w:rPr>
        <w:t xml:space="preserve"> δούλου· </w:t>
      </w:r>
      <w:proofErr w:type="spellStart"/>
      <w:r w:rsidR="00C50FA1" w:rsidRPr="00841FD5">
        <w:rPr>
          <w:rFonts w:asciiTheme="majorBidi" w:hAnsiTheme="majorBidi" w:cstheme="majorBidi"/>
        </w:rPr>
        <w:t>μὴ</w:t>
      </w:r>
      <w:proofErr w:type="spellEnd"/>
      <w:r w:rsidR="00C50FA1" w:rsidRPr="00841FD5">
        <w:rPr>
          <w:rFonts w:asciiTheme="majorBidi" w:hAnsiTheme="majorBidi" w:cstheme="majorBidi"/>
        </w:rPr>
        <w:t xml:space="preserve"> </w:t>
      </w:r>
      <w:proofErr w:type="spellStart"/>
      <w:r w:rsidR="00C50FA1" w:rsidRPr="00841FD5">
        <w:rPr>
          <w:rFonts w:asciiTheme="majorBidi" w:hAnsiTheme="majorBidi" w:cstheme="majorBidi"/>
        </w:rPr>
        <w:t>σπουδάσῃς</w:t>
      </w:r>
      <w:proofErr w:type="spellEnd"/>
      <w:r w:rsidR="00C50FA1" w:rsidRPr="00841FD5">
        <w:rPr>
          <w:rFonts w:asciiTheme="majorBidi" w:hAnsiTheme="majorBidi" w:cstheme="majorBidi"/>
        </w:rPr>
        <w:t xml:space="preserve"> </w:t>
      </w:r>
      <w:proofErr w:type="spellStart"/>
      <w:r w:rsidR="00C50FA1" w:rsidRPr="00841FD5">
        <w:rPr>
          <w:rFonts w:asciiTheme="majorBidi" w:hAnsiTheme="majorBidi" w:cstheme="majorBidi"/>
        </w:rPr>
        <w:t>περὶ</w:t>
      </w:r>
      <w:proofErr w:type="spellEnd"/>
      <w:r w:rsidR="00C50FA1" w:rsidRPr="00841FD5">
        <w:rPr>
          <w:rFonts w:asciiTheme="majorBidi" w:hAnsiTheme="majorBidi" w:cstheme="majorBidi"/>
        </w:rPr>
        <w:t xml:space="preserve"> </w:t>
      </w:r>
      <w:proofErr w:type="spellStart"/>
      <w:r w:rsidR="00C50FA1" w:rsidRPr="00841FD5">
        <w:rPr>
          <w:rFonts w:asciiTheme="majorBidi" w:hAnsiTheme="majorBidi" w:cstheme="majorBidi"/>
        </w:rPr>
        <w:t>τὴν</w:t>
      </w:r>
      <w:proofErr w:type="spellEnd"/>
      <w:r w:rsidR="00C50FA1" w:rsidRPr="00841FD5">
        <w:rPr>
          <w:rFonts w:asciiTheme="majorBidi" w:hAnsiTheme="majorBidi" w:cstheme="majorBidi"/>
        </w:rPr>
        <w:t xml:space="preserve"> </w:t>
      </w:r>
      <w:proofErr w:type="spellStart"/>
      <w:r w:rsidR="00C50FA1" w:rsidRPr="00841FD5">
        <w:rPr>
          <w:rFonts w:asciiTheme="majorBidi" w:hAnsiTheme="majorBidi" w:cstheme="majorBidi"/>
        </w:rPr>
        <w:t>πρόσκαιρον</w:t>
      </w:r>
      <w:proofErr w:type="spellEnd"/>
      <w:r w:rsidR="00C50FA1" w:rsidRPr="00841FD5">
        <w:rPr>
          <w:rFonts w:asciiTheme="majorBidi" w:hAnsiTheme="majorBidi" w:cstheme="majorBidi"/>
        </w:rPr>
        <w:t xml:space="preserve"> </w:t>
      </w:r>
      <w:proofErr w:type="spellStart"/>
      <w:r w:rsidR="00C50FA1" w:rsidRPr="00841FD5">
        <w:rPr>
          <w:rFonts w:asciiTheme="majorBidi" w:hAnsiTheme="majorBidi" w:cstheme="majorBidi"/>
        </w:rPr>
        <w:t>ἐλευθερίαν</w:t>
      </w:r>
      <w:proofErr w:type="spellEnd"/>
      <w:r w:rsidR="00C50FA1" w:rsidRPr="00841FD5">
        <w:rPr>
          <w:rFonts w:asciiTheme="majorBidi" w:hAnsiTheme="majorBidi" w:cstheme="majorBidi"/>
        </w:rPr>
        <w:t>,</w:t>
      </w:r>
      <w:r w:rsidR="007F788F">
        <w:rPr>
          <w:rFonts w:asciiTheme="majorBidi" w:hAnsiTheme="majorBidi" w:cstheme="majorBidi"/>
        </w:rPr>
        <w:t xml:space="preserve"> </w:t>
      </w:r>
      <w:proofErr w:type="spellStart"/>
      <w:r w:rsidR="00C50FA1" w:rsidRPr="00841FD5">
        <w:rPr>
          <w:rStyle w:val="expanded"/>
          <w:rFonts w:asciiTheme="majorBidi" w:hAnsiTheme="majorBidi" w:cstheme="majorBidi"/>
        </w:rPr>
        <w:t>ἀλλ</w:t>
      </w:r>
      <w:proofErr w:type="spellEnd"/>
      <w:r w:rsidR="00C50FA1" w:rsidRPr="00841FD5">
        <w:rPr>
          <w:rStyle w:val="expanded"/>
          <w:rFonts w:asciiTheme="majorBidi" w:hAnsiTheme="majorBidi" w:cstheme="majorBidi"/>
        </w:rPr>
        <w:t xml:space="preserve">’ </w:t>
      </w:r>
      <w:proofErr w:type="spellStart"/>
      <w:r w:rsidR="00C50FA1" w:rsidRPr="00841FD5">
        <w:rPr>
          <w:rStyle w:val="expanded"/>
          <w:rFonts w:asciiTheme="majorBidi" w:hAnsiTheme="majorBidi" w:cstheme="majorBidi"/>
        </w:rPr>
        <w:t>εἰ</w:t>
      </w:r>
      <w:proofErr w:type="spellEnd"/>
      <w:r w:rsidR="00C50FA1" w:rsidRPr="00841FD5">
        <w:rPr>
          <w:rStyle w:val="expanded"/>
          <w:rFonts w:asciiTheme="majorBidi" w:hAnsiTheme="majorBidi" w:cstheme="majorBidi"/>
        </w:rPr>
        <w:t xml:space="preserve"> </w:t>
      </w:r>
      <w:proofErr w:type="spellStart"/>
      <w:r w:rsidR="00C50FA1" w:rsidRPr="00841FD5">
        <w:rPr>
          <w:rStyle w:val="expanded"/>
          <w:rFonts w:asciiTheme="majorBidi" w:hAnsiTheme="majorBidi" w:cstheme="majorBidi"/>
        </w:rPr>
        <w:t>καὶ</w:t>
      </w:r>
      <w:proofErr w:type="spellEnd"/>
      <w:r w:rsidR="00C50FA1" w:rsidRPr="00841FD5">
        <w:rPr>
          <w:rStyle w:val="expanded"/>
          <w:rFonts w:asciiTheme="majorBidi" w:hAnsiTheme="majorBidi" w:cstheme="majorBidi"/>
        </w:rPr>
        <w:t xml:space="preserve"> δύνασαι, </w:t>
      </w:r>
      <w:proofErr w:type="spellStart"/>
      <w:r w:rsidR="00C50FA1" w:rsidRPr="00841FD5">
        <w:rPr>
          <w:rStyle w:val="expanded"/>
          <w:rFonts w:asciiTheme="majorBidi" w:hAnsiTheme="majorBidi" w:cstheme="majorBidi"/>
        </w:rPr>
        <w:t>μᾶλλον</w:t>
      </w:r>
      <w:proofErr w:type="spellEnd"/>
      <w:r w:rsidR="00C50FA1" w:rsidRPr="00841FD5">
        <w:rPr>
          <w:rStyle w:val="expanded"/>
          <w:rFonts w:asciiTheme="majorBidi" w:hAnsiTheme="majorBidi" w:cstheme="majorBidi"/>
        </w:rPr>
        <w:t xml:space="preserve"> </w:t>
      </w:r>
      <w:proofErr w:type="spellStart"/>
      <w:r w:rsidR="00C50FA1" w:rsidRPr="00841FD5">
        <w:rPr>
          <w:rStyle w:val="expanded"/>
          <w:rFonts w:asciiTheme="majorBidi" w:hAnsiTheme="majorBidi" w:cstheme="majorBidi"/>
        </w:rPr>
        <w:t>χρῆσαι</w:t>
      </w:r>
      <w:proofErr w:type="spellEnd"/>
      <w:r w:rsidR="00C50FA1" w:rsidRPr="00841FD5">
        <w:rPr>
          <w:rStyle w:val="expanded"/>
          <w:rFonts w:asciiTheme="majorBidi" w:hAnsiTheme="majorBidi" w:cstheme="majorBidi"/>
        </w:rPr>
        <w:t xml:space="preserve"> </w:t>
      </w:r>
      <w:proofErr w:type="spellStart"/>
      <w:r w:rsidR="00C50FA1" w:rsidRPr="00841FD5">
        <w:rPr>
          <w:rStyle w:val="expanded"/>
          <w:rFonts w:asciiTheme="majorBidi" w:hAnsiTheme="majorBidi" w:cstheme="majorBidi"/>
        </w:rPr>
        <w:t>τῇ</w:t>
      </w:r>
      <w:proofErr w:type="spellEnd"/>
      <w:r w:rsidR="00C50FA1" w:rsidRPr="00841FD5">
        <w:rPr>
          <w:rStyle w:val="expanded"/>
          <w:rFonts w:asciiTheme="majorBidi" w:hAnsiTheme="majorBidi" w:cstheme="majorBidi"/>
        </w:rPr>
        <w:t xml:space="preserve"> </w:t>
      </w:r>
      <w:proofErr w:type="spellStart"/>
      <w:r w:rsidR="00C50FA1" w:rsidRPr="00841FD5">
        <w:rPr>
          <w:rStyle w:val="expanded"/>
          <w:rFonts w:asciiTheme="majorBidi" w:hAnsiTheme="majorBidi" w:cstheme="majorBidi"/>
        </w:rPr>
        <w:t>δουλείᾳ</w:t>
      </w:r>
      <w:proofErr w:type="spellEnd"/>
      <w:r w:rsidR="00C50FA1" w:rsidRPr="00841FD5">
        <w:rPr>
          <w:rStyle w:val="expanded"/>
          <w:rFonts w:asciiTheme="majorBidi" w:hAnsiTheme="majorBidi" w:cstheme="majorBidi"/>
        </w:rPr>
        <w:t>·</w:t>
      </w:r>
      <w:r w:rsidR="00F01DDE" w:rsidRPr="00841FD5">
        <w:rPr>
          <w:rFonts w:asciiTheme="majorBidi" w:hAnsiTheme="majorBidi" w:cstheme="majorBidi"/>
        </w:rPr>
        <w:t xml:space="preserve"> </w:t>
      </w:r>
      <w:r w:rsidR="00C50FA1" w:rsidRPr="00841FD5">
        <w:rPr>
          <w:rFonts w:asciiTheme="majorBidi" w:hAnsiTheme="majorBidi" w:cstheme="majorBidi"/>
        </w:rPr>
        <w:t xml:space="preserve">μείζων </w:t>
      </w:r>
      <w:proofErr w:type="spellStart"/>
      <w:r w:rsidR="00C50FA1" w:rsidRPr="00841FD5">
        <w:rPr>
          <w:rFonts w:asciiTheme="majorBidi" w:hAnsiTheme="majorBidi" w:cstheme="majorBidi"/>
        </w:rPr>
        <w:t>γὰρ</w:t>
      </w:r>
      <w:proofErr w:type="spellEnd"/>
      <w:r w:rsidR="00C50FA1" w:rsidRPr="00841FD5">
        <w:rPr>
          <w:rFonts w:asciiTheme="majorBidi" w:hAnsiTheme="majorBidi" w:cstheme="majorBidi"/>
        </w:rPr>
        <w:t xml:space="preserve"> ὁ μισθός, </w:t>
      </w:r>
      <w:proofErr w:type="spellStart"/>
      <w:r w:rsidR="00C50FA1" w:rsidRPr="00841FD5">
        <w:rPr>
          <w:rFonts w:asciiTheme="majorBidi" w:hAnsiTheme="majorBidi" w:cstheme="majorBidi"/>
        </w:rPr>
        <w:t>ὅταν</w:t>
      </w:r>
      <w:proofErr w:type="spellEnd"/>
      <w:r w:rsidR="00C50FA1" w:rsidRPr="00841FD5">
        <w:rPr>
          <w:rFonts w:asciiTheme="majorBidi" w:hAnsiTheme="majorBidi" w:cstheme="majorBidi"/>
        </w:rPr>
        <w:t xml:space="preserve"> </w:t>
      </w:r>
      <w:proofErr w:type="spellStart"/>
      <w:r w:rsidR="00C50FA1" w:rsidRPr="00841FD5">
        <w:rPr>
          <w:rFonts w:asciiTheme="majorBidi" w:hAnsiTheme="majorBidi" w:cstheme="majorBidi"/>
        </w:rPr>
        <w:t>καὶ</w:t>
      </w:r>
      <w:proofErr w:type="spellEnd"/>
      <w:r w:rsidR="00460385" w:rsidRPr="00841FD5">
        <w:rPr>
          <w:rFonts w:asciiTheme="majorBidi" w:hAnsiTheme="majorBidi" w:cstheme="majorBidi"/>
        </w:rPr>
        <w:t xml:space="preserve"> </w:t>
      </w:r>
      <w:proofErr w:type="spellStart"/>
      <w:r w:rsidR="00C50FA1" w:rsidRPr="00841FD5">
        <w:rPr>
          <w:rFonts w:asciiTheme="majorBidi" w:hAnsiTheme="majorBidi" w:cstheme="majorBidi"/>
        </w:rPr>
        <w:t>περὶ</w:t>
      </w:r>
      <w:proofErr w:type="spellEnd"/>
      <w:r w:rsidR="00C50FA1" w:rsidRPr="00841FD5">
        <w:rPr>
          <w:rFonts w:asciiTheme="majorBidi" w:hAnsiTheme="majorBidi" w:cstheme="majorBidi"/>
        </w:rPr>
        <w:t xml:space="preserve"> </w:t>
      </w:r>
      <w:proofErr w:type="spellStart"/>
      <w:r w:rsidR="00C50FA1" w:rsidRPr="00841FD5">
        <w:rPr>
          <w:rFonts w:asciiTheme="majorBidi" w:hAnsiTheme="majorBidi" w:cstheme="majorBidi"/>
        </w:rPr>
        <w:t>τὴν</w:t>
      </w:r>
      <w:proofErr w:type="spellEnd"/>
      <w:r w:rsidR="00C50FA1" w:rsidRPr="00841FD5">
        <w:rPr>
          <w:rFonts w:asciiTheme="majorBidi" w:hAnsiTheme="majorBidi" w:cstheme="majorBidi"/>
        </w:rPr>
        <w:t xml:space="preserve"> </w:t>
      </w:r>
      <w:proofErr w:type="spellStart"/>
      <w:r w:rsidR="00C50FA1" w:rsidRPr="00841FD5">
        <w:rPr>
          <w:rFonts w:asciiTheme="majorBidi" w:hAnsiTheme="majorBidi" w:cstheme="majorBidi"/>
        </w:rPr>
        <w:t>τῶν</w:t>
      </w:r>
      <w:proofErr w:type="spellEnd"/>
      <w:r w:rsidR="00C50FA1" w:rsidRPr="00841FD5">
        <w:rPr>
          <w:rFonts w:asciiTheme="majorBidi" w:hAnsiTheme="majorBidi" w:cstheme="majorBidi"/>
        </w:rPr>
        <w:t xml:space="preserve"> </w:t>
      </w:r>
      <w:proofErr w:type="spellStart"/>
      <w:r w:rsidR="00C50FA1" w:rsidRPr="00841FD5">
        <w:rPr>
          <w:rFonts w:asciiTheme="majorBidi" w:hAnsiTheme="majorBidi" w:cstheme="majorBidi"/>
        </w:rPr>
        <w:t>ἀνθρώπων</w:t>
      </w:r>
      <w:proofErr w:type="spellEnd"/>
      <w:r w:rsidR="00C50FA1" w:rsidRPr="00841FD5">
        <w:rPr>
          <w:rFonts w:asciiTheme="majorBidi" w:hAnsiTheme="majorBidi" w:cstheme="majorBidi"/>
        </w:rPr>
        <w:t xml:space="preserve"> </w:t>
      </w:r>
      <w:proofErr w:type="spellStart"/>
      <w:r w:rsidR="00C50FA1" w:rsidRPr="00841FD5">
        <w:rPr>
          <w:rFonts w:asciiTheme="majorBidi" w:hAnsiTheme="majorBidi" w:cstheme="majorBidi"/>
        </w:rPr>
        <w:t>δουλείαν</w:t>
      </w:r>
      <w:proofErr w:type="spellEnd"/>
      <w:r w:rsidR="007F788F">
        <w:rPr>
          <w:rFonts w:asciiTheme="majorBidi" w:hAnsiTheme="majorBidi" w:cstheme="majorBidi"/>
        </w:rPr>
        <w:t xml:space="preserve"> </w:t>
      </w:r>
      <w:proofErr w:type="spellStart"/>
      <w:r w:rsidR="00C50FA1" w:rsidRPr="00841FD5">
        <w:rPr>
          <w:rFonts w:asciiTheme="majorBidi" w:hAnsiTheme="majorBidi" w:cstheme="majorBidi"/>
        </w:rPr>
        <w:t>ἠσχολημένος</w:t>
      </w:r>
      <w:proofErr w:type="spellEnd"/>
      <w:r w:rsidR="00C50FA1" w:rsidRPr="00841FD5">
        <w:rPr>
          <w:rFonts w:asciiTheme="majorBidi" w:hAnsiTheme="majorBidi" w:cstheme="majorBidi"/>
        </w:rPr>
        <w:t xml:space="preserve"> </w:t>
      </w:r>
      <w:proofErr w:type="spellStart"/>
      <w:r w:rsidR="00C50FA1" w:rsidRPr="00841FD5">
        <w:rPr>
          <w:rFonts w:asciiTheme="majorBidi" w:hAnsiTheme="majorBidi" w:cstheme="majorBidi"/>
        </w:rPr>
        <w:t>οὐκ</w:t>
      </w:r>
      <w:proofErr w:type="spellEnd"/>
      <w:r w:rsidR="00C50FA1" w:rsidRPr="00841FD5">
        <w:rPr>
          <w:rFonts w:asciiTheme="majorBidi" w:hAnsiTheme="majorBidi" w:cstheme="majorBidi"/>
        </w:rPr>
        <w:t xml:space="preserve"> </w:t>
      </w:r>
      <w:proofErr w:type="spellStart"/>
      <w:r w:rsidR="00C50FA1" w:rsidRPr="00841FD5">
        <w:rPr>
          <w:rFonts w:asciiTheme="majorBidi" w:hAnsiTheme="majorBidi" w:cstheme="majorBidi"/>
        </w:rPr>
        <w:t>ἀμελεῖ</w:t>
      </w:r>
      <w:proofErr w:type="spellEnd"/>
      <w:r w:rsidR="00C50FA1" w:rsidRPr="00841FD5">
        <w:rPr>
          <w:rFonts w:asciiTheme="majorBidi" w:hAnsiTheme="majorBidi" w:cstheme="majorBidi"/>
        </w:rPr>
        <w:t xml:space="preserve"> </w:t>
      </w:r>
      <w:proofErr w:type="spellStart"/>
      <w:r w:rsidR="00C50FA1" w:rsidRPr="00841FD5">
        <w:rPr>
          <w:rFonts w:asciiTheme="majorBidi" w:hAnsiTheme="majorBidi" w:cstheme="majorBidi"/>
        </w:rPr>
        <w:t>τοῦ</w:t>
      </w:r>
      <w:proofErr w:type="spellEnd"/>
      <w:r w:rsidR="00C61672" w:rsidRPr="00841FD5">
        <w:rPr>
          <w:rFonts w:asciiTheme="majorBidi" w:hAnsiTheme="majorBidi" w:cstheme="majorBidi"/>
        </w:rPr>
        <w:t xml:space="preserve"> </w:t>
      </w:r>
      <w:proofErr w:type="spellStart"/>
      <w:r w:rsidR="00C50FA1" w:rsidRPr="00841FD5">
        <w:rPr>
          <w:rFonts w:asciiTheme="majorBidi" w:hAnsiTheme="majorBidi" w:cstheme="majorBidi"/>
        </w:rPr>
        <w:t>εὐαρεστῆσαι</w:t>
      </w:r>
      <w:proofErr w:type="spellEnd"/>
      <w:r w:rsidR="00C50FA1" w:rsidRPr="00841FD5">
        <w:rPr>
          <w:rFonts w:asciiTheme="majorBidi" w:hAnsiTheme="majorBidi" w:cstheme="majorBidi"/>
        </w:rPr>
        <w:t xml:space="preserve"> </w:t>
      </w:r>
      <w:proofErr w:type="spellStart"/>
      <w:r w:rsidR="00C50FA1" w:rsidRPr="00841FD5">
        <w:rPr>
          <w:rFonts w:asciiTheme="majorBidi" w:hAnsiTheme="majorBidi" w:cstheme="majorBidi"/>
        </w:rPr>
        <w:t>θεῷ</w:t>
      </w:r>
      <w:proofErr w:type="spellEnd"/>
      <w:r w:rsidR="00C50FA1" w:rsidRPr="00841FD5">
        <w:rPr>
          <w:rFonts w:asciiTheme="majorBidi" w:hAnsiTheme="majorBidi" w:cstheme="majorBidi"/>
        </w:rPr>
        <w:t xml:space="preserve">. </w:t>
      </w:r>
      <w:proofErr w:type="spellStart"/>
      <w:r w:rsidR="00C50FA1" w:rsidRPr="00841FD5">
        <w:rPr>
          <w:rStyle w:val="expanded"/>
          <w:rFonts w:asciiTheme="majorBidi" w:hAnsiTheme="majorBidi" w:cstheme="majorBidi"/>
        </w:rPr>
        <w:t>ἕκαστος</w:t>
      </w:r>
      <w:proofErr w:type="spellEnd"/>
      <w:r w:rsidR="00C50FA1" w:rsidRPr="00841FD5">
        <w:rPr>
          <w:rStyle w:val="expanded"/>
          <w:rFonts w:asciiTheme="majorBidi" w:hAnsiTheme="majorBidi" w:cstheme="majorBidi"/>
        </w:rPr>
        <w:t xml:space="preserve"> </w:t>
      </w:r>
      <w:proofErr w:type="spellStart"/>
      <w:r w:rsidR="00C50FA1" w:rsidRPr="00841FD5">
        <w:rPr>
          <w:rStyle w:val="expanded"/>
          <w:rFonts w:asciiTheme="majorBidi" w:hAnsiTheme="majorBidi" w:cstheme="majorBidi"/>
        </w:rPr>
        <w:t>δὲ</w:t>
      </w:r>
      <w:proofErr w:type="spellEnd"/>
      <w:r w:rsidR="00C50FA1" w:rsidRPr="00841FD5">
        <w:rPr>
          <w:rStyle w:val="expanded"/>
          <w:rFonts w:asciiTheme="majorBidi" w:hAnsiTheme="majorBidi" w:cstheme="majorBidi"/>
        </w:rPr>
        <w:t xml:space="preserve"> </w:t>
      </w:r>
      <w:proofErr w:type="spellStart"/>
      <w:r w:rsidR="00C50FA1" w:rsidRPr="00841FD5">
        <w:rPr>
          <w:rStyle w:val="expanded"/>
          <w:rFonts w:asciiTheme="majorBidi" w:hAnsiTheme="majorBidi" w:cstheme="majorBidi"/>
        </w:rPr>
        <w:t>ἐν</w:t>
      </w:r>
      <w:proofErr w:type="spellEnd"/>
      <w:r w:rsidR="00C50FA1" w:rsidRPr="00841FD5">
        <w:rPr>
          <w:rStyle w:val="expanded"/>
          <w:rFonts w:asciiTheme="majorBidi" w:hAnsiTheme="majorBidi" w:cstheme="majorBidi"/>
        </w:rPr>
        <w:t xml:space="preserve"> ᾧ </w:t>
      </w:r>
      <w:proofErr w:type="spellStart"/>
      <w:r w:rsidR="00C50FA1" w:rsidRPr="00841FD5">
        <w:rPr>
          <w:rStyle w:val="expanded"/>
          <w:rFonts w:asciiTheme="majorBidi" w:hAnsiTheme="majorBidi" w:cstheme="majorBidi"/>
        </w:rPr>
        <w:t>ἐκλήθη</w:t>
      </w:r>
      <w:proofErr w:type="spellEnd"/>
      <w:r w:rsidR="00C50FA1" w:rsidRPr="00841FD5">
        <w:rPr>
          <w:rStyle w:val="expanded"/>
          <w:rFonts w:asciiTheme="majorBidi" w:hAnsiTheme="majorBidi" w:cstheme="majorBidi"/>
        </w:rPr>
        <w:t xml:space="preserve"> </w:t>
      </w:r>
      <w:proofErr w:type="spellStart"/>
      <w:r w:rsidR="00C50FA1" w:rsidRPr="00841FD5">
        <w:rPr>
          <w:rStyle w:val="expanded"/>
          <w:rFonts w:asciiTheme="majorBidi" w:hAnsiTheme="majorBidi" w:cstheme="majorBidi"/>
        </w:rPr>
        <w:t>μενέτω</w:t>
      </w:r>
      <w:proofErr w:type="spellEnd"/>
      <w:r w:rsidR="00C61672" w:rsidRPr="00841FD5">
        <w:rPr>
          <w:rStyle w:val="expanded"/>
          <w:rFonts w:asciiTheme="majorBidi" w:hAnsiTheme="majorBidi" w:cstheme="majorBidi"/>
        </w:rPr>
        <w:t>.</w:t>
      </w:r>
    </w:p>
    <w:p w14:paraId="3D9141A3" w14:textId="77777777" w:rsidR="006820E8" w:rsidRPr="00841FD5" w:rsidRDefault="006820E8" w:rsidP="006820E8">
      <w:pPr>
        <w:pStyle w:val="result-text-header"/>
        <w:ind w:left="720"/>
        <w:jc w:val="both"/>
        <w:rPr>
          <w:rStyle w:val="expanded"/>
          <w:rFonts w:asciiTheme="majorBidi" w:eastAsia="Times New Roman" w:hAnsiTheme="majorBidi" w:cstheme="majorBidi"/>
        </w:rPr>
      </w:pPr>
    </w:p>
    <w:p w14:paraId="36380534" w14:textId="6A1F5B00" w:rsidR="00C61672" w:rsidRPr="00841FD5" w:rsidRDefault="00C61672" w:rsidP="00514E22">
      <w:pPr>
        <w:pStyle w:val="result-text-header"/>
        <w:numPr>
          <w:ilvl w:val="0"/>
          <w:numId w:val="21"/>
        </w:numPr>
        <w:jc w:val="both"/>
        <w:rPr>
          <w:rFonts w:asciiTheme="majorBidi" w:hAnsiTheme="majorBidi" w:cstheme="majorBidi"/>
        </w:rPr>
      </w:pPr>
      <w:r w:rsidRPr="00841FD5">
        <w:rPr>
          <w:rFonts w:asciiTheme="majorBidi" w:hAnsiTheme="majorBidi" w:cstheme="majorBidi"/>
        </w:rPr>
        <w:t>Και ο άγιος Νικόδημος ο Αγιορείτης</w:t>
      </w:r>
      <w:r w:rsidR="009B6D45" w:rsidRPr="00841FD5">
        <w:rPr>
          <w:rStyle w:val="a5"/>
          <w:rFonts w:asciiTheme="majorBidi" w:hAnsiTheme="majorBidi" w:cstheme="majorBidi"/>
        </w:rPr>
        <w:footnoteReference w:id="67"/>
      </w:r>
      <w:r w:rsidRPr="00841FD5">
        <w:rPr>
          <w:rFonts w:asciiTheme="majorBidi" w:hAnsiTheme="majorBidi" w:cstheme="majorBidi"/>
        </w:rPr>
        <w:t xml:space="preserve">, απευθυνόμενος σε Ρωμιούς </w:t>
      </w:r>
      <w:r w:rsidR="00514E22" w:rsidRPr="00841FD5">
        <w:rPr>
          <w:rFonts w:asciiTheme="majorBidi" w:hAnsiTheme="majorBidi" w:cstheme="majorBidi"/>
        </w:rPr>
        <w:t>σκλαβωμένους</w:t>
      </w:r>
      <w:r w:rsidRPr="00841FD5">
        <w:rPr>
          <w:rFonts w:asciiTheme="majorBidi" w:hAnsiTheme="majorBidi" w:cstheme="majorBidi"/>
        </w:rPr>
        <w:t xml:space="preserve"> </w:t>
      </w:r>
      <w:r w:rsidR="006820E8" w:rsidRPr="00841FD5">
        <w:rPr>
          <w:rFonts w:asciiTheme="majorBidi" w:hAnsiTheme="majorBidi" w:cstheme="majorBidi"/>
        </w:rPr>
        <w:t xml:space="preserve">στον οθωμανικό ζυγό, </w:t>
      </w:r>
      <w:r w:rsidRPr="00841FD5">
        <w:rPr>
          <w:rFonts w:asciiTheme="majorBidi" w:hAnsiTheme="majorBidi" w:cstheme="majorBidi"/>
        </w:rPr>
        <w:t xml:space="preserve">υιοθετεί τη </w:t>
      </w:r>
      <w:proofErr w:type="spellStart"/>
      <w:r w:rsidRPr="00841FD5">
        <w:rPr>
          <w:rFonts w:asciiTheme="majorBidi" w:hAnsiTheme="majorBidi" w:cstheme="majorBidi"/>
        </w:rPr>
        <w:t>χρυσοστομική</w:t>
      </w:r>
      <w:proofErr w:type="spellEnd"/>
      <w:r w:rsidRPr="00841FD5">
        <w:rPr>
          <w:rFonts w:asciiTheme="majorBidi" w:hAnsiTheme="majorBidi" w:cstheme="majorBidi"/>
        </w:rPr>
        <w:t xml:space="preserve"> Ερμηνεία</w:t>
      </w:r>
      <w:r w:rsidR="00031AC2" w:rsidRPr="00841FD5">
        <w:rPr>
          <w:rFonts w:asciiTheme="majorBidi" w:hAnsiTheme="majorBidi" w:cstheme="majorBidi"/>
        </w:rPr>
        <w:t xml:space="preserve"> μέσω του Θεοφύλακτου Βουλγαρίας</w:t>
      </w:r>
      <w:r w:rsidRPr="00841FD5">
        <w:rPr>
          <w:rFonts w:asciiTheme="majorBidi" w:hAnsiTheme="majorBidi" w:cstheme="majorBidi"/>
        </w:rPr>
        <w:t xml:space="preserve">, </w:t>
      </w:r>
      <w:r w:rsidR="00031AC2" w:rsidRPr="00841FD5">
        <w:rPr>
          <w:rFonts w:asciiTheme="majorBidi" w:hAnsiTheme="majorBidi" w:cstheme="majorBidi"/>
        </w:rPr>
        <w:t xml:space="preserve">προσκομίζοντας </w:t>
      </w:r>
      <w:r w:rsidRPr="00841FD5">
        <w:rPr>
          <w:rFonts w:asciiTheme="majorBidi" w:hAnsiTheme="majorBidi" w:cstheme="majorBidi"/>
        </w:rPr>
        <w:t xml:space="preserve">και το χωρίο του </w:t>
      </w:r>
      <w:proofErr w:type="spellStart"/>
      <w:r w:rsidRPr="00841FD5">
        <w:rPr>
          <w:rFonts w:asciiTheme="majorBidi" w:hAnsiTheme="majorBidi" w:cstheme="majorBidi"/>
        </w:rPr>
        <w:t>αγ.</w:t>
      </w:r>
      <w:proofErr w:type="spellEnd"/>
      <w:r w:rsidRPr="00841FD5">
        <w:rPr>
          <w:rFonts w:asciiTheme="majorBidi" w:hAnsiTheme="majorBidi" w:cstheme="majorBidi"/>
        </w:rPr>
        <w:t xml:space="preserve"> Ιγνατίου του Θεοφόρου</w:t>
      </w:r>
      <w:r w:rsidR="00514E22" w:rsidRPr="00841FD5">
        <w:rPr>
          <w:rFonts w:asciiTheme="majorBidi" w:hAnsiTheme="majorBidi" w:cstheme="majorBidi"/>
        </w:rPr>
        <w:t xml:space="preserve"> στην Επιστολή </w:t>
      </w:r>
      <w:r w:rsidR="006820E8" w:rsidRPr="00841FD5">
        <w:rPr>
          <w:rFonts w:asciiTheme="majorBidi" w:hAnsiTheme="majorBidi" w:cstheme="majorBidi"/>
        </w:rPr>
        <w:t xml:space="preserve">του </w:t>
      </w:r>
      <w:r w:rsidR="00514E22" w:rsidRPr="00841FD5">
        <w:rPr>
          <w:rFonts w:asciiTheme="majorBidi" w:hAnsiTheme="majorBidi" w:cstheme="majorBidi"/>
        </w:rPr>
        <w:t xml:space="preserve">προς τον </w:t>
      </w:r>
      <w:proofErr w:type="spellStart"/>
      <w:r w:rsidR="00514E22" w:rsidRPr="00841FD5">
        <w:rPr>
          <w:rFonts w:asciiTheme="majorBidi" w:hAnsiTheme="majorBidi" w:cstheme="majorBidi"/>
        </w:rPr>
        <w:t>άγ</w:t>
      </w:r>
      <w:proofErr w:type="spellEnd"/>
      <w:r w:rsidR="00514E22" w:rsidRPr="00841FD5">
        <w:rPr>
          <w:rFonts w:asciiTheme="majorBidi" w:hAnsiTheme="majorBidi" w:cstheme="majorBidi"/>
        </w:rPr>
        <w:t>. Πολύκαρπο</w:t>
      </w:r>
      <w:r w:rsidRPr="00841FD5">
        <w:rPr>
          <w:rFonts w:asciiTheme="majorBidi" w:hAnsiTheme="majorBidi" w:cstheme="majorBidi"/>
        </w:rPr>
        <w:t xml:space="preserve">: </w:t>
      </w:r>
      <w:proofErr w:type="spellStart"/>
      <w:r w:rsidRPr="00841FD5">
        <w:rPr>
          <w:rFonts w:asciiTheme="majorBidi" w:hAnsiTheme="majorBidi" w:cstheme="majorBidi"/>
          <w:i/>
          <w:iCs/>
        </w:rPr>
        <w:t>δούλους</w:t>
      </w:r>
      <w:proofErr w:type="spellEnd"/>
      <w:r w:rsidRPr="00841FD5">
        <w:rPr>
          <w:rFonts w:asciiTheme="majorBidi" w:hAnsiTheme="majorBidi" w:cstheme="majorBidi"/>
          <w:i/>
          <w:iCs/>
        </w:rPr>
        <w:t xml:space="preserve"> </w:t>
      </w:r>
      <w:proofErr w:type="spellStart"/>
      <w:r w:rsidRPr="00841FD5">
        <w:rPr>
          <w:rFonts w:asciiTheme="majorBidi" w:hAnsiTheme="majorBidi" w:cstheme="majorBidi"/>
          <w:i/>
          <w:iCs/>
        </w:rPr>
        <w:t>καὶ</w:t>
      </w:r>
      <w:proofErr w:type="spellEnd"/>
      <w:r w:rsidRPr="00841FD5">
        <w:rPr>
          <w:rFonts w:asciiTheme="majorBidi" w:hAnsiTheme="majorBidi" w:cstheme="majorBidi"/>
          <w:i/>
          <w:iCs/>
        </w:rPr>
        <w:t xml:space="preserve"> </w:t>
      </w:r>
      <w:proofErr w:type="spellStart"/>
      <w:r w:rsidRPr="00841FD5">
        <w:rPr>
          <w:rFonts w:asciiTheme="majorBidi" w:hAnsiTheme="majorBidi" w:cstheme="majorBidi"/>
          <w:i/>
          <w:iCs/>
        </w:rPr>
        <w:t>δούλας</w:t>
      </w:r>
      <w:proofErr w:type="spellEnd"/>
      <w:r w:rsidRPr="00841FD5">
        <w:rPr>
          <w:rFonts w:asciiTheme="majorBidi" w:hAnsiTheme="majorBidi" w:cstheme="majorBidi"/>
          <w:i/>
          <w:iCs/>
        </w:rPr>
        <w:t xml:space="preserve"> </w:t>
      </w:r>
      <w:proofErr w:type="spellStart"/>
      <w:r w:rsidRPr="00841FD5">
        <w:rPr>
          <w:rFonts w:asciiTheme="majorBidi" w:hAnsiTheme="majorBidi" w:cstheme="majorBidi"/>
          <w:i/>
          <w:iCs/>
        </w:rPr>
        <w:t>μὴ</w:t>
      </w:r>
      <w:proofErr w:type="spellEnd"/>
      <w:r w:rsidRPr="00841FD5">
        <w:rPr>
          <w:rFonts w:asciiTheme="majorBidi" w:hAnsiTheme="majorBidi" w:cstheme="majorBidi"/>
          <w:i/>
          <w:iCs/>
        </w:rPr>
        <w:t xml:space="preserve"> </w:t>
      </w:r>
      <w:proofErr w:type="spellStart"/>
      <w:r w:rsidRPr="00841FD5">
        <w:rPr>
          <w:rFonts w:asciiTheme="majorBidi" w:hAnsiTheme="majorBidi" w:cstheme="majorBidi"/>
          <w:i/>
          <w:iCs/>
        </w:rPr>
        <w:t>ὑπερηφάνει</w:t>
      </w:r>
      <w:proofErr w:type="spellEnd"/>
      <w:r w:rsidRPr="00841FD5">
        <w:rPr>
          <w:rFonts w:asciiTheme="majorBidi" w:hAnsiTheme="majorBidi" w:cstheme="majorBidi"/>
          <w:i/>
          <w:iCs/>
        </w:rPr>
        <w:t xml:space="preserve"> </w:t>
      </w:r>
      <w:proofErr w:type="spellStart"/>
      <w:r w:rsidRPr="00841FD5">
        <w:rPr>
          <w:rFonts w:asciiTheme="majorBidi" w:hAnsiTheme="majorBidi" w:cstheme="majorBidi"/>
          <w:i/>
          <w:iCs/>
        </w:rPr>
        <w:t>ἀλλὰ</w:t>
      </w:r>
      <w:proofErr w:type="spellEnd"/>
      <w:r w:rsidRPr="00841FD5">
        <w:rPr>
          <w:rFonts w:asciiTheme="majorBidi" w:hAnsiTheme="majorBidi" w:cstheme="majorBidi"/>
          <w:i/>
          <w:iCs/>
        </w:rPr>
        <w:t xml:space="preserve"> </w:t>
      </w:r>
      <w:proofErr w:type="spellStart"/>
      <w:r w:rsidRPr="00841FD5">
        <w:rPr>
          <w:rFonts w:asciiTheme="majorBidi" w:hAnsiTheme="majorBidi" w:cstheme="majorBidi"/>
          <w:i/>
          <w:iCs/>
        </w:rPr>
        <w:t>μηδὲ</w:t>
      </w:r>
      <w:proofErr w:type="spellEnd"/>
      <w:r w:rsidRPr="00841FD5">
        <w:rPr>
          <w:rFonts w:asciiTheme="majorBidi" w:hAnsiTheme="majorBidi" w:cstheme="majorBidi"/>
          <w:i/>
          <w:iCs/>
        </w:rPr>
        <w:t xml:space="preserve"> </w:t>
      </w:r>
      <w:proofErr w:type="spellStart"/>
      <w:r w:rsidRPr="00841FD5">
        <w:rPr>
          <w:rFonts w:asciiTheme="majorBidi" w:hAnsiTheme="majorBidi" w:cstheme="majorBidi"/>
          <w:i/>
          <w:iCs/>
        </w:rPr>
        <w:t>αὐτοὶ</w:t>
      </w:r>
      <w:proofErr w:type="spellEnd"/>
      <w:r w:rsidRPr="00841FD5">
        <w:rPr>
          <w:rFonts w:asciiTheme="majorBidi" w:hAnsiTheme="majorBidi" w:cstheme="majorBidi"/>
          <w:i/>
          <w:iCs/>
        </w:rPr>
        <w:t xml:space="preserve"> </w:t>
      </w:r>
      <w:proofErr w:type="spellStart"/>
      <w:r w:rsidRPr="00841FD5">
        <w:rPr>
          <w:rFonts w:asciiTheme="majorBidi" w:hAnsiTheme="majorBidi" w:cstheme="majorBidi"/>
          <w:i/>
          <w:iCs/>
        </w:rPr>
        <w:t>φυσιούσθωσαν</w:t>
      </w:r>
      <w:proofErr w:type="spellEnd"/>
      <w:r w:rsidRPr="00841FD5">
        <w:rPr>
          <w:rFonts w:asciiTheme="majorBidi" w:hAnsiTheme="majorBidi" w:cstheme="majorBidi"/>
          <w:i/>
          <w:iCs/>
        </w:rPr>
        <w:t xml:space="preserve"> </w:t>
      </w:r>
      <w:proofErr w:type="spellStart"/>
      <w:r w:rsidRPr="00841FD5">
        <w:rPr>
          <w:rFonts w:asciiTheme="majorBidi" w:hAnsiTheme="majorBidi" w:cstheme="majorBidi"/>
          <w:i/>
          <w:iCs/>
        </w:rPr>
        <w:t>ἀλλ</w:t>
      </w:r>
      <w:proofErr w:type="spellEnd"/>
      <w:r w:rsidRPr="00841FD5">
        <w:rPr>
          <w:rFonts w:asciiTheme="majorBidi" w:hAnsiTheme="majorBidi" w:cstheme="majorBidi"/>
          <w:i/>
          <w:iCs/>
        </w:rPr>
        <w:t xml:space="preserve">᾽ </w:t>
      </w:r>
      <w:proofErr w:type="spellStart"/>
      <w:r w:rsidRPr="00841FD5">
        <w:rPr>
          <w:rFonts w:asciiTheme="majorBidi" w:hAnsiTheme="majorBidi" w:cstheme="majorBidi"/>
          <w:i/>
          <w:iCs/>
        </w:rPr>
        <w:t>εἰς</w:t>
      </w:r>
      <w:proofErr w:type="spellEnd"/>
      <w:r w:rsidRPr="00841FD5">
        <w:rPr>
          <w:rFonts w:asciiTheme="majorBidi" w:hAnsiTheme="majorBidi" w:cstheme="majorBidi"/>
          <w:i/>
          <w:iCs/>
        </w:rPr>
        <w:t xml:space="preserve"> </w:t>
      </w:r>
      <w:proofErr w:type="spellStart"/>
      <w:r w:rsidRPr="00841FD5">
        <w:rPr>
          <w:rFonts w:asciiTheme="majorBidi" w:hAnsiTheme="majorBidi" w:cstheme="majorBidi"/>
          <w:i/>
          <w:iCs/>
        </w:rPr>
        <w:t>δόξαν</w:t>
      </w:r>
      <w:proofErr w:type="spellEnd"/>
      <w:r w:rsidRPr="00841FD5">
        <w:rPr>
          <w:rFonts w:asciiTheme="majorBidi" w:hAnsiTheme="majorBidi" w:cstheme="majorBidi"/>
          <w:i/>
          <w:iCs/>
        </w:rPr>
        <w:t xml:space="preserve"> </w:t>
      </w:r>
      <w:proofErr w:type="spellStart"/>
      <w:r w:rsidRPr="00841FD5">
        <w:rPr>
          <w:rFonts w:asciiTheme="majorBidi" w:hAnsiTheme="majorBidi" w:cstheme="majorBidi"/>
          <w:i/>
          <w:iCs/>
        </w:rPr>
        <w:t>θεοῦ</w:t>
      </w:r>
      <w:proofErr w:type="spellEnd"/>
      <w:r w:rsidRPr="00841FD5">
        <w:rPr>
          <w:rFonts w:asciiTheme="majorBidi" w:hAnsiTheme="majorBidi" w:cstheme="majorBidi"/>
          <w:i/>
          <w:iCs/>
        </w:rPr>
        <w:t xml:space="preserve"> </w:t>
      </w:r>
      <w:proofErr w:type="spellStart"/>
      <w:r w:rsidRPr="00841FD5">
        <w:rPr>
          <w:rFonts w:asciiTheme="majorBidi" w:hAnsiTheme="majorBidi" w:cstheme="majorBidi"/>
          <w:i/>
          <w:iCs/>
        </w:rPr>
        <w:t>πλέον</w:t>
      </w:r>
      <w:proofErr w:type="spellEnd"/>
      <w:r w:rsidRPr="00841FD5">
        <w:rPr>
          <w:rFonts w:asciiTheme="majorBidi" w:hAnsiTheme="majorBidi" w:cstheme="majorBidi"/>
          <w:i/>
          <w:iCs/>
        </w:rPr>
        <w:t xml:space="preserve"> </w:t>
      </w:r>
      <w:proofErr w:type="spellStart"/>
      <w:r w:rsidRPr="00841FD5">
        <w:rPr>
          <w:rFonts w:asciiTheme="majorBidi" w:hAnsiTheme="majorBidi" w:cstheme="majorBidi"/>
          <w:i/>
          <w:iCs/>
        </w:rPr>
        <w:t>δουλευέτωσαν</w:t>
      </w:r>
      <w:proofErr w:type="spellEnd"/>
      <w:r w:rsidRPr="00841FD5">
        <w:rPr>
          <w:rFonts w:asciiTheme="majorBidi" w:hAnsiTheme="majorBidi" w:cstheme="majorBidi"/>
          <w:i/>
          <w:iCs/>
        </w:rPr>
        <w:t xml:space="preserve"> </w:t>
      </w:r>
      <w:proofErr w:type="spellStart"/>
      <w:r w:rsidRPr="00841FD5">
        <w:rPr>
          <w:rFonts w:asciiTheme="majorBidi" w:hAnsiTheme="majorBidi" w:cstheme="majorBidi"/>
          <w:i/>
          <w:iCs/>
        </w:rPr>
        <w:t>ἵνα</w:t>
      </w:r>
      <w:proofErr w:type="spellEnd"/>
      <w:r w:rsidRPr="00841FD5">
        <w:rPr>
          <w:rFonts w:asciiTheme="majorBidi" w:hAnsiTheme="majorBidi" w:cstheme="majorBidi"/>
          <w:i/>
          <w:iCs/>
        </w:rPr>
        <w:t xml:space="preserve"> </w:t>
      </w:r>
      <w:proofErr w:type="spellStart"/>
      <w:r w:rsidRPr="00841FD5">
        <w:rPr>
          <w:rFonts w:asciiTheme="majorBidi" w:hAnsiTheme="majorBidi" w:cstheme="majorBidi"/>
          <w:i/>
          <w:iCs/>
        </w:rPr>
        <w:t>κρείττονος</w:t>
      </w:r>
      <w:proofErr w:type="spellEnd"/>
      <w:r w:rsidRPr="00841FD5">
        <w:rPr>
          <w:rFonts w:asciiTheme="majorBidi" w:hAnsiTheme="majorBidi" w:cstheme="majorBidi"/>
          <w:i/>
          <w:iCs/>
        </w:rPr>
        <w:t xml:space="preserve"> </w:t>
      </w:r>
      <w:proofErr w:type="spellStart"/>
      <w:r w:rsidRPr="00841FD5">
        <w:rPr>
          <w:rFonts w:asciiTheme="majorBidi" w:hAnsiTheme="majorBidi" w:cstheme="majorBidi"/>
          <w:i/>
          <w:iCs/>
        </w:rPr>
        <w:t>ἐλευθερίας</w:t>
      </w:r>
      <w:proofErr w:type="spellEnd"/>
      <w:r w:rsidRPr="00841FD5">
        <w:rPr>
          <w:rFonts w:asciiTheme="majorBidi" w:hAnsiTheme="majorBidi" w:cstheme="majorBidi"/>
          <w:i/>
          <w:iCs/>
        </w:rPr>
        <w:t xml:space="preserve"> </w:t>
      </w:r>
      <w:proofErr w:type="spellStart"/>
      <w:r w:rsidRPr="00841FD5">
        <w:rPr>
          <w:rFonts w:asciiTheme="majorBidi" w:hAnsiTheme="majorBidi" w:cstheme="majorBidi"/>
          <w:i/>
          <w:iCs/>
        </w:rPr>
        <w:t>ἀπὸ</w:t>
      </w:r>
      <w:proofErr w:type="spellEnd"/>
      <w:r w:rsidRPr="00841FD5">
        <w:rPr>
          <w:rFonts w:asciiTheme="majorBidi" w:hAnsiTheme="majorBidi" w:cstheme="majorBidi"/>
          <w:i/>
          <w:iCs/>
        </w:rPr>
        <w:t xml:space="preserve"> </w:t>
      </w:r>
      <w:proofErr w:type="spellStart"/>
      <w:r w:rsidRPr="00841FD5">
        <w:rPr>
          <w:rFonts w:asciiTheme="majorBidi" w:hAnsiTheme="majorBidi" w:cstheme="majorBidi"/>
          <w:i/>
          <w:iCs/>
        </w:rPr>
        <w:t>θεοῦ</w:t>
      </w:r>
      <w:proofErr w:type="spellEnd"/>
      <w:r w:rsidRPr="00841FD5">
        <w:rPr>
          <w:rFonts w:asciiTheme="majorBidi" w:hAnsiTheme="majorBidi" w:cstheme="majorBidi"/>
          <w:i/>
          <w:iCs/>
        </w:rPr>
        <w:t xml:space="preserve"> </w:t>
      </w:r>
      <w:proofErr w:type="spellStart"/>
      <w:r w:rsidRPr="00841FD5">
        <w:rPr>
          <w:rFonts w:asciiTheme="majorBidi" w:hAnsiTheme="majorBidi" w:cstheme="majorBidi"/>
          <w:i/>
          <w:iCs/>
        </w:rPr>
        <w:t>τύχωσιν</w:t>
      </w:r>
      <w:proofErr w:type="spellEnd"/>
      <w:r w:rsidR="00514E22" w:rsidRPr="00841FD5">
        <w:rPr>
          <w:rFonts w:asciiTheme="majorBidi" w:hAnsiTheme="majorBidi" w:cstheme="majorBidi"/>
          <w:i/>
          <w:iCs/>
        </w:rPr>
        <w:t>.</w:t>
      </w:r>
      <w:r w:rsidRPr="00841FD5">
        <w:rPr>
          <w:rFonts w:asciiTheme="majorBidi" w:hAnsiTheme="majorBidi" w:cstheme="majorBidi"/>
          <w:i/>
          <w:iCs/>
        </w:rPr>
        <w:t xml:space="preserve"> </w:t>
      </w:r>
      <w:proofErr w:type="spellStart"/>
      <w:r w:rsidRPr="00841FD5">
        <w:rPr>
          <w:rFonts w:asciiTheme="majorBidi" w:hAnsiTheme="majorBidi" w:cstheme="majorBidi"/>
          <w:i/>
          <w:iCs/>
        </w:rPr>
        <w:t>μὴ</w:t>
      </w:r>
      <w:proofErr w:type="spellEnd"/>
      <w:r w:rsidRPr="00841FD5">
        <w:rPr>
          <w:rFonts w:asciiTheme="majorBidi" w:hAnsiTheme="majorBidi" w:cstheme="majorBidi"/>
          <w:i/>
          <w:iCs/>
        </w:rPr>
        <w:t xml:space="preserve"> </w:t>
      </w:r>
      <w:proofErr w:type="spellStart"/>
      <w:r w:rsidRPr="00841FD5">
        <w:rPr>
          <w:rFonts w:asciiTheme="majorBidi" w:hAnsiTheme="majorBidi" w:cstheme="majorBidi"/>
          <w:i/>
          <w:iCs/>
        </w:rPr>
        <w:t>ἐράτωσαν</w:t>
      </w:r>
      <w:proofErr w:type="spellEnd"/>
      <w:r w:rsidRPr="00841FD5">
        <w:rPr>
          <w:rFonts w:asciiTheme="majorBidi" w:hAnsiTheme="majorBidi" w:cstheme="majorBidi"/>
          <w:i/>
          <w:iCs/>
        </w:rPr>
        <w:t xml:space="preserve"> </w:t>
      </w:r>
      <w:proofErr w:type="spellStart"/>
      <w:r w:rsidRPr="00841FD5">
        <w:rPr>
          <w:rFonts w:asciiTheme="majorBidi" w:hAnsiTheme="majorBidi" w:cstheme="majorBidi"/>
          <w:i/>
          <w:iCs/>
        </w:rPr>
        <w:t>ἀπὸ</w:t>
      </w:r>
      <w:proofErr w:type="spellEnd"/>
      <w:r w:rsidRPr="00841FD5">
        <w:rPr>
          <w:rFonts w:asciiTheme="majorBidi" w:hAnsiTheme="majorBidi" w:cstheme="majorBidi"/>
          <w:i/>
          <w:iCs/>
        </w:rPr>
        <w:t xml:space="preserve"> </w:t>
      </w:r>
      <w:proofErr w:type="spellStart"/>
      <w:r w:rsidRPr="00841FD5">
        <w:rPr>
          <w:rFonts w:asciiTheme="majorBidi" w:hAnsiTheme="majorBidi" w:cstheme="majorBidi"/>
          <w:i/>
          <w:iCs/>
        </w:rPr>
        <w:t>τοῦ</w:t>
      </w:r>
      <w:proofErr w:type="spellEnd"/>
      <w:r w:rsidRPr="00841FD5">
        <w:rPr>
          <w:rFonts w:asciiTheme="majorBidi" w:hAnsiTheme="majorBidi" w:cstheme="majorBidi"/>
          <w:i/>
          <w:iCs/>
        </w:rPr>
        <w:t xml:space="preserve"> </w:t>
      </w:r>
      <w:proofErr w:type="spellStart"/>
      <w:r w:rsidRPr="00841FD5">
        <w:rPr>
          <w:rFonts w:asciiTheme="majorBidi" w:hAnsiTheme="majorBidi" w:cstheme="majorBidi"/>
          <w:i/>
          <w:iCs/>
        </w:rPr>
        <w:t>κοινοῦ</w:t>
      </w:r>
      <w:proofErr w:type="spellEnd"/>
      <w:r w:rsidRPr="00841FD5">
        <w:rPr>
          <w:rFonts w:asciiTheme="majorBidi" w:hAnsiTheme="majorBidi" w:cstheme="majorBidi"/>
          <w:i/>
          <w:iCs/>
        </w:rPr>
        <w:t xml:space="preserve"> </w:t>
      </w:r>
      <w:proofErr w:type="spellStart"/>
      <w:r w:rsidRPr="00841FD5">
        <w:rPr>
          <w:rFonts w:asciiTheme="majorBidi" w:hAnsiTheme="majorBidi" w:cstheme="majorBidi"/>
          <w:i/>
          <w:iCs/>
        </w:rPr>
        <w:t>ἐλευθεροῦσθαι</w:t>
      </w:r>
      <w:proofErr w:type="spellEnd"/>
      <w:r w:rsidRPr="00841FD5">
        <w:rPr>
          <w:rFonts w:asciiTheme="majorBidi" w:hAnsiTheme="majorBidi" w:cstheme="majorBidi"/>
          <w:i/>
          <w:iCs/>
        </w:rPr>
        <w:t xml:space="preserve"> </w:t>
      </w:r>
      <w:proofErr w:type="spellStart"/>
      <w:r w:rsidRPr="00841FD5">
        <w:rPr>
          <w:rFonts w:asciiTheme="majorBidi" w:hAnsiTheme="majorBidi" w:cstheme="majorBidi"/>
          <w:i/>
          <w:iCs/>
        </w:rPr>
        <w:t>ἵνα</w:t>
      </w:r>
      <w:proofErr w:type="spellEnd"/>
      <w:r w:rsidRPr="00841FD5">
        <w:rPr>
          <w:rFonts w:asciiTheme="majorBidi" w:hAnsiTheme="majorBidi" w:cstheme="majorBidi"/>
          <w:i/>
          <w:iCs/>
        </w:rPr>
        <w:t xml:space="preserve"> </w:t>
      </w:r>
      <w:proofErr w:type="spellStart"/>
      <w:r w:rsidRPr="00841FD5">
        <w:rPr>
          <w:rFonts w:asciiTheme="majorBidi" w:hAnsiTheme="majorBidi" w:cstheme="majorBidi"/>
          <w:i/>
          <w:iCs/>
        </w:rPr>
        <w:t>μὴ</w:t>
      </w:r>
      <w:proofErr w:type="spellEnd"/>
      <w:r w:rsidRPr="00841FD5">
        <w:rPr>
          <w:rFonts w:asciiTheme="majorBidi" w:hAnsiTheme="majorBidi" w:cstheme="majorBidi"/>
          <w:i/>
          <w:iCs/>
        </w:rPr>
        <w:t xml:space="preserve"> </w:t>
      </w:r>
      <w:proofErr w:type="spellStart"/>
      <w:r w:rsidRPr="00841FD5">
        <w:rPr>
          <w:rFonts w:asciiTheme="majorBidi" w:hAnsiTheme="majorBidi" w:cstheme="majorBidi"/>
          <w:i/>
          <w:iCs/>
        </w:rPr>
        <w:t>δοῦλοι</w:t>
      </w:r>
      <w:proofErr w:type="spellEnd"/>
      <w:r w:rsidRPr="00841FD5">
        <w:rPr>
          <w:rFonts w:asciiTheme="majorBidi" w:hAnsiTheme="majorBidi" w:cstheme="majorBidi"/>
          <w:i/>
          <w:iCs/>
        </w:rPr>
        <w:t xml:space="preserve"> </w:t>
      </w:r>
      <w:proofErr w:type="spellStart"/>
      <w:r w:rsidRPr="00841FD5">
        <w:rPr>
          <w:rFonts w:asciiTheme="majorBidi" w:hAnsiTheme="majorBidi" w:cstheme="majorBidi"/>
          <w:i/>
          <w:iCs/>
        </w:rPr>
        <w:t>εὑρεθῶσιν</w:t>
      </w:r>
      <w:proofErr w:type="spellEnd"/>
      <w:r w:rsidRPr="00841FD5">
        <w:rPr>
          <w:rFonts w:asciiTheme="majorBidi" w:hAnsiTheme="majorBidi" w:cstheme="majorBidi"/>
          <w:i/>
          <w:iCs/>
        </w:rPr>
        <w:t xml:space="preserve"> </w:t>
      </w:r>
      <w:proofErr w:type="spellStart"/>
      <w:r w:rsidRPr="00841FD5">
        <w:rPr>
          <w:rFonts w:asciiTheme="majorBidi" w:hAnsiTheme="majorBidi" w:cstheme="majorBidi"/>
          <w:i/>
          <w:iCs/>
        </w:rPr>
        <w:t>ἐπιθυμίας</w:t>
      </w:r>
      <w:proofErr w:type="spellEnd"/>
      <w:r w:rsidR="00514E22" w:rsidRPr="00841FD5">
        <w:rPr>
          <w:rFonts w:asciiTheme="majorBidi" w:hAnsiTheme="majorBidi" w:cstheme="majorBidi"/>
        </w:rPr>
        <w:t xml:space="preserve"> (4:3). Μάλιστα ο </w:t>
      </w:r>
      <w:proofErr w:type="spellStart"/>
      <w:r w:rsidR="00514E22" w:rsidRPr="00841FD5">
        <w:rPr>
          <w:rFonts w:asciiTheme="majorBidi" w:hAnsiTheme="majorBidi" w:cstheme="majorBidi"/>
        </w:rPr>
        <w:t>άγ</w:t>
      </w:r>
      <w:proofErr w:type="spellEnd"/>
      <w:r w:rsidR="00514E22" w:rsidRPr="00841FD5">
        <w:rPr>
          <w:rFonts w:asciiTheme="majorBidi" w:hAnsiTheme="majorBidi" w:cstheme="majorBidi"/>
        </w:rPr>
        <w:t xml:space="preserve">. Νικόδημος μνημονεύει και τον Μέγα Βασίλειο στο Περί του </w:t>
      </w:r>
      <w:proofErr w:type="spellStart"/>
      <w:r w:rsidR="00514E22" w:rsidRPr="00841FD5">
        <w:rPr>
          <w:rFonts w:asciiTheme="majorBidi" w:hAnsiTheme="majorBidi" w:cstheme="majorBidi"/>
        </w:rPr>
        <w:t>αγ.</w:t>
      </w:r>
      <w:proofErr w:type="spellEnd"/>
      <w:r w:rsidR="00514E22" w:rsidRPr="00841FD5">
        <w:rPr>
          <w:rFonts w:asciiTheme="majorBidi" w:hAnsiTheme="majorBidi" w:cstheme="majorBidi"/>
        </w:rPr>
        <w:t xml:space="preserve"> Πνεύματος διαχωρίζει κατηγορίες δούλων, για να επισημάνει τελικά το εξής: κτήματα του </w:t>
      </w:r>
      <w:proofErr w:type="spellStart"/>
      <w:r w:rsidR="00514E22" w:rsidRPr="00841FD5">
        <w:rPr>
          <w:rFonts w:asciiTheme="majorBidi" w:hAnsiTheme="majorBidi" w:cstheme="majorBidi"/>
        </w:rPr>
        <w:t>πεποιηκότος</w:t>
      </w:r>
      <w:proofErr w:type="spellEnd"/>
      <w:r w:rsidR="00514E22" w:rsidRPr="00841FD5">
        <w:rPr>
          <w:rFonts w:asciiTheme="majorBidi" w:hAnsiTheme="majorBidi" w:cstheme="majorBidi"/>
        </w:rPr>
        <w:t xml:space="preserve"> ημάς, </w:t>
      </w:r>
      <w:proofErr w:type="spellStart"/>
      <w:r w:rsidR="00514E22" w:rsidRPr="00841FD5">
        <w:rPr>
          <w:rFonts w:asciiTheme="majorBidi" w:hAnsiTheme="majorBidi" w:cstheme="majorBidi"/>
        </w:rPr>
        <w:t>ομόδουλοι</w:t>
      </w:r>
      <w:proofErr w:type="spellEnd"/>
      <w:r w:rsidR="00514E22" w:rsidRPr="00841FD5">
        <w:rPr>
          <w:rFonts w:asciiTheme="majorBidi" w:hAnsiTheme="majorBidi" w:cstheme="majorBidi"/>
        </w:rPr>
        <w:t xml:space="preserve"> (51).</w:t>
      </w:r>
    </w:p>
    <w:p w14:paraId="40F1A439" w14:textId="3D5E6E4A" w:rsidR="00C50FA1" w:rsidRPr="00841FD5" w:rsidRDefault="00514E22" w:rsidP="00514E22">
      <w:pPr>
        <w:jc w:val="both"/>
        <w:rPr>
          <w:rFonts w:asciiTheme="majorBidi" w:hAnsiTheme="majorBidi" w:cstheme="majorBidi"/>
          <w:sz w:val="24"/>
          <w:szCs w:val="24"/>
          <w:lang w:bidi="he-IL"/>
        </w:rPr>
      </w:pPr>
      <w:proofErr w:type="spellStart"/>
      <w:r w:rsidRPr="00841FD5">
        <w:rPr>
          <w:rFonts w:asciiTheme="majorBidi" w:hAnsiTheme="majorBidi" w:cstheme="majorBidi"/>
          <w:sz w:val="24"/>
          <w:szCs w:val="24"/>
          <w:lang w:bidi="he-IL"/>
        </w:rPr>
        <w:t>Σημειωτέον</w:t>
      </w:r>
      <w:proofErr w:type="spellEnd"/>
      <w:r w:rsidRPr="00841FD5">
        <w:rPr>
          <w:rFonts w:asciiTheme="majorBidi" w:hAnsiTheme="majorBidi" w:cstheme="majorBidi"/>
          <w:sz w:val="24"/>
          <w:szCs w:val="24"/>
          <w:lang w:bidi="he-IL"/>
        </w:rPr>
        <w:t xml:space="preserve"> ότι στους Αποστολικούς Πατέρες, εντάσσεται και η παρότρυνση της Διδαχής προς τους κυρίους και τους δούλους: </w:t>
      </w:r>
      <w:proofErr w:type="spellStart"/>
      <w:r w:rsidR="00080F65" w:rsidRPr="00841FD5">
        <w:rPr>
          <w:rFonts w:asciiTheme="majorBidi" w:hAnsiTheme="majorBidi" w:cstheme="majorBidi"/>
          <w:i/>
          <w:iCs/>
          <w:sz w:val="24"/>
          <w:szCs w:val="24"/>
          <w:lang w:bidi="he-IL"/>
        </w:rPr>
        <w:t>οὐκ</w:t>
      </w:r>
      <w:proofErr w:type="spellEnd"/>
      <w:r w:rsidR="00080F65" w:rsidRPr="00841FD5">
        <w:rPr>
          <w:rFonts w:asciiTheme="majorBidi" w:hAnsiTheme="majorBidi" w:cstheme="majorBidi"/>
          <w:i/>
          <w:iCs/>
          <w:sz w:val="24"/>
          <w:szCs w:val="24"/>
          <w:lang w:bidi="he-IL"/>
        </w:rPr>
        <w:t xml:space="preserve"> </w:t>
      </w:r>
      <w:proofErr w:type="spellStart"/>
      <w:r w:rsidR="00080F65" w:rsidRPr="00841FD5">
        <w:rPr>
          <w:rFonts w:asciiTheme="majorBidi" w:hAnsiTheme="majorBidi" w:cstheme="majorBidi"/>
          <w:i/>
          <w:iCs/>
          <w:sz w:val="24"/>
          <w:szCs w:val="24"/>
          <w:lang w:bidi="he-IL"/>
        </w:rPr>
        <w:t>ἐπιτάξεις</w:t>
      </w:r>
      <w:proofErr w:type="spellEnd"/>
      <w:r w:rsidR="00080F65" w:rsidRPr="00841FD5">
        <w:rPr>
          <w:rFonts w:asciiTheme="majorBidi" w:hAnsiTheme="majorBidi" w:cstheme="majorBidi"/>
          <w:i/>
          <w:iCs/>
          <w:sz w:val="24"/>
          <w:szCs w:val="24"/>
          <w:lang w:bidi="he-IL"/>
        </w:rPr>
        <w:t xml:space="preserve"> </w:t>
      </w:r>
      <w:proofErr w:type="spellStart"/>
      <w:r w:rsidR="00080F65" w:rsidRPr="00841FD5">
        <w:rPr>
          <w:rFonts w:asciiTheme="majorBidi" w:hAnsiTheme="majorBidi" w:cstheme="majorBidi"/>
          <w:i/>
          <w:iCs/>
          <w:sz w:val="24"/>
          <w:szCs w:val="24"/>
          <w:lang w:bidi="he-IL"/>
        </w:rPr>
        <w:t>δούλῳ</w:t>
      </w:r>
      <w:proofErr w:type="spellEnd"/>
      <w:r w:rsidR="00080F65" w:rsidRPr="00841FD5">
        <w:rPr>
          <w:rFonts w:asciiTheme="majorBidi" w:hAnsiTheme="majorBidi" w:cstheme="majorBidi"/>
          <w:i/>
          <w:iCs/>
          <w:sz w:val="24"/>
          <w:szCs w:val="24"/>
          <w:lang w:bidi="he-IL"/>
        </w:rPr>
        <w:t xml:space="preserve"> σου ἢ </w:t>
      </w:r>
      <w:proofErr w:type="spellStart"/>
      <w:r w:rsidR="00080F65" w:rsidRPr="00841FD5">
        <w:rPr>
          <w:rFonts w:asciiTheme="majorBidi" w:hAnsiTheme="majorBidi" w:cstheme="majorBidi"/>
          <w:i/>
          <w:iCs/>
          <w:sz w:val="24"/>
          <w:szCs w:val="24"/>
          <w:lang w:bidi="he-IL"/>
        </w:rPr>
        <w:t>παιδίσκῃ</w:t>
      </w:r>
      <w:proofErr w:type="spellEnd"/>
      <w:r w:rsidR="00080F65" w:rsidRPr="00841FD5">
        <w:rPr>
          <w:rFonts w:asciiTheme="majorBidi" w:hAnsiTheme="majorBidi" w:cstheme="majorBidi"/>
          <w:i/>
          <w:iCs/>
          <w:sz w:val="24"/>
          <w:szCs w:val="24"/>
          <w:lang w:bidi="he-IL"/>
        </w:rPr>
        <w:t xml:space="preserve"> </w:t>
      </w:r>
      <w:proofErr w:type="spellStart"/>
      <w:r w:rsidR="00080F65" w:rsidRPr="00841FD5">
        <w:rPr>
          <w:rFonts w:asciiTheme="majorBidi" w:hAnsiTheme="majorBidi" w:cstheme="majorBidi"/>
          <w:i/>
          <w:iCs/>
          <w:sz w:val="24"/>
          <w:szCs w:val="24"/>
          <w:lang w:bidi="he-IL"/>
        </w:rPr>
        <w:t>τοῖς</w:t>
      </w:r>
      <w:proofErr w:type="spellEnd"/>
      <w:r w:rsidR="00080F65" w:rsidRPr="00841FD5">
        <w:rPr>
          <w:rFonts w:asciiTheme="majorBidi" w:hAnsiTheme="majorBidi" w:cstheme="majorBidi"/>
          <w:i/>
          <w:iCs/>
          <w:sz w:val="24"/>
          <w:szCs w:val="24"/>
          <w:lang w:bidi="he-IL"/>
        </w:rPr>
        <w:t xml:space="preserve"> </w:t>
      </w:r>
      <w:proofErr w:type="spellStart"/>
      <w:r w:rsidR="00080F65" w:rsidRPr="00841FD5">
        <w:rPr>
          <w:rFonts w:asciiTheme="majorBidi" w:hAnsiTheme="majorBidi" w:cstheme="majorBidi"/>
          <w:i/>
          <w:iCs/>
          <w:sz w:val="24"/>
          <w:szCs w:val="24"/>
          <w:lang w:bidi="he-IL"/>
        </w:rPr>
        <w:t>ἐπὶ</w:t>
      </w:r>
      <w:proofErr w:type="spellEnd"/>
      <w:r w:rsidR="00080F65" w:rsidRPr="00841FD5">
        <w:rPr>
          <w:rFonts w:asciiTheme="majorBidi" w:hAnsiTheme="majorBidi" w:cstheme="majorBidi"/>
          <w:i/>
          <w:iCs/>
          <w:sz w:val="24"/>
          <w:szCs w:val="24"/>
          <w:lang w:bidi="he-IL"/>
        </w:rPr>
        <w:t xml:space="preserve"> </w:t>
      </w:r>
      <w:proofErr w:type="spellStart"/>
      <w:r w:rsidR="00080F65" w:rsidRPr="00841FD5">
        <w:rPr>
          <w:rFonts w:asciiTheme="majorBidi" w:hAnsiTheme="majorBidi" w:cstheme="majorBidi"/>
          <w:i/>
          <w:iCs/>
          <w:sz w:val="24"/>
          <w:szCs w:val="24"/>
          <w:lang w:bidi="he-IL"/>
        </w:rPr>
        <w:t>τὸν</w:t>
      </w:r>
      <w:proofErr w:type="spellEnd"/>
      <w:r w:rsidR="00080F65" w:rsidRPr="00841FD5">
        <w:rPr>
          <w:rFonts w:asciiTheme="majorBidi" w:hAnsiTheme="majorBidi" w:cstheme="majorBidi"/>
          <w:i/>
          <w:iCs/>
          <w:sz w:val="24"/>
          <w:szCs w:val="24"/>
          <w:lang w:bidi="he-IL"/>
        </w:rPr>
        <w:t xml:space="preserve"> </w:t>
      </w:r>
      <w:proofErr w:type="spellStart"/>
      <w:r w:rsidR="00080F65" w:rsidRPr="00841FD5">
        <w:rPr>
          <w:rFonts w:asciiTheme="majorBidi" w:hAnsiTheme="majorBidi" w:cstheme="majorBidi"/>
          <w:i/>
          <w:iCs/>
          <w:sz w:val="24"/>
          <w:szCs w:val="24"/>
          <w:lang w:bidi="he-IL"/>
        </w:rPr>
        <w:t>αὐτὸν</w:t>
      </w:r>
      <w:proofErr w:type="spellEnd"/>
      <w:r w:rsidR="00080F65" w:rsidRPr="00841FD5">
        <w:rPr>
          <w:rFonts w:asciiTheme="majorBidi" w:hAnsiTheme="majorBidi" w:cstheme="majorBidi"/>
          <w:i/>
          <w:iCs/>
          <w:sz w:val="24"/>
          <w:szCs w:val="24"/>
          <w:lang w:bidi="he-IL"/>
        </w:rPr>
        <w:t xml:space="preserve"> </w:t>
      </w:r>
      <w:proofErr w:type="spellStart"/>
      <w:r w:rsidR="00080F65" w:rsidRPr="00841FD5">
        <w:rPr>
          <w:rFonts w:asciiTheme="majorBidi" w:hAnsiTheme="majorBidi" w:cstheme="majorBidi"/>
          <w:i/>
          <w:iCs/>
          <w:sz w:val="24"/>
          <w:szCs w:val="24"/>
          <w:lang w:bidi="he-IL"/>
        </w:rPr>
        <w:t>θεὸν</w:t>
      </w:r>
      <w:proofErr w:type="spellEnd"/>
      <w:r w:rsidR="00080F65" w:rsidRPr="00841FD5">
        <w:rPr>
          <w:rFonts w:asciiTheme="majorBidi" w:hAnsiTheme="majorBidi" w:cstheme="majorBidi"/>
          <w:i/>
          <w:iCs/>
          <w:sz w:val="24"/>
          <w:szCs w:val="24"/>
          <w:lang w:bidi="he-IL"/>
        </w:rPr>
        <w:t xml:space="preserve"> </w:t>
      </w:r>
      <w:proofErr w:type="spellStart"/>
      <w:r w:rsidR="00080F65" w:rsidRPr="00841FD5">
        <w:rPr>
          <w:rFonts w:asciiTheme="majorBidi" w:hAnsiTheme="majorBidi" w:cstheme="majorBidi"/>
          <w:i/>
          <w:iCs/>
          <w:sz w:val="24"/>
          <w:szCs w:val="24"/>
          <w:lang w:bidi="he-IL"/>
        </w:rPr>
        <w:t>ἐλπίζουσιν</w:t>
      </w:r>
      <w:proofErr w:type="spellEnd"/>
      <w:r w:rsidR="00080F65" w:rsidRPr="00841FD5">
        <w:rPr>
          <w:rFonts w:asciiTheme="majorBidi" w:hAnsiTheme="majorBidi" w:cstheme="majorBidi"/>
          <w:i/>
          <w:iCs/>
          <w:sz w:val="24"/>
          <w:szCs w:val="24"/>
          <w:lang w:bidi="he-IL"/>
        </w:rPr>
        <w:t xml:space="preserve"> </w:t>
      </w:r>
      <w:proofErr w:type="spellStart"/>
      <w:r w:rsidR="00080F65" w:rsidRPr="00841FD5">
        <w:rPr>
          <w:rFonts w:asciiTheme="majorBidi" w:hAnsiTheme="majorBidi" w:cstheme="majorBidi"/>
          <w:i/>
          <w:iCs/>
          <w:sz w:val="24"/>
          <w:szCs w:val="24"/>
          <w:lang w:bidi="he-IL"/>
        </w:rPr>
        <w:t>ἐν</w:t>
      </w:r>
      <w:proofErr w:type="spellEnd"/>
      <w:r w:rsidR="00080F65" w:rsidRPr="00841FD5">
        <w:rPr>
          <w:rFonts w:asciiTheme="majorBidi" w:hAnsiTheme="majorBidi" w:cstheme="majorBidi"/>
          <w:i/>
          <w:iCs/>
          <w:sz w:val="24"/>
          <w:szCs w:val="24"/>
          <w:lang w:bidi="he-IL"/>
        </w:rPr>
        <w:t xml:space="preserve"> </w:t>
      </w:r>
      <w:proofErr w:type="spellStart"/>
      <w:r w:rsidR="00080F65" w:rsidRPr="00841FD5">
        <w:rPr>
          <w:rFonts w:asciiTheme="majorBidi" w:hAnsiTheme="majorBidi" w:cstheme="majorBidi"/>
          <w:i/>
          <w:iCs/>
          <w:sz w:val="24"/>
          <w:szCs w:val="24"/>
          <w:lang w:bidi="he-IL"/>
        </w:rPr>
        <w:t>πικρίᾳ</w:t>
      </w:r>
      <w:proofErr w:type="spellEnd"/>
      <w:r w:rsidR="00080F65" w:rsidRPr="00841FD5">
        <w:rPr>
          <w:rFonts w:asciiTheme="majorBidi" w:hAnsiTheme="majorBidi" w:cstheme="majorBidi"/>
          <w:i/>
          <w:iCs/>
          <w:sz w:val="24"/>
          <w:szCs w:val="24"/>
          <w:lang w:bidi="he-IL"/>
        </w:rPr>
        <w:t xml:space="preserve"> σου </w:t>
      </w:r>
      <w:proofErr w:type="spellStart"/>
      <w:r w:rsidR="00080F65" w:rsidRPr="00841FD5">
        <w:rPr>
          <w:rFonts w:asciiTheme="majorBidi" w:hAnsiTheme="majorBidi" w:cstheme="majorBidi"/>
          <w:i/>
          <w:iCs/>
          <w:sz w:val="24"/>
          <w:szCs w:val="24"/>
          <w:lang w:bidi="he-IL"/>
        </w:rPr>
        <w:t>μήποτε</w:t>
      </w:r>
      <w:proofErr w:type="spellEnd"/>
      <w:r w:rsidR="00080F65" w:rsidRPr="00841FD5">
        <w:rPr>
          <w:rFonts w:asciiTheme="majorBidi" w:hAnsiTheme="majorBidi" w:cstheme="majorBidi"/>
          <w:i/>
          <w:iCs/>
          <w:sz w:val="24"/>
          <w:szCs w:val="24"/>
          <w:lang w:bidi="he-IL"/>
        </w:rPr>
        <w:t xml:space="preserve"> </w:t>
      </w:r>
      <w:proofErr w:type="spellStart"/>
      <w:r w:rsidR="00080F65" w:rsidRPr="00841FD5">
        <w:rPr>
          <w:rFonts w:asciiTheme="majorBidi" w:hAnsiTheme="majorBidi" w:cstheme="majorBidi"/>
          <w:i/>
          <w:iCs/>
          <w:sz w:val="24"/>
          <w:szCs w:val="24"/>
          <w:lang w:bidi="he-IL"/>
        </w:rPr>
        <w:t>οὐ</w:t>
      </w:r>
      <w:proofErr w:type="spellEnd"/>
      <w:r w:rsidR="00080F65" w:rsidRPr="00841FD5">
        <w:rPr>
          <w:rFonts w:asciiTheme="majorBidi" w:hAnsiTheme="majorBidi" w:cstheme="majorBidi"/>
          <w:i/>
          <w:iCs/>
          <w:sz w:val="24"/>
          <w:szCs w:val="24"/>
          <w:lang w:bidi="he-IL"/>
        </w:rPr>
        <w:t xml:space="preserve"> </w:t>
      </w:r>
      <w:proofErr w:type="spellStart"/>
      <w:r w:rsidR="00080F65" w:rsidRPr="00841FD5">
        <w:rPr>
          <w:rFonts w:asciiTheme="majorBidi" w:hAnsiTheme="majorBidi" w:cstheme="majorBidi"/>
          <w:i/>
          <w:iCs/>
          <w:sz w:val="24"/>
          <w:szCs w:val="24"/>
          <w:lang w:bidi="he-IL"/>
        </w:rPr>
        <w:t>μὴ</w:t>
      </w:r>
      <w:proofErr w:type="spellEnd"/>
      <w:r w:rsidR="00080F65" w:rsidRPr="00841FD5">
        <w:rPr>
          <w:rFonts w:asciiTheme="majorBidi" w:hAnsiTheme="majorBidi" w:cstheme="majorBidi"/>
          <w:i/>
          <w:iCs/>
          <w:sz w:val="24"/>
          <w:szCs w:val="24"/>
          <w:lang w:bidi="he-IL"/>
        </w:rPr>
        <w:t xml:space="preserve"> </w:t>
      </w:r>
      <w:proofErr w:type="spellStart"/>
      <w:r w:rsidR="00080F65" w:rsidRPr="00841FD5">
        <w:rPr>
          <w:rFonts w:asciiTheme="majorBidi" w:hAnsiTheme="majorBidi" w:cstheme="majorBidi"/>
          <w:i/>
          <w:iCs/>
          <w:sz w:val="24"/>
          <w:szCs w:val="24"/>
          <w:lang w:bidi="he-IL"/>
        </w:rPr>
        <w:t>φοβηθήσονται</w:t>
      </w:r>
      <w:proofErr w:type="spellEnd"/>
      <w:r w:rsidR="00080F65" w:rsidRPr="00841FD5">
        <w:rPr>
          <w:rFonts w:asciiTheme="majorBidi" w:hAnsiTheme="majorBidi" w:cstheme="majorBidi"/>
          <w:i/>
          <w:iCs/>
          <w:sz w:val="24"/>
          <w:szCs w:val="24"/>
          <w:lang w:bidi="he-IL"/>
        </w:rPr>
        <w:t xml:space="preserve"> </w:t>
      </w:r>
      <w:proofErr w:type="spellStart"/>
      <w:r w:rsidR="00080F65" w:rsidRPr="00841FD5">
        <w:rPr>
          <w:rFonts w:asciiTheme="majorBidi" w:hAnsiTheme="majorBidi" w:cstheme="majorBidi"/>
          <w:i/>
          <w:iCs/>
          <w:sz w:val="24"/>
          <w:szCs w:val="24"/>
          <w:lang w:bidi="he-IL"/>
        </w:rPr>
        <w:t>τὸν</w:t>
      </w:r>
      <w:proofErr w:type="spellEnd"/>
      <w:r w:rsidR="00080F65" w:rsidRPr="00841FD5">
        <w:rPr>
          <w:rFonts w:asciiTheme="majorBidi" w:hAnsiTheme="majorBidi" w:cstheme="majorBidi"/>
          <w:i/>
          <w:iCs/>
          <w:sz w:val="24"/>
          <w:szCs w:val="24"/>
          <w:lang w:bidi="he-IL"/>
        </w:rPr>
        <w:t xml:space="preserve"> </w:t>
      </w:r>
      <w:proofErr w:type="spellStart"/>
      <w:r w:rsidR="00080F65" w:rsidRPr="00841FD5">
        <w:rPr>
          <w:rFonts w:asciiTheme="majorBidi" w:hAnsiTheme="majorBidi" w:cstheme="majorBidi"/>
          <w:i/>
          <w:iCs/>
          <w:sz w:val="24"/>
          <w:szCs w:val="24"/>
          <w:lang w:bidi="he-IL"/>
        </w:rPr>
        <w:t>ἐπ</w:t>
      </w:r>
      <w:proofErr w:type="spellEnd"/>
      <w:r w:rsidR="00080F65" w:rsidRPr="00841FD5">
        <w:rPr>
          <w:rFonts w:asciiTheme="majorBidi" w:hAnsiTheme="majorBidi" w:cstheme="majorBidi"/>
          <w:i/>
          <w:iCs/>
          <w:sz w:val="24"/>
          <w:szCs w:val="24"/>
          <w:lang w:bidi="he-IL"/>
        </w:rPr>
        <w:t xml:space="preserve">᾽ </w:t>
      </w:r>
      <w:proofErr w:type="spellStart"/>
      <w:r w:rsidR="00080F65" w:rsidRPr="00841FD5">
        <w:rPr>
          <w:rFonts w:asciiTheme="majorBidi" w:hAnsiTheme="majorBidi" w:cstheme="majorBidi"/>
          <w:i/>
          <w:iCs/>
          <w:sz w:val="24"/>
          <w:szCs w:val="24"/>
          <w:lang w:bidi="he-IL"/>
        </w:rPr>
        <w:t>ἀμφοτέροις</w:t>
      </w:r>
      <w:proofErr w:type="spellEnd"/>
      <w:r w:rsidR="00080F65" w:rsidRPr="00841FD5">
        <w:rPr>
          <w:rFonts w:asciiTheme="majorBidi" w:hAnsiTheme="majorBidi" w:cstheme="majorBidi"/>
          <w:i/>
          <w:iCs/>
          <w:sz w:val="24"/>
          <w:szCs w:val="24"/>
          <w:lang w:bidi="he-IL"/>
        </w:rPr>
        <w:t xml:space="preserve"> </w:t>
      </w:r>
      <w:proofErr w:type="spellStart"/>
      <w:r w:rsidR="00080F65" w:rsidRPr="00841FD5">
        <w:rPr>
          <w:rFonts w:asciiTheme="majorBidi" w:hAnsiTheme="majorBidi" w:cstheme="majorBidi"/>
          <w:i/>
          <w:iCs/>
          <w:sz w:val="24"/>
          <w:szCs w:val="24"/>
          <w:lang w:bidi="he-IL"/>
        </w:rPr>
        <w:t>θεόν</w:t>
      </w:r>
      <w:proofErr w:type="spellEnd"/>
      <w:r w:rsidR="00C61672" w:rsidRPr="00841FD5">
        <w:rPr>
          <w:rFonts w:asciiTheme="majorBidi" w:hAnsiTheme="majorBidi" w:cstheme="majorBidi"/>
          <w:i/>
          <w:iCs/>
          <w:sz w:val="24"/>
          <w:szCs w:val="24"/>
          <w:lang w:bidi="he-IL"/>
        </w:rPr>
        <w:t>.</w:t>
      </w:r>
      <w:r w:rsidR="00080F65" w:rsidRPr="00841FD5">
        <w:rPr>
          <w:rFonts w:asciiTheme="majorBidi" w:hAnsiTheme="majorBidi" w:cstheme="majorBidi"/>
          <w:i/>
          <w:iCs/>
          <w:sz w:val="24"/>
          <w:szCs w:val="24"/>
          <w:lang w:bidi="he-IL"/>
        </w:rPr>
        <w:t xml:space="preserve"> </w:t>
      </w:r>
      <w:proofErr w:type="spellStart"/>
      <w:r w:rsidR="00080F65" w:rsidRPr="00841FD5">
        <w:rPr>
          <w:rFonts w:asciiTheme="majorBidi" w:hAnsiTheme="majorBidi" w:cstheme="majorBidi"/>
          <w:i/>
          <w:iCs/>
          <w:sz w:val="24"/>
          <w:szCs w:val="24"/>
          <w:lang w:bidi="he-IL"/>
        </w:rPr>
        <w:t>οὐ</w:t>
      </w:r>
      <w:proofErr w:type="spellEnd"/>
      <w:r w:rsidR="00080F65" w:rsidRPr="00841FD5">
        <w:rPr>
          <w:rFonts w:asciiTheme="majorBidi" w:hAnsiTheme="majorBidi" w:cstheme="majorBidi"/>
          <w:i/>
          <w:iCs/>
          <w:sz w:val="24"/>
          <w:szCs w:val="24"/>
          <w:lang w:bidi="he-IL"/>
        </w:rPr>
        <w:t xml:space="preserve"> </w:t>
      </w:r>
      <w:proofErr w:type="spellStart"/>
      <w:r w:rsidR="00080F65" w:rsidRPr="00841FD5">
        <w:rPr>
          <w:rFonts w:asciiTheme="majorBidi" w:hAnsiTheme="majorBidi" w:cstheme="majorBidi"/>
          <w:i/>
          <w:iCs/>
          <w:sz w:val="24"/>
          <w:szCs w:val="24"/>
          <w:lang w:bidi="he-IL"/>
        </w:rPr>
        <w:t>γὰρ</w:t>
      </w:r>
      <w:proofErr w:type="spellEnd"/>
      <w:r w:rsidR="00080F65" w:rsidRPr="00841FD5">
        <w:rPr>
          <w:rFonts w:asciiTheme="majorBidi" w:hAnsiTheme="majorBidi" w:cstheme="majorBidi"/>
          <w:i/>
          <w:iCs/>
          <w:sz w:val="24"/>
          <w:szCs w:val="24"/>
          <w:lang w:bidi="he-IL"/>
        </w:rPr>
        <w:t xml:space="preserve"> </w:t>
      </w:r>
      <w:proofErr w:type="spellStart"/>
      <w:r w:rsidR="00080F65" w:rsidRPr="00841FD5">
        <w:rPr>
          <w:rFonts w:asciiTheme="majorBidi" w:hAnsiTheme="majorBidi" w:cstheme="majorBidi"/>
          <w:i/>
          <w:iCs/>
          <w:sz w:val="24"/>
          <w:szCs w:val="24"/>
          <w:lang w:bidi="he-IL"/>
        </w:rPr>
        <w:t>ἔρχεται</w:t>
      </w:r>
      <w:proofErr w:type="spellEnd"/>
      <w:r w:rsidR="00080F65" w:rsidRPr="00841FD5">
        <w:rPr>
          <w:rFonts w:asciiTheme="majorBidi" w:hAnsiTheme="majorBidi" w:cstheme="majorBidi"/>
          <w:i/>
          <w:iCs/>
          <w:sz w:val="24"/>
          <w:szCs w:val="24"/>
          <w:lang w:bidi="he-IL"/>
        </w:rPr>
        <w:t xml:space="preserve"> </w:t>
      </w:r>
      <w:proofErr w:type="spellStart"/>
      <w:r w:rsidR="00080F65" w:rsidRPr="00841FD5">
        <w:rPr>
          <w:rFonts w:asciiTheme="majorBidi" w:hAnsiTheme="majorBidi" w:cstheme="majorBidi"/>
          <w:i/>
          <w:iCs/>
          <w:sz w:val="24"/>
          <w:szCs w:val="24"/>
          <w:lang w:bidi="he-IL"/>
        </w:rPr>
        <w:t>κατὰ</w:t>
      </w:r>
      <w:proofErr w:type="spellEnd"/>
      <w:r w:rsidR="00080F65" w:rsidRPr="00841FD5">
        <w:rPr>
          <w:rFonts w:asciiTheme="majorBidi" w:hAnsiTheme="majorBidi" w:cstheme="majorBidi"/>
          <w:i/>
          <w:iCs/>
          <w:sz w:val="24"/>
          <w:szCs w:val="24"/>
          <w:lang w:bidi="he-IL"/>
        </w:rPr>
        <w:t xml:space="preserve"> </w:t>
      </w:r>
      <w:proofErr w:type="spellStart"/>
      <w:r w:rsidR="00080F65" w:rsidRPr="00841FD5">
        <w:rPr>
          <w:rFonts w:asciiTheme="majorBidi" w:hAnsiTheme="majorBidi" w:cstheme="majorBidi"/>
          <w:i/>
          <w:iCs/>
          <w:sz w:val="24"/>
          <w:szCs w:val="24"/>
          <w:lang w:bidi="he-IL"/>
        </w:rPr>
        <w:t>πρόσωπον</w:t>
      </w:r>
      <w:proofErr w:type="spellEnd"/>
      <w:r w:rsidR="00080F65" w:rsidRPr="00841FD5">
        <w:rPr>
          <w:rFonts w:asciiTheme="majorBidi" w:hAnsiTheme="majorBidi" w:cstheme="majorBidi"/>
          <w:i/>
          <w:iCs/>
          <w:sz w:val="24"/>
          <w:szCs w:val="24"/>
          <w:lang w:bidi="he-IL"/>
        </w:rPr>
        <w:t xml:space="preserve"> </w:t>
      </w:r>
      <w:proofErr w:type="spellStart"/>
      <w:r w:rsidR="00080F65" w:rsidRPr="00841FD5">
        <w:rPr>
          <w:rFonts w:asciiTheme="majorBidi" w:hAnsiTheme="majorBidi" w:cstheme="majorBidi"/>
          <w:i/>
          <w:iCs/>
          <w:sz w:val="24"/>
          <w:szCs w:val="24"/>
          <w:lang w:bidi="he-IL"/>
        </w:rPr>
        <w:t>καλέσαι</w:t>
      </w:r>
      <w:proofErr w:type="spellEnd"/>
      <w:r w:rsidR="00080F65" w:rsidRPr="00841FD5">
        <w:rPr>
          <w:rFonts w:asciiTheme="majorBidi" w:hAnsiTheme="majorBidi" w:cstheme="majorBidi"/>
          <w:i/>
          <w:iCs/>
          <w:sz w:val="24"/>
          <w:szCs w:val="24"/>
          <w:lang w:bidi="he-IL"/>
        </w:rPr>
        <w:t xml:space="preserve"> </w:t>
      </w:r>
      <w:proofErr w:type="spellStart"/>
      <w:r w:rsidR="00080F65" w:rsidRPr="00841FD5">
        <w:rPr>
          <w:rFonts w:asciiTheme="majorBidi" w:hAnsiTheme="majorBidi" w:cstheme="majorBidi"/>
          <w:i/>
          <w:iCs/>
          <w:sz w:val="24"/>
          <w:szCs w:val="24"/>
          <w:lang w:bidi="he-IL"/>
        </w:rPr>
        <w:t>ἀλλ</w:t>
      </w:r>
      <w:proofErr w:type="spellEnd"/>
      <w:r w:rsidR="00080F65" w:rsidRPr="00841FD5">
        <w:rPr>
          <w:rFonts w:asciiTheme="majorBidi" w:hAnsiTheme="majorBidi" w:cstheme="majorBidi"/>
          <w:i/>
          <w:iCs/>
          <w:sz w:val="24"/>
          <w:szCs w:val="24"/>
          <w:lang w:bidi="he-IL"/>
        </w:rPr>
        <w:t xml:space="preserve">᾽ </w:t>
      </w:r>
      <w:proofErr w:type="spellStart"/>
      <w:r w:rsidR="00080F65" w:rsidRPr="00841FD5">
        <w:rPr>
          <w:rFonts w:asciiTheme="majorBidi" w:hAnsiTheme="majorBidi" w:cstheme="majorBidi"/>
          <w:i/>
          <w:iCs/>
          <w:sz w:val="24"/>
          <w:szCs w:val="24"/>
          <w:lang w:bidi="he-IL"/>
        </w:rPr>
        <w:t>ἐφ</w:t>
      </w:r>
      <w:proofErr w:type="spellEnd"/>
      <w:r w:rsidR="00080F65" w:rsidRPr="00841FD5">
        <w:rPr>
          <w:rFonts w:asciiTheme="majorBidi" w:hAnsiTheme="majorBidi" w:cstheme="majorBidi"/>
          <w:i/>
          <w:iCs/>
          <w:sz w:val="24"/>
          <w:szCs w:val="24"/>
          <w:lang w:bidi="he-IL"/>
        </w:rPr>
        <w:t xml:space="preserve">᾽ </w:t>
      </w:r>
      <w:proofErr w:type="spellStart"/>
      <w:r w:rsidR="00080F65" w:rsidRPr="00841FD5">
        <w:rPr>
          <w:rFonts w:asciiTheme="majorBidi" w:hAnsiTheme="majorBidi" w:cstheme="majorBidi"/>
          <w:i/>
          <w:iCs/>
          <w:sz w:val="24"/>
          <w:szCs w:val="24"/>
          <w:lang w:bidi="he-IL"/>
        </w:rPr>
        <w:t>οὓς</w:t>
      </w:r>
      <w:proofErr w:type="spellEnd"/>
      <w:r w:rsidR="00080F65" w:rsidRPr="00841FD5">
        <w:rPr>
          <w:rFonts w:asciiTheme="majorBidi" w:hAnsiTheme="majorBidi" w:cstheme="majorBidi"/>
          <w:i/>
          <w:iCs/>
          <w:sz w:val="24"/>
          <w:szCs w:val="24"/>
          <w:lang w:bidi="he-IL"/>
        </w:rPr>
        <w:t xml:space="preserve"> </w:t>
      </w:r>
      <w:proofErr w:type="spellStart"/>
      <w:r w:rsidR="00080F65" w:rsidRPr="00841FD5">
        <w:rPr>
          <w:rFonts w:asciiTheme="majorBidi" w:hAnsiTheme="majorBidi" w:cstheme="majorBidi"/>
          <w:i/>
          <w:iCs/>
          <w:sz w:val="24"/>
          <w:szCs w:val="24"/>
          <w:lang w:bidi="he-IL"/>
        </w:rPr>
        <w:t>τὸ</w:t>
      </w:r>
      <w:proofErr w:type="spellEnd"/>
      <w:r w:rsidR="00080F65" w:rsidRPr="00841FD5">
        <w:rPr>
          <w:rFonts w:asciiTheme="majorBidi" w:hAnsiTheme="majorBidi" w:cstheme="majorBidi"/>
          <w:i/>
          <w:iCs/>
          <w:sz w:val="24"/>
          <w:szCs w:val="24"/>
          <w:lang w:bidi="he-IL"/>
        </w:rPr>
        <w:t xml:space="preserve"> </w:t>
      </w:r>
      <w:proofErr w:type="spellStart"/>
      <w:r w:rsidR="00080F65" w:rsidRPr="00841FD5">
        <w:rPr>
          <w:rFonts w:asciiTheme="majorBidi" w:hAnsiTheme="majorBidi" w:cstheme="majorBidi"/>
          <w:i/>
          <w:iCs/>
          <w:sz w:val="24"/>
          <w:szCs w:val="24"/>
          <w:lang w:bidi="he-IL"/>
        </w:rPr>
        <w:t>πνεῦμα</w:t>
      </w:r>
      <w:proofErr w:type="spellEnd"/>
      <w:r w:rsidR="00080F65" w:rsidRPr="00841FD5">
        <w:rPr>
          <w:rFonts w:asciiTheme="majorBidi" w:hAnsiTheme="majorBidi" w:cstheme="majorBidi"/>
          <w:i/>
          <w:iCs/>
          <w:sz w:val="24"/>
          <w:szCs w:val="24"/>
          <w:lang w:bidi="he-IL"/>
        </w:rPr>
        <w:t xml:space="preserve"> </w:t>
      </w:r>
      <w:proofErr w:type="spellStart"/>
      <w:r w:rsidR="00080F65" w:rsidRPr="00841FD5">
        <w:rPr>
          <w:rFonts w:asciiTheme="majorBidi" w:hAnsiTheme="majorBidi" w:cstheme="majorBidi"/>
          <w:i/>
          <w:iCs/>
          <w:sz w:val="24"/>
          <w:szCs w:val="24"/>
          <w:lang w:bidi="he-IL"/>
        </w:rPr>
        <w:t>ἡτοίμασεν</w:t>
      </w:r>
      <w:proofErr w:type="spellEnd"/>
      <w:r w:rsidR="00C61672" w:rsidRPr="00841FD5">
        <w:rPr>
          <w:rFonts w:asciiTheme="majorBidi" w:hAnsiTheme="majorBidi" w:cstheme="majorBidi"/>
          <w:i/>
          <w:iCs/>
          <w:sz w:val="24"/>
          <w:szCs w:val="24"/>
          <w:lang w:bidi="he-IL"/>
        </w:rPr>
        <w:t>.</w:t>
      </w:r>
      <w:r w:rsidR="00080F65" w:rsidRPr="00841FD5">
        <w:rPr>
          <w:rFonts w:asciiTheme="majorBidi" w:hAnsiTheme="majorBidi" w:cstheme="majorBidi"/>
          <w:i/>
          <w:iCs/>
          <w:sz w:val="24"/>
          <w:szCs w:val="24"/>
          <w:lang w:bidi="he-IL"/>
        </w:rPr>
        <w:t xml:space="preserve"> </w:t>
      </w:r>
      <w:proofErr w:type="spellStart"/>
      <w:r w:rsidR="00080F65" w:rsidRPr="00841FD5">
        <w:rPr>
          <w:rFonts w:asciiTheme="majorBidi" w:hAnsiTheme="majorBidi" w:cstheme="majorBidi"/>
          <w:i/>
          <w:iCs/>
          <w:sz w:val="24"/>
          <w:szCs w:val="24"/>
          <w:lang w:bidi="he-IL"/>
        </w:rPr>
        <w:t>ὑμεῖς</w:t>
      </w:r>
      <w:proofErr w:type="spellEnd"/>
      <w:r w:rsidR="00080F65" w:rsidRPr="00841FD5">
        <w:rPr>
          <w:rFonts w:asciiTheme="majorBidi" w:hAnsiTheme="majorBidi" w:cstheme="majorBidi"/>
          <w:i/>
          <w:iCs/>
          <w:sz w:val="24"/>
          <w:szCs w:val="24"/>
          <w:lang w:bidi="he-IL"/>
        </w:rPr>
        <w:t xml:space="preserve"> </w:t>
      </w:r>
      <w:proofErr w:type="spellStart"/>
      <w:r w:rsidR="00080F65" w:rsidRPr="00841FD5">
        <w:rPr>
          <w:rFonts w:asciiTheme="majorBidi" w:hAnsiTheme="majorBidi" w:cstheme="majorBidi"/>
          <w:i/>
          <w:iCs/>
          <w:sz w:val="24"/>
          <w:szCs w:val="24"/>
          <w:lang w:bidi="he-IL"/>
        </w:rPr>
        <w:t>δὲ</w:t>
      </w:r>
      <w:proofErr w:type="spellEnd"/>
      <w:r w:rsidR="00080F65" w:rsidRPr="00841FD5">
        <w:rPr>
          <w:rFonts w:asciiTheme="majorBidi" w:hAnsiTheme="majorBidi" w:cstheme="majorBidi"/>
          <w:i/>
          <w:iCs/>
          <w:sz w:val="24"/>
          <w:szCs w:val="24"/>
          <w:lang w:bidi="he-IL"/>
        </w:rPr>
        <w:t xml:space="preserve"> </w:t>
      </w:r>
      <w:proofErr w:type="spellStart"/>
      <w:r w:rsidR="00080F65" w:rsidRPr="00841FD5">
        <w:rPr>
          <w:rFonts w:asciiTheme="majorBidi" w:hAnsiTheme="majorBidi" w:cstheme="majorBidi"/>
          <w:i/>
          <w:iCs/>
          <w:sz w:val="24"/>
          <w:szCs w:val="24"/>
          <w:lang w:bidi="he-IL"/>
        </w:rPr>
        <w:t>οἱ</w:t>
      </w:r>
      <w:proofErr w:type="spellEnd"/>
      <w:r w:rsidR="00080F65" w:rsidRPr="00841FD5">
        <w:rPr>
          <w:rFonts w:asciiTheme="majorBidi" w:hAnsiTheme="majorBidi" w:cstheme="majorBidi"/>
          <w:i/>
          <w:iCs/>
          <w:sz w:val="24"/>
          <w:szCs w:val="24"/>
          <w:lang w:bidi="he-IL"/>
        </w:rPr>
        <w:t xml:space="preserve"> </w:t>
      </w:r>
      <w:proofErr w:type="spellStart"/>
      <w:r w:rsidR="00080F65" w:rsidRPr="00841FD5">
        <w:rPr>
          <w:rFonts w:asciiTheme="majorBidi" w:hAnsiTheme="majorBidi" w:cstheme="majorBidi"/>
          <w:i/>
          <w:iCs/>
          <w:sz w:val="24"/>
          <w:szCs w:val="24"/>
          <w:lang w:bidi="he-IL"/>
        </w:rPr>
        <w:t>δοῦλοι</w:t>
      </w:r>
      <w:proofErr w:type="spellEnd"/>
      <w:r w:rsidR="00080F65" w:rsidRPr="00841FD5">
        <w:rPr>
          <w:rFonts w:asciiTheme="majorBidi" w:hAnsiTheme="majorBidi" w:cstheme="majorBidi"/>
          <w:i/>
          <w:iCs/>
          <w:sz w:val="24"/>
          <w:szCs w:val="24"/>
          <w:lang w:bidi="he-IL"/>
        </w:rPr>
        <w:t xml:space="preserve"> </w:t>
      </w:r>
      <w:proofErr w:type="spellStart"/>
      <w:r w:rsidR="00080F65" w:rsidRPr="00841FD5">
        <w:rPr>
          <w:rFonts w:asciiTheme="majorBidi" w:hAnsiTheme="majorBidi" w:cstheme="majorBidi"/>
          <w:i/>
          <w:iCs/>
          <w:sz w:val="24"/>
          <w:szCs w:val="24"/>
          <w:lang w:bidi="he-IL"/>
        </w:rPr>
        <w:t>ὑποταγήσεσθε</w:t>
      </w:r>
      <w:proofErr w:type="spellEnd"/>
      <w:r w:rsidR="00080F65" w:rsidRPr="00841FD5">
        <w:rPr>
          <w:rFonts w:asciiTheme="majorBidi" w:hAnsiTheme="majorBidi" w:cstheme="majorBidi"/>
          <w:i/>
          <w:iCs/>
          <w:sz w:val="24"/>
          <w:szCs w:val="24"/>
          <w:lang w:bidi="he-IL"/>
        </w:rPr>
        <w:t xml:space="preserve"> </w:t>
      </w:r>
      <w:proofErr w:type="spellStart"/>
      <w:r w:rsidR="00080F65" w:rsidRPr="00841FD5">
        <w:rPr>
          <w:rFonts w:asciiTheme="majorBidi" w:hAnsiTheme="majorBidi" w:cstheme="majorBidi"/>
          <w:i/>
          <w:iCs/>
          <w:sz w:val="24"/>
          <w:szCs w:val="24"/>
          <w:lang w:bidi="he-IL"/>
        </w:rPr>
        <w:t>τοῖς</w:t>
      </w:r>
      <w:proofErr w:type="spellEnd"/>
      <w:r w:rsidR="00080F65" w:rsidRPr="00841FD5">
        <w:rPr>
          <w:rFonts w:asciiTheme="majorBidi" w:hAnsiTheme="majorBidi" w:cstheme="majorBidi"/>
          <w:i/>
          <w:iCs/>
          <w:sz w:val="24"/>
          <w:szCs w:val="24"/>
          <w:lang w:bidi="he-IL"/>
        </w:rPr>
        <w:t xml:space="preserve"> </w:t>
      </w:r>
      <w:proofErr w:type="spellStart"/>
      <w:r w:rsidR="00080F65" w:rsidRPr="00841FD5">
        <w:rPr>
          <w:rFonts w:asciiTheme="majorBidi" w:hAnsiTheme="majorBidi" w:cstheme="majorBidi"/>
          <w:i/>
          <w:iCs/>
          <w:sz w:val="24"/>
          <w:szCs w:val="24"/>
          <w:lang w:bidi="he-IL"/>
        </w:rPr>
        <w:t>κυρίοις</w:t>
      </w:r>
      <w:proofErr w:type="spellEnd"/>
      <w:r w:rsidR="00080F65" w:rsidRPr="00841FD5">
        <w:rPr>
          <w:rFonts w:asciiTheme="majorBidi" w:hAnsiTheme="majorBidi" w:cstheme="majorBidi"/>
          <w:i/>
          <w:iCs/>
          <w:sz w:val="24"/>
          <w:szCs w:val="24"/>
          <w:lang w:bidi="he-IL"/>
        </w:rPr>
        <w:t xml:space="preserve"> </w:t>
      </w:r>
      <w:proofErr w:type="spellStart"/>
      <w:r w:rsidR="00080F65" w:rsidRPr="00841FD5">
        <w:rPr>
          <w:rFonts w:asciiTheme="majorBidi" w:hAnsiTheme="majorBidi" w:cstheme="majorBidi"/>
          <w:i/>
          <w:iCs/>
          <w:sz w:val="24"/>
          <w:szCs w:val="24"/>
          <w:lang w:bidi="he-IL"/>
        </w:rPr>
        <w:t>ὑμῶν</w:t>
      </w:r>
      <w:proofErr w:type="spellEnd"/>
      <w:r w:rsidR="00080F65" w:rsidRPr="00841FD5">
        <w:rPr>
          <w:rFonts w:asciiTheme="majorBidi" w:hAnsiTheme="majorBidi" w:cstheme="majorBidi"/>
          <w:i/>
          <w:iCs/>
          <w:sz w:val="24"/>
          <w:szCs w:val="24"/>
          <w:lang w:bidi="he-IL"/>
        </w:rPr>
        <w:t xml:space="preserve"> </w:t>
      </w:r>
      <w:proofErr w:type="spellStart"/>
      <w:r w:rsidR="00080F65" w:rsidRPr="00841FD5">
        <w:rPr>
          <w:rFonts w:asciiTheme="majorBidi" w:hAnsiTheme="majorBidi" w:cstheme="majorBidi"/>
          <w:i/>
          <w:iCs/>
          <w:sz w:val="24"/>
          <w:szCs w:val="24"/>
          <w:lang w:bidi="he-IL"/>
        </w:rPr>
        <w:t>ὡς</w:t>
      </w:r>
      <w:proofErr w:type="spellEnd"/>
      <w:r w:rsidR="00080F65" w:rsidRPr="00841FD5">
        <w:rPr>
          <w:rFonts w:asciiTheme="majorBidi" w:hAnsiTheme="majorBidi" w:cstheme="majorBidi"/>
          <w:i/>
          <w:iCs/>
          <w:sz w:val="24"/>
          <w:szCs w:val="24"/>
          <w:lang w:bidi="he-IL"/>
        </w:rPr>
        <w:t xml:space="preserve"> </w:t>
      </w:r>
      <w:proofErr w:type="spellStart"/>
      <w:r w:rsidR="00080F65" w:rsidRPr="00841FD5">
        <w:rPr>
          <w:rFonts w:asciiTheme="majorBidi" w:hAnsiTheme="majorBidi" w:cstheme="majorBidi"/>
          <w:i/>
          <w:iCs/>
          <w:sz w:val="24"/>
          <w:szCs w:val="24"/>
          <w:lang w:bidi="he-IL"/>
        </w:rPr>
        <w:t>τύπῳ</w:t>
      </w:r>
      <w:proofErr w:type="spellEnd"/>
      <w:r w:rsidR="00080F65" w:rsidRPr="00841FD5">
        <w:rPr>
          <w:rFonts w:asciiTheme="majorBidi" w:hAnsiTheme="majorBidi" w:cstheme="majorBidi"/>
          <w:i/>
          <w:iCs/>
          <w:sz w:val="24"/>
          <w:szCs w:val="24"/>
          <w:lang w:bidi="he-IL"/>
        </w:rPr>
        <w:t xml:space="preserve"> </w:t>
      </w:r>
      <w:proofErr w:type="spellStart"/>
      <w:r w:rsidR="00031AC2" w:rsidRPr="00841FD5">
        <w:rPr>
          <w:rFonts w:asciiTheme="majorBidi" w:hAnsiTheme="majorBidi" w:cstheme="majorBidi"/>
          <w:i/>
          <w:iCs/>
          <w:sz w:val="24"/>
          <w:szCs w:val="24"/>
          <w:lang w:bidi="he-IL"/>
        </w:rPr>
        <w:t>Θ</w:t>
      </w:r>
      <w:r w:rsidR="00080F65" w:rsidRPr="00841FD5">
        <w:rPr>
          <w:rFonts w:asciiTheme="majorBidi" w:hAnsiTheme="majorBidi" w:cstheme="majorBidi"/>
          <w:i/>
          <w:iCs/>
          <w:sz w:val="24"/>
          <w:szCs w:val="24"/>
          <w:lang w:bidi="he-IL"/>
        </w:rPr>
        <w:t>εοῦ</w:t>
      </w:r>
      <w:proofErr w:type="spellEnd"/>
      <w:r w:rsidR="00080F65" w:rsidRPr="00841FD5">
        <w:rPr>
          <w:rFonts w:asciiTheme="majorBidi" w:hAnsiTheme="majorBidi" w:cstheme="majorBidi"/>
          <w:i/>
          <w:iCs/>
          <w:sz w:val="24"/>
          <w:szCs w:val="24"/>
          <w:lang w:bidi="he-IL"/>
        </w:rPr>
        <w:t xml:space="preserve"> </w:t>
      </w:r>
      <w:proofErr w:type="spellStart"/>
      <w:r w:rsidR="00080F65" w:rsidRPr="00841FD5">
        <w:rPr>
          <w:rFonts w:asciiTheme="majorBidi" w:hAnsiTheme="majorBidi" w:cstheme="majorBidi"/>
          <w:i/>
          <w:iCs/>
          <w:sz w:val="24"/>
          <w:szCs w:val="24"/>
          <w:lang w:bidi="he-IL"/>
        </w:rPr>
        <w:t>ἐν</w:t>
      </w:r>
      <w:proofErr w:type="spellEnd"/>
      <w:r w:rsidR="00080F65" w:rsidRPr="00841FD5">
        <w:rPr>
          <w:rFonts w:asciiTheme="majorBidi" w:hAnsiTheme="majorBidi" w:cstheme="majorBidi"/>
          <w:i/>
          <w:iCs/>
          <w:sz w:val="24"/>
          <w:szCs w:val="24"/>
          <w:lang w:bidi="he-IL"/>
        </w:rPr>
        <w:t xml:space="preserve"> </w:t>
      </w:r>
      <w:proofErr w:type="spellStart"/>
      <w:r w:rsidR="00080F65" w:rsidRPr="00841FD5">
        <w:rPr>
          <w:rFonts w:asciiTheme="majorBidi" w:hAnsiTheme="majorBidi" w:cstheme="majorBidi"/>
          <w:i/>
          <w:iCs/>
          <w:sz w:val="24"/>
          <w:szCs w:val="24"/>
          <w:lang w:bidi="he-IL"/>
        </w:rPr>
        <w:t>αἰσχύνῃ</w:t>
      </w:r>
      <w:proofErr w:type="spellEnd"/>
      <w:r w:rsidR="00080F65" w:rsidRPr="00841FD5">
        <w:rPr>
          <w:rFonts w:asciiTheme="majorBidi" w:hAnsiTheme="majorBidi" w:cstheme="majorBidi"/>
          <w:i/>
          <w:iCs/>
          <w:sz w:val="24"/>
          <w:szCs w:val="24"/>
          <w:lang w:bidi="he-IL"/>
        </w:rPr>
        <w:t xml:space="preserve"> </w:t>
      </w:r>
      <w:proofErr w:type="spellStart"/>
      <w:r w:rsidR="00080F65" w:rsidRPr="00841FD5">
        <w:rPr>
          <w:rFonts w:asciiTheme="majorBidi" w:hAnsiTheme="majorBidi" w:cstheme="majorBidi"/>
          <w:i/>
          <w:iCs/>
          <w:sz w:val="24"/>
          <w:szCs w:val="24"/>
          <w:lang w:bidi="he-IL"/>
        </w:rPr>
        <w:t>καὶ</w:t>
      </w:r>
      <w:proofErr w:type="spellEnd"/>
      <w:r w:rsidR="00080F65" w:rsidRPr="00841FD5">
        <w:rPr>
          <w:rFonts w:asciiTheme="majorBidi" w:hAnsiTheme="majorBidi" w:cstheme="majorBidi"/>
          <w:i/>
          <w:iCs/>
          <w:sz w:val="24"/>
          <w:szCs w:val="24"/>
          <w:lang w:bidi="he-IL"/>
        </w:rPr>
        <w:t xml:space="preserve"> </w:t>
      </w:r>
      <w:proofErr w:type="spellStart"/>
      <w:r w:rsidR="00080F65" w:rsidRPr="00841FD5">
        <w:rPr>
          <w:rFonts w:asciiTheme="majorBidi" w:hAnsiTheme="majorBidi" w:cstheme="majorBidi"/>
          <w:i/>
          <w:iCs/>
          <w:sz w:val="24"/>
          <w:szCs w:val="24"/>
          <w:lang w:bidi="he-IL"/>
        </w:rPr>
        <w:t>φόβῳ</w:t>
      </w:r>
      <w:proofErr w:type="spellEnd"/>
      <w:r w:rsidRPr="00841FD5">
        <w:rPr>
          <w:rFonts w:asciiTheme="majorBidi" w:hAnsiTheme="majorBidi" w:cstheme="majorBidi"/>
          <w:sz w:val="24"/>
          <w:szCs w:val="24"/>
          <w:lang w:bidi="he-IL"/>
        </w:rPr>
        <w:t xml:space="preserve"> (</w:t>
      </w:r>
      <w:r w:rsidRPr="005C3FD2">
        <w:rPr>
          <w:rFonts w:asciiTheme="majorBidi" w:hAnsiTheme="majorBidi" w:cstheme="majorBidi"/>
          <w:sz w:val="24"/>
          <w:szCs w:val="24"/>
          <w:lang w:bidi="he-IL"/>
        </w:rPr>
        <w:t>4:10)</w:t>
      </w:r>
      <w:r w:rsidR="00C61672" w:rsidRPr="005C3FD2">
        <w:rPr>
          <w:rFonts w:asciiTheme="majorBidi" w:hAnsiTheme="majorBidi" w:cstheme="majorBidi"/>
          <w:sz w:val="24"/>
          <w:szCs w:val="24"/>
          <w:lang w:bidi="he-IL"/>
        </w:rPr>
        <w:t>.</w:t>
      </w:r>
    </w:p>
    <w:p w14:paraId="438178AE" w14:textId="30A97193" w:rsidR="00080F65" w:rsidRDefault="00514E22" w:rsidP="00514E22">
      <w:pPr>
        <w:jc w:val="both"/>
        <w:rPr>
          <w:rFonts w:asciiTheme="majorBidi" w:hAnsiTheme="majorBidi" w:cstheme="majorBidi"/>
          <w:sz w:val="24"/>
          <w:szCs w:val="24"/>
          <w:lang w:bidi="he-IL"/>
        </w:rPr>
      </w:pPr>
      <w:r w:rsidRPr="00841FD5">
        <w:rPr>
          <w:rFonts w:asciiTheme="majorBidi" w:hAnsiTheme="majorBidi" w:cstheme="majorBidi"/>
          <w:sz w:val="24"/>
          <w:szCs w:val="24"/>
          <w:lang w:bidi="he-IL"/>
        </w:rPr>
        <w:lastRenderedPageBreak/>
        <w:t xml:space="preserve">Μάλιστα σύμφωνα με την </w:t>
      </w:r>
      <w:r w:rsidRPr="00841FD5">
        <w:rPr>
          <w:rFonts w:asciiTheme="majorBidi" w:hAnsiTheme="majorBidi" w:cstheme="majorBidi"/>
          <w:i/>
          <w:iCs/>
          <w:sz w:val="24"/>
          <w:szCs w:val="24"/>
          <w:lang w:bidi="he-IL"/>
        </w:rPr>
        <w:t xml:space="preserve">Α’ </w:t>
      </w:r>
      <w:proofErr w:type="spellStart"/>
      <w:r w:rsidRPr="00841FD5">
        <w:rPr>
          <w:rFonts w:asciiTheme="majorBidi" w:hAnsiTheme="majorBidi" w:cstheme="majorBidi"/>
          <w:i/>
          <w:iCs/>
          <w:sz w:val="24"/>
          <w:szCs w:val="24"/>
          <w:lang w:bidi="he-IL"/>
        </w:rPr>
        <w:t>Κλήμεντος</w:t>
      </w:r>
      <w:proofErr w:type="spellEnd"/>
      <w:r w:rsidRPr="00841FD5">
        <w:rPr>
          <w:rFonts w:asciiTheme="majorBidi" w:hAnsiTheme="majorBidi" w:cstheme="majorBidi"/>
          <w:i/>
          <w:iCs/>
          <w:sz w:val="24"/>
          <w:szCs w:val="24"/>
          <w:lang w:bidi="he-IL"/>
        </w:rPr>
        <w:t>,</w:t>
      </w:r>
      <w:r w:rsidRPr="00841FD5">
        <w:rPr>
          <w:rFonts w:asciiTheme="majorBidi" w:hAnsiTheme="majorBidi" w:cstheme="majorBidi"/>
          <w:sz w:val="24"/>
          <w:szCs w:val="24"/>
          <w:lang w:bidi="he-IL"/>
        </w:rPr>
        <w:t xml:space="preserve"> </w:t>
      </w:r>
      <w:proofErr w:type="spellStart"/>
      <w:r w:rsidR="00080F65" w:rsidRPr="00841FD5">
        <w:rPr>
          <w:rFonts w:asciiTheme="majorBidi" w:hAnsiTheme="majorBidi" w:cstheme="majorBidi"/>
          <w:i/>
          <w:iCs/>
          <w:sz w:val="24"/>
          <w:szCs w:val="24"/>
          <w:lang w:bidi="he-IL"/>
        </w:rPr>
        <w:t>ἐπιστάμεθα</w:t>
      </w:r>
      <w:proofErr w:type="spellEnd"/>
      <w:r w:rsidR="00080F65" w:rsidRPr="00841FD5">
        <w:rPr>
          <w:rFonts w:asciiTheme="majorBidi" w:hAnsiTheme="majorBidi" w:cstheme="majorBidi"/>
          <w:i/>
          <w:iCs/>
          <w:sz w:val="24"/>
          <w:szCs w:val="24"/>
          <w:lang w:bidi="he-IL"/>
        </w:rPr>
        <w:t xml:space="preserve"> </w:t>
      </w:r>
      <w:proofErr w:type="spellStart"/>
      <w:r w:rsidR="00080F65" w:rsidRPr="00841FD5">
        <w:rPr>
          <w:rFonts w:asciiTheme="majorBidi" w:hAnsiTheme="majorBidi" w:cstheme="majorBidi"/>
          <w:i/>
          <w:iCs/>
          <w:sz w:val="24"/>
          <w:szCs w:val="24"/>
          <w:lang w:bidi="he-IL"/>
        </w:rPr>
        <w:t>πολλοὺς</w:t>
      </w:r>
      <w:proofErr w:type="spellEnd"/>
      <w:r w:rsidR="00080F65" w:rsidRPr="00841FD5">
        <w:rPr>
          <w:rFonts w:asciiTheme="majorBidi" w:hAnsiTheme="majorBidi" w:cstheme="majorBidi"/>
          <w:i/>
          <w:iCs/>
          <w:sz w:val="24"/>
          <w:szCs w:val="24"/>
          <w:lang w:bidi="he-IL"/>
        </w:rPr>
        <w:t xml:space="preserve"> </w:t>
      </w:r>
      <w:proofErr w:type="spellStart"/>
      <w:r w:rsidR="00080F65" w:rsidRPr="00841FD5">
        <w:rPr>
          <w:rFonts w:asciiTheme="majorBidi" w:hAnsiTheme="majorBidi" w:cstheme="majorBidi"/>
          <w:i/>
          <w:iCs/>
          <w:sz w:val="24"/>
          <w:szCs w:val="24"/>
          <w:lang w:bidi="he-IL"/>
        </w:rPr>
        <w:t>ἐν</w:t>
      </w:r>
      <w:proofErr w:type="spellEnd"/>
      <w:r w:rsidR="00080F65" w:rsidRPr="00841FD5">
        <w:rPr>
          <w:rFonts w:asciiTheme="majorBidi" w:hAnsiTheme="majorBidi" w:cstheme="majorBidi"/>
          <w:i/>
          <w:iCs/>
          <w:sz w:val="24"/>
          <w:szCs w:val="24"/>
          <w:lang w:bidi="he-IL"/>
        </w:rPr>
        <w:t xml:space="preserve"> </w:t>
      </w:r>
      <w:proofErr w:type="spellStart"/>
      <w:r w:rsidR="00080F65" w:rsidRPr="00841FD5">
        <w:rPr>
          <w:rFonts w:asciiTheme="majorBidi" w:hAnsiTheme="majorBidi" w:cstheme="majorBidi"/>
          <w:i/>
          <w:iCs/>
          <w:sz w:val="24"/>
          <w:szCs w:val="24"/>
          <w:lang w:bidi="he-IL"/>
        </w:rPr>
        <w:t>ἡμῖν</w:t>
      </w:r>
      <w:proofErr w:type="spellEnd"/>
      <w:r w:rsidR="00080F65" w:rsidRPr="00841FD5">
        <w:rPr>
          <w:rFonts w:asciiTheme="majorBidi" w:hAnsiTheme="majorBidi" w:cstheme="majorBidi"/>
          <w:i/>
          <w:iCs/>
          <w:sz w:val="24"/>
          <w:szCs w:val="24"/>
          <w:lang w:bidi="he-IL"/>
        </w:rPr>
        <w:t xml:space="preserve"> </w:t>
      </w:r>
      <w:proofErr w:type="spellStart"/>
      <w:r w:rsidR="00080F65" w:rsidRPr="00841FD5">
        <w:rPr>
          <w:rFonts w:asciiTheme="majorBidi" w:hAnsiTheme="majorBidi" w:cstheme="majorBidi"/>
          <w:i/>
          <w:iCs/>
          <w:sz w:val="24"/>
          <w:szCs w:val="24"/>
          <w:lang w:bidi="he-IL"/>
        </w:rPr>
        <w:t>παραδεδωκότας</w:t>
      </w:r>
      <w:proofErr w:type="spellEnd"/>
      <w:r w:rsidR="00080F65" w:rsidRPr="00841FD5">
        <w:rPr>
          <w:rFonts w:asciiTheme="majorBidi" w:hAnsiTheme="majorBidi" w:cstheme="majorBidi"/>
          <w:i/>
          <w:iCs/>
          <w:sz w:val="24"/>
          <w:szCs w:val="24"/>
          <w:lang w:bidi="he-IL"/>
        </w:rPr>
        <w:t xml:space="preserve"> </w:t>
      </w:r>
      <w:proofErr w:type="spellStart"/>
      <w:r w:rsidR="00080F65" w:rsidRPr="00841FD5">
        <w:rPr>
          <w:rFonts w:asciiTheme="majorBidi" w:hAnsiTheme="majorBidi" w:cstheme="majorBidi"/>
          <w:i/>
          <w:iCs/>
          <w:sz w:val="24"/>
          <w:szCs w:val="24"/>
          <w:lang w:bidi="he-IL"/>
        </w:rPr>
        <w:t>ἑαυτοὺς</w:t>
      </w:r>
      <w:proofErr w:type="spellEnd"/>
      <w:r w:rsidR="00080F65" w:rsidRPr="00841FD5">
        <w:rPr>
          <w:rFonts w:asciiTheme="majorBidi" w:hAnsiTheme="majorBidi" w:cstheme="majorBidi"/>
          <w:i/>
          <w:iCs/>
          <w:sz w:val="24"/>
          <w:szCs w:val="24"/>
          <w:lang w:bidi="he-IL"/>
        </w:rPr>
        <w:t xml:space="preserve"> </w:t>
      </w:r>
      <w:proofErr w:type="spellStart"/>
      <w:r w:rsidR="00080F65" w:rsidRPr="00841FD5">
        <w:rPr>
          <w:rFonts w:asciiTheme="majorBidi" w:hAnsiTheme="majorBidi" w:cstheme="majorBidi"/>
          <w:i/>
          <w:iCs/>
          <w:sz w:val="24"/>
          <w:szCs w:val="24"/>
          <w:lang w:bidi="he-IL"/>
        </w:rPr>
        <w:t>εἰς</w:t>
      </w:r>
      <w:proofErr w:type="spellEnd"/>
      <w:r w:rsidR="00080F65" w:rsidRPr="00841FD5">
        <w:rPr>
          <w:rFonts w:asciiTheme="majorBidi" w:hAnsiTheme="majorBidi" w:cstheme="majorBidi"/>
          <w:i/>
          <w:iCs/>
          <w:sz w:val="24"/>
          <w:szCs w:val="24"/>
          <w:lang w:bidi="he-IL"/>
        </w:rPr>
        <w:t xml:space="preserve"> </w:t>
      </w:r>
      <w:proofErr w:type="spellStart"/>
      <w:r w:rsidR="00080F65" w:rsidRPr="00841FD5">
        <w:rPr>
          <w:rFonts w:asciiTheme="majorBidi" w:hAnsiTheme="majorBidi" w:cstheme="majorBidi"/>
          <w:i/>
          <w:iCs/>
          <w:sz w:val="24"/>
          <w:szCs w:val="24"/>
          <w:lang w:bidi="he-IL"/>
        </w:rPr>
        <w:t>δεσμά</w:t>
      </w:r>
      <w:proofErr w:type="spellEnd"/>
      <w:r w:rsidR="00080F65" w:rsidRPr="00841FD5">
        <w:rPr>
          <w:rFonts w:asciiTheme="majorBidi" w:hAnsiTheme="majorBidi" w:cstheme="majorBidi"/>
          <w:i/>
          <w:iCs/>
          <w:sz w:val="24"/>
          <w:szCs w:val="24"/>
          <w:lang w:bidi="he-IL"/>
        </w:rPr>
        <w:t xml:space="preserve"> </w:t>
      </w:r>
      <w:proofErr w:type="spellStart"/>
      <w:r w:rsidR="00080F65" w:rsidRPr="00841FD5">
        <w:rPr>
          <w:rFonts w:asciiTheme="majorBidi" w:hAnsiTheme="majorBidi" w:cstheme="majorBidi"/>
          <w:i/>
          <w:iCs/>
          <w:sz w:val="24"/>
          <w:szCs w:val="24"/>
          <w:lang w:bidi="he-IL"/>
        </w:rPr>
        <w:t>ὅπως</w:t>
      </w:r>
      <w:proofErr w:type="spellEnd"/>
      <w:r w:rsidR="00080F65" w:rsidRPr="00841FD5">
        <w:rPr>
          <w:rFonts w:asciiTheme="majorBidi" w:hAnsiTheme="majorBidi" w:cstheme="majorBidi"/>
          <w:i/>
          <w:iCs/>
          <w:sz w:val="24"/>
          <w:szCs w:val="24"/>
          <w:lang w:bidi="he-IL"/>
        </w:rPr>
        <w:t xml:space="preserve"> </w:t>
      </w:r>
      <w:proofErr w:type="spellStart"/>
      <w:r w:rsidR="00080F65" w:rsidRPr="00841FD5">
        <w:rPr>
          <w:rFonts w:asciiTheme="majorBidi" w:hAnsiTheme="majorBidi" w:cstheme="majorBidi"/>
          <w:i/>
          <w:iCs/>
          <w:sz w:val="24"/>
          <w:szCs w:val="24"/>
          <w:lang w:bidi="he-IL"/>
        </w:rPr>
        <w:t>ἑτέρους</w:t>
      </w:r>
      <w:proofErr w:type="spellEnd"/>
      <w:r w:rsidR="00080F65" w:rsidRPr="00841FD5">
        <w:rPr>
          <w:rFonts w:asciiTheme="majorBidi" w:hAnsiTheme="majorBidi" w:cstheme="majorBidi"/>
          <w:i/>
          <w:iCs/>
          <w:sz w:val="24"/>
          <w:szCs w:val="24"/>
          <w:lang w:bidi="he-IL"/>
        </w:rPr>
        <w:t xml:space="preserve"> </w:t>
      </w:r>
      <w:proofErr w:type="spellStart"/>
      <w:r w:rsidR="00080F65" w:rsidRPr="00841FD5">
        <w:rPr>
          <w:rFonts w:asciiTheme="majorBidi" w:hAnsiTheme="majorBidi" w:cstheme="majorBidi"/>
          <w:i/>
          <w:iCs/>
          <w:sz w:val="24"/>
          <w:szCs w:val="24"/>
          <w:lang w:bidi="he-IL"/>
        </w:rPr>
        <w:t>λυτρώσονται</w:t>
      </w:r>
      <w:proofErr w:type="spellEnd"/>
      <w:r w:rsidR="00080F65" w:rsidRPr="00841FD5">
        <w:rPr>
          <w:rFonts w:asciiTheme="majorBidi" w:hAnsiTheme="majorBidi" w:cstheme="majorBidi"/>
          <w:i/>
          <w:iCs/>
          <w:sz w:val="24"/>
          <w:szCs w:val="24"/>
          <w:lang w:bidi="he-IL"/>
        </w:rPr>
        <w:t xml:space="preserve"> </w:t>
      </w:r>
      <w:proofErr w:type="spellStart"/>
      <w:r w:rsidR="00080F65" w:rsidRPr="00841FD5">
        <w:rPr>
          <w:rFonts w:asciiTheme="majorBidi" w:hAnsiTheme="majorBidi" w:cstheme="majorBidi"/>
          <w:i/>
          <w:iCs/>
          <w:sz w:val="24"/>
          <w:szCs w:val="24"/>
          <w:lang w:bidi="he-IL"/>
        </w:rPr>
        <w:t>πολλοὶ</w:t>
      </w:r>
      <w:proofErr w:type="spellEnd"/>
      <w:r w:rsidR="00080F65" w:rsidRPr="00841FD5">
        <w:rPr>
          <w:rFonts w:asciiTheme="majorBidi" w:hAnsiTheme="majorBidi" w:cstheme="majorBidi"/>
          <w:i/>
          <w:iCs/>
          <w:sz w:val="24"/>
          <w:szCs w:val="24"/>
          <w:lang w:bidi="he-IL"/>
        </w:rPr>
        <w:t xml:space="preserve"> </w:t>
      </w:r>
      <w:proofErr w:type="spellStart"/>
      <w:r w:rsidR="00080F65" w:rsidRPr="00841FD5">
        <w:rPr>
          <w:rFonts w:asciiTheme="majorBidi" w:hAnsiTheme="majorBidi" w:cstheme="majorBidi"/>
          <w:i/>
          <w:iCs/>
          <w:sz w:val="24"/>
          <w:szCs w:val="24"/>
          <w:lang w:bidi="he-IL"/>
        </w:rPr>
        <w:t>ἑαυτοὺς</w:t>
      </w:r>
      <w:proofErr w:type="spellEnd"/>
      <w:r w:rsidR="00080F65" w:rsidRPr="00841FD5">
        <w:rPr>
          <w:rFonts w:asciiTheme="majorBidi" w:hAnsiTheme="majorBidi" w:cstheme="majorBidi"/>
          <w:i/>
          <w:iCs/>
          <w:sz w:val="24"/>
          <w:szCs w:val="24"/>
          <w:lang w:bidi="he-IL"/>
        </w:rPr>
        <w:t xml:space="preserve"> </w:t>
      </w:r>
      <w:proofErr w:type="spellStart"/>
      <w:r w:rsidR="00080F65" w:rsidRPr="00841FD5">
        <w:rPr>
          <w:rFonts w:asciiTheme="majorBidi" w:hAnsiTheme="majorBidi" w:cstheme="majorBidi"/>
          <w:i/>
          <w:iCs/>
          <w:sz w:val="24"/>
          <w:szCs w:val="24"/>
          <w:lang w:bidi="he-IL"/>
        </w:rPr>
        <w:t>παρέδωκαν</w:t>
      </w:r>
      <w:proofErr w:type="spellEnd"/>
      <w:r w:rsidR="00080F65" w:rsidRPr="00841FD5">
        <w:rPr>
          <w:rFonts w:asciiTheme="majorBidi" w:hAnsiTheme="majorBidi" w:cstheme="majorBidi"/>
          <w:i/>
          <w:iCs/>
          <w:sz w:val="24"/>
          <w:szCs w:val="24"/>
          <w:lang w:bidi="he-IL"/>
        </w:rPr>
        <w:t xml:space="preserve"> </w:t>
      </w:r>
      <w:proofErr w:type="spellStart"/>
      <w:r w:rsidR="00080F65" w:rsidRPr="00841FD5">
        <w:rPr>
          <w:rFonts w:asciiTheme="majorBidi" w:hAnsiTheme="majorBidi" w:cstheme="majorBidi"/>
          <w:i/>
          <w:iCs/>
          <w:sz w:val="24"/>
          <w:szCs w:val="24"/>
          <w:lang w:bidi="he-IL"/>
        </w:rPr>
        <w:t>εἰς</w:t>
      </w:r>
      <w:proofErr w:type="spellEnd"/>
      <w:r w:rsidR="00080F65" w:rsidRPr="00841FD5">
        <w:rPr>
          <w:rFonts w:asciiTheme="majorBidi" w:hAnsiTheme="majorBidi" w:cstheme="majorBidi"/>
          <w:i/>
          <w:iCs/>
          <w:sz w:val="24"/>
          <w:szCs w:val="24"/>
          <w:lang w:bidi="he-IL"/>
        </w:rPr>
        <w:t xml:space="preserve"> </w:t>
      </w:r>
      <w:proofErr w:type="spellStart"/>
      <w:r w:rsidR="00080F65" w:rsidRPr="00841FD5">
        <w:rPr>
          <w:rFonts w:asciiTheme="majorBidi" w:hAnsiTheme="majorBidi" w:cstheme="majorBidi"/>
          <w:i/>
          <w:iCs/>
          <w:sz w:val="24"/>
          <w:szCs w:val="24"/>
          <w:lang w:bidi="he-IL"/>
        </w:rPr>
        <w:t>δουλείαν</w:t>
      </w:r>
      <w:proofErr w:type="spellEnd"/>
      <w:r w:rsidR="00080F65" w:rsidRPr="00841FD5">
        <w:rPr>
          <w:rFonts w:asciiTheme="majorBidi" w:hAnsiTheme="majorBidi" w:cstheme="majorBidi"/>
          <w:i/>
          <w:iCs/>
          <w:sz w:val="24"/>
          <w:szCs w:val="24"/>
          <w:lang w:bidi="he-IL"/>
        </w:rPr>
        <w:t xml:space="preserve"> </w:t>
      </w:r>
      <w:proofErr w:type="spellStart"/>
      <w:r w:rsidR="00080F65" w:rsidRPr="00841FD5">
        <w:rPr>
          <w:rFonts w:asciiTheme="majorBidi" w:hAnsiTheme="majorBidi" w:cstheme="majorBidi"/>
          <w:i/>
          <w:iCs/>
          <w:sz w:val="24"/>
          <w:szCs w:val="24"/>
          <w:lang w:bidi="he-IL"/>
        </w:rPr>
        <w:t>καὶ</w:t>
      </w:r>
      <w:proofErr w:type="spellEnd"/>
      <w:r w:rsidR="00080F65" w:rsidRPr="00841FD5">
        <w:rPr>
          <w:rFonts w:asciiTheme="majorBidi" w:hAnsiTheme="majorBidi" w:cstheme="majorBidi"/>
          <w:i/>
          <w:iCs/>
          <w:sz w:val="24"/>
          <w:szCs w:val="24"/>
          <w:lang w:bidi="he-IL"/>
        </w:rPr>
        <w:t xml:space="preserve"> </w:t>
      </w:r>
      <w:proofErr w:type="spellStart"/>
      <w:r w:rsidR="00080F65" w:rsidRPr="00841FD5">
        <w:rPr>
          <w:rFonts w:asciiTheme="majorBidi" w:hAnsiTheme="majorBidi" w:cstheme="majorBidi"/>
          <w:i/>
          <w:iCs/>
          <w:sz w:val="24"/>
          <w:szCs w:val="24"/>
          <w:lang w:bidi="he-IL"/>
        </w:rPr>
        <w:t>λαβόντες</w:t>
      </w:r>
      <w:proofErr w:type="spellEnd"/>
      <w:r w:rsidR="00080F65" w:rsidRPr="00841FD5">
        <w:rPr>
          <w:rFonts w:asciiTheme="majorBidi" w:hAnsiTheme="majorBidi" w:cstheme="majorBidi"/>
          <w:i/>
          <w:iCs/>
          <w:sz w:val="24"/>
          <w:szCs w:val="24"/>
          <w:lang w:bidi="he-IL"/>
        </w:rPr>
        <w:t xml:space="preserve"> </w:t>
      </w:r>
      <w:proofErr w:type="spellStart"/>
      <w:r w:rsidR="00080F65" w:rsidRPr="00841FD5">
        <w:rPr>
          <w:rFonts w:asciiTheme="majorBidi" w:hAnsiTheme="majorBidi" w:cstheme="majorBidi"/>
          <w:i/>
          <w:iCs/>
          <w:sz w:val="24"/>
          <w:szCs w:val="24"/>
          <w:lang w:bidi="he-IL"/>
        </w:rPr>
        <w:t>τὰς</w:t>
      </w:r>
      <w:proofErr w:type="spellEnd"/>
      <w:r w:rsidR="00080F65" w:rsidRPr="00841FD5">
        <w:rPr>
          <w:rFonts w:asciiTheme="majorBidi" w:hAnsiTheme="majorBidi" w:cstheme="majorBidi"/>
          <w:i/>
          <w:iCs/>
          <w:sz w:val="24"/>
          <w:szCs w:val="24"/>
          <w:lang w:bidi="he-IL"/>
        </w:rPr>
        <w:t xml:space="preserve"> </w:t>
      </w:r>
      <w:proofErr w:type="spellStart"/>
      <w:r w:rsidR="00080F65" w:rsidRPr="00841FD5">
        <w:rPr>
          <w:rFonts w:asciiTheme="majorBidi" w:hAnsiTheme="majorBidi" w:cstheme="majorBidi"/>
          <w:i/>
          <w:iCs/>
          <w:sz w:val="24"/>
          <w:szCs w:val="24"/>
          <w:lang w:bidi="he-IL"/>
        </w:rPr>
        <w:t>τιμὰς</w:t>
      </w:r>
      <w:proofErr w:type="spellEnd"/>
      <w:r w:rsidR="00080F65" w:rsidRPr="00841FD5">
        <w:rPr>
          <w:rFonts w:asciiTheme="majorBidi" w:hAnsiTheme="majorBidi" w:cstheme="majorBidi"/>
          <w:i/>
          <w:iCs/>
          <w:sz w:val="24"/>
          <w:szCs w:val="24"/>
          <w:lang w:bidi="he-IL"/>
        </w:rPr>
        <w:t xml:space="preserve"> </w:t>
      </w:r>
      <w:proofErr w:type="spellStart"/>
      <w:r w:rsidR="00080F65" w:rsidRPr="00841FD5">
        <w:rPr>
          <w:rFonts w:asciiTheme="majorBidi" w:hAnsiTheme="majorBidi" w:cstheme="majorBidi"/>
          <w:i/>
          <w:iCs/>
          <w:sz w:val="24"/>
          <w:szCs w:val="24"/>
          <w:lang w:bidi="he-IL"/>
        </w:rPr>
        <w:t>αὐτῶν</w:t>
      </w:r>
      <w:proofErr w:type="spellEnd"/>
      <w:r w:rsidR="00080F65" w:rsidRPr="00841FD5">
        <w:rPr>
          <w:rFonts w:asciiTheme="majorBidi" w:hAnsiTheme="majorBidi" w:cstheme="majorBidi"/>
          <w:i/>
          <w:iCs/>
          <w:sz w:val="24"/>
          <w:szCs w:val="24"/>
          <w:lang w:bidi="he-IL"/>
        </w:rPr>
        <w:t xml:space="preserve"> </w:t>
      </w:r>
      <w:proofErr w:type="spellStart"/>
      <w:r w:rsidR="00080F65" w:rsidRPr="00841FD5">
        <w:rPr>
          <w:rFonts w:asciiTheme="majorBidi" w:hAnsiTheme="majorBidi" w:cstheme="majorBidi"/>
          <w:i/>
          <w:iCs/>
          <w:sz w:val="24"/>
          <w:szCs w:val="24"/>
          <w:lang w:bidi="he-IL"/>
        </w:rPr>
        <w:t>ἑτέρους</w:t>
      </w:r>
      <w:proofErr w:type="spellEnd"/>
      <w:r w:rsidR="00080F65" w:rsidRPr="00841FD5">
        <w:rPr>
          <w:rFonts w:asciiTheme="majorBidi" w:hAnsiTheme="majorBidi" w:cstheme="majorBidi"/>
          <w:i/>
          <w:iCs/>
          <w:sz w:val="24"/>
          <w:szCs w:val="24"/>
          <w:lang w:bidi="he-IL"/>
        </w:rPr>
        <w:t xml:space="preserve"> </w:t>
      </w:r>
      <w:proofErr w:type="spellStart"/>
      <w:r w:rsidR="00080F65" w:rsidRPr="00841FD5">
        <w:rPr>
          <w:rFonts w:asciiTheme="majorBidi" w:hAnsiTheme="majorBidi" w:cstheme="majorBidi"/>
          <w:i/>
          <w:iCs/>
          <w:sz w:val="24"/>
          <w:szCs w:val="24"/>
          <w:lang w:bidi="he-IL"/>
        </w:rPr>
        <w:t>ἐψώμισαν</w:t>
      </w:r>
      <w:proofErr w:type="spellEnd"/>
      <w:r w:rsidR="00080F65" w:rsidRPr="00841FD5">
        <w:rPr>
          <w:rFonts w:asciiTheme="majorBidi" w:hAnsiTheme="majorBidi" w:cstheme="majorBidi"/>
          <w:sz w:val="24"/>
          <w:szCs w:val="24"/>
          <w:lang w:bidi="he-IL"/>
        </w:rPr>
        <w:t xml:space="preserve"> (55:2)</w:t>
      </w:r>
      <w:r w:rsidRPr="00841FD5">
        <w:rPr>
          <w:rFonts w:asciiTheme="majorBidi" w:hAnsiTheme="majorBidi" w:cstheme="majorBidi"/>
          <w:sz w:val="24"/>
          <w:szCs w:val="24"/>
          <w:lang w:bidi="he-IL"/>
        </w:rPr>
        <w:t>.</w:t>
      </w:r>
      <w:r w:rsidR="0042418B">
        <w:rPr>
          <w:rFonts w:asciiTheme="majorBidi" w:hAnsiTheme="majorBidi" w:cstheme="majorBidi"/>
          <w:sz w:val="24"/>
          <w:szCs w:val="24"/>
          <w:lang w:bidi="he-IL"/>
        </w:rPr>
        <w:t xml:space="preserve"> </w:t>
      </w:r>
      <w:r w:rsidR="006820E8" w:rsidRPr="00841FD5">
        <w:rPr>
          <w:rFonts w:asciiTheme="majorBidi" w:hAnsiTheme="majorBidi" w:cstheme="majorBidi"/>
          <w:sz w:val="24"/>
          <w:szCs w:val="24"/>
          <w:lang w:bidi="he-IL"/>
        </w:rPr>
        <w:t>Πολλοί Χριστιανοί της αρχέγονης Κοινότητας πούλησαν τους εαυτούς τους για να απελευθερώσουν και να ψωμίσουν «ετέρους».</w:t>
      </w:r>
    </w:p>
    <w:p w14:paraId="592A2581" w14:textId="6F507CE4" w:rsidR="006820E8" w:rsidRPr="00841FD5" w:rsidRDefault="006820E8" w:rsidP="00514E22">
      <w:pPr>
        <w:jc w:val="both"/>
        <w:rPr>
          <w:rFonts w:asciiTheme="majorBidi" w:hAnsiTheme="majorBidi" w:cstheme="majorBidi"/>
          <w:sz w:val="24"/>
          <w:szCs w:val="24"/>
          <w:lang w:bidi="he-IL"/>
        </w:rPr>
      </w:pPr>
      <w:bookmarkStart w:id="5" w:name="_Hlk146958730"/>
      <w:r w:rsidRPr="00841FD5">
        <w:rPr>
          <w:rFonts w:asciiTheme="majorBidi" w:hAnsiTheme="majorBidi" w:cstheme="majorBidi"/>
          <w:sz w:val="24"/>
          <w:szCs w:val="24"/>
          <w:lang w:bidi="he-IL"/>
        </w:rPr>
        <w:t>Πρέπει εν προκειμένω να σημειώσουμε τα εξής:</w:t>
      </w:r>
    </w:p>
    <w:p w14:paraId="4F2AF847" w14:textId="263D3787" w:rsidR="006820E8" w:rsidRPr="001A2A0F" w:rsidRDefault="006820E8" w:rsidP="006820E8">
      <w:pPr>
        <w:pStyle w:val="a8"/>
        <w:numPr>
          <w:ilvl w:val="0"/>
          <w:numId w:val="31"/>
        </w:numPr>
        <w:jc w:val="both"/>
        <w:rPr>
          <w:rFonts w:asciiTheme="majorBidi" w:hAnsiTheme="majorBidi" w:cstheme="majorBidi"/>
          <w:sz w:val="24"/>
          <w:szCs w:val="24"/>
          <w:lang w:bidi="he-IL"/>
        </w:rPr>
      </w:pPr>
      <w:r w:rsidRPr="001A2A0F">
        <w:rPr>
          <w:rFonts w:asciiTheme="majorBidi" w:hAnsiTheme="majorBidi" w:cstheme="majorBidi"/>
          <w:sz w:val="24"/>
          <w:szCs w:val="24"/>
          <w:lang w:bidi="he-IL"/>
        </w:rPr>
        <w:t xml:space="preserve">Στο ίδιο Κείμενο ο Παύλος αγωνιζόμενος να ανακαλύψει την χρυσή τομή μεταξύ της εμπειρίας της λύτρωσης των πρώτων Χριστιανών από τις κοινωνικές διακρίσεις αφενός και της παρουσίας τους ευσχημόνως στον Κόσμο. Έτσι στο κεφ. 10 (της Α’ Κορινθίους) επιτρέπει στη γυναίκα να προφητεύει αλλά με κάλυμμα στην κεφαλή (και μάλιστα ένεκα των αγγέλων που είναι αοράτως παρόντες) και στο κεφ. 14 την διατάσσει να σιωπά στη σύναξη. Και στην υπό εξέταση ενότητα ο Π. παλεύει, όταν διακρίνει τα δικά του λόγια από εκείνα του Κυρίου, τα οποία πρέπει να ακουσθούν με απόλυτο </w:t>
      </w:r>
      <w:r w:rsidR="007677B1">
        <w:rPr>
          <w:rFonts w:asciiTheme="majorBidi" w:hAnsiTheme="majorBidi" w:cstheme="majorBidi"/>
          <w:sz w:val="24"/>
          <w:szCs w:val="24"/>
          <w:lang w:bidi="he-IL"/>
        </w:rPr>
        <w:t>κ</w:t>
      </w:r>
      <w:r w:rsidRPr="001A2A0F">
        <w:rPr>
          <w:rFonts w:asciiTheme="majorBidi" w:hAnsiTheme="majorBidi" w:cstheme="majorBidi"/>
          <w:sz w:val="24"/>
          <w:szCs w:val="24"/>
          <w:lang w:bidi="he-IL"/>
        </w:rPr>
        <w:t xml:space="preserve">ύρος. Δεν αποκλείεται και στο θέμα της δουλείας να σκέφθηκε ότι «εάν παραχωρηθεί η ελευθερία, να χρησιμοποιήσει αυτό το δικαίωμα ο δούλος» ώστε να μην γίνεται και υποχείριο σε άρρωστες ορέξεις ή άλλες αυθαιρεσίες. Βεβαίως αμέσως διορθώνει κάθε προσπάθεια να γίνει αυτή η πρόταση κάτι καθολικό, καθώς έχει ως πρότυπο – εικόνα, τον Χριστό – Εσταυρωμένο (όπως εμφατικά αναφέρει στα πρώτα κεφάλαια της Α’ Κορινθίους), ο οποίος έλαβε τη «μορφή δούλου» ενώ έχαιρε της απόλυτης δόξας και μακαριότητας, και ήλθε για να διακονήσει, δηλ. να υπηρετήσει. Συνεπώς τάσσομαι υπέρ της μετάφρασης </w:t>
      </w:r>
      <w:proofErr w:type="spellStart"/>
      <w:r w:rsidRPr="001A2A0F">
        <w:rPr>
          <w:rFonts w:asciiTheme="majorBidi" w:hAnsiTheme="majorBidi" w:cstheme="majorBidi"/>
          <w:sz w:val="24"/>
          <w:szCs w:val="24"/>
          <w:lang w:bidi="he-IL"/>
        </w:rPr>
        <w:t>Νο</w:t>
      </w:r>
      <w:proofErr w:type="spellEnd"/>
      <w:r w:rsidRPr="001A2A0F">
        <w:rPr>
          <w:rFonts w:asciiTheme="majorBidi" w:hAnsiTheme="majorBidi" w:cstheme="majorBidi"/>
          <w:sz w:val="24"/>
          <w:szCs w:val="24"/>
          <w:lang w:bidi="he-IL"/>
        </w:rPr>
        <w:t xml:space="preserve"> 1 καθώς με το «</w:t>
      </w:r>
      <w:proofErr w:type="spellStart"/>
      <w:r w:rsidRPr="001A2A0F">
        <w:rPr>
          <w:rFonts w:asciiTheme="majorBidi" w:hAnsiTheme="majorBidi" w:cstheme="majorBidi"/>
          <w:sz w:val="24"/>
          <w:szCs w:val="24"/>
          <w:lang w:bidi="he-IL"/>
        </w:rPr>
        <w:t>χρῆσαι</w:t>
      </w:r>
      <w:proofErr w:type="spellEnd"/>
      <w:r w:rsidRPr="001A2A0F">
        <w:rPr>
          <w:rFonts w:asciiTheme="majorBidi" w:hAnsiTheme="majorBidi" w:cstheme="majorBidi"/>
          <w:sz w:val="24"/>
          <w:szCs w:val="24"/>
          <w:lang w:bidi="he-IL"/>
        </w:rPr>
        <w:t>» αντί του «μείνε» ο Π. ανοίγει το «παραθυράκι» της ελευθερίας.</w:t>
      </w:r>
    </w:p>
    <w:p w14:paraId="41892BEF" w14:textId="36027006" w:rsidR="005A15C7" w:rsidRPr="001A2A0F" w:rsidRDefault="006820E8" w:rsidP="00514E22">
      <w:pPr>
        <w:pStyle w:val="a8"/>
        <w:numPr>
          <w:ilvl w:val="0"/>
          <w:numId w:val="31"/>
        </w:numPr>
        <w:autoSpaceDE w:val="0"/>
        <w:autoSpaceDN w:val="0"/>
        <w:adjustRightInd w:val="0"/>
        <w:spacing w:after="0" w:line="240" w:lineRule="auto"/>
        <w:jc w:val="both"/>
        <w:rPr>
          <w:rFonts w:asciiTheme="majorBidi" w:hAnsiTheme="majorBidi" w:cstheme="majorBidi"/>
          <w:sz w:val="24"/>
          <w:szCs w:val="24"/>
          <w:lang w:bidi="he-IL"/>
        </w:rPr>
      </w:pPr>
      <w:r w:rsidRPr="001A2A0F">
        <w:rPr>
          <w:rFonts w:asciiTheme="majorBidi" w:hAnsiTheme="majorBidi" w:cstheme="majorBidi"/>
          <w:sz w:val="24"/>
          <w:szCs w:val="24"/>
          <w:lang w:bidi="he-IL"/>
        </w:rPr>
        <w:t xml:space="preserve">Μην ξεχνάμε ότι οι περισσότεροι Κορίνθιοι όντως ανήκαν στα χαμηλότερα στρώματα: </w:t>
      </w:r>
      <w:r w:rsidR="005A15C7" w:rsidRPr="007677B1">
        <w:rPr>
          <w:rFonts w:asciiTheme="majorBidi" w:hAnsiTheme="majorBidi" w:cstheme="majorBidi"/>
          <w:i/>
          <w:iCs/>
          <w:sz w:val="24"/>
          <w:szCs w:val="24"/>
          <w:vertAlign w:val="superscript"/>
          <w:lang w:bidi="he-IL"/>
        </w:rPr>
        <w:t>26</w:t>
      </w:r>
      <w:r w:rsidR="005A15C7" w:rsidRPr="007677B1">
        <w:rPr>
          <w:rFonts w:asciiTheme="majorBidi" w:hAnsiTheme="majorBidi" w:cstheme="majorBidi"/>
          <w:i/>
          <w:iCs/>
          <w:sz w:val="24"/>
          <w:szCs w:val="24"/>
          <w:lang w:bidi="he-IL"/>
        </w:rPr>
        <w:t xml:space="preserve">Βλέπετε </w:t>
      </w:r>
      <w:proofErr w:type="spellStart"/>
      <w:r w:rsidR="005A15C7" w:rsidRPr="007677B1">
        <w:rPr>
          <w:rFonts w:asciiTheme="majorBidi" w:hAnsiTheme="majorBidi" w:cstheme="majorBidi"/>
          <w:i/>
          <w:iCs/>
          <w:sz w:val="24"/>
          <w:szCs w:val="24"/>
          <w:lang w:bidi="he-IL"/>
        </w:rPr>
        <w:t>γὰρ</w:t>
      </w:r>
      <w:proofErr w:type="spellEnd"/>
      <w:r w:rsidR="005A15C7" w:rsidRPr="007677B1">
        <w:rPr>
          <w:rFonts w:asciiTheme="majorBidi" w:hAnsiTheme="majorBidi" w:cstheme="majorBidi"/>
          <w:i/>
          <w:iCs/>
          <w:sz w:val="24"/>
          <w:szCs w:val="24"/>
          <w:lang w:bidi="he-IL"/>
        </w:rPr>
        <w:t xml:space="preserve"> </w:t>
      </w:r>
      <w:proofErr w:type="spellStart"/>
      <w:r w:rsidR="005A15C7" w:rsidRPr="007677B1">
        <w:rPr>
          <w:rFonts w:asciiTheme="majorBidi" w:hAnsiTheme="majorBidi" w:cstheme="majorBidi"/>
          <w:i/>
          <w:iCs/>
          <w:sz w:val="24"/>
          <w:szCs w:val="24"/>
          <w:lang w:bidi="he-IL"/>
        </w:rPr>
        <w:t>τὴν</w:t>
      </w:r>
      <w:proofErr w:type="spellEnd"/>
      <w:r w:rsidR="005A15C7" w:rsidRPr="007677B1">
        <w:rPr>
          <w:rFonts w:asciiTheme="majorBidi" w:hAnsiTheme="majorBidi" w:cstheme="majorBidi"/>
          <w:i/>
          <w:iCs/>
          <w:sz w:val="24"/>
          <w:szCs w:val="24"/>
          <w:lang w:bidi="he-IL"/>
        </w:rPr>
        <w:t xml:space="preserve"> </w:t>
      </w:r>
      <w:proofErr w:type="spellStart"/>
      <w:r w:rsidR="005A15C7" w:rsidRPr="007677B1">
        <w:rPr>
          <w:rFonts w:asciiTheme="majorBidi" w:hAnsiTheme="majorBidi" w:cstheme="majorBidi"/>
          <w:i/>
          <w:iCs/>
          <w:sz w:val="24"/>
          <w:szCs w:val="24"/>
          <w:lang w:bidi="he-IL"/>
        </w:rPr>
        <w:t>κλῆσιν</w:t>
      </w:r>
      <w:proofErr w:type="spellEnd"/>
      <w:r w:rsidR="005A15C7" w:rsidRPr="007677B1">
        <w:rPr>
          <w:rFonts w:asciiTheme="majorBidi" w:hAnsiTheme="majorBidi" w:cstheme="majorBidi"/>
          <w:i/>
          <w:iCs/>
          <w:sz w:val="24"/>
          <w:szCs w:val="24"/>
          <w:lang w:bidi="he-IL"/>
        </w:rPr>
        <w:t xml:space="preserve"> </w:t>
      </w:r>
      <w:proofErr w:type="spellStart"/>
      <w:r w:rsidR="005A15C7" w:rsidRPr="007677B1">
        <w:rPr>
          <w:rFonts w:asciiTheme="majorBidi" w:hAnsiTheme="majorBidi" w:cstheme="majorBidi"/>
          <w:i/>
          <w:iCs/>
          <w:sz w:val="24"/>
          <w:szCs w:val="24"/>
          <w:lang w:bidi="he-IL"/>
        </w:rPr>
        <w:t>ὑμῶν</w:t>
      </w:r>
      <w:proofErr w:type="spellEnd"/>
      <w:r w:rsidR="005A15C7" w:rsidRPr="007677B1">
        <w:rPr>
          <w:rFonts w:asciiTheme="majorBidi" w:hAnsiTheme="majorBidi" w:cstheme="majorBidi"/>
          <w:i/>
          <w:iCs/>
          <w:sz w:val="24"/>
          <w:szCs w:val="24"/>
          <w:lang w:bidi="he-IL"/>
        </w:rPr>
        <w:t xml:space="preserve">, </w:t>
      </w:r>
      <w:proofErr w:type="spellStart"/>
      <w:r w:rsidR="005A15C7" w:rsidRPr="007677B1">
        <w:rPr>
          <w:rFonts w:asciiTheme="majorBidi" w:hAnsiTheme="majorBidi" w:cstheme="majorBidi"/>
          <w:i/>
          <w:iCs/>
          <w:sz w:val="24"/>
          <w:szCs w:val="24"/>
          <w:lang w:bidi="he-IL"/>
        </w:rPr>
        <w:t>ἀδελφοί</w:t>
      </w:r>
      <w:proofErr w:type="spellEnd"/>
      <w:r w:rsidR="005A15C7" w:rsidRPr="007677B1">
        <w:rPr>
          <w:rFonts w:asciiTheme="majorBidi" w:hAnsiTheme="majorBidi" w:cstheme="majorBidi"/>
          <w:i/>
          <w:iCs/>
          <w:sz w:val="24"/>
          <w:szCs w:val="24"/>
          <w:lang w:bidi="he-IL"/>
        </w:rPr>
        <w:t xml:space="preserve">, </w:t>
      </w:r>
      <w:proofErr w:type="spellStart"/>
      <w:r w:rsidR="005A15C7" w:rsidRPr="007677B1">
        <w:rPr>
          <w:rFonts w:asciiTheme="majorBidi" w:hAnsiTheme="majorBidi" w:cstheme="majorBidi"/>
          <w:i/>
          <w:iCs/>
          <w:sz w:val="24"/>
          <w:szCs w:val="24"/>
          <w:lang w:bidi="he-IL"/>
        </w:rPr>
        <w:t>ὅτι</w:t>
      </w:r>
      <w:proofErr w:type="spellEnd"/>
      <w:r w:rsidR="005A15C7" w:rsidRPr="007677B1">
        <w:rPr>
          <w:rFonts w:asciiTheme="majorBidi" w:hAnsiTheme="majorBidi" w:cstheme="majorBidi"/>
          <w:i/>
          <w:iCs/>
          <w:sz w:val="24"/>
          <w:szCs w:val="24"/>
          <w:lang w:bidi="he-IL"/>
        </w:rPr>
        <w:t xml:space="preserve"> </w:t>
      </w:r>
      <w:proofErr w:type="spellStart"/>
      <w:r w:rsidR="005A15C7" w:rsidRPr="007677B1">
        <w:rPr>
          <w:rFonts w:asciiTheme="majorBidi" w:hAnsiTheme="majorBidi" w:cstheme="majorBidi"/>
          <w:i/>
          <w:iCs/>
          <w:sz w:val="24"/>
          <w:szCs w:val="24"/>
          <w:lang w:bidi="he-IL"/>
        </w:rPr>
        <w:t>οὐ</w:t>
      </w:r>
      <w:proofErr w:type="spellEnd"/>
      <w:r w:rsidR="005A15C7" w:rsidRPr="007677B1">
        <w:rPr>
          <w:rFonts w:asciiTheme="majorBidi" w:hAnsiTheme="majorBidi" w:cstheme="majorBidi"/>
          <w:i/>
          <w:iCs/>
          <w:sz w:val="24"/>
          <w:szCs w:val="24"/>
          <w:lang w:bidi="he-IL"/>
        </w:rPr>
        <w:t xml:space="preserve"> </w:t>
      </w:r>
      <w:proofErr w:type="spellStart"/>
      <w:r w:rsidR="005A15C7" w:rsidRPr="007677B1">
        <w:rPr>
          <w:rFonts w:asciiTheme="majorBidi" w:hAnsiTheme="majorBidi" w:cstheme="majorBidi"/>
          <w:i/>
          <w:iCs/>
          <w:sz w:val="24"/>
          <w:szCs w:val="24"/>
          <w:lang w:bidi="he-IL"/>
        </w:rPr>
        <w:t>πολλοὶ</w:t>
      </w:r>
      <w:proofErr w:type="spellEnd"/>
      <w:r w:rsidR="005A15C7" w:rsidRPr="007677B1">
        <w:rPr>
          <w:rFonts w:asciiTheme="majorBidi" w:hAnsiTheme="majorBidi" w:cstheme="majorBidi"/>
          <w:i/>
          <w:iCs/>
          <w:sz w:val="24"/>
          <w:szCs w:val="24"/>
          <w:lang w:bidi="he-IL"/>
        </w:rPr>
        <w:t xml:space="preserve"> </w:t>
      </w:r>
      <w:proofErr w:type="spellStart"/>
      <w:r w:rsidR="005A15C7" w:rsidRPr="007677B1">
        <w:rPr>
          <w:rFonts w:asciiTheme="majorBidi" w:hAnsiTheme="majorBidi" w:cstheme="majorBidi"/>
          <w:i/>
          <w:iCs/>
          <w:sz w:val="24"/>
          <w:szCs w:val="24"/>
          <w:lang w:bidi="he-IL"/>
        </w:rPr>
        <w:t>σοφοὶ</w:t>
      </w:r>
      <w:proofErr w:type="spellEnd"/>
      <w:r w:rsidR="005A15C7" w:rsidRPr="007677B1">
        <w:rPr>
          <w:rFonts w:asciiTheme="majorBidi" w:hAnsiTheme="majorBidi" w:cstheme="majorBidi"/>
          <w:i/>
          <w:iCs/>
          <w:sz w:val="24"/>
          <w:szCs w:val="24"/>
          <w:lang w:bidi="he-IL"/>
        </w:rPr>
        <w:t xml:space="preserve"> </w:t>
      </w:r>
      <w:proofErr w:type="spellStart"/>
      <w:r w:rsidR="005A15C7" w:rsidRPr="007677B1">
        <w:rPr>
          <w:rFonts w:asciiTheme="majorBidi" w:hAnsiTheme="majorBidi" w:cstheme="majorBidi"/>
          <w:i/>
          <w:iCs/>
          <w:sz w:val="24"/>
          <w:szCs w:val="24"/>
          <w:lang w:bidi="he-IL"/>
        </w:rPr>
        <w:t>κατὰ</w:t>
      </w:r>
      <w:proofErr w:type="spellEnd"/>
      <w:r w:rsidR="005A15C7" w:rsidRPr="007677B1">
        <w:rPr>
          <w:rFonts w:asciiTheme="majorBidi" w:hAnsiTheme="majorBidi" w:cstheme="majorBidi"/>
          <w:i/>
          <w:iCs/>
          <w:sz w:val="24"/>
          <w:szCs w:val="24"/>
          <w:lang w:bidi="he-IL"/>
        </w:rPr>
        <w:t xml:space="preserve"> </w:t>
      </w:r>
      <w:proofErr w:type="spellStart"/>
      <w:r w:rsidR="005A15C7" w:rsidRPr="007677B1">
        <w:rPr>
          <w:rFonts w:asciiTheme="majorBidi" w:hAnsiTheme="majorBidi" w:cstheme="majorBidi"/>
          <w:i/>
          <w:iCs/>
          <w:sz w:val="24"/>
          <w:szCs w:val="24"/>
          <w:lang w:bidi="he-IL"/>
        </w:rPr>
        <w:t>σάρκα</w:t>
      </w:r>
      <w:proofErr w:type="spellEnd"/>
      <w:r w:rsidR="005A15C7" w:rsidRPr="007677B1">
        <w:rPr>
          <w:rFonts w:asciiTheme="majorBidi" w:hAnsiTheme="majorBidi" w:cstheme="majorBidi"/>
          <w:i/>
          <w:iCs/>
          <w:sz w:val="24"/>
          <w:szCs w:val="24"/>
          <w:lang w:bidi="he-IL"/>
        </w:rPr>
        <w:t xml:space="preserve">, </w:t>
      </w:r>
      <w:proofErr w:type="spellStart"/>
      <w:r w:rsidR="005A15C7" w:rsidRPr="007677B1">
        <w:rPr>
          <w:rFonts w:asciiTheme="majorBidi" w:hAnsiTheme="majorBidi" w:cstheme="majorBidi"/>
          <w:i/>
          <w:iCs/>
          <w:sz w:val="24"/>
          <w:szCs w:val="24"/>
          <w:lang w:bidi="he-IL"/>
        </w:rPr>
        <w:t>οὐ</w:t>
      </w:r>
      <w:proofErr w:type="spellEnd"/>
      <w:r w:rsidR="005A15C7" w:rsidRPr="007677B1">
        <w:rPr>
          <w:rFonts w:asciiTheme="majorBidi" w:hAnsiTheme="majorBidi" w:cstheme="majorBidi"/>
          <w:i/>
          <w:iCs/>
          <w:sz w:val="24"/>
          <w:szCs w:val="24"/>
          <w:lang w:bidi="he-IL"/>
        </w:rPr>
        <w:t xml:space="preserve"> </w:t>
      </w:r>
      <w:proofErr w:type="spellStart"/>
      <w:r w:rsidR="005A15C7" w:rsidRPr="007677B1">
        <w:rPr>
          <w:rFonts w:asciiTheme="majorBidi" w:hAnsiTheme="majorBidi" w:cstheme="majorBidi"/>
          <w:i/>
          <w:iCs/>
          <w:sz w:val="24"/>
          <w:szCs w:val="24"/>
          <w:lang w:bidi="he-IL"/>
        </w:rPr>
        <w:t>πολλοὶ</w:t>
      </w:r>
      <w:proofErr w:type="spellEnd"/>
      <w:r w:rsidR="005A15C7" w:rsidRPr="007677B1">
        <w:rPr>
          <w:rFonts w:asciiTheme="majorBidi" w:hAnsiTheme="majorBidi" w:cstheme="majorBidi"/>
          <w:i/>
          <w:iCs/>
          <w:sz w:val="24"/>
          <w:szCs w:val="24"/>
          <w:lang w:bidi="he-IL"/>
        </w:rPr>
        <w:t xml:space="preserve"> </w:t>
      </w:r>
      <w:proofErr w:type="spellStart"/>
      <w:r w:rsidR="005A15C7" w:rsidRPr="007677B1">
        <w:rPr>
          <w:rFonts w:asciiTheme="majorBidi" w:hAnsiTheme="majorBidi" w:cstheme="majorBidi"/>
          <w:i/>
          <w:iCs/>
          <w:sz w:val="24"/>
          <w:szCs w:val="24"/>
          <w:lang w:bidi="he-IL"/>
        </w:rPr>
        <w:t>δυνατοί</w:t>
      </w:r>
      <w:proofErr w:type="spellEnd"/>
      <w:r w:rsidR="005A15C7" w:rsidRPr="007677B1">
        <w:rPr>
          <w:rFonts w:asciiTheme="majorBidi" w:hAnsiTheme="majorBidi" w:cstheme="majorBidi"/>
          <w:i/>
          <w:iCs/>
          <w:sz w:val="24"/>
          <w:szCs w:val="24"/>
          <w:lang w:bidi="he-IL"/>
        </w:rPr>
        <w:t xml:space="preserve">, </w:t>
      </w:r>
      <w:proofErr w:type="spellStart"/>
      <w:r w:rsidR="005A15C7" w:rsidRPr="007677B1">
        <w:rPr>
          <w:rFonts w:asciiTheme="majorBidi" w:hAnsiTheme="majorBidi" w:cstheme="majorBidi"/>
          <w:i/>
          <w:iCs/>
          <w:sz w:val="24"/>
          <w:szCs w:val="24"/>
          <w:lang w:bidi="he-IL"/>
        </w:rPr>
        <w:t>οὐ</w:t>
      </w:r>
      <w:proofErr w:type="spellEnd"/>
      <w:r w:rsidR="005A15C7" w:rsidRPr="007677B1">
        <w:rPr>
          <w:rFonts w:asciiTheme="majorBidi" w:hAnsiTheme="majorBidi" w:cstheme="majorBidi"/>
          <w:i/>
          <w:iCs/>
          <w:sz w:val="24"/>
          <w:szCs w:val="24"/>
          <w:lang w:bidi="he-IL"/>
        </w:rPr>
        <w:t xml:space="preserve"> </w:t>
      </w:r>
      <w:proofErr w:type="spellStart"/>
      <w:r w:rsidR="005A15C7" w:rsidRPr="007677B1">
        <w:rPr>
          <w:rFonts w:asciiTheme="majorBidi" w:hAnsiTheme="majorBidi" w:cstheme="majorBidi"/>
          <w:i/>
          <w:iCs/>
          <w:sz w:val="24"/>
          <w:szCs w:val="24"/>
          <w:lang w:bidi="he-IL"/>
        </w:rPr>
        <w:t>πολλοὶ</w:t>
      </w:r>
      <w:proofErr w:type="spellEnd"/>
      <w:r w:rsidR="005A15C7" w:rsidRPr="007677B1">
        <w:rPr>
          <w:rFonts w:asciiTheme="majorBidi" w:hAnsiTheme="majorBidi" w:cstheme="majorBidi"/>
          <w:i/>
          <w:iCs/>
          <w:sz w:val="24"/>
          <w:szCs w:val="24"/>
          <w:lang w:bidi="he-IL"/>
        </w:rPr>
        <w:t xml:space="preserve"> </w:t>
      </w:r>
      <w:proofErr w:type="spellStart"/>
      <w:r w:rsidR="005A15C7" w:rsidRPr="007677B1">
        <w:rPr>
          <w:rFonts w:asciiTheme="majorBidi" w:hAnsiTheme="majorBidi" w:cstheme="majorBidi"/>
          <w:i/>
          <w:iCs/>
          <w:sz w:val="24"/>
          <w:szCs w:val="24"/>
          <w:lang w:bidi="he-IL"/>
        </w:rPr>
        <w:t>εὐγενεῖς</w:t>
      </w:r>
      <w:proofErr w:type="spellEnd"/>
      <w:r w:rsidR="005A15C7" w:rsidRPr="007677B1">
        <w:rPr>
          <w:rFonts w:asciiTheme="majorBidi" w:hAnsiTheme="majorBidi" w:cstheme="majorBidi"/>
          <w:i/>
          <w:iCs/>
          <w:sz w:val="24"/>
          <w:szCs w:val="24"/>
          <w:lang w:bidi="he-IL"/>
        </w:rPr>
        <w:t>·</w:t>
      </w:r>
      <w:r w:rsidR="00597558" w:rsidRPr="007677B1">
        <w:rPr>
          <w:rFonts w:asciiTheme="majorBidi" w:hAnsiTheme="majorBidi" w:cstheme="majorBidi"/>
          <w:i/>
          <w:iCs/>
          <w:sz w:val="24"/>
          <w:szCs w:val="24"/>
          <w:lang w:bidi="he-IL"/>
        </w:rPr>
        <w:t xml:space="preserve"> </w:t>
      </w:r>
      <w:r w:rsidR="005A15C7" w:rsidRPr="007677B1">
        <w:rPr>
          <w:rFonts w:asciiTheme="majorBidi" w:hAnsiTheme="majorBidi" w:cstheme="majorBidi"/>
          <w:i/>
          <w:iCs/>
          <w:sz w:val="24"/>
          <w:szCs w:val="24"/>
          <w:lang w:bidi="he-IL"/>
        </w:rPr>
        <w:t xml:space="preserve"> </w:t>
      </w:r>
      <w:r w:rsidR="005A15C7" w:rsidRPr="007677B1">
        <w:rPr>
          <w:rFonts w:asciiTheme="majorBidi" w:hAnsiTheme="majorBidi" w:cstheme="majorBidi"/>
          <w:i/>
          <w:iCs/>
          <w:sz w:val="24"/>
          <w:szCs w:val="24"/>
          <w:vertAlign w:val="superscript"/>
          <w:lang w:bidi="he-IL"/>
        </w:rPr>
        <w:t>27</w:t>
      </w:r>
      <w:r w:rsidR="005A15C7" w:rsidRPr="007677B1">
        <w:rPr>
          <w:rFonts w:asciiTheme="majorBidi" w:hAnsiTheme="majorBidi" w:cstheme="majorBidi"/>
          <w:i/>
          <w:iCs/>
          <w:sz w:val="24"/>
          <w:szCs w:val="24"/>
          <w:lang w:bidi="he-IL"/>
        </w:rPr>
        <w:t xml:space="preserve">ἀλλὰ </w:t>
      </w:r>
      <w:proofErr w:type="spellStart"/>
      <w:r w:rsidR="005A15C7" w:rsidRPr="007677B1">
        <w:rPr>
          <w:rFonts w:asciiTheme="majorBidi" w:hAnsiTheme="majorBidi" w:cstheme="majorBidi"/>
          <w:i/>
          <w:iCs/>
          <w:sz w:val="24"/>
          <w:szCs w:val="24"/>
          <w:lang w:bidi="he-IL"/>
        </w:rPr>
        <w:t>τὰ</w:t>
      </w:r>
      <w:proofErr w:type="spellEnd"/>
      <w:r w:rsidR="005A15C7" w:rsidRPr="007677B1">
        <w:rPr>
          <w:rFonts w:asciiTheme="majorBidi" w:hAnsiTheme="majorBidi" w:cstheme="majorBidi"/>
          <w:i/>
          <w:iCs/>
          <w:sz w:val="24"/>
          <w:szCs w:val="24"/>
          <w:lang w:bidi="he-IL"/>
        </w:rPr>
        <w:t xml:space="preserve"> </w:t>
      </w:r>
      <w:proofErr w:type="spellStart"/>
      <w:r w:rsidR="005A15C7" w:rsidRPr="007677B1">
        <w:rPr>
          <w:rFonts w:asciiTheme="majorBidi" w:hAnsiTheme="majorBidi" w:cstheme="majorBidi"/>
          <w:i/>
          <w:iCs/>
          <w:sz w:val="24"/>
          <w:szCs w:val="24"/>
          <w:lang w:bidi="he-IL"/>
        </w:rPr>
        <w:t>μωρὰ</w:t>
      </w:r>
      <w:proofErr w:type="spellEnd"/>
      <w:r w:rsidR="005A15C7" w:rsidRPr="007677B1">
        <w:rPr>
          <w:rFonts w:asciiTheme="majorBidi" w:hAnsiTheme="majorBidi" w:cstheme="majorBidi"/>
          <w:i/>
          <w:iCs/>
          <w:sz w:val="24"/>
          <w:szCs w:val="24"/>
          <w:lang w:bidi="he-IL"/>
        </w:rPr>
        <w:t xml:space="preserve"> </w:t>
      </w:r>
      <w:proofErr w:type="spellStart"/>
      <w:r w:rsidR="005A15C7" w:rsidRPr="007677B1">
        <w:rPr>
          <w:rFonts w:asciiTheme="majorBidi" w:hAnsiTheme="majorBidi" w:cstheme="majorBidi"/>
          <w:i/>
          <w:iCs/>
          <w:sz w:val="24"/>
          <w:szCs w:val="24"/>
          <w:lang w:bidi="he-IL"/>
        </w:rPr>
        <w:t>τοῦ</w:t>
      </w:r>
      <w:proofErr w:type="spellEnd"/>
      <w:r w:rsidR="005A15C7" w:rsidRPr="007677B1">
        <w:rPr>
          <w:rFonts w:asciiTheme="majorBidi" w:hAnsiTheme="majorBidi" w:cstheme="majorBidi"/>
          <w:i/>
          <w:iCs/>
          <w:sz w:val="24"/>
          <w:szCs w:val="24"/>
          <w:lang w:bidi="he-IL"/>
        </w:rPr>
        <w:t xml:space="preserve"> </w:t>
      </w:r>
      <w:proofErr w:type="spellStart"/>
      <w:r w:rsidR="005A15C7" w:rsidRPr="007677B1">
        <w:rPr>
          <w:rFonts w:asciiTheme="majorBidi" w:hAnsiTheme="majorBidi" w:cstheme="majorBidi"/>
          <w:i/>
          <w:iCs/>
          <w:sz w:val="24"/>
          <w:szCs w:val="24"/>
          <w:lang w:bidi="he-IL"/>
        </w:rPr>
        <w:t>κόσμου</w:t>
      </w:r>
      <w:proofErr w:type="spellEnd"/>
      <w:r w:rsidR="005A15C7" w:rsidRPr="007677B1">
        <w:rPr>
          <w:rFonts w:asciiTheme="majorBidi" w:hAnsiTheme="majorBidi" w:cstheme="majorBidi"/>
          <w:i/>
          <w:iCs/>
          <w:sz w:val="24"/>
          <w:szCs w:val="24"/>
          <w:lang w:bidi="he-IL"/>
        </w:rPr>
        <w:t xml:space="preserve"> </w:t>
      </w:r>
      <w:proofErr w:type="spellStart"/>
      <w:r w:rsidR="005A15C7" w:rsidRPr="007677B1">
        <w:rPr>
          <w:rFonts w:asciiTheme="majorBidi" w:hAnsiTheme="majorBidi" w:cstheme="majorBidi"/>
          <w:i/>
          <w:iCs/>
          <w:sz w:val="24"/>
          <w:szCs w:val="24"/>
          <w:lang w:bidi="he-IL"/>
        </w:rPr>
        <w:t>ἐξελέξατο</w:t>
      </w:r>
      <w:proofErr w:type="spellEnd"/>
      <w:r w:rsidR="005A15C7" w:rsidRPr="007677B1">
        <w:rPr>
          <w:rFonts w:asciiTheme="majorBidi" w:hAnsiTheme="majorBidi" w:cstheme="majorBidi"/>
          <w:i/>
          <w:iCs/>
          <w:sz w:val="24"/>
          <w:szCs w:val="24"/>
          <w:lang w:bidi="he-IL"/>
        </w:rPr>
        <w:t xml:space="preserve"> ὁ </w:t>
      </w:r>
      <w:proofErr w:type="spellStart"/>
      <w:r w:rsidR="005A15C7" w:rsidRPr="007677B1">
        <w:rPr>
          <w:rFonts w:asciiTheme="majorBidi" w:hAnsiTheme="majorBidi" w:cstheme="majorBidi"/>
          <w:i/>
          <w:iCs/>
          <w:sz w:val="24"/>
          <w:szCs w:val="24"/>
          <w:lang w:bidi="he-IL"/>
        </w:rPr>
        <w:t>θεός</w:t>
      </w:r>
      <w:proofErr w:type="spellEnd"/>
      <w:r w:rsidR="005A15C7" w:rsidRPr="007677B1">
        <w:rPr>
          <w:rFonts w:asciiTheme="majorBidi" w:hAnsiTheme="majorBidi" w:cstheme="majorBidi"/>
          <w:i/>
          <w:iCs/>
          <w:sz w:val="24"/>
          <w:szCs w:val="24"/>
          <w:lang w:bidi="he-IL"/>
        </w:rPr>
        <w:t xml:space="preserve">, </w:t>
      </w:r>
      <w:proofErr w:type="spellStart"/>
      <w:r w:rsidR="005A15C7" w:rsidRPr="007677B1">
        <w:rPr>
          <w:rFonts w:asciiTheme="majorBidi" w:hAnsiTheme="majorBidi" w:cstheme="majorBidi"/>
          <w:i/>
          <w:iCs/>
          <w:sz w:val="24"/>
          <w:szCs w:val="24"/>
          <w:lang w:bidi="he-IL"/>
        </w:rPr>
        <w:t>ἵνα</w:t>
      </w:r>
      <w:proofErr w:type="spellEnd"/>
      <w:r w:rsidR="005A15C7" w:rsidRPr="007677B1">
        <w:rPr>
          <w:rFonts w:asciiTheme="majorBidi" w:hAnsiTheme="majorBidi" w:cstheme="majorBidi"/>
          <w:i/>
          <w:iCs/>
          <w:sz w:val="24"/>
          <w:szCs w:val="24"/>
          <w:lang w:bidi="he-IL"/>
        </w:rPr>
        <w:t xml:space="preserve"> </w:t>
      </w:r>
      <w:proofErr w:type="spellStart"/>
      <w:r w:rsidR="005A15C7" w:rsidRPr="007677B1">
        <w:rPr>
          <w:rFonts w:asciiTheme="majorBidi" w:hAnsiTheme="majorBidi" w:cstheme="majorBidi"/>
          <w:i/>
          <w:iCs/>
          <w:sz w:val="24"/>
          <w:szCs w:val="24"/>
          <w:lang w:bidi="he-IL"/>
        </w:rPr>
        <w:t>καταισχύνῃ</w:t>
      </w:r>
      <w:proofErr w:type="spellEnd"/>
      <w:r w:rsidR="005A15C7" w:rsidRPr="007677B1">
        <w:rPr>
          <w:rFonts w:asciiTheme="majorBidi" w:hAnsiTheme="majorBidi" w:cstheme="majorBidi"/>
          <w:i/>
          <w:iCs/>
          <w:sz w:val="24"/>
          <w:szCs w:val="24"/>
          <w:lang w:bidi="he-IL"/>
        </w:rPr>
        <w:t xml:space="preserve"> </w:t>
      </w:r>
      <w:proofErr w:type="spellStart"/>
      <w:r w:rsidR="005A15C7" w:rsidRPr="007677B1">
        <w:rPr>
          <w:rFonts w:asciiTheme="majorBidi" w:hAnsiTheme="majorBidi" w:cstheme="majorBidi"/>
          <w:i/>
          <w:iCs/>
          <w:sz w:val="24"/>
          <w:szCs w:val="24"/>
          <w:lang w:bidi="he-IL"/>
        </w:rPr>
        <w:t>τοὺς</w:t>
      </w:r>
      <w:proofErr w:type="spellEnd"/>
      <w:r w:rsidR="005A15C7" w:rsidRPr="007677B1">
        <w:rPr>
          <w:rFonts w:asciiTheme="majorBidi" w:hAnsiTheme="majorBidi" w:cstheme="majorBidi"/>
          <w:i/>
          <w:iCs/>
          <w:sz w:val="24"/>
          <w:szCs w:val="24"/>
          <w:lang w:bidi="he-IL"/>
        </w:rPr>
        <w:t xml:space="preserve"> </w:t>
      </w:r>
      <w:proofErr w:type="spellStart"/>
      <w:r w:rsidR="005A15C7" w:rsidRPr="007677B1">
        <w:rPr>
          <w:rFonts w:asciiTheme="majorBidi" w:hAnsiTheme="majorBidi" w:cstheme="majorBidi"/>
          <w:i/>
          <w:iCs/>
          <w:sz w:val="24"/>
          <w:szCs w:val="24"/>
          <w:lang w:bidi="he-IL"/>
        </w:rPr>
        <w:t>σοφούς</w:t>
      </w:r>
      <w:proofErr w:type="spellEnd"/>
      <w:r w:rsidR="005A15C7" w:rsidRPr="007677B1">
        <w:rPr>
          <w:rFonts w:asciiTheme="majorBidi" w:hAnsiTheme="majorBidi" w:cstheme="majorBidi"/>
          <w:i/>
          <w:iCs/>
          <w:sz w:val="24"/>
          <w:szCs w:val="24"/>
          <w:lang w:bidi="he-IL"/>
        </w:rPr>
        <w:t xml:space="preserve">, </w:t>
      </w:r>
      <w:proofErr w:type="spellStart"/>
      <w:r w:rsidR="005A15C7" w:rsidRPr="007677B1">
        <w:rPr>
          <w:rFonts w:asciiTheme="majorBidi" w:hAnsiTheme="majorBidi" w:cstheme="majorBidi"/>
          <w:i/>
          <w:iCs/>
          <w:sz w:val="24"/>
          <w:szCs w:val="24"/>
          <w:lang w:bidi="he-IL"/>
        </w:rPr>
        <w:t>καὶ</w:t>
      </w:r>
      <w:proofErr w:type="spellEnd"/>
      <w:r w:rsidR="005A15C7" w:rsidRPr="007677B1">
        <w:rPr>
          <w:rFonts w:asciiTheme="majorBidi" w:hAnsiTheme="majorBidi" w:cstheme="majorBidi"/>
          <w:i/>
          <w:iCs/>
          <w:sz w:val="24"/>
          <w:szCs w:val="24"/>
          <w:lang w:bidi="he-IL"/>
        </w:rPr>
        <w:t xml:space="preserve"> </w:t>
      </w:r>
      <w:proofErr w:type="spellStart"/>
      <w:r w:rsidR="005A15C7" w:rsidRPr="007677B1">
        <w:rPr>
          <w:rFonts w:asciiTheme="majorBidi" w:hAnsiTheme="majorBidi" w:cstheme="majorBidi"/>
          <w:i/>
          <w:iCs/>
          <w:sz w:val="24"/>
          <w:szCs w:val="24"/>
          <w:lang w:bidi="he-IL"/>
        </w:rPr>
        <w:t>τὰ</w:t>
      </w:r>
      <w:proofErr w:type="spellEnd"/>
      <w:r w:rsidR="005A15C7" w:rsidRPr="007677B1">
        <w:rPr>
          <w:rFonts w:asciiTheme="majorBidi" w:hAnsiTheme="majorBidi" w:cstheme="majorBidi"/>
          <w:i/>
          <w:iCs/>
          <w:sz w:val="24"/>
          <w:szCs w:val="24"/>
          <w:lang w:bidi="he-IL"/>
        </w:rPr>
        <w:t xml:space="preserve"> </w:t>
      </w:r>
      <w:proofErr w:type="spellStart"/>
      <w:r w:rsidR="005A15C7" w:rsidRPr="007677B1">
        <w:rPr>
          <w:rFonts w:asciiTheme="majorBidi" w:hAnsiTheme="majorBidi" w:cstheme="majorBidi"/>
          <w:i/>
          <w:iCs/>
          <w:sz w:val="24"/>
          <w:szCs w:val="24"/>
          <w:lang w:bidi="he-IL"/>
        </w:rPr>
        <w:t>ἀσθενῆ</w:t>
      </w:r>
      <w:proofErr w:type="spellEnd"/>
      <w:r w:rsidR="005A15C7" w:rsidRPr="007677B1">
        <w:rPr>
          <w:rFonts w:asciiTheme="majorBidi" w:hAnsiTheme="majorBidi" w:cstheme="majorBidi"/>
          <w:i/>
          <w:iCs/>
          <w:sz w:val="24"/>
          <w:szCs w:val="24"/>
          <w:lang w:bidi="he-IL"/>
        </w:rPr>
        <w:t xml:space="preserve"> </w:t>
      </w:r>
      <w:proofErr w:type="spellStart"/>
      <w:r w:rsidR="005A15C7" w:rsidRPr="007677B1">
        <w:rPr>
          <w:rFonts w:asciiTheme="majorBidi" w:hAnsiTheme="majorBidi" w:cstheme="majorBidi"/>
          <w:i/>
          <w:iCs/>
          <w:sz w:val="24"/>
          <w:szCs w:val="24"/>
          <w:lang w:bidi="he-IL"/>
        </w:rPr>
        <w:t>τοῦ</w:t>
      </w:r>
      <w:proofErr w:type="spellEnd"/>
      <w:r w:rsidR="005A15C7" w:rsidRPr="007677B1">
        <w:rPr>
          <w:rFonts w:asciiTheme="majorBidi" w:hAnsiTheme="majorBidi" w:cstheme="majorBidi"/>
          <w:i/>
          <w:iCs/>
          <w:sz w:val="24"/>
          <w:szCs w:val="24"/>
          <w:lang w:bidi="he-IL"/>
        </w:rPr>
        <w:t xml:space="preserve"> </w:t>
      </w:r>
      <w:proofErr w:type="spellStart"/>
      <w:r w:rsidR="005A15C7" w:rsidRPr="007677B1">
        <w:rPr>
          <w:rFonts w:asciiTheme="majorBidi" w:hAnsiTheme="majorBidi" w:cstheme="majorBidi"/>
          <w:i/>
          <w:iCs/>
          <w:sz w:val="24"/>
          <w:szCs w:val="24"/>
          <w:lang w:bidi="he-IL"/>
        </w:rPr>
        <w:t>κόσμου</w:t>
      </w:r>
      <w:proofErr w:type="spellEnd"/>
      <w:r w:rsidR="005A15C7" w:rsidRPr="007677B1">
        <w:rPr>
          <w:rFonts w:asciiTheme="majorBidi" w:hAnsiTheme="majorBidi" w:cstheme="majorBidi"/>
          <w:i/>
          <w:iCs/>
          <w:sz w:val="24"/>
          <w:szCs w:val="24"/>
          <w:lang w:bidi="he-IL"/>
        </w:rPr>
        <w:t xml:space="preserve"> </w:t>
      </w:r>
      <w:proofErr w:type="spellStart"/>
      <w:r w:rsidR="005A15C7" w:rsidRPr="007677B1">
        <w:rPr>
          <w:rFonts w:asciiTheme="majorBidi" w:hAnsiTheme="majorBidi" w:cstheme="majorBidi"/>
          <w:i/>
          <w:iCs/>
          <w:sz w:val="24"/>
          <w:szCs w:val="24"/>
          <w:lang w:bidi="he-IL"/>
        </w:rPr>
        <w:t>ἐξελέξατο</w:t>
      </w:r>
      <w:proofErr w:type="spellEnd"/>
      <w:r w:rsidR="005A15C7" w:rsidRPr="007677B1">
        <w:rPr>
          <w:rFonts w:asciiTheme="majorBidi" w:hAnsiTheme="majorBidi" w:cstheme="majorBidi"/>
          <w:i/>
          <w:iCs/>
          <w:sz w:val="24"/>
          <w:szCs w:val="24"/>
          <w:lang w:bidi="he-IL"/>
        </w:rPr>
        <w:t xml:space="preserve"> ὁ </w:t>
      </w:r>
      <w:proofErr w:type="spellStart"/>
      <w:r w:rsidR="005A15C7" w:rsidRPr="007677B1">
        <w:rPr>
          <w:rFonts w:asciiTheme="majorBidi" w:hAnsiTheme="majorBidi" w:cstheme="majorBidi"/>
          <w:i/>
          <w:iCs/>
          <w:sz w:val="24"/>
          <w:szCs w:val="24"/>
          <w:lang w:bidi="he-IL"/>
        </w:rPr>
        <w:t>θεός</w:t>
      </w:r>
      <w:proofErr w:type="spellEnd"/>
      <w:r w:rsidR="005A15C7" w:rsidRPr="007677B1">
        <w:rPr>
          <w:rFonts w:asciiTheme="majorBidi" w:hAnsiTheme="majorBidi" w:cstheme="majorBidi"/>
          <w:i/>
          <w:iCs/>
          <w:sz w:val="24"/>
          <w:szCs w:val="24"/>
          <w:lang w:bidi="he-IL"/>
        </w:rPr>
        <w:t xml:space="preserve">, </w:t>
      </w:r>
      <w:proofErr w:type="spellStart"/>
      <w:r w:rsidR="005A15C7" w:rsidRPr="007677B1">
        <w:rPr>
          <w:rFonts w:asciiTheme="majorBidi" w:hAnsiTheme="majorBidi" w:cstheme="majorBidi"/>
          <w:i/>
          <w:iCs/>
          <w:sz w:val="24"/>
          <w:szCs w:val="24"/>
          <w:lang w:bidi="he-IL"/>
        </w:rPr>
        <w:t>ἵνα</w:t>
      </w:r>
      <w:proofErr w:type="spellEnd"/>
      <w:r w:rsidR="005A15C7" w:rsidRPr="007677B1">
        <w:rPr>
          <w:rFonts w:asciiTheme="majorBidi" w:hAnsiTheme="majorBidi" w:cstheme="majorBidi"/>
          <w:i/>
          <w:iCs/>
          <w:sz w:val="24"/>
          <w:szCs w:val="24"/>
          <w:lang w:bidi="he-IL"/>
        </w:rPr>
        <w:t xml:space="preserve"> </w:t>
      </w:r>
      <w:proofErr w:type="spellStart"/>
      <w:r w:rsidR="005A15C7" w:rsidRPr="007677B1">
        <w:rPr>
          <w:rFonts w:asciiTheme="majorBidi" w:hAnsiTheme="majorBidi" w:cstheme="majorBidi"/>
          <w:i/>
          <w:iCs/>
          <w:sz w:val="24"/>
          <w:szCs w:val="24"/>
          <w:lang w:bidi="he-IL"/>
        </w:rPr>
        <w:t>καταισχύνῃ</w:t>
      </w:r>
      <w:proofErr w:type="spellEnd"/>
      <w:r w:rsidR="005A15C7" w:rsidRPr="007677B1">
        <w:rPr>
          <w:rFonts w:asciiTheme="majorBidi" w:hAnsiTheme="majorBidi" w:cstheme="majorBidi"/>
          <w:i/>
          <w:iCs/>
          <w:sz w:val="24"/>
          <w:szCs w:val="24"/>
          <w:lang w:bidi="he-IL"/>
        </w:rPr>
        <w:t xml:space="preserve"> </w:t>
      </w:r>
      <w:proofErr w:type="spellStart"/>
      <w:r w:rsidR="005A15C7" w:rsidRPr="007677B1">
        <w:rPr>
          <w:rFonts w:asciiTheme="majorBidi" w:hAnsiTheme="majorBidi" w:cstheme="majorBidi"/>
          <w:i/>
          <w:iCs/>
          <w:sz w:val="24"/>
          <w:szCs w:val="24"/>
          <w:lang w:bidi="he-IL"/>
        </w:rPr>
        <w:t>τὰ</w:t>
      </w:r>
      <w:proofErr w:type="spellEnd"/>
      <w:r w:rsidR="005A15C7" w:rsidRPr="007677B1">
        <w:rPr>
          <w:rFonts w:asciiTheme="majorBidi" w:hAnsiTheme="majorBidi" w:cstheme="majorBidi"/>
          <w:i/>
          <w:iCs/>
          <w:sz w:val="24"/>
          <w:szCs w:val="24"/>
          <w:lang w:bidi="he-IL"/>
        </w:rPr>
        <w:t xml:space="preserve"> </w:t>
      </w:r>
      <w:proofErr w:type="spellStart"/>
      <w:r w:rsidR="005A15C7" w:rsidRPr="007677B1">
        <w:rPr>
          <w:rFonts w:asciiTheme="majorBidi" w:hAnsiTheme="majorBidi" w:cstheme="majorBidi"/>
          <w:i/>
          <w:iCs/>
          <w:sz w:val="24"/>
          <w:szCs w:val="24"/>
          <w:lang w:bidi="he-IL"/>
        </w:rPr>
        <w:t>ἰσχυρά</w:t>
      </w:r>
      <w:proofErr w:type="spellEnd"/>
      <w:r w:rsidR="005A15C7" w:rsidRPr="007677B1">
        <w:rPr>
          <w:rFonts w:asciiTheme="majorBidi" w:hAnsiTheme="majorBidi" w:cstheme="majorBidi"/>
          <w:i/>
          <w:iCs/>
          <w:sz w:val="24"/>
          <w:szCs w:val="24"/>
          <w:lang w:bidi="he-IL"/>
        </w:rPr>
        <w:t>,</w:t>
      </w:r>
      <w:r w:rsidR="00597558" w:rsidRPr="007677B1">
        <w:rPr>
          <w:rFonts w:asciiTheme="majorBidi" w:hAnsiTheme="majorBidi" w:cstheme="majorBidi"/>
          <w:i/>
          <w:iCs/>
          <w:sz w:val="24"/>
          <w:szCs w:val="24"/>
          <w:lang w:bidi="he-IL"/>
        </w:rPr>
        <w:t xml:space="preserve"> </w:t>
      </w:r>
      <w:r w:rsidR="005A15C7" w:rsidRPr="007677B1">
        <w:rPr>
          <w:rFonts w:asciiTheme="majorBidi" w:hAnsiTheme="majorBidi" w:cstheme="majorBidi"/>
          <w:i/>
          <w:iCs/>
          <w:sz w:val="24"/>
          <w:szCs w:val="24"/>
          <w:lang w:bidi="he-IL"/>
        </w:rPr>
        <w:t xml:space="preserve"> </w:t>
      </w:r>
      <w:r w:rsidR="005A15C7" w:rsidRPr="007677B1">
        <w:rPr>
          <w:rFonts w:asciiTheme="majorBidi" w:hAnsiTheme="majorBidi" w:cstheme="majorBidi"/>
          <w:i/>
          <w:iCs/>
          <w:sz w:val="24"/>
          <w:szCs w:val="24"/>
          <w:vertAlign w:val="superscript"/>
          <w:lang w:bidi="he-IL"/>
        </w:rPr>
        <w:t>28</w:t>
      </w:r>
      <w:r w:rsidR="005A15C7" w:rsidRPr="007677B1">
        <w:rPr>
          <w:rFonts w:asciiTheme="majorBidi" w:hAnsiTheme="majorBidi" w:cstheme="majorBidi"/>
          <w:i/>
          <w:iCs/>
          <w:sz w:val="24"/>
          <w:szCs w:val="24"/>
          <w:lang w:bidi="he-IL"/>
        </w:rPr>
        <w:t xml:space="preserve">καὶ </w:t>
      </w:r>
      <w:proofErr w:type="spellStart"/>
      <w:r w:rsidR="005A15C7" w:rsidRPr="007677B1">
        <w:rPr>
          <w:rFonts w:asciiTheme="majorBidi" w:hAnsiTheme="majorBidi" w:cstheme="majorBidi"/>
          <w:i/>
          <w:iCs/>
          <w:sz w:val="24"/>
          <w:szCs w:val="24"/>
          <w:lang w:bidi="he-IL"/>
        </w:rPr>
        <w:t>τὰ</w:t>
      </w:r>
      <w:proofErr w:type="spellEnd"/>
      <w:r w:rsidR="005A15C7" w:rsidRPr="007677B1">
        <w:rPr>
          <w:rFonts w:asciiTheme="majorBidi" w:hAnsiTheme="majorBidi" w:cstheme="majorBidi"/>
          <w:i/>
          <w:iCs/>
          <w:sz w:val="24"/>
          <w:szCs w:val="24"/>
          <w:lang w:bidi="he-IL"/>
        </w:rPr>
        <w:t xml:space="preserve"> </w:t>
      </w:r>
      <w:proofErr w:type="spellStart"/>
      <w:r w:rsidR="005A15C7" w:rsidRPr="007677B1">
        <w:rPr>
          <w:rFonts w:asciiTheme="majorBidi" w:hAnsiTheme="majorBidi" w:cstheme="majorBidi"/>
          <w:i/>
          <w:iCs/>
          <w:sz w:val="24"/>
          <w:szCs w:val="24"/>
          <w:lang w:bidi="he-IL"/>
        </w:rPr>
        <w:t>ἀγενῆ</w:t>
      </w:r>
      <w:proofErr w:type="spellEnd"/>
      <w:r w:rsidR="005A15C7" w:rsidRPr="007677B1">
        <w:rPr>
          <w:rFonts w:asciiTheme="majorBidi" w:hAnsiTheme="majorBidi" w:cstheme="majorBidi"/>
          <w:i/>
          <w:iCs/>
          <w:sz w:val="24"/>
          <w:szCs w:val="24"/>
          <w:lang w:bidi="he-IL"/>
        </w:rPr>
        <w:t xml:space="preserve"> </w:t>
      </w:r>
      <w:proofErr w:type="spellStart"/>
      <w:r w:rsidR="005A15C7" w:rsidRPr="007677B1">
        <w:rPr>
          <w:rFonts w:asciiTheme="majorBidi" w:hAnsiTheme="majorBidi" w:cstheme="majorBidi"/>
          <w:i/>
          <w:iCs/>
          <w:sz w:val="24"/>
          <w:szCs w:val="24"/>
          <w:lang w:bidi="he-IL"/>
        </w:rPr>
        <w:t>τοῦ</w:t>
      </w:r>
      <w:proofErr w:type="spellEnd"/>
      <w:r w:rsidR="005A15C7" w:rsidRPr="007677B1">
        <w:rPr>
          <w:rFonts w:asciiTheme="majorBidi" w:hAnsiTheme="majorBidi" w:cstheme="majorBidi"/>
          <w:i/>
          <w:iCs/>
          <w:sz w:val="24"/>
          <w:szCs w:val="24"/>
          <w:lang w:bidi="he-IL"/>
        </w:rPr>
        <w:t xml:space="preserve"> </w:t>
      </w:r>
      <w:proofErr w:type="spellStart"/>
      <w:r w:rsidR="005A15C7" w:rsidRPr="007677B1">
        <w:rPr>
          <w:rFonts w:asciiTheme="majorBidi" w:hAnsiTheme="majorBidi" w:cstheme="majorBidi"/>
          <w:i/>
          <w:iCs/>
          <w:sz w:val="24"/>
          <w:szCs w:val="24"/>
          <w:lang w:bidi="he-IL"/>
        </w:rPr>
        <w:t>κόσμου</w:t>
      </w:r>
      <w:proofErr w:type="spellEnd"/>
      <w:r w:rsidR="005A15C7" w:rsidRPr="007677B1">
        <w:rPr>
          <w:rFonts w:asciiTheme="majorBidi" w:hAnsiTheme="majorBidi" w:cstheme="majorBidi"/>
          <w:i/>
          <w:iCs/>
          <w:sz w:val="24"/>
          <w:szCs w:val="24"/>
          <w:lang w:bidi="he-IL"/>
        </w:rPr>
        <w:t xml:space="preserve"> </w:t>
      </w:r>
      <w:proofErr w:type="spellStart"/>
      <w:r w:rsidR="005A15C7" w:rsidRPr="007677B1">
        <w:rPr>
          <w:rFonts w:asciiTheme="majorBidi" w:hAnsiTheme="majorBidi" w:cstheme="majorBidi"/>
          <w:i/>
          <w:iCs/>
          <w:sz w:val="24"/>
          <w:szCs w:val="24"/>
          <w:lang w:bidi="he-IL"/>
        </w:rPr>
        <w:t>καὶ</w:t>
      </w:r>
      <w:proofErr w:type="spellEnd"/>
      <w:r w:rsidR="005A15C7" w:rsidRPr="007677B1">
        <w:rPr>
          <w:rFonts w:asciiTheme="majorBidi" w:hAnsiTheme="majorBidi" w:cstheme="majorBidi"/>
          <w:i/>
          <w:iCs/>
          <w:sz w:val="24"/>
          <w:szCs w:val="24"/>
          <w:lang w:bidi="he-IL"/>
        </w:rPr>
        <w:t xml:space="preserve"> </w:t>
      </w:r>
      <w:proofErr w:type="spellStart"/>
      <w:r w:rsidR="005A15C7" w:rsidRPr="007677B1">
        <w:rPr>
          <w:rFonts w:asciiTheme="majorBidi" w:hAnsiTheme="majorBidi" w:cstheme="majorBidi"/>
          <w:i/>
          <w:iCs/>
          <w:sz w:val="24"/>
          <w:szCs w:val="24"/>
          <w:lang w:bidi="he-IL"/>
        </w:rPr>
        <w:t>τὰ</w:t>
      </w:r>
      <w:proofErr w:type="spellEnd"/>
      <w:r w:rsidR="005A15C7" w:rsidRPr="007677B1">
        <w:rPr>
          <w:rFonts w:asciiTheme="majorBidi" w:hAnsiTheme="majorBidi" w:cstheme="majorBidi"/>
          <w:i/>
          <w:iCs/>
          <w:sz w:val="24"/>
          <w:szCs w:val="24"/>
          <w:lang w:bidi="he-IL"/>
        </w:rPr>
        <w:t xml:space="preserve"> </w:t>
      </w:r>
      <w:proofErr w:type="spellStart"/>
      <w:r w:rsidR="005A15C7" w:rsidRPr="007677B1">
        <w:rPr>
          <w:rFonts w:asciiTheme="majorBidi" w:hAnsiTheme="majorBidi" w:cstheme="majorBidi"/>
          <w:i/>
          <w:iCs/>
          <w:sz w:val="24"/>
          <w:szCs w:val="24"/>
          <w:lang w:bidi="he-IL"/>
        </w:rPr>
        <w:t>ἐξουθενημένα</w:t>
      </w:r>
      <w:proofErr w:type="spellEnd"/>
      <w:r w:rsidR="005A15C7" w:rsidRPr="007677B1">
        <w:rPr>
          <w:rFonts w:asciiTheme="majorBidi" w:hAnsiTheme="majorBidi" w:cstheme="majorBidi"/>
          <w:i/>
          <w:iCs/>
          <w:sz w:val="24"/>
          <w:szCs w:val="24"/>
          <w:lang w:bidi="he-IL"/>
        </w:rPr>
        <w:t xml:space="preserve"> </w:t>
      </w:r>
      <w:proofErr w:type="spellStart"/>
      <w:r w:rsidR="005A15C7" w:rsidRPr="007677B1">
        <w:rPr>
          <w:rFonts w:asciiTheme="majorBidi" w:hAnsiTheme="majorBidi" w:cstheme="majorBidi"/>
          <w:i/>
          <w:iCs/>
          <w:sz w:val="24"/>
          <w:szCs w:val="24"/>
          <w:lang w:bidi="he-IL"/>
        </w:rPr>
        <w:t>ἐξελέξατο</w:t>
      </w:r>
      <w:proofErr w:type="spellEnd"/>
      <w:r w:rsidR="005A15C7" w:rsidRPr="007677B1">
        <w:rPr>
          <w:rFonts w:asciiTheme="majorBidi" w:hAnsiTheme="majorBidi" w:cstheme="majorBidi"/>
          <w:i/>
          <w:iCs/>
          <w:sz w:val="24"/>
          <w:szCs w:val="24"/>
          <w:lang w:bidi="he-IL"/>
        </w:rPr>
        <w:t xml:space="preserve"> ὁ </w:t>
      </w:r>
      <w:proofErr w:type="spellStart"/>
      <w:r w:rsidR="005A15C7" w:rsidRPr="007677B1">
        <w:rPr>
          <w:rFonts w:asciiTheme="majorBidi" w:hAnsiTheme="majorBidi" w:cstheme="majorBidi"/>
          <w:i/>
          <w:iCs/>
          <w:sz w:val="24"/>
          <w:szCs w:val="24"/>
          <w:lang w:bidi="he-IL"/>
        </w:rPr>
        <w:t>θεός</w:t>
      </w:r>
      <w:proofErr w:type="spellEnd"/>
      <w:r w:rsidR="005A15C7" w:rsidRPr="007677B1">
        <w:rPr>
          <w:rFonts w:asciiTheme="majorBidi" w:hAnsiTheme="majorBidi" w:cstheme="majorBidi"/>
          <w:i/>
          <w:iCs/>
          <w:sz w:val="24"/>
          <w:szCs w:val="24"/>
          <w:lang w:bidi="he-IL"/>
        </w:rPr>
        <w:t xml:space="preserve">, </w:t>
      </w:r>
      <w:proofErr w:type="spellStart"/>
      <w:r w:rsidR="005A15C7" w:rsidRPr="007677B1">
        <w:rPr>
          <w:rFonts w:asciiTheme="majorBidi" w:hAnsiTheme="majorBidi" w:cstheme="majorBidi"/>
          <w:i/>
          <w:iCs/>
          <w:sz w:val="24"/>
          <w:szCs w:val="24"/>
          <w:lang w:bidi="he-IL"/>
        </w:rPr>
        <w:t>τὰ</w:t>
      </w:r>
      <w:proofErr w:type="spellEnd"/>
      <w:r w:rsidR="005A15C7" w:rsidRPr="007677B1">
        <w:rPr>
          <w:rFonts w:asciiTheme="majorBidi" w:hAnsiTheme="majorBidi" w:cstheme="majorBidi"/>
          <w:i/>
          <w:iCs/>
          <w:sz w:val="24"/>
          <w:szCs w:val="24"/>
          <w:lang w:bidi="he-IL"/>
        </w:rPr>
        <w:t xml:space="preserve"> </w:t>
      </w:r>
      <w:proofErr w:type="spellStart"/>
      <w:r w:rsidR="005A15C7" w:rsidRPr="007677B1">
        <w:rPr>
          <w:rFonts w:asciiTheme="majorBidi" w:hAnsiTheme="majorBidi" w:cstheme="majorBidi"/>
          <w:i/>
          <w:iCs/>
          <w:sz w:val="24"/>
          <w:szCs w:val="24"/>
          <w:lang w:bidi="he-IL"/>
        </w:rPr>
        <w:t>μὴ</w:t>
      </w:r>
      <w:proofErr w:type="spellEnd"/>
      <w:r w:rsidR="005A15C7" w:rsidRPr="007677B1">
        <w:rPr>
          <w:rFonts w:asciiTheme="majorBidi" w:hAnsiTheme="majorBidi" w:cstheme="majorBidi"/>
          <w:i/>
          <w:iCs/>
          <w:sz w:val="24"/>
          <w:szCs w:val="24"/>
          <w:lang w:bidi="he-IL"/>
        </w:rPr>
        <w:t xml:space="preserve"> </w:t>
      </w:r>
      <w:proofErr w:type="spellStart"/>
      <w:r w:rsidR="005A15C7" w:rsidRPr="007677B1">
        <w:rPr>
          <w:rFonts w:asciiTheme="majorBidi" w:hAnsiTheme="majorBidi" w:cstheme="majorBidi"/>
          <w:i/>
          <w:iCs/>
          <w:sz w:val="24"/>
          <w:szCs w:val="24"/>
          <w:lang w:bidi="he-IL"/>
        </w:rPr>
        <w:t>ὄντα</w:t>
      </w:r>
      <w:proofErr w:type="spellEnd"/>
      <w:r w:rsidR="005A15C7" w:rsidRPr="007677B1">
        <w:rPr>
          <w:rFonts w:asciiTheme="majorBidi" w:hAnsiTheme="majorBidi" w:cstheme="majorBidi"/>
          <w:i/>
          <w:iCs/>
          <w:sz w:val="24"/>
          <w:szCs w:val="24"/>
          <w:lang w:bidi="he-IL"/>
        </w:rPr>
        <w:t xml:space="preserve">, </w:t>
      </w:r>
      <w:proofErr w:type="spellStart"/>
      <w:r w:rsidR="005A15C7" w:rsidRPr="007677B1">
        <w:rPr>
          <w:rFonts w:asciiTheme="majorBidi" w:hAnsiTheme="majorBidi" w:cstheme="majorBidi"/>
          <w:i/>
          <w:iCs/>
          <w:sz w:val="24"/>
          <w:szCs w:val="24"/>
          <w:lang w:bidi="he-IL"/>
        </w:rPr>
        <w:t>ἵνα</w:t>
      </w:r>
      <w:proofErr w:type="spellEnd"/>
      <w:r w:rsidR="005A15C7" w:rsidRPr="007677B1">
        <w:rPr>
          <w:rFonts w:asciiTheme="majorBidi" w:hAnsiTheme="majorBidi" w:cstheme="majorBidi"/>
          <w:i/>
          <w:iCs/>
          <w:sz w:val="24"/>
          <w:szCs w:val="24"/>
          <w:lang w:bidi="he-IL"/>
        </w:rPr>
        <w:t xml:space="preserve"> </w:t>
      </w:r>
      <w:proofErr w:type="spellStart"/>
      <w:r w:rsidR="005A15C7" w:rsidRPr="007677B1">
        <w:rPr>
          <w:rFonts w:asciiTheme="majorBidi" w:hAnsiTheme="majorBidi" w:cstheme="majorBidi"/>
          <w:i/>
          <w:iCs/>
          <w:sz w:val="24"/>
          <w:szCs w:val="24"/>
          <w:lang w:bidi="he-IL"/>
        </w:rPr>
        <w:t>τὰ</w:t>
      </w:r>
      <w:proofErr w:type="spellEnd"/>
      <w:r w:rsidR="005A15C7" w:rsidRPr="007677B1">
        <w:rPr>
          <w:rFonts w:asciiTheme="majorBidi" w:hAnsiTheme="majorBidi" w:cstheme="majorBidi"/>
          <w:i/>
          <w:iCs/>
          <w:sz w:val="24"/>
          <w:szCs w:val="24"/>
          <w:lang w:bidi="he-IL"/>
        </w:rPr>
        <w:t xml:space="preserve"> </w:t>
      </w:r>
      <w:proofErr w:type="spellStart"/>
      <w:r w:rsidR="005A15C7" w:rsidRPr="007677B1">
        <w:rPr>
          <w:rFonts w:asciiTheme="majorBidi" w:hAnsiTheme="majorBidi" w:cstheme="majorBidi"/>
          <w:i/>
          <w:iCs/>
          <w:sz w:val="24"/>
          <w:szCs w:val="24"/>
          <w:lang w:bidi="he-IL"/>
        </w:rPr>
        <w:t>ὄντα</w:t>
      </w:r>
      <w:proofErr w:type="spellEnd"/>
      <w:r w:rsidR="005A15C7" w:rsidRPr="007677B1">
        <w:rPr>
          <w:rFonts w:asciiTheme="majorBidi" w:hAnsiTheme="majorBidi" w:cstheme="majorBidi"/>
          <w:i/>
          <w:iCs/>
          <w:sz w:val="24"/>
          <w:szCs w:val="24"/>
          <w:lang w:bidi="he-IL"/>
        </w:rPr>
        <w:t xml:space="preserve"> </w:t>
      </w:r>
      <w:proofErr w:type="spellStart"/>
      <w:r w:rsidR="005A15C7" w:rsidRPr="007677B1">
        <w:rPr>
          <w:rFonts w:asciiTheme="majorBidi" w:hAnsiTheme="majorBidi" w:cstheme="majorBidi"/>
          <w:i/>
          <w:iCs/>
          <w:sz w:val="24"/>
          <w:szCs w:val="24"/>
          <w:lang w:bidi="he-IL"/>
        </w:rPr>
        <w:t>καταργήσῃ</w:t>
      </w:r>
      <w:proofErr w:type="spellEnd"/>
      <w:r w:rsidR="00597558" w:rsidRPr="001A2A0F">
        <w:rPr>
          <w:rFonts w:asciiTheme="majorBidi" w:hAnsiTheme="majorBidi" w:cstheme="majorBidi"/>
          <w:sz w:val="24"/>
          <w:szCs w:val="24"/>
          <w:lang w:bidi="he-IL"/>
        </w:rPr>
        <w:t xml:space="preserve"> </w:t>
      </w:r>
      <w:r w:rsidR="005A15C7" w:rsidRPr="001A2A0F">
        <w:rPr>
          <w:rFonts w:asciiTheme="majorBidi" w:hAnsiTheme="majorBidi" w:cstheme="majorBidi"/>
          <w:sz w:val="24"/>
          <w:szCs w:val="24"/>
          <w:lang w:bidi="he-IL"/>
        </w:rPr>
        <w:t xml:space="preserve"> (1</w:t>
      </w:r>
      <w:r w:rsidR="007677B1">
        <w:rPr>
          <w:rFonts w:asciiTheme="majorBidi" w:hAnsiTheme="majorBidi" w:cstheme="majorBidi"/>
          <w:sz w:val="24"/>
          <w:szCs w:val="24"/>
          <w:lang w:bidi="he-IL"/>
        </w:rPr>
        <w:t xml:space="preserve">, </w:t>
      </w:r>
      <w:r w:rsidR="005A15C7" w:rsidRPr="001A2A0F">
        <w:rPr>
          <w:rFonts w:asciiTheme="majorBidi" w:hAnsiTheme="majorBidi" w:cstheme="majorBidi"/>
          <w:sz w:val="24"/>
          <w:szCs w:val="24"/>
          <w:lang w:bidi="he-IL"/>
        </w:rPr>
        <w:t>26-28)</w:t>
      </w:r>
      <w:r w:rsidR="007677B1">
        <w:rPr>
          <w:rFonts w:asciiTheme="majorBidi" w:hAnsiTheme="majorBidi" w:cstheme="majorBidi"/>
          <w:sz w:val="24"/>
          <w:szCs w:val="24"/>
          <w:lang w:bidi="he-IL"/>
        </w:rPr>
        <w:t>.</w:t>
      </w:r>
    </w:p>
    <w:p w14:paraId="43F7FD86" w14:textId="77777777" w:rsidR="00597558" w:rsidRPr="001A2A0F" w:rsidRDefault="00597558" w:rsidP="00597558">
      <w:pPr>
        <w:autoSpaceDE w:val="0"/>
        <w:autoSpaceDN w:val="0"/>
        <w:adjustRightInd w:val="0"/>
        <w:spacing w:after="0" w:line="240" w:lineRule="auto"/>
        <w:jc w:val="both"/>
        <w:rPr>
          <w:rFonts w:asciiTheme="majorBidi" w:hAnsiTheme="majorBidi" w:cstheme="majorBidi"/>
          <w:sz w:val="24"/>
          <w:szCs w:val="24"/>
          <w:vertAlign w:val="superscript"/>
          <w:lang w:bidi="he-IL"/>
        </w:rPr>
      </w:pPr>
    </w:p>
    <w:p w14:paraId="73320968" w14:textId="2079CDC2" w:rsidR="006820E8" w:rsidRPr="001A2A0F" w:rsidRDefault="006820E8" w:rsidP="006820E8">
      <w:pPr>
        <w:pStyle w:val="a8"/>
        <w:numPr>
          <w:ilvl w:val="0"/>
          <w:numId w:val="31"/>
        </w:numPr>
        <w:autoSpaceDE w:val="0"/>
        <w:autoSpaceDN w:val="0"/>
        <w:adjustRightInd w:val="0"/>
        <w:spacing w:after="0" w:line="240" w:lineRule="auto"/>
        <w:jc w:val="both"/>
        <w:rPr>
          <w:rFonts w:asciiTheme="majorBidi" w:hAnsiTheme="majorBidi" w:cstheme="majorBidi"/>
          <w:sz w:val="24"/>
          <w:szCs w:val="24"/>
          <w:lang w:bidi="he-IL"/>
        </w:rPr>
      </w:pPr>
      <w:r w:rsidRPr="001A2A0F">
        <w:rPr>
          <w:rFonts w:asciiTheme="majorBidi" w:hAnsiTheme="majorBidi" w:cstheme="majorBidi"/>
          <w:sz w:val="24"/>
          <w:szCs w:val="24"/>
          <w:lang w:bidi="he-IL"/>
        </w:rPr>
        <w:t xml:space="preserve">Ο ίδιος ο απόστολος σε αντίθεση προς το ιδεώδες των Κορίνθιων που ενσάρκωνε ο Αλεξανδρινός </w:t>
      </w:r>
      <w:proofErr w:type="spellStart"/>
      <w:r w:rsidRPr="001A2A0F">
        <w:rPr>
          <w:rFonts w:asciiTheme="majorBidi" w:hAnsiTheme="majorBidi" w:cstheme="majorBidi"/>
          <w:sz w:val="24"/>
          <w:szCs w:val="24"/>
          <w:lang w:bidi="he-IL"/>
        </w:rPr>
        <w:t>Απολλώς</w:t>
      </w:r>
      <w:proofErr w:type="spellEnd"/>
      <w:r w:rsidRPr="001A2A0F">
        <w:rPr>
          <w:rFonts w:asciiTheme="majorBidi" w:hAnsiTheme="majorBidi" w:cstheme="majorBidi"/>
          <w:sz w:val="24"/>
          <w:szCs w:val="24"/>
          <w:lang w:bidi="he-IL"/>
        </w:rPr>
        <w:t xml:space="preserve"> ζωγραφίζει τον εαυτό του ως μελλοθάνατο των σταδίων, σκλάβο που προορίζεται για να χορτάσει τα πεινασμένα θηρία της αρένας: </w:t>
      </w:r>
      <w:r w:rsidR="00514E22" w:rsidRPr="007677B1">
        <w:rPr>
          <w:rFonts w:asciiTheme="majorBidi" w:hAnsiTheme="majorBidi" w:cstheme="majorBidi"/>
          <w:i/>
          <w:iCs/>
          <w:sz w:val="24"/>
          <w:szCs w:val="24"/>
          <w:vertAlign w:val="superscript"/>
          <w:lang w:bidi="he-IL"/>
        </w:rPr>
        <w:t xml:space="preserve">9 </w:t>
      </w:r>
      <w:proofErr w:type="spellStart"/>
      <w:r w:rsidR="009B6D45" w:rsidRPr="007677B1">
        <w:rPr>
          <w:rFonts w:asciiTheme="majorBidi" w:hAnsiTheme="majorBidi" w:cstheme="majorBidi"/>
          <w:i/>
          <w:iCs/>
          <w:sz w:val="24"/>
          <w:szCs w:val="24"/>
          <w:lang w:bidi="he-IL"/>
        </w:rPr>
        <w:t>Δ</w:t>
      </w:r>
      <w:r w:rsidR="00514E22" w:rsidRPr="007677B1">
        <w:rPr>
          <w:rFonts w:asciiTheme="majorBidi" w:hAnsiTheme="majorBidi" w:cstheme="majorBidi"/>
          <w:i/>
          <w:iCs/>
          <w:sz w:val="24"/>
          <w:szCs w:val="24"/>
          <w:lang w:bidi="he-IL"/>
        </w:rPr>
        <w:t>οκῶ</w:t>
      </w:r>
      <w:proofErr w:type="spellEnd"/>
      <w:r w:rsidR="00514E22" w:rsidRPr="007677B1">
        <w:rPr>
          <w:rFonts w:asciiTheme="majorBidi" w:hAnsiTheme="majorBidi" w:cstheme="majorBidi"/>
          <w:i/>
          <w:iCs/>
          <w:sz w:val="24"/>
          <w:szCs w:val="24"/>
          <w:lang w:bidi="he-IL"/>
        </w:rPr>
        <w:t xml:space="preserve"> </w:t>
      </w:r>
      <w:proofErr w:type="spellStart"/>
      <w:r w:rsidR="00514E22" w:rsidRPr="007677B1">
        <w:rPr>
          <w:rFonts w:asciiTheme="majorBidi" w:hAnsiTheme="majorBidi" w:cstheme="majorBidi"/>
          <w:i/>
          <w:iCs/>
          <w:sz w:val="24"/>
          <w:szCs w:val="24"/>
          <w:lang w:bidi="he-IL"/>
        </w:rPr>
        <w:t>γάρ</w:t>
      </w:r>
      <w:proofErr w:type="spellEnd"/>
      <w:r w:rsidR="00514E22" w:rsidRPr="007677B1">
        <w:rPr>
          <w:rFonts w:asciiTheme="majorBidi" w:hAnsiTheme="majorBidi" w:cstheme="majorBidi"/>
          <w:i/>
          <w:iCs/>
          <w:sz w:val="24"/>
          <w:szCs w:val="24"/>
          <w:lang w:bidi="he-IL"/>
        </w:rPr>
        <w:t xml:space="preserve">, ὁ </w:t>
      </w:r>
      <w:proofErr w:type="spellStart"/>
      <w:r w:rsidR="00514E22" w:rsidRPr="007677B1">
        <w:rPr>
          <w:rFonts w:asciiTheme="majorBidi" w:hAnsiTheme="majorBidi" w:cstheme="majorBidi"/>
          <w:i/>
          <w:iCs/>
          <w:sz w:val="24"/>
          <w:szCs w:val="24"/>
          <w:lang w:bidi="he-IL"/>
        </w:rPr>
        <w:t>θεὸς</w:t>
      </w:r>
      <w:proofErr w:type="spellEnd"/>
      <w:r w:rsidR="00514E22" w:rsidRPr="007677B1">
        <w:rPr>
          <w:rFonts w:asciiTheme="majorBidi" w:hAnsiTheme="majorBidi" w:cstheme="majorBidi"/>
          <w:i/>
          <w:iCs/>
          <w:sz w:val="24"/>
          <w:szCs w:val="24"/>
          <w:lang w:bidi="he-IL"/>
        </w:rPr>
        <w:t xml:space="preserve"> </w:t>
      </w:r>
      <w:proofErr w:type="spellStart"/>
      <w:r w:rsidR="00514E22" w:rsidRPr="007677B1">
        <w:rPr>
          <w:rFonts w:asciiTheme="majorBidi" w:hAnsiTheme="majorBidi" w:cstheme="majorBidi"/>
          <w:i/>
          <w:iCs/>
          <w:sz w:val="24"/>
          <w:szCs w:val="24"/>
          <w:lang w:bidi="he-IL"/>
        </w:rPr>
        <w:t>ἡμᾶς</w:t>
      </w:r>
      <w:proofErr w:type="spellEnd"/>
      <w:r w:rsidR="00514E22" w:rsidRPr="007677B1">
        <w:rPr>
          <w:rFonts w:asciiTheme="majorBidi" w:hAnsiTheme="majorBidi" w:cstheme="majorBidi"/>
          <w:i/>
          <w:iCs/>
          <w:sz w:val="24"/>
          <w:szCs w:val="24"/>
          <w:lang w:bidi="he-IL"/>
        </w:rPr>
        <w:t xml:space="preserve"> </w:t>
      </w:r>
      <w:proofErr w:type="spellStart"/>
      <w:r w:rsidR="00514E22" w:rsidRPr="007677B1">
        <w:rPr>
          <w:rFonts w:asciiTheme="majorBidi" w:hAnsiTheme="majorBidi" w:cstheme="majorBidi"/>
          <w:i/>
          <w:iCs/>
          <w:sz w:val="24"/>
          <w:szCs w:val="24"/>
          <w:lang w:bidi="he-IL"/>
        </w:rPr>
        <w:t>τοὺς</w:t>
      </w:r>
      <w:proofErr w:type="spellEnd"/>
      <w:r w:rsidR="00514E22" w:rsidRPr="007677B1">
        <w:rPr>
          <w:rFonts w:asciiTheme="majorBidi" w:hAnsiTheme="majorBidi" w:cstheme="majorBidi"/>
          <w:i/>
          <w:iCs/>
          <w:sz w:val="24"/>
          <w:szCs w:val="24"/>
          <w:lang w:bidi="he-IL"/>
        </w:rPr>
        <w:t xml:space="preserve"> </w:t>
      </w:r>
      <w:proofErr w:type="spellStart"/>
      <w:r w:rsidR="00514E22" w:rsidRPr="007677B1">
        <w:rPr>
          <w:rFonts w:asciiTheme="majorBidi" w:hAnsiTheme="majorBidi" w:cstheme="majorBidi"/>
          <w:i/>
          <w:iCs/>
          <w:sz w:val="24"/>
          <w:szCs w:val="24"/>
          <w:lang w:bidi="he-IL"/>
        </w:rPr>
        <w:t>ἀποστόλους</w:t>
      </w:r>
      <w:proofErr w:type="spellEnd"/>
      <w:r w:rsidR="00514E22" w:rsidRPr="007677B1">
        <w:rPr>
          <w:rFonts w:asciiTheme="majorBidi" w:hAnsiTheme="majorBidi" w:cstheme="majorBidi"/>
          <w:i/>
          <w:iCs/>
          <w:sz w:val="24"/>
          <w:szCs w:val="24"/>
          <w:lang w:bidi="he-IL"/>
        </w:rPr>
        <w:t xml:space="preserve"> </w:t>
      </w:r>
      <w:proofErr w:type="spellStart"/>
      <w:r w:rsidR="00514E22" w:rsidRPr="007677B1">
        <w:rPr>
          <w:rFonts w:asciiTheme="majorBidi" w:hAnsiTheme="majorBidi" w:cstheme="majorBidi"/>
          <w:i/>
          <w:iCs/>
          <w:sz w:val="24"/>
          <w:szCs w:val="24"/>
          <w:lang w:bidi="he-IL"/>
        </w:rPr>
        <w:t>ἐσχάτους</w:t>
      </w:r>
      <w:proofErr w:type="spellEnd"/>
      <w:r w:rsidR="00514E22" w:rsidRPr="007677B1">
        <w:rPr>
          <w:rFonts w:asciiTheme="majorBidi" w:hAnsiTheme="majorBidi" w:cstheme="majorBidi"/>
          <w:i/>
          <w:iCs/>
          <w:sz w:val="24"/>
          <w:szCs w:val="24"/>
          <w:lang w:bidi="he-IL"/>
        </w:rPr>
        <w:t xml:space="preserve"> </w:t>
      </w:r>
      <w:proofErr w:type="spellStart"/>
      <w:r w:rsidR="00514E22" w:rsidRPr="007677B1">
        <w:rPr>
          <w:rFonts w:asciiTheme="majorBidi" w:hAnsiTheme="majorBidi" w:cstheme="majorBidi"/>
          <w:i/>
          <w:iCs/>
          <w:sz w:val="24"/>
          <w:szCs w:val="24"/>
          <w:lang w:bidi="he-IL"/>
        </w:rPr>
        <w:t>ἀπέδειξεν</w:t>
      </w:r>
      <w:proofErr w:type="spellEnd"/>
      <w:r w:rsidR="00514E22" w:rsidRPr="007677B1">
        <w:rPr>
          <w:rFonts w:asciiTheme="majorBidi" w:hAnsiTheme="majorBidi" w:cstheme="majorBidi"/>
          <w:i/>
          <w:iCs/>
          <w:sz w:val="24"/>
          <w:szCs w:val="24"/>
          <w:lang w:bidi="he-IL"/>
        </w:rPr>
        <w:t xml:space="preserve"> </w:t>
      </w:r>
      <w:proofErr w:type="spellStart"/>
      <w:r w:rsidR="00514E22" w:rsidRPr="007677B1">
        <w:rPr>
          <w:rFonts w:asciiTheme="majorBidi" w:hAnsiTheme="majorBidi" w:cstheme="majorBidi"/>
          <w:i/>
          <w:iCs/>
          <w:sz w:val="24"/>
          <w:szCs w:val="24"/>
          <w:lang w:bidi="he-IL"/>
        </w:rPr>
        <w:t>ὡς</w:t>
      </w:r>
      <w:proofErr w:type="spellEnd"/>
      <w:r w:rsidR="00514E22" w:rsidRPr="007677B1">
        <w:rPr>
          <w:rFonts w:asciiTheme="majorBidi" w:hAnsiTheme="majorBidi" w:cstheme="majorBidi"/>
          <w:i/>
          <w:iCs/>
          <w:sz w:val="24"/>
          <w:szCs w:val="24"/>
          <w:lang w:bidi="he-IL"/>
        </w:rPr>
        <w:t xml:space="preserve"> </w:t>
      </w:r>
      <w:proofErr w:type="spellStart"/>
      <w:r w:rsidR="00514E22" w:rsidRPr="007677B1">
        <w:rPr>
          <w:rFonts w:asciiTheme="majorBidi" w:hAnsiTheme="majorBidi" w:cstheme="majorBidi"/>
          <w:i/>
          <w:iCs/>
          <w:sz w:val="24"/>
          <w:szCs w:val="24"/>
          <w:lang w:bidi="he-IL"/>
        </w:rPr>
        <w:t>ἐπιθανατίους</w:t>
      </w:r>
      <w:proofErr w:type="spellEnd"/>
      <w:r w:rsidR="00514E22" w:rsidRPr="007677B1">
        <w:rPr>
          <w:rFonts w:asciiTheme="majorBidi" w:hAnsiTheme="majorBidi" w:cstheme="majorBidi"/>
          <w:i/>
          <w:iCs/>
          <w:sz w:val="24"/>
          <w:szCs w:val="24"/>
          <w:lang w:bidi="he-IL"/>
        </w:rPr>
        <w:t xml:space="preserve">, </w:t>
      </w:r>
      <w:proofErr w:type="spellStart"/>
      <w:r w:rsidR="00514E22" w:rsidRPr="007677B1">
        <w:rPr>
          <w:rFonts w:asciiTheme="majorBidi" w:hAnsiTheme="majorBidi" w:cstheme="majorBidi"/>
          <w:i/>
          <w:iCs/>
          <w:sz w:val="24"/>
          <w:szCs w:val="24"/>
          <w:lang w:bidi="he-IL"/>
        </w:rPr>
        <w:t>ὅτι</w:t>
      </w:r>
      <w:proofErr w:type="spellEnd"/>
      <w:r w:rsidR="00514E22" w:rsidRPr="007677B1">
        <w:rPr>
          <w:rFonts w:asciiTheme="majorBidi" w:hAnsiTheme="majorBidi" w:cstheme="majorBidi"/>
          <w:i/>
          <w:iCs/>
          <w:sz w:val="24"/>
          <w:szCs w:val="24"/>
          <w:lang w:bidi="he-IL"/>
        </w:rPr>
        <w:t xml:space="preserve"> </w:t>
      </w:r>
      <w:proofErr w:type="spellStart"/>
      <w:r w:rsidR="00514E22" w:rsidRPr="007677B1">
        <w:rPr>
          <w:rFonts w:asciiTheme="majorBidi" w:hAnsiTheme="majorBidi" w:cstheme="majorBidi"/>
          <w:i/>
          <w:iCs/>
          <w:sz w:val="24"/>
          <w:szCs w:val="24"/>
          <w:lang w:bidi="he-IL"/>
        </w:rPr>
        <w:t>θέατρον</w:t>
      </w:r>
      <w:proofErr w:type="spellEnd"/>
      <w:r w:rsidR="00514E22" w:rsidRPr="007677B1">
        <w:rPr>
          <w:rFonts w:asciiTheme="majorBidi" w:hAnsiTheme="majorBidi" w:cstheme="majorBidi"/>
          <w:i/>
          <w:iCs/>
          <w:sz w:val="24"/>
          <w:szCs w:val="24"/>
          <w:lang w:bidi="he-IL"/>
        </w:rPr>
        <w:t xml:space="preserve"> </w:t>
      </w:r>
      <w:proofErr w:type="spellStart"/>
      <w:r w:rsidR="00514E22" w:rsidRPr="007677B1">
        <w:rPr>
          <w:rFonts w:asciiTheme="majorBidi" w:hAnsiTheme="majorBidi" w:cstheme="majorBidi"/>
          <w:i/>
          <w:iCs/>
          <w:sz w:val="24"/>
          <w:szCs w:val="24"/>
          <w:lang w:bidi="he-IL"/>
        </w:rPr>
        <w:t>ἐγενήθημεν</w:t>
      </w:r>
      <w:proofErr w:type="spellEnd"/>
      <w:r w:rsidR="00514E22" w:rsidRPr="007677B1">
        <w:rPr>
          <w:rFonts w:asciiTheme="majorBidi" w:hAnsiTheme="majorBidi" w:cstheme="majorBidi"/>
          <w:i/>
          <w:iCs/>
          <w:sz w:val="24"/>
          <w:szCs w:val="24"/>
          <w:lang w:bidi="he-IL"/>
        </w:rPr>
        <w:t xml:space="preserve"> </w:t>
      </w:r>
      <w:proofErr w:type="spellStart"/>
      <w:r w:rsidR="00514E22" w:rsidRPr="007677B1">
        <w:rPr>
          <w:rFonts w:asciiTheme="majorBidi" w:hAnsiTheme="majorBidi" w:cstheme="majorBidi"/>
          <w:i/>
          <w:iCs/>
          <w:sz w:val="24"/>
          <w:szCs w:val="24"/>
          <w:lang w:bidi="he-IL"/>
        </w:rPr>
        <w:t>τῷ</w:t>
      </w:r>
      <w:proofErr w:type="spellEnd"/>
      <w:r w:rsidR="00514E22" w:rsidRPr="007677B1">
        <w:rPr>
          <w:rFonts w:asciiTheme="majorBidi" w:hAnsiTheme="majorBidi" w:cstheme="majorBidi"/>
          <w:i/>
          <w:iCs/>
          <w:sz w:val="24"/>
          <w:szCs w:val="24"/>
          <w:lang w:bidi="he-IL"/>
        </w:rPr>
        <w:t xml:space="preserve"> </w:t>
      </w:r>
      <w:proofErr w:type="spellStart"/>
      <w:r w:rsidR="00514E22" w:rsidRPr="007677B1">
        <w:rPr>
          <w:rFonts w:asciiTheme="majorBidi" w:hAnsiTheme="majorBidi" w:cstheme="majorBidi"/>
          <w:i/>
          <w:iCs/>
          <w:sz w:val="24"/>
          <w:szCs w:val="24"/>
          <w:lang w:bidi="he-IL"/>
        </w:rPr>
        <w:t>κόσμῳ</w:t>
      </w:r>
      <w:proofErr w:type="spellEnd"/>
      <w:r w:rsidR="00514E22" w:rsidRPr="007677B1">
        <w:rPr>
          <w:rFonts w:asciiTheme="majorBidi" w:hAnsiTheme="majorBidi" w:cstheme="majorBidi"/>
          <w:i/>
          <w:iCs/>
          <w:sz w:val="24"/>
          <w:szCs w:val="24"/>
          <w:lang w:bidi="he-IL"/>
        </w:rPr>
        <w:t xml:space="preserve"> </w:t>
      </w:r>
      <w:proofErr w:type="spellStart"/>
      <w:r w:rsidR="00514E22" w:rsidRPr="007677B1">
        <w:rPr>
          <w:rFonts w:asciiTheme="majorBidi" w:hAnsiTheme="majorBidi" w:cstheme="majorBidi"/>
          <w:i/>
          <w:iCs/>
          <w:sz w:val="24"/>
          <w:szCs w:val="24"/>
          <w:lang w:bidi="he-IL"/>
        </w:rPr>
        <w:t>καὶ</w:t>
      </w:r>
      <w:proofErr w:type="spellEnd"/>
      <w:r w:rsidR="00514E22" w:rsidRPr="007677B1">
        <w:rPr>
          <w:rFonts w:asciiTheme="majorBidi" w:hAnsiTheme="majorBidi" w:cstheme="majorBidi"/>
          <w:i/>
          <w:iCs/>
          <w:sz w:val="24"/>
          <w:szCs w:val="24"/>
          <w:lang w:bidi="he-IL"/>
        </w:rPr>
        <w:t xml:space="preserve"> </w:t>
      </w:r>
      <w:proofErr w:type="spellStart"/>
      <w:r w:rsidR="00514E22" w:rsidRPr="007677B1">
        <w:rPr>
          <w:rFonts w:asciiTheme="majorBidi" w:hAnsiTheme="majorBidi" w:cstheme="majorBidi"/>
          <w:i/>
          <w:iCs/>
          <w:sz w:val="24"/>
          <w:szCs w:val="24"/>
          <w:lang w:bidi="he-IL"/>
        </w:rPr>
        <w:t>ἀγγέλοις</w:t>
      </w:r>
      <w:proofErr w:type="spellEnd"/>
      <w:r w:rsidR="00514E22" w:rsidRPr="007677B1">
        <w:rPr>
          <w:rFonts w:asciiTheme="majorBidi" w:hAnsiTheme="majorBidi" w:cstheme="majorBidi"/>
          <w:i/>
          <w:iCs/>
          <w:sz w:val="24"/>
          <w:szCs w:val="24"/>
          <w:lang w:bidi="he-IL"/>
        </w:rPr>
        <w:t xml:space="preserve"> </w:t>
      </w:r>
      <w:proofErr w:type="spellStart"/>
      <w:r w:rsidR="00514E22" w:rsidRPr="007677B1">
        <w:rPr>
          <w:rFonts w:asciiTheme="majorBidi" w:hAnsiTheme="majorBidi" w:cstheme="majorBidi"/>
          <w:i/>
          <w:iCs/>
          <w:sz w:val="24"/>
          <w:szCs w:val="24"/>
          <w:lang w:bidi="he-IL"/>
        </w:rPr>
        <w:t>καὶ</w:t>
      </w:r>
      <w:proofErr w:type="spellEnd"/>
      <w:r w:rsidR="00514E22" w:rsidRPr="007677B1">
        <w:rPr>
          <w:rFonts w:asciiTheme="majorBidi" w:hAnsiTheme="majorBidi" w:cstheme="majorBidi"/>
          <w:i/>
          <w:iCs/>
          <w:sz w:val="24"/>
          <w:szCs w:val="24"/>
          <w:lang w:bidi="he-IL"/>
        </w:rPr>
        <w:t xml:space="preserve"> </w:t>
      </w:r>
      <w:proofErr w:type="spellStart"/>
      <w:r w:rsidR="00514E22" w:rsidRPr="007677B1">
        <w:rPr>
          <w:rFonts w:asciiTheme="majorBidi" w:hAnsiTheme="majorBidi" w:cstheme="majorBidi"/>
          <w:i/>
          <w:iCs/>
          <w:sz w:val="24"/>
          <w:szCs w:val="24"/>
          <w:lang w:bidi="he-IL"/>
        </w:rPr>
        <w:t>ἀνθρώποις</w:t>
      </w:r>
      <w:proofErr w:type="spellEnd"/>
      <w:r w:rsidR="00514E22" w:rsidRPr="007677B1">
        <w:rPr>
          <w:rFonts w:asciiTheme="majorBidi" w:hAnsiTheme="majorBidi" w:cstheme="majorBidi"/>
          <w:i/>
          <w:iCs/>
          <w:sz w:val="24"/>
          <w:szCs w:val="24"/>
          <w:lang w:bidi="he-IL"/>
        </w:rPr>
        <w:t xml:space="preserve">. </w:t>
      </w:r>
      <w:r w:rsidR="00514E22" w:rsidRPr="007677B1">
        <w:rPr>
          <w:rFonts w:asciiTheme="majorBidi" w:hAnsiTheme="majorBidi" w:cstheme="majorBidi"/>
          <w:i/>
          <w:iCs/>
          <w:sz w:val="24"/>
          <w:szCs w:val="24"/>
          <w:vertAlign w:val="superscript"/>
          <w:lang w:bidi="he-IL"/>
        </w:rPr>
        <w:t xml:space="preserve">10 </w:t>
      </w:r>
      <w:proofErr w:type="spellStart"/>
      <w:r w:rsidR="00514E22" w:rsidRPr="007677B1">
        <w:rPr>
          <w:rFonts w:asciiTheme="majorBidi" w:hAnsiTheme="majorBidi" w:cstheme="majorBidi"/>
          <w:i/>
          <w:iCs/>
          <w:sz w:val="24"/>
          <w:szCs w:val="24"/>
          <w:lang w:bidi="he-IL"/>
        </w:rPr>
        <w:t>ἡμεῖς</w:t>
      </w:r>
      <w:proofErr w:type="spellEnd"/>
      <w:r w:rsidR="00514E22" w:rsidRPr="007677B1">
        <w:rPr>
          <w:rFonts w:asciiTheme="majorBidi" w:hAnsiTheme="majorBidi" w:cstheme="majorBidi"/>
          <w:i/>
          <w:iCs/>
          <w:sz w:val="24"/>
          <w:szCs w:val="24"/>
          <w:lang w:bidi="he-IL"/>
        </w:rPr>
        <w:t xml:space="preserve"> </w:t>
      </w:r>
      <w:proofErr w:type="spellStart"/>
      <w:r w:rsidR="00514E22" w:rsidRPr="007677B1">
        <w:rPr>
          <w:rFonts w:asciiTheme="majorBidi" w:hAnsiTheme="majorBidi" w:cstheme="majorBidi"/>
          <w:i/>
          <w:iCs/>
          <w:sz w:val="24"/>
          <w:szCs w:val="24"/>
          <w:lang w:bidi="he-IL"/>
        </w:rPr>
        <w:t>μωροὶ</w:t>
      </w:r>
      <w:proofErr w:type="spellEnd"/>
      <w:r w:rsidR="00514E22" w:rsidRPr="007677B1">
        <w:rPr>
          <w:rFonts w:asciiTheme="majorBidi" w:hAnsiTheme="majorBidi" w:cstheme="majorBidi"/>
          <w:i/>
          <w:iCs/>
          <w:sz w:val="24"/>
          <w:szCs w:val="24"/>
          <w:lang w:bidi="he-IL"/>
        </w:rPr>
        <w:t xml:space="preserve"> </w:t>
      </w:r>
      <w:proofErr w:type="spellStart"/>
      <w:r w:rsidR="00514E22" w:rsidRPr="007677B1">
        <w:rPr>
          <w:rFonts w:asciiTheme="majorBidi" w:hAnsiTheme="majorBidi" w:cstheme="majorBidi"/>
          <w:i/>
          <w:iCs/>
          <w:sz w:val="24"/>
          <w:szCs w:val="24"/>
          <w:lang w:bidi="he-IL"/>
        </w:rPr>
        <w:t>διὰ</w:t>
      </w:r>
      <w:proofErr w:type="spellEnd"/>
      <w:r w:rsidR="00514E22" w:rsidRPr="007677B1">
        <w:rPr>
          <w:rFonts w:asciiTheme="majorBidi" w:hAnsiTheme="majorBidi" w:cstheme="majorBidi"/>
          <w:i/>
          <w:iCs/>
          <w:sz w:val="24"/>
          <w:szCs w:val="24"/>
          <w:lang w:bidi="he-IL"/>
        </w:rPr>
        <w:t xml:space="preserve"> </w:t>
      </w:r>
      <w:proofErr w:type="spellStart"/>
      <w:r w:rsidR="00514E22" w:rsidRPr="007677B1">
        <w:rPr>
          <w:rFonts w:asciiTheme="majorBidi" w:hAnsiTheme="majorBidi" w:cstheme="majorBidi"/>
          <w:i/>
          <w:iCs/>
          <w:sz w:val="24"/>
          <w:szCs w:val="24"/>
          <w:lang w:bidi="he-IL"/>
        </w:rPr>
        <w:t>Χριστόν</w:t>
      </w:r>
      <w:proofErr w:type="spellEnd"/>
      <w:r w:rsidR="00514E22" w:rsidRPr="007677B1">
        <w:rPr>
          <w:rFonts w:asciiTheme="majorBidi" w:hAnsiTheme="majorBidi" w:cstheme="majorBidi"/>
          <w:i/>
          <w:iCs/>
          <w:sz w:val="24"/>
          <w:szCs w:val="24"/>
          <w:lang w:bidi="he-IL"/>
        </w:rPr>
        <w:t xml:space="preserve">, </w:t>
      </w:r>
      <w:proofErr w:type="spellStart"/>
      <w:r w:rsidR="00514E22" w:rsidRPr="007677B1">
        <w:rPr>
          <w:rFonts w:asciiTheme="majorBidi" w:hAnsiTheme="majorBidi" w:cstheme="majorBidi"/>
          <w:i/>
          <w:iCs/>
          <w:sz w:val="24"/>
          <w:szCs w:val="24"/>
          <w:lang w:bidi="he-IL"/>
        </w:rPr>
        <w:t>ὑμεῖς</w:t>
      </w:r>
      <w:proofErr w:type="spellEnd"/>
      <w:r w:rsidR="00514E22" w:rsidRPr="007677B1">
        <w:rPr>
          <w:rFonts w:asciiTheme="majorBidi" w:hAnsiTheme="majorBidi" w:cstheme="majorBidi"/>
          <w:i/>
          <w:iCs/>
          <w:sz w:val="24"/>
          <w:szCs w:val="24"/>
          <w:lang w:bidi="he-IL"/>
        </w:rPr>
        <w:t xml:space="preserve"> </w:t>
      </w:r>
      <w:proofErr w:type="spellStart"/>
      <w:r w:rsidR="00514E22" w:rsidRPr="007677B1">
        <w:rPr>
          <w:rFonts w:asciiTheme="majorBidi" w:hAnsiTheme="majorBidi" w:cstheme="majorBidi"/>
          <w:i/>
          <w:iCs/>
          <w:sz w:val="24"/>
          <w:szCs w:val="24"/>
          <w:lang w:bidi="he-IL"/>
        </w:rPr>
        <w:t>δὲ</w:t>
      </w:r>
      <w:proofErr w:type="spellEnd"/>
      <w:r w:rsidR="00514E22" w:rsidRPr="007677B1">
        <w:rPr>
          <w:rFonts w:asciiTheme="majorBidi" w:hAnsiTheme="majorBidi" w:cstheme="majorBidi"/>
          <w:i/>
          <w:iCs/>
          <w:sz w:val="24"/>
          <w:szCs w:val="24"/>
          <w:lang w:bidi="he-IL"/>
        </w:rPr>
        <w:t xml:space="preserve"> </w:t>
      </w:r>
      <w:proofErr w:type="spellStart"/>
      <w:r w:rsidR="00514E22" w:rsidRPr="007677B1">
        <w:rPr>
          <w:rFonts w:asciiTheme="majorBidi" w:hAnsiTheme="majorBidi" w:cstheme="majorBidi"/>
          <w:i/>
          <w:iCs/>
          <w:sz w:val="24"/>
          <w:szCs w:val="24"/>
          <w:lang w:bidi="he-IL"/>
        </w:rPr>
        <w:t>φρόνιμοι</w:t>
      </w:r>
      <w:proofErr w:type="spellEnd"/>
      <w:r w:rsidR="00514E22" w:rsidRPr="007677B1">
        <w:rPr>
          <w:rFonts w:asciiTheme="majorBidi" w:hAnsiTheme="majorBidi" w:cstheme="majorBidi"/>
          <w:i/>
          <w:iCs/>
          <w:sz w:val="24"/>
          <w:szCs w:val="24"/>
          <w:lang w:bidi="he-IL"/>
        </w:rPr>
        <w:t xml:space="preserve"> </w:t>
      </w:r>
      <w:proofErr w:type="spellStart"/>
      <w:r w:rsidR="00514E22" w:rsidRPr="007677B1">
        <w:rPr>
          <w:rFonts w:asciiTheme="majorBidi" w:hAnsiTheme="majorBidi" w:cstheme="majorBidi"/>
          <w:i/>
          <w:iCs/>
          <w:sz w:val="24"/>
          <w:szCs w:val="24"/>
          <w:lang w:bidi="he-IL"/>
        </w:rPr>
        <w:t>ἐν</w:t>
      </w:r>
      <w:proofErr w:type="spellEnd"/>
      <w:r w:rsidR="00514E22" w:rsidRPr="007677B1">
        <w:rPr>
          <w:rFonts w:asciiTheme="majorBidi" w:hAnsiTheme="majorBidi" w:cstheme="majorBidi"/>
          <w:i/>
          <w:iCs/>
          <w:sz w:val="24"/>
          <w:szCs w:val="24"/>
          <w:lang w:bidi="he-IL"/>
        </w:rPr>
        <w:t xml:space="preserve"> </w:t>
      </w:r>
      <w:proofErr w:type="spellStart"/>
      <w:r w:rsidR="00514E22" w:rsidRPr="007677B1">
        <w:rPr>
          <w:rFonts w:asciiTheme="majorBidi" w:hAnsiTheme="majorBidi" w:cstheme="majorBidi"/>
          <w:i/>
          <w:iCs/>
          <w:sz w:val="24"/>
          <w:szCs w:val="24"/>
          <w:lang w:bidi="he-IL"/>
        </w:rPr>
        <w:t>Χριστῷ</w:t>
      </w:r>
      <w:proofErr w:type="spellEnd"/>
      <w:r w:rsidR="00514E22" w:rsidRPr="007677B1">
        <w:rPr>
          <w:rFonts w:asciiTheme="majorBidi" w:hAnsiTheme="majorBidi" w:cstheme="majorBidi"/>
          <w:i/>
          <w:iCs/>
          <w:sz w:val="24"/>
          <w:szCs w:val="24"/>
          <w:lang w:bidi="he-IL"/>
        </w:rPr>
        <w:t xml:space="preserve">· </w:t>
      </w:r>
      <w:proofErr w:type="spellStart"/>
      <w:r w:rsidR="00514E22" w:rsidRPr="007677B1">
        <w:rPr>
          <w:rFonts w:asciiTheme="majorBidi" w:hAnsiTheme="majorBidi" w:cstheme="majorBidi"/>
          <w:i/>
          <w:iCs/>
          <w:sz w:val="24"/>
          <w:szCs w:val="24"/>
          <w:lang w:bidi="he-IL"/>
        </w:rPr>
        <w:t>ἡμεῖς</w:t>
      </w:r>
      <w:proofErr w:type="spellEnd"/>
      <w:r w:rsidR="00514E22" w:rsidRPr="007677B1">
        <w:rPr>
          <w:rFonts w:asciiTheme="majorBidi" w:hAnsiTheme="majorBidi" w:cstheme="majorBidi"/>
          <w:i/>
          <w:iCs/>
          <w:sz w:val="24"/>
          <w:szCs w:val="24"/>
          <w:lang w:bidi="he-IL"/>
        </w:rPr>
        <w:t xml:space="preserve"> </w:t>
      </w:r>
      <w:proofErr w:type="spellStart"/>
      <w:r w:rsidR="00514E22" w:rsidRPr="007677B1">
        <w:rPr>
          <w:rFonts w:asciiTheme="majorBidi" w:hAnsiTheme="majorBidi" w:cstheme="majorBidi"/>
          <w:i/>
          <w:iCs/>
          <w:sz w:val="24"/>
          <w:szCs w:val="24"/>
          <w:lang w:bidi="he-IL"/>
        </w:rPr>
        <w:t>ἀσθενεῖς</w:t>
      </w:r>
      <w:proofErr w:type="spellEnd"/>
      <w:r w:rsidR="00514E22" w:rsidRPr="007677B1">
        <w:rPr>
          <w:rFonts w:asciiTheme="majorBidi" w:hAnsiTheme="majorBidi" w:cstheme="majorBidi"/>
          <w:i/>
          <w:iCs/>
          <w:sz w:val="24"/>
          <w:szCs w:val="24"/>
          <w:lang w:bidi="he-IL"/>
        </w:rPr>
        <w:t xml:space="preserve">, </w:t>
      </w:r>
      <w:proofErr w:type="spellStart"/>
      <w:r w:rsidR="00514E22" w:rsidRPr="007677B1">
        <w:rPr>
          <w:rFonts w:asciiTheme="majorBidi" w:hAnsiTheme="majorBidi" w:cstheme="majorBidi"/>
          <w:i/>
          <w:iCs/>
          <w:sz w:val="24"/>
          <w:szCs w:val="24"/>
          <w:lang w:bidi="he-IL"/>
        </w:rPr>
        <w:t>ὑμεῖς</w:t>
      </w:r>
      <w:proofErr w:type="spellEnd"/>
      <w:r w:rsidR="00514E22" w:rsidRPr="007677B1">
        <w:rPr>
          <w:rFonts w:asciiTheme="majorBidi" w:hAnsiTheme="majorBidi" w:cstheme="majorBidi"/>
          <w:i/>
          <w:iCs/>
          <w:sz w:val="24"/>
          <w:szCs w:val="24"/>
          <w:lang w:bidi="he-IL"/>
        </w:rPr>
        <w:t xml:space="preserve"> </w:t>
      </w:r>
      <w:proofErr w:type="spellStart"/>
      <w:r w:rsidR="00514E22" w:rsidRPr="007677B1">
        <w:rPr>
          <w:rFonts w:asciiTheme="majorBidi" w:hAnsiTheme="majorBidi" w:cstheme="majorBidi"/>
          <w:i/>
          <w:iCs/>
          <w:sz w:val="24"/>
          <w:szCs w:val="24"/>
          <w:lang w:bidi="he-IL"/>
        </w:rPr>
        <w:t>δὲ</w:t>
      </w:r>
      <w:proofErr w:type="spellEnd"/>
      <w:r w:rsidR="00514E22" w:rsidRPr="007677B1">
        <w:rPr>
          <w:rFonts w:asciiTheme="majorBidi" w:hAnsiTheme="majorBidi" w:cstheme="majorBidi"/>
          <w:i/>
          <w:iCs/>
          <w:sz w:val="24"/>
          <w:szCs w:val="24"/>
          <w:lang w:bidi="he-IL"/>
        </w:rPr>
        <w:t xml:space="preserve"> </w:t>
      </w:r>
      <w:proofErr w:type="spellStart"/>
      <w:r w:rsidR="00514E22" w:rsidRPr="007677B1">
        <w:rPr>
          <w:rFonts w:asciiTheme="majorBidi" w:hAnsiTheme="majorBidi" w:cstheme="majorBidi"/>
          <w:i/>
          <w:iCs/>
          <w:sz w:val="24"/>
          <w:szCs w:val="24"/>
          <w:lang w:bidi="he-IL"/>
        </w:rPr>
        <w:t>ἰσχυροί</w:t>
      </w:r>
      <w:proofErr w:type="spellEnd"/>
      <w:r w:rsidR="00514E22" w:rsidRPr="007677B1">
        <w:rPr>
          <w:rFonts w:asciiTheme="majorBidi" w:hAnsiTheme="majorBidi" w:cstheme="majorBidi"/>
          <w:i/>
          <w:iCs/>
          <w:sz w:val="24"/>
          <w:szCs w:val="24"/>
          <w:lang w:bidi="he-IL"/>
        </w:rPr>
        <w:t xml:space="preserve">· </w:t>
      </w:r>
      <w:proofErr w:type="spellStart"/>
      <w:r w:rsidR="00514E22" w:rsidRPr="007677B1">
        <w:rPr>
          <w:rFonts w:asciiTheme="majorBidi" w:hAnsiTheme="majorBidi" w:cstheme="majorBidi"/>
          <w:i/>
          <w:iCs/>
          <w:sz w:val="24"/>
          <w:szCs w:val="24"/>
          <w:lang w:bidi="he-IL"/>
        </w:rPr>
        <w:t>ὑμεῖς</w:t>
      </w:r>
      <w:proofErr w:type="spellEnd"/>
      <w:r w:rsidR="00514E22" w:rsidRPr="007677B1">
        <w:rPr>
          <w:rFonts w:asciiTheme="majorBidi" w:hAnsiTheme="majorBidi" w:cstheme="majorBidi"/>
          <w:i/>
          <w:iCs/>
          <w:sz w:val="24"/>
          <w:szCs w:val="24"/>
          <w:lang w:bidi="he-IL"/>
        </w:rPr>
        <w:t xml:space="preserve"> </w:t>
      </w:r>
      <w:proofErr w:type="spellStart"/>
      <w:r w:rsidR="00514E22" w:rsidRPr="007677B1">
        <w:rPr>
          <w:rFonts w:asciiTheme="majorBidi" w:hAnsiTheme="majorBidi" w:cstheme="majorBidi"/>
          <w:i/>
          <w:iCs/>
          <w:sz w:val="24"/>
          <w:szCs w:val="24"/>
          <w:lang w:bidi="he-IL"/>
        </w:rPr>
        <w:t>ἔνδοξοι</w:t>
      </w:r>
      <w:proofErr w:type="spellEnd"/>
      <w:r w:rsidR="00514E22" w:rsidRPr="007677B1">
        <w:rPr>
          <w:rFonts w:asciiTheme="majorBidi" w:hAnsiTheme="majorBidi" w:cstheme="majorBidi"/>
          <w:i/>
          <w:iCs/>
          <w:sz w:val="24"/>
          <w:szCs w:val="24"/>
          <w:lang w:bidi="he-IL"/>
        </w:rPr>
        <w:t xml:space="preserve">, </w:t>
      </w:r>
      <w:proofErr w:type="spellStart"/>
      <w:r w:rsidR="00514E22" w:rsidRPr="007677B1">
        <w:rPr>
          <w:rFonts w:asciiTheme="majorBidi" w:hAnsiTheme="majorBidi" w:cstheme="majorBidi"/>
          <w:i/>
          <w:iCs/>
          <w:sz w:val="24"/>
          <w:szCs w:val="24"/>
          <w:lang w:bidi="he-IL"/>
        </w:rPr>
        <w:t>ἡμεῖς</w:t>
      </w:r>
      <w:proofErr w:type="spellEnd"/>
      <w:r w:rsidR="00514E22" w:rsidRPr="007677B1">
        <w:rPr>
          <w:rFonts w:asciiTheme="majorBidi" w:hAnsiTheme="majorBidi" w:cstheme="majorBidi"/>
          <w:i/>
          <w:iCs/>
          <w:sz w:val="24"/>
          <w:szCs w:val="24"/>
          <w:lang w:bidi="he-IL"/>
        </w:rPr>
        <w:t xml:space="preserve"> </w:t>
      </w:r>
      <w:proofErr w:type="spellStart"/>
      <w:r w:rsidR="00514E22" w:rsidRPr="007677B1">
        <w:rPr>
          <w:rFonts w:asciiTheme="majorBidi" w:hAnsiTheme="majorBidi" w:cstheme="majorBidi"/>
          <w:i/>
          <w:iCs/>
          <w:sz w:val="24"/>
          <w:szCs w:val="24"/>
          <w:lang w:bidi="he-IL"/>
        </w:rPr>
        <w:t>δὲ</w:t>
      </w:r>
      <w:proofErr w:type="spellEnd"/>
      <w:r w:rsidR="00514E22" w:rsidRPr="007677B1">
        <w:rPr>
          <w:rFonts w:asciiTheme="majorBidi" w:hAnsiTheme="majorBidi" w:cstheme="majorBidi"/>
          <w:i/>
          <w:iCs/>
          <w:sz w:val="24"/>
          <w:szCs w:val="24"/>
          <w:lang w:bidi="he-IL"/>
        </w:rPr>
        <w:t xml:space="preserve"> </w:t>
      </w:r>
      <w:proofErr w:type="spellStart"/>
      <w:r w:rsidR="00514E22" w:rsidRPr="007677B1">
        <w:rPr>
          <w:rFonts w:asciiTheme="majorBidi" w:hAnsiTheme="majorBidi" w:cstheme="majorBidi"/>
          <w:i/>
          <w:iCs/>
          <w:sz w:val="24"/>
          <w:szCs w:val="24"/>
          <w:lang w:bidi="he-IL"/>
        </w:rPr>
        <w:t>ἄτιμοι</w:t>
      </w:r>
      <w:proofErr w:type="spellEnd"/>
      <w:r w:rsidR="00514E22" w:rsidRPr="007677B1">
        <w:rPr>
          <w:rFonts w:asciiTheme="majorBidi" w:hAnsiTheme="majorBidi" w:cstheme="majorBidi"/>
          <w:i/>
          <w:iCs/>
          <w:sz w:val="24"/>
          <w:szCs w:val="24"/>
          <w:lang w:bidi="he-IL"/>
        </w:rPr>
        <w:t>.</w:t>
      </w:r>
      <w:r w:rsidR="00514E22" w:rsidRPr="001A2A0F">
        <w:rPr>
          <w:rFonts w:asciiTheme="majorBidi" w:hAnsiTheme="majorBidi" w:cstheme="majorBidi"/>
          <w:sz w:val="24"/>
          <w:szCs w:val="24"/>
          <w:lang w:bidi="he-IL"/>
        </w:rPr>
        <w:t xml:space="preserve"> (4</w:t>
      </w:r>
      <w:r w:rsidR="007677B1">
        <w:rPr>
          <w:rFonts w:asciiTheme="majorBidi" w:hAnsiTheme="majorBidi" w:cstheme="majorBidi"/>
          <w:sz w:val="24"/>
          <w:szCs w:val="24"/>
          <w:lang w:bidi="he-IL"/>
        </w:rPr>
        <w:t xml:space="preserve">, </w:t>
      </w:r>
      <w:r w:rsidR="00514E22" w:rsidRPr="001A2A0F">
        <w:rPr>
          <w:rFonts w:asciiTheme="majorBidi" w:hAnsiTheme="majorBidi" w:cstheme="majorBidi"/>
          <w:sz w:val="24"/>
          <w:szCs w:val="24"/>
          <w:lang w:bidi="he-IL"/>
        </w:rPr>
        <w:t xml:space="preserve">9-10) </w:t>
      </w:r>
      <w:r w:rsidR="005A15C7" w:rsidRPr="001A2A0F">
        <w:rPr>
          <w:rFonts w:asciiTheme="majorBidi" w:hAnsiTheme="majorBidi" w:cstheme="majorBidi"/>
          <w:sz w:val="24"/>
          <w:szCs w:val="24"/>
          <w:vertAlign w:val="superscript"/>
          <w:lang w:bidi="he-IL"/>
        </w:rPr>
        <w:t>12</w:t>
      </w:r>
      <w:r w:rsidR="007677B1" w:rsidRPr="007677B1">
        <w:rPr>
          <w:rFonts w:asciiTheme="majorBidi" w:hAnsiTheme="majorBidi" w:cstheme="majorBidi"/>
          <w:i/>
          <w:iCs/>
          <w:sz w:val="24"/>
          <w:szCs w:val="24"/>
          <w:lang w:bidi="he-IL"/>
        </w:rPr>
        <w:t xml:space="preserve">[…] </w:t>
      </w:r>
      <w:proofErr w:type="spellStart"/>
      <w:r w:rsidR="007677B1" w:rsidRPr="007677B1">
        <w:rPr>
          <w:rFonts w:asciiTheme="majorBidi" w:hAnsiTheme="majorBidi" w:cstheme="majorBidi"/>
          <w:i/>
          <w:iCs/>
          <w:sz w:val="24"/>
          <w:szCs w:val="24"/>
          <w:lang w:bidi="he-IL"/>
        </w:rPr>
        <w:t>Κ</w:t>
      </w:r>
      <w:r w:rsidR="005A15C7" w:rsidRPr="007677B1">
        <w:rPr>
          <w:rFonts w:asciiTheme="majorBidi" w:hAnsiTheme="majorBidi" w:cstheme="majorBidi"/>
          <w:i/>
          <w:iCs/>
          <w:sz w:val="24"/>
          <w:szCs w:val="24"/>
          <w:lang w:bidi="he-IL"/>
        </w:rPr>
        <w:t>αὶ</w:t>
      </w:r>
      <w:proofErr w:type="spellEnd"/>
      <w:r w:rsidR="005A15C7" w:rsidRPr="007677B1">
        <w:rPr>
          <w:rFonts w:asciiTheme="majorBidi" w:hAnsiTheme="majorBidi" w:cstheme="majorBidi"/>
          <w:i/>
          <w:iCs/>
          <w:sz w:val="24"/>
          <w:szCs w:val="24"/>
          <w:lang w:bidi="he-IL"/>
        </w:rPr>
        <w:t xml:space="preserve"> </w:t>
      </w:r>
      <w:proofErr w:type="spellStart"/>
      <w:r w:rsidR="005A15C7" w:rsidRPr="007677B1">
        <w:rPr>
          <w:rFonts w:asciiTheme="majorBidi" w:hAnsiTheme="majorBidi" w:cstheme="majorBidi"/>
          <w:i/>
          <w:iCs/>
          <w:sz w:val="24"/>
          <w:szCs w:val="24"/>
          <w:lang w:bidi="he-IL"/>
        </w:rPr>
        <w:t>κοπιῶμεν</w:t>
      </w:r>
      <w:proofErr w:type="spellEnd"/>
      <w:r w:rsidR="005A15C7" w:rsidRPr="007677B1">
        <w:rPr>
          <w:rFonts w:asciiTheme="majorBidi" w:hAnsiTheme="majorBidi" w:cstheme="majorBidi"/>
          <w:i/>
          <w:iCs/>
          <w:sz w:val="24"/>
          <w:szCs w:val="24"/>
          <w:lang w:bidi="he-IL"/>
        </w:rPr>
        <w:t xml:space="preserve"> </w:t>
      </w:r>
      <w:proofErr w:type="spellStart"/>
      <w:r w:rsidR="005A15C7" w:rsidRPr="007677B1">
        <w:rPr>
          <w:rFonts w:asciiTheme="majorBidi" w:hAnsiTheme="majorBidi" w:cstheme="majorBidi"/>
          <w:i/>
          <w:iCs/>
          <w:sz w:val="24"/>
          <w:szCs w:val="24"/>
          <w:lang w:bidi="he-IL"/>
        </w:rPr>
        <w:t>ἐργαζόμενοι</w:t>
      </w:r>
      <w:proofErr w:type="spellEnd"/>
      <w:r w:rsidR="005A15C7" w:rsidRPr="007677B1">
        <w:rPr>
          <w:rFonts w:asciiTheme="majorBidi" w:hAnsiTheme="majorBidi" w:cstheme="majorBidi"/>
          <w:i/>
          <w:iCs/>
          <w:sz w:val="24"/>
          <w:szCs w:val="24"/>
          <w:lang w:bidi="he-IL"/>
        </w:rPr>
        <w:t xml:space="preserve"> </w:t>
      </w:r>
      <w:proofErr w:type="spellStart"/>
      <w:r w:rsidR="005A15C7" w:rsidRPr="007677B1">
        <w:rPr>
          <w:rFonts w:asciiTheme="majorBidi" w:hAnsiTheme="majorBidi" w:cstheme="majorBidi"/>
          <w:i/>
          <w:iCs/>
          <w:sz w:val="24"/>
          <w:szCs w:val="24"/>
          <w:lang w:bidi="he-IL"/>
        </w:rPr>
        <w:t>ταῖς</w:t>
      </w:r>
      <w:proofErr w:type="spellEnd"/>
      <w:r w:rsidR="005A15C7" w:rsidRPr="007677B1">
        <w:rPr>
          <w:rFonts w:asciiTheme="majorBidi" w:hAnsiTheme="majorBidi" w:cstheme="majorBidi"/>
          <w:i/>
          <w:iCs/>
          <w:sz w:val="24"/>
          <w:szCs w:val="24"/>
          <w:lang w:bidi="he-IL"/>
        </w:rPr>
        <w:t xml:space="preserve"> </w:t>
      </w:r>
      <w:proofErr w:type="spellStart"/>
      <w:r w:rsidR="005A15C7" w:rsidRPr="007677B1">
        <w:rPr>
          <w:rFonts w:asciiTheme="majorBidi" w:hAnsiTheme="majorBidi" w:cstheme="majorBidi"/>
          <w:i/>
          <w:iCs/>
          <w:sz w:val="24"/>
          <w:szCs w:val="24"/>
          <w:lang w:bidi="he-IL"/>
        </w:rPr>
        <w:t>ἰδίαις</w:t>
      </w:r>
      <w:proofErr w:type="spellEnd"/>
      <w:r w:rsidR="005A15C7" w:rsidRPr="007677B1">
        <w:rPr>
          <w:rFonts w:asciiTheme="majorBidi" w:hAnsiTheme="majorBidi" w:cstheme="majorBidi"/>
          <w:i/>
          <w:iCs/>
          <w:sz w:val="24"/>
          <w:szCs w:val="24"/>
          <w:lang w:bidi="he-IL"/>
        </w:rPr>
        <w:t xml:space="preserve"> </w:t>
      </w:r>
      <w:proofErr w:type="spellStart"/>
      <w:r w:rsidR="005A15C7" w:rsidRPr="007677B1">
        <w:rPr>
          <w:rFonts w:asciiTheme="majorBidi" w:hAnsiTheme="majorBidi" w:cstheme="majorBidi"/>
          <w:i/>
          <w:iCs/>
          <w:sz w:val="24"/>
          <w:szCs w:val="24"/>
          <w:lang w:bidi="he-IL"/>
        </w:rPr>
        <w:t>χερσίν</w:t>
      </w:r>
      <w:proofErr w:type="spellEnd"/>
      <w:r w:rsidR="005A15C7" w:rsidRPr="007677B1">
        <w:rPr>
          <w:rFonts w:asciiTheme="majorBidi" w:hAnsiTheme="majorBidi" w:cstheme="majorBidi"/>
          <w:i/>
          <w:iCs/>
          <w:sz w:val="24"/>
          <w:szCs w:val="24"/>
          <w:lang w:bidi="he-IL"/>
        </w:rPr>
        <w:t xml:space="preserve">· </w:t>
      </w:r>
      <w:proofErr w:type="spellStart"/>
      <w:r w:rsidR="005A15C7" w:rsidRPr="007677B1">
        <w:rPr>
          <w:rFonts w:asciiTheme="majorBidi" w:hAnsiTheme="majorBidi" w:cstheme="majorBidi"/>
          <w:i/>
          <w:iCs/>
          <w:sz w:val="24"/>
          <w:szCs w:val="24"/>
          <w:lang w:bidi="he-IL"/>
        </w:rPr>
        <w:t>λοιδορούμενοι</w:t>
      </w:r>
      <w:proofErr w:type="spellEnd"/>
      <w:r w:rsidR="005A15C7" w:rsidRPr="007677B1">
        <w:rPr>
          <w:rFonts w:asciiTheme="majorBidi" w:hAnsiTheme="majorBidi" w:cstheme="majorBidi"/>
          <w:i/>
          <w:iCs/>
          <w:sz w:val="24"/>
          <w:szCs w:val="24"/>
          <w:lang w:bidi="he-IL"/>
        </w:rPr>
        <w:t xml:space="preserve"> </w:t>
      </w:r>
      <w:proofErr w:type="spellStart"/>
      <w:r w:rsidR="005A15C7" w:rsidRPr="007677B1">
        <w:rPr>
          <w:rFonts w:asciiTheme="majorBidi" w:hAnsiTheme="majorBidi" w:cstheme="majorBidi"/>
          <w:i/>
          <w:iCs/>
          <w:sz w:val="24"/>
          <w:szCs w:val="24"/>
          <w:lang w:bidi="he-IL"/>
        </w:rPr>
        <w:t>εὐλογοῦμεν</w:t>
      </w:r>
      <w:proofErr w:type="spellEnd"/>
      <w:r w:rsidR="005A15C7" w:rsidRPr="007677B1">
        <w:rPr>
          <w:rFonts w:asciiTheme="majorBidi" w:hAnsiTheme="majorBidi" w:cstheme="majorBidi"/>
          <w:i/>
          <w:iCs/>
          <w:sz w:val="24"/>
          <w:szCs w:val="24"/>
          <w:lang w:bidi="he-IL"/>
        </w:rPr>
        <w:t xml:space="preserve">, </w:t>
      </w:r>
      <w:proofErr w:type="spellStart"/>
      <w:r w:rsidR="005A15C7" w:rsidRPr="007677B1">
        <w:rPr>
          <w:rFonts w:asciiTheme="majorBidi" w:hAnsiTheme="majorBidi" w:cstheme="majorBidi"/>
          <w:i/>
          <w:iCs/>
          <w:sz w:val="24"/>
          <w:szCs w:val="24"/>
          <w:lang w:bidi="he-IL"/>
        </w:rPr>
        <w:t>διωκόμενοι</w:t>
      </w:r>
      <w:proofErr w:type="spellEnd"/>
      <w:r w:rsidR="005A15C7" w:rsidRPr="007677B1">
        <w:rPr>
          <w:rFonts w:asciiTheme="majorBidi" w:hAnsiTheme="majorBidi" w:cstheme="majorBidi"/>
          <w:i/>
          <w:iCs/>
          <w:sz w:val="24"/>
          <w:szCs w:val="24"/>
          <w:lang w:bidi="he-IL"/>
        </w:rPr>
        <w:t xml:space="preserve"> </w:t>
      </w:r>
      <w:proofErr w:type="spellStart"/>
      <w:r w:rsidR="005A15C7" w:rsidRPr="007677B1">
        <w:rPr>
          <w:rFonts w:asciiTheme="majorBidi" w:hAnsiTheme="majorBidi" w:cstheme="majorBidi"/>
          <w:i/>
          <w:iCs/>
          <w:sz w:val="24"/>
          <w:szCs w:val="24"/>
          <w:lang w:bidi="he-IL"/>
        </w:rPr>
        <w:t>ἀνεχόμεθα</w:t>
      </w:r>
      <w:proofErr w:type="spellEnd"/>
      <w:r w:rsidR="005A15C7" w:rsidRPr="007677B1">
        <w:rPr>
          <w:rFonts w:asciiTheme="majorBidi" w:hAnsiTheme="majorBidi" w:cstheme="majorBidi"/>
          <w:i/>
          <w:iCs/>
          <w:sz w:val="24"/>
          <w:szCs w:val="24"/>
          <w:lang w:bidi="he-IL"/>
        </w:rPr>
        <w:t xml:space="preserve">, </w:t>
      </w:r>
      <w:r w:rsidR="005A15C7" w:rsidRPr="007677B1">
        <w:rPr>
          <w:rFonts w:asciiTheme="majorBidi" w:hAnsiTheme="majorBidi" w:cstheme="majorBidi"/>
          <w:i/>
          <w:iCs/>
          <w:sz w:val="24"/>
          <w:szCs w:val="24"/>
          <w:vertAlign w:val="superscript"/>
          <w:lang w:bidi="he-IL"/>
        </w:rPr>
        <w:t>13</w:t>
      </w:r>
      <w:r w:rsidR="005A15C7" w:rsidRPr="007677B1">
        <w:rPr>
          <w:rFonts w:asciiTheme="majorBidi" w:hAnsiTheme="majorBidi" w:cstheme="majorBidi"/>
          <w:i/>
          <w:iCs/>
          <w:sz w:val="24"/>
          <w:szCs w:val="24"/>
          <w:lang w:bidi="he-IL"/>
        </w:rPr>
        <w:t xml:space="preserve">δυσφημούμενοι </w:t>
      </w:r>
      <w:proofErr w:type="spellStart"/>
      <w:r w:rsidR="005A15C7" w:rsidRPr="007677B1">
        <w:rPr>
          <w:rFonts w:asciiTheme="majorBidi" w:hAnsiTheme="majorBidi" w:cstheme="majorBidi"/>
          <w:i/>
          <w:iCs/>
          <w:sz w:val="24"/>
          <w:szCs w:val="24"/>
          <w:lang w:bidi="he-IL"/>
        </w:rPr>
        <w:t>παρακαλοῦμεν</w:t>
      </w:r>
      <w:proofErr w:type="spellEnd"/>
      <w:r w:rsidR="005A15C7" w:rsidRPr="007677B1">
        <w:rPr>
          <w:rFonts w:asciiTheme="majorBidi" w:hAnsiTheme="majorBidi" w:cstheme="majorBidi"/>
          <w:i/>
          <w:iCs/>
          <w:sz w:val="24"/>
          <w:szCs w:val="24"/>
          <w:lang w:bidi="he-IL"/>
        </w:rPr>
        <w:t xml:space="preserve">· </w:t>
      </w:r>
      <w:proofErr w:type="spellStart"/>
      <w:r w:rsidR="005A15C7" w:rsidRPr="007677B1">
        <w:rPr>
          <w:rFonts w:asciiTheme="majorBidi" w:hAnsiTheme="majorBidi" w:cstheme="majorBidi"/>
          <w:i/>
          <w:iCs/>
          <w:sz w:val="24"/>
          <w:szCs w:val="24"/>
          <w:lang w:bidi="he-IL"/>
        </w:rPr>
        <w:t>ὡς</w:t>
      </w:r>
      <w:proofErr w:type="spellEnd"/>
      <w:r w:rsidR="005A15C7" w:rsidRPr="007677B1">
        <w:rPr>
          <w:rFonts w:asciiTheme="majorBidi" w:hAnsiTheme="majorBidi" w:cstheme="majorBidi"/>
          <w:i/>
          <w:iCs/>
          <w:sz w:val="24"/>
          <w:szCs w:val="24"/>
          <w:lang w:bidi="he-IL"/>
        </w:rPr>
        <w:t xml:space="preserve"> </w:t>
      </w:r>
      <w:proofErr w:type="spellStart"/>
      <w:r w:rsidR="005A15C7" w:rsidRPr="007677B1">
        <w:rPr>
          <w:rFonts w:asciiTheme="majorBidi" w:hAnsiTheme="majorBidi" w:cstheme="majorBidi"/>
          <w:i/>
          <w:iCs/>
          <w:sz w:val="24"/>
          <w:szCs w:val="24"/>
          <w:lang w:bidi="he-IL"/>
        </w:rPr>
        <w:t>περικαθάρματα</w:t>
      </w:r>
      <w:proofErr w:type="spellEnd"/>
      <w:r w:rsidR="005A15C7" w:rsidRPr="007677B1">
        <w:rPr>
          <w:rFonts w:asciiTheme="majorBidi" w:hAnsiTheme="majorBidi" w:cstheme="majorBidi"/>
          <w:i/>
          <w:iCs/>
          <w:sz w:val="24"/>
          <w:szCs w:val="24"/>
          <w:lang w:bidi="he-IL"/>
        </w:rPr>
        <w:t xml:space="preserve"> </w:t>
      </w:r>
      <w:proofErr w:type="spellStart"/>
      <w:r w:rsidR="005A15C7" w:rsidRPr="007677B1">
        <w:rPr>
          <w:rFonts w:asciiTheme="majorBidi" w:hAnsiTheme="majorBidi" w:cstheme="majorBidi"/>
          <w:i/>
          <w:iCs/>
          <w:sz w:val="24"/>
          <w:szCs w:val="24"/>
          <w:lang w:bidi="he-IL"/>
        </w:rPr>
        <w:t>τοῦ</w:t>
      </w:r>
      <w:proofErr w:type="spellEnd"/>
      <w:r w:rsidR="005A15C7" w:rsidRPr="007677B1">
        <w:rPr>
          <w:rFonts w:asciiTheme="majorBidi" w:hAnsiTheme="majorBidi" w:cstheme="majorBidi"/>
          <w:i/>
          <w:iCs/>
          <w:sz w:val="24"/>
          <w:szCs w:val="24"/>
          <w:lang w:bidi="he-IL"/>
        </w:rPr>
        <w:t xml:space="preserve"> </w:t>
      </w:r>
      <w:proofErr w:type="spellStart"/>
      <w:r w:rsidR="005A15C7" w:rsidRPr="007677B1">
        <w:rPr>
          <w:rFonts w:asciiTheme="majorBidi" w:hAnsiTheme="majorBidi" w:cstheme="majorBidi"/>
          <w:i/>
          <w:iCs/>
          <w:sz w:val="24"/>
          <w:szCs w:val="24"/>
          <w:lang w:bidi="he-IL"/>
        </w:rPr>
        <w:t>κόσμου</w:t>
      </w:r>
      <w:proofErr w:type="spellEnd"/>
      <w:r w:rsidR="005A15C7" w:rsidRPr="007677B1">
        <w:rPr>
          <w:rFonts w:asciiTheme="majorBidi" w:hAnsiTheme="majorBidi" w:cstheme="majorBidi"/>
          <w:i/>
          <w:iCs/>
          <w:sz w:val="24"/>
          <w:szCs w:val="24"/>
          <w:lang w:bidi="he-IL"/>
        </w:rPr>
        <w:t xml:space="preserve"> </w:t>
      </w:r>
      <w:proofErr w:type="spellStart"/>
      <w:r w:rsidR="005A15C7" w:rsidRPr="007677B1">
        <w:rPr>
          <w:rFonts w:asciiTheme="majorBidi" w:hAnsiTheme="majorBidi" w:cstheme="majorBidi"/>
          <w:i/>
          <w:iCs/>
          <w:sz w:val="24"/>
          <w:szCs w:val="24"/>
          <w:lang w:bidi="he-IL"/>
        </w:rPr>
        <w:t>ἐγενήθημεν</w:t>
      </w:r>
      <w:proofErr w:type="spellEnd"/>
      <w:r w:rsidR="005A15C7" w:rsidRPr="007677B1">
        <w:rPr>
          <w:rFonts w:asciiTheme="majorBidi" w:hAnsiTheme="majorBidi" w:cstheme="majorBidi"/>
          <w:i/>
          <w:iCs/>
          <w:sz w:val="24"/>
          <w:szCs w:val="24"/>
          <w:lang w:bidi="he-IL"/>
        </w:rPr>
        <w:t xml:space="preserve">, </w:t>
      </w:r>
      <w:proofErr w:type="spellStart"/>
      <w:r w:rsidR="005A15C7" w:rsidRPr="007677B1">
        <w:rPr>
          <w:rFonts w:asciiTheme="majorBidi" w:hAnsiTheme="majorBidi" w:cstheme="majorBidi"/>
          <w:i/>
          <w:iCs/>
          <w:sz w:val="24"/>
          <w:szCs w:val="24"/>
          <w:lang w:bidi="he-IL"/>
        </w:rPr>
        <w:t>πάντων</w:t>
      </w:r>
      <w:proofErr w:type="spellEnd"/>
      <w:r w:rsidR="005A15C7" w:rsidRPr="007677B1">
        <w:rPr>
          <w:rFonts w:asciiTheme="majorBidi" w:hAnsiTheme="majorBidi" w:cstheme="majorBidi"/>
          <w:i/>
          <w:iCs/>
          <w:sz w:val="24"/>
          <w:szCs w:val="24"/>
          <w:lang w:bidi="he-IL"/>
        </w:rPr>
        <w:t xml:space="preserve"> </w:t>
      </w:r>
      <w:proofErr w:type="spellStart"/>
      <w:r w:rsidR="005A15C7" w:rsidRPr="007677B1">
        <w:rPr>
          <w:rFonts w:asciiTheme="majorBidi" w:hAnsiTheme="majorBidi" w:cstheme="majorBidi"/>
          <w:i/>
          <w:iCs/>
          <w:sz w:val="24"/>
          <w:szCs w:val="24"/>
          <w:lang w:bidi="he-IL"/>
        </w:rPr>
        <w:t>περίψημα</w:t>
      </w:r>
      <w:proofErr w:type="spellEnd"/>
      <w:r w:rsidR="005A15C7" w:rsidRPr="007677B1">
        <w:rPr>
          <w:rFonts w:asciiTheme="majorBidi" w:hAnsiTheme="majorBidi" w:cstheme="majorBidi"/>
          <w:i/>
          <w:iCs/>
          <w:sz w:val="24"/>
          <w:szCs w:val="24"/>
          <w:lang w:bidi="he-IL"/>
        </w:rPr>
        <w:t xml:space="preserve"> </w:t>
      </w:r>
      <w:proofErr w:type="spellStart"/>
      <w:r w:rsidR="005A15C7" w:rsidRPr="007677B1">
        <w:rPr>
          <w:rFonts w:asciiTheme="majorBidi" w:hAnsiTheme="majorBidi" w:cstheme="majorBidi"/>
          <w:i/>
          <w:iCs/>
          <w:sz w:val="24"/>
          <w:szCs w:val="24"/>
          <w:lang w:bidi="he-IL"/>
        </w:rPr>
        <w:t>ἕως</w:t>
      </w:r>
      <w:proofErr w:type="spellEnd"/>
      <w:r w:rsidR="005A15C7" w:rsidRPr="007677B1">
        <w:rPr>
          <w:rFonts w:asciiTheme="majorBidi" w:hAnsiTheme="majorBidi" w:cstheme="majorBidi"/>
          <w:i/>
          <w:iCs/>
          <w:sz w:val="24"/>
          <w:szCs w:val="24"/>
          <w:lang w:bidi="he-IL"/>
        </w:rPr>
        <w:t xml:space="preserve"> </w:t>
      </w:r>
      <w:proofErr w:type="spellStart"/>
      <w:r w:rsidR="005A15C7" w:rsidRPr="007677B1">
        <w:rPr>
          <w:rFonts w:asciiTheme="majorBidi" w:hAnsiTheme="majorBidi" w:cstheme="majorBidi"/>
          <w:i/>
          <w:iCs/>
          <w:sz w:val="24"/>
          <w:szCs w:val="24"/>
          <w:lang w:bidi="he-IL"/>
        </w:rPr>
        <w:t>ἄρτι</w:t>
      </w:r>
      <w:proofErr w:type="spellEnd"/>
      <w:r w:rsidR="00031AC2" w:rsidRPr="001A2A0F">
        <w:rPr>
          <w:rFonts w:asciiTheme="majorBidi" w:hAnsiTheme="majorBidi" w:cstheme="majorBidi"/>
          <w:sz w:val="24"/>
          <w:szCs w:val="24"/>
          <w:lang w:bidi="he-IL"/>
        </w:rPr>
        <w:t xml:space="preserve"> </w:t>
      </w:r>
      <w:r w:rsidR="005A15C7" w:rsidRPr="001A2A0F">
        <w:rPr>
          <w:rFonts w:asciiTheme="majorBidi" w:hAnsiTheme="majorBidi" w:cstheme="majorBidi"/>
          <w:sz w:val="24"/>
          <w:szCs w:val="24"/>
          <w:lang w:bidi="he-IL"/>
        </w:rPr>
        <w:t>(4</w:t>
      </w:r>
      <w:r w:rsidR="007677B1">
        <w:rPr>
          <w:rFonts w:asciiTheme="majorBidi" w:hAnsiTheme="majorBidi" w:cstheme="majorBidi"/>
          <w:sz w:val="24"/>
          <w:szCs w:val="24"/>
          <w:lang w:bidi="he-IL"/>
        </w:rPr>
        <w:t xml:space="preserve">, </w:t>
      </w:r>
      <w:r w:rsidR="005A15C7" w:rsidRPr="001A2A0F">
        <w:rPr>
          <w:rFonts w:asciiTheme="majorBidi" w:hAnsiTheme="majorBidi" w:cstheme="majorBidi"/>
          <w:sz w:val="24"/>
          <w:szCs w:val="24"/>
          <w:lang w:bidi="he-IL"/>
        </w:rPr>
        <w:t>12-1</w:t>
      </w:r>
      <w:r w:rsidR="00031AC2" w:rsidRPr="001A2A0F">
        <w:rPr>
          <w:rFonts w:asciiTheme="majorBidi" w:hAnsiTheme="majorBidi" w:cstheme="majorBidi"/>
          <w:sz w:val="24"/>
          <w:szCs w:val="24"/>
          <w:lang w:bidi="he-IL"/>
        </w:rPr>
        <w:t>3</w:t>
      </w:r>
      <w:r w:rsidR="005A15C7" w:rsidRPr="001A2A0F">
        <w:rPr>
          <w:rFonts w:asciiTheme="majorBidi" w:hAnsiTheme="majorBidi" w:cstheme="majorBidi"/>
          <w:sz w:val="24"/>
          <w:szCs w:val="24"/>
          <w:lang w:bidi="he-IL"/>
        </w:rPr>
        <w:t>)</w:t>
      </w:r>
      <w:r w:rsidRPr="001A2A0F">
        <w:rPr>
          <w:rFonts w:asciiTheme="majorBidi" w:hAnsiTheme="majorBidi" w:cstheme="majorBidi"/>
          <w:sz w:val="24"/>
          <w:szCs w:val="24"/>
          <w:lang w:bidi="he-IL"/>
        </w:rPr>
        <w:t>. Ο όρος «</w:t>
      </w:r>
      <w:proofErr w:type="spellStart"/>
      <w:r w:rsidRPr="001A2A0F">
        <w:rPr>
          <w:rFonts w:asciiTheme="majorBidi" w:hAnsiTheme="majorBidi" w:cstheme="majorBidi"/>
          <w:sz w:val="24"/>
          <w:szCs w:val="24"/>
          <w:lang w:bidi="he-IL"/>
        </w:rPr>
        <w:t>περικάθαρμα</w:t>
      </w:r>
      <w:proofErr w:type="spellEnd"/>
      <w:r w:rsidRPr="001A2A0F">
        <w:rPr>
          <w:rFonts w:asciiTheme="majorBidi" w:hAnsiTheme="majorBidi" w:cstheme="majorBidi"/>
          <w:sz w:val="24"/>
          <w:szCs w:val="24"/>
          <w:lang w:bidi="he-IL"/>
        </w:rPr>
        <w:t>» και «</w:t>
      </w:r>
      <w:proofErr w:type="spellStart"/>
      <w:r w:rsidRPr="001A2A0F">
        <w:rPr>
          <w:rFonts w:asciiTheme="majorBidi" w:hAnsiTheme="majorBidi" w:cstheme="majorBidi"/>
          <w:sz w:val="24"/>
          <w:szCs w:val="24"/>
          <w:lang w:bidi="he-IL"/>
        </w:rPr>
        <w:t>περίψημα</w:t>
      </w:r>
      <w:proofErr w:type="spellEnd"/>
      <w:r w:rsidRPr="001A2A0F">
        <w:rPr>
          <w:rFonts w:asciiTheme="majorBidi" w:hAnsiTheme="majorBidi" w:cstheme="majorBidi"/>
          <w:sz w:val="24"/>
          <w:szCs w:val="24"/>
          <w:lang w:bidi="he-IL"/>
        </w:rPr>
        <w:t>» σημαίνει το σ</w:t>
      </w:r>
      <w:r w:rsidR="00597558" w:rsidRPr="001A2A0F">
        <w:rPr>
          <w:rFonts w:asciiTheme="majorBidi" w:hAnsiTheme="majorBidi" w:cstheme="majorBidi"/>
          <w:sz w:val="24"/>
          <w:szCs w:val="24"/>
          <w:lang w:bidi="he-IL"/>
        </w:rPr>
        <w:t xml:space="preserve">κουπίδι της σκούπας </w:t>
      </w:r>
      <w:r w:rsidRPr="001A2A0F">
        <w:rPr>
          <w:rFonts w:asciiTheme="majorBidi" w:hAnsiTheme="majorBidi" w:cstheme="majorBidi"/>
          <w:sz w:val="24"/>
          <w:szCs w:val="24"/>
          <w:lang w:bidi="he-IL"/>
        </w:rPr>
        <w:t xml:space="preserve">και </w:t>
      </w:r>
      <w:r w:rsidR="00597558" w:rsidRPr="001A2A0F">
        <w:rPr>
          <w:rFonts w:asciiTheme="majorBidi" w:hAnsiTheme="majorBidi" w:cstheme="majorBidi"/>
          <w:sz w:val="24"/>
          <w:szCs w:val="24"/>
          <w:lang w:bidi="he-IL"/>
        </w:rPr>
        <w:t>της σπάτουλας</w:t>
      </w:r>
      <w:r w:rsidRPr="001A2A0F">
        <w:rPr>
          <w:rFonts w:asciiTheme="majorBidi" w:hAnsiTheme="majorBidi" w:cstheme="majorBidi"/>
          <w:sz w:val="24"/>
          <w:szCs w:val="24"/>
          <w:lang w:bidi="he-IL"/>
        </w:rPr>
        <w:t>, ενώ και στο κεφ. 15 αυτοχαρακτηρίζεται ως</w:t>
      </w:r>
      <w:r w:rsidR="00597558" w:rsidRPr="001A2A0F">
        <w:rPr>
          <w:rFonts w:asciiTheme="majorBidi" w:hAnsiTheme="majorBidi" w:cstheme="majorBidi"/>
          <w:sz w:val="24"/>
          <w:szCs w:val="24"/>
          <w:lang w:bidi="he-IL"/>
        </w:rPr>
        <w:t xml:space="preserve"> </w:t>
      </w:r>
      <w:proofErr w:type="spellStart"/>
      <w:r w:rsidRPr="001A2A0F">
        <w:rPr>
          <w:rFonts w:asciiTheme="majorBidi" w:hAnsiTheme="majorBidi" w:cstheme="majorBidi"/>
          <w:sz w:val="24"/>
          <w:szCs w:val="24"/>
          <w:lang w:bidi="he-IL"/>
        </w:rPr>
        <w:t>ἐ</w:t>
      </w:r>
      <w:r w:rsidR="00597558" w:rsidRPr="001A2A0F">
        <w:rPr>
          <w:rFonts w:asciiTheme="majorBidi" w:hAnsiTheme="majorBidi" w:cstheme="majorBidi"/>
          <w:sz w:val="24"/>
          <w:szCs w:val="24"/>
          <w:lang w:bidi="he-IL"/>
        </w:rPr>
        <w:t>κτρωμα</w:t>
      </w:r>
      <w:proofErr w:type="spellEnd"/>
      <w:r w:rsidR="00597558" w:rsidRPr="001A2A0F">
        <w:rPr>
          <w:rFonts w:asciiTheme="majorBidi" w:hAnsiTheme="majorBidi" w:cstheme="majorBidi"/>
          <w:sz w:val="24"/>
          <w:szCs w:val="24"/>
          <w:lang w:bidi="he-IL"/>
        </w:rPr>
        <w:t xml:space="preserve"> = το θύμα της εκτρώσεως, το άωρο βρέφος που το </w:t>
      </w:r>
      <w:proofErr w:type="spellStart"/>
      <w:r w:rsidR="00597558" w:rsidRPr="001A2A0F">
        <w:rPr>
          <w:rFonts w:asciiTheme="majorBidi" w:hAnsiTheme="majorBidi" w:cstheme="majorBidi"/>
          <w:sz w:val="24"/>
          <w:szCs w:val="24"/>
          <w:lang w:bidi="he-IL"/>
        </w:rPr>
        <w:t>απορρίχνουν</w:t>
      </w:r>
      <w:proofErr w:type="spellEnd"/>
      <w:r w:rsidR="00597558" w:rsidRPr="001A2A0F">
        <w:rPr>
          <w:rFonts w:asciiTheme="majorBidi" w:hAnsiTheme="majorBidi" w:cstheme="majorBidi"/>
          <w:sz w:val="24"/>
          <w:szCs w:val="24"/>
          <w:lang w:bidi="he-IL"/>
        </w:rPr>
        <w:t xml:space="preserve"> ή πέφτει από κάποια βλάβη υγείας</w:t>
      </w:r>
      <w:r w:rsidRPr="001A2A0F">
        <w:rPr>
          <w:rFonts w:asciiTheme="majorBidi" w:hAnsiTheme="majorBidi" w:cstheme="majorBidi"/>
          <w:sz w:val="24"/>
          <w:szCs w:val="24"/>
          <w:lang w:bidi="he-IL"/>
        </w:rPr>
        <w:t>. Όλα αυτά συνδέονταν άρρηκτα, όπως διαπιστώσαμε με τους σκλάβους – «</w:t>
      </w:r>
      <w:proofErr w:type="spellStart"/>
      <w:r w:rsidRPr="001A2A0F">
        <w:rPr>
          <w:rFonts w:asciiTheme="majorBidi" w:hAnsiTheme="majorBidi" w:cstheme="majorBidi"/>
          <w:sz w:val="24"/>
          <w:szCs w:val="24"/>
          <w:lang w:bidi="he-IL"/>
        </w:rPr>
        <w:t>κοπρίες</w:t>
      </w:r>
      <w:proofErr w:type="spellEnd"/>
      <w:r w:rsidRPr="001A2A0F">
        <w:rPr>
          <w:rFonts w:asciiTheme="majorBidi" w:hAnsiTheme="majorBidi" w:cstheme="majorBidi"/>
          <w:sz w:val="24"/>
          <w:szCs w:val="24"/>
          <w:lang w:bidi="he-IL"/>
        </w:rPr>
        <w:t>».</w:t>
      </w:r>
    </w:p>
    <w:p w14:paraId="619FD9A2" w14:textId="77777777" w:rsidR="006820E8" w:rsidRPr="001A2A0F" w:rsidRDefault="006820E8" w:rsidP="006820E8">
      <w:pPr>
        <w:pStyle w:val="a8"/>
        <w:rPr>
          <w:rFonts w:asciiTheme="majorBidi" w:hAnsiTheme="majorBidi" w:cstheme="majorBidi"/>
          <w:sz w:val="24"/>
          <w:szCs w:val="24"/>
          <w:lang w:bidi="he-IL"/>
        </w:rPr>
      </w:pPr>
    </w:p>
    <w:p w14:paraId="772A4DC2" w14:textId="3327DE41" w:rsidR="006820E8" w:rsidRPr="001A2A0F" w:rsidRDefault="006820E8" w:rsidP="006820E8">
      <w:pPr>
        <w:pStyle w:val="a8"/>
        <w:numPr>
          <w:ilvl w:val="0"/>
          <w:numId w:val="31"/>
        </w:numPr>
        <w:autoSpaceDE w:val="0"/>
        <w:autoSpaceDN w:val="0"/>
        <w:adjustRightInd w:val="0"/>
        <w:spacing w:after="0" w:line="240" w:lineRule="auto"/>
        <w:jc w:val="both"/>
        <w:rPr>
          <w:rFonts w:asciiTheme="majorBidi" w:hAnsiTheme="majorBidi" w:cstheme="majorBidi"/>
          <w:sz w:val="24"/>
          <w:szCs w:val="24"/>
          <w:lang w:bidi="he-IL"/>
        </w:rPr>
      </w:pPr>
      <w:r w:rsidRPr="001A2A0F">
        <w:rPr>
          <w:rFonts w:asciiTheme="majorBidi" w:hAnsiTheme="majorBidi" w:cstheme="majorBidi"/>
          <w:sz w:val="24"/>
          <w:szCs w:val="24"/>
          <w:lang w:bidi="he-IL"/>
        </w:rPr>
        <w:t xml:space="preserve">Η ίδια η χριστιανική Κοινότητα οφείλει σύμφωνα με τον Π. να λειτουργεί βράδυ με την αρχή της «εξισωτικής αμοιβαιότητας», με την αρχή δηλ. ότι όλοι μετέχουν </w:t>
      </w:r>
      <w:r w:rsidRPr="001A2A0F">
        <w:rPr>
          <w:rFonts w:asciiTheme="majorBidi" w:hAnsiTheme="majorBidi" w:cstheme="majorBidi"/>
          <w:sz w:val="24"/>
          <w:szCs w:val="24"/>
          <w:lang w:bidi="he-IL"/>
        </w:rPr>
        <w:lastRenderedPageBreak/>
        <w:t xml:space="preserve">απόλυτα εξίσου στο ίδιο Τραπέζι, όχι μόνον το ευχαριστιακό αλλά και την «αγάπη», ώστε όλες οι διακρίσεις που βιώνονταν στην ελληνορωμαϊκή Κοινωνία «εκτός», να </w:t>
      </w:r>
      <w:proofErr w:type="spellStart"/>
      <w:r w:rsidRPr="001A2A0F">
        <w:rPr>
          <w:rFonts w:asciiTheme="majorBidi" w:hAnsiTheme="majorBidi" w:cstheme="majorBidi"/>
          <w:sz w:val="24"/>
          <w:szCs w:val="24"/>
          <w:lang w:bidi="he-IL"/>
        </w:rPr>
        <w:t>αποσβέννυνται</w:t>
      </w:r>
      <w:proofErr w:type="spellEnd"/>
      <w:r w:rsidRPr="001A2A0F">
        <w:rPr>
          <w:rFonts w:asciiTheme="majorBidi" w:hAnsiTheme="majorBidi" w:cstheme="majorBidi"/>
          <w:sz w:val="24"/>
          <w:szCs w:val="24"/>
          <w:lang w:bidi="he-IL"/>
        </w:rPr>
        <w:t>. Ο Π. θεωρεί θανάσιμο αμάρτημα όχι την πορνεία αλλά να διακρίνονται στην Τράπεζα οι πλούσιοι (που χόρταιναν από νωρίς) από τους πτωχούς σκλάβους που κατέφθαναν στον χριστιανικό Οίκο μετά τη δύση του ήλιου και τελικά έμεναν νηστικοί:  «</w:t>
      </w:r>
      <w:r w:rsidR="00597558" w:rsidRPr="001A2A0F">
        <w:rPr>
          <w:rFonts w:asciiTheme="majorBidi" w:hAnsiTheme="majorBidi" w:cstheme="majorBidi"/>
          <w:sz w:val="24"/>
          <w:szCs w:val="24"/>
          <w:lang w:bidi="he-IL"/>
        </w:rPr>
        <w:t xml:space="preserve">Στο παρόν η </w:t>
      </w:r>
      <w:r w:rsidR="00597558" w:rsidRPr="001A2A0F">
        <w:rPr>
          <w:rFonts w:asciiTheme="majorBidi" w:hAnsiTheme="majorBidi" w:cstheme="majorBidi"/>
          <w:b/>
          <w:sz w:val="24"/>
          <w:szCs w:val="24"/>
          <w:lang w:bidi="he-IL"/>
        </w:rPr>
        <w:t>ταυτότητα</w:t>
      </w:r>
      <w:r w:rsidR="00597558" w:rsidRPr="001A2A0F">
        <w:rPr>
          <w:rFonts w:asciiTheme="majorBidi" w:hAnsiTheme="majorBidi" w:cstheme="majorBidi"/>
          <w:sz w:val="24"/>
          <w:szCs w:val="24"/>
          <w:lang w:bidi="he-IL"/>
        </w:rPr>
        <w:t xml:space="preserve"> της Κοινότητας φανερώνεται με το Δείπνο. Γι’ αυτό το λόγο (α) στο Α’ </w:t>
      </w:r>
      <w:proofErr w:type="spellStart"/>
      <w:r w:rsidR="00597558" w:rsidRPr="001A2A0F">
        <w:rPr>
          <w:rFonts w:asciiTheme="majorBidi" w:hAnsiTheme="majorBidi" w:cstheme="majorBidi"/>
          <w:sz w:val="24"/>
          <w:szCs w:val="24"/>
          <w:lang w:bidi="he-IL"/>
        </w:rPr>
        <w:t>Κορ</w:t>
      </w:r>
      <w:proofErr w:type="spellEnd"/>
      <w:r w:rsidR="00597558" w:rsidRPr="001A2A0F">
        <w:rPr>
          <w:rFonts w:asciiTheme="majorBidi" w:hAnsiTheme="majorBidi" w:cstheme="majorBidi"/>
          <w:sz w:val="24"/>
          <w:szCs w:val="24"/>
          <w:lang w:bidi="he-IL"/>
        </w:rPr>
        <w:t>. 10, 14-22 απαγορεύεται σε όσους συμ</w:t>
      </w:r>
      <w:r w:rsidR="00597558" w:rsidRPr="001A2A0F">
        <w:rPr>
          <w:rFonts w:asciiTheme="majorBidi" w:hAnsiTheme="majorBidi" w:cstheme="majorBidi"/>
          <w:b/>
          <w:i/>
          <w:sz w:val="24"/>
          <w:szCs w:val="24"/>
          <w:lang w:bidi="he-IL"/>
        </w:rPr>
        <w:t>μετέχουν</w:t>
      </w:r>
      <w:r w:rsidR="00597558" w:rsidRPr="001A2A0F">
        <w:rPr>
          <w:rFonts w:asciiTheme="majorBidi" w:hAnsiTheme="majorBidi" w:cstheme="majorBidi"/>
          <w:sz w:val="24"/>
          <w:szCs w:val="24"/>
          <w:lang w:bidi="he-IL"/>
        </w:rPr>
        <w:t xml:space="preserve"> στο Δείπνο να παρευρίσκονται σε λατρεία/ </w:t>
      </w:r>
      <w:r w:rsidR="00597558" w:rsidRPr="001A2A0F">
        <w:rPr>
          <w:rFonts w:asciiTheme="majorBidi" w:hAnsiTheme="majorBidi" w:cstheme="majorBidi"/>
          <w:i/>
          <w:sz w:val="24"/>
          <w:szCs w:val="24"/>
          <w:lang w:bidi="he-IL"/>
        </w:rPr>
        <w:t>δείπνα δαιμονίων</w:t>
      </w:r>
      <w:r w:rsidR="00597558" w:rsidRPr="001A2A0F">
        <w:rPr>
          <w:rFonts w:asciiTheme="majorBidi" w:hAnsiTheme="majorBidi" w:cstheme="majorBidi"/>
          <w:sz w:val="24"/>
          <w:szCs w:val="24"/>
          <w:lang w:bidi="he-IL"/>
        </w:rPr>
        <w:t xml:space="preserve"> αφού αυτό είναι </w:t>
      </w:r>
      <w:proofErr w:type="spellStart"/>
      <w:r w:rsidR="00597558" w:rsidRPr="001A2A0F">
        <w:rPr>
          <w:rFonts w:asciiTheme="majorBidi" w:hAnsiTheme="majorBidi" w:cstheme="majorBidi"/>
          <w:b/>
          <w:i/>
          <w:sz w:val="24"/>
          <w:szCs w:val="24"/>
          <w:lang w:bidi="he-IL"/>
        </w:rPr>
        <w:t>κυριακό</w:t>
      </w:r>
      <w:proofErr w:type="spellEnd"/>
      <w:r w:rsidR="00597558" w:rsidRPr="001A2A0F">
        <w:rPr>
          <w:rFonts w:asciiTheme="majorBidi" w:hAnsiTheme="majorBidi" w:cstheme="majorBidi"/>
          <w:sz w:val="24"/>
          <w:szCs w:val="24"/>
          <w:lang w:bidi="he-IL"/>
        </w:rPr>
        <w:t xml:space="preserve"> (ανήκει στον Κύριο, όπως εμφατικά ονομάζει εν προκειμένω ο Π. τον Ιησού) και συνεπάγεται </w:t>
      </w:r>
      <w:r w:rsidR="00597558" w:rsidRPr="001A2A0F">
        <w:rPr>
          <w:rFonts w:asciiTheme="majorBidi" w:hAnsiTheme="majorBidi" w:cstheme="majorBidi"/>
          <w:i/>
          <w:sz w:val="24"/>
          <w:szCs w:val="24"/>
          <w:lang w:bidi="he-IL"/>
        </w:rPr>
        <w:t>εκκλησιαστική αποκλειστικότητα</w:t>
      </w:r>
      <w:r w:rsidR="00597558" w:rsidRPr="001A2A0F">
        <w:rPr>
          <w:rFonts w:asciiTheme="majorBidi" w:hAnsiTheme="majorBidi" w:cstheme="majorBidi"/>
          <w:sz w:val="24"/>
          <w:szCs w:val="24"/>
          <w:lang w:bidi="he-IL"/>
        </w:rPr>
        <w:t xml:space="preserve">. (β) Στο 11, 17-34 στη βρώση του </w:t>
      </w:r>
      <w:r w:rsidR="00597558" w:rsidRPr="001A2A0F">
        <w:rPr>
          <w:rFonts w:asciiTheme="majorBidi" w:hAnsiTheme="majorBidi" w:cstheme="majorBidi"/>
          <w:i/>
          <w:sz w:val="24"/>
          <w:szCs w:val="24"/>
          <w:lang w:bidi="he-IL"/>
        </w:rPr>
        <w:t xml:space="preserve">ενός </w:t>
      </w:r>
      <w:r w:rsidR="00597558" w:rsidRPr="001A2A0F">
        <w:rPr>
          <w:rFonts w:asciiTheme="majorBidi" w:hAnsiTheme="majorBidi" w:cstheme="majorBidi"/>
          <w:sz w:val="24"/>
          <w:szCs w:val="24"/>
          <w:lang w:bidi="he-IL"/>
        </w:rPr>
        <w:t xml:space="preserve">άρτου καλούνται να μετέχουν/ κοινωνούν </w:t>
      </w:r>
      <w:r w:rsidR="00597558" w:rsidRPr="001A2A0F">
        <w:rPr>
          <w:rFonts w:asciiTheme="majorBidi" w:hAnsiTheme="majorBidi" w:cstheme="majorBidi"/>
          <w:i/>
          <w:sz w:val="24"/>
          <w:szCs w:val="24"/>
          <w:lang w:bidi="he-IL"/>
        </w:rPr>
        <w:t>όλα τα μέλη με τον ίδιο τρόπο</w:t>
      </w:r>
      <w:r w:rsidR="00597558" w:rsidRPr="001A2A0F">
        <w:rPr>
          <w:rFonts w:asciiTheme="majorBidi" w:hAnsiTheme="majorBidi" w:cstheme="majorBidi"/>
          <w:sz w:val="24"/>
          <w:szCs w:val="24"/>
          <w:lang w:bidi="he-IL"/>
        </w:rPr>
        <w:t xml:space="preserve">. </w:t>
      </w:r>
      <w:r w:rsidR="00597558" w:rsidRPr="001A2A0F">
        <w:rPr>
          <w:rFonts w:asciiTheme="majorBidi" w:hAnsiTheme="majorBidi" w:cstheme="majorBidi"/>
          <w:caps/>
          <w:sz w:val="24"/>
          <w:szCs w:val="24"/>
          <w:lang w:bidi="he-IL"/>
        </w:rPr>
        <w:t>α</w:t>
      </w:r>
      <w:r w:rsidR="00597558" w:rsidRPr="001A2A0F">
        <w:rPr>
          <w:rFonts w:asciiTheme="majorBidi" w:hAnsiTheme="majorBidi" w:cstheme="majorBidi"/>
          <w:sz w:val="24"/>
          <w:szCs w:val="24"/>
          <w:lang w:bidi="he-IL"/>
        </w:rPr>
        <w:t xml:space="preserve">υτό θα συμβεί εάν οι κοινωνικοοικονομικές διαφορές του καθημερινού βίου πάψουν να αντανακλώνται στην τέλεσή του. Πλέον η ταυτότητα των μελών προσδιορίζεται από τη σχέση τους με τον </w:t>
      </w:r>
      <w:r w:rsidR="00597558" w:rsidRPr="001A2A0F">
        <w:rPr>
          <w:rFonts w:asciiTheme="majorBidi" w:hAnsiTheme="majorBidi" w:cstheme="majorBidi"/>
          <w:i/>
          <w:sz w:val="24"/>
          <w:szCs w:val="24"/>
          <w:lang w:bidi="he-IL"/>
        </w:rPr>
        <w:t>Κύριο</w:t>
      </w:r>
      <w:r w:rsidR="00597558" w:rsidRPr="001A2A0F">
        <w:rPr>
          <w:rFonts w:asciiTheme="majorBidi" w:hAnsiTheme="majorBidi" w:cstheme="majorBidi"/>
          <w:sz w:val="24"/>
          <w:szCs w:val="24"/>
          <w:lang w:bidi="he-IL"/>
        </w:rPr>
        <w:t xml:space="preserve"> και την </w:t>
      </w:r>
      <w:r w:rsidR="00597558" w:rsidRPr="001A2A0F">
        <w:rPr>
          <w:rFonts w:asciiTheme="majorBidi" w:hAnsiTheme="majorBidi" w:cstheme="majorBidi"/>
          <w:i/>
          <w:sz w:val="24"/>
          <w:szCs w:val="24"/>
          <w:lang w:bidi="he-IL"/>
        </w:rPr>
        <w:t>καταγγελία</w:t>
      </w:r>
      <w:r w:rsidR="00597558" w:rsidRPr="001A2A0F">
        <w:rPr>
          <w:rFonts w:asciiTheme="majorBidi" w:hAnsiTheme="majorBidi" w:cstheme="majorBidi"/>
          <w:sz w:val="24"/>
          <w:szCs w:val="24"/>
          <w:lang w:bidi="he-IL"/>
        </w:rPr>
        <w:t xml:space="preserve"> των </w:t>
      </w:r>
      <w:r w:rsidR="00597558" w:rsidRPr="001A2A0F">
        <w:rPr>
          <w:rFonts w:asciiTheme="majorBidi" w:hAnsiTheme="majorBidi" w:cstheme="majorBidi"/>
          <w:i/>
          <w:sz w:val="24"/>
          <w:szCs w:val="24"/>
          <w:lang w:bidi="he-IL"/>
        </w:rPr>
        <w:t>συνεπειών του θανάτου</w:t>
      </w:r>
      <w:r w:rsidR="00597558" w:rsidRPr="001A2A0F">
        <w:rPr>
          <w:rFonts w:asciiTheme="majorBidi" w:hAnsiTheme="majorBidi" w:cstheme="majorBidi"/>
          <w:sz w:val="24"/>
          <w:szCs w:val="24"/>
          <w:lang w:bidi="he-IL"/>
        </w:rPr>
        <w:t xml:space="preserve"> Του. Έτσι ο Π. δεν παρεμβαίνει στο τυπικό τέλεσης αλλά διασαφηνίζει τη σημασία του: το Δείπνο δεν είναι ένα κοινωνικό γεγονός-</w:t>
      </w:r>
      <w:r w:rsidR="00597558" w:rsidRPr="001A2A0F">
        <w:rPr>
          <w:rFonts w:asciiTheme="majorBidi" w:hAnsiTheme="majorBidi" w:cstheme="majorBidi"/>
          <w:i/>
          <w:sz w:val="24"/>
          <w:szCs w:val="24"/>
          <w:lang w:bidi="he-IL"/>
        </w:rPr>
        <w:t>έρανος</w:t>
      </w:r>
      <w:r w:rsidR="00597558" w:rsidRPr="001A2A0F">
        <w:rPr>
          <w:rFonts w:asciiTheme="majorBidi" w:hAnsiTheme="majorBidi" w:cstheme="majorBidi"/>
          <w:sz w:val="24"/>
          <w:szCs w:val="24"/>
          <w:lang w:bidi="he-IL"/>
        </w:rPr>
        <w:t xml:space="preserve"> αλλά περιβάλλεται με την ιερότητα (το </w:t>
      </w:r>
      <w:r w:rsidR="00597558" w:rsidRPr="001A2A0F">
        <w:rPr>
          <w:rFonts w:asciiTheme="majorBidi" w:hAnsiTheme="majorBidi" w:cstheme="majorBidi"/>
          <w:i/>
          <w:sz w:val="24"/>
          <w:szCs w:val="24"/>
          <w:lang w:bidi="he-IL"/>
        </w:rPr>
        <w:t>ταμπού</w:t>
      </w:r>
      <w:r w:rsidR="00597558" w:rsidRPr="001A2A0F">
        <w:rPr>
          <w:rFonts w:asciiTheme="majorBidi" w:hAnsiTheme="majorBidi" w:cstheme="majorBidi"/>
          <w:sz w:val="24"/>
          <w:szCs w:val="24"/>
          <w:lang w:bidi="he-IL"/>
        </w:rPr>
        <w:t>)</w:t>
      </w:r>
      <w:r w:rsidR="00597558" w:rsidRPr="001A2A0F">
        <w:rPr>
          <w:rFonts w:asciiTheme="majorBidi" w:hAnsiTheme="majorBidi" w:cstheme="majorBidi"/>
          <w:i/>
          <w:sz w:val="24"/>
          <w:szCs w:val="24"/>
          <w:lang w:bidi="he-IL"/>
        </w:rPr>
        <w:t xml:space="preserve"> του Αγίου</w:t>
      </w:r>
      <w:r w:rsidR="00597558" w:rsidRPr="001A2A0F">
        <w:rPr>
          <w:rFonts w:asciiTheme="majorBidi" w:hAnsiTheme="majorBidi" w:cstheme="majorBidi"/>
          <w:sz w:val="24"/>
          <w:szCs w:val="24"/>
          <w:lang w:bidi="he-IL"/>
        </w:rPr>
        <w:t xml:space="preserve">. Τα δώρα ονομάζονται </w:t>
      </w:r>
      <w:r w:rsidR="00597558" w:rsidRPr="001A2A0F">
        <w:rPr>
          <w:rFonts w:asciiTheme="majorBidi" w:hAnsiTheme="majorBidi" w:cstheme="majorBidi"/>
          <w:i/>
          <w:sz w:val="24"/>
          <w:szCs w:val="24"/>
          <w:lang w:bidi="he-IL"/>
        </w:rPr>
        <w:t xml:space="preserve">πνευματικά </w:t>
      </w:r>
      <w:r w:rsidR="00597558" w:rsidRPr="001A2A0F">
        <w:rPr>
          <w:rFonts w:asciiTheme="majorBidi" w:hAnsiTheme="majorBidi" w:cstheme="majorBidi"/>
          <w:sz w:val="24"/>
          <w:szCs w:val="24"/>
          <w:lang w:bidi="he-IL"/>
        </w:rPr>
        <w:t>(</w:t>
      </w:r>
      <w:proofErr w:type="spellStart"/>
      <w:r w:rsidR="00597558" w:rsidRPr="001A2A0F">
        <w:rPr>
          <w:rFonts w:asciiTheme="majorBidi" w:hAnsiTheme="majorBidi" w:cstheme="majorBidi"/>
          <w:sz w:val="24"/>
          <w:szCs w:val="24"/>
          <w:lang w:bidi="he-IL"/>
        </w:rPr>
        <w:t>πρβλ</w:t>
      </w:r>
      <w:proofErr w:type="spellEnd"/>
      <w:r w:rsidR="00597558" w:rsidRPr="001A2A0F">
        <w:rPr>
          <w:rFonts w:asciiTheme="majorBidi" w:hAnsiTheme="majorBidi" w:cstheme="majorBidi"/>
          <w:sz w:val="24"/>
          <w:szCs w:val="24"/>
          <w:lang w:bidi="he-IL"/>
        </w:rPr>
        <w:t xml:space="preserve">. </w:t>
      </w:r>
      <w:proofErr w:type="spellStart"/>
      <w:r w:rsidR="00597558" w:rsidRPr="001A2A0F">
        <w:rPr>
          <w:rFonts w:asciiTheme="majorBidi" w:hAnsiTheme="majorBidi" w:cstheme="majorBidi"/>
          <w:sz w:val="24"/>
          <w:szCs w:val="24"/>
          <w:lang w:bidi="he-IL"/>
        </w:rPr>
        <w:t>Διδ</w:t>
      </w:r>
      <w:proofErr w:type="spellEnd"/>
      <w:r w:rsidR="00597558" w:rsidRPr="001A2A0F">
        <w:rPr>
          <w:rFonts w:asciiTheme="majorBidi" w:hAnsiTheme="majorBidi" w:cstheme="majorBidi"/>
          <w:sz w:val="24"/>
          <w:szCs w:val="24"/>
          <w:lang w:bidi="he-IL"/>
        </w:rPr>
        <w:t xml:space="preserve">. 10.3: </w:t>
      </w:r>
      <w:r w:rsidR="00597558" w:rsidRPr="001A2A0F">
        <w:rPr>
          <w:rFonts w:asciiTheme="majorBidi" w:hAnsiTheme="majorBidi" w:cstheme="majorBidi"/>
          <w:i/>
          <w:sz w:val="24"/>
          <w:szCs w:val="24"/>
          <w:lang w:bidi="he-IL"/>
        </w:rPr>
        <w:t>πνευματική</w:t>
      </w:r>
      <w:r w:rsidR="00597558" w:rsidRPr="001A2A0F">
        <w:rPr>
          <w:rFonts w:asciiTheme="majorBidi" w:hAnsiTheme="majorBidi" w:cstheme="majorBidi"/>
          <w:sz w:val="24"/>
          <w:szCs w:val="24"/>
          <w:lang w:bidi="he-IL"/>
        </w:rPr>
        <w:t xml:space="preserve"> τροφή και ποτό) καθώς μέσω των υλικών στοιχείων κοινοποιείται η </w:t>
      </w:r>
      <w:proofErr w:type="spellStart"/>
      <w:r w:rsidR="00597558" w:rsidRPr="001A2A0F">
        <w:rPr>
          <w:rFonts w:asciiTheme="majorBidi" w:hAnsiTheme="majorBidi" w:cstheme="majorBidi"/>
          <w:sz w:val="24"/>
          <w:szCs w:val="24"/>
          <w:lang w:bidi="he-IL"/>
        </w:rPr>
        <w:t>σωτηριώδης</w:t>
      </w:r>
      <w:proofErr w:type="spellEnd"/>
      <w:r w:rsidR="00597558" w:rsidRPr="001A2A0F">
        <w:rPr>
          <w:rFonts w:asciiTheme="majorBidi" w:hAnsiTheme="majorBidi" w:cstheme="majorBidi"/>
          <w:sz w:val="24"/>
          <w:szCs w:val="24"/>
          <w:lang w:bidi="he-IL"/>
        </w:rPr>
        <w:t xml:space="preserve"> πραγματικότητα του Θεού και όχι επειδή ο Π. αποφαίνεται περί της ουσίας των Δώρων</w:t>
      </w:r>
      <w:r w:rsidR="00597558" w:rsidRPr="001A2A0F">
        <w:rPr>
          <w:rStyle w:val="a5"/>
          <w:rFonts w:asciiTheme="majorBidi" w:hAnsiTheme="majorBidi" w:cstheme="majorBidi"/>
          <w:sz w:val="24"/>
          <w:szCs w:val="24"/>
          <w:lang w:bidi="he-IL"/>
        </w:rPr>
        <w:footnoteReference w:id="68"/>
      </w:r>
      <w:r w:rsidR="00597558" w:rsidRPr="001A2A0F">
        <w:rPr>
          <w:rFonts w:asciiTheme="majorBidi" w:hAnsiTheme="majorBidi" w:cstheme="majorBidi"/>
          <w:sz w:val="24"/>
          <w:szCs w:val="24"/>
          <w:lang w:bidi="he-IL"/>
        </w:rPr>
        <w:t>.</w:t>
      </w:r>
      <w:r w:rsidR="00597558" w:rsidRPr="001A2A0F">
        <w:rPr>
          <w:rFonts w:asciiTheme="majorBidi" w:hAnsiTheme="majorBidi" w:cstheme="majorBidi"/>
          <w:i/>
          <w:sz w:val="24"/>
          <w:szCs w:val="24"/>
          <w:lang w:bidi="he-IL"/>
        </w:rPr>
        <w:t xml:space="preserve"> </w:t>
      </w:r>
      <w:r w:rsidR="00597558" w:rsidRPr="001A2A0F">
        <w:rPr>
          <w:rFonts w:asciiTheme="majorBidi" w:hAnsiTheme="majorBidi" w:cstheme="majorBidi"/>
          <w:sz w:val="24"/>
          <w:szCs w:val="24"/>
          <w:lang w:bidi="he-IL"/>
        </w:rPr>
        <w:t xml:space="preserve">Το </w:t>
      </w:r>
      <w:r w:rsidR="00597558" w:rsidRPr="001A2A0F">
        <w:rPr>
          <w:rFonts w:asciiTheme="majorBidi" w:hAnsiTheme="majorBidi" w:cstheme="majorBidi"/>
          <w:b/>
          <w:sz w:val="24"/>
          <w:szCs w:val="24"/>
          <w:lang w:bidi="he-IL"/>
        </w:rPr>
        <w:t xml:space="preserve">Σώμα </w:t>
      </w:r>
      <w:r w:rsidR="00597558" w:rsidRPr="001A2A0F">
        <w:rPr>
          <w:rFonts w:asciiTheme="majorBidi" w:hAnsiTheme="majorBidi" w:cstheme="majorBidi"/>
          <w:sz w:val="24"/>
          <w:szCs w:val="24"/>
          <w:lang w:bidi="he-IL"/>
        </w:rPr>
        <w:t>δεν συνδέεται για τον σ</w:t>
      </w:r>
      <w:r w:rsidR="007677B1">
        <w:rPr>
          <w:rFonts w:asciiTheme="majorBidi" w:hAnsiTheme="majorBidi" w:cstheme="majorBidi"/>
          <w:sz w:val="24"/>
          <w:szCs w:val="24"/>
          <w:lang w:bidi="he-IL"/>
        </w:rPr>
        <w:t>υγγραφέα (σ.)</w:t>
      </w:r>
      <w:r w:rsidR="00597558" w:rsidRPr="001A2A0F">
        <w:rPr>
          <w:rFonts w:asciiTheme="majorBidi" w:hAnsiTheme="majorBidi" w:cstheme="majorBidi"/>
          <w:sz w:val="24"/>
          <w:szCs w:val="24"/>
          <w:lang w:bidi="he-IL"/>
        </w:rPr>
        <w:t xml:space="preserve"> με το </w:t>
      </w:r>
      <w:proofErr w:type="spellStart"/>
      <w:r w:rsidR="00597558" w:rsidRPr="001A2A0F">
        <w:rPr>
          <w:rFonts w:asciiTheme="majorBidi" w:hAnsiTheme="majorBidi" w:cstheme="majorBidi"/>
          <w:i/>
          <w:sz w:val="24"/>
          <w:szCs w:val="24"/>
          <w:lang w:bidi="he-IL"/>
        </w:rPr>
        <w:t>ἐν</w:t>
      </w:r>
      <w:proofErr w:type="spellEnd"/>
      <w:r w:rsidR="00597558" w:rsidRPr="001A2A0F">
        <w:rPr>
          <w:rFonts w:asciiTheme="majorBidi" w:hAnsiTheme="majorBidi" w:cstheme="majorBidi"/>
          <w:i/>
          <w:sz w:val="24"/>
          <w:szCs w:val="24"/>
          <w:lang w:bidi="he-IL"/>
        </w:rPr>
        <w:t xml:space="preserve"> </w:t>
      </w:r>
      <w:proofErr w:type="spellStart"/>
      <w:r w:rsidR="00597558" w:rsidRPr="001A2A0F">
        <w:rPr>
          <w:rFonts w:asciiTheme="majorBidi" w:hAnsiTheme="majorBidi" w:cstheme="majorBidi"/>
          <w:i/>
          <w:sz w:val="24"/>
          <w:szCs w:val="24"/>
          <w:lang w:bidi="he-IL"/>
        </w:rPr>
        <w:t>Χριστῷ</w:t>
      </w:r>
      <w:proofErr w:type="spellEnd"/>
      <w:r w:rsidR="00597558" w:rsidRPr="001A2A0F">
        <w:rPr>
          <w:rFonts w:asciiTheme="majorBidi" w:hAnsiTheme="majorBidi" w:cstheme="majorBidi"/>
          <w:sz w:val="24"/>
          <w:szCs w:val="24"/>
          <w:lang w:bidi="he-IL"/>
        </w:rPr>
        <w:t xml:space="preserve">. Αποτελεί </w:t>
      </w:r>
      <w:r w:rsidR="00597558" w:rsidRPr="001A2A0F">
        <w:rPr>
          <w:rFonts w:asciiTheme="majorBidi" w:hAnsiTheme="majorBidi" w:cstheme="majorBidi"/>
          <w:i/>
          <w:sz w:val="24"/>
          <w:szCs w:val="24"/>
          <w:lang w:bidi="he-IL"/>
        </w:rPr>
        <w:t>δευτερεύουσα</w:t>
      </w:r>
      <w:r w:rsidR="00597558" w:rsidRPr="001A2A0F">
        <w:rPr>
          <w:rFonts w:asciiTheme="majorBidi" w:hAnsiTheme="majorBidi" w:cstheme="majorBidi"/>
          <w:sz w:val="24"/>
          <w:szCs w:val="24"/>
          <w:lang w:bidi="he-IL"/>
        </w:rPr>
        <w:t xml:space="preserve"> </w:t>
      </w:r>
      <w:r w:rsidR="00597558" w:rsidRPr="001A2A0F">
        <w:rPr>
          <w:rFonts w:asciiTheme="majorBidi" w:hAnsiTheme="majorBidi" w:cstheme="majorBidi"/>
          <w:i/>
          <w:sz w:val="24"/>
          <w:szCs w:val="24"/>
          <w:lang w:bidi="he-IL"/>
        </w:rPr>
        <w:t>μεταφορά</w:t>
      </w:r>
      <w:r w:rsidR="00597558" w:rsidRPr="001A2A0F">
        <w:rPr>
          <w:rFonts w:asciiTheme="majorBidi" w:hAnsiTheme="majorBidi" w:cstheme="majorBidi"/>
          <w:sz w:val="24"/>
          <w:szCs w:val="24"/>
          <w:lang w:bidi="he-IL"/>
        </w:rPr>
        <w:t xml:space="preserve"> από το χώρο της πολιτικής και χρησιμοποιείται από τον Π. για να εκφράσει την ενότητα που πρέπει υπάρχει διά του πλουραλισμού: </w:t>
      </w:r>
      <w:r w:rsidR="00597558" w:rsidRPr="001A2A0F">
        <w:rPr>
          <w:rFonts w:asciiTheme="majorBidi" w:hAnsiTheme="majorBidi" w:cstheme="majorBidi"/>
          <w:i/>
          <w:sz w:val="24"/>
          <w:szCs w:val="24"/>
          <w:lang w:bidi="he-IL"/>
        </w:rPr>
        <w:t>ένα κοινωνικό μόρφωμα παρόμοιο με ένα σώμα είμαστε όλοι αφού συνανήκουμε στον Ι. Χριστό</w:t>
      </w:r>
      <w:r w:rsidRPr="001A2A0F">
        <w:rPr>
          <w:rFonts w:asciiTheme="majorBidi" w:hAnsiTheme="majorBidi" w:cstheme="majorBidi"/>
          <w:i/>
          <w:sz w:val="24"/>
          <w:szCs w:val="24"/>
          <w:lang w:bidi="he-IL"/>
        </w:rPr>
        <w:t>»</w:t>
      </w:r>
      <w:r w:rsidR="00597558" w:rsidRPr="001A2A0F">
        <w:rPr>
          <w:rFonts w:asciiTheme="majorBidi" w:hAnsiTheme="majorBidi" w:cstheme="majorBidi"/>
          <w:sz w:val="24"/>
          <w:szCs w:val="24"/>
          <w:lang w:bidi="he-IL"/>
        </w:rPr>
        <w:t xml:space="preserve">. Προσωπικά θεωρώ ότι η </w:t>
      </w:r>
      <w:proofErr w:type="spellStart"/>
      <w:r w:rsidR="00597558" w:rsidRPr="001A2A0F">
        <w:rPr>
          <w:rFonts w:asciiTheme="majorBidi" w:hAnsiTheme="majorBidi" w:cstheme="majorBidi"/>
          <w:sz w:val="24"/>
          <w:szCs w:val="24"/>
          <w:lang w:bidi="he-IL"/>
        </w:rPr>
        <w:t>παύλεια</w:t>
      </w:r>
      <w:proofErr w:type="spellEnd"/>
      <w:r w:rsidR="00597558" w:rsidRPr="001A2A0F">
        <w:rPr>
          <w:rFonts w:asciiTheme="majorBidi" w:hAnsiTheme="majorBidi" w:cstheme="majorBidi"/>
          <w:sz w:val="24"/>
          <w:szCs w:val="24"/>
          <w:lang w:bidi="he-IL"/>
        </w:rPr>
        <w:t xml:space="preserve"> επιχειρηματολογία στο Α’ </w:t>
      </w:r>
      <w:proofErr w:type="spellStart"/>
      <w:r w:rsidR="00597558" w:rsidRPr="001A2A0F">
        <w:rPr>
          <w:rFonts w:asciiTheme="majorBidi" w:hAnsiTheme="majorBidi" w:cstheme="majorBidi"/>
          <w:sz w:val="24"/>
          <w:szCs w:val="24"/>
          <w:lang w:bidi="he-IL"/>
        </w:rPr>
        <w:t>Κορ</w:t>
      </w:r>
      <w:proofErr w:type="spellEnd"/>
      <w:r w:rsidR="00597558" w:rsidRPr="001A2A0F">
        <w:rPr>
          <w:rFonts w:asciiTheme="majorBidi" w:hAnsiTheme="majorBidi" w:cstheme="majorBidi"/>
          <w:sz w:val="24"/>
          <w:szCs w:val="24"/>
          <w:lang w:bidi="he-IL"/>
        </w:rPr>
        <w:t xml:space="preserve">. 6 (όπου αποτρέπεται η πορνεία) επί τη βάσει του </w:t>
      </w:r>
      <w:proofErr w:type="spellStart"/>
      <w:r w:rsidR="00597558" w:rsidRPr="001A2A0F">
        <w:rPr>
          <w:rFonts w:asciiTheme="majorBidi" w:hAnsiTheme="majorBidi" w:cstheme="majorBidi"/>
          <w:sz w:val="24"/>
          <w:szCs w:val="24"/>
          <w:lang w:bidi="he-IL"/>
        </w:rPr>
        <w:t>Γέν</w:t>
      </w:r>
      <w:proofErr w:type="spellEnd"/>
      <w:r w:rsidR="00597558" w:rsidRPr="001A2A0F">
        <w:rPr>
          <w:rFonts w:asciiTheme="majorBidi" w:hAnsiTheme="majorBidi" w:cstheme="majorBidi"/>
          <w:sz w:val="24"/>
          <w:szCs w:val="24"/>
          <w:lang w:bidi="he-IL"/>
        </w:rPr>
        <w:t>. 2 οδηγεί στο συμπέρασμα στο γεγονός ότι η σχέση εκάστου πιστού με τον Ιησού είναι όντως γαμήλια (6, 15-20</w:t>
      </w:r>
      <w:r w:rsidR="00597558" w:rsidRPr="001A2A0F">
        <w:rPr>
          <w:rStyle w:val="a5"/>
          <w:rFonts w:asciiTheme="majorBidi" w:hAnsiTheme="majorBidi" w:cstheme="majorBidi"/>
          <w:sz w:val="24"/>
          <w:szCs w:val="24"/>
          <w:lang w:bidi="he-IL"/>
        </w:rPr>
        <w:footnoteReference w:id="69"/>
      </w:r>
      <w:r w:rsidR="00597558" w:rsidRPr="001A2A0F">
        <w:rPr>
          <w:rFonts w:asciiTheme="majorBidi" w:hAnsiTheme="majorBidi" w:cstheme="majorBidi"/>
          <w:sz w:val="24"/>
          <w:szCs w:val="24"/>
          <w:vertAlign w:val="superscript"/>
          <w:lang w:bidi="he-IL"/>
        </w:rPr>
        <w:t>.</w:t>
      </w:r>
      <w:r w:rsidR="00597558" w:rsidRPr="001A2A0F">
        <w:rPr>
          <w:rFonts w:asciiTheme="majorBidi" w:hAnsiTheme="majorBidi" w:cstheme="majorBidi"/>
          <w:sz w:val="24"/>
          <w:szCs w:val="24"/>
          <w:lang w:bidi="he-IL"/>
        </w:rPr>
        <w:t xml:space="preserve"> </w:t>
      </w:r>
      <w:proofErr w:type="spellStart"/>
      <w:r w:rsidR="00597558" w:rsidRPr="001A2A0F">
        <w:rPr>
          <w:rFonts w:asciiTheme="majorBidi" w:hAnsiTheme="majorBidi" w:cstheme="majorBidi"/>
          <w:sz w:val="24"/>
          <w:szCs w:val="24"/>
          <w:lang w:bidi="he-IL"/>
        </w:rPr>
        <w:t>πρβλ</w:t>
      </w:r>
      <w:proofErr w:type="spellEnd"/>
      <w:r w:rsidR="00597558" w:rsidRPr="001A2A0F">
        <w:rPr>
          <w:rFonts w:asciiTheme="majorBidi" w:hAnsiTheme="majorBidi" w:cstheme="majorBidi"/>
          <w:sz w:val="24"/>
          <w:szCs w:val="24"/>
          <w:lang w:bidi="he-IL"/>
        </w:rPr>
        <w:t xml:space="preserve">. </w:t>
      </w:r>
      <w:proofErr w:type="spellStart"/>
      <w:r w:rsidR="00597558" w:rsidRPr="001A2A0F">
        <w:rPr>
          <w:rFonts w:asciiTheme="majorBidi" w:hAnsiTheme="majorBidi" w:cstheme="majorBidi"/>
          <w:sz w:val="24"/>
          <w:szCs w:val="24"/>
          <w:lang w:bidi="he-IL"/>
        </w:rPr>
        <w:t>Ιεζ</w:t>
      </w:r>
      <w:proofErr w:type="spellEnd"/>
      <w:r w:rsidR="00597558" w:rsidRPr="001A2A0F">
        <w:rPr>
          <w:rFonts w:asciiTheme="majorBidi" w:hAnsiTheme="majorBidi" w:cstheme="majorBidi"/>
          <w:sz w:val="24"/>
          <w:szCs w:val="24"/>
          <w:lang w:bidi="he-IL"/>
        </w:rPr>
        <w:t xml:space="preserve">. 16) και ότι το Σώμα δεν είναι απλώς μια μεταφορά στον Π.. Βεβαίως ο Π. στο Α’ </w:t>
      </w:r>
      <w:proofErr w:type="spellStart"/>
      <w:r w:rsidR="00597558" w:rsidRPr="001A2A0F">
        <w:rPr>
          <w:rFonts w:asciiTheme="majorBidi" w:hAnsiTheme="majorBidi" w:cstheme="majorBidi"/>
          <w:sz w:val="24"/>
          <w:szCs w:val="24"/>
          <w:lang w:bidi="he-IL"/>
        </w:rPr>
        <w:t>Κορ</w:t>
      </w:r>
      <w:proofErr w:type="spellEnd"/>
      <w:r w:rsidR="00597558" w:rsidRPr="001A2A0F">
        <w:rPr>
          <w:rFonts w:asciiTheme="majorBidi" w:hAnsiTheme="majorBidi" w:cstheme="majorBidi"/>
          <w:sz w:val="24"/>
          <w:szCs w:val="24"/>
          <w:lang w:bidi="he-IL"/>
        </w:rPr>
        <w:t xml:space="preserve">. 6, 16-20 αναφέρει ότι ο </w:t>
      </w:r>
      <w:proofErr w:type="spellStart"/>
      <w:r w:rsidR="00597558" w:rsidRPr="001A2A0F">
        <w:rPr>
          <w:rFonts w:asciiTheme="majorBidi" w:hAnsiTheme="majorBidi" w:cstheme="majorBidi"/>
          <w:i/>
          <w:sz w:val="24"/>
          <w:szCs w:val="24"/>
          <w:lang w:bidi="he-IL"/>
        </w:rPr>
        <w:t>κολλώμενος</w:t>
      </w:r>
      <w:proofErr w:type="spellEnd"/>
      <w:r w:rsidR="00597558" w:rsidRPr="001A2A0F">
        <w:rPr>
          <w:rFonts w:asciiTheme="majorBidi" w:hAnsiTheme="majorBidi" w:cstheme="majorBidi"/>
          <w:i/>
          <w:sz w:val="24"/>
          <w:szCs w:val="24"/>
          <w:lang w:bidi="he-IL"/>
        </w:rPr>
        <w:t xml:space="preserve"> </w:t>
      </w:r>
      <w:proofErr w:type="spellStart"/>
      <w:r w:rsidR="00597558" w:rsidRPr="001A2A0F">
        <w:rPr>
          <w:rFonts w:asciiTheme="majorBidi" w:hAnsiTheme="majorBidi" w:cstheme="majorBidi"/>
          <w:b/>
          <w:i/>
          <w:sz w:val="24"/>
          <w:szCs w:val="24"/>
          <w:lang w:bidi="he-IL"/>
        </w:rPr>
        <w:t>τῷ</w:t>
      </w:r>
      <w:proofErr w:type="spellEnd"/>
      <w:r w:rsidR="00597558" w:rsidRPr="001A2A0F">
        <w:rPr>
          <w:rFonts w:asciiTheme="majorBidi" w:hAnsiTheme="majorBidi" w:cstheme="majorBidi"/>
          <w:b/>
          <w:i/>
          <w:sz w:val="24"/>
          <w:szCs w:val="24"/>
          <w:lang w:bidi="he-IL"/>
        </w:rPr>
        <w:t xml:space="preserve"> </w:t>
      </w:r>
      <w:proofErr w:type="spellStart"/>
      <w:r w:rsidR="00597558" w:rsidRPr="001A2A0F">
        <w:rPr>
          <w:rFonts w:asciiTheme="majorBidi" w:hAnsiTheme="majorBidi" w:cstheme="majorBidi"/>
          <w:b/>
          <w:i/>
          <w:sz w:val="24"/>
          <w:szCs w:val="24"/>
          <w:lang w:bidi="he-IL"/>
        </w:rPr>
        <w:t>Κυρίῳ</w:t>
      </w:r>
      <w:proofErr w:type="spellEnd"/>
      <w:r w:rsidR="00597558" w:rsidRPr="001A2A0F">
        <w:rPr>
          <w:rFonts w:asciiTheme="majorBidi" w:hAnsiTheme="majorBidi" w:cstheme="majorBidi"/>
          <w:b/>
          <w:i/>
          <w:sz w:val="24"/>
          <w:szCs w:val="24"/>
          <w:lang w:bidi="he-IL"/>
        </w:rPr>
        <w:t xml:space="preserve"> </w:t>
      </w:r>
      <w:proofErr w:type="spellStart"/>
      <w:r w:rsidR="00597558" w:rsidRPr="001A2A0F">
        <w:rPr>
          <w:rFonts w:asciiTheme="majorBidi" w:hAnsiTheme="majorBidi" w:cstheme="majorBidi"/>
          <w:b/>
          <w:i/>
          <w:sz w:val="24"/>
          <w:szCs w:val="24"/>
          <w:lang w:bidi="he-IL"/>
        </w:rPr>
        <w:t>ἓν</w:t>
      </w:r>
      <w:proofErr w:type="spellEnd"/>
      <w:r w:rsidR="00597558" w:rsidRPr="001A2A0F">
        <w:rPr>
          <w:rFonts w:asciiTheme="majorBidi" w:hAnsiTheme="majorBidi" w:cstheme="majorBidi"/>
          <w:b/>
          <w:i/>
          <w:sz w:val="24"/>
          <w:szCs w:val="24"/>
          <w:lang w:bidi="he-IL"/>
        </w:rPr>
        <w:t xml:space="preserve"> </w:t>
      </w:r>
      <w:proofErr w:type="spellStart"/>
      <w:r w:rsidR="00597558" w:rsidRPr="001A2A0F">
        <w:rPr>
          <w:rFonts w:asciiTheme="majorBidi" w:hAnsiTheme="majorBidi" w:cstheme="majorBidi"/>
          <w:b/>
          <w:i/>
          <w:sz w:val="24"/>
          <w:szCs w:val="24"/>
          <w:lang w:bidi="he-IL"/>
        </w:rPr>
        <w:t>πνεῦμά</w:t>
      </w:r>
      <w:proofErr w:type="spellEnd"/>
      <w:r w:rsidR="00597558" w:rsidRPr="001A2A0F">
        <w:rPr>
          <w:rFonts w:asciiTheme="majorBidi" w:hAnsiTheme="majorBidi" w:cstheme="majorBidi"/>
          <w:b/>
          <w:i/>
          <w:sz w:val="24"/>
          <w:szCs w:val="24"/>
          <w:lang w:bidi="he-IL"/>
        </w:rPr>
        <w:t xml:space="preserve"> </w:t>
      </w:r>
      <w:proofErr w:type="spellStart"/>
      <w:r w:rsidR="00597558" w:rsidRPr="001A2A0F">
        <w:rPr>
          <w:rFonts w:asciiTheme="majorBidi" w:hAnsiTheme="majorBidi" w:cstheme="majorBidi"/>
          <w:b/>
          <w:i/>
          <w:sz w:val="24"/>
          <w:szCs w:val="24"/>
          <w:lang w:bidi="he-IL"/>
        </w:rPr>
        <w:t>ἐστιν</w:t>
      </w:r>
      <w:proofErr w:type="spellEnd"/>
      <w:r w:rsidR="00597558" w:rsidRPr="001A2A0F">
        <w:rPr>
          <w:rFonts w:asciiTheme="majorBidi" w:hAnsiTheme="majorBidi" w:cstheme="majorBidi"/>
          <w:b/>
          <w:i/>
          <w:sz w:val="24"/>
          <w:szCs w:val="24"/>
          <w:lang w:bidi="he-IL"/>
        </w:rPr>
        <w:t>.</w:t>
      </w:r>
      <w:r w:rsidR="00597558" w:rsidRPr="001A2A0F">
        <w:rPr>
          <w:rFonts w:asciiTheme="majorBidi" w:hAnsiTheme="majorBidi" w:cstheme="majorBidi"/>
          <w:sz w:val="24"/>
          <w:szCs w:val="24"/>
          <w:lang w:bidi="he-IL"/>
        </w:rPr>
        <w:t xml:space="preserve"> Δεν αναφέρει</w:t>
      </w:r>
      <w:r w:rsidR="00597558" w:rsidRPr="001A2A0F">
        <w:rPr>
          <w:rFonts w:asciiTheme="majorBidi" w:hAnsiTheme="majorBidi" w:cstheme="majorBidi"/>
          <w:b/>
          <w:i/>
          <w:sz w:val="24"/>
          <w:szCs w:val="24"/>
          <w:lang w:bidi="he-IL"/>
        </w:rPr>
        <w:t xml:space="preserve"> </w:t>
      </w:r>
      <w:proofErr w:type="spellStart"/>
      <w:r w:rsidR="00597558" w:rsidRPr="001A2A0F">
        <w:rPr>
          <w:rFonts w:asciiTheme="majorBidi" w:hAnsiTheme="majorBidi" w:cstheme="majorBidi"/>
          <w:b/>
          <w:i/>
          <w:sz w:val="24"/>
          <w:szCs w:val="24"/>
          <w:lang w:bidi="he-IL"/>
        </w:rPr>
        <w:t>ἓν</w:t>
      </w:r>
      <w:proofErr w:type="spellEnd"/>
      <w:r w:rsidR="00597558" w:rsidRPr="001A2A0F">
        <w:rPr>
          <w:rFonts w:asciiTheme="majorBidi" w:hAnsiTheme="majorBidi" w:cstheme="majorBidi"/>
          <w:b/>
          <w:i/>
          <w:sz w:val="24"/>
          <w:szCs w:val="24"/>
          <w:lang w:bidi="he-IL"/>
        </w:rPr>
        <w:t xml:space="preserve"> </w:t>
      </w:r>
      <w:proofErr w:type="spellStart"/>
      <w:r w:rsidR="00597558" w:rsidRPr="001A2A0F">
        <w:rPr>
          <w:rFonts w:asciiTheme="majorBidi" w:hAnsiTheme="majorBidi" w:cstheme="majorBidi"/>
          <w:b/>
          <w:i/>
          <w:sz w:val="24"/>
          <w:szCs w:val="24"/>
          <w:lang w:bidi="he-IL"/>
        </w:rPr>
        <w:t>σῶμα</w:t>
      </w:r>
      <w:proofErr w:type="spellEnd"/>
      <w:r w:rsidR="00597558" w:rsidRPr="001A2A0F">
        <w:rPr>
          <w:rFonts w:asciiTheme="majorBidi" w:hAnsiTheme="majorBidi" w:cstheme="majorBidi"/>
          <w:b/>
          <w:i/>
          <w:sz w:val="24"/>
          <w:szCs w:val="24"/>
          <w:lang w:bidi="he-IL"/>
        </w:rPr>
        <w:t xml:space="preserve"> </w:t>
      </w:r>
      <w:proofErr w:type="spellStart"/>
      <w:r w:rsidR="00597558" w:rsidRPr="001A2A0F">
        <w:rPr>
          <w:rFonts w:asciiTheme="majorBidi" w:hAnsiTheme="majorBidi" w:cstheme="majorBidi"/>
          <w:b/>
          <w:i/>
          <w:sz w:val="24"/>
          <w:szCs w:val="24"/>
          <w:lang w:bidi="he-IL"/>
        </w:rPr>
        <w:t>ἐστιν</w:t>
      </w:r>
      <w:proofErr w:type="spellEnd"/>
      <w:r w:rsidR="00597558" w:rsidRPr="001A2A0F">
        <w:rPr>
          <w:rFonts w:asciiTheme="majorBidi" w:hAnsiTheme="majorBidi" w:cstheme="majorBidi"/>
          <w:b/>
          <w:i/>
          <w:sz w:val="24"/>
          <w:szCs w:val="24"/>
          <w:lang w:bidi="he-IL"/>
        </w:rPr>
        <w:t xml:space="preserve">. </w:t>
      </w:r>
      <w:r w:rsidR="00597558" w:rsidRPr="001A2A0F">
        <w:rPr>
          <w:rFonts w:asciiTheme="majorBidi" w:hAnsiTheme="majorBidi" w:cstheme="majorBidi"/>
          <w:sz w:val="24"/>
          <w:szCs w:val="24"/>
          <w:lang w:bidi="he-IL"/>
        </w:rPr>
        <w:t>Όπως συμπεραίνεται, όμως, από το κεφ. 10 (</w:t>
      </w:r>
      <w:r w:rsidR="00597558" w:rsidRPr="001A2A0F">
        <w:rPr>
          <w:rFonts w:asciiTheme="majorBidi" w:hAnsiTheme="majorBidi" w:cstheme="majorBidi"/>
          <w:i/>
          <w:sz w:val="24"/>
          <w:szCs w:val="24"/>
          <w:lang w:bidi="he-IL"/>
        </w:rPr>
        <w:t>πνευματικό βρώμα</w:t>
      </w:r>
      <w:r w:rsidR="00597558" w:rsidRPr="001A2A0F">
        <w:rPr>
          <w:rFonts w:asciiTheme="majorBidi" w:hAnsiTheme="majorBidi" w:cstheme="majorBidi"/>
          <w:sz w:val="24"/>
          <w:szCs w:val="24"/>
          <w:lang w:bidi="he-IL"/>
        </w:rPr>
        <w:t>), ο όρος</w:t>
      </w:r>
      <w:r w:rsidR="00597558" w:rsidRPr="001A2A0F">
        <w:rPr>
          <w:rFonts w:asciiTheme="majorBidi" w:hAnsiTheme="majorBidi" w:cstheme="majorBidi"/>
          <w:i/>
          <w:sz w:val="24"/>
          <w:szCs w:val="24"/>
          <w:lang w:bidi="he-IL"/>
        </w:rPr>
        <w:t xml:space="preserve"> πνεύμα </w:t>
      </w:r>
      <w:r w:rsidR="00597558" w:rsidRPr="001A2A0F">
        <w:rPr>
          <w:rFonts w:asciiTheme="majorBidi" w:hAnsiTheme="majorBidi" w:cstheme="majorBidi"/>
          <w:sz w:val="24"/>
          <w:szCs w:val="24"/>
          <w:lang w:bidi="he-IL"/>
        </w:rPr>
        <w:t xml:space="preserve">δεν αποκλείει και τη «σωματική» συμμετοχή στην ένωση ενώ όπως διευκρινίζει και η συνέχεια, συνδέεται με την πλήρωση της ύπαρξης με το </w:t>
      </w:r>
      <w:proofErr w:type="spellStart"/>
      <w:r w:rsidR="00597558" w:rsidRPr="001A2A0F">
        <w:rPr>
          <w:rFonts w:asciiTheme="majorBidi" w:hAnsiTheme="majorBidi" w:cstheme="majorBidi"/>
          <w:sz w:val="24"/>
          <w:szCs w:val="24"/>
          <w:lang w:bidi="he-IL"/>
        </w:rPr>
        <w:t>Άγ</w:t>
      </w:r>
      <w:proofErr w:type="spellEnd"/>
      <w:r w:rsidR="00597558" w:rsidRPr="001A2A0F">
        <w:rPr>
          <w:rFonts w:asciiTheme="majorBidi" w:hAnsiTheme="majorBidi" w:cstheme="majorBidi"/>
          <w:sz w:val="24"/>
          <w:szCs w:val="24"/>
          <w:lang w:bidi="he-IL"/>
        </w:rPr>
        <w:t xml:space="preserve">. Πνεύμα γεγονός που καθιστά το σώμα Ναό. Ίσως επιπλέον ο Π. θέλει να προλάβει τους Κορίνθιους από την ατομιστική θεώρηση κάθε ανθρώπου ξεχωριστά ως Σώματος Χριστού. Γι’ αυτό και στα κεφ. 10-11 καθίσταται σαφές ότι δεν πρόκειται για </w:t>
      </w:r>
      <w:proofErr w:type="spellStart"/>
      <w:r w:rsidR="00597558" w:rsidRPr="001A2A0F">
        <w:rPr>
          <w:rFonts w:asciiTheme="majorBidi" w:hAnsiTheme="majorBidi" w:cstheme="majorBidi"/>
          <w:sz w:val="24"/>
          <w:szCs w:val="24"/>
          <w:lang w:bidi="he-IL"/>
        </w:rPr>
        <w:t>ατομι</w:t>
      </w:r>
      <w:proofErr w:type="spellEnd"/>
      <w:r w:rsidR="00597558" w:rsidRPr="001A2A0F">
        <w:rPr>
          <w:rFonts w:asciiTheme="majorBidi" w:hAnsiTheme="majorBidi" w:cstheme="majorBidi"/>
          <w:sz w:val="24"/>
          <w:szCs w:val="24"/>
          <w:lang w:bidi="he-IL"/>
        </w:rPr>
        <w:t>(</w:t>
      </w:r>
      <w:proofErr w:type="spellStart"/>
      <w:r w:rsidR="00597558" w:rsidRPr="001A2A0F">
        <w:rPr>
          <w:rFonts w:asciiTheme="majorBidi" w:hAnsiTheme="majorBidi" w:cstheme="majorBidi"/>
          <w:sz w:val="24"/>
          <w:szCs w:val="24"/>
          <w:lang w:bidi="he-IL"/>
        </w:rPr>
        <w:t>στικ</w:t>
      </w:r>
      <w:proofErr w:type="spellEnd"/>
      <w:r w:rsidR="00597558" w:rsidRPr="001A2A0F">
        <w:rPr>
          <w:rFonts w:asciiTheme="majorBidi" w:hAnsiTheme="majorBidi" w:cstheme="majorBidi"/>
          <w:sz w:val="24"/>
          <w:szCs w:val="24"/>
          <w:lang w:bidi="he-IL"/>
        </w:rPr>
        <w:t xml:space="preserve">)ή ένωση με τον Χριστό αλλά για συλλογική διότι εκτός της βαπτίσεως, η ενότητα του σώματος βασίζεται στην Ευχαριστία, στη βρώση/κοινωνία του κοινού καθαγιασμένου άρτου. </w:t>
      </w:r>
      <w:r w:rsidR="00597558" w:rsidRPr="001A2A0F">
        <w:rPr>
          <w:rFonts w:asciiTheme="majorBidi" w:hAnsiTheme="majorBidi" w:cstheme="majorBidi"/>
          <w:sz w:val="24"/>
          <w:szCs w:val="24"/>
          <w:lang w:bidi="he-IL"/>
        </w:rPr>
        <w:lastRenderedPageBreak/>
        <w:t xml:space="preserve">Ο σ. μάλιστα τονίζει ότι δεν είναι η Εκκλησία αλλά το </w:t>
      </w:r>
      <w:r w:rsidR="00597558" w:rsidRPr="001A2A0F">
        <w:rPr>
          <w:rFonts w:asciiTheme="majorBidi" w:hAnsiTheme="majorBidi" w:cstheme="majorBidi"/>
          <w:i/>
          <w:sz w:val="24"/>
          <w:szCs w:val="24"/>
          <w:lang w:bidi="he-IL"/>
        </w:rPr>
        <w:t>εμείς</w:t>
      </w:r>
      <w:r w:rsidR="00597558" w:rsidRPr="001A2A0F">
        <w:rPr>
          <w:rFonts w:asciiTheme="majorBidi" w:hAnsiTheme="majorBidi" w:cstheme="majorBidi"/>
          <w:sz w:val="24"/>
          <w:szCs w:val="24"/>
          <w:lang w:bidi="he-IL"/>
        </w:rPr>
        <w:t xml:space="preserve"> που παραλληλίζεται από τον Π. με το Σώμα, τον Ισραήλ και το </w:t>
      </w:r>
      <w:r w:rsidR="00597558" w:rsidRPr="001A2A0F">
        <w:rPr>
          <w:rFonts w:asciiTheme="majorBidi" w:hAnsiTheme="majorBidi" w:cstheme="majorBidi"/>
          <w:i/>
          <w:sz w:val="24"/>
          <w:szCs w:val="24"/>
          <w:lang w:bidi="he-IL"/>
        </w:rPr>
        <w:t>Ναό</w:t>
      </w:r>
      <w:r w:rsidR="00597558" w:rsidRPr="001A2A0F">
        <w:rPr>
          <w:rFonts w:asciiTheme="majorBidi" w:hAnsiTheme="majorBidi" w:cstheme="majorBidi"/>
          <w:sz w:val="24"/>
          <w:szCs w:val="24"/>
          <w:lang w:bidi="he-IL"/>
        </w:rPr>
        <w:t xml:space="preserve"> ο οποίος δηλώνει τη διάρκεια και την αγιότητα. Δεν εντάσσονται οι πιστοί σε ένα </w:t>
      </w:r>
      <w:proofErr w:type="spellStart"/>
      <w:r w:rsidR="00597558" w:rsidRPr="001A2A0F">
        <w:rPr>
          <w:rFonts w:asciiTheme="majorBidi" w:hAnsiTheme="majorBidi" w:cstheme="majorBidi"/>
          <w:sz w:val="24"/>
          <w:szCs w:val="24"/>
          <w:lang w:bidi="he-IL"/>
        </w:rPr>
        <w:t>προϋπάρχον</w:t>
      </w:r>
      <w:proofErr w:type="spellEnd"/>
      <w:r w:rsidR="00597558" w:rsidRPr="001A2A0F">
        <w:rPr>
          <w:rFonts w:asciiTheme="majorBidi" w:hAnsiTheme="majorBidi" w:cstheme="majorBidi"/>
          <w:sz w:val="24"/>
          <w:szCs w:val="24"/>
          <w:lang w:bidi="he-IL"/>
        </w:rPr>
        <w:t xml:space="preserve"> σώμα διά του βαπτίσματος και της βρώσης του άρτου αλλά συγκροτούν έναν οργανισμό παρά την ποικιλία των χαρισμάτων αλλά και των κοινωνικών στάτους. Το </w:t>
      </w:r>
      <w:r w:rsidR="00597558" w:rsidRPr="001A2A0F">
        <w:rPr>
          <w:rFonts w:asciiTheme="majorBidi" w:hAnsiTheme="majorBidi" w:cstheme="majorBidi"/>
          <w:i/>
          <w:sz w:val="24"/>
          <w:szCs w:val="24"/>
          <w:lang w:bidi="he-IL"/>
        </w:rPr>
        <w:t>Σώμα</w:t>
      </w:r>
      <w:r w:rsidR="00597558" w:rsidRPr="001A2A0F">
        <w:rPr>
          <w:rFonts w:asciiTheme="majorBidi" w:hAnsiTheme="majorBidi" w:cstheme="majorBidi"/>
          <w:sz w:val="24"/>
          <w:szCs w:val="24"/>
          <w:lang w:bidi="he-IL"/>
        </w:rPr>
        <w:t xml:space="preserve"> δεν έχει απλώς αλλά </w:t>
      </w:r>
      <w:r w:rsidR="00597558" w:rsidRPr="001A2A0F">
        <w:rPr>
          <w:rFonts w:asciiTheme="majorBidi" w:hAnsiTheme="majorBidi" w:cstheme="majorBidi"/>
          <w:b/>
          <w:i/>
          <w:sz w:val="24"/>
          <w:szCs w:val="24"/>
          <w:lang w:bidi="he-IL"/>
        </w:rPr>
        <w:t>αποτελείται</w:t>
      </w:r>
      <w:r w:rsidR="00597558" w:rsidRPr="001A2A0F">
        <w:rPr>
          <w:rFonts w:asciiTheme="majorBidi" w:hAnsiTheme="majorBidi" w:cstheme="majorBidi"/>
          <w:sz w:val="24"/>
          <w:szCs w:val="24"/>
          <w:lang w:bidi="he-IL"/>
        </w:rPr>
        <w:t xml:space="preserve"> από μέλη. Στο σημείο αυτό θα μπορούσε κάποιος να αντιτάξει ότι όπως ο Αδάμ ή ο Αβραάμ εν δυνάμει συνέχουν και το σπέρμα/τους απογόνους τους έτσι και ο Χριστός εμπεριέχει στο Σώμα Του όλους όσους </w:t>
      </w:r>
      <w:proofErr w:type="spellStart"/>
      <w:r w:rsidR="00597558" w:rsidRPr="001A2A0F">
        <w:rPr>
          <w:rFonts w:asciiTheme="majorBidi" w:hAnsiTheme="majorBidi" w:cstheme="majorBidi"/>
          <w:sz w:val="24"/>
          <w:szCs w:val="24"/>
          <w:lang w:bidi="he-IL"/>
        </w:rPr>
        <w:t>αναγεννώνται</w:t>
      </w:r>
      <w:proofErr w:type="spellEnd"/>
      <w:r w:rsidR="00597558" w:rsidRPr="001A2A0F">
        <w:rPr>
          <w:rFonts w:asciiTheme="majorBidi" w:hAnsiTheme="majorBidi" w:cstheme="majorBidi"/>
          <w:sz w:val="24"/>
          <w:szCs w:val="24"/>
          <w:lang w:bidi="he-IL"/>
        </w:rPr>
        <w:t xml:space="preserve"> και </w:t>
      </w:r>
      <w:proofErr w:type="spellStart"/>
      <w:r w:rsidR="00597558" w:rsidRPr="001A2A0F">
        <w:rPr>
          <w:rFonts w:asciiTheme="majorBidi" w:hAnsiTheme="majorBidi" w:cstheme="majorBidi"/>
          <w:sz w:val="24"/>
          <w:szCs w:val="24"/>
          <w:lang w:bidi="he-IL"/>
        </w:rPr>
        <w:t>συσταυρώνονται</w:t>
      </w:r>
      <w:proofErr w:type="spellEnd"/>
      <w:r w:rsidR="00597558" w:rsidRPr="001A2A0F">
        <w:rPr>
          <w:rFonts w:asciiTheme="majorBidi" w:hAnsiTheme="majorBidi" w:cstheme="majorBidi"/>
          <w:sz w:val="24"/>
          <w:szCs w:val="24"/>
          <w:lang w:bidi="he-IL"/>
        </w:rPr>
        <w:t xml:space="preserve"> μαζί Του</w:t>
      </w:r>
      <w:r w:rsidRPr="001A2A0F">
        <w:rPr>
          <w:rFonts w:asciiTheme="majorBidi" w:hAnsiTheme="majorBidi" w:cstheme="majorBidi"/>
          <w:sz w:val="24"/>
          <w:szCs w:val="24"/>
          <w:lang w:bidi="he-IL"/>
        </w:rPr>
        <w:t>»</w:t>
      </w:r>
      <w:r w:rsidR="00597558" w:rsidRPr="001A2A0F">
        <w:rPr>
          <w:rFonts w:asciiTheme="majorBidi" w:hAnsiTheme="majorBidi" w:cstheme="majorBidi"/>
          <w:sz w:val="24"/>
          <w:szCs w:val="24"/>
          <w:lang w:bidi="he-IL"/>
        </w:rPr>
        <w:t>.</w:t>
      </w:r>
    </w:p>
    <w:p w14:paraId="2DD9C841" w14:textId="77777777" w:rsidR="006820E8" w:rsidRPr="001A2A0F" w:rsidRDefault="006820E8" w:rsidP="006820E8">
      <w:pPr>
        <w:pStyle w:val="a8"/>
        <w:numPr>
          <w:ilvl w:val="0"/>
          <w:numId w:val="31"/>
        </w:numPr>
        <w:autoSpaceDE w:val="0"/>
        <w:autoSpaceDN w:val="0"/>
        <w:adjustRightInd w:val="0"/>
        <w:spacing w:after="0" w:line="240" w:lineRule="auto"/>
        <w:jc w:val="both"/>
        <w:rPr>
          <w:rFonts w:asciiTheme="majorBidi" w:hAnsiTheme="majorBidi" w:cstheme="majorBidi"/>
          <w:sz w:val="24"/>
          <w:szCs w:val="24"/>
        </w:rPr>
      </w:pPr>
      <w:r w:rsidRPr="001A2A0F">
        <w:rPr>
          <w:rFonts w:asciiTheme="majorBidi" w:hAnsiTheme="majorBidi" w:cstheme="majorBidi"/>
          <w:sz w:val="24"/>
          <w:szCs w:val="24"/>
          <w:lang w:bidi="he-IL"/>
        </w:rPr>
        <w:t xml:space="preserve"> Όπως αναπτύσσει και ο </w:t>
      </w:r>
      <w:proofErr w:type="spellStart"/>
      <w:r w:rsidRPr="001A2A0F">
        <w:rPr>
          <w:rFonts w:asciiTheme="majorBidi" w:hAnsiTheme="majorBidi" w:cstheme="majorBidi"/>
          <w:sz w:val="24"/>
          <w:szCs w:val="24"/>
          <w:lang w:bidi="he-IL"/>
        </w:rPr>
        <w:t>Αθ</w:t>
      </w:r>
      <w:proofErr w:type="spellEnd"/>
      <w:r w:rsidRPr="001A2A0F">
        <w:rPr>
          <w:rFonts w:asciiTheme="majorBidi" w:hAnsiTheme="majorBidi" w:cstheme="majorBidi"/>
          <w:sz w:val="24"/>
          <w:szCs w:val="24"/>
          <w:lang w:bidi="he-IL"/>
        </w:rPr>
        <w:t xml:space="preserve">. Δεσπότης ο Π. και στα κεφ. Α’ </w:t>
      </w:r>
      <w:proofErr w:type="spellStart"/>
      <w:r w:rsidRPr="001A2A0F">
        <w:rPr>
          <w:rFonts w:asciiTheme="majorBidi" w:hAnsiTheme="majorBidi" w:cstheme="majorBidi"/>
          <w:sz w:val="24"/>
          <w:szCs w:val="24"/>
          <w:lang w:bidi="he-IL"/>
        </w:rPr>
        <w:t>Κορ</w:t>
      </w:r>
      <w:proofErr w:type="spellEnd"/>
      <w:r w:rsidRPr="001A2A0F">
        <w:rPr>
          <w:rFonts w:asciiTheme="majorBidi" w:hAnsiTheme="majorBidi" w:cstheme="majorBidi"/>
          <w:sz w:val="24"/>
          <w:szCs w:val="24"/>
          <w:lang w:bidi="he-IL"/>
        </w:rPr>
        <w:t xml:space="preserve">. 12-13 εισάγει την εικόνα του Σώματος για να περιγράψει την Σύναξη. Πρόκειται για Εικόνα όπου συνήθως ως Κεφαλή προβαλλόταν ο Αυτοκράτωρ – Υιός Θεού και Σωτήρας με έδρα τη Ρώμη.  Για τον Π. το </w:t>
      </w:r>
      <w:proofErr w:type="spellStart"/>
      <w:r w:rsidRPr="001A2A0F">
        <w:rPr>
          <w:rFonts w:asciiTheme="majorBidi" w:hAnsiTheme="majorBidi" w:cstheme="majorBidi"/>
          <w:sz w:val="24"/>
          <w:szCs w:val="24"/>
          <w:lang w:bidi="he-IL"/>
        </w:rPr>
        <w:t>κυριακό</w:t>
      </w:r>
      <w:proofErr w:type="spellEnd"/>
      <w:r w:rsidRPr="001A2A0F">
        <w:rPr>
          <w:rFonts w:asciiTheme="majorBidi" w:hAnsiTheme="majorBidi" w:cstheme="majorBidi"/>
          <w:sz w:val="24"/>
          <w:szCs w:val="24"/>
          <w:lang w:bidi="he-IL"/>
        </w:rPr>
        <w:t xml:space="preserve"> Σώμα της Κοινότητας, η οποία περιγράφεται επίσης με έναν πολιτικό όρο («Εκκλησία), δεν έχει «ιεραρχία», καθώς ο Χριστός ταυτίζεται με ολόκληρο το Σώμα (ακόμη και τα πλέον άτιμα μέλη του) και όχι με την Κεφαλή</w:t>
      </w:r>
      <w:r w:rsidRPr="001A2A0F">
        <w:rPr>
          <w:rStyle w:val="a5"/>
          <w:rFonts w:asciiTheme="majorBidi" w:hAnsiTheme="majorBidi" w:cstheme="majorBidi"/>
          <w:sz w:val="24"/>
          <w:szCs w:val="24"/>
          <w:lang w:bidi="he-IL"/>
        </w:rPr>
        <w:footnoteReference w:id="70"/>
      </w:r>
      <w:r w:rsidRPr="001A2A0F">
        <w:rPr>
          <w:rFonts w:asciiTheme="majorBidi" w:hAnsiTheme="majorBidi" w:cstheme="majorBidi"/>
          <w:sz w:val="24"/>
          <w:szCs w:val="24"/>
          <w:lang w:bidi="he-IL"/>
        </w:rPr>
        <w:t xml:space="preserve">.  Στο τέλος όλοι ασπάζονται τους πάντες (σωματικό σημείο της απόλυτης εξισωτικής αμοιβαιότητας εν Χριστώ), αναμένεται η έλευση του Κυρίου </w:t>
      </w:r>
      <w:proofErr w:type="spellStart"/>
      <w:r w:rsidRPr="001A2A0F">
        <w:rPr>
          <w:rFonts w:asciiTheme="majorBidi" w:hAnsiTheme="majorBidi" w:cstheme="majorBidi"/>
          <w:sz w:val="24"/>
          <w:szCs w:val="24"/>
          <w:lang w:bidi="he-IL"/>
        </w:rPr>
        <w:t>οσονούπω</w:t>
      </w:r>
      <w:proofErr w:type="spellEnd"/>
      <w:r w:rsidRPr="001A2A0F">
        <w:rPr>
          <w:rFonts w:asciiTheme="majorBidi" w:hAnsiTheme="majorBidi" w:cstheme="majorBidi"/>
          <w:sz w:val="24"/>
          <w:szCs w:val="24"/>
          <w:lang w:bidi="he-IL"/>
        </w:rPr>
        <w:t xml:space="preserve"> (η οποία </w:t>
      </w:r>
      <w:proofErr w:type="spellStart"/>
      <w:r w:rsidRPr="001A2A0F">
        <w:rPr>
          <w:rFonts w:asciiTheme="majorBidi" w:hAnsiTheme="majorBidi" w:cstheme="majorBidi"/>
          <w:sz w:val="24"/>
          <w:szCs w:val="24"/>
          <w:lang w:bidi="he-IL"/>
        </w:rPr>
        <w:t>σχετικοποιεί</w:t>
      </w:r>
      <w:proofErr w:type="spellEnd"/>
      <w:r w:rsidRPr="001A2A0F">
        <w:rPr>
          <w:rFonts w:asciiTheme="majorBidi" w:hAnsiTheme="majorBidi" w:cstheme="majorBidi"/>
          <w:sz w:val="24"/>
          <w:szCs w:val="24"/>
          <w:lang w:bidi="he-IL"/>
        </w:rPr>
        <w:t xml:space="preserve"> και κάθε αγωνία για αλλαγή απλώς των κοινωνικών ιεραρχιών), ενώ αποκλείονται με Ανάθεμα μόνον όσοι δεν ομολογούν τον Ιησού ως Κύριο (</w:t>
      </w:r>
      <w:proofErr w:type="spellStart"/>
      <w:r w:rsidRPr="001A2A0F">
        <w:rPr>
          <w:rFonts w:asciiTheme="majorBidi" w:hAnsiTheme="majorBidi" w:cstheme="majorBidi"/>
          <w:sz w:val="24"/>
          <w:szCs w:val="24"/>
          <w:lang w:bidi="he-IL"/>
        </w:rPr>
        <w:t>Γιαχβέ</w:t>
      </w:r>
      <w:proofErr w:type="spellEnd"/>
      <w:r w:rsidRPr="001A2A0F">
        <w:rPr>
          <w:rFonts w:asciiTheme="majorBidi" w:hAnsiTheme="majorBidi" w:cstheme="majorBidi"/>
          <w:sz w:val="24"/>
          <w:szCs w:val="24"/>
          <w:lang w:bidi="he-IL"/>
        </w:rPr>
        <w:t>).</w:t>
      </w:r>
      <w:bookmarkStart w:id="6" w:name="_Toc146027129"/>
    </w:p>
    <w:bookmarkEnd w:id="5"/>
    <w:p w14:paraId="0C65AC36" w14:textId="77777777" w:rsidR="006820E8" w:rsidRPr="001A2A0F" w:rsidRDefault="006820E8" w:rsidP="006820E8">
      <w:pPr>
        <w:autoSpaceDE w:val="0"/>
        <w:autoSpaceDN w:val="0"/>
        <w:adjustRightInd w:val="0"/>
        <w:spacing w:after="0" w:line="240" w:lineRule="auto"/>
        <w:ind w:left="360"/>
        <w:jc w:val="both"/>
        <w:rPr>
          <w:rStyle w:val="city"/>
        </w:rPr>
      </w:pPr>
    </w:p>
    <w:p w14:paraId="2AB5112E" w14:textId="576868BF" w:rsidR="006820E8" w:rsidRPr="007677B1" w:rsidRDefault="006820E8" w:rsidP="006820E8">
      <w:pPr>
        <w:autoSpaceDE w:val="0"/>
        <w:autoSpaceDN w:val="0"/>
        <w:adjustRightInd w:val="0"/>
        <w:spacing w:after="0" w:line="240" w:lineRule="auto"/>
        <w:jc w:val="both"/>
        <w:rPr>
          <w:rStyle w:val="city"/>
          <w:rFonts w:asciiTheme="majorBidi" w:hAnsiTheme="majorBidi" w:cstheme="majorBidi"/>
          <w:sz w:val="24"/>
          <w:szCs w:val="24"/>
        </w:rPr>
      </w:pPr>
      <w:r w:rsidRPr="007677B1">
        <w:rPr>
          <w:rStyle w:val="city"/>
          <w:rFonts w:asciiTheme="majorBidi" w:hAnsiTheme="majorBidi" w:cstheme="majorBidi"/>
          <w:sz w:val="24"/>
          <w:szCs w:val="24"/>
        </w:rPr>
        <w:t xml:space="preserve">Σημαντικά και όσα αναφέρει ο Μ. Βασίλειος </w:t>
      </w:r>
      <w:r w:rsidRPr="007677B1">
        <w:rPr>
          <w:rStyle w:val="city"/>
          <w:rFonts w:asciiTheme="majorBidi" w:hAnsiTheme="majorBidi" w:cstheme="majorBidi"/>
          <w:i/>
          <w:iCs/>
          <w:sz w:val="24"/>
          <w:szCs w:val="24"/>
        </w:rPr>
        <w:t>στις Περί Αγίου Πνεύματος</w:t>
      </w:r>
      <w:r w:rsidRPr="007677B1">
        <w:rPr>
          <w:rStyle w:val="city"/>
          <w:rFonts w:asciiTheme="majorBidi" w:hAnsiTheme="majorBidi" w:cstheme="majorBidi"/>
          <w:sz w:val="24"/>
          <w:szCs w:val="24"/>
        </w:rPr>
        <w:t xml:space="preserve"> Ομιλίες του για το θεσμό της δουλείας, καθώς προφανώς κάποιοι υποβίβαζαν το τρίτο Πρόσωπο της Αγίας Τριάδος: </w:t>
      </w:r>
    </w:p>
    <w:p w14:paraId="702B90BD" w14:textId="77777777" w:rsidR="006820E8" w:rsidRPr="007677B1" w:rsidRDefault="006820E8" w:rsidP="006820E8">
      <w:pPr>
        <w:autoSpaceDE w:val="0"/>
        <w:autoSpaceDN w:val="0"/>
        <w:adjustRightInd w:val="0"/>
        <w:spacing w:after="0" w:line="240" w:lineRule="auto"/>
        <w:jc w:val="both"/>
        <w:rPr>
          <w:rStyle w:val="city"/>
          <w:rFonts w:asciiTheme="majorBidi" w:hAnsiTheme="majorBidi" w:cstheme="majorBidi"/>
          <w:sz w:val="24"/>
          <w:szCs w:val="24"/>
        </w:rPr>
      </w:pPr>
    </w:p>
    <w:p w14:paraId="0264DFD5" w14:textId="77777777" w:rsidR="000C5843" w:rsidRDefault="00D55003" w:rsidP="006820E8">
      <w:pPr>
        <w:autoSpaceDE w:val="0"/>
        <w:autoSpaceDN w:val="0"/>
        <w:adjustRightInd w:val="0"/>
        <w:spacing w:after="0" w:line="240" w:lineRule="auto"/>
        <w:ind w:left="360"/>
        <w:jc w:val="both"/>
        <w:rPr>
          <w:rStyle w:val="hi4"/>
          <w:rFonts w:asciiTheme="majorBidi" w:hAnsiTheme="majorBidi" w:cstheme="majorBidi"/>
          <w:sz w:val="24"/>
          <w:szCs w:val="24"/>
        </w:rPr>
      </w:pPr>
      <w:r w:rsidRPr="007677B1">
        <w:rPr>
          <w:rStyle w:val="city"/>
          <w:rFonts w:asciiTheme="majorBidi" w:hAnsiTheme="majorBidi" w:cstheme="majorBidi"/>
          <w:sz w:val="24"/>
          <w:szCs w:val="24"/>
        </w:rPr>
        <w:t>(51)</w:t>
      </w:r>
      <w:r w:rsidRPr="007677B1">
        <w:rPr>
          <w:rFonts w:asciiTheme="majorBidi" w:hAnsiTheme="majorBidi" w:cstheme="majorBidi"/>
          <w:sz w:val="24"/>
          <w:szCs w:val="24"/>
        </w:rPr>
        <w:t> </w:t>
      </w:r>
      <w:hyperlink r:id="rId227" w:history="1">
        <w:r w:rsidRPr="007677B1">
          <w:rPr>
            <w:rStyle w:val="-"/>
            <w:rFonts w:asciiTheme="majorBidi" w:hAnsiTheme="majorBidi" w:cstheme="majorBidi"/>
            <w:sz w:val="24"/>
            <w:szCs w:val="24"/>
            <w:u w:val="none"/>
          </w:rPr>
          <w:t>  </w:t>
        </w:r>
        <w:proofErr w:type="spellStart"/>
      </w:hyperlink>
      <w:r w:rsidRPr="007677B1">
        <w:rPr>
          <w:rFonts w:asciiTheme="majorBidi" w:hAnsiTheme="majorBidi" w:cstheme="majorBidi"/>
          <w:sz w:val="24"/>
          <w:szCs w:val="24"/>
        </w:rPr>
        <w:t>Οὔτε</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δοῦλόν</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φησιν</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οὔτε</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δεσπότην</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ἀλλ</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ἐλεύθερον</w:t>
      </w:r>
      <w:proofErr w:type="spellEnd"/>
      <w:r w:rsidRPr="007677B1">
        <w:rPr>
          <w:rFonts w:asciiTheme="majorBidi" w:hAnsiTheme="majorBidi" w:cstheme="majorBidi"/>
          <w:sz w:val="24"/>
          <w:szCs w:val="24"/>
        </w:rPr>
        <w:t>.</w:t>
      </w:r>
      <w:r w:rsidR="009B6D45" w:rsidRPr="007677B1">
        <w:rPr>
          <w:rFonts w:asciiTheme="majorBidi" w:hAnsiTheme="majorBidi" w:cstheme="majorBidi"/>
          <w:sz w:val="24"/>
          <w:szCs w:val="24"/>
        </w:rPr>
        <w:t xml:space="preserve"> </w:t>
      </w:r>
      <w:r w:rsidRPr="007677B1">
        <w:rPr>
          <w:rFonts w:asciiTheme="majorBidi" w:hAnsiTheme="majorBidi" w:cstheme="majorBidi"/>
          <w:sz w:val="24"/>
          <w:szCs w:val="24"/>
        </w:rPr>
        <w:t xml:space="preserve">Ὢ </w:t>
      </w:r>
      <w:proofErr w:type="spellStart"/>
      <w:r w:rsidRPr="007677B1">
        <w:rPr>
          <w:rFonts w:asciiTheme="majorBidi" w:hAnsiTheme="majorBidi" w:cstheme="majorBidi"/>
          <w:sz w:val="24"/>
          <w:szCs w:val="24"/>
        </w:rPr>
        <w:t>τῆς</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δεινῆς</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ἀναλγησίας</w:t>
      </w:r>
      <w:proofErr w:type="spellEnd"/>
      <w:r w:rsidRPr="007677B1">
        <w:rPr>
          <w:rFonts w:asciiTheme="majorBidi" w:hAnsiTheme="majorBidi" w:cstheme="majorBidi"/>
          <w:sz w:val="24"/>
          <w:szCs w:val="24"/>
        </w:rPr>
        <w:t xml:space="preserve">, ὢ </w:t>
      </w:r>
      <w:proofErr w:type="spellStart"/>
      <w:r w:rsidRPr="007677B1">
        <w:rPr>
          <w:rFonts w:asciiTheme="majorBidi" w:hAnsiTheme="majorBidi" w:cstheme="majorBidi"/>
          <w:sz w:val="24"/>
          <w:szCs w:val="24"/>
        </w:rPr>
        <w:t>τῆς</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ἐλεεινῆς</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ἀφοβίας</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τῶν</w:t>
      </w:r>
      <w:proofErr w:type="spellEnd"/>
      <w:r w:rsidR="006820E8"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ταῦτα</w:t>
      </w:r>
      <w:proofErr w:type="spellEnd"/>
      <w:r w:rsidRPr="007677B1">
        <w:rPr>
          <w:rFonts w:asciiTheme="majorBidi" w:hAnsiTheme="majorBidi" w:cstheme="majorBidi"/>
          <w:sz w:val="24"/>
          <w:szCs w:val="24"/>
        </w:rPr>
        <w:t xml:space="preserve"> λεγόντων. Τί πλέον </w:t>
      </w:r>
      <w:proofErr w:type="spellStart"/>
      <w:r w:rsidRPr="007677B1">
        <w:rPr>
          <w:rFonts w:asciiTheme="majorBidi" w:hAnsiTheme="majorBidi" w:cstheme="majorBidi"/>
          <w:sz w:val="24"/>
          <w:szCs w:val="24"/>
        </w:rPr>
        <w:t>αὐτῶν</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ὀδύρωμαι</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τὸ</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ἀμαθές</w:t>
      </w:r>
      <w:proofErr w:type="spellEnd"/>
      <w:r w:rsidRPr="007677B1">
        <w:rPr>
          <w:rFonts w:asciiTheme="majorBidi" w:hAnsiTheme="majorBidi" w:cstheme="majorBidi"/>
          <w:sz w:val="24"/>
          <w:szCs w:val="24"/>
        </w:rPr>
        <w:t xml:space="preserve">;  ἢ </w:t>
      </w:r>
      <w:proofErr w:type="spellStart"/>
      <w:r w:rsidRPr="007677B1">
        <w:rPr>
          <w:rFonts w:asciiTheme="majorBidi" w:hAnsiTheme="majorBidi" w:cstheme="majorBidi"/>
          <w:sz w:val="24"/>
          <w:szCs w:val="24"/>
        </w:rPr>
        <w:t>τὸ</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βλάσφημον</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οἵ</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γε</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τὰ</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τῆς</w:t>
      </w:r>
      <w:proofErr w:type="spellEnd"/>
      <w:r w:rsidRPr="007677B1">
        <w:rPr>
          <w:rFonts w:asciiTheme="majorBidi" w:hAnsiTheme="majorBidi" w:cstheme="majorBidi"/>
          <w:sz w:val="24"/>
          <w:szCs w:val="24"/>
        </w:rPr>
        <w:t xml:space="preserve"> θεολογίας δόγματα </w:t>
      </w:r>
      <w:proofErr w:type="spellStart"/>
      <w:r w:rsidRPr="007677B1">
        <w:rPr>
          <w:rFonts w:asciiTheme="majorBidi" w:hAnsiTheme="majorBidi" w:cstheme="majorBidi"/>
          <w:sz w:val="24"/>
          <w:szCs w:val="24"/>
        </w:rPr>
        <w:t>ἀνθρωπίνοις</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παραδείγμασι</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καθυβρίζουσι</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καὶ</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τὴν</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ὧδε</w:t>
      </w:r>
      <w:proofErr w:type="spellEnd"/>
      <w:r w:rsidR="009B6D45"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συνήθειαν</w:t>
      </w:r>
      <w:proofErr w:type="spellEnd"/>
      <w:r w:rsidRPr="007677B1">
        <w:rPr>
          <w:rFonts w:asciiTheme="majorBidi" w:hAnsiTheme="majorBidi" w:cstheme="majorBidi"/>
          <w:sz w:val="24"/>
          <w:szCs w:val="24"/>
        </w:rPr>
        <w:t>, </w:t>
      </w:r>
      <w:proofErr w:type="spellStart"/>
      <w:r w:rsidRPr="007677B1">
        <w:rPr>
          <w:rFonts w:asciiTheme="majorBidi" w:hAnsiTheme="majorBidi" w:cstheme="majorBidi"/>
          <w:sz w:val="24"/>
          <w:szCs w:val="24"/>
        </w:rPr>
        <w:t>παρηλλαγμένην</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ἔχουσαν</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τῶν</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ἀξιωμάτων</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τὴν</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διαφοράν</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τῇ</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θείᾳ</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καὶ</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ἀρρήτῳ</w:t>
      </w:r>
      <w:proofErr w:type="spellEnd"/>
      <w:r w:rsidRPr="007677B1">
        <w:rPr>
          <w:rFonts w:asciiTheme="majorBidi" w:hAnsiTheme="majorBidi" w:cstheme="majorBidi"/>
          <w:sz w:val="24"/>
          <w:szCs w:val="24"/>
        </w:rPr>
        <w:t xml:space="preserve"> φύσει </w:t>
      </w:r>
      <w:proofErr w:type="spellStart"/>
      <w:r w:rsidRPr="007677B1">
        <w:rPr>
          <w:rFonts w:asciiTheme="majorBidi" w:hAnsiTheme="majorBidi" w:cstheme="majorBidi"/>
          <w:sz w:val="24"/>
          <w:szCs w:val="24"/>
        </w:rPr>
        <w:t>προσαρμόζειν</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ἐπιχειροῦσιν</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οὐκ</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ἐννοοῦντες</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ὅτι</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παρὰ</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μὲν</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ἀνθρώποις</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τῇ</w:t>
      </w:r>
      <w:proofErr w:type="spellEnd"/>
      <w:r w:rsidRPr="007677B1">
        <w:rPr>
          <w:rFonts w:asciiTheme="majorBidi" w:hAnsiTheme="majorBidi" w:cstheme="majorBidi"/>
          <w:sz w:val="24"/>
          <w:szCs w:val="24"/>
        </w:rPr>
        <w:t xml:space="preserve"> φύσει </w:t>
      </w:r>
      <w:proofErr w:type="spellStart"/>
      <w:r w:rsidRPr="007677B1">
        <w:rPr>
          <w:rFonts w:asciiTheme="majorBidi" w:hAnsiTheme="majorBidi" w:cstheme="majorBidi"/>
          <w:sz w:val="24"/>
          <w:szCs w:val="24"/>
        </w:rPr>
        <w:t>δοῦλος</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οὐδείς</w:t>
      </w:r>
      <w:proofErr w:type="spellEnd"/>
      <w:r w:rsidRPr="007677B1">
        <w:rPr>
          <w:rFonts w:asciiTheme="majorBidi" w:hAnsiTheme="majorBidi" w:cstheme="majorBidi"/>
          <w:sz w:val="24"/>
          <w:szCs w:val="24"/>
        </w:rPr>
        <w:t>.</w:t>
      </w:r>
      <w:r w:rsidR="006820E8" w:rsidRPr="007677B1">
        <w:rPr>
          <w:rFonts w:asciiTheme="majorBidi" w:hAnsiTheme="majorBidi" w:cstheme="majorBidi"/>
          <w:sz w:val="24"/>
          <w:szCs w:val="24"/>
        </w:rPr>
        <w:t xml:space="preserve">  </w:t>
      </w:r>
      <w:r w:rsidRPr="007677B1">
        <w:rPr>
          <w:rFonts w:asciiTheme="majorBidi" w:hAnsiTheme="majorBidi" w:cstheme="majorBidi"/>
          <w:b/>
          <w:bCs/>
          <w:sz w:val="24"/>
          <w:szCs w:val="24"/>
        </w:rPr>
        <w:t xml:space="preserve">Ἢ </w:t>
      </w:r>
      <w:proofErr w:type="spellStart"/>
      <w:r w:rsidRPr="007677B1">
        <w:rPr>
          <w:rFonts w:asciiTheme="majorBidi" w:hAnsiTheme="majorBidi" w:cstheme="majorBidi"/>
          <w:b/>
          <w:bCs/>
          <w:sz w:val="24"/>
          <w:szCs w:val="24"/>
        </w:rPr>
        <w:t>γὰρ</w:t>
      </w:r>
      <w:proofErr w:type="spellEnd"/>
      <w:r w:rsidRPr="007677B1">
        <w:rPr>
          <w:rFonts w:asciiTheme="majorBidi" w:hAnsiTheme="majorBidi" w:cstheme="majorBidi"/>
          <w:b/>
          <w:bCs/>
          <w:sz w:val="24"/>
          <w:szCs w:val="24"/>
        </w:rPr>
        <w:t xml:space="preserve"> καταδυναστευθέντες </w:t>
      </w:r>
      <w:proofErr w:type="spellStart"/>
      <w:r w:rsidRPr="007677B1">
        <w:rPr>
          <w:rFonts w:asciiTheme="majorBidi" w:hAnsiTheme="majorBidi" w:cstheme="majorBidi"/>
          <w:b/>
          <w:bCs/>
          <w:sz w:val="24"/>
          <w:szCs w:val="24"/>
        </w:rPr>
        <w:t>ὑπὸ</w:t>
      </w:r>
      <w:proofErr w:type="spellEnd"/>
      <w:r w:rsidRPr="007677B1">
        <w:rPr>
          <w:rFonts w:asciiTheme="majorBidi" w:hAnsiTheme="majorBidi" w:cstheme="majorBidi"/>
          <w:b/>
          <w:bCs/>
          <w:sz w:val="24"/>
          <w:szCs w:val="24"/>
        </w:rPr>
        <w:t xml:space="preserve"> </w:t>
      </w:r>
      <w:proofErr w:type="spellStart"/>
      <w:r w:rsidRPr="007677B1">
        <w:rPr>
          <w:rFonts w:asciiTheme="majorBidi" w:hAnsiTheme="majorBidi" w:cstheme="majorBidi"/>
          <w:b/>
          <w:bCs/>
          <w:sz w:val="24"/>
          <w:szCs w:val="24"/>
        </w:rPr>
        <w:t>ζυγὸν</w:t>
      </w:r>
      <w:proofErr w:type="spellEnd"/>
      <w:r w:rsidRPr="007677B1">
        <w:rPr>
          <w:rFonts w:asciiTheme="majorBidi" w:hAnsiTheme="majorBidi" w:cstheme="majorBidi"/>
          <w:b/>
          <w:bCs/>
          <w:sz w:val="24"/>
          <w:szCs w:val="24"/>
        </w:rPr>
        <w:t xml:space="preserve"> δουλείας </w:t>
      </w:r>
      <w:proofErr w:type="spellStart"/>
      <w:r w:rsidRPr="007677B1">
        <w:rPr>
          <w:rFonts w:asciiTheme="majorBidi" w:hAnsiTheme="majorBidi" w:cstheme="majorBidi"/>
          <w:b/>
          <w:bCs/>
          <w:sz w:val="24"/>
          <w:szCs w:val="24"/>
        </w:rPr>
        <w:t>ἤχθησαν</w:t>
      </w:r>
      <w:proofErr w:type="spellEnd"/>
      <w:r w:rsidRPr="007677B1">
        <w:rPr>
          <w:rFonts w:asciiTheme="majorBidi" w:hAnsiTheme="majorBidi" w:cstheme="majorBidi"/>
          <w:b/>
          <w:bCs/>
          <w:sz w:val="24"/>
          <w:szCs w:val="24"/>
        </w:rPr>
        <w:t xml:space="preserve">, </w:t>
      </w:r>
      <w:proofErr w:type="spellStart"/>
      <w:r w:rsidRPr="007677B1">
        <w:rPr>
          <w:rStyle w:val="hi4"/>
          <w:rFonts w:asciiTheme="majorBidi" w:hAnsiTheme="majorBidi" w:cstheme="majorBidi"/>
          <w:b/>
          <w:bCs/>
          <w:sz w:val="24"/>
          <w:szCs w:val="24"/>
        </w:rPr>
        <w:t>ὡς</w:t>
      </w:r>
      <w:proofErr w:type="spellEnd"/>
      <w:r w:rsidRPr="007677B1">
        <w:rPr>
          <w:rStyle w:val="hi4"/>
          <w:rFonts w:asciiTheme="majorBidi" w:hAnsiTheme="majorBidi" w:cstheme="majorBidi"/>
          <w:b/>
          <w:bCs/>
          <w:sz w:val="24"/>
          <w:szCs w:val="24"/>
        </w:rPr>
        <w:t xml:space="preserve"> </w:t>
      </w:r>
      <w:proofErr w:type="spellStart"/>
      <w:r w:rsidRPr="007677B1">
        <w:rPr>
          <w:rStyle w:val="hi4"/>
          <w:rFonts w:asciiTheme="majorBidi" w:hAnsiTheme="majorBidi" w:cstheme="majorBidi"/>
          <w:b/>
          <w:bCs/>
          <w:sz w:val="24"/>
          <w:szCs w:val="24"/>
        </w:rPr>
        <w:t>ἐν</w:t>
      </w:r>
      <w:proofErr w:type="spellEnd"/>
      <w:r w:rsidRPr="007677B1">
        <w:rPr>
          <w:rStyle w:val="hi4"/>
          <w:rFonts w:asciiTheme="majorBidi" w:hAnsiTheme="majorBidi" w:cstheme="majorBidi"/>
          <w:b/>
          <w:bCs/>
          <w:sz w:val="24"/>
          <w:szCs w:val="24"/>
        </w:rPr>
        <w:t xml:space="preserve"> </w:t>
      </w:r>
      <w:proofErr w:type="spellStart"/>
      <w:r w:rsidRPr="007677B1">
        <w:rPr>
          <w:rStyle w:val="hi4"/>
          <w:rFonts w:asciiTheme="majorBidi" w:hAnsiTheme="majorBidi" w:cstheme="majorBidi"/>
          <w:b/>
          <w:bCs/>
          <w:sz w:val="24"/>
          <w:szCs w:val="24"/>
        </w:rPr>
        <w:t>αἰχμαλωσίαις</w:t>
      </w:r>
      <w:proofErr w:type="spellEnd"/>
      <w:r w:rsidRPr="007677B1">
        <w:rPr>
          <w:rStyle w:val="hi4"/>
          <w:rFonts w:asciiTheme="majorBidi" w:hAnsiTheme="majorBidi" w:cstheme="majorBidi"/>
          <w:b/>
          <w:bCs/>
          <w:sz w:val="24"/>
          <w:szCs w:val="24"/>
        </w:rPr>
        <w:t xml:space="preserve">· ἢ </w:t>
      </w:r>
      <w:proofErr w:type="spellStart"/>
      <w:r w:rsidRPr="007677B1">
        <w:rPr>
          <w:rStyle w:val="hi4"/>
          <w:rFonts w:asciiTheme="majorBidi" w:hAnsiTheme="majorBidi" w:cstheme="majorBidi"/>
          <w:b/>
          <w:bCs/>
          <w:sz w:val="24"/>
          <w:szCs w:val="24"/>
        </w:rPr>
        <w:t>διὰ</w:t>
      </w:r>
      <w:proofErr w:type="spellEnd"/>
      <w:r w:rsidRPr="007677B1">
        <w:rPr>
          <w:rStyle w:val="hi4"/>
          <w:rFonts w:asciiTheme="majorBidi" w:hAnsiTheme="majorBidi" w:cstheme="majorBidi"/>
          <w:b/>
          <w:bCs/>
          <w:sz w:val="24"/>
          <w:szCs w:val="24"/>
        </w:rPr>
        <w:t xml:space="preserve"> </w:t>
      </w:r>
      <w:proofErr w:type="spellStart"/>
      <w:r w:rsidRPr="007677B1">
        <w:rPr>
          <w:rStyle w:val="hi4"/>
          <w:rFonts w:asciiTheme="majorBidi" w:hAnsiTheme="majorBidi" w:cstheme="majorBidi"/>
          <w:b/>
          <w:bCs/>
          <w:sz w:val="24"/>
          <w:szCs w:val="24"/>
        </w:rPr>
        <w:t>πενίαν</w:t>
      </w:r>
      <w:proofErr w:type="spellEnd"/>
      <w:r w:rsidRPr="007677B1">
        <w:rPr>
          <w:rStyle w:val="hi4"/>
          <w:rFonts w:asciiTheme="majorBidi" w:hAnsiTheme="majorBidi" w:cstheme="majorBidi"/>
          <w:b/>
          <w:bCs/>
          <w:sz w:val="24"/>
          <w:szCs w:val="24"/>
        </w:rPr>
        <w:t xml:space="preserve"> </w:t>
      </w:r>
      <w:proofErr w:type="spellStart"/>
      <w:r w:rsidRPr="007677B1">
        <w:rPr>
          <w:rStyle w:val="hi4"/>
          <w:rFonts w:asciiTheme="majorBidi" w:hAnsiTheme="majorBidi" w:cstheme="majorBidi"/>
          <w:b/>
          <w:bCs/>
          <w:sz w:val="24"/>
          <w:szCs w:val="24"/>
        </w:rPr>
        <w:t>κατεδουλώθησαν</w:t>
      </w:r>
      <w:proofErr w:type="spellEnd"/>
      <w:r w:rsidRPr="007677B1">
        <w:rPr>
          <w:rStyle w:val="hi4"/>
          <w:rFonts w:asciiTheme="majorBidi" w:hAnsiTheme="majorBidi" w:cstheme="majorBidi"/>
          <w:b/>
          <w:bCs/>
          <w:sz w:val="24"/>
          <w:szCs w:val="24"/>
        </w:rPr>
        <w:t xml:space="preserve">, </w:t>
      </w:r>
      <w:proofErr w:type="spellStart"/>
      <w:r w:rsidRPr="007677B1">
        <w:rPr>
          <w:rStyle w:val="hi4"/>
          <w:rFonts w:asciiTheme="majorBidi" w:hAnsiTheme="majorBidi" w:cstheme="majorBidi"/>
          <w:b/>
          <w:bCs/>
          <w:sz w:val="24"/>
          <w:szCs w:val="24"/>
        </w:rPr>
        <w:t>ὡς</w:t>
      </w:r>
      <w:proofErr w:type="spellEnd"/>
      <w:r w:rsidRPr="007677B1">
        <w:rPr>
          <w:rStyle w:val="hi4"/>
          <w:rFonts w:asciiTheme="majorBidi" w:hAnsiTheme="majorBidi" w:cstheme="majorBidi"/>
          <w:b/>
          <w:bCs/>
          <w:sz w:val="24"/>
          <w:szCs w:val="24"/>
        </w:rPr>
        <w:t xml:space="preserve"> </w:t>
      </w:r>
      <w:proofErr w:type="spellStart"/>
      <w:r w:rsidRPr="007677B1">
        <w:rPr>
          <w:rStyle w:val="hi4"/>
          <w:rFonts w:asciiTheme="majorBidi" w:hAnsiTheme="majorBidi" w:cstheme="majorBidi"/>
          <w:b/>
          <w:bCs/>
          <w:sz w:val="24"/>
          <w:szCs w:val="24"/>
        </w:rPr>
        <w:t>οἱ</w:t>
      </w:r>
      <w:proofErr w:type="spellEnd"/>
      <w:r w:rsidRPr="007677B1">
        <w:rPr>
          <w:rStyle w:val="hi4"/>
          <w:rFonts w:asciiTheme="majorBidi" w:hAnsiTheme="majorBidi" w:cstheme="majorBidi"/>
          <w:b/>
          <w:bCs/>
          <w:sz w:val="24"/>
          <w:szCs w:val="24"/>
        </w:rPr>
        <w:t xml:space="preserve"> </w:t>
      </w:r>
      <w:proofErr w:type="spellStart"/>
      <w:r w:rsidRPr="007677B1">
        <w:rPr>
          <w:rFonts w:asciiTheme="majorBidi" w:hAnsiTheme="majorBidi" w:cstheme="majorBidi"/>
          <w:b/>
          <w:bCs/>
          <w:sz w:val="24"/>
          <w:szCs w:val="24"/>
        </w:rPr>
        <w:t>Αἰγύπτιοι</w:t>
      </w:r>
      <w:proofErr w:type="spellEnd"/>
      <w:r w:rsidRPr="007677B1">
        <w:rPr>
          <w:rFonts w:asciiTheme="majorBidi" w:hAnsiTheme="majorBidi" w:cstheme="majorBidi"/>
          <w:b/>
          <w:bCs/>
          <w:sz w:val="24"/>
          <w:szCs w:val="24"/>
        </w:rPr>
        <w:t xml:space="preserve"> </w:t>
      </w:r>
      <w:proofErr w:type="spellStart"/>
      <w:r w:rsidRPr="007677B1">
        <w:rPr>
          <w:rFonts w:asciiTheme="majorBidi" w:hAnsiTheme="majorBidi" w:cstheme="majorBidi"/>
          <w:b/>
          <w:bCs/>
          <w:sz w:val="24"/>
          <w:szCs w:val="24"/>
        </w:rPr>
        <w:t>τῷ</w:t>
      </w:r>
      <w:proofErr w:type="spellEnd"/>
      <w:r w:rsidRPr="007677B1">
        <w:rPr>
          <w:rFonts w:asciiTheme="majorBidi" w:hAnsiTheme="majorBidi" w:cstheme="majorBidi"/>
          <w:b/>
          <w:bCs/>
          <w:sz w:val="24"/>
          <w:szCs w:val="24"/>
        </w:rPr>
        <w:t xml:space="preserve"> Φαραώ· ἢ κατά </w:t>
      </w:r>
      <w:proofErr w:type="spellStart"/>
      <w:r w:rsidRPr="007677B1">
        <w:rPr>
          <w:rFonts w:asciiTheme="majorBidi" w:hAnsiTheme="majorBidi" w:cstheme="majorBidi"/>
          <w:b/>
          <w:bCs/>
          <w:sz w:val="24"/>
          <w:szCs w:val="24"/>
        </w:rPr>
        <w:t>τινα</w:t>
      </w:r>
      <w:proofErr w:type="spellEnd"/>
      <w:r w:rsidRPr="007677B1">
        <w:rPr>
          <w:rFonts w:asciiTheme="majorBidi" w:hAnsiTheme="majorBidi" w:cstheme="majorBidi"/>
          <w:b/>
          <w:bCs/>
          <w:sz w:val="24"/>
          <w:szCs w:val="24"/>
        </w:rPr>
        <w:t xml:space="preserve"> </w:t>
      </w:r>
      <w:proofErr w:type="spellStart"/>
      <w:r w:rsidRPr="007677B1">
        <w:rPr>
          <w:rFonts w:asciiTheme="majorBidi" w:hAnsiTheme="majorBidi" w:cstheme="majorBidi"/>
          <w:b/>
          <w:bCs/>
          <w:sz w:val="24"/>
          <w:szCs w:val="24"/>
        </w:rPr>
        <w:t>σοφὴν</w:t>
      </w:r>
      <w:proofErr w:type="spellEnd"/>
      <w:r w:rsidRPr="007677B1">
        <w:rPr>
          <w:rFonts w:asciiTheme="majorBidi" w:hAnsiTheme="majorBidi" w:cstheme="majorBidi"/>
          <w:b/>
          <w:bCs/>
          <w:sz w:val="24"/>
          <w:szCs w:val="24"/>
        </w:rPr>
        <w:t xml:space="preserve"> </w:t>
      </w:r>
      <w:proofErr w:type="spellStart"/>
      <w:r w:rsidRPr="007677B1">
        <w:rPr>
          <w:rFonts w:asciiTheme="majorBidi" w:hAnsiTheme="majorBidi" w:cstheme="majorBidi"/>
          <w:b/>
          <w:bCs/>
          <w:sz w:val="24"/>
          <w:szCs w:val="24"/>
        </w:rPr>
        <w:t>καὶ</w:t>
      </w:r>
      <w:proofErr w:type="spellEnd"/>
      <w:r w:rsidRPr="007677B1">
        <w:rPr>
          <w:rFonts w:asciiTheme="majorBidi" w:hAnsiTheme="majorBidi" w:cstheme="majorBidi"/>
          <w:b/>
          <w:bCs/>
          <w:sz w:val="24"/>
          <w:szCs w:val="24"/>
        </w:rPr>
        <w:t xml:space="preserve"> </w:t>
      </w:r>
      <w:proofErr w:type="spellStart"/>
      <w:r w:rsidRPr="007677B1">
        <w:rPr>
          <w:rFonts w:asciiTheme="majorBidi" w:hAnsiTheme="majorBidi" w:cstheme="majorBidi"/>
          <w:b/>
          <w:bCs/>
          <w:sz w:val="24"/>
          <w:szCs w:val="24"/>
        </w:rPr>
        <w:t>ἀπόρρητον</w:t>
      </w:r>
      <w:proofErr w:type="spellEnd"/>
      <w:r w:rsidRPr="007677B1">
        <w:rPr>
          <w:rFonts w:asciiTheme="majorBidi" w:hAnsiTheme="majorBidi" w:cstheme="majorBidi"/>
          <w:b/>
          <w:bCs/>
          <w:sz w:val="24"/>
          <w:szCs w:val="24"/>
        </w:rPr>
        <w:t xml:space="preserve"> </w:t>
      </w:r>
      <w:r w:rsidR="009B6D45" w:rsidRPr="007677B1">
        <w:rPr>
          <w:rFonts w:asciiTheme="majorBidi" w:hAnsiTheme="majorBidi" w:cstheme="majorBidi"/>
          <w:b/>
          <w:bCs/>
          <w:sz w:val="24"/>
          <w:szCs w:val="24"/>
        </w:rPr>
        <w:t xml:space="preserve"> </w:t>
      </w:r>
      <w:proofErr w:type="spellStart"/>
      <w:r w:rsidRPr="007677B1">
        <w:rPr>
          <w:rFonts w:asciiTheme="majorBidi" w:hAnsiTheme="majorBidi" w:cstheme="majorBidi"/>
          <w:b/>
          <w:bCs/>
          <w:sz w:val="24"/>
          <w:szCs w:val="24"/>
        </w:rPr>
        <w:t>οἰκονομίαν</w:t>
      </w:r>
      <w:proofErr w:type="spellEnd"/>
      <w:r w:rsidRPr="007677B1">
        <w:rPr>
          <w:rFonts w:asciiTheme="majorBidi" w:hAnsiTheme="majorBidi" w:cstheme="majorBidi"/>
          <w:b/>
          <w:bCs/>
          <w:sz w:val="24"/>
          <w:szCs w:val="24"/>
        </w:rPr>
        <w:t xml:space="preserve">, </w:t>
      </w:r>
      <w:proofErr w:type="spellStart"/>
      <w:r w:rsidRPr="007677B1">
        <w:rPr>
          <w:rFonts w:asciiTheme="majorBidi" w:hAnsiTheme="majorBidi" w:cstheme="majorBidi"/>
          <w:b/>
          <w:bCs/>
          <w:sz w:val="24"/>
          <w:szCs w:val="24"/>
        </w:rPr>
        <w:t>οἱ</w:t>
      </w:r>
      <w:proofErr w:type="spellEnd"/>
      <w:r w:rsidRPr="007677B1">
        <w:rPr>
          <w:rFonts w:asciiTheme="majorBidi" w:hAnsiTheme="majorBidi" w:cstheme="majorBidi"/>
          <w:b/>
          <w:bCs/>
          <w:sz w:val="24"/>
          <w:szCs w:val="24"/>
        </w:rPr>
        <w:t xml:space="preserve"> </w:t>
      </w:r>
      <w:proofErr w:type="spellStart"/>
      <w:r w:rsidRPr="007677B1">
        <w:rPr>
          <w:rFonts w:asciiTheme="majorBidi" w:hAnsiTheme="majorBidi" w:cstheme="majorBidi"/>
          <w:b/>
          <w:bCs/>
          <w:sz w:val="24"/>
          <w:szCs w:val="24"/>
        </w:rPr>
        <w:t>χείρους</w:t>
      </w:r>
      <w:proofErr w:type="spellEnd"/>
      <w:r w:rsidRPr="007677B1">
        <w:rPr>
          <w:rFonts w:asciiTheme="majorBidi" w:hAnsiTheme="majorBidi" w:cstheme="majorBidi"/>
          <w:b/>
          <w:bCs/>
          <w:sz w:val="24"/>
          <w:szCs w:val="24"/>
        </w:rPr>
        <w:t xml:space="preserve"> </w:t>
      </w:r>
      <w:proofErr w:type="spellStart"/>
      <w:r w:rsidRPr="007677B1">
        <w:rPr>
          <w:rFonts w:asciiTheme="majorBidi" w:hAnsiTheme="majorBidi" w:cstheme="majorBidi"/>
          <w:b/>
          <w:bCs/>
          <w:sz w:val="24"/>
          <w:szCs w:val="24"/>
        </w:rPr>
        <w:t>τῶν</w:t>
      </w:r>
      <w:proofErr w:type="spellEnd"/>
      <w:r w:rsidRPr="007677B1">
        <w:rPr>
          <w:rFonts w:asciiTheme="majorBidi" w:hAnsiTheme="majorBidi" w:cstheme="majorBidi"/>
          <w:b/>
          <w:bCs/>
          <w:sz w:val="24"/>
          <w:szCs w:val="24"/>
        </w:rPr>
        <w:t xml:space="preserve"> </w:t>
      </w:r>
      <w:proofErr w:type="spellStart"/>
      <w:r w:rsidRPr="007677B1">
        <w:rPr>
          <w:rFonts w:asciiTheme="majorBidi" w:hAnsiTheme="majorBidi" w:cstheme="majorBidi"/>
          <w:b/>
          <w:bCs/>
          <w:sz w:val="24"/>
          <w:szCs w:val="24"/>
        </w:rPr>
        <w:t>παίδων</w:t>
      </w:r>
      <w:proofErr w:type="spellEnd"/>
      <w:r w:rsidRPr="007677B1">
        <w:rPr>
          <w:rFonts w:asciiTheme="majorBidi" w:hAnsiTheme="majorBidi" w:cstheme="majorBidi"/>
          <w:b/>
          <w:bCs/>
          <w:sz w:val="24"/>
          <w:szCs w:val="24"/>
        </w:rPr>
        <w:t xml:space="preserve">, </w:t>
      </w:r>
      <w:proofErr w:type="spellStart"/>
      <w:r w:rsidRPr="007677B1">
        <w:rPr>
          <w:rFonts w:asciiTheme="majorBidi" w:hAnsiTheme="majorBidi" w:cstheme="majorBidi"/>
          <w:b/>
          <w:bCs/>
          <w:sz w:val="24"/>
          <w:szCs w:val="24"/>
        </w:rPr>
        <w:t>ἐκ</w:t>
      </w:r>
      <w:proofErr w:type="spellEnd"/>
      <w:r w:rsidRPr="007677B1">
        <w:rPr>
          <w:rFonts w:asciiTheme="majorBidi" w:hAnsiTheme="majorBidi" w:cstheme="majorBidi"/>
          <w:b/>
          <w:bCs/>
          <w:sz w:val="24"/>
          <w:szCs w:val="24"/>
        </w:rPr>
        <w:t xml:space="preserve"> </w:t>
      </w:r>
      <w:proofErr w:type="spellStart"/>
      <w:r w:rsidRPr="007677B1">
        <w:rPr>
          <w:rFonts w:asciiTheme="majorBidi" w:hAnsiTheme="majorBidi" w:cstheme="majorBidi"/>
          <w:b/>
          <w:bCs/>
          <w:sz w:val="24"/>
          <w:szCs w:val="24"/>
        </w:rPr>
        <w:t>τῆς</w:t>
      </w:r>
      <w:proofErr w:type="spellEnd"/>
      <w:r w:rsidRPr="007677B1">
        <w:rPr>
          <w:rFonts w:asciiTheme="majorBidi" w:hAnsiTheme="majorBidi" w:cstheme="majorBidi"/>
          <w:b/>
          <w:bCs/>
          <w:sz w:val="24"/>
          <w:szCs w:val="24"/>
        </w:rPr>
        <w:t xml:space="preserve"> </w:t>
      </w:r>
      <w:proofErr w:type="spellStart"/>
      <w:r w:rsidRPr="007677B1">
        <w:rPr>
          <w:rFonts w:asciiTheme="majorBidi" w:hAnsiTheme="majorBidi" w:cstheme="majorBidi"/>
          <w:b/>
          <w:bCs/>
          <w:sz w:val="24"/>
          <w:szCs w:val="24"/>
        </w:rPr>
        <w:t>τῶν</w:t>
      </w:r>
      <w:proofErr w:type="spellEnd"/>
      <w:r w:rsidRPr="007677B1">
        <w:rPr>
          <w:rFonts w:asciiTheme="majorBidi" w:hAnsiTheme="majorBidi" w:cstheme="majorBidi"/>
          <w:b/>
          <w:bCs/>
          <w:sz w:val="24"/>
          <w:szCs w:val="24"/>
        </w:rPr>
        <w:t xml:space="preserve"> πατέρω</w:t>
      </w:r>
      <w:r w:rsidR="009B6D45" w:rsidRPr="007677B1">
        <w:rPr>
          <w:rFonts w:asciiTheme="majorBidi" w:hAnsiTheme="majorBidi" w:cstheme="majorBidi"/>
          <w:b/>
          <w:bCs/>
          <w:sz w:val="24"/>
          <w:szCs w:val="24"/>
        </w:rPr>
        <w:t xml:space="preserve">ν </w:t>
      </w:r>
      <w:proofErr w:type="spellStart"/>
      <w:r w:rsidRPr="007677B1">
        <w:rPr>
          <w:rFonts w:asciiTheme="majorBidi" w:hAnsiTheme="majorBidi" w:cstheme="majorBidi"/>
          <w:b/>
          <w:bCs/>
          <w:sz w:val="24"/>
          <w:szCs w:val="24"/>
        </w:rPr>
        <w:t>φωνῆς</w:t>
      </w:r>
      <w:proofErr w:type="spellEnd"/>
      <w:r w:rsidRPr="007677B1">
        <w:rPr>
          <w:rFonts w:asciiTheme="majorBidi" w:hAnsiTheme="majorBidi" w:cstheme="majorBidi"/>
          <w:b/>
          <w:bCs/>
          <w:sz w:val="24"/>
          <w:szCs w:val="24"/>
        </w:rPr>
        <w:t xml:space="preserve">, </w:t>
      </w:r>
      <w:proofErr w:type="spellStart"/>
      <w:r w:rsidRPr="007677B1">
        <w:rPr>
          <w:rFonts w:asciiTheme="majorBidi" w:hAnsiTheme="majorBidi" w:cstheme="majorBidi"/>
          <w:b/>
          <w:bCs/>
          <w:sz w:val="24"/>
          <w:szCs w:val="24"/>
        </w:rPr>
        <w:t>τοῖς</w:t>
      </w:r>
      <w:proofErr w:type="spellEnd"/>
      <w:r w:rsidRPr="007677B1">
        <w:rPr>
          <w:rFonts w:asciiTheme="majorBidi" w:hAnsiTheme="majorBidi" w:cstheme="majorBidi"/>
          <w:b/>
          <w:bCs/>
          <w:sz w:val="24"/>
          <w:szCs w:val="24"/>
        </w:rPr>
        <w:t xml:space="preserve"> </w:t>
      </w:r>
      <w:proofErr w:type="spellStart"/>
      <w:r w:rsidRPr="007677B1">
        <w:rPr>
          <w:rFonts w:asciiTheme="majorBidi" w:hAnsiTheme="majorBidi" w:cstheme="majorBidi"/>
          <w:b/>
          <w:bCs/>
          <w:sz w:val="24"/>
          <w:szCs w:val="24"/>
        </w:rPr>
        <w:t>φρονιμωτέροις</w:t>
      </w:r>
      <w:proofErr w:type="spellEnd"/>
      <w:r w:rsidRPr="007677B1">
        <w:rPr>
          <w:rFonts w:asciiTheme="majorBidi" w:hAnsiTheme="majorBidi" w:cstheme="majorBidi"/>
          <w:b/>
          <w:bCs/>
          <w:sz w:val="24"/>
          <w:szCs w:val="24"/>
        </w:rPr>
        <w:t xml:space="preserve"> </w:t>
      </w:r>
      <w:proofErr w:type="spellStart"/>
      <w:r w:rsidRPr="007677B1">
        <w:rPr>
          <w:rFonts w:asciiTheme="majorBidi" w:hAnsiTheme="majorBidi" w:cstheme="majorBidi"/>
          <w:b/>
          <w:bCs/>
          <w:sz w:val="24"/>
          <w:szCs w:val="24"/>
        </w:rPr>
        <w:t>καὶ</w:t>
      </w:r>
      <w:proofErr w:type="spellEnd"/>
      <w:r w:rsidRPr="007677B1">
        <w:rPr>
          <w:rFonts w:asciiTheme="majorBidi" w:hAnsiTheme="majorBidi" w:cstheme="majorBidi"/>
          <w:b/>
          <w:bCs/>
          <w:sz w:val="24"/>
          <w:szCs w:val="24"/>
        </w:rPr>
        <w:t xml:space="preserve"> </w:t>
      </w:r>
      <w:proofErr w:type="spellStart"/>
      <w:r w:rsidRPr="007677B1">
        <w:rPr>
          <w:rFonts w:asciiTheme="majorBidi" w:hAnsiTheme="majorBidi" w:cstheme="majorBidi"/>
          <w:b/>
          <w:bCs/>
          <w:sz w:val="24"/>
          <w:szCs w:val="24"/>
        </w:rPr>
        <w:t>βελτίοσι</w:t>
      </w:r>
      <w:proofErr w:type="spellEnd"/>
      <w:r w:rsidRPr="007677B1">
        <w:rPr>
          <w:rFonts w:asciiTheme="majorBidi" w:hAnsiTheme="majorBidi" w:cstheme="majorBidi"/>
          <w:b/>
          <w:bCs/>
          <w:sz w:val="24"/>
          <w:szCs w:val="24"/>
        </w:rPr>
        <w:t xml:space="preserve"> </w:t>
      </w:r>
      <w:proofErr w:type="spellStart"/>
      <w:r w:rsidRPr="007677B1">
        <w:rPr>
          <w:rFonts w:asciiTheme="majorBidi" w:hAnsiTheme="majorBidi" w:cstheme="majorBidi"/>
          <w:b/>
          <w:bCs/>
          <w:sz w:val="24"/>
          <w:szCs w:val="24"/>
        </w:rPr>
        <w:t>δουλεύειν</w:t>
      </w:r>
      <w:proofErr w:type="spellEnd"/>
      <w:r w:rsidRPr="007677B1">
        <w:rPr>
          <w:rFonts w:asciiTheme="majorBidi" w:hAnsiTheme="majorBidi" w:cstheme="majorBidi"/>
          <w:b/>
          <w:bCs/>
          <w:sz w:val="24"/>
          <w:szCs w:val="24"/>
        </w:rPr>
        <w:t xml:space="preserve"> </w:t>
      </w:r>
      <w:proofErr w:type="spellStart"/>
      <w:r w:rsidRPr="007677B1">
        <w:rPr>
          <w:rFonts w:asciiTheme="majorBidi" w:hAnsiTheme="majorBidi" w:cstheme="majorBidi"/>
          <w:b/>
          <w:bCs/>
          <w:sz w:val="24"/>
          <w:szCs w:val="24"/>
        </w:rPr>
        <w:t>κατεδικάσθησαν</w:t>
      </w:r>
      <w:proofErr w:type="spellEnd"/>
      <w:r w:rsidRPr="007677B1">
        <w:rPr>
          <w:rFonts w:asciiTheme="majorBidi" w:hAnsiTheme="majorBidi" w:cstheme="majorBidi"/>
          <w:b/>
          <w:bCs/>
          <w:sz w:val="24"/>
          <w:szCs w:val="24"/>
        </w:rPr>
        <w:t xml:space="preserve">· </w:t>
      </w:r>
      <w:proofErr w:type="spellStart"/>
      <w:r w:rsidRPr="007677B1">
        <w:rPr>
          <w:rFonts w:asciiTheme="majorBidi" w:hAnsiTheme="majorBidi" w:cstheme="majorBidi"/>
          <w:b/>
          <w:bCs/>
          <w:sz w:val="24"/>
          <w:szCs w:val="24"/>
        </w:rPr>
        <w:t>ἣν</w:t>
      </w:r>
      <w:proofErr w:type="spellEnd"/>
      <w:r w:rsidRPr="007677B1">
        <w:rPr>
          <w:rFonts w:asciiTheme="majorBidi" w:hAnsiTheme="majorBidi" w:cstheme="majorBidi"/>
          <w:b/>
          <w:bCs/>
          <w:sz w:val="24"/>
          <w:szCs w:val="24"/>
        </w:rPr>
        <w:t xml:space="preserve"> </w:t>
      </w:r>
      <w:proofErr w:type="spellStart"/>
      <w:r w:rsidRPr="007677B1">
        <w:rPr>
          <w:rFonts w:asciiTheme="majorBidi" w:hAnsiTheme="majorBidi" w:cstheme="majorBidi"/>
          <w:b/>
          <w:bCs/>
          <w:sz w:val="24"/>
          <w:szCs w:val="24"/>
        </w:rPr>
        <w:t>οὐδὲ</w:t>
      </w:r>
      <w:proofErr w:type="spellEnd"/>
      <w:r w:rsidRPr="007677B1">
        <w:rPr>
          <w:rFonts w:asciiTheme="majorBidi" w:hAnsiTheme="majorBidi" w:cstheme="majorBidi"/>
          <w:b/>
          <w:bCs/>
          <w:sz w:val="24"/>
          <w:szCs w:val="24"/>
        </w:rPr>
        <w:t xml:space="preserve"> </w:t>
      </w:r>
      <w:proofErr w:type="spellStart"/>
      <w:r w:rsidRPr="007677B1">
        <w:rPr>
          <w:rFonts w:asciiTheme="majorBidi" w:hAnsiTheme="majorBidi" w:cstheme="majorBidi"/>
          <w:b/>
          <w:bCs/>
          <w:sz w:val="24"/>
          <w:szCs w:val="24"/>
        </w:rPr>
        <w:t>καταδίκην</w:t>
      </w:r>
      <w:proofErr w:type="spellEnd"/>
      <w:r w:rsidRPr="007677B1">
        <w:rPr>
          <w:rFonts w:asciiTheme="majorBidi" w:hAnsiTheme="majorBidi" w:cstheme="majorBidi"/>
          <w:b/>
          <w:bCs/>
          <w:sz w:val="24"/>
          <w:szCs w:val="24"/>
        </w:rPr>
        <w:t>,</w:t>
      </w:r>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ἀλλ</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εὐεργεσίαν</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εἴποι</w:t>
      </w:r>
      <w:proofErr w:type="spellEnd"/>
      <w:r w:rsidRPr="007677B1">
        <w:rPr>
          <w:rFonts w:asciiTheme="majorBidi" w:hAnsiTheme="majorBidi" w:cstheme="majorBidi"/>
          <w:sz w:val="24"/>
          <w:szCs w:val="24"/>
        </w:rPr>
        <w:t xml:space="preserve"> τις </w:t>
      </w:r>
      <w:proofErr w:type="spellStart"/>
      <w:r w:rsidRPr="007677B1">
        <w:rPr>
          <w:rFonts w:asciiTheme="majorBidi" w:hAnsiTheme="majorBidi" w:cstheme="majorBidi"/>
          <w:sz w:val="24"/>
          <w:szCs w:val="24"/>
        </w:rPr>
        <w:t>ἂν</w:t>
      </w:r>
      <w:proofErr w:type="spellEnd"/>
      <w:r w:rsidRPr="007677B1">
        <w:rPr>
          <w:rFonts w:asciiTheme="majorBidi" w:hAnsiTheme="majorBidi" w:cstheme="majorBidi"/>
          <w:sz w:val="24"/>
          <w:szCs w:val="24"/>
        </w:rPr>
        <w:t xml:space="preserve"> δίκαιος </w:t>
      </w:r>
      <w:proofErr w:type="spellStart"/>
      <w:r w:rsidRPr="007677B1">
        <w:rPr>
          <w:rFonts w:asciiTheme="majorBidi" w:hAnsiTheme="majorBidi" w:cstheme="majorBidi"/>
          <w:sz w:val="24"/>
          <w:szCs w:val="24"/>
        </w:rPr>
        <w:t>τῶν</w:t>
      </w:r>
      <w:proofErr w:type="spellEnd"/>
      <w:r w:rsidRPr="007677B1">
        <w:rPr>
          <w:rFonts w:asciiTheme="majorBidi" w:hAnsiTheme="majorBidi" w:cstheme="majorBidi"/>
          <w:sz w:val="24"/>
          <w:szCs w:val="24"/>
        </w:rPr>
        <w:t xml:space="preserve"> γινομένων </w:t>
      </w:r>
      <w:proofErr w:type="spellStart"/>
      <w:r w:rsidRPr="007677B1">
        <w:rPr>
          <w:rFonts w:asciiTheme="majorBidi" w:hAnsiTheme="majorBidi" w:cstheme="majorBidi"/>
          <w:sz w:val="24"/>
          <w:szCs w:val="24"/>
        </w:rPr>
        <w:t>ἐξεταστής</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Τὸν</w:t>
      </w:r>
      <w:proofErr w:type="spellEnd"/>
      <w:r w:rsidRPr="007677B1">
        <w:rPr>
          <w:rFonts w:asciiTheme="majorBidi" w:hAnsiTheme="majorBidi" w:cstheme="majorBidi"/>
          <w:sz w:val="24"/>
          <w:szCs w:val="24"/>
        </w:rPr>
        <w:t xml:space="preserve"> γάρ, δι’ </w:t>
      </w:r>
      <w:proofErr w:type="spellStart"/>
      <w:r w:rsidRPr="007677B1">
        <w:rPr>
          <w:rFonts w:asciiTheme="majorBidi" w:hAnsiTheme="majorBidi" w:cstheme="majorBidi"/>
          <w:sz w:val="24"/>
          <w:szCs w:val="24"/>
        </w:rPr>
        <w:t>ἔνδειαν</w:t>
      </w:r>
      <w:proofErr w:type="spellEnd"/>
      <w:r w:rsidRPr="007677B1">
        <w:rPr>
          <w:rFonts w:asciiTheme="majorBidi" w:hAnsiTheme="majorBidi" w:cstheme="majorBidi"/>
          <w:sz w:val="24"/>
          <w:szCs w:val="24"/>
        </w:rPr>
        <w:t> </w:t>
      </w:r>
      <w:proofErr w:type="spellStart"/>
      <w:r w:rsidRPr="007677B1">
        <w:rPr>
          <w:rFonts w:asciiTheme="majorBidi" w:hAnsiTheme="majorBidi" w:cstheme="majorBidi"/>
          <w:sz w:val="24"/>
          <w:szCs w:val="24"/>
        </w:rPr>
        <w:t>τοῦ</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φρονεῖν</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οὐκ</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ἔχοντα</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ἐν</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ἑαυτῷ</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τὸ</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κατὰ</w:t>
      </w:r>
      <w:proofErr w:type="spellEnd"/>
      <w:r w:rsidRPr="007677B1">
        <w:rPr>
          <w:rFonts w:asciiTheme="majorBidi" w:hAnsiTheme="majorBidi" w:cstheme="majorBidi"/>
          <w:sz w:val="24"/>
          <w:szCs w:val="24"/>
        </w:rPr>
        <w:t xml:space="preserve"> φύσιν </w:t>
      </w:r>
      <w:proofErr w:type="spellStart"/>
      <w:r w:rsidRPr="007677B1">
        <w:rPr>
          <w:rFonts w:asciiTheme="majorBidi" w:hAnsiTheme="majorBidi" w:cstheme="majorBidi"/>
          <w:sz w:val="24"/>
          <w:szCs w:val="24"/>
        </w:rPr>
        <w:t>ἄρχον</w:t>
      </w:r>
      <w:proofErr w:type="spellEnd"/>
      <w:r w:rsidRPr="007677B1">
        <w:rPr>
          <w:rFonts w:asciiTheme="majorBidi" w:hAnsiTheme="majorBidi" w:cstheme="majorBidi"/>
          <w:sz w:val="24"/>
          <w:szCs w:val="24"/>
        </w:rPr>
        <w:t xml:space="preserve">, </w:t>
      </w:r>
      <w:r w:rsidR="006820E8"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τοῦτον</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ἑτέρου</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κτῆμα</w:t>
      </w:r>
      <w:proofErr w:type="spellEnd"/>
      <w:r w:rsidRPr="007677B1">
        <w:rPr>
          <w:rFonts w:asciiTheme="majorBidi" w:hAnsiTheme="majorBidi" w:cstheme="majorBidi"/>
          <w:sz w:val="24"/>
          <w:szCs w:val="24"/>
        </w:rPr>
        <w:t xml:space="preserve"> γενέσθαι </w:t>
      </w:r>
      <w:proofErr w:type="spellStart"/>
      <w:r w:rsidRPr="007677B1">
        <w:rPr>
          <w:rFonts w:asciiTheme="majorBidi" w:hAnsiTheme="majorBidi" w:cstheme="majorBidi"/>
          <w:sz w:val="24"/>
          <w:szCs w:val="24"/>
        </w:rPr>
        <w:t>λυσιτελέστερον</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ἵνα</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τῷ</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τοῦ</w:t>
      </w:r>
      <w:proofErr w:type="spellEnd"/>
      <w:r w:rsidR="009B6D45"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κρατοῦντος</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λογισμῷ</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διευθυνόμενος</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ὅμοιος</w:t>
      </w:r>
      <w:proofErr w:type="spellEnd"/>
      <w:r w:rsidRPr="007677B1">
        <w:rPr>
          <w:rFonts w:asciiTheme="majorBidi" w:hAnsiTheme="majorBidi" w:cstheme="majorBidi"/>
          <w:sz w:val="24"/>
          <w:szCs w:val="24"/>
        </w:rPr>
        <w:t xml:space="preserve"> ᾖ </w:t>
      </w:r>
      <w:proofErr w:type="spellStart"/>
      <w:r w:rsidRPr="007677B1">
        <w:rPr>
          <w:rFonts w:asciiTheme="majorBidi" w:hAnsiTheme="majorBidi" w:cstheme="majorBidi"/>
          <w:sz w:val="24"/>
          <w:szCs w:val="24"/>
        </w:rPr>
        <w:t>ἅρματι</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ἡνίοχον</w:t>
      </w:r>
      <w:proofErr w:type="spellEnd"/>
      <w:r w:rsidR="009B6D45"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ἀναλαβόντι</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καὶ</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πλοίῳ</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κυβερνήτην</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ἔχοντι</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ἐπὶ</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οἰάκων</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καθήμενον</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Διὰ</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τοῦτο</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Ἰακὼβ</w:t>
      </w:r>
      <w:proofErr w:type="spellEnd"/>
      <w:r w:rsidRPr="007677B1">
        <w:rPr>
          <w:rFonts w:asciiTheme="majorBidi" w:hAnsiTheme="majorBidi" w:cstheme="majorBidi"/>
          <w:sz w:val="24"/>
          <w:szCs w:val="24"/>
        </w:rPr>
        <w:t xml:space="preserve"> κύριος </w:t>
      </w:r>
      <w:proofErr w:type="spellStart"/>
      <w:r w:rsidRPr="007677B1">
        <w:rPr>
          <w:rFonts w:asciiTheme="majorBidi" w:hAnsiTheme="majorBidi" w:cstheme="majorBidi"/>
          <w:sz w:val="24"/>
          <w:szCs w:val="24"/>
        </w:rPr>
        <w:t>τοῦ</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Ἠσαῦ</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ἐκ</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τῆς</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Διὰ</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τοῦτο</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Ἰακὼβ</w:t>
      </w:r>
      <w:proofErr w:type="spellEnd"/>
      <w:r w:rsidRPr="007677B1">
        <w:rPr>
          <w:rFonts w:asciiTheme="majorBidi" w:hAnsiTheme="majorBidi" w:cstheme="majorBidi"/>
          <w:sz w:val="24"/>
          <w:szCs w:val="24"/>
        </w:rPr>
        <w:t xml:space="preserve"> κύριος </w:t>
      </w:r>
      <w:proofErr w:type="spellStart"/>
      <w:r w:rsidRPr="007677B1">
        <w:rPr>
          <w:rFonts w:asciiTheme="majorBidi" w:hAnsiTheme="majorBidi" w:cstheme="majorBidi"/>
          <w:sz w:val="24"/>
          <w:szCs w:val="24"/>
        </w:rPr>
        <w:t>τοῦ</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Ἠσαῦ</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ἐκ</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τῆς</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εὐλογίας</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τοῦ</w:t>
      </w:r>
      <w:proofErr w:type="spellEnd"/>
      <w:r w:rsidRPr="007677B1">
        <w:rPr>
          <w:rFonts w:asciiTheme="majorBidi" w:hAnsiTheme="majorBidi" w:cstheme="majorBidi"/>
          <w:sz w:val="24"/>
          <w:szCs w:val="24"/>
        </w:rPr>
        <w:t xml:space="preserve"> πατρός, </w:t>
      </w:r>
      <w:proofErr w:type="spellStart"/>
      <w:r w:rsidRPr="007677B1">
        <w:rPr>
          <w:rFonts w:asciiTheme="majorBidi" w:hAnsiTheme="majorBidi" w:cstheme="majorBidi"/>
          <w:sz w:val="24"/>
          <w:szCs w:val="24"/>
        </w:rPr>
        <w:t>ἵνα</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καὶ</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μὴ</w:t>
      </w:r>
      <w:proofErr w:type="spellEnd"/>
      <w:r w:rsidRPr="007677B1">
        <w:rPr>
          <w:rFonts w:asciiTheme="majorBidi" w:hAnsiTheme="majorBidi" w:cstheme="majorBidi"/>
          <w:sz w:val="24"/>
          <w:szCs w:val="24"/>
        </w:rPr>
        <w:t xml:space="preserve"> βουλόμενος </w:t>
      </w:r>
      <w:proofErr w:type="spellStart"/>
      <w:r w:rsidRPr="007677B1">
        <w:rPr>
          <w:rFonts w:asciiTheme="majorBidi" w:hAnsiTheme="majorBidi" w:cstheme="majorBidi"/>
          <w:sz w:val="24"/>
          <w:szCs w:val="24"/>
        </w:rPr>
        <w:t>παρὰ</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τοῦ</w:t>
      </w:r>
      <w:proofErr w:type="spellEnd"/>
      <w:r w:rsidRPr="007677B1">
        <w:rPr>
          <w:rFonts w:asciiTheme="majorBidi" w:hAnsiTheme="majorBidi" w:cstheme="majorBidi"/>
          <w:sz w:val="24"/>
          <w:szCs w:val="24"/>
        </w:rPr>
        <w:t xml:space="preserve"> φρονίμου </w:t>
      </w:r>
      <w:proofErr w:type="spellStart"/>
      <w:r w:rsidRPr="007677B1">
        <w:rPr>
          <w:rFonts w:asciiTheme="majorBidi" w:hAnsiTheme="majorBidi" w:cstheme="majorBidi"/>
          <w:sz w:val="24"/>
          <w:szCs w:val="24"/>
        </w:rPr>
        <w:t>εὐεργετῆται</w:t>
      </w:r>
      <w:proofErr w:type="spellEnd"/>
      <w:r w:rsidRPr="007677B1">
        <w:rPr>
          <w:rFonts w:asciiTheme="majorBidi" w:hAnsiTheme="majorBidi" w:cstheme="majorBidi"/>
          <w:sz w:val="24"/>
          <w:szCs w:val="24"/>
        </w:rPr>
        <w:t xml:space="preserve"> ὁ </w:t>
      </w:r>
      <w:proofErr w:type="spellStart"/>
      <w:r w:rsidRPr="007677B1">
        <w:rPr>
          <w:rFonts w:asciiTheme="majorBidi" w:hAnsiTheme="majorBidi" w:cstheme="majorBidi"/>
          <w:sz w:val="24"/>
          <w:szCs w:val="24"/>
        </w:rPr>
        <w:t>ἄφρων</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οὐκ</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ἔχων</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τὸν</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οἰκεῖον</w:t>
      </w:r>
      <w:proofErr w:type="spellEnd"/>
      <w:r w:rsidRPr="007677B1">
        <w:rPr>
          <w:rFonts w:asciiTheme="majorBidi" w:hAnsiTheme="majorBidi" w:cstheme="majorBidi"/>
          <w:sz w:val="24"/>
          <w:szCs w:val="24"/>
        </w:rPr>
        <w:t xml:space="preserve"> κηδεμόνα </w:t>
      </w:r>
      <w:proofErr w:type="spellStart"/>
      <w:r w:rsidRPr="007677B1">
        <w:rPr>
          <w:rFonts w:asciiTheme="majorBidi" w:hAnsiTheme="majorBidi" w:cstheme="majorBidi"/>
          <w:sz w:val="24"/>
          <w:szCs w:val="24"/>
        </w:rPr>
        <w:t>τὸν</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νοῦν</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Καὶ</w:t>
      </w:r>
      <w:proofErr w:type="spellEnd"/>
      <w:r w:rsidRPr="007677B1">
        <w:rPr>
          <w:rFonts w:asciiTheme="majorBidi" w:hAnsiTheme="majorBidi" w:cstheme="majorBidi"/>
          <w:sz w:val="24"/>
          <w:szCs w:val="24"/>
        </w:rPr>
        <w:t xml:space="preserve"> </w:t>
      </w:r>
      <w:hyperlink r:id="rId228" w:history="1">
        <w:r w:rsidRPr="007677B1">
          <w:rPr>
            <w:rStyle w:val="-"/>
            <w:rFonts w:asciiTheme="majorBidi" w:hAnsiTheme="majorBidi" w:cstheme="majorBidi"/>
            <w:sz w:val="24"/>
            <w:szCs w:val="24"/>
            <w:u w:val="none"/>
          </w:rPr>
          <w:t>«</w:t>
        </w:r>
        <w:proofErr w:type="spellStart"/>
      </w:hyperlink>
      <w:r w:rsidRPr="007677B1">
        <w:rPr>
          <w:rFonts w:asciiTheme="majorBidi" w:hAnsiTheme="majorBidi" w:cstheme="majorBidi"/>
          <w:sz w:val="24"/>
          <w:szCs w:val="24"/>
        </w:rPr>
        <w:t>Χαναὰν</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παῖς</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οἰκέτης</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ἔσται</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τοῖς</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ἀδελφοῖς</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ἐπειδὴ</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ἀδίδακτος</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ἦν</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τῆς</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ἀρετῆς</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ἀσύνετον</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ἔχων</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τὸν</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ἑαυτοῦ</w:t>
      </w:r>
      <w:proofErr w:type="spellEnd"/>
      <w:r w:rsidRPr="007677B1">
        <w:rPr>
          <w:rFonts w:asciiTheme="majorBidi" w:hAnsiTheme="majorBidi" w:cstheme="majorBidi"/>
          <w:sz w:val="24"/>
          <w:szCs w:val="24"/>
        </w:rPr>
        <w:t xml:space="preserve"> πατέρα </w:t>
      </w:r>
      <w:proofErr w:type="spellStart"/>
      <w:r w:rsidRPr="007677B1">
        <w:rPr>
          <w:rFonts w:asciiTheme="majorBidi" w:hAnsiTheme="majorBidi" w:cstheme="majorBidi"/>
          <w:sz w:val="24"/>
          <w:szCs w:val="24"/>
        </w:rPr>
        <w:t>τὸν</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Χάμ</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Ὧδε</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μὲν</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οὖν</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οὕτως</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οἱ</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δοῦλοι</w:t>
      </w:r>
      <w:proofErr w:type="spellEnd"/>
      <w:r w:rsidRPr="007677B1">
        <w:rPr>
          <w:rFonts w:asciiTheme="majorBidi" w:hAnsiTheme="majorBidi" w:cstheme="majorBidi"/>
          <w:sz w:val="24"/>
          <w:szCs w:val="24"/>
        </w:rPr>
        <w:t>·  </w:t>
      </w:r>
      <w:proofErr w:type="spellStart"/>
      <w:r w:rsidRPr="007677B1">
        <w:rPr>
          <w:rFonts w:asciiTheme="majorBidi" w:hAnsiTheme="majorBidi" w:cstheme="majorBidi"/>
          <w:sz w:val="24"/>
          <w:szCs w:val="24"/>
        </w:rPr>
        <w:t>ἐλεύθεροι</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δέ</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οἱ</w:t>
      </w:r>
      <w:proofErr w:type="spellEnd"/>
      <w:r w:rsidRPr="007677B1">
        <w:rPr>
          <w:rFonts w:asciiTheme="majorBidi" w:hAnsiTheme="majorBidi" w:cstheme="majorBidi"/>
          <w:sz w:val="24"/>
          <w:szCs w:val="24"/>
        </w:rPr>
        <w:t xml:space="preserve"> διαφυγόντες </w:t>
      </w:r>
      <w:proofErr w:type="spellStart"/>
      <w:r w:rsidRPr="007677B1">
        <w:rPr>
          <w:rFonts w:asciiTheme="majorBidi" w:hAnsiTheme="majorBidi" w:cstheme="majorBidi"/>
          <w:sz w:val="24"/>
          <w:szCs w:val="24"/>
        </w:rPr>
        <w:t>πενίαν</w:t>
      </w:r>
      <w:proofErr w:type="spellEnd"/>
      <w:r w:rsidRPr="007677B1">
        <w:rPr>
          <w:rFonts w:asciiTheme="majorBidi" w:hAnsiTheme="majorBidi" w:cstheme="majorBidi"/>
          <w:sz w:val="24"/>
          <w:szCs w:val="24"/>
        </w:rPr>
        <w:t xml:space="preserve">, ἢ </w:t>
      </w:r>
      <w:proofErr w:type="spellStart"/>
      <w:r w:rsidRPr="007677B1">
        <w:rPr>
          <w:rFonts w:asciiTheme="majorBidi" w:hAnsiTheme="majorBidi" w:cstheme="majorBidi"/>
          <w:sz w:val="24"/>
          <w:szCs w:val="24"/>
        </w:rPr>
        <w:t>πόλεμον</w:t>
      </w:r>
      <w:proofErr w:type="spellEnd"/>
      <w:r w:rsidRPr="007677B1">
        <w:rPr>
          <w:rFonts w:asciiTheme="majorBidi" w:hAnsiTheme="majorBidi" w:cstheme="majorBidi"/>
          <w:sz w:val="24"/>
          <w:szCs w:val="24"/>
        </w:rPr>
        <w:t xml:space="preserve">, ἢ </w:t>
      </w:r>
      <w:proofErr w:type="spellStart"/>
      <w:r w:rsidRPr="007677B1">
        <w:rPr>
          <w:rFonts w:asciiTheme="majorBidi" w:hAnsiTheme="majorBidi" w:cstheme="majorBidi"/>
          <w:sz w:val="24"/>
          <w:szCs w:val="24"/>
        </w:rPr>
        <w:t>τῆς</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ἑτέρων</w:t>
      </w:r>
      <w:proofErr w:type="spellEnd"/>
      <w:r w:rsidRPr="007677B1">
        <w:rPr>
          <w:rFonts w:asciiTheme="majorBidi" w:hAnsiTheme="majorBidi" w:cstheme="majorBidi"/>
          <w:sz w:val="24"/>
          <w:szCs w:val="24"/>
        </w:rPr>
        <w:t xml:space="preserve"> κηδεμονίας </w:t>
      </w:r>
      <w:proofErr w:type="spellStart"/>
      <w:r w:rsidRPr="007677B1">
        <w:rPr>
          <w:rFonts w:asciiTheme="majorBidi" w:hAnsiTheme="majorBidi" w:cstheme="majorBidi"/>
          <w:sz w:val="24"/>
          <w:szCs w:val="24"/>
        </w:rPr>
        <w:t>ἀπροσδεεῖς</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Ὥστε</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κἂν</w:t>
      </w:r>
      <w:proofErr w:type="spellEnd"/>
      <w:r w:rsidRPr="007677B1">
        <w:rPr>
          <w:rFonts w:asciiTheme="majorBidi" w:hAnsiTheme="majorBidi" w:cstheme="majorBidi"/>
          <w:sz w:val="24"/>
          <w:szCs w:val="24"/>
        </w:rPr>
        <w:t xml:space="preserve"> ὁ </w:t>
      </w:r>
      <w:proofErr w:type="spellStart"/>
      <w:r w:rsidRPr="007677B1">
        <w:rPr>
          <w:rFonts w:asciiTheme="majorBidi" w:hAnsiTheme="majorBidi" w:cstheme="majorBidi"/>
          <w:sz w:val="24"/>
          <w:szCs w:val="24"/>
        </w:rPr>
        <w:t>μὲν</w:t>
      </w:r>
      <w:proofErr w:type="spellEnd"/>
      <w:r w:rsidRPr="007677B1">
        <w:rPr>
          <w:rFonts w:asciiTheme="majorBidi" w:hAnsiTheme="majorBidi" w:cstheme="majorBidi"/>
          <w:sz w:val="24"/>
          <w:szCs w:val="24"/>
        </w:rPr>
        <w:t xml:space="preserve"> δεσπότης,  ὁ </w:t>
      </w:r>
      <w:proofErr w:type="spellStart"/>
      <w:r w:rsidRPr="007677B1">
        <w:rPr>
          <w:rFonts w:asciiTheme="majorBidi" w:hAnsiTheme="majorBidi" w:cstheme="majorBidi"/>
          <w:sz w:val="24"/>
          <w:szCs w:val="24"/>
        </w:rPr>
        <w:t>δὲ</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οἰκέτης</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λέγηται</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ἀλλ</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οὖν</w:t>
      </w:r>
      <w:proofErr w:type="spellEnd"/>
      <w:r w:rsidRPr="007677B1">
        <w:rPr>
          <w:rFonts w:asciiTheme="majorBidi" w:hAnsiTheme="majorBidi" w:cstheme="majorBidi"/>
          <w:sz w:val="24"/>
          <w:szCs w:val="24"/>
        </w:rPr>
        <w:t xml:space="preserve"> πάντες </w:t>
      </w:r>
      <w:proofErr w:type="spellStart"/>
      <w:r w:rsidRPr="007677B1">
        <w:rPr>
          <w:rFonts w:asciiTheme="majorBidi" w:hAnsiTheme="majorBidi" w:cstheme="majorBidi"/>
          <w:sz w:val="24"/>
          <w:szCs w:val="24"/>
        </w:rPr>
        <w:t>καὶ</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κατὰ</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τὴν</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πρὸς</w:t>
      </w:r>
      <w:proofErr w:type="spellEnd"/>
      <w:r w:rsidR="006820E8"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ἀλλήλους</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ὁμοτιμίαν</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καὶ</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ὡς</w:t>
      </w:r>
      <w:proofErr w:type="spellEnd"/>
      <w:r w:rsidRPr="007677B1">
        <w:rPr>
          <w:rFonts w:asciiTheme="majorBidi" w:hAnsiTheme="majorBidi" w:cstheme="majorBidi"/>
          <w:sz w:val="24"/>
          <w:szCs w:val="24"/>
        </w:rPr>
        <w:t xml:space="preserve"> κτήματα </w:t>
      </w:r>
      <w:proofErr w:type="spellStart"/>
      <w:r w:rsidRPr="007677B1">
        <w:rPr>
          <w:rFonts w:asciiTheme="majorBidi" w:hAnsiTheme="majorBidi" w:cstheme="majorBidi"/>
          <w:sz w:val="24"/>
          <w:szCs w:val="24"/>
        </w:rPr>
        <w:t>τοῦ</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πεποιηκότος</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ἡμᾶς</w:t>
      </w:r>
      <w:proofErr w:type="spellEnd"/>
      <w:r w:rsidRPr="007677B1">
        <w:rPr>
          <w:rFonts w:asciiTheme="majorBidi" w:hAnsiTheme="majorBidi" w:cstheme="majorBidi"/>
          <w:sz w:val="24"/>
          <w:szCs w:val="24"/>
        </w:rPr>
        <w:t xml:space="preserve">, </w:t>
      </w:r>
      <w:r w:rsidR="009B6D45" w:rsidRPr="007677B1">
        <w:rPr>
          <w:rFonts w:asciiTheme="majorBidi" w:hAnsiTheme="majorBidi" w:cstheme="majorBidi"/>
          <w:sz w:val="24"/>
          <w:szCs w:val="24"/>
        </w:rPr>
        <w:t xml:space="preserve"> </w:t>
      </w:r>
      <w:proofErr w:type="spellStart"/>
      <w:r w:rsidRPr="007677B1">
        <w:rPr>
          <w:rStyle w:val="hi4"/>
          <w:rFonts w:asciiTheme="majorBidi" w:hAnsiTheme="majorBidi" w:cstheme="majorBidi"/>
          <w:sz w:val="24"/>
          <w:szCs w:val="24"/>
        </w:rPr>
        <w:t>ὁμόδουλοι</w:t>
      </w:r>
      <w:proofErr w:type="spellEnd"/>
      <w:r w:rsidRPr="007677B1">
        <w:rPr>
          <w:rStyle w:val="hi4"/>
          <w:rFonts w:asciiTheme="majorBidi" w:hAnsiTheme="majorBidi" w:cstheme="majorBidi"/>
          <w:sz w:val="24"/>
          <w:szCs w:val="24"/>
        </w:rPr>
        <w:t xml:space="preserve">. </w:t>
      </w:r>
      <w:proofErr w:type="spellStart"/>
      <w:r w:rsidRPr="007677B1">
        <w:rPr>
          <w:rStyle w:val="hi4"/>
          <w:rFonts w:asciiTheme="majorBidi" w:hAnsiTheme="majorBidi" w:cstheme="majorBidi"/>
          <w:sz w:val="24"/>
          <w:szCs w:val="24"/>
        </w:rPr>
        <w:t>Ἐκεῖ</w:t>
      </w:r>
      <w:proofErr w:type="spellEnd"/>
      <w:r w:rsidRPr="007677B1">
        <w:rPr>
          <w:rStyle w:val="hi4"/>
          <w:rFonts w:asciiTheme="majorBidi" w:hAnsiTheme="majorBidi" w:cstheme="majorBidi"/>
          <w:sz w:val="24"/>
          <w:szCs w:val="24"/>
        </w:rPr>
        <w:t xml:space="preserve"> </w:t>
      </w:r>
      <w:proofErr w:type="spellStart"/>
      <w:r w:rsidRPr="007677B1">
        <w:rPr>
          <w:rStyle w:val="hi4"/>
          <w:rFonts w:asciiTheme="majorBidi" w:hAnsiTheme="majorBidi" w:cstheme="majorBidi"/>
          <w:sz w:val="24"/>
          <w:szCs w:val="24"/>
        </w:rPr>
        <w:t>δέ</w:t>
      </w:r>
      <w:proofErr w:type="spellEnd"/>
      <w:r w:rsidRPr="007677B1">
        <w:rPr>
          <w:rStyle w:val="hi4"/>
          <w:rFonts w:asciiTheme="majorBidi" w:hAnsiTheme="majorBidi" w:cstheme="majorBidi"/>
          <w:sz w:val="24"/>
          <w:szCs w:val="24"/>
        </w:rPr>
        <w:t xml:space="preserve">, τί δύνασαι </w:t>
      </w:r>
      <w:proofErr w:type="spellStart"/>
      <w:r w:rsidRPr="007677B1">
        <w:rPr>
          <w:rStyle w:val="hi4"/>
          <w:rFonts w:asciiTheme="majorBidi" w:hAnsiTheme="majorBidi" w:cstheme="majorBidi"/>
          <w:sz w:val="24"/>
          <w:szCs w:val="24"/>
        </w:rPr>
        <w:t>τῆς</w:t>
      </w:r>
      <w:proofErr w:type="spellEnd"/>
      <w:r w:rsidRPr="007677B1">
        <w:rPr>
          <w:rStyle w:val="hi4"/>
          <w:rFonts w:asciiTheme="majorBidi" w:hAnsiTheme="majorBidi" w:cstheme="majorBidi"/>
          <w:sz w:val="24"/>
          <w:szCs w:val="24"/>
        </w:rPr>
        <w:t xml:space="preserve"> δουλείας </w:t>
      </w:r>
      <w:proofErr w:type="spellStart"/>
      <w:r w:rsidRPr="007677B1">
        <w:rPr>
          <w:rStyle w:val="hi4"/>
          <w:rFonts w:asciiTheme="majorBidi" w:hAnsiTheme="majorBidi" w:cstheme="majorBidi"/>
          <w:sz w:val="24"/>
          <w:szCs w:val="24"/>
        </w:rPr>
        <w:t>ὑπεξαγαγεῖν</w:t>
      </w:r>
      <w:proofErr w:type="spellEnd"/>
      <w:r w:rsidRPr="007677B1">
        <w:rPr>
          <w:rStyle w:val="hi4"/>
          <w:rFonts w:asciiTheme="majorBidi" w:hAnsiTheme="majorBidi" w:cstheme="majorBidi"/>
          <w:sz w:val="24"/>
          <w:szCs w:val="24"/>
        </w:rPr>
        <w:t>;</w:t>
      </w:r>
      <w:r w:rsidRPr="007677B1">
        <w:rPr>
          <w:rFonts w:asciiTheme="majorBidi" w:hAnsiTheme="majorBidi" w:cstheme="majorBidi"/>
          <w:sz w:val="24"/>
          <w:szCs w:val="24"/>
        </w:rPr>
        <w:t>  </w:t>
      </w:r>
      <w:proofErr w:type="spellStart"/>
      <w:r w:rsidRPr="007677B1">
        <w:rPr>
          <w:rFonts w:asciiTheme="majorBidi" w:hAnsiTheme="majorBidi" w:cstheme="majorBidi"/>
          <w:sz w:val="24"/>
          <w:szCs w:val="24"/>
        </w:rPr>
        <w:t>Ὁμοῦ</w:t>
      </w:r>
      <w:proofErr w:type="spellEnd"/>
      <w:r w:rsidRPr="007677B1">
        <w:rPr>
          <w:rFonts w:asciiTheme="majorBidi" w:hAnsiTheme="majorBidi" w:cstheme="majorBidi"/>
          <w:sz w:val="24"/>
          <w:szCs w:val="24"/>
        </w:rPr>
        <w:t xml:space="preserve"> τε </w:t>
      </w:r>
      <w:proofErr w:type="spellStart"/>
      <w:r w:rsidRPr="007677B1">
        <w:rPr>
          <w:rFonts w:asciiTheme="majorBidi" w:hAnsiTheme="majorBidi" w:cstheme="majorBidi"/>
          <w:sz w:val="24"/>
          <w:szCs w:val="24"/>
        </w:rPr>
        <w:t>γὰρ</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ἐκτίσθη</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lastRenderedPageBreak/>
        <w:t>καὶ</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τὸ</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δοῦλον</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εἶναι</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συγκατεσκεύασται</w:t>
      </w:r>
      <w:proofErr w:type="spellEnd"/>
      <w:r w:rsidRPr="007677B1">
        <w:rPr>
          <w:rFonts w:asciiTheme="majorBidi" w:hAnsiTheme="majorBidi" w:cstheme="majorBidi"/>
          <w:sz w:val="24"/>
          <w:szCs w:val="24"/>
        </w:rPr>
        <w:t>.</w:t>
      </w:r>
      <w:r w:rsidR="009B6D45"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Ἀλλήλων</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μὲν</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γὰρ</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οὐ</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κατάρχουσιν</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ἐπειδὴ</w:t>
      </w:r>
      <w:proofErr w:type="spellEnd"/>
      <w:r w:rsidRPr="007677B1">
        <w:rPr>
          <w:rFonts w:asciiTheme="majorBidi" w:hAnsiTheme="majorBidi" w:cstheme="majorBidi"/>
          <w:sz w:val="24"/>
          <w:szCs w:val="24"/>
        </w:rPr>
        <w:t xml:space="preserve"> πλεονεξίας </w:t>
      </w:r>
      <w:proofErr w:type="spellStart"/>
      <w:r w:rsidRPr="007677B1">
        <w:rPr>
          <w:rFonts w:asciiTheme="majorBidi" w:hAnsiTheme="majorBidi" w:cstheme="majorBidi"/>
          <w:sz w:val="24"/>
          <w:szCs w:val="24"/>
        </w:rPr>
        <w:t>ἄμοιρατὰ</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οὐράνια</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Θεῷ</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δὲ</w:t>
      </w:r>
      <w:proofErr w:type="spellEnd"/>
      <w:r w:rsidRPr="007677B1">
        <w:rPr>
          <w:rFonts w:asciiTheme="majorBidi" w:hAnsiTheme="majorBidi" w:cstheme="majorBidi"/>
          <w:sz w:val="24"/>
          <w:szCs w:val="24"/>
        </w:rPr>
        <w:t xml:space="preserve"> πάντα </w:t>
      </w:r>
      <w:proofErr w:type="spellStart"/>
      <w:r w:rsidRPr="007677B1">
        <w:rPr>
          <w:rFonts w:asciiTheme="majorBidi" w:hAnsiTheme="majorBidi" w:cstheme="majorBidi"/>
          <w:sz w:val="24"/>
          <w:szCs w:val="24"/>
        </w:rPr>
        <w:t>ὑποκύπτει</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καὶ</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ὡς</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δεσπότῃ</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τὸν</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ὀφειλόμενον</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φόβον</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καὶ</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ὡς</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δημιουργῷ</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τὴν</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ἐπιβάλλουσαν</w:t>
      </w:r>
      <w:proofErr w:type="spellEnd"/>
      <w:r w:rsidR="009B6D45"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δόξαν</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ἀποδιδόντα</w:t>
      </w:r>
      <w:proofErr w:type="spellEnd"/>
      <w:r w:rsidRPr="007677B1">
        <w:rPr>
          <w:rFonts w:asciiTheme="majorBidi" w:hAnsiTheme="majorBidi" w:cstheme="majorBidi"/>
          <w:sz w:val="24"/>
          <w:szCs w:val="24"/>
        </w:rPr>
        <w:t xml:space="preserve">. </w:t>
      </w:r>
      <w:r w:rsidR="00000000">
        <w:fldChar w:fldCharType="begin"/>
      </w:r>
      <w:r w:rsidR="00000000">
        <w:instrText>HYPERLINK "https://stephanus.tlg.uci.edu/help/BetaManual/online/Q6.html"</w:instrText>
      </w:r>
      <w:r w:rsidR="00000000">
        <w:fldChar w:fldCharType="separate"/>
      </w:r>
      <w:r w:rsidRPr="007677B1">
        <w:rPr>
          <w:rStyle w:val="-"/>
          <w:rFonts w:asciiTheme="majorBidi" w:hAnsiTheme="majorBidi" w:cstheme="majorBidi"/>
          <w:sz w:val="24"/>
          <w:szCs w:val="24"/>
          <w:u w:val="none"/>
        </w:rPr>
        <w:t>«</w:t>
      </w:r>
      <w:proofErr w:type="spellStart"/>
      <w:r w:rsidR="00000000">
        <w:rPr>
          <w:rStyle w:val="-"/>
          <w:rFonts w:asciiTheme="majorBidi" w:hAnsiTheme="majorBidi" w:cstheme="majorBidi"/>
          <w:sz w:val="24"/>
          <w:szCs w:val="24"/>
          <w:u w:val="none"/>
        </w:rPr>
        <w:fldChar w:fldCharType="end"/>
      </w:r>
      <w:r w:rsidRPr="007677B1">
        <w:rPr>
          <w:rFonts w:asciiTheme="majorBidi" w:hAnsiTheme="majorBidi" w:cstheme="majorBidi"/>
          <w:sz w:val="24"/>
          <w:szCs w:val="24"/>
        </w:rPr>
        <w:t>υἱὸς</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γὰρ</w:t>
      </w:r>
      <w:proofErr w:type="spellEnd"/>
      <w:r w:rsidRPr="007677B1">
        <w:rPr>
          <w:rFonts w:asciiTheme="majorBidi" w:hAnsiTheme="majorBidi" w:cstheme="majorBidi"/>
          <w:sz w:val="24"/>
          <w:szCs w:val="24"/>
        </w:rPr>
        <w:t xml:space="preserve"> δοξάζει</w:t>
      </w:r>
      <w:r w:rsidR="009B6D45" w:rsidRPr="007677B1">
        <w:rPr>
          <w:rFonts w:asciiTheme="majorBidi" w:hAnsiTheme="majorBidi" w:cstheme="majorBidi"/>
          <w:sz w:val="24"/>
          <w:szCs w:val="24"/>
        </w:rPr>
        <w:t xml:space="preserve"> </w:t>
      </w:r>
      <w:r w:rsidRPr="007677B1">
        <w:rPr>
          <w:rFonts w:asciiTheme="majorBidi" w:hAnsiTheme="majorBidi" w:cstheme="majorBidi"/>
          <w:sz w:val="24"/>
          <w:szCs w:val="24"/>
        </w:rPr>
        <w:t xml:space="preserve">πατέρα, </w:t>
      </w:r>
      <w:proofErr w:type="spellStart"/>
      <w:r w:rsidRPr="007677B1">
        <w:rPr>
          <w:rFonts w:asciiTheme="majorBidi" w:hAnsiTheme="majorBidi" w:cstheme="majorBidi"/>
          <w:sz w:val="24"/>
          <w:szCs w:val="24"/>
        </w:rPr>
        <w:t>καὶ</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δοῦλο</w:t>
      </w:r>
      <w:r w:rsidR="009B6D45" w:rsidRPr="007677B1">
        <w:rPr>
          <w:rFonts w:asciiTheme="majorBidi" w:hAnsiTheme="majorBidi" w:cstheme="majorBidi"/>
          <w:sz w:val="24"/>
          <w:szCs w:val="24"/>
        </w:rPr>
        <w:t>ς</w:t>
      </w:r>
      <w:proofErr w:type="spellEnd"/>
      <w:r w:rsidR="009B6D45"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τὸν</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κύριον</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αὐτοῦ</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Καὶ</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ἀπαιτεῖ</w:t>
      </w:r>
      <w:proofErr w:type="spellEnd"/>
      <w:r w:rsidRPr="007677B1">
        <w:rPr>
          <w:rFonts w:asciiTheme="majorBidi" w:hAnsiTheme="majorBidi" w:cstheme="majorBidi"/>
          <w:sz w:val="24"/>
          <w:szCs w:val="24"/>
        </w:rPr>
        <w:t xml:space="preserve"> πάντως </w:t>
      </w:r>
      <w:proofErr w:type="spellStart"/>
      <w:r w:rsidRPr="007677B1">
        <w:rPr>
          <w:rFonts w:asciiTheme="majorBidi" w:hAnsiTheme="majorBidi" w:cstheme="majorBidi"/>
          <w:sz w:val="24"/>
          <w:szCs w:val="24"/>
        </w:rPr>
        <w:t>τῶν</w:t>
      </w:r>
      <w:proofErr w:type="spellEnd"/>
      <w:r w:rsidRPr="007677B1">
        <w:rPr>
          <w:rFonts w:asciiTheme="majorBidi" w:hAnsiTheme="majorBidi" w:cstheme="majorBidi"/>
          <w:sz w:val="24"/>
          <w:szCs w:val="24"/>
        </w:rPr>
        <w:t xml:space="preserve"> δύο </w:t>
      </w:r>
      <w:proofErr w:type="spellStart"/>
      <w:r w:rsidRPr="007677B1">
        <w:rPr>
          <w:rFonts w:asciiTheme="majorBidi" w:hAnsiTheme="majorBidi" w:cstheme="majorBidi"/>
          <w:sz w:val="24"/>
          <w:szCs w:val="24"/>
        </w:rPr>
        <w:t>τὸ</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ἕτερον</w:t>
      </w:r>
      <w:proofErr w:type="spellEnd"/>
      <w:r w:rsidR="009B6D45" w:rsidRPr="007677B1">
        <w:rPr>
          <w:rFonts w:asciiTheme="majorBidi" w:hAnsiTheme="majorBidi" w:cstheme="majorBidi"/>
          <w:sz w:val="24"/>
          <w:szCs w:val="24"/>
        </w:rPr>
        <w:t xml:space="preserve"> </w:t>
      </w:r>
      <w:r w:rsidRPr="007677B1">
        <w:rPr>
          <w:rFonts w:asciiTheme="majorBidi" w:hAnsiTheme="majorBidi" w:cstheme="majorBidi"/>
          <w:sz w:val="24"/>
          <w:szCs w:val="24"/>
        </w:rPr>
        <w:t xml:space="preserve">ὁ Θεός. </w:t>
      </w:r>
      <w:r w:rsidR="00000000">
        <w:fldChar w:fldCharType="begin"/>
      </w:r>
      <w:r w:rsidR="00000000">
        <w:instrText>HYPERLINK "https://stephanus.tlg.uci.edu/help/BetaManual/online/Q6.html"</w:instrText>
      </w:r>
      <w:r w:rsidR="00000000">
        <w:fldChar w:fldCharType="separate"/>
      </w:r>
      <w:r w:rsidRPr="007677B1">
        <w:rPr>
          <w:rStyle w:val="-"/>
          <w:rFonts w:asciiTheme="majorBidi" w:hAnsiTheme="majorBidi" w:cstheme="majorBidi"/>
          <w:sz w:val="24"/>
          <w:szCs w:val="24"/>
          <w:u w:val="none"/>
        </w:rPr>
        <w:t>«</w:t>
      </w:r>
      <w:proofErr w:type="spellStart"/>
      <w:r w:rsidR="00000000">
        <w:rPr>
          <w:rStyle w:val="-"/>
          <w:rFonts w:asciiTheme="majorBidi" w:hAnsiTheme="majorBidi" w:cstheme="majorBidi"/>
          <w:sz w:val="24"/>
          <w:szCs w:val="24"/>
          <w:u w:val="none"/>
        </w:rPr>
        <w:fldChar w:fldCharType="end"/>
      </w:r>
      <w:r w:rsidRPr="007677B1">
        <w:rPr>
          <w:rFonts w:asciiTheme="majorBidi" w:hAnsiTheme="majorBidi" w:cstheme="majorBidi"/>
          <w:sz w:val="24"/>
          <w:szCs w:val="24"/>
        </w:rPr>
        <w:t>Εἰ</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γὰρ</w:t>
      </w:r>
      <w:proofErr w:type="spellEnd"/>
      <w:r w:rsidR="009B6D45" w:rsidRPr="007677B1">
        <w:rPr>
          <w:rFonts w:asciiTheme="majorBidi" w:hAnsiTheme="majorBidi" w:cstheme="majorBidi"/>
          <w:sz w:val="24"/>
          <w:szCs w:val="24"/>
        </w:rPr>
        <w:t xml:space="preserve"> </w:t>
      </w:r>
      <w:r w:rsidRPr="007677B1">
        <w:rPr>
          <w:rFonts w:asciiTheme="majorBidi" w:hAnsiTheme="majorBidi" w:cstheme="majorBidi"/>
          <w:sz w:val="24"/>
          <w:szCs w:val="24"/>
        </w:rPr>
        <w:t xml:space="preserve">Πατήρ </w:t>
      </w:r>
      <w:proofErr w:type="spellStart"/>
      <w:r w:rsidRPr="007677B1">
        <w:rPr>
          <w:rFonts w:asciiTheme="majorBidi" w:hAnsiTheme="majorBidi" w:cstheme="majorBidi"/>
          <w:sz w:val="24"/>
          <w:szCs w:val="24"/>
        </w:rPr>
        <w:t>εἰμι</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ἐγώ</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ποῦ</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ἐστι</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φησίν</w:t>
      </w:r>
      <w:proofErr w:type="spellEnd"/>
      <w:r w:rsidRPr="007677B1">
        <w:rPr>
          <w:rFonts w:asciiTheme="majorBidi" w:hAnsiTheme="majorBidi" w:cstheme="majorBidi"/>
          <w:sz w:val="24"/>
          <w:szCs w:val="24"/>
        </w:rPr>
        <w:t>, ἡ δόξα</w:t>
      </w:r>
      <w:r w:rsidR="009B6D45" w:rsidRPr="007677B1">
        <w:rPr>
          <w:rFonts w:asciiTheme="majorBidi" w:hAnsiTheme="majorBidi" w:cstheme="majorBidi"/>
          <w:sz w:val="24"/>
          <w:szCs w:val="24"/>
        </w:rPr>
        <w:t xml:space="preserve"> </w:t>
      </w:r>
      <w:r w:rsidRPr="007677B1">
        <w:rPr>
          <w:rFonts w:asciiTheme="majorBidi" w:hAnsiTheme="majorBidi" w:cstheme="majorBidi"/>
          <w:sz w:val="24"/>
          <w:szCs w:val="24"/>
        </w:rPr>
        <w:t xml:space="preserve">μου»; </w:t>
      </w:r>
      <w:proofErr w:type="spellStart"/>
      <w:r w:rsidRPr="007677B1">
        <w:rPr>
          <w:rFonts w:asciiTheme="majorBidi" w:hAnsiTheme="majorBidi" w:cstheme="majorBidi"/>
          <w:sz w:val="24"/>
          <w:szCs w:val="24"/>
        </w:rPr>
        <w:t>καὶ</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εἰ</w:t>
      </w:r>
      <w:proofErr w:type="spellEnd"/>
      <w:r w:rsidRPr="007677B1">
        <w:rPr>
          <w:rFonts w:asciiTheme="majorBidi" w:hAnsiTheme="majorBidi" w:cstheme="majorBidi"/>
          <w:sz w:val="24"/>
          <w:szCs w:val="24"/>
        </w:rPr>
        <w:t xml:space="preserve"> Κύριός </w:t>
      </w:r>
      <w:proofErr w:type="spellStart"/>
      <w:r w:rsidRPr="007677B1">
        <w:rPr>
          <w:rFonts w:asciiTheme="majorBidi" w:hAnsiTheme="majorBidi" w:cstheme="majorBidi"/>
          <w:sz w:val="24"/>
          <w:szCs w:val="24"/>
        </w:rPr>
        <w:t>εἰμι</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ἐγώ</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ποῦ</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ἐστιν</w:t>
      </w:r>
      <w:proofErr w:type="spellEnd"/>
      <w:r w:rsidRPr="007677B1">
        <w:rPr>
          <w:rFonts w:asciiTheme="majorBidi" w:hAnsiTheme="majorBidi" w:cstheme="majorBidi"/>
          <w:sz w:val="24"/>
          <w:szCs w:val="24"/>
        </w:rPr>
        <w:t xml:space="preserve"> ὁ φόβος μου; </w:t>
      </w:r>
      <w:r w:rsidR="009B6D45" w:rsidRPr="007677B1">
        <w:rPr>
          <w:rFonts w:asciiTheme="majorBidi" w:hAnsiTheme="majorBidi" w:cstheme="majorBidi"/>
          <w:sz w:val="24"/>
          <w:szCs w:val="24"/>
        </w:rPr>
        <w:t xml:space="preserve"> </w:t>
      </w:r>
      <w:r w:rsidRPr="007677B1">
        <w:rPr>
          <w:rFonts w:asciiTheme="majorBidi" w:hAnsiTheme="majorBidi" w:cstheme="majorBidi"/>
          <w:sz w:val="24"/>
          <w:szCs w:val="24"/>
        </w:rPr>
        <w:t xml:space="preserve">Ἢ πάντων </w:t>
      </w:r>
      <w:proofErr w:type="spellStart"/>
      <w:r w:rsidRPr="007677B1">
        <w:rPr>
          <w:rFonts w:asciiTheme="majorBidi" w:hAnsiTheme="majorBidi" w:cstheme="majorBidi"/>
          <w:sz w:val="24"/>
          <w:szCs w:val="24"/>
        </w:rPr>
        <w:t>ἂν</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εἴη</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ἐλεεινοτάτη</w:t>
      </w:r>
      <w:proofErr w:type="spellEnd"/>
      <w:r w:rsidRPr="007677B1">
        <w:rPr>
          <w:rFonts w:asciiTheme="majorBidi" w:hAnsiTheme="majorBidi" w:cstheme="majorBidi"/>
          <w:sz w:val="24"/>
          <w:szCs w:val="24"/>
        </w:rPr>
        <w:t xml:space="preserve"> ζωή, </w:t>
      </w:r>
      <w:proofErr w:type="spellStart"/>
      <w:r w:rsidRPr="007677B1">
        <w:rPr>
          <w:rFonts w:asciiTheme="majorBidi" w:hAnsiTheme="majorBidi" w:cstheme="majorBidi"/>
          <w:sz w:val="24"/>
          <w:szCs w:val="24"/>
        </w:rPr>
        <w:t>μὴ</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ὑπὸ</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τὴν</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ἐπισκοπὴν</w:t>
      </w:r>
      <w:proofErr w:type="spellEnd"/>
      <w:r w:rsidR="009B6D45"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τοῦ</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Δεσπότου</w:t>
      </w:r>
      <w:proofErr w:type="spellEnd"/>
      <w:r w:rsidRPr="007677B1">
        <w:rPr>
          <w:rFonts w:asciiTheme="majorBidi" w:hAnsiTheme="majorBidi" w:cstheme="majorBidi"/>
          <w:sz w:val="24"/>
          <w:szCs w:val="24"/>
        </w:rPr>
        <w:t xml:space="preserve"> κειμένη. </w:t>
      </w:r>
      <w:proofErr w:type="spellStart"/>
      <w:r w:rsidRPr="007677B1">
        <w:rPr>
          <w:rFonts w:asciiTheme="majorBidi" w:hAnsiTheme="majorBidi" w:cstheme="majorBidi"/>
          <w:sz w:val="24"/>
          <w:szCs w:val="24"/>
        </w:rPr>
        <w:t>Ὁποῖαί</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εἰσιν</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αἱ</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ἀποστατικα</w:t>
      </w:r>
      <w:r w:rsidR="009B6D45" w:rsidRPr="007677B1">
        <w:rPr>
          <w:rFonts w:asciiTheme="majorBidi" w:hAnsiTheme="majorBidi" w:cstheme="majorBidi"/>
          <w:sz w:val="24"/>
          <w:szCs w:val="24"/>
        </w:rPr>
        <w:t>ί</w:t>
      </w:r>
      <w:proofErr w:type="spellEnd"/>
      <w:r w:rsidR="009B6D45" w:rsidRPr="007677B1">
        <w:rPr>
          <w:rFonts w:asciiTheme="majorBidi" w:hAnsiTheme="majorBidi" w:cstheme="majorBidi"/>
          <w:sz w:val="24"/>
          <w:szCs w:val="24"/>
        </w:rPr>
        <w:t xml:space="preserve"> </w:t>
      </w:r>
      <w:r w:rsidRPr="007677B1">
        <w:rPr>
          <w:rFonts w:asciiTheme="majorBidi" w:hAnsiTheme="majorBidi" w:cstheme="majorBidi"/>
          <w:sz w:val="24"/>
          <w:szCs w:val="24"/>
        </w:rPr>
        <w:t xml:space="preserve">δυνάμεις, </w:t>
      </w:r>
      <w:proofErr w:type="spellStart"/>
      <w:r w:rsidRPr="007677B1">
        <w:rPr>
          <w:rFonts w:asciiTheme="majorBidi" w:hAnsiTheme="majorBidi" w:cstheme="majorBidi"/>
          <w:sz w:val="24"/>
          <w:szCs w:val="24"/>
        </w:rPr>
        <w:t>αἱ</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διὰ</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τὸ</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τραχηλιάσαι</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κατὰ</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Θεοῦ</w:t>
      </w:r>
      <w:proofErr w:type="spellEnd"/>
      <w:r w:rsidRPr="007677B1">
        <w:rPr>
          <w:rFonts w:asciiTheme="majorBidi" w:hAnsiTheme="majorBidi" w:cstheme="majorBidi"/>
          <w:sz w:val="24"/>
          <w:szCs w:val="24"/>
        </w:rPr>
        <w:t xml:space="preserve"> παντοκράτορος, </w:t>
      </w:r>
      <w:proofErr w:type="spellStart"/>
      <w:r w:rsidRPr="007677B1">
        <w:rPr>
          <w:rFonts w:asciiTheme="majorBidi" w:hAnsiTheme="majorBidi" w:cstheme="majorBidi"/>
          <w:sz w:val="24"/>
          <w:szCs w:val="24"/>
        </w:rPr>
        <w:t>ἀφηνιάζουσαι</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τῆς</w:t>
      </w:r>
      <w:proofErr w:type="spellEnd"/>
      <w:r w:rsidRPr="007677B1">
        <w:rPr>
          <w:rFonts w:asciiTheme="majorBidi" w:hAnsiTheme="majorBidi" w:cstheme="majorBidi"/>
          <w:sz w:val="24"/>
          <w:szCs w:val="24"/>
        </w:rPr>
        <w:t xml:space="preserve"> δουλείας· </w:t>
      </w:r>
      <w:proofErr w:type="spellStart"/>
      <w:r w:rsidRPr="007677B1">
        <w:rPr>
          <w:rFonts w:asciiTheme="majorBidi" w:hAnsiTheme="majorBidi" w:cstheme="majorBidi"/>
          <w:sz w:val="24"/>
          <w:szCs w:val="24"/>
        </w:rPr>
        <w:t>οὐ</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τῷ</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ἑτέρως</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πεφυκέναι</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ἀλλὰ</w:t>
      </w:r>
      <w:proofErr w:type="spellEnd"/>
      <w:r w:rsidRPr="007677B1">
        <w:rPr>
          <w:rFonts w:asciiTheme="majorBidi" w:hAnsiTheme="majorBidi" w:cstheme="majorBidi"/>
          <w:sz w:val="24"/>
          <w:szCs w:val="24"/>
        </w:rPr>
        <w:t xml:space="preserve"> </w:t>
      </w:r>
      <w:r w:rsidR="009B6D45"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τῷ</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ἀνυποτάκτως</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ἔχειν</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πρὸς</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τὸν</w:t>
      </w:r>
      <w:proofErr w:type="spellEnd"/>
      <w:r w:rsidR="009B6D45"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ποιήσαντα</w:t>
      </w:r>
      <w:proofErr w:type="spellEnd"/>
      <w:r w:rsidRPr="007677B1">
        <w:rPr>
          <w:rFonts w:asciiTheme="majorBidi" w:hAnsiTheme="majorBidi" w:cstheme="majorBidi"/>
          <w:sz w:val="24"/>
          <w:szCs w:val="24"/>
        </w:rPr>
        <w:t xml:space="preserve">. Τίνα </w:t>
      </w:r>
      <w:proofErr w:type="spellStart"/>
      <w:r w:rsidRPr="007677B1">
        <w:rPr>
          <w:rFonts w:asciiTheme="majorBidi" w:hAnsiTheme="majorBidi" w:cstheme="majorBidi"/>
          <w:sz w:val="24"/>
          <w:szCs w:val="24"/>
        </w:rPr>
        <w:t>οὖν</w:t>
      </w:r>
      <w:proofErr w:type="spellEnd"/>
      <w:r w:rsidRPr="007677B1">
        <w:rPr>
          <w:rFonts w:asciiTheme="majorBidi" w:hAnsiTheme="majorBidi" w:cstheme="majorBidi"/>
          <w:sz w:val="24"/>
          <w:szCs w:val="24"/>
        </w:rPr>
        <w:t xml:space="preserve"> λέγεις</w:t>
      </w:r>
      <w:r w:rsidR="009B6D45"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ἐλεύθερον</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Τὸν</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ἀβασίλευτον</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τὸν</w:t>
      </w:r>
      <w:proofErr w:type="spellEnd"/>
      <w:r w:rsidRPr="007677B1">
        <w:rPr>
          <w:rFonts w:asciiTheme="majorBidi" w:hAnsiTheme="majorBidi" w:cstheme="majorBidi"/>
          <w:sz w:val="24"/>
          <w:szCs w:val="24"/>
        </w:rPr>
        <w:t xml:space="preserve"> μήτε </w:t>
      </w:r>
      <w:proofErr w:type="spellStart"/>
      <w:r w:rsidRPr="007677B1">
        <w:rPr>
          <w:rFonts w:asciiTheme="majorBidi" w:hAnsiTheme="majorBidi" w:cstheme="majorBidi"/>
          <w:sz w:val="24"/>
          <w:szCs w:val="24"/>
        </w:rPr>
        <w:t>ἄρχειν</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ἑτέρου</w:t>
      </w:r>
      <w:proofErr w:type="spellEnd"/>
      <w:r w:rsidR="009B6D45" w:rsidRPr="007677B1">
        <w:rPr>
          <w:rFonts w:asciiTheme="majorBidi" w:hAnsiTheme="majorBidi" w:cstheme="majorBidi"/>
          <w:sz w:val="24"/>
          <w:szCs w:val="24"/>
        </w:rPr>
        <w:t xml:space="preserve"> </w:t>
      </w:r>
      <w:r w:rsidRPr="007677B1">
        <w:rPr>
          <w:rFonts w:asciiTheme="majorBidi" w:hAnsiTheme="majorBidi" w:cstheme="majorBidi"/>
          <w:sz w:val="24"/>
          <w:szCs w:val="24"/>
        </w:rPr>
        <w:t xml:space="preserve">δύναμιν </w:t>
      </w:r>
      <w:proofErr w:type="spellStart"/>
      <w:r w:rsidRPr="007677B1">
        <w:rPr>
          <w:rFonts w:asciiTheme="majorBidi" w:hAnsiTheme="majorBidi" w:cstheme="majorBidi"/>
          <w:sz w:val="24"/>
          <w:szCs w:val="24"/>
        </w:rPr>
        <w:t>ἔχοντα</w:t>
      </w:r>
      <w:proofErr w:type="spellEnd"/>
      <w:r w:rsidRPr="007677B1">
        <w:rPr>
          <w:rFonts w:asciiTheme="majorBidi" w:hAnsiTheme="majorBidi" w:cstheme="majorBidi"/>
          <w:sz w:val="24"/>
          <w:szCs w:val="24"/>
        </w:rPr>
        <w:t>,</w:t>
      </w:r>
      <w:r w:rsidR="009B6D45" w:rsidRPr="007677B1">
        <w:rPr>
          <w:rFonts w:asciiTheme="majorBidi" w:hAnsiTheme="majorBidi" w:cstheme="majorBidi"/>
          <w:sz w:val="24"/>
          <w:szCs w:val="24"/>
        </w:rPr>
        <w:t xml:space="preserve"> </w:t>
      </w:r>
      <w:r w:rsidRPr="007677B1">
        <w:rPr>
          <w:rFonts w:asciiTheme="majorBidi" w:hAnsiTheme="majorBidi" w:cstheme="majorBidi"/>
          <w:sz w:val="24"/>
          <w:szCs w:val="24"/>
        </w:rPr>
        <w:t xml:space="preserve">μήτε </w:t>
      </w:r>
      <w:proofErr w:type="spellStart"/>
      <w:r w:rsidRPr="007677B1">
        <w:rPr>
          <w:rFonts w:asciiTheme="majorBidi" w:hAnsiTheme="majorBidi" w:cstheme="majorBidi"/>
          <w:sz w:val="24"/>
          <w:szCs w:val="24"/>
        </w:rPr>
        <w:t>ἄρχεσθαι</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καταδεχόμενον</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Ἀλλ</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οὔτε</w:t>
      </w:r>
      <w:proofErr w:type="spellEnd"/>
      <w:r w:rsidRPr="007677B1">
        <w:rPr>
          <w:rFonts w:asciiTheme="majorBidi" w:hAnsiTheme="majorBidi" w:cstheme="majorBidi"/>
          <w:sz w:val="24"/>
          <w:szCs w:val="24"/>
        </w:rPr>
        <w:t xml:space="preserve">    </w:t>
      </w:r>
      <w:r w:rsidRPr="007677B1">
        <w:rPr>
          <w:rStyle w:val="citright"/>
          <w:rFonts w:asciiTheme="majorBidi" w:hAnsiTheme="majorBidi" w:cstheme="majorBidi"/>
          <w:sz w:val="24"/>
          <w:szCs w:val="24"/>
        </w:rPr>
        <w:t>(45)</w:t>
      </w:r>
      <w:r w:rsidR="009B6D45"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ἔστι</w:t>
      </w:r>
      <w:proofErr w:type="spellEnd"/>
      <w:r w:rsidRPr="007677B1">
        <w:rPr>
          <w:rFonts w:asciiTheme="majorBidi" w:hAnsiTheme="majorBidi" w:cstheme="majorBidi"/>
          <w:sz w:val="24"/>
          <w:szCs w:val="24"/>
        </w:rPr>
        <w:t xml:space="preserve"> τις τοιαύτη φύσις </w:t>
      </w:r>
      <w:proofErr w:type="spellStart"/>
      <w:r w:rsidRPr="007677B1">
        <w:rPr>
          <w:rFonts w:asciiTheme="majorBidi" w:hAnsiTheme="majorBidi" w:cstheme="majorBidi"/>
          <w:sz w:val="24"/>
          <w:szCs w:val="24"/>
        </w:rPr>
        <w:t>ἐν</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τοῖς</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οὖσι</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καὶ</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τοῦτο</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ἐννοῆσαι</w:t>
      </w:r>
      <w:proofErr w:type="spellEnd"/>
      <w:r w:rsidR="009B6D45"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κατὰ</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τοῦ</w:t>
      </w:r>
      <w:proofErr w:type="spellEnd"/>
      <w:r w:rsidRPr="007677B1">
        <w:rPr>
          <w:rFonts w:asciiTheme="majorBidi" w:hAnsiTheme="majorBidi" w:cstheme="majorBidi"/>
          <w:sz w:val="24"/>
          <w:szCs w:val="24"/>
        </w:rPr>
        <w:t xml:space="preserve"> Πνεύματος, </w:t>
      </w:r>
      <w:proofErr w:type="spellStart"/>
      <w:r w:rsidRPr="007677B1">
        <w:rPr>
          <w:rFonts w:asciiTheme="majorBidi" w:hAnsiTheme="majorBidi" w:cstheme="majorBidi"/>
          <w:sz w:val="24"/>
          <w:szCs w:val="24"/>
        </w:rPr>
        <w:t>ἀσέβεια</w:t>
      </w:r>
      <w:proofErr w:type="spellEnd"/>
      <w:r w:rsidRPr="007677B1">
        <w:rPr>
          <w:rFonts w:asciiTheme="majorBidi" w:hAnsiTheme="majorBidi" w:cstheme="majorBidi"/>
          <w:sz w:val="24"/>
          <w:szCs w:val="24"/>
        </w:rPr>
        <w:t xml:space="preserve"> περιφανής. </w:t>
      </w:r>
      <w:r w:rsidR="009B6D45"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Ὥστε</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εἰ</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μὲν</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ἔκτισται</w:t>
      </w:r>
      <w:proofErr w:type="spellEnd"/>
      <w:r w:rsidRPr="007677B1">
        <w:rPr>
          <w:rFonts w:asciiTheme="majorBidi" w:hAnsiTheme="majorBidi" w:cstheme="majorBidi"/>
          <w:sz w:val="24"/>
          <w:szCs w:val="24"/>
        </w:rPr>
        <w:t xml:space="preserve">, δουλεύει </w:t>
      </w:r>
      <w:proofErr w:type="spellStart"/>
      <w:r w:rsidRPr="007677B1">
        <w:rPr>
          <w:rFonts w:asciiTheme="majorBidi" w:hAnsiTheme="majorBidi" w:cstheme="majorBidi"/>
          <w:sz w:val="24"/>
          <w:szCs w:val="24"/>
        </w:rPr>
        <w:t>δηλαδὴ</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μετὰ</w:t>
      </w:r>
      <w:proofErr w:type="spellEnd"/>
      <w:r w:rsidRPr="007677B1">
        <w:rPr>
          <w:rFonts w:asciiTheme="majorBidi" w:hAnsiTheme="majorBidi" w:cstheme="majorBidi"/>
          <w:sz w:val="24"/>
          <w:szCs w:val="24"/>
        </w:rPr>
        <w:t xml:space="preserve"> πάντων.</w:t>
      </w:r>
      <w:r w:rsidR="009B6D45" w:rsidRPr="007677B1">
        <w:rPr>
          <w:rFonts w:asciiTheme="majorBidi" w:hAnsiTheme="majorBidi" w:cstheme="majorBidi"/>
          <w:sz w:val="24"/>
          <w:szCs w:val="24"/>
        </w:rPr>
        <w:t xml:space="preserve"> </w:t>
      </w:r>
      <w:r w:rsidR="00000000">
        <w:fldChar w:fldCharType="begin"/>
      </w:r>
      <w:r w:rsidR="00000000">
        <w:instrText>HYPERLINK "https://stephanus.tlg.uci.edu/help/BetaManual/online/Q6.html"</w:instrText>
      </w:r>
      <w:r w:rsidR="00000000">
        <w:fldChar w:fldCharType="separate"/>
      </w:r>
      <w:r w:rsidRPr="007677B1">
        <w:rPr>
          <w:rStyle w:val="-"/>
          <w:rFonts w:asciiTheme="majorBidi" w:hAnsiTheme="majorBidi" w:cstheme="majorBidi"/>
          <w:sz w:val="24"/>
          <w:szCs w:val="24"/>
          <w:u w:val="none"/>
        </w:rPr>
        <w:t>«</w:t>
      </w:r>
      <w:proofErr w:type="spellStart"/>
      <w:r w:rsidR="00000000">
        <w:rPr>
          <w:rStyle w:val="-"/>
          <w:rFonts w:asciiTheme="majorBidi" w:hAnsiTheme="majorBidi" w:cstheme="majorBidi"/>
          <w:sz w:val="24"/>
          <w:szCs w:val="24"/>
          <w:u w:val="none"/>
        </w:rPr>
        <w:fldChar w:fldCharType="end"/>
      </w:r>
      <w:r w:rsidRPr="007677B1">
        <w:rPr>
          <w:rFonts w:asciiTheme="majorBidi" w:hAnsiTheme="majorBidi" w:cstheme="majorBidi"/>
          <w:sz w:val="24"/>
          <w:szCs w:val="24"/>
        </w:rPr>
        <w:t>Τὰ</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γὰρ</w:t>
      </w:r>
      <w:proofErr w:type="spellEnd"/>
      <w:r w:rsidRPr="007677B1">
        <w:rPr>
          <w:rFonts w:asciiTheme="majorBidi" w:hAnsiTheme="majorBidi" w:cstheme="majorBidi"/>
          <w:sz w:val="24"/>
          <w:szCs w:val="24"/>
        </w:rPr>
        <w:t xml:space="preserve"> σύμπαντα, </w:t>
      </w:r>
      <w:proofErr w:type="spellStart"/>
      <w:r w:rsidRPr="007677B1">
        <w:rPr>
          <w:rFonts w:asciiTheme="majorBidi" w:hAnsiTheme="majorBidi" w:cstheme="majorBidi"/>
          <w:sz w:val="24"/>
          <w:szCs w:val="24"/>
        </w:rPr>
        <w:t>φησί</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δοῦλα</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σά</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εἰ</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δὲ</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ὑπὲρ</w:t>
      </w:r>
      <w:proofErr w:type="spellEnd"/>
      <w:r w:rsidRPr="007677B1">
        <w:rPr>
          <w:rFonts w:asciiTheme="majorBidi" w:hAnsiTheme="majorBidi" w:cstheme="majorBidi"/>
          <w:sz w:val="24"/>
          <w:szCs w:val="24"/>
        </w:rPr>
        <w:t xml:space="preserve"> </w:t>
      </w:r>
      <w:proofErr w:type="spellStart"/>
      <w:r w:rsidRPr="007677B1">
        <w:rPr>
          <w:rFonts w:asciiTheme="majorBidi" w:hAnsiTheme="majorBidi" w:cstheme="majorBidi"/>
          <w:sz w:val="24"/>
          <w:szCs w:val="24"/>
        </w:rPr>
        <w:t>τὴν</w:t>
      </w:r>
      <w:proofErr w:type="spellEnd"/>
      <w:r w:rsidRPr="007677B1">
        <w:rPr>
          <w:rFonts w:asciiTheme="majorBidi" w:hAnsiTheme="majorBidi" w:cstheme="majorBidi"/>
          <w:sz w:val="24"/>
          <w:szCs w:val="24"/>
        </w:rPr>
        <w:t xml:space="preserve"> </w:t>
      </w:r>
      <w:proofErr w:type="spellStart"/>
      <w:r w:rsidRPr="007677B1">
        <w:rPr>
          <w:rStyle w:val="hi4"/>
          <w:rFonts w:asciiTheme="majorBidi" w:hAnsiTheme="majorBidi" w:cstheme="majorBidi"/>
          <w:sz w:val="24"/>
          <w:szCs w:val="24"/>
        </w:rPr>
        <w:t>κτίσιν</w:t>
      </w:r>
      <w:proofErr w:type="spellEnd"/>
      <w:r w:rsidRPr="007677B1">
        <w:rPr>
          <w:rStyle w:val="hi4"/>
          <w:rFonts w:asciiTheme="majorBidi" w:hAnsiTheme="majorBidi" w:cstheme="majorBidi"/>
          <w:sz w:val="24"/>
          <w:szCs w:val="24"/>
        </w:rPr>
        <w:t xml:space="preserve"> </w:t>
      </w:r>
      <w:proofErr w:type="spellStart"/>
      <w:r w:rsidRPr="007677B1">
        <w:rPr>
          <w:rStyle w:val="hi4"/>
          <w:rFonts w:asciiTheme="majorBidi" w:hAnsiTheme="majorBidi" w:cstheme="majorBidi"/>
          <w:sz w:val="24"/>
          <w:szCs w:val="24"/>
        </w:rPr>
        <w:t>ἐστί</w:t>
      </w:r>
      <w:proofErr w:type="spellEnd"/>
      <w:r w:rsidRPr="007677B1">
        <w:rPr>
          <w:rStyle w:val="hi4"/>
          <w:rFonts w:asciiTheme="majorBidi" w:hAnsiTheme="majorBidi" w:cstheme="majorBidi"/>
          <w:sz w:val="24"/>
          <w:szCs w:val="24"/>
        </w:rPr>
        <w:t xml:space="preserve">, </w:t>
      </w:r>
      <w:proofErr w:type="spellStart"/>
      <w:r w:rsidRPr="007677B1">
        <w:rPr>
          <w:rStyle w:val="hi4"/>
          <w:rFonts w:asciiTheme="majorBidi" w:hAnsiTheme="majorBidi" w:cstheme="majorBidi"/>
          <w:sz w:val="24"/>
          <w:szCs w:val="24"/>
        </w:rPr>
        <w:t>τῆς</w:t>
      </w:r>
      <w:proofErr w:type="spellEnd"/>
      <w:r w:rsidRPr="007677B1">
        <w:rPr>
          <w:rStyle w:val="hi4"/>
          <w:rFonts w:asciiTheme="majorBidi" w:hAnsiTheme="majorBidi" w:cstheme="majorBidi"/>
          <w:sz w:val="24"/>
          <w:szCs w:val="24"/>
        </w:rPr>
        <w:t xml:space="preserve"> βασιλείας </w:t>
      </w:r>
      <w:proofErr w:type="spellStart"/>
      <w:r w:rsidRPr="007677B1">
        <w:rPr>
          <w:rStyle w:val="hi4"/>
          <w:rFonts w:asciiTheme="majorBidi" w:hAnsiTheme="majorBidi" w:cstheme="majorBidi"/>
          <w:sz w:val="24"/>
          <w:szCs w:val="24"/>
        </w:rPr>
        <w:t>ἐστὶ</w:t>
      </w:r>
      <w:proofErr w:type="spellEnd"/>
      <w:r w:rsidRPr="007677B1">
        <w:rPr>
          <w:rStyle w:val="hi4"/>
          <w:rFonts w:asciiTheme="majorBidi" w:hAnsiTheme="majorBidi" w:cstheme="majorBidi"/>
          <w:sz w:val="24"/>
          <w:szCs w:val="24"/>
        </w:rPr>
        <w:t xml:space="preserve"> </w:t>
      </w:r>
      <w:proofErr w:type="spellStart"/>
      <w:r w:rsidRPr="007677B1">
        <w:rPr>
          <w:rStyle w:val="hi4"/>
          <w:rFonts w:asciiTheme="majorBidi" w:hAnsiTheme="majorBidi" w:cstheme="majorBidi"/>
          <w:sz w:val="24"/>
          <w:szCs w:val="24"/>
        </w:rPr>
        <w:t>κοινωνόν</w:t>
      </w:r>
      <w:proofErr w:type="spellEnd"/>
      <w:r w:rsidRPr="007677B1">
        <w:rPr>
          <w:rStyle w:val="hi4"/>
          <w:rFonts w:asciiTheme="majorBidi" w:hAnsiTheme="majorBidi" w:cstheme="majorBidi"/>
          <w:sz w:val="24"/>
          <w:szCs w:val="24"/>
        </w:rPr>
        <w:t>.</w:t>
      </w:r>
    </w:p>
    <w:p w14:paraId="548AB8C8" w14:textId="77777777" w:rsidR="000C5843" w:rsidRDefault="000C5843" w:rsidP="006820E8">
      <w:pPr>
        <w:autoSpaceDE w:val="0"/>
        <w:autoSpaceDN w:val="0"/>
        <w:adjustRightInd w:val="0"/>
        <w:spacing w:after="0" w:line="240" w:lineRule="auto"/>
        <w:ind w:left="360"/>
        <w:jc w:val="both"/>
        <w:rPr>
          <w:rStyle w:val="hi4"/>
          <w:rFonts w:asciiTheme="majorBidi" w:hAnsiTheme="majorBidi" w:cstheme="majorBidi"/>
          <w:sz w:val="24"/>
          <w:szCs w:val="24"/>
        </w:rPr>
      </w:pPr>
    </w:p>
    <w:p w14:paraId="66B6A627" w14:textId="77777777" w:rsidR="000C5843" w:rsidRDefault="000C5843" w:rsidP="006820E8">
      <w:pPr>
        <w:autoSpaceDE w:val="0"/>
        <w:autoSpaceDN w:val="0"/>
        <w:adjustRightInd w:val="0"/>
        <w:spacing w:after="0" w:line="240" w:lineRule="auto"/>
        <w:ind w:left="360"/>
        <w:jc w:val="both"/>
        <w:rPr>
          <w:rStyle w:val="hi4"/>
          <w:rFonts w:asciiTheme="majorBidi" w:hAnsiTheme="majorBidi" w:cstheme="majorBidi"/>
          <w:sz w:val="24"/>
          <w:szCs w:val="24"/>
        </w:rPr>
      </w:pPr>
    </w:p>
    <w:p w14:paraId="65F83272" w14:textId="6600D948" w:rsidR="00D55003" w:rsidRPr="00C56C25" w:rsidRDefault="00D55003" w:rsidP="006820E8">
      <w:pPr>
        <w:autoSpaceDE w:val="0"/>
        <w:autoSpaceDN w:val="0"/>
        <w:adjustRightInd w:val="0"/>
        <w:spacing w:after="0" w:line="240" w:lineRule="auto"/>
        <w:ind w:left="360"/>
        <w:jc w:val="both"/>
        <w:rPr>
          <w:rFonts w:asciiTheme="majorBidi" w:hAnsiTheme="majorBidi" w:cstheme="majorBidi"/>
          <w:sz w:val="24"/>
          <w:szCs w:val="24"/>
        </w:rPr>
      </w:pPr>
      <w:r w:rsidRPr="00C56C25">
        <w:rPr>
          <w:rFonts w:asciiTheme="majorBidi" w:hAnsiTheme="majorBidi"/>
          <w:sz w:val="24"/>
          <w:szCs w:val="24"/>
        </w:rPr>
        <w:br w:type="page"/>
      </w:r>
    </w:p>
    <w:p w14:paraId="4E48100A" w14:textId="3A5A6DF2" w:rsidR="00144BE9" w:rsidRPr="001122E6" w:rsidRDefault="00951C07" w:rsidP="006276AB">
      <w:pPr>
        <w:pStyle w:val="1"/>
        <w:jc w:val="center"/>
        <w:rPr>
          <w:rFonts w:asciiTheme="majorBidi" w:hAnsiTheme="majorBidi"/>
          <w:sz w:val="24"/>
          <w:szCs w:val="24"/>
        </w:rPr>
      </w:pPr>
      <w:r w:rsidRPr="001A2A0F">
        <w:rPr>
          <w:rFonts w:asciiTheme="majorBidi" w:hAnsiTheme="majorBidi"/>
          <w:sz w:val="24"/>
          <w:szCs w:val="24"/>
        </w:rPr>
        <w:lastRenderedPageBreak/>
        <w:t>ΚΕΦΑΛΑΙΟ</w:t>
      </w:r>
      <w:r w:rsidRPr="001122E6">
        <w:rPr>
          <w:rFonts w:asciiTheme="majorBidi" w:hAnsiTheme="majorBidi"/>
          <w:sz w:val="24"/>
          <w:szCs w:val="24"/>
        </w:rPr>
        <w:t xml:space="preserve"> </w:t>
      </w:r>
      <w:r w:rsidR="006276AB" w:rsidRPr="001A2A0F">
        <w:rPr>
          <w:rFonts w:asciiTheme="majorBidi" w:hAnsiTheme="majorBidi"/>
          <w:sz w:val="24"/>
          <w:szCs w:val="24"/>
        </w:rPr>
        <w:t>Ε</w:t>
      </w:r>
      <w:r w:rsidRPr="001122E6">
        <w:rPr>
          <w:rFonts w:asciiTheme="majorBidi" w:hAnsiTheme="majorBidi"/>
          <w:sz w:val="24"/>
          <w:szCs w:val="24"/>
        </w:rPr>
        <w:t xml:space="preserve">: </w:t>
      </w:r>
      <w:r w:rsidR="00144BE9" w:rsidRPr="001A2A0F">
        <w:rPr>
          <w:rFonts w:asciiTheme="majorBidi" w:hAnsiTheme="majorBidi"/>
          <w:sz w:val="24"/>
          <w:szCs w:val="24"/>
        </w:rPr>
        <w:t>Η</w:t>
      </w:r>
      <w:r w:rsidR="00144BE9" w:rsidRPr="001122E6">
        <w:rPr>
          <w:rFonts w:asciiTheme="majorBidi" w:hAnsiTheme="majorBidi"/>
          <w:sz w:val="24"/>
          <w:szCs w:val="24"/>
        </w:rPr>
        <w:t xml:space="preserve"> </w:t>
      </w:r>
      <w:r w:rsidR="00144BE9" w:rsidRPr="001A2A0F">
        <w:rPr>
          <w:rFonts w:asciiTheme="majorBidi" w:hAnsiTheme="majorBidi"/>
          <w:sz w:val="24"/>
          <w:szCs w:val="24"/>
        </w:rPr>
        <w:t>ΥΠΕΡΒΑΣΗ</w:t>
      </w:r>
      <w:r w:rsidR="00144BE9" w:rsidRPr="001122E6">
        <w:rPr>
          <w:rFonts w:asciiTheme="majorBidi" w:hAnsiTheme="majorBidi"/>
          <w:sz w:val="24"/>
          <w:szCs w:val="24"/>
        </w:rPr>
        <w:t xml:space="preserve"> </w:t>
      </w:r>
      <w:r w:rsidR="00144BE9" w:rsidRPr="001A2A0F">
        <w:rPr>
          <w:rFonts w:asciiTheme="majorBidi" w:hAnsiTheme="majorBidi"/>
          <w:sz w:val="24"/>
          <w:szCs w:val="24"/>
        </w:rPr>
        <w:t>ΤΗΣ</w:t>
      </w:r>
      <w:r w:rsidR="00144BE9" w:rsidRPr="001122E6">
        <w:rPr>
          <w:rFonts w:asciiTheme="majorBidi" w:hAnsiTheme="majorBidi"/>
          <w:sz w:val="24"/>
          <w:szCs w:val="24"/>
        </w:rPr>
        <w:t xml:space="preserve"> </w:t>
      </w:r>
      <w:r w:rsidR="00144BE9" w:rsidRPr="001A2A0F">
        <w:rPr>
          <w:rFonts w:asciiTheme="majorBidi" w:hAnsiTheme="majorBidi"/>
          <w:sz w:val="24"/>
          <w:szCs w:val="24"/>
        </w:rPr>
        <w:t>ΔΟΥΛΕΙΑΣ</w:t>
      </w:r>
      <w:bookmarkStart w:id="7" w:name="_Toc146027131"/>
      <w:bookmarkEnd w:id="6"/>
      <w:r w:rsidR="006276AB" w:rsidRPr="001122E6">
        <w:rPr>
          <w:rFonts w:asciiTheme="majorBidi" w:hAnsiTheme="majorBidi"/>
          <w:sz w:val="24"/>
          <w:szCs w:val="24"/>
        </w:rPr>
        <w:t xml:space="preserve"> – </w:t>
      </w:r>
      <w:r w:rsidR="006276AB" w:rsidRPr="001A2A0F">
        <w:rPr>
          <w:rFonts w:asciiTheme="majorBidi" w:hAnsiTheme="majorBidi"/>
          <w:sz w:val="24"/>
          <w:szCs w:val="24"/>
        </w:rPr>
        <w:t>Η</w:t>
      </w:r>
      <w:r w:rsidR="00952E6F" w:rsidRPr="001122E6">
        <w:rPr>
          <w:rFonts w:asciiTheme="majorBidi" w:hAnsiTheme="majorBidi"/>
          <w:sz w:val="24"/>
          <w:szCs w:val="24"/>
        </w:rPr>
        <w:t xml:space="preserve"> </w:t>
      </w:r>
      <w:r w:rsidR="00144BE9" w:rsidRPr="001A2A0F">
        <w:rPr>
          <w:rFonts w:asciiTheme="majorBidi" w:hAnsiTheme="majorBidi"/>
          <w:sz w:val="24"/>
          <w:szCs w:val="24"/>
        </w:rPr>
        <w:t>ΠΡΟΣ</w:t>
      </w:r>
      <w:r w:rsidR="00144BE9" w:rsidRPr="001122E6">
        <w:rPr>
          <w:rFonts w:asciiTheme="majorBidi" w:hAnsiTheme="majorBidi"/>
          <w:sz w:val="24"/>
          <w:szCs w:val="24"/>
        </w:rPr>
        <w:t xml:space="preserve"> </w:t>
      </w:r>
      <w:r w:rsidR="00144BE9" w:rsidRPr="001A2A0F">
        <w:rPr>
          <w:rFonts w:asciiTheme="majorBidi" w:hAnsiTheme="majorBidi"/>
          <w:sz w:val="24"/>
          <w:szCs w:val="24"/>
        </w:rPr>
        <w:t>ΦΙΛΗΜΟΝΑ</w:t>
      </w:r>
      <w:bookmarkEnd w:id="7"/>
      <w:r w:rsidR="005C3FD2">
        <w:rPr>
          <w:rFonts w:asciiTheme="majorBidi" w:hAnsiTheme="majorBidi"/>
          <w:sz w:val="24"/>
          <w:szCs w:val="24"/>
        </w:rPr>
        <w:t xml:space="preserve"> ΕΠΙΣΤΟΛΗ</w:t>
      </w:r>
    </w:p>
    <w:p w14:paraId="1282B07D" w14:textId="77777777" w:rsidR="006276AB" w:rsidRPr="001122E6" w:rsidRDefault="006276AB" w:rsidP="006276AB">
      <w:pPr>
        <w:rPr>
          <w:rFonts w:asciiTheme="majorBidi" w:hAnsiTheme="majorBidi" w:cstheme="majorBidi"/>
          <w:sz w:val="24"/>
          <w:szCs w:val="24"/>
        </w:rPr>
      </w:pPr>
    </w:p>
    <w:p w14:paraId="3D9C3529" w14:textId="25A05251" w:rsidR="00144BE9" w:rsidRPr="001A2A0F" w:rsidRDefault="00144BE9" w:rsidP="00144BE9">
      <w:pPr>
        <w:pStyle w:val="2"/>
        <w:rPr>
          <w:rFonts w:asciiTheme="majorBidi" w:hAnsiTheme="majorBidi"/>
          <w:sz w:val="24"/>
          <w:szCs w:val="24"/>
        </w:rPr>
      </w:pPr>
      <w:r w:rsidRPr="00E875D1">
        <w:rPr>
          <w:rFonts w:asciiTheme="majorBidi" w:hAnsiTheme="majorBidi"/>
          <w:sz w:val="24"/>
          <w:szCs w:val="24"/>
          <w:lang w:val="en-US"/>
        </w:rPr>
        <w:t> </w:t>
      </w:r>
      <w:bookmarkStart w:id="8" w:name="_Toc146027132"/>
      <w:r w:rsidRPr="001A2A0F">
        <w:rPr>
          <w:rFonts w:asciiTheme="majorBidi" w:hAnsiTheme="majorBidi"/>
          <w:sz w:val="24"/>
          <w:szCs w:val="24"/>
        </w:rPr>
        <w:t>Εισαγωγή</w:t>
      </w:r>
      <w:bookmarkEnd w:id="8"/>
      <w:r w:rsidRPr="001A2A0F">
        <w:rPr>
          <w:rFonts w:asciiTheme="majorBidi" w:hAnsiTheme="majorBidi"/>
          <w:sz w:val="24"/>
          <w:szCs w:val="24"/>
        </w:rPr>
        <w:tab/>
      </w:r>
    </w:p>
    <w:p w14:paraId="2CB04475" w14:textId="31FB595F" w:rsidR="00144BE9" w:rsidRPr="001A2A0F" w:rsidRDefault="00144BE9" w:rsidP="00951C07">
      <w:pPr>
        <w:jc w:val="both"/>
        <w:rPr>
          <w:rFonts w:asciiTheme="majorBidi" w:hAnsiTheme="majorBidi" w:cstheme="majorBidi"/>
          <w:sz w:val="24"/>
          <w:szCs w:val="24"/>
        </w:rPr>
      </w:pPr>
      <w:r w:rsidRPr="001A2A0F">
        <w:rPr>
          <w:rFonts w:asciiTheme="majorBidi" w:hAnsiTheme="majorBidi" w:cstheme="majorBidi"/>
          <w:sz w:val="24"/>
          <w:szCs w:val="24"/>
        </w:rPr>
        <w:t xml:space="preserve">Η ανάγνωση κειμένων, όπως η </w:t>
      </w:r>
      <w:r w:rsidRPr="001A2A0F">
        <w:rPr>
          <w:rFonts w:asciiTheme="majorBidi" w:hAnsiTheme="majorBidi" w:cstheme="majorBidi"/>
          <w:i/>
          <w:iCs/>
          <w:sz w:val="24"/>
          <w:szCs w:val="24"/>
        </w:rPr>
        <w:t xml:space="preserve">προς </w:t>
      </w:r>
      <w:proofErr w:type="spellStart"/>
      <w:r w:rsidRPr="001A2A0F">
        <w:rPr>
          <w:rFonts w:asciiTheme="majorBidi" w:hAnsiTheme="majorBidi" w:cstheme="majorBidi"/>
          <w:i/>
          <w:iCs/>
          <w:sz w:val="24"/>
          <w:szCs w:val="24"/>
        </w:rPr>
        <w:t>Φιλήμονα</w:t>
      </w:r>
      <w:proofErr w:type="spellEnd"/>
      <w:r w:rsidRPr="001A2A0F">
        <w:rPr>
          <w:rFonts w:asciiTheme="majorBidi" w:hAnsiTheme="majorBidi" w:cstheme="majorBidi"/>
          <w:sz w:val="24"/>
          <w:szCs w:val="24"/>
        </w:rPr>
        <w:t xml:space="preserve"> μπορεί να δράσει θεραπευτικά στον σύγχρονο άνθρωπο και να τον βοηθήσει λυτρωτικά σε περιόδους κρίσεως, που καταπιέζεται από ανεξέλεγκτούς παράγοντες.</w:t>
      </w:r>
      <w:r w:rsidRPr="001A2A0F">
        <w:rPr>
          <w:rStyle w:val="a5"/>
          <w:rFonts w:asciiTheme="majorBidi" w:hAnsiTheme="majorBidi" w:cstheme="majorBidi"/>
          <w:b/>
          <w:bCs/>
          <w:sz w:val="24"/>
          <w:szCs w:val="24"/>
        </w:rPr>
        <w:footnoteReference w:id="71"/>
      </w:r>
      <w:r w:rsidRPr="001A2A0F">
        <w:rPr>
          <w:rFonts w:asciiTheme="majorBidi" w:hAnsiTheme="majorBidi" w:cstheme="majorBidi"/>
          <w:sz w:val="24"/>
          <w:szCs w:val="24"/>
        </w:rPr>
        <w:t xml:space="preserve"> Η επιστολή αυτή είναι η μικρότερη από τις επιστολές του Αποστόλου των Εθνών. Αποτελείται από</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338 λέξεις</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σε 25 στίχους, καταλαμβάνει μόνο</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ένα «φύλλο» παπύρου. Είναι μια επιστολή του Παύλου που απευθύνεται προσωπικά στον </w:t>
      </w:r>
      <w:proofErr w:type="spellStart"/>
      <w:r w:rsidRPr="001A2A0F">
        <w:rPr>
          <w:rFonts w:asciiTheme="majorBidi" w:hAnsiTheme="majorBidi" w:cstheme="majorBidi"/>
          <w:sz w:val="24"/>
          <w:szCs w:val="24"/>
        </w:rPr>
        <w:t>Φιλήμονα</w:t>
      </w:r>
      <w:proofErr w:type="spellEnd"/>
      <w:r w:rsidRPr="001A2A0F">
        <w:rPr>
          <w:rFonts w:asciiTheme="majorBidi" w:hAnsiTheme="majorBidi" w:cstheme="majorBidi"/>
          <w:sz w:val="24"/>
          <w:szCs w:val="24"/>
        </w:rPr>
        <w:t xml:space="preserve"> και</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αναφέρεται στην επιστροφή ενός δραπέτη δούλου, του </w:t>
      </w:r>
      <w:proofErr w:type="spellStart"/>
      <w:r w:rsidRPr="001A2A0F">
        <w:rPr>
          <w:rFonts w:asciiTheme="majorBidi" w:hAnsiTheme="majorBidi" w:cstheme="majorBidi"/>
          <w:sz w:val="24"/>
          <w:szCs w:val="24"/>
        </w:rPr>
        <w:t>Ονήσιμου</w:t>
      </w:r>
      <w:proofErr w:type="spellEnd"/>
      <w:r w:rsidRPr="001A2A0F">
        <w:rPr>
          <w:rFonts w:asciiTheme="majorBidi" w:hAnsiTheme="majorBidi" w:cstheme="majorBidi"/>
          <w:sz w:val="24"/>
          <w:szCs w:val="24"/>
        </w:rPr>
        <w:t xml:space="preserve"> στον παραλήπτη της επιστολής.</w:t>
      </w:r>
      <w:r w:rsidR="001B4DB6">
        <w:rPr>
          <w:rFonts w:asciiTheme="majorBidi" w:hAnsiTheme="majorBidi" w:cstheme="majorBidi"/>
          <w:sz w:val="24"/>
          <w:szCs w:val="24"/>
        </w:rPr>
        <w:t xml:space="preserve"> </w:t>
      </w:r>
      <w:r w:rsidRPr="001A2A0F">
        <w:rPr>
          <w:rFonts w:asciiTheme="majorBidi" w:hAnsiTheme="majorBidi" w:cstheme="majorBidi"/>
          <w:sz w:val="24"/>
          <w:szCs w:val="24"/>
        </w:rPr>
        <w:t>Οι εκκλησιαστικοί συγγραφείς των πρώτων αιώνων δεν μελέτησαν με προσοχή</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την επιστολή, επειδή θεωρούσαν ότι η εν λόγω επιστολή αναφέρεται σε μεμονωμένη περίπτωση και δεν ανέπτυσσε ένα θέμα γενικού θεολογικού ενδιαφέροντος.</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Μάλιστα, αρχικά δεν αναφέρεται στον </w:t>
      </w:r>
      <w:r w:rsidR="001B4DB6">
        <w:rPr>
          <w:rFonts w:asciiTheme="majorBidi" w:hAnsiTheme="majorBidi" w:cstheme="majorBidi"/>
          <w:sz w:val="24"/>
          <w:szCs w:val="24"/>
        </w:rPr>
        <w:t>Κ</w:t>
      </w:r>
      <w:r w:rsidRPr="001A2A0F">
        <w:rPr>
          <w:rFonts w:asciiTheme="majorBidi" w:hAnsiTheme="majorBidi" w:cstheme="majorBidi"/>
          <w:sz w:val="24"/>
          <w:szCs w:val="24"/>
        </w:rPr>
        <w:t xml:space="preserve">ανόνα των βιβλίων της Κ.Δ. της Συριακής εκκλησίας, </w:t>
      </w:r>
      <w:r w:rsidR="001B4DB6">
        <w:rPr>
          <w:rFonts w:asciiTheme="majorBidi" w:hAnsiTheme="majorBidi" w:cstheme="majorBidi"/>
          <w:sz w:val="24"/>
          <w:szCs w:val="24"/>
        </w:rPr>
        <w:t xml:space="preserve">αν και </w:t>
      </w:r>
      <w:r w:rsidRPr="001A2A0F">
        <w:rPr>
          <w:rFonts w:asciiTheme="majorBidi" w:hAnsiTheme="majorBidi" w:cstheme="majorBidi"/>
          <w:sz w:val="24"/>
          <w:szCs w:val="24"/>
        </w:rPr>
        <w:t xml:space="preserve">τελικά συμπεριλήφθηκε στην </w:t>
      </w:r>
      <w:proofErr w:type="spellStart"/>
      <w:r w:rsidRPr="001A2A0F">
        <w:rPr>
          <w:rFonts w:asciiTheme="majorBidi" w:hAnsiTheme="majorBidi" w:cstheme="majorBidi"/>
          <w:sz w:val="24"/>
          <w:szCs w:val="24"/>
        </w:rPr>
        <w:t>Πεσιτώ</w:t>
      </w:r>
      <w:proofErr w:type="spellEnd"/>
      <w:r w:rsidRPr="001A2A0F">
        <w:rPr>
          <w:rFonts w:asciiTheme="majorBidi" w:hAnsiTheme="majorBidi" w:cstheme="majorBidi"/>
          <w:sz w:val="24"/>
          <w:szCs w:val="24"/>
        </w:rPr>
        <w:t xml:space="preserve">. Ο </w:t>
      </w:r>
      <w:proofErr w:type="spellStart"/>
      <w:r w:rsidRPr="001A2A0F">
        <w:rPr>
          <w:rFonts w:asciiTheme="majorBidi" w:hAnsiTheme="majorBidi" w:cstheme="majorBidi"/>
          <w:sz w:val="24"/>
          <w:szCs w:val="24"/>
        </w:rPr>
        <w:t>Μαρκίων</w:t>
      </w:r>
      <w:proofErr w:type="spellEnd"/>
      <w:r w:rsidRPr="001A2A0F">
        <w:rPr>
          <w:rFonts w:asciiTheme="majorBidi" w:hAnsiTheme="majorBidi" w:cstheme="majorBidi"/>
          <w:sz w:val="24"/>
          <w:szCs w:val="24"/>
        </w:rPr>
        <w:t xml:space="preserve"> την συμπεριέλαβε</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στο Αποστολικό του μεταξύ των 10 επιστολών του Παύλου, </w:t>
      </w:r>
      <w:r w:rsidR="001B4DB6">
        <w:rPr>
          <w:rFonts w:asciiTheme="majorBidi" w:hAnsiTheme="majorBidi" w:cstheme="majorBidi"/>
          <w:sz w:val="24"/>
          <w:szCs w:val="24"/>
        </w:rPr>
        <w:t>καθώς</w:t>
      </w:r>
      <w:r w:rsidRPr="001A2A0F">
        <w:rPr>
          <w:rFonts w:asciiTheme="majorBidi" w:hAnsiTheme="majorBidi" w:cstheme="majorBidi"/>
          <w:sz w:val="24"/>
          <w:szCs w:val="24"/>
        </w:rPr>
        <w:t xml:space="preserve">, σύμφωνα με τον </w:t>
      </w:r>
      <w:r w:rsidR="001B4DB6" w:rsidRPr="001A2A0F">
        <w:rPr>
          <w:rFonts w:asciiTheme="majorBidi" w:hAnsiTheme="majorBidi" w:cstheme="majorBidi"/>
          <w:sz w:val="24"/>
          <w:szCs w:val="24"/>
        </w:rPr>
        <w:t>Τερτυλλιανό</w:t>
      </w:r>
      <w:r w:rsidRPr="001A2A0F">
        <w:rPr>
          <w:rFonts w:asciiTheme="majorBidi" w:hAnsiTheme="majorBidi" w:cstheme="majorBidi"/>
          <w:sz w:val="24"/>
          <w:szCs w:val="24"/>
        </w:rPr>
        <w:t xml:space="preserve"> διέφυγε τον</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ακρωτηριασμό επειδή ήταν</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 σύντομη.</w:t>
      </w:r>
      <w:r w:rsidRPr="001A2A0F">
        <w:rPr>
          <w:rStyle w:val="a5"/>
          <w:rFonts w:asciiTheme="majorBidi" w:hAnsiTheme="majorBidi" w:cstheme="majorBidi"/>
          <w:b/>
          <w:bCs/>
          <w:sz w:val="24"/>
          <w:szCs w:val="24"/>
        </w:rPr>
        <w:footnoteReference w:id="72"/>
      </w:r>
      <w:r w:rsidRPr="001A2A0F">
        <w:rPr>
          <w:rFonts w:asciiTheme="majorBidi" w:hAnsiTheme="majorBidi" w:cstheme="majorBidi"/>
          <w:sz w:val="24"/>
          <w:szCs w:val="24"/>
        </w:rPr>
        <w:t xml:space="preserve">Επίσης αναφέρεται στον Κανόνα του </w:t>
      </w:r>
      <w:proofErr w:type="spellStart"/>
      <w:r w:rsidRPr="001A2A0F">
        <w:rPr>
          <w:rFonts w:asciiTheme="majorBidi" w:hAnsiTheme="majorBidi" w:cstheme="majorBidi"/>
          <w:sz w:val="24"/>
          <w:szCs w:val="24"/>
        </w:rPr>
        <w:t>Μουρατόρι</w:t>
      </w:r>
      <w:proofErr w:type="spellEnd"/>
      <w:r w:rsidRPr="001A2A0F">
        <w:rPr>
          <w:rFonts w:asciiTheme="majorBidi" w:hAnsiTheme="majorBidi" w:cstheme="majorBidi"/>
          <w:sz w:val="24"/>
          <w:szCs w:val="24"/>
        </w:rPr>
        <w:t xml:space="preserve"> και ο Ευσέβιος την κατατάσσει στα</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«ομολογούμενα».</w:t>
      </w:r>
      <w:r w:rsidRPr="001A2A0F">
        <w:rPr>
          <w:rStyle w:val="a5"/>
          <w:rFonts w:asciiTheme="majorBidi" w:hAnsiTheme="majorBidi" w:cstheme="majorBidi"/>
          <w:b/>
          <w:bCs/>
          <w:sz w:val="24"/>
          <w:szCs w:val="24"/>
        </w:rPr>
        <w:footnoteReference w:id="73"/>
      </w:r>
      <w:r w:rsidRPr="001A2A0F">
        <w:rPr>
          <w:rFonts w:asciiTheme="majorBidi" w:hAnsiTheme="majorBidi" w:cstheme="majorBidi"/>
          <w:sz w:val="24"/>
          <w:szCs w:val="24"/>
        </w:rPr>
        <w:t xml:space="preserve"> </w:t>
      </w:r>
    </w:p>
    <w:p w14:paraId="126D0747" w14:textId="77777777" w:rsidR="001B4DB6" w:rsidRDefault="00144BE9" w:rsidP="001B4DB6">
      <w:pPr>
        <w:pStyle w:val="af"/>
        <w:ind w:firstLine="0"/>
        <w:jc w:val="both"/>
        <w:rPr>
          <w:rFonts w:asciiTheme="majorBidi" w:hAnsiTheme="majorBidi" w:cstheme="majorBidi"/>
          <w:sz w:val="24"/>
          <w:szCs w:val="24"/>
        </w:rPr>
      </w:pPr>
      <w:r w:rsidRPr="001A2A0F">
        <w:rPr>
          <w:rFonts w:asciiTheme="majorBidi" w:hAnsiTheme="majorBidi" w:cstheme="majorBidi"/>
          <w:sz w:val="24"/>
          <w:szCs w:val="24"/>
        </w:rPr>
        <w:t xml:space="preserve">Όπως αναφέρεται πιο πάνω, η </w:t>
      </w:r>
      <w:r w:rsidRPr="001A2A0F">
        <w:rPr>
          <w:rFonts w:asciiTheme="majorBidi" w:hAnsiTheme="majorBidi" w:cstheme="majorBidi"/>
          <w:i/>
          <w:iCs/>
          <w:sz w:val="24"/>
          <w:szCs w:val="24"/>
        </w:rPr>
        <w:t xml:space="preserve">Προς </w:t>
      </w:r>
      <w:proofErr w:type="spellStart"/>
      <w:r w:rsidRPr="001A2A0F">
        <w:rPr>
          <w:rFonts w:asciiTheme="majorBidi" w:hAnsiTheme="majorBidi" w:cstheme="majorBidi"/>
          <w:i/>
          <w:iCs/>
          <w:sz w:val="24"/>
          <w:szCs w:val="24"/>
        </w:rPr>
        <w:t>Φιλήμονα</w:t>
      </w:r>
      <w:proofErr w:type="spellEnd"/>
      <w:r w:rsidRPr="001A2A0F">
        <w:rPr>
          <w:rFonts w:asciiTheme="majorBidi" w:hAnsiTheme="majorBidi" w:cstheme="majorBidi"/>
          <w:i/>
          <w:iCs/>
          <w:sz w:val="24"/>
          <w:szCs w:val="24"/>
        </w:rPr>
        <w:t xml:space="preserve"> </w:t>
      </w:r>
      <w:r w:rsidRPr="001A2A0F">
        <w:rPr>
          <w:rFonts w:asciiTheme="majorBidi" w:hAnsiTheme="majorBidi" w:cstheme="majorBidi"/>
          <w:sz w:val="24"/>
          <w:szCs w:val="24"/>
        </w:rPr>
        <w:t>αφορά</w:t>
      </w:r>
      <w:r w:rsidR="00952E6F" w:rsidRPr="001A2A0F">
        <w:rPr>
          <w:rFonts w:asciiTheme="majorBidi" w:hAnsiTheme="majorBidi" w:cstheme="majorBidi"/>
          <w:i/>
          <w:iCs/>
          <w:sz w:val="24"/>
          <w:szCs w:val="24"/>
        </w:rPr>
        <w:t xml:space="preserve"> </w:t>
      </w:r>
      <w:r w:rsidRPr="001A2A0F">
        <w:rPr>
          <w:rFonts w:asciiTheme="majorBidi" w:hAnsiTheme="majorBidi" w:cstheme="majorBidi"/>
          <w:sz w:val="24"/>
          <w:szCs w:val="24"/>
        </w:rPr>
        <w:t xml:space="preserve"> σε μια «ιδιωτική» υπόθεση, την επανένταξη</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του δραπέτη </w:t>
      </w:r>
      <w:proofErr w:type="spellStart"/>
      <w:r w:rsidRPr="001A2A0F">
        <w:rPr>
          <w:rFonts w:asciiTheme="majorBidi" w:hAnsiTheme="majorBidi" w:cstheme="majorBidi"/>
          <w:sz w:val="24"/>
          <w:szCs w:val="24"/>
        </w:rPr>
        <w:t>Ονήσιμου</w:t>
      </w:r>
      <w:proofErr w:type="spellEnd"/>
      <w:r w:rsidRPr="001A2A0F">
        <w:rPr>
          <w:rFonts w:asciiTheme="majorBidi" w:hAnsiTheme="majorBidi" w:cstheme="majorBidi"/>
          <w:sz w:val="24"/>
          <w:szCs w:val="24"/>
        </w:rPr>
        <w:t xml:space="preserve"> στον οίκο του </w:t>
      </w:r>
      <w:proofErr w:type="spellStart"/>
      <w:r w:rsidRPr="001A2A0F">
        <w:rPr>
          <w:rFonts w:asciiTheme="majorBidi" w:hAnsiTheme="majorBidi" w:cstheme="majorBidi"/>
          <w:sz w:val="24"/>
          <w:szCs w:val="24"/>
        </w:rPr>
        <w:t>Φιλήμονα</w:t>
      </w:r>
      <w:proofErr w:type="spellEnd"/>
      <w:r w:rsidRPr="001A2A0F">
        <w:rPr>
          <w:rFonts w:asciiTheme="majorBidi" w:hAnsiTheme="majorBidi" w:cstheme="majorBidi"/>
          <w:sz w:val="24"/>
          <w:szCs w:val="24"/>
        </w:rPr>
        <w:t xml:space="preserve">. Ο Φιλήμων είναι εύπορος Χριστιανός που ζει στις </w:t>
      </w:r>
      <w:proofErr w:type="spellStart"/>
      <w:r w:rsidRPr="001A2A0F">
        <w:rPr>
          <w:rFonts w:asciiTheme="majorBidi" w:hAnsiTheme="majorBidi" w:cstheme="majorBidi"/>
          <w:sz w:val="24"/>
          <w:szCs w:val="24"/>
        </w:rPr>
        <w:t>Κολοσσές</w:t>
      </w:r>
      <w:proofErr w:type="spellEnd"/>
      <w:r w:rsidRPr="001A2A0F">
        <w:rPr>
          <w:rFonts w:asciiTheme="majorBidi" w:hAnsiTheme="majorBidi" w:cstheme="majorBidi"/>
          <w:sz w:val="24"/>
          <w:szCs w:val="24"/>
        </w:rPr>
        <w:t xml:space="preserve"> και οφείλει τη μεταστροφή του στο Χριστιανισμό (</w:t>
      </w:r>
      <w:proofErr w:type="spellStart"/>
      <w:r w:rsidRPr="001A2A0F">
        <w:rPr>
          <w:rFonts w:asciiTheme="majorBidi" w:hAnsiTheme="majorBidi" w:cstheme="majorBidi"/>
          <w:sz w:val="24"/>
          <w:szCs w:val="24"/>
        </w:rPr>
        <w:t>Φιλήμ</w:t>
      </w:r>
      <w:proofErr w:type="spellEnd"/>
      <w:r w:rsidRPr="001A2A0F">
        <w:rPr>
          <w:rFonts w:asciiTheme="majorBidi" w:hAnsiTheme="majorBidi" w:cstheme="majorBidi"/>
          <w:sz w:val="24"/>
          <w:szCs w:val="24"/>
        </w:rPr>
        <w:t>. 19) στον ίδιο τον Παύλο. Διαθέτει τον οίκο του για τις χριστιανικές συνάξεις και παρουσιάζει έντονη φιλανθρωπική δραστηριότητα, όπως συχνά υπαινίσσεται ο Παύλος (προσφέρει ανάπαυση στους αδελφούς)</w:t>
      </w:r>
      <w:r w:rsidR="001B4DB6">
        <w:rPr>
          <w:rFonts w:asciiTheme="majorBidi" w:hAnsiTheme="majorBidi" w:cstheme="majorBidi"/>
          <w:sz w:val="24"/>
          <w:szCs w:val="24"/>
        </w:rPr>
        <w:t xml:space="preserve">, ο φίλος </w:t>
      </w:r>
      <w:r w:rsidRPr="001A2A0F">
        <w:rPr>
          <w:rFonts w:asciiTheme="majorBidi" w:hAnsiTheme="majorBidi" w:cstheme="majorBidi"/>
          <w:sz w:val="24"/>
          <w:szCs w:val="24"/>
        </w:rPr>
        <w:t>του κυρίου του (</w:t>
      </w:r>
      <w:r w:rsidRPr="001A2A0F">
        <w:rPr>
          <w:rFonts w:asciiTheme="majorBidi" w:hAnsiTheme="majorBidi" w:cstheme="majorBidi"/>
          <w:sz w:val="24"/>
          <w:szCs w:val="24"/>
          <w:lang w:val="en-US"/>
        </w:rPr>
        <w:t>amicus</w:t>
      </w:r>
      <w:r w:rsidRPr="001A2A0F">
        <w:rPr>
          <w:rFonts w:asciiTheme="majorBidi" w:hAnsiTheme="majorBidi" w:cstheme="majorBidi"/>
          <w:sz w:val="24"/>
          <w:szCs w:val="24"/>
        </w:rPr>
        <w:t xml:space="preserve"> </w:t>
      </w:r>
      <w:r w:rsidRPr="001A2A0F">
        <w:rPr>
          <w:rFonts w:asciiTheme="majorBidi" w:hAnsiTheme="majorBidi" w:cstheme="majorBidi"/>
          <w:sz w:val="24"/>
          <w:szCs w:val="24"/>
          <w:lang w:val="en-US"/>
        </w:rPr>
        <w:t>domini</w:t>
      </w:r>
      <w:r w:rsidRPr="001A2A0F">
        <w:rPr>
          <w:rFonts w:asciiTheme="majorBidi" w:hAnsiTheme="majorBidi" w:cstheme="majorBidi"/>
          <w:sz w:val="24"/>
          <w:szCs w:val="24"/>
        </w:rPr>
        <w:t>) στον οποίο, αν και αμφισβητείται σήμερα, βρέθηκε</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ο δραπέτης </w:t>
      </w:r>
      <w:proofErr w:type="spellStart"/>
      <w:r w:rsidRPr="001A2A0F">
        <w:rPr>
          <w:rFonts w:asciiTheme="majorBidi" w:hAnsiTheme="majorBidi" w:cstheme="majorBidi"/>
          <w:sz w:val="24"/>
          <w:szCs w:val="24"/>
        </w:rPr>
        <w:t>Ονήσιμος</w:t>
      </w:r>
      <w:proofErr w:type="spellEnd"/>
      <w:r w:rsidRPr="001A2A0F">
        <w:rPr>
          <w:rStyle w:val="a5"/>
          <w:rFonts w:asciiTheme="majorBidi" w:hAnsiTheme="majorBidi" w:cstheme="majorBidi"/>
          <w:sz w:val="24"/>
          <w:szCs w:val="24"/>
        </w:rPr>
        <w:footnoteReference w:id="74"/>
      </w:r>
      <w:r w:rsidRPr="001A2A0F">
        <w:rPr>
          <w:rFonts w:asciiTheme="majorBidi" w:hAnsiTheme="majorBidi" w:cstheme="majorBidi"/>
          <w:sz w:val="24"/>
          <w:szCs w:val="24"/>
        </w:rPr>
        <w:t xml:space="preserve">. Στην ελληνορωμαϊκή </w:t>
      </w:r>
      <w:r w:rsidRPr="001A2A0F">
        <w:rPr>
          <w:rFonts w:asciiTheme="majorBidi" w:hAnsiTheme="majorBidi" w:cstheme="majorBidi"/>
          <w:sz w:val="24"/>
          <w:szCs w:val="24"/>
        </w:rPr>
        <w:lastRenderedPageBreak/>
        <w:t>εποχή για τη φυγή(</w:t>
      </w:r>
      <w:proofErr w:type="spellStart"/>
      <w:r w:rsidRPr="001A2A0F">
        <w:rPr>
          <w:rFonts w:asciiTheme="majorBidi" w:hAnsiTheme="majorBidi" w:cstheme="majorBidi"/>
          <w:sz w:val="24"/>
          <w:szCs w:val="24"/>
          <w:lang w:val="en-US"/>
        </w:rPr>
        <w:t>fuga</w:t>
      </w:r>
      <w:proofErr w:type="spellEnd"/>
      <w:r w:rsidRPr="001A2A0F">
        <w:rPr>
          <w:rFonts w:asciiTheme="majorBidi" w:hAnsiTheme="majorBidi" w:cstheme="majorBidi"/>
          <w:sz w:val="24"/>
          <w:szCs w:val="24"/>
        </w:rPr>
        <w:t>) δούλου εκμισθωνόταν</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 ειδική αστυνομία (</w:t>
      </w:r>
      <w:proofErr w:type="spellStart"/>
      <w:r w:rsidRPr="001A2A0F">
        <w:rPr>
          <w:rFonts w:asciiTheme="majorBidi" w:hAnsiTheme="majorBidi" w:cstheme="majorBidi"/>
          <w:sz w:val="24"/>
          <w:szCs w:val="24"/>
          <w:lang w:val="en-US"/>
        </w:rPr>
        <w:t>fugitivarii</w:t>
      </w:r>
      <w:proofErr w:type="spellEnd"/>
      <w:r w:rsidRPr="001A2A0F">
        <w:rPr>
          <w:rFonts w:asciiTheme="majorBidi" w:hAnsiTheme="majorBidi" w:cstheme="majorBidi"/>
          <w:sz w:val="24"/>
          <w:szCs w:val="24"/>
        </w:rPr>
        <w:t xml:space="preserve">) και η τιμωρία που </w:t>
      </w:r>
      <w:proofErr w:type="spellStart"/>
      <w:r w:rsidRPr="001A2A0F">
        <w:rPr>
          <w:rFonts w:asciiTheme="majorBidi" w:hAnsiTheme="majorBidi" w:cstheme="majorBidi"/>
          <w:sz w:val="24"/>
          <w:szCs w:val="24"/>
        </w:rPr>
        <w:t>επεβάλλετο</w:t>
      </w:r>
      <w:proofErr w:type="spellEnd"/>
      <w:r w:rsidRPr="001A2A0F">
        <w:rPr>
          <w:rFonts w:asciiTheme="majorBidi" w:hAnsiTheme="majorBidi" w:cstheme="majorBidi"/>
          <w:sz w:val="24"/>
          <w:szCs w:val="24"/>
        </w:rPr>
        <w:t xml:space="preserve"> για παραδειγματισμό, ήταν</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από θανάτωση-σταύρωση έως χάραγμα στο μέτωπο με την επιγραφή </w:t>
      </w:r>
      <w:r w:rsidRPr="001A2A0F">
        <w:rPr>
          <w:rFonts w:asciiTheme="majorBidi" w:hAnsiTheme="majorBidi" w:cstheme="majorBidi"/>
          <w:i/>
          <w:iCs/>
          <w:sz w:val="24"/>
          <w:szCs w:val="24"/>
        </w:rPr>
        <w:t>κάτεχέ με φεύγω∙ Σχόλια στον Αισχίνη 2</w:t>
      </w:r>
      <w:r w:rsidRPr="001A2A0F">
        <w:rPr>
          <w:rFonts w:asciiTheme="majorBidi" w:hAnsiTheme="majorBidi" w:cstheme="majorBidi"/>
          <w:sz w:val="24"/>
          <w:szCs w:val="24"/>
        </w:rPr>
        <w:t>.</w:t>
      </w:r>
      <w:r w:rsidR="00952E6F" w:rsidRPr="001A2A0F">
        <w:rPr>
          <w:rFonts w:asciiTheme="majorBidi" w:hAnsiTheme="majorBidi" w:cstheme="majorBidi"/>
          <w:sz w:val="24"/>
          <w:szCs w:val="24"/>
        </w:rPr>
        <w:t xml:space="preserve"> </w:t>
      </w:r>
    </w:p>
    <w:p w14:paraId="6472F4DA" w14:textId="77777777" w:rsidR="001B4DB6" w:rsidRDefault="00144BE9" w:rsidP="001B4DB6">
      <w:pPr>
        <w:pStyle w:val="af"/>
        <w:ind w:firstLine="0"/>
        <w:jc w:val="both"/>
        <w:rPr>
          <w:rFonts w:asciiTheme="majorBidi" w:hAnsiTheme="majorBidi" w:cstheme="majorBidi"/>
          <w:sz w:val="24"/>
          <w:szCs w:val="24"/>
        </w:rPr>
      </w:pPr>
      <w:r w:rsidRPr="001A2A0F">
        <w:rPr>
          <w:rFonts w:asciiTheme="majorBidi" w:hAnsiTheme="majorBidi" w:cstheme="majorBidi"/>
          <w:sz w:val="24"/>
          <w:szCs w:val="24"/>
        </w:rPr>
        <w:t xml:space="preserve">Ο δούλος έφυγε από τις </w:t>
      </w:r>
      <w:proofErr w:type="spellStart"/>
      <w:r w:rsidRPr="001A2A0F">
        <w:rPr>
          <w:rFonts w:asciiTheme="majorBidi" w:hAnsiTheme="majorBidi" w:cstheme="majorBidi"/>
          <w:sz w:val="24"/>
          <w:szCs w:val="24"/>
        </w:rPr>
        <w:t>Κολοσσές</w:t>
      </w:r>
      <w:proofErr w:type="spellEnd"/>
      <w:r w:rsidRPr="001A2A0F">
        <w:rPr>
          <w:rFonts w:asciiTheme="majorBidi" w:hAnsiTheme="majorBidi" w:cstheme="majorBidi"/>
          <w:sz w:val="24"/>
          <w:szCs w:val="24"/>
        </w:rPr>
        <w:t xml:space="preserve">, επειδή διέπραξε αδίκημα (πιθανόν κλοπή) εις βάρος του </w:t>
      </w:r>
      <w:proofErr w:type="spellStart"/>
      <w:r w:rsidRPr="001A2A0F">
        <w:rPr>
          <w:rFonts w:asciiTheme="majorBidi" w:hAnsiTheme="majorBidi" w:cstheme="majorBidi"/>
          <w:sz w:val="24"/>
          <w:szCs w:val="24"/>
        </w:rPr>
        <w:t>Φιλήμονα</w:t>
      </w:r>
      <w:proofErr w:type="spellEnd"/>
      <w:r w:rsidR="001B4DB6">
        <w:rPr>
          <w:rFonts w:asciiTheme="majorBidi" w:hAnsiTheme="majorBidi" w:cstheme="majorBidi"/>
          <w:sz w:val="24"/>
          <w:szCs w:val="24"/>
        </w:rPr>
        <w:t>.</w:t>
      </w:r>
      <w:r w:rsidR="00952E6F" w:rsidRPr="001A2A0F">
        <w:rPr>
          <w:rFonts w:asciiTheme="majorBidi" w:hAnsiTheme="majorBidi" w:cstheme="majorBidi"/>
          <w:i/>
          <w:iCs/>
          <w:sz w:val="24"/>
          <w:szCs w:val="24"/>
        </w:rPr>
        <w:t xml:space="preserve"> </w:t>
      </w:r>
      <w:r w:rsidRPr="001A2A0F">
        <w:rPr>
          <w:rFonts w:asciiTheme="majorBidi" w:hAnsiTheme="majorBidi" w:cstheme="majorBidi"/>
          <w:i/>
          <w:iCs/>
          <w:sz w:val="24"/>
          <w:szCs w:val="24"/>
        </w:rPr>
        <w:t xml:space="preserve"> </w:t>
      </w:r>
      <w:r w:rsidR="001B4DB6">
        <w:rPr>
          <w:rFonts w:asciiTheme="majorBidi" w:hAnsiTheme="majorBidi" w:cstheme="majorBidi"/>
          <w:i/>
          <w:iCs/>
          <w:sz w:val="24"/>
          <w:szCs w:val="24"/>
        </w:rPr>
        <w:t xml:space="preserve">Τελικά </w:t>
      </w:r>
      <w:r w:rsidR="001B4DB6">
        <w:rPr>
          <w:rFonts w:asciiTheme="majorBidi" w:hAnsiTheme="majorBidi" w:cstheme="majorBidi"/>
          <w:sz w:val="24"/>
          <w:szCs w:val="24"/>
        </w:rPr>
        <w:t>ο</w:t>
      </w:r>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Ονήσιμος</w:t>
      </w:r>
      <w:proofErr w:type="spellEnd"/>
      <w:r w:rsidRPr="001A2A0F">
        <w:rPr>
          <w:rFonts w:asciiTheme="majorBidi" w:hAnsiTheme="majorBidi" w:cstheme="majorBidi"/>
          <w:sz w:val="24"/>
          <w:szCs w:val="24"/>
        </w:rPr>
        <w:t xml:space="preserve"> προσέφυγε στον υπό κράτηση Παύλο στη Ρώμη.</w:t>
      </w:r>
      <w:r w:rsidRPr="001A2A0F">
        <w:rPr>
          <w:rFonts w:asciiTheme="majorBidi" w:hAnsiTheme="majorBidi" w:cstheme="majorBidi"/>
          <w:b/>
          <w:bCs/>
          <w:sz w:val="24"/>
          <w:szCs w:val="24"/>
        </w:rPr>
        <w:t xml:space="preserve"> Τίθεται το αναπάντητο ερώτημα</w:t>
      </w:r>
      <w:r w:rsidR="001B4DB6">
        <w:rPr>
          <w:rFonts w:asciiTheme="majorBidi" w:hAnsiTheme="majorBidi" w:cstheme="majorBidi"/>
          <w:b/>
          <w:bCs/>
          <w:sz w:val="24"/>
          <w:szCs w:val="24"/>
        </w:rPr>
        <w:t>:</w:t>
      </w:r>
      <w:r w:rsidRPr="001A2A0F">
        <w:rPr>
          <w:rFonts w:asciiTheme="majorBidi" w:hAnsiTheme="majorBidi" w:cstheme="majorBidi"/>
          <w:b/>
          <w:bCs/>
          <w:sz w:val="24"/>
          <w:szCs w:val="24"/>
        </w:rPr>
        <w:t xml:space="preserve"> ε</w:t>
      </w:r>
      <w:r w:rsidRPr="001A2A0F">
        <w:rPr>
          <w:rFonts w:asciiTheme="majorBidi" w:hAnsiTheme="majorBidi" w:cstheme="majorBidi"/>
          <w:sz w:val="24"/>
          <w:szCs w:val="24"/>
        </w:rPr>
        <w:t xml:space="preserve">άν ήταν δραπέτης, πώς διέφυγε της προσοχής του Ρωμαίου φύλακα; Από τον Παύλο μυήθηκε στον Χριστιανισμό και ως αδερφός πια επιστρέφει στον κύριό του στις </w:t>
      </w:r>
      <w:proofErr w:type="spellStart"/>
      <w:r w:rsidRPr="001A2A0F">
        <w:rPr>
          <w:rFonts w:asciiTheme="majorBidi" w:hAnsiTheme="majorBidi" w:cstheme="majorBidi"/>
          <w:sz w:val="24"/>
          <w:szCs w:val="24"/>
        </w:rPr>
        <w:t>Κολοσσές</w:t>
      </w:r>
      <w:proofErr w:type="spellEnd"/>
      <w:r w:rsidRPr="001A2A0F">
        <w:rPr>
          <w:rFonts w:asciiTheme="majorBidi" w:hAnsiTheme="majorBidi" w:cstheme="majorBidi"/>
          <w:sz w:val="24"/>
          <w:szCs w:val="24"/>
        </w:rPr>
        <w:t xml:space="preserve">, εφοδιασμένος μ’ αυτό το συστατικό γράμμα από τον Παύλο, στον φίλο το κυρίου του </w:t>
      </w:r>
      <w:proofErr w:type="spellStart"/>
      <w:r w:rsidRPr="001A2A0F">
        <w:rPr>
          <w:rFonts w:asciiTheme="majorBidi" w:hAnsiTheme="majorBidi" w:cstheme="majorBidi"/>
          <w:sz w:val="24"/>
          <w:szCs w:val="24"/>
        </w:rPr>
        <w:t>Φιλήμονα</w:t>
      </w:r>
      <w:proofErr w:type="spellEnd"/>
      <w:r w:rsidRPr="001A2A0F">
        <w:rPr>
          <w:rFonts w:asciiTheme="majorBidi" w:hAnsiTheme="majorBidi" w:cstheme="majorBidi"/>
          <w:sz w:val="24"/>
          <w:szCs w:val="24"/>
        </w:rPr>
        <w:t>.</w:t>
      </w:r>
      <w:r w:rsidRPr="001A2A0F">
        <w:rPr>
          <w:rStyle w:val="a5"/>
          <w:rFonts w:asciiTheme="majorBidi" w:hAnsiTheme="majorBidi" w:cstheme="majorBidi"/>
          <w:sz w:val="24"/>
          <w:szCs w:val="24"/>
        </w:rPr>
        <w:footnoteReference w:id="75"/>
      </w:r>
      <w:r w:rsidRPr="001A2A0F">
        <w:rPr>
          <w:rFonts w:asciiTheme="majorBidi" w:hAnsiTheme="majorBidi" w:cstheme="majorBidi"/>
          <w:sz w:val="24"/>
          <w:szCs w:val="24"/>
        </w:rPr>
        <w:t xml:space="preserve"> </w:t>
      </w:r>
      <w:r w:rsidR="001B4DB6">
        <w:rPr>
          <w:rFonts w:asciiTheme="majorBidi" w:hAnsiTheme="majorBidi" w:cstheme="majorBidi"/>
          <w:sz w:val="24"/>
          <w:szCs w:val="24"/>
        </w:rPr>
        <w:t xml:space="preserve">Τελικά </w:t>
      </w:r>
      <w:r w:rsidRPr="001A2A0F">
        <w:rPr>
          <w:rFonts w:asciiTheme="majorBidi" w:hAnsiTheme="majorBidi" w:cstheme="majorBidi"/>
          <w:sz w:val="24"/>
          <w:szCs w:val="24"/>
        </w:rPr>
        <w:t xml:space="preserve">από το περιεχόμενο της επιστολής δεν </w:t>
      </w:r>
      <w:r w:rsidR="001B4DB6">
        <w:rPr>
          <w:rFonts w:asciiTheme="majorBidi" w:hAnsiTheme="majorBidi" w:cstheme="majorBidi"/>
          <w:sz w:val="24"/>
          <w:szCs w:val="24"/>
        </w:rPr>
        <w:t xml:space="preserve">αποδεικνύεται ότι δεν </w:t>
      </w:r>
      <w:r w:rsidRPr="001A2A0F">
        <w:rPr>
          <w:rFonts w:asciiTheme="majorBidi" w:hAnsiTheme="majorBidi" w:cstheme="majorBidi"/>
          <w:sz w:val="24"/>
          <w:szCs w:val="24"/>
        </w:rPr>
        <w:t xml:space="preserve">ήταν </w:t>
      </w:r>
      <w:r w:rsidRPr="001A2A0F">
        <w:rPr>
          <w:rFonts w:asciiTheme="majorBidi" w:hAnsiTheme="majorBidi" w:cstheme="majorBidi"/>
          <w:i/>
          <w:iCs/>
          <w:sz w:val="24"/>
          <w:szCs w:val="24"/>
        </w:rPr>
        <w:t>πιστός</w:t>
      </w:r>
      <w:r w:rsidR="001B4DB6">
        <w:rPr>
          <w:rFonts w:asciiTheme="majorBidi" w:hAnsiTheme="majorBidi" w:cstheme="majorBidi"/>
          <w:i/>
          <w:iCs/>
          <w:sz w:val="24"/>
          <w:szCs w:val="24"/>
        </w:rPr>
        <w:t>,</w:t>
      </w:r>
      <w:r w:rsidRPr="001A2A0F">
        <w:rPr>
          <w:rFonts w:asciiTheme="majorBidi" w:hAnsiTheme="majorBidi" w:cstheme="majorBidi"/>
          <w:i/>
          <w:iCs/>
          <w:sz w:val="24"/>
          <w:szCs w:val="24"/>
        </w:rPr>
        <w:t xml:space="preserve"> </w:t>
      </w:r>
      <w:r w:rsidRPr="001A2A0F">
        <w:rPr>
          <w:rFonts w:asciiTheme="majorBidi" w:hAnsiTheme="majorBidi" w:cstheme="majorBidi"/>
          <w:sz w:val="24"/>
          <w:szCs w:val="24"/>
        </w:rPr>
        <w:t>αλλά</w:t>
      </w:r>
      <w:r w:rsidR="00952E6F" w:rsidRPr="001A2A0F">
        <w:rPr>
          <w:rFonts w:asciiTheme="majorBidi" w:hAnsiTheme="majorBidi" w:cstheme="majorBidi"/>
          <w:sz w:val="24"/>
          <w:szCs w:val="24"/>
        </w:rPr>
        <w:t xml:space="preserve"> </w:t>
      </w:r>
      <w:r w:rsidR="001B4DB6">
        <w:rPr>
          <w:rFonts w:asciiTheme="majorBidi" w:hAnsiTheme="majorBidi" w:cstheme="majorBidi"/>
          <w:sz w:val="24"/>
          <w:szCs w:val="24"/>
        </w:rPr>
        <w:t xml:space="preserve">ότι ήταν </w:t>
      </w:r>
      <w:r w:rsidRPr="001A2A0F">
        <w:rPr>
          <w:rFonts w:asciiTheme="majorBidi" w:hAnsiTheme="majorBidi" w:cstheme="majorBidi"/>
          <w:i/>
          <w:iCs/>
          <w:sz w:val="24"/>
          <w:szCs w:val="24"/>
        </w:rPr>
        <w:t>φυγόπονος</w:t>
      </w:r>
      <w:r w:rsidR="00952E6F" w:rsidRPr="001A2A0F">
        <w:rPr>
          <w:rFonts w:asciiTheme="majorBidi" w:hAnsiTheme="majorBidi" w:cstheme="majorBidi"/>
          <w:i/>
          <w:iCs/>
          <w:sz w:val="24"/>
          <w:szCs w:val="24"/>
        </w:rPr>
        <w:t xml:space="preserve"> </w:t>
      </w:r>
      <w:r w:rsidRPr="001A2A0F">
        <w:rPr>
          <w:rFonts w:asciiTheme="majorBidi" w:hAnsiTheme="majorBidi" w:cstheme="majorBidi"/>
          <w:sz w:val="24"/>
          <w:szCs w:val="24"/>
        </w:rPr>
        <w:t>(</w:t>
      </w:r>
      <w:proofErr w:type="spellStart"/>
      <w:r w:rsidRPr="001A2A0F">
        <w:rPr>
          <w:rFonts w:asciiTheme="majorBidi" w:hAnsiTheme="majorBidi" w:cstheme="majorBidi"/>
          <w:sz w:val="24"/>
          <w:szCs w:val="24"/>
        </w:rPr>
        <w:t>ρέμβος</w:t>
      </w:r>
      <w:proofErr w:type="spellEnd"/>
      <w:r w:rsidRPr="001A2A0F">
        <w:rPr>
          <w:rFonts w:asciiTheme="majorBidi" w:hAnsiTheme="majorBidi" w:cstheme="majorBidi"/>
          <w:sz w:val="24"/>
          <w:szCs w:val="24"/>
        </w:rPr>
        <w:t>/</w:t>
      </w:r>
      <w:proofErr w:type="spellStart"/>
      <w:r w:rsidRPr="001A2A0F">
        <w:rPr>
          <w:rFonts w:asciiTheme="majorBidi" w:hAnsiTheme="majorBidi" w:cstheme="majorBidi"/>
          <w:sz w:val="24"/>
          <w:szCs w:val="24"/>
          <w:lang w:val="en-US"/>
        </w:rPr>
        <w:t>erro</w:t>
      </w:r>
      <w:proofErr w:type="spellEnd"/>
      <w:r w:rsidRPr="001A2A0F">
        <w:rPr>
          <w:rFonts w:asciiTheme="majorBidi" w:hAnsiTheme="majorBidi" w:cstheme="majorBidi"/>
          <w:sz w:val="24"/>
          <w:szCs w:val="24"/>
        </w:rPr>
        <w:t xml:space="preserve">) </w:t>
      </w:r>
      <w:r w:rsidRPr="001A2A0F">
        <w:rPr>
          <w:rStyle w:val="a5"/>
          <w:rFonts w:asciiTheme="majorBidi" w:hAnsiTheme="majorBidi" w:cstheme="majorBidi"/>
          <w:sz w:val="24"/>
          <w:szCs w:val="24"/>
        </w:rPr>
        <w:footnoteReference w:id="76"/>
      </w:r>
      <w:r w:rsidRPr="001A2A0F">
        <w:rPr>
          <w:rFonts w:asciiTheme="majorBidi" w:hAnsiTheme="majorBidi" w:cstheme="majorBidi"/>
          <w:i/>
          <w:iCs/>
          <w:sz w:val="24"/>
          <w:szCs w:val="24"/>
        </w:rPr>
        <w:t>-</w:t>
      </w:r>
      <w:r w:rsidR="001B4DB6">
        <w:rPr>
          <w:rFonts w:asciiTheme="majorBidi" w:hAnsiTheme="majorBidi" w:cstheme="majorBidi"/>
          <w:i/>
          <w:iCs/>
          <w:sz w:val="24"/>
          <w:szCs w:val="24"/>
        </w:rPr>
        <w:t xml:space="preserve"> </w:t>
      </w:r>
      <w:r w:rsidRPr="001A2A0F">
        <w:rPr>
          <w:rFonts w:asciiTheme="majorBidi" w:hAnsiTheme="majorBidi" w:cstheme="majorBidi"/>
          <w:i/>
          <w:iCs/>
          <w:sz w:val="24"/>
          <w:szCs w:val="24"/>
        </w:rPr>
        <w:t>άχρηστος.</w:t>
      </w:r>
      <w:r w:rsidRPr="001A2A0F">
        <w:rPr>
          <w:rFonts w:asciiTheme="majorBidi" w:hAnsiTheme="majorBidi" w:cstheme="majorBidi"/>
          <w:sz w:val="24"/>
          <w:szCs w:val="24"/>
        </w:rPr>
        <w:t xml:space="preserve"> </w:t>
      </w:r>
    </w:p>
    <w:p w14:paraId="22E7FA49" w14:textId="77777777" w:rsidR="001B4DB6" w:rsidRDefault="00144BE9" w:rsidP="001B4DB6">
      <w:pPr>
        <w:pStyle w:val="af"/>
        <w:ind w:firstLine="0"/>
        <w:jc w:val="both"/>
        <w:rPr>
          <w:rFonts w:asciiTheme="majorBidi" w:hAnsiTheme="majorBidi" w:cstheme="majorBidi"/>
          <w:sz w:val="24"/>
          <w:szCs w:val="24"/>
        </w:rPr>
      </w:pPr>
      <w:r w:rsidRPr="001A2A0F">
        <w:rPr>
          <w:rFonts w:asciiTheme="majorBidi" w:hAnsiTheme="majorBidi" w:cstheme="majorBidi"/>
          <w:sz w:val="24"/>
          <w:szCs w:val="24"/>
        </w:rPr>
        <w:t xml:space="preserve">Η </w:t>
      </w:r>
      <w:r w:rsidR="001B4DB6">
        <w:rPr>
          <w:rFonts w:asciiTheme="majorBidi" w:hAnsiTheme="majorBidi" w:cstheme="majorBidi"/>
          <w:sz w:val="24"/>
          <w:szCs w:val="24"/>
        </w:rPr>
        <w:t xml:space="preserve">Προς </w:t>
      </w:r>
      <w:proofErr w:type="spellStart"/>
      <w:r w:rsidR="001B4DB6">
        <w:rPr>
          <w:rFonts w:asciiTheme="majorBidi" w:hAnsiTheme="majorBidi" w:cstheme="majorBidi"/>
          <w:sz w:val="24"/>
          <w:szCs w:val="24"/>
        </w:rPr>
        <w:t>Φιλήμονα</w:t>
      </w:r>
      <w:proofErr w:type="spellEnd"/>
      <w:r w:rsidR="001B4DB6">
        <w:rPr>
          <w:rFonts w:asciiTheme="majorBidi" w:hAnsiTheme="majorBidi" w:cstheme="majorBidi"/>
          <w:sz w:val="24"/>
          <w:szCs w:val="24"/>
        </w:rPr>
        <w:t xml:space="preserve"> </w:t>
      </w:r>
      <w:r w:rsidRPr="001A2A0F">
        <w:rPr>
          <w:rFonts w:asciiTheme="majorBidi" w:hAnsiTheme="majorBidi" w:cstheme="majorBidi"/>
          <w:sz w:val="24"/>
          <w:szCs w:val="24"/>
        </w:rPr>
        <w:t>δεν αναφέρεται στη δουλεία ή την ελευθερία, αλλά στη συγκεκριμένη περίπτωση ενός δραπέτη δούλου</w:t>
      </w:r>
      <w:r w:rsidR="001B4DB6">
        <w:rPr>
          <w:rFonts w:asciiTheme="majorBidi" w:hAnsiTheme="majorBidi" w:cstheme="majorBidi"/>
          <w:sz w:val="24"/>
          <w:szCs w:val="24"/>
        </w:rPr>
        <w:t>,</w:t>
      </w:r>
      <w:r w:rsidRPr="001A2A0F">
        <w:rPr>
          <w:rFonts w:asciiTheme="majorBidi" w:hAnsiTheme="majorBidi" w:cstheme="majorBidi"/>
          <w:sz w:val="24"/>
          <w:szCs w:val="24"/>
        </w:rPr>
        <w:t xml:space="preserve"> που επιστρέφει </w:t>
      </w:r>
      <w:r w:rsidR="001B4DB6">
        <w:rPr>
          <w:rFonts w:asciiTheme="majorBidi" w:hAnsiTheme="majorBidi" w:cstheme="majorBidi"/>
          <w:sz w:val="24"/>
          <w:szCs w:val="24"/>
        </w:rPr>
        <w:t xml:space="preserve">ως </w:t>
      </w:r>
      <w:r w:rsidRPr="001A2A0F">
        <w:rPr>
          <w:rFonts w:asciiTheme="majorBidi" w:hAnsiTheme="majorBidi" w:cstheme="majorBidi"/>
          <w:sz w:val="24"/>
          <w:szCs w:val="24"/>
        </w:rPr>
        <w:t>χριστιανός στον κύριό του.</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Αιτία της φυγής δεν είναι η σκληρή συμπεριφορά του κυρίου του. Αν συνέβαινε αυτό, τότε ο Παύλος « θα μεμφόταν τον </w:t>
      </w:r>
      <w:proofErr w:type="spellStart"/>
      <w:r w:rsidRPr="001A2A0F">
        <w:rPr>
          <w:rFonts w:asciiTheme="majorBidi" w:hAnsiTheme="majorBidi" w:cstheme="majorBidi"/>
          <w:sz w:val="24"/>
          <w:szCs w:val="24"/>
        </w:rPr>
        <w:t>Φιλήμονα</w:t>
      </w:r>
      <w:proofErr w:type="spellEnd"/>
      <w:r w:rsidRPr="001A2A0F">
        <w:rPr>
          <w:rFonts w:asciiTheme="majorBidi" w:hAnsiTheme="majorBidi" w:cstheme="majorBidi"/>
          <w:sz w:val="24"/>
          <w:szCs w:val="24"/>
        </w:rPr>
        <w:t xml:space="preserve"> και θα -ζωγράφιζε- το παράδειγμα του Εσταυρωμένου (</w:t>
      </w:r>
      <w:proofErr w:type="spellStart"/>
      <w:r w:rsidRPr="001A2A0F">
        <w:rPr>
          <w:rFonts w:asciiTheme="majorBidi" w:hAnsiTheme="majorBidi" w:cstheme="majorBidi"/>
          <w:sz w:val="24"/>
          <w:szCs w:val="24"/>
        </w:rPr>
        <w:t>Γαλ</w:t>
      </w:r>
      <w:proofErr w:type="spellEnd"/>
      <w:r w:rsidRPr="001A2A0F">
        <w:rPr>
          <w:rFonts w:asciiTheme="majorBidi" w:hAnsiTheme="majorBidi" w:cstheme="majorBidi"/>
          <w:sz w:val="24"/>
          <w:szCs w:val="24"/>
        </w:rPr>
        <w:t>.</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4,</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1)</w:t>
      </w:r>
      <w:r w:rsidRPr="001A2A0F">
        <w:rPr>
          <w:rStyle w:val="a5"/>
          <w:rFonts w:asciiTheme="majorBidi" w:hAnsiTheme="majorBidi" w:cstheme="majorBidi"/>
          <w:sz w:val="24"/>
          <w:szCs w:val="24"/>
        </w:rPr>
        <w:footnoteReference w:id="77"/>
      </w:r>
      <w:r w:rsidRPr="001A2A0F">
        <w:rPr>
          <w:rFonts w:asciiTheme="majorBidi" w:hAnsiTheme="majorBidi" w:cstheme="majorBidi"/>
          <w:sz w:val="24"/>
          <w:szCs w:val="24"/>
        </w:rPr>
        <w:t>.</w:t>
      </w:r>
      <w:r w:rsidR="001B4DB6">
        <w:rPr>
          <w:rFonts w:asciiTheme="majorBidi" w:hAnsiTheme="majorBidi" w:cstheme="majorBidi"/>
          <w:sz w:val="24"/>
          <w:szCs w:val="24"/>
        </w:rPr>
        <w:t xml:space="preserve"> </w:t>
      </w:r>
      <w:r w:rsidRPr="001A2A0F">
        <w:rPr>
          <w:rFonts w:asciiTheme="majorBidi" w:hAnsiTheme="majorBidi" w:cstheme="majorBidi"/>
          <w:sz w:val="24"/>
          <w:szCs w:val="24"/>
        </w:rPr>
        <w:t xml:space="preserve">Ο Απόστολος αναγνωρίζει ότι ο Φιλήμων έχει </w:t>
      </w:r>
      <w:r w:rsidRPr="001A2A0F">
        <w:rPr>
          <w:rFonts w:asciiTheme="majorBidi" w:hAnsiTheme="majorBidi" w:cstheme="majorBidi"/>
          <w:i/>
          <w:iCs/>
          <w:sz w:val="24"/>
          <w:szCs w:val="24"/>
        </w:rPr>
        <w:t xml:space="preserve">σπλάχνα, </w:t>
      </w:r>
      <w:r w:rsidRPr="001A2A0F">
        <w:rPr>
          <w:rFonts w:asciiTheme="majorBidi" w:hAnsiTheme="majorBidi" w:cstheme="majorBidi"/>
          <w:sz w:val="24"/>
          <w:szCs w:val="24"/>
        </w:rPr>
        <w:t>αλλά και ότι ο δούλος που στο παρελθόν ήταν άχρηστος τώρα επιστρέφει εύχρηστος.</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Στην εποχή του Ι. Χρυσοστόμου υποτιμούσαν την επιστολή αυτή, επειδή ασχολείται με ευτελή και ανούσια για τη θεολογία πράγματα, ακολουθεί η δηκτική του</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απάντησή : </w:t>
      </w:r>
      <w:r w:rsidRPr="001A2A0F">
        <w:rPr>
          <w:rFonts w:asciiTheme="majorBidi" w:hAnsiTheme="majorBidi" w:cstheme="majorBidi"/>
          <w:i/>
          <w:iCs/>
          <w:sz w:val="24"/>
          <w:szCs w:val="24"/>
        </w:rPr>
        <w:t xml:space="preserve">Αλλ’ επειδή τινές </w:t>
      </w:r>
      <w:proofErr w:type="spellStart"/>
      <w:r w:rsidRPr="001A2A0F">
        <w:rPr>
          <w:rFonts w:asciiTheme="majorBidi" w:hAnsiTheme="majorBidi" w:cstheme="majorBidi"/>
          <w:i/>
          <w:iCs/>
          <w:sz w:val="24"/>
          <w:szCs w:val="24"/>
        </w:rPr>
        <w:t>φασί</w:t>
      </w:r>
      <w:proofErr w:type="spellEnd"/>
      <w:r w:rsidRPr="001A2A0F">
        <w:rPr>
          <w:rFonts w:asciiTheme="majorBidi" w:hAnsiTheme="majorBidi" w:cstheme="majorBidi"/>
          <w:i/>
          <w:iCs/>
          <w:sz w:val="24"/>
          <w:szCs w:val="24"/>
        </w:rPr>
        <w:t xml:space="preserve">, </w:t>
      </w:r>
      <w:proofErr w:type="spellStart"/>
      <w:r w:rsidRPr="001A2A0F">
        <w:rPr>
          <w:rFonts w:asciiTheme="majorBidi" w:hAnsiTheme="majorBidi" w:cstheme="majorBidi"/>
          <w:i/>
          <w:iCs/>
          <w:sz w:val="24"/>
          <w:szCs w:val="24"/>
        </w:rPr>
        <w:t>περιττόν</w:t>
      </w:r>
      <w:proofErr w:type="spellEnd"/>
      <w:r w:rsidRPr="001A2A0F">
        <w:rPr>
          <w:rFonts w:asciiTheme="majorBidi" w:hAnsiTheme="majorBidi" w:cstheme="majorBidi"/>
          <w:i/>
          <w:iCs/>
          <w:sz w:val="24"/>
          <w:szCs w:val="24"/>
        </w:rPr>
        <w:t xml:space="preserve"> είναι</w:t>
      </w:r>
      <w:r w:rsidR="00952E6F" w:rsidRPr="001A2A0F">
        <w:rPr>
          <w:rFonts w:asciiTheme="majorBidi" w:hAnsiTheme="majorBidi" w:cstheme="majorBidi"/>
          <w:i/>
          <w:iCs/>
          <w:sz w:val="24"/>
          <w:szCs w:val="24"/>
        </w:rPr>
        <w:t xml:space="preserve"> </w:t>
      </w:r>
      <w:r w:rsidRPr="001A2A0F">
        <w:rPr>
          <w:rFonts w:asciiTheme="majorBidi" w:hAnsiTheme="majorBidi" w:cstheme="majorBidi"/>
          <w:i/>
          <w:iCs/>
          <w:sz w:val="24"/>
          <w:szCs w:val="24"/>
        </w:rPr>
        <w:t xml:space="preserve">το και ταύτην </w:t>
      </w:r>
      <w:proofErr w:type="spellStart"/>
      <w:r w:rsidRPr="001A2A0F">
        <w:rPr>
          <w:rFonts w:asciiTheme="majorBidi" w:hAnsiTheme="majorBidi" w:cstheme="majorBidi"/>
          <w:i/>
          <w:iCs/>
          <w:sz w:val="24"/>
          <w:szCs w:val="24"/>
        </w:rPr>
        <w:t>προσκείσθαι</w:t>
      </w:r>
      <w:proofErr w:type="spellEnd"/>
      <w:r w:rsidRPr="001A2A0F">
        <w:rPr>
          <w:rFonts w:asciiTheme="majorBidi" w:hAnsiTheme="majorBidi" w:cstheme="majorBidi"/>
          <w:i/>
          <w:iCs/>
          <w:sz w:val="24"/>
          <w:szCs w:val="24"/>
        </w:rPr>
        <w:t xml:space="preserve"> την </w:t>
      </w:r>
      <w:proofErr w:type="spellStart"/>
      <w:r w:rsidRPr="001A2A0F">
        <w:rPr>
          <w:rFonts w:asciiTheme="majorBidi" w:hAnsiTheme="majorBidi" w:cstheme="majorBidi"/>
          <w:i/>
          <w:iCs/>
          <w:sz w:val="24"/>
          <w:szCs w:val="24"/>
        </w:rPr>
        <w:t>επιστολήν</w:t>
      </w:r>
      <w:proofErr w:type="spellEnd"/>
      <w:r w:rsidRPr="001A2A0F">
        <w:rPr>
          <w:rFonts w:asciiTheme="majorBidi" w:hAnsiTheme="majorBidi" w:cstheme="majorBidi"/>
          <w:i/>
          <w:iCs/>
          <w:sz w:val="24"/>
          <w:szCs w:val="24"/>
        </w:rPr>
        <w:t xml:space="preserve">, ει περί </w:t>
      </w:r>
      <w:r w:rsidRPr="001A2A0F">
        <w:rPr>
          <w:rFonts w:asciiTheme="majorBidi" w:hAnsiTheme="majorBidi" w:cstheme="majorBidi"/>
          <w:sz w:val="24"/>
          <w:szCs w:val="24"/>
        </w:rPr>
        <w:t>πράγματος</w:t>
      </w:r>
      <w:r w:rsidRPr="001A2A0F">
        <w:rPr>
          <w:rFonts w:asciiTheme="majorBidi" w:hAnsiTheme="majorBidi" w:cstheme="majorBidi"/>
          <w:i/>
          <w:iCs/>
          <w:sz w:val="24"/>
          <w:szCs w:val="24"/>
        </w:rPr>
        <w:t xml:space="preserve"> μικρού </w:t>
      </w:r>
      <w:proofErr w:type="spellStart"/>
      <w:r w:rsidRPr="001A2A0F">
        <w:rPr>
          <w:rFonts w:asciiTheme="majorBidi" w:hAnsiTheme="majorBidi" w:cstheme="majorBidi"/>
          <w:i/>
          <w:iCs/>
          <w:sz w:val="24"/>
          <w:szCs w:val="24"/>
        </w:rPr>
        <w:t>ηξίωσεν</w:t>
      </w:r>
      <w:proofErr w:type="spellEnd"/>
      <w:r w:rsidRPr="001A2A0F">
        <w:rPr>
          <w:rFonts w:asciiTheme="majorBidi" w:hAnsiTheme="majorBidi" w:cstheme="majorBidi"/>
          <w:i/>
          <w:iCs/>
          <w:sz w:val="24"/>
          <w:szCs w:val="24"/>
        </w:rPr>
        <w:t xml:space="preserve"> υπέρ ενός ανδρός, </w:t>
      </w:r>
      <w:proofErr w:type="spellStart"/>
      <w:r w:rsidRPr="001A2A0F">
        <w:rPr>
          <w:rFonts w:asciiTheme="majorBidi" w:hAnsiTheme="majorBidi" w:cstheme="majorBidi"/>
          <w:i/>
          <w:iCs/>
          <w:sz w:val="24"/>
          <w:szCs w:val="24"/>
        </w:rPr>
        <w:t>μαθέτωσαν</w:t>
      </w:r>
      <w:proofErr w:type="spellEnd"/>
      <w:r w:rsidR="00952E6F" w:rsidRPr="001A2A0F">
        <w:rPr>
          <w:rFonts w:asciiTheme="majorBidi" w:hAnsiTheme="majorBidi" w:cstheme="majorBidi"/>
          <w:i/>
          <w:iCs/>
          <w:sz w:val="24"/>
          <w:szCs w:val="24"/>
        </w:rPr>
        <w:t xml:space="preserve"> </w:t>
      </w:r>
      <w:proofErr w:type="spellStart"/>
      <w:r w:rsidRPr="001A2A0F">
        <w:rPr>
          <w:rFonts w:asciiTheme="majorBidi" w:hAnsiTheme="majorBidi" w:cstheme="majorBidi"/>
          <w:i/>
          <w:iCs/>
          <w:sz w:val="24"/>
          <w:szCs w:val="24"/>
        </w:rPr>
        <w:t>όσ</w:t>
      </w:r>
      <w:proofErr w:type="spellEnd"/>
      <w:r w:rsidRPr="001A2A0F">
        <w:rPr>
          <w:rFonts w:asciiTheme="majorBidi" w:hAnsiTheme="majorBidi" w:cstheme="majorBidi"/>
          <w:i/>
          <w:iCs/>
          <w:sz w:val="24"/>
          <w:szCs w:val="24"/>
          <w:lang w:val="en-US"/>
        </w:rPr>
        <w:t>o</w:t>
      </w:r>
      <w:r w:rsidRPr="001A2A0F">
        <w:rPr>
          <w:rFonts w:asciiTheme="majorBidi" w:hAnsiTheme="majorBidi" w:cstheme="majorBidi"/>
          <w:i/>
          <w:iCs/>
          <w:sz w:val="24"/>
          <w:szCs w:val="24"/>
        </w:rPr>
        <w:t xml:space="preserve">ι ταύτα </w:t>
      </w:r>
      <w:proofErr w:type="spellStart"/>
      <w:r w:rsidRPr="001A2A0F">
        <w:rPr>
          <w:rFonts w:asciiTheme="majorBidi" w:hAnsiTheme="majorBidi" w:cstheme="majorBidi"/>
          <w:i/>
          <w:iCs/>
          <w:sz w:val="24"/>
          <w:szCs w:val="24"/>
        </w:rPr>
        <w:t>εγκαλούσιν</w:t>
      </w:r>
      <w:proofErr w:type="spellEnd"/>
      <w:r w:rsidR="001B4DB6">
        <w:rPr>
          <w:rFonts w:asciiTheme="majorBidi" w:hAnsiTheme="majorBidi" w:cstheme="majorBidi"/>
          <w:i/>
          <w:iCs/>
          <w:sz w:val="24"/>
          <w:szCs w:val="24"/>
        </w:rPr>
        <w:t xml:space="preserve"> </w:t>
      </w:r>
      <w:r w:rsidRPr="001A2A0F">
        <w:rPr>
          <w:rFonts w:asciiTheme="majorBidi" w:hAnsiTheme="majorBidi" w:cstheme="majorBidi"/>
          <w:i/>
          <w:iCs/>
          <w:sz w:val="24"/>
          <w:szCs w:val="24"/>
        </w:rPr>
        <w:t xml:space="preserve">ότι μυρίων </w:t>
      </w:r>
      <w:proofErr w:type="spellStart"/>
      <w:r w:rsidRPr="001A2A0F">
        <w:rPr>
          <w:rFonts w:asciiTheme="majorBidi" w:hAnsiTheme="majorBidi" w:cstheme="majorBidi"/>
          <w:i/>
          <w:iCs/>
          <w:sz w:val="24"/>
          <w:szCs w:val="24"/>
        </w:rPr>
        <w:t>εισίν</w:t>
      </w:r>
      <w:proofErr w:type="spellEnd"/>
      <w:r w:rsidRPr="001A2A0F">
        <w:rPr>
          <w:rFonts w:asciiTheme="majorBidi" w:hAnsiTheme="majorBidi" w:cstheme="majorBidi"/>
          <w:i/>
          <w:iCs/>
          <w:sz w:val="24"/>
          <w:szCs w:val="24"/>
        </w:rPr>
        <w:t xml:space="preserve"> εγκλημάτων άξιοι. </w:t>
      </w:r>
      <w:r w:rsidRPr="001A2A0F">
        <w:rPr>
          <w:rFonts w:asciiTheme="majorBidi" w:hAnsiTheme="majorBidi" w:cstheme="majorBidi"/>
          <w:sz w:val="24"/>
          <w:szCs w:val="24"/>
        </w:rPr>
        <w:t xml:space="preserve">[…] </w:t>
      </w:r>
      <w:r w:rsidRPr="001A2A0F">
        <w:rPr>
          <w:rFonts w:asciiTheme="majorBidi" w:hAnsiTheme="majorBidi" w:cstheme="majorBidi"/>
          <w:i/>
          <w:iCs/>
          <w:sz w:val="24"/>
          <w:szCs w:val="24"/>
        </w:rPr>
        <w:t xml:space="preserve">Αλλ’ επειδή μη </w:t>
      </w:r>
      <w:proofErr w:type="spellStart"/>
      <w:r w:rsidRPr="001A2A0F">
        <w:rPr>
          <w:rFonts w:asciiTheme="majorBidi" w:hAnsiTheme="majorBidi" w:cstheme="majorBidi"/>
          <w:i/>
          <w:iCs/>
          <w:sz w:val="24"/>
          <w:szCs w:val="24"/>
        </w:rPr>
        <w:t>ίσασιν</w:t>
      </w:r>
      <w:proofErr w:type="spellEnd"/>
      <w:r w:rsidRPr="001A2A0F">
        <w:rPr>
          <w:rFonts w:asciiTheme="majorBidi" w:hAnsiTheme="majorBidi" w:cstheme="majorBidi"/>
          <w:i/>
          <w:iCs/>
          <w:sz w:val="24"/>
          <w:szCs w:val="24"/>
        </w:rPr>
        <w:t xml:space="preserve"> οι </w:t>
      </w:r>
      <w:proofErr w:type="spellStart"/>
      <w:r w:rsidRPr="001A2A0F">
        <w:rPr>
          <w:rFonts w:asciiTheme="majorBidi" w:hAnsiTheme="majorBidi" w:cstheme="majorBidi"/>
          <w:i/>
          <w:iCs/>
          <w:sz w:val="24"/>
          <w:szCs w:val="24"/>
        </w:rPr>
        <w:t>πλείους</w:t>
      </w:r>
      <w:proofErr w:type="spellEnd"/>
      <w:r w:rsidR="00952E6F" w:rsidRPr="001A2A0F">
        <w:rPr>
          <w:rFonts w:asciiTheme="majorBidi" w:hAnsiTheme="majorBidi" w:cstheme="majorBidi"/>
          <w:i/>
          <w:iCs/>
          <w:sz w:val="24"/>
          <w:szCs w:val="24"/>
        </w:rPr>
        <w:t xml:space="preserve"> </w:t>
      </w:r>
      <w:r w:rsidRPr="001A2A0F">
        <w:rPr>
          <w:rFonts w:asciiTheme="majorBidi" w:hAnsiTheme="majorBidi" w:cstheme="majorBidi"/>
          <w:i/>
          <w:iCs/>
          <w:sz w:val="24"/>
          <w:szCs w:val="24"/>
        </w:rPr>
        <w:t xml:space="preserve">το κέρδος το εντεύθεν, δια τούτο </w:t>
      </w:r>
      <w:proofErr w:type="spellStart"/>
      <w:r w:rsidRPr="001A2A0F">
        <w:rPr>
          <w:rFonts w:asciiTheme="majorBidi" w:hAnsiTheme="majorBidi" w:cstheme="majorBidi"/>
          <w:i/>
          <w:iCs/>
          <w:sz w:val="24"/>
          <w:szCs w:val="24"/>
        </w:rPr>
        <w:t>μέμφεσθαι</w:t>
      </w:r>
      <w:proofErr w:type="spellEnd"/>
      <w:r w:rsidRPr="001A2A0F">
        <w:rPr>
          <w:rFonts w:asciiTheme="majorBidi" w:hAnsiTheme="majorBidi" w:cstheme="majorBidi"/>
          <w:i/>
          <w:iCs/>
          <w:sz w:val="24"/>
          <w:szCs w:val="24"/>
        </w:rPr>
        <w:t xml:space="preserve"> </w:t>
      </w:r>
      <w:proofErr w:type="spellStart"/>
      <w:r w:rsidRPr="001A2A0F">
        <w:rPr>
          <w:rFonts w:asciiTheme="majorBidi" w:hAnsiTheme="majorBidi" w:cstheme="majorBidi"/>
          <w:i/>
          <w:iCs/>
          <w:sz w:val="24"/>
          <w:szCs w:val="24"/>
        </w:rPr>
        <w:t>επιχειρούσιν</w:t>
      </w:r>
      <w:proofErr w:type="spellEnd"/>
      <w:r w:rsidR="001B4DB6">
        <w:rPr>
          <w:rFonts w:asciiTheme="majorBidi" w:hAnsiTheme="majorBidi" w:cstheme="majorBidi"/>
          <w:sz w:val="24"/>
          <w:szCs w:val="24"/>
        </w:rPr>
        <w:t xml:space="preserve">. (Απόδοση: </w:t>
      </w:r>
      <w:r w:rsidRPr="001A2A0F">
        <w:rPr>
          <w:rFonts w:asciiTheme="majorBidi" w:hAnsiTheme="majorBidi" w:cstheme="majorBidi"/>
          <w:sz w:val="24"/>
          <w:szCs w:val="24"/>
        </w:rPr>
        <w:t>επειδή οι περισσότεροι δεν γνωρίζουν-δεν κατανοούν το όφελος από αυτήν, για το</w:t>
      </w:r>
      <w:r w:rsidR="001B4DB6">
        <w:rPr>
          <w:rFonts w:asciiTheme="majorBidi" w:hAnsiTheme="majorBidi" w:cstheme="majorBidi"/>
          <w:sz w:val="24"/>
          <w:szCs w:val="24"/>
        </w:rPr>
        <w:t>ν</w:t>
      </w:r>
      <w:r w:rsidRPr="001A2A0F">
        <w:rPr>
          <w:rFonts w:asciiTheme="majorBidi" w:hAnsiTheme="majorBidi" w:cstheme="majorBidi"/>
          <w:sz w:val="24"/>
          <w:szCs w:val="24"/>
        </w:rPr>
        <w:t xml:space="preserve"> λόγο αυτό στρέφονται εναντίον της, την μέμφονται, την κατηγορούν).</w:t>
      </w:r>
      <w:r w:rsidR="00952E6F" w:rsidRPr="001A2A0F">
        <w:rPr>
          <w:rFonts w:asciiTheme="majorBidi" w:hAnsiTheme="majorBidi" w:cstheme="majorBidi"/>
          <w:i/>
          <w:iCs/>
          <w:sz w:val="24"/>
          <w:szCs w:val="24"/>
        </w:rPr>
        <w:t xml:space="preserve"> </w:t>
      </w:r>
      <w:r w:rsidRPr="001A2A0F">
        <w:rPr>
          <w:rFonts w:asciiTheme="majorBidi" w:hAnsiTheme="majorBidi" w:cstheme="majorBidi"/>
          <w:sz w:val="24"/>
          <w:szCs w:val="24"/>
        </w:rPr>
        <w:t>(</w:t>
      </w:r>
      <w:r w:rsidRPr="001A2A0F">
        <w:rPr>
          <w:rFonts w:asciiTheme="majorBidi" w:hAnsiTheme="majorBidi" w:cstheme="majorBidi"/>
          <w:sz w:val="24"/>
          <w:szCs w:val="24"/>
          <w:lang w:val="en-US"/>
        </w:rPr>
        <w:t>PG</w:t>
      </w:r>
      <w:r w:rsidRPr="001A2A0F">
        <w:rPr>
          <w:rFonts w:asciiTheme="majorBidi" w:hAnsiTheme="majorBidi" w:cstheme="majorBidi"/>
          <w:sz w:val="24"/>
          <w:szCs w:val="24"/>
        </w:rPr>
        <w:t>. 62. 702. 18 ).</w:t>
      </w:r>
      <w:r w:rsidRPr="001A2A0F">
        <w:rPr>
          <w:rStyle w:val="a5"/>
          <w:rFonts w:asciiTheme="majorBidi" w:hAnsiTheme="majorBidi" w:cstheme="majorBidi"/>
          <w:sz w:val="24"/>
          <w:szCs w:val="24"/>
          <w:lang w:val="en-US"/>
        </w:rPr>
        <w:footnoteReference w:id="78"/>
      </w:r>
    </w:p>
    <w:p w14:paraId="013EF8D3" w14:textId="327DE956" w:rsidR="00144BE9" w:rsidRPr="001A2A0F" w:rsidRDefault="00144BE9" w:rsidP="001B4DB6">
      <w:pPr>
        <w:pStyle w:val="af"/>
        <w:ind w:firstLine="0"/>
        <w:jc w:val="both"/>
        <w:rPr>
          <w:rFonts w:asciiTheme="majorBidi" w:hAnsiTheme="majorBidi" w:cstheme="majorBidi"/>
          <w:b/>
          <w:bCs/>
          <w:sz w:val="24"/>
          <w:szCs w:val="24"/>
        </w:rPr>
      </w:pPr>
      <w:r w:rsidRPr="001A2A0F">
        <w:rPr>
          <w:rFonts w:asciiTheme="majorBidi" w:hAnsiTheme="majorBidi" w:cstheme="majorBidi"/>
          <w:sz w:val="24"/>
          <w:szCs w:val="24"/>
        </w:rPr>
        <w:t>Ίσως η υποτίμηση επιστολής αυτής, η οποία δεν συμπεριλαμβάνεται στον Βατικανό Κώδικα</w:t>
      </w:r>
      <w:r w:rsidR="001B4DB6">
        <w:rPr>
          <w:rFonts w:asciiTheme="majorBidi" w:hAnsiTheme="majorBidi" w:cstheme="majorBidi"/>
          <w:sz w:val="24"/>
          <w:szCs w:val="24"/>
        </w:rPr>
        <w:t xml:space="preserve">, </w:t>
      </w:r>
      <w:r w:rsidRPr="001A2A0F">
        <w:rPr>
          <w:rFonts w:asciiTheme="majorBidi" w:hAnsiTheme="majorBidi" w:cstheme="majorBidi"/>
          <w:sz w:val="24"/>
          <w:szCs w:val="24"/>
        </w:rPr>
        <w:t xml:space="preserve">ήταν ότι στην επιστολή αυτή ο Απόστολος </w:t>
      </w:r>
      <w:r w:rsidR="001B4DB6">
        <w:rPr>
          <w:rFonts w:asciiTheme="majorBidi" w:hAnsiTheme="majorBidi" w:cstheme="majorBidi"/>
          <w:sz w:val="24"/>
          <w:szCs w:val="24"/>
        </w:rPr>
        <w:t xml:space="preserve">δεν </w:t>
      </w:r>
      <w:r w:rsidRPr="001A2A0F">
        <w:rPr>
          <w:rFonts w:asciiTheme="majorBidi" w:hAnsiTheme="majorBidi" w:cstheme="majorBidi"/>
          <w:sz w:val="24"/>
          <w:szCs w:val="24"/>
        </w:rPr>
        <w:t>παρουσιάζει την εικόνα του «αγέρωχου ηγέτη», αλλά της «μητ</w:t>
      </w:r>
      <w:r w:rsidR="001B4DB6">
        <w:rPr>
          <w:rFonts w:asciiTheme="majorBidi" w:hAnsiTheme="majorBidi" w:cstheme="majorBidi"/>
          <w:sz w:val="24"/>
          <w:szCs w:val="24"/>
        </w:rPr>
        <w:t>έρας</w:t>
      </w:r>
      <w:r w:rsidRPr="001A2A0F">
        <w:rPr>
          <w:rFonts w:asciiTheme="majorBidi" w:hAnsiTheme="majorBidi" w:cstheme="majorBidi"/>
          <w:sz w:val="24"/>
          <w:szCs w:val="24"/>
        </w:rPr>
        <w:t>». Συγχρόνως προβάλλεται</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η άνευ βίας ανατροπή της δουλείας σε μια κοινωνία</w:t>
      </w:r>
      <w:r w:rsidR="001B4DB6">
        <w:rPr>
          <w:rFonts w:asciiTheme="majorBidi" w:hAnsiTheme="majorBidi" w:cstheme="majorBidi"/>
          <w:sz w:val="24"/>
          <w:szCs w:val="24"/>
        </w:rPr>
        <w:t xml:space="preserve">, η οποία </w:t>
      </w:r>
      <w:r w:rsidRPr="001A2A0F">
        <w:rPr>
          <w:rFonts w:asciiTheme="majorBidi" w:hAnsiTheme="majorBidi" w:cstheme="majorBidi"/>
          <w:sz w:val="24"/>
          <w:szCs w:val="24"/>
        </w:rPr>
        <w:t xml:space="preserve"> και στην εποχή των Πατέρων, αλλά</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και στη σύγχρονη είναι </w:t>
      </w:r>
      <w:r w:rsidRPr="001A2A0F">
        <w:rPr>
          <w:rFonts w:asciiTheme="majorBidi" w:hAnsiTheme="majorBidi" w:cstheme="majorBidi"/>
          <w:i/>
          <w:iCs/>
          <w:sz w:val="24"/>
          <w:szCs w:val="24"/>
        </w:rPr>
        <w:t>αγκιστρωμένη σε πατριαρχικούς θεσμούς</w:t>
      </w:r>
      <w:r w:rsidR="00952E6F" w:rsidRPr="001A2A0F">
        <w:rPr>
          <w:rFonts w:asciiTheme="majorBidi" w:hAnsiTheme="majorBidi" w:cstheme="majorBidi"/>
          <w:i/>
          <w:iCs/>
          <w:sz w:val="24"/>
          <w:szCs w:val="24"/>
        </w:rPr>
        <w:t xml:space="preserve"> </w:t>
      </w:r>
      <w:r w:rsidRPr="001A2A0F">
        <w:rPr>
          <w:rFonts w:asciiTheme="majorBidi" w:hAnsiTheme="majorBidi" w:cstheme="majorBidi"/>
          <w:i/>
          <w:iCs/>
          <w:sz w:val="24"/>
          <w:szCs w:val="24"/>
        </w:rPr>
        <w:t xml:space="preserve"> εκμετάλλευσης και εξάρτησης.</w:t>
      </w:r>
      <w:r w:rsidRPr="001A2A0F">
        <w:rPr>
          <w:rFonts w:asciiTheme="majorBidi" w:hAnsiTheme="majorBidi" w:cstheme="majorBidi"/>
          <w:sz w:val="24"/>
          <w:szCs w:val="24"/>
        </w:rPr>
        <w:t xml:space="preserve"> </w:t>
      </w:r>
    </w:p>
    <w:p w14:paraId="4575DB32" w14:textId="77777777" w:rsidR="001B4DB6" w:rsidRDefault="00144BE9" w:rsidP="00144BE9">
      <w:pPr>
        <w:pStyle w:val="Web"/>
        <w:shd w:val="clear" w:color="auto" w:fill="FFFFFF"/>
        <w:spacing w:before="240" w:beforeAutospacing="0" w:after="480" w:afterAutospacing="0"/>
        <w:jc w:val="both"/>
        <w:textAlignment w:val="baseline"/>
        <w:rPr>
          <w:rFonts w:asciiTheme="majorBidi" w:hAnsiTheme="majorBidi" w:cstheme="majorBidi"/>
        </w:rPr>
      </w:pPr>
      <w:r w:rsidRPr="001A2A0F">
        <w:rPr>
          <w:rFonts w:asciiTheme="majorBidi" w:hAnsiTheme="majorBidi" w:cstheme="majorBidi"/>
        </w:rPr>
        <w:t xml:space="preserve">Σε αυτήν την πιο μικρή επιστολή του Παύλου </w:t>
      </w:r>
      <w:proofErr w:type="spellStart"/>
      <w:r w:rsidRPr="001A2A0F">
        <w:rPr>
          <w:rFonts w:asciiTheme="majorBidi" w:hAnsiTheme="majorBidi" w:cstheme="majorBidi"/>
        </w:rPr>
        <w:t>δαπιστώνονται</w:t>
      </w:r>
      <w:proofErr w:type="spellEnd"/>
      <w:r w:rsidR="001B4DB6">
        <w:rPr>
          <w:rFonts w:asciiTheme="majorBidi" w:hAnsiTheme="majorBidi" w:cstheme="majorBidi"/>
        </w:rPr>
        <w:t xml:space="preserve"> τα εξής</w:t>
      </w:r>
      <w:r w:rsidRPr="001A2A0F">
        <w:rPr>
          <w:rFonts w:asciiTheme="majorBidi" w:hAnsiTheme="majorBidi" w:cstheme="majorBidi"/>
        </w:rPr>
        <w:t xml:space="preserve">: </w:t>
      </w:r>
    </w:p>
    <w:p w14:paraId="687C5A3D" w14:textId="77777777" w:rsidR="001B4DB6" w:rsidRDefault="00144BE9" w:rsidP="001B4DB6">
      <w:pPr>
        <w:pStyle w:val="Web"/>
        <w:shd w:val="clear" w:color="auto" w:fill="FFFFFF"/>
        <w:spacing w:before="240" w:beforeAutospacing="0" w:after="480" w:afterAutospacing="0"/>
        <w:ind w:left="720"/>
        <w:jc w:val="both"/>
        <w:textAlignment w:val="baseline"/>
        <w:rPr>
          <w:rFonts w:asciiTheme="majorBidi" w:hAnsiTheme="majorBidi" w:cstheme="majorBidi"/>
        </w:rPr>
      </w:pPr>
      <w:r w:rsidRPr="001A2A0F">
        <w:rPr>
          <w:rFonts w:asciiTheme="majorBidi" w:hAnsiTheme="majorBidi" w:cstheme="majorBidi"/>
        </w:rPr>
        <w:lastRenderedPageBreak/>
        <w:t>«α) το</w:t>
      </w:r>
      <w:r w:rsidR="00952E6F" w:rsidRPr="001A2A0F">
        <w:rPr>
          <w:rFonts w:asciiTheme="majorBidi" w:hAnsiTheme="majorBidi" w:cstheme="majorBidi"/>
        </w:rPr>
        <w:t xml:space="preserve"> </w:t>
      </w:r>
      <w:r w:rsidRPr="001A2A0F">
        <w:rPr>
          <w:rFonts w:asciiTheme="majorBidi" w:hAnsiTheme="majorBidi" w:cstheme="majorBidi"/>
          <w:i/>
          <w:iCs/>
        </w:rPr>
        <w:t>πλάτος</w:t>
      </w:r>
      <w:r w:rsidRPr="001A2A0F">
        <w:rPr>
          <w:rFonts w:asciiTheme="majorBidi" w:hAnsiTheme="majorBidi" w:cstheme="majorBidi"/>
        </w:rPr>
        <w:t xml:space="preserve">, </w:t>
      </w:r>
      <w:r w:rsidRPr="001A2A0F">
        <w:rPr>
          <w:rFonts w:asciiTheme="majorBidi" w:hAnsiTheme="majorBidi" w:cstheme="majorBidi"/>
          <w:i/>
          <w:iCs/>
        </w:rPr>
        <w:t xml:space="preserve">η ευγένεια και το βάθος </w:t>
      </w:r>
      <w:r w:rsidRPr="001A2A0F">
        <w:rPr>
          <w:rFonts w:asciiTheme="majorBidi" w:hAnsiTheme="majorBidi" w:cstheme="majorBidi"/>
        </w:rPr>
        <w:t>της</w:t>
      </w:r>
      <w:r w:rsidRPr="001A2A0F">
        <w:rPr>
          <w:rFonts w:asciiTheme="majorBidi" w:hAnsiTheme="majorBidi" w:cstheme="majorBidi"/>
          <w:i/>
          <w:iCs/>
        </w:rPr>
        <w:t xml:space="preserve"> καρδιάς ή μάλλον των σπλάχνων, όπως αναφέρεται τρεις φορές σε ένα κείμενο 338 λέξεων∙ </w:t>
      </w:r>
      <w:r w:rsidRPr="001A2A0F">
        <w:rPr>
          <w:rFonts w:asciiTheme="majorBidi" w:hAnsiTheme="majorBidi" w:cstheme="majorBidi"/>
        </w:rPr>
        <w:t xml:space="preserve">(β) Ο Απόστολος των Εθνών δεν «εξαπολύει επιταγές». Εφαρμόζει στρατηγική ( </w:t>
      </w:r>
      <w:r w:rsidRPr="001A2A0F">
        <w:rPr>
          <w:rFonts w:asciiTheme="majorBidi" w:hAnsiTheme="majorBidi" w:cstheme="majorBidi"/>
          <w:i/>
          <w:iCs/>
        </w:rPr>
        <w:t>πανουργία</w:t>
      </w:r>
      <w:r w:rsidRPr="001A2A0F">
        <w:rPr>
          <w:rFonts w:asciiTheme="majorBidi" w:hAnsiTheme="majorBidi" w:cstheme="majorBidi"/>
        </w:rPr>
        <w:t xml:space="preserve"> κατά τις </w:t>
      </w:r>
      <w:r w:rsidRPr="001A2A0F">
        <w:rPr>
          <w:rFonts w:asciiTheme="majorBidi" w:hAnsiTheme="majorBidi" w:cstheme="majorBidi"/>
          <w:i/>
          <w:iCs/>
        </w:rPr>
        <w:t xml:space="preserve">Παροιμίες </w:t>
      </w:r>
      <w:r w:rsidRPr="001A2A0F">
        <w:rPr>
          <w:rFonts w:asciiTheme="majorBidi" w:hAnsiTheme="majorBidi" w:cstheme="majorBidi"/>
        </w:rPr>
        <w:t xml:space="preserve">) ώστε να μη μειώσει ούτε τον </w:t>
      </w:r>
      <w:proofErr w:type="spellStart"/>
      <w:r w:rsidRPr="001A2A0F">
        <w:rPr>
          <w:rFonts w:asciiTheme="majorBidi" w:hAnsiTheme="majorBidi" w:cstheme="majorBidi"/>
        </w:rPr>
        <w:t>Φιλήμονα</w:t>
      </w:r>
      <w:proofErr w:type="spellEnd"/>
      <w:r w:rsidRPr="001A2A0F">
        <w:rPr>
          <w:rFonts w:asciiTheme="majorBidi" w:hAnsiTheme="majorBidi" w:cstheme="majorBidi"/>
        </w:rPr>
        <w:t xml:space="preserve">, ούτε τον </w:t>
      </w:r>
      <w:proofErr w:type="spellStart"/>
      <w:r w:rsidRPr="001A2A0F">
        <w:rPr>
          <w:rFonts w:asciiTheme="majorBidi" w:hAnsiTheme="majorBidi" w:cstheme="majorBidi"/>
        </w:rPr>
        <w:t>Ονήσιμο</w:t>
      </w:r>
      <w:proofErr w:type="spellEnd"/>
      <w:r w:rsidRPr="001A2A0F">
        <w:rPr>
          <w:rFonts w:asciiTheme="majorBidi" w:hAnsiTheme="majorBidi" w:cstheme="majorBidi"/>
        </w:rPr>
        <w:t xml:space="preserve">. (γ) Το πρόβλημα </w:t>
      </w:r>
      <w:proofErr w:type="spellStart"/>
      <w:r w:rsidRPr="001A2A0F">
        <w:rPr>
          <w:rFonts w:asciiTheme="majorBidi" w:hAnsiTheme="majorBidi" w:cstheme="majorBidi"/>
        </w:rPr>
        <w:t>Φιλήμονα</w:t>
      </w:r>
      <w:proofErr w:type="spellEnd"/>
      <w:r w:rsidRPr="001A2A0F">
        <w:rPr>
          <w:rFonts w:asciiTheme="majorBidi" w:hAnsiTheme="majorBidi" w:cstheme="majorBidi"/>
        </w:rPr>
        <w:t xml:space="preserve">- </w:t>
      </w:r>
      <w:proofErr w:type="spellStart"/>
      <w:r w:rsidRPr="001A2A0F">
        <w:rPr>
          <w:rFonts w:asciiTheme="majorBidi" w:hAnsiTheme="majorBidi" w:cstheme="majorBidi"/>
        </w:rPr>
        <w:t>Ονήσιμου</w:t>
      </w:r>
      <w:proofErr w:type="spellEnd"/>
      <w:r w:rsidRPr="001A2A0F">
        <w:rPr>
          <w:rFonts w:asciiTheme="majorBidi" w:hAnsiTheme="majorBidi" w:cstheme="majorBidi"/>
        </w:rPr>
        <w:t xml:space="preserve"> και η αποκατάσταση του αδελφού αφορά όλη την Εκκλησία. </w:t>
      </w:r>
    </w:p>
    <w:p w14:paraId="67DC7298" w14:textId="68DC646B" w:rsidR="00144BE9" w:rsidRPr="001A2A0F" w:rsidRDefault="00144BE9" w:rsidP="001B4DB6">
      <w:pPr>
        <w:pStyle w:val="Web"/>
        <w:shd w:val="clear" w:color="auto" w:fill="FFFFFF"/>
        <w:spacing w:before="240" w:beforeAutospacing="0" w:after="480" w:afterAutospacing="0"/>
        <w:ind w:left="720"/>
        <w:jc w:val="both"/>
        <w:textAlignment w:val="baseline"/>
        <w:rPr>
          <w:rFonts w:asciiTheme="majorBidi" w:hAnsiTheme="majorBidi" w:cstheme="majorBidi"/>
        </w:rPr>
      </w:pPr>
      <w:r w:rsidRPr="001A2A0F">
        <w:rPr>
          <w:rFonts w:asciiTheme="majorBidi" w:hAnsiTheme="majorBidi" w:cstheme="majorBidi"/>
        </w:rPr>
        <w:t>Οι σκέψεις του Παύλου</w:t>
      </w:r>
      <w:r w:rsidR="00952E6F" w:rsidRPr="001A2A0F">
        <w:rPr>
          <w:rFonts w:asciiTheme="majorBidi" w:hAnsiTheme="majorBidi" w:cstheme="majorBidi"/>
        </w:rPr>
        <w:t xml:space="preserve"> </w:t>
      </w:r>
      <w:r w:rsidRPr="001A2A0F">
        <w:rPr>
          <w:rFonts w:asciiTheme="majorBidi" w:hAnsiTheme="majorBidi" w:cstheme="majorBidi"/>
        </w:rPr>
        <w:t>περιστρέφονται γύρω από τον «ελάχιστο» αδελφό,</w:t>
      </w:r>
      <w:r w:rsidR="00952E6F" w:rsidRPr="001A2A0F">
        <w:rPr>
          <w:rFonts w:asciiTheme="majorBidi" w:hAnsiTheme="majorBidi" w:cstheme="majorBidi"/>
        </w:rPr>
        <w:t xml:space="preserve"> </w:t>
      </w:r>
      <w:r w:rsidRPr="001A2A0F">
        <w:rPr>
          <w:rFonts w:asciiTheme="majorBidi" w:hAnsiTheme="majorBidi" w:cstheme="majorBidi"/>
        </w:rPr>
        <w:t xml:space="preserve">καθώς κάθε άνθρωπος είναι δημιούργημα </w:t>
      </w:r>
      <w:proofErr w:type="spellStart"/>
      <w:r w:rsidRPr="001A2A0F">
        <w:rPr>
          <w:rFonts w:asciiTheme="majorBidi" w:hAnsiTheme="majorBidi" w:cstheme="majorBidi"/>
        </w:rPr>
        <w:t>κατ</w:t>
      </w:r>
      <w:proofErr w:type="spellEnd"/>
      <w:r w:rsidRPr="001A2A0F">
        <w:rPr>
          <w:rFonts w:asciiTheme="majorBidi" w:hAnsiTheme="majorBidi" w:cstheme="majorBidi"/>
        </w:rPr>
        <w:t>΄ εικόνα και καθ’ ομοίωση</w:t>
      </w:r>
      <w:r w:rsidR="00952E6F" w:rsidRPr="001A2A0F">
        <w:rPr>
          <w:rFonts w:asciiTheme="majorBidi" w:hAnsiTheme="majorBidi" w:cstheme="majorBidi"/>
        </w:rPr>
        <w:t xml:space="preserve"> </w:t>
      </w:r>
      <w:r w:rsidRPr="001A2A0F">
        <w:rPr>
          <w:rFonts w:asciiTheme="majorBidi" w:hAnsiTheme="majorBidi" w:cstheme="majorBidi"/>
        </w:rPr>
        <w:t xml:space="preserve">Θεού, </w:t>
      </w:r>
      <w:r w:rsidR="001B4DB6">
        <w:rPr>
          <w:rFonts w:asciiTheme="majorBidi" w:hAnsiTheme="majorBidi" w:cstheme="majorBidi"/>
        </w:rPr>
        <w:t xml:space="preserve">σε κάθε βροτό </w:t>
      </w:r>
      <w:r w:rsidRPr="001A2A0F">
        <w:rPr>
          <w:rFonts w:asciiTheme="majorBidi" w:hAnsiTheme="majorBidi" w:cstheme="majorBidi"/>
          <w:i/>
          <w:iCs/>
        </w:rPr>
        <w:t>ο Ποιητής ημών επαναλαμβάνει, κυρίως ειπείν, Εαυτόν</w:t>
      </w:r>
      <w:r w:rsidRPr="001A2A0F">
        <w:rPr>
          <w:rStyle w:val="a5"/>
          <w:rFonts w:asciiTheme="majorBidi" w:hAnsiTheme="majorBidi" w:cstheme="majorBidi"/>
          <w:i/>
          <w:iCs/>
        </w:rPr>
        <w:footnoteReference w:id="79"/>
      </w:r>
      <w:r w:rsidRPr="001A2A0F">
        <w:rPr>
          <w:rFonts w:asciiTheme="majorBidi" w:hAnsiTheme="majorBidi" w:cstheme="majorBidi"/>
          <w:i/>
          <w:iCs/>
        </w:rPr>
        <w:t>.</w:t>
      </w:r>
      <w:r w:rsidRPr="001A2A0F">
        <w:rPr>
          <w:rFonts w:asciiTheme="majorBidi" w:hAnsiTheme="majorBidi" w:cstheme="majorBidi"/>
        </w:rPr>
        <w:t xml:space="preserve"> Τελικά η προς </w:t>
      </w:r>
      <w:proofErr w:type="spellStart"/>
      <w:r w:rsidRPr="001A2A0F">
        <w:rPr>
          <w:rFonts w:asciiTheme="majorBidi" w:hAnsiTheme="majorBidi" w:cstheme="majorBidi"/>
        </w:rPr>
        <w:t>Φιλήμονα</w:t>
      </w:r>
      <w:proofErr w:type="spellEnd"/>
      <w:r w:rsidRPr="001A2A0F">
        <w:rPr>
          <w:rFonts w:asciiTheme="majorBidi" w:hAnsiTheme="majorBidi" w:cstheme="majorBidi"/>
        </w:rPr>
        <w:t xml:space="preserve"> επιστολή διασώθηκε από την αρχέγονη Εκκλησία, επειδή θεωρήθηκε</w:t>
      </w:r>
      <w:r w:rsidR="00952E6F" w:rsidRPr="001A2A0F">
        <w:rPr>
          <w:rFonts w:asciiTheme="majorBidi" w:hAnsiTheme="majorBidi" w:cstheme="majorBidi"/>
        </w:rPr>
        <w:t xml:space="preserve"> </w:t>
      </w:r>
      <w:r w:rsidRPr="001A2A0F">
        <w:rPr>
          <w:rFonts w:asciiTheme="majorBidi" w:hAnsiTheme="majorBidi" w:cstheme="majorBidi"/>
        </w:rPr>
        <w:t>μνημείο της αγάπης και της ευγένειας που επεδείκνυε ο Απόστολος των Εθνών για το κάθε μέλος της κοινότητας. Και στη σύγχρονη εποχή, πρέπει οι αληθινές Συνάξεις-Ενορίες</w:t>
      </w:r>
      <w:r w:rsidR="00952E6F" w:rsidRPr="001A2A0F">
        <w:rPr>
          <w:rFonts w:asciiTheme="majorBidi" w:hAnsiTheme="majorBidi" w:cstheme="majorBidi"/>
        </w:rPr>
        <w:t xml:space="preserve"> </w:t>
      </w:r>
      <w:r w:rsidRPr="001A2A0F">
        <w:rPr>
          <w:rFonts w:asciiTheme="majorBidi" w:hAnsiTheme="majorBidi" w:cstheme="majorBidi"/>
        </w:rPr>
        <w:t>να επιδεικνύουν πραγματικό ενδιαφέρον και αμέριστη φροντίδα για την επίλυση των προβλημάτων των ενοριτών τους</w:t>
      </w:r>
      <w:r w:rsidRPr="001A2A0F">
        <w:rPr>
          <w:rStyle w:val="a5"/>
          <w:rFonts w:asciiTheme="majorBidi" w:hAnsiTheme="majorBidi" w:cstheme="majorBidi"/>
        </w:rPr>
        <w:footnoteReference w:id="80"/>
      </w:r>
      <w:r w:rsidRPr="001A2A0F">
        <w:rPr>
          <w:rFonts w:asciiTheme="majorBidi" w:hAnsiTheme="majorBidi" w:cstheme="majorBidi"/>
        </w:rPr>
        <w:t>,</w:t>
      </w:r>
      <w:r w:rsidR="00952E6F" w:rsidRPr="001A2A0F">
        <w:rPr>
          <w:rFonts w:asciiTheme="majorBidi" w:hAnsiTheme="majorBidi" w:cstheme="majorBidi"/>
        </w:rPr>
        <w:t xml:space="preserve"> </w:t>
      </w:r>
      <w:r w:rsidRPr="001A2A0F">
        <w:rPr>
          <w:rFonts w:asciiTheme="majorBidi" w:hAnsiTheme="majorBidi" w:cstheme="majorBidi"/>
        </w:rPr>
        <w:t>«αλλά και οι πραγματικά πνευματικά πνευματικοί άνδρες να μεριμνούν και για τα</w:t>
      </w:r>
      <w:r w:rsidR="00952E6F" w:rsidRPr="001A2A0F">
        <w:rPr>
          <w:rFonts w:asciiTheme="majorBidi" w:hAnsiTheme="majorBidi" w:cstheme="majorBidi"/>
        </w:rPr>
        <w:t xml:space="preserve"> </w:t>
      </w:r>
      <w:r w:rsidRPr="001A2A0F">
        <w:rPr>
          <w:rFonts w:asciiTheme="majorBidi" w:hAnsiTheme="majorBidi" w:cstheme="majorBidi"/>
          <w:b/>
          <w:bCs/>
          <w:i/>
          <w:iCs/>
        </w:rPr>
        <w:t>ευτελή και τα ανούσια</w:t>
      </w:r>
      <w:r w:rsidRPr="001A2A0F">
        <w:rPr>
          <w:rFonts w:asciiTheme="majorBidi" w:hAnsiTheme="majorBidi" w:cstheme="majorBidi"/>
        </w:rPr>
        <w:t xml:space="preserve">». </w:t>
      </w:r>
    </w:p>
    <w:p w14:paraId="0242A492" w14:textId="77777777" w:rsidR="001B4DB6" w:rsidRDefault="00144BE9" w:rsidP="007677B1">
      <w:pPr>
        <w:pStyle w:val="Web"/>
        <w:shd w:val="clear" w:color="auto" w:fill="FFFFFF"/>
        <w:spacing w:before="240" w:beforeAutospacing="0" w:after="480" w:afterAutospacing="0"/>
        <w:jc w:val="both"/>
        <w:textAlignment w:val="baseline"/>
        <w:rPr>
          <w:rFonts w:asciiTheme="majorBidi" w:hAnsiTheme="majorBidi" w:cstheme="majorBidi"/>
        </w:rPr>
      </w:pPr>
      <w:r w:rsidRPr="001A2A0F">
        <w:rPr>
          <w:rFonts w:asciiTheme="majorBidi" w:hAnsiTheme="majorBidi" w:cstheme="majorBidi"/>
        </w:rPr>
        <w:t xml:space="preserve">Ο Ι. Χρυσόστομος, ο μεγαλύτερος ερμηνευτής του Παύλου σχολιάζει: </w:t>
      </w:r>
      <w:r w:rsidRPr="001A2A0F">
        <w:rPr>
          <w:rFonts w:asciiTheme="majorBidi" w:hAnsiTheme="majorBidi" w:cstheme="majorBidi"/>
          <w:i/>
          <w:iCs/>
        </w:rPr>
        <w:t xml:space="preserve">Ο Φιλήμων (ότι γαρ θαυμαστός ην, δήλον ότι και η οικία αυτού πάσαν είναι </w:t>
      </w:r>
      <w:proofErr w:type="spellStart"/>
      <w:r w:rsidRPr="001A2A0F">
        <w:rPr>
          <w:rFonts w:asciiTheme="majorBidi" w:hAnsiTheme="majorBidi" w:cstheme="majorBidi"/>
          <w:i/>
          <w:iCs/>
        </w:rPr>
        <w:t>πιστήν</w:t>
      </w:r>
      <w:proofErr w:type="spellEnd"/>
      <w:r w:rsidRPr="001A2A0F">
        <w:rPr>
          <w:rFonts w:asciiTheme="majorBidi" w:hAnsiTheme="majorBidi" w:cstheme="majorBidi"/>
          <w:i/>
          <w:iCs/>
        </w:rPr>
        <w:t>…</w:t>
      </w:r>
      <w:r w:rsidRPr="001A2A0F">
        <w:rPr>
          <w:rFonts w:asciiTheme="majorBidi" w:hAnsiTheme="majorBidi" w:cstheme="majorBidi"/>
          <w:b/>
          <w:bCs/>
          <w:i/>
          <w:iCs/>
        </w:rPr>
        <w:t xml:space="preserve">ούτω μοι δοκεί </w:t>
      </w:r>
      <w:proofErr w:type="spellStart"/>
      <w:r w:rsidRPr="001A2A0F">
        <w:rPr>
          <w:rFonts w:asciiTheme="majorBidi" w:hAnsiTheme="majorBidi" w:cstheme="majorBidi"/>
          <w:b/>
          <w:bCs/>
          <w:i/>
          <w:iCs/>
        </w:rPr>
        <w:t>καταγώγιον</w:t>
      </w:r>
      <w:proofErr w:type="spellEnd"/>
      <w:r w:rsidRPr="001A2A0F">
        <w:rPr>
          <w:rFonts w:asciiTheme="majorBidi" w:hAnsiTheme="majorBidi" w:cstheme="majorBidi"/>
          <w:b/>
          <w:bCs/>
          <w:i/>
          <w:iCs/>
        </w:rPr>
        <w:t xml:space="preserve">. είναι αγίων η οικία η εκείνου πάντων ένεκεν </w:t>
      </w:r>
      <w:r w:rsidRPr="001A2A0F">
        <w:rPr>
          <w:rFonts w:asciiTheme="majorBidi" w:hAnsiTheme="majorBidi" w:cstheme="majorBidi"/>
        </w:rPr>
        <w:t xml:space="preserve">( Χρυσόστομος </w:t>
      </w:r>
      <w:r w:rsidRPr="001A2A0F">
        <w:rPr>
          <w:rFonts w:asciiTheme="majorBidi" w:hAnsiTheme="majorBidi" w:cstheme="majorBidi"/>
          <w:lang w:val="en-US"/>
        </w:rPr>
        <w:t>PG</w:t>
      </w:r>
      <w:r w:rsidRPr="001A2A0F">
        <w:rPr>
          <w:rFonts w:asciiTheme="majorBidi" w:hAnsiTheme="majorBidi" w:cstheme="majorBidi"/>
          <w:b/>
          <w:bCs/>
          <w:i/>
          <w:iCs/>
        </w:rPr>
        <w:t xml:space="preserve">. </w:t>
      </w:r>
      <w:r w:rsidRPr="001A2A0F">
        <w:rPr>
          <w:rFonts w:asciiTheme="majorBidi" w:hAnsiTheme="majorBidi" w:cstheme="majorBidi"/>
        </w:rPr>
        <w:t>62. 701.</w:t>
      </w:r>
      <w:r w:rsidR="00952E6F" w:rsidRPr="001A2A0F">
        <w:rPr>
          <w:rFonts w:asciiTheme="majorBidi" w:hAnsiTheme="majorBidi" w:cstheme="majorBidi"/>
        </w:rPr>
        <w:t xml:space="preserve"> </w:t>
      </w:r>
      <w:r w:rsidRPr="001A2A0F">
        <w:rPr>
          <w:rFonts w:asciiTheme="majorBidi" w:hAnsiTheme="majorBidi" w:cstheme="majorBidi"/>
        </w:rPr>
        <w:t>30). Κατά τη γνώμη του Ι. Χρυσόστομου,</w:t>
      </w:r>
      <w:r w:rsidR="00952E6F" w:rsidRPr="001A2A0F">
        <w:rPr>
          <w:rFonts w:asciiTheme="majorBidi" w:hAnsiTheme="majorBidi" w:cstheme="majorBidi"/>
        </w:rPr>
        <w:t xml:space="preserve"> </w:t>
      </w:r>
      <w:r w:rsidRPr="001A2A0F">
        <w:rPr>
          <w:rFonts w:asciiTheme="majorBidi" w:hAnsiTheme="majorBidi" w:cstheme="majorBidi"/>
        </w:rPr>
        <w:t xml:space="preserve">οίκος του </w:t>
      </w:r>
      <w:proofErr w:type="spellStart"/>
      <w:r w:rsidRPr="001A2A0F">
        <w:rPr>
          <w:rFonts w:asciiTheme="majorBidi" w:hAnsiTheme="majorBidi" w:cstheme="majorBidi"/>
        </w:rPr>
        <w:t>Φιλήμονος</w:t>
      </w:r>
      <w:proofErr w:type="spellEnd"/>
      <w:r w:rsidRPr="001A2A0F">
        <w:rPr>
          <w:rFonts w:asciiTheme="majorBidi" w:hAnsiTheme="majorBidi" w:cstheme="majorBidi"/>
        </w:rPr>
        <w:t xml:space="preserve"> αποτελεί καταφύγιο</w:t>
      </w:r>
      <w:r w:rsidR="00952E6F" w:rsidRPr="001A2A0F">
        <w:rPr>
          <w:rFonts w:asciiTheme="majorBidi" w:hAnsiTheme="majorBidi" w:cstheme="majorBidi"/>
        </w:rPr>
        <w:t xml:space="preserve"> </w:t>
      </w:r>
      <w:r w:rsidRPr="001A2A0F">
        <w:rPr>
          <w:rFonts w:asciiTheme="majorBidi" w:hAnsiTheme="majorBidi" w:cstheme="majorBidi"/>
        </w:rPr>
        <w:t xml:space="preserve">αδελφών. Αλλά το ότι ο </w:t>
      </w:r>
      <w:proofErr w:type="spellStart"/>
      <w:r w:rsidRPr="001A2A0F">
        <w:rPr>
          <w:rFonts w:asciiTheme="majorBidi" w:hAnsiTheme="majorBidi" w:cstheme="majorBidi"/>
        </w:rPr>
        <w:t>Ονήσιμος</w:t>
      </w:r>
      <w:proofErr w:type="spellEnd"/>
      <w:r w:rsidR="00952E6F" w:rsidRPr="001A2A0F">
        <w:rPr>
          <w:rFonts w:asciiTheme="majorBidi" w:hAnsiTheme="majorBidi" w:cstheme="majorBidi"/>
        </w:rPr>
        <w:t xml:space="preserve"> </w:t>
      </w:r>
      <w:r w:rsidRPr="001A2A0F">
        <w:rPr>
          <w:rFonts w:asciiTheme="majorBidi" w:hAnsiTheme="majorBidi" w:cstheme="majorBidi"/>
        </w:rPr>
        <w:t>μυήθηκε και βαφτίστηκε από τον</w:t>
      </w:r>
      <w:r w:rsidR="00952E6F" w:rsidRPr="001A2A0F">
        <w:rPr>
          <w:rFonts w:asciiTheme="majorBidi" w:hAnsiTheme="majorBidi" w:cstheme="majorBidi"/>
        </w:rPr>
        <w:t xml:space="preserve"> </w:t>
      </w:r>
      <w:r w:rsidRPr="001A2A0F">
        <w:rPr>
          <w:rFonts w:asciiTheme="majorBidi" w:hAnsiTheme="majorBidi" w:cstheme="majorBidi"/>
        </w:rPr>
        <w:t>Παύλο, αποδεικνύει ότι στον οίκο το</w:t>
      </w:r>
      <w:r w:rsidR="001B4DB6">
        <w:rPr>
          <w:rFonts w:asciiTheme="majorBidi" w:hAnsiTheme="majorBidi" w:cstheme="majorBidi"/>
        </w:rPr>
        <w:t>ύ</w:t>
      </w:r>
      <w:r w:rsidRPr="001A2A0F">
        <w:rPr>
          <w:rFonts w:asciiTheme="majorBidi" w:hAnsiTheme="majorBidi" w:cstheme="majorBidi"/>
        </w:rPr>
        <w:t xml:space="preserve"> </w:t>
      </w:r>
      <w:proofErr w:type="spellStart"/>
      <w:r w:rsidRPr="001A2A0F">
        <w:rPr>
          <w:rFonts w:asciiTheme="majorBidi" w:hAnsiTheme="majorBidi" w:cstheme="majorBidi"/>
        </w:rPr>
        <w:t>Φιλήμονα</w:t>
      </w:r>
      <w:proofErr w:type="spellEnd"/>
      <w:r w:rsidRPr="001A2A0F">
        <w:rPr>
          <w:rFonts w:asciiTheme="majorBidi" w:hAnsiTheme="majorBidi" w:cstheme="majorBidi"/>
        </w:rPr>
        <w:t xml:space="preserve"> υπήρχαν</w:t>
      </w:r>
      <w:r w:rsidR="00952E6F" w:rsidRPr="001A2A0F">
        <w:rPr>
          <w:rFonts w:asciiTheme="majorBidi" w:hAnsiTheme="majorBidi" w:cstheme="majorBidi"/>
        </w:rPr>
        <w:t xml:space="preserve"> </w:t>
      </w:r>
      <w:r w:rsidRPr="001A2A0F">
        <w:rPr>
          <w:rFonts w:asciiTheme="majorBidi" w:hAnsiTheme="majorBidi" w:cstheme="majorBidi"/>
        </w:rPr>
        <w:t>δούλοι που δεν ήταν χριστιανοί, δηλαδή δεν ήταν</w:t>
      </w:r>
      <w:r w:rsidRPr="001A2A0F">
        <w:rPr>
          <w:rFonts w:asciiTheme="majorBidi" w:hAnsiTheme="majorBidi" w:cstheme="majorBidi"/>
          <w:i/>
          <w:iCs/>
        </w:rPr>
        <w:t xml:space="preserve"> πάντες</w:t>
      </w:r>
      <w:r w:rsidRPr="001A2A0F">
        <w:rPr>
          <w:rFonts w:asciiTheme="majorBidi" w:hAnsiTheme="majorBidi" w:cstheme="majorBidi"/>
        </w:rPr>
        <w:t xml:space="preserve"> στην</w:t>
      </w:r>
      <w:r w:rsidR="00952E6F" w:rsidRPr="001A2A0F">
        <w:rPr>
          <w:rFonts w:asciiTheme="majorBidi" w:hAnsiTheme="majorBidi" w:cstheme="majorBidi"/>
        </w:rPr>
        <w:t xml:space="preserve"> </w:t>
      </w:r>
      <w:r w:rsidRPr="001A2A0F">
        <w:rPr>
          <w:rFonts w:asciiTheme="majorBidi" w:hAnsiTheme="majorBidi" w:cstheme="majorBidi"/>
        </w:rPr>
        <w:t>οικία</w:t>
      </w:r>
      <w:r w:rsidRPr="001A2A0F">
        <w:rPr>
          <w:rFonts w:asciiTheme="majorBidi" w:hAnsiTheme="majorBidi" w:cstheme="majorBidi"/>
          <w:i/>
          <w:iCs/>
        </w:rPr>
        <w:t xml:space="preserve"> αδελφοί.</w:t>
      </w:r>
      <w:r w:rsidR="00952E6F" w:rsidRPr="001A2A0F">
        <w:rPr>
          <w:rFonts w:asciiTheme="majorBidi" w:hAnsiTheme="majorBidi" w:cstheme="majorBidi"/>
          <w:i/>
          <w:iCs/>
        </w:rPr>
        <w:t xml:space="preserve"> </w:t>
      </w:r>
      <w:r w:rsidRPr="001A2A0F">
        <w:rPr>
          <w:rFonts w:asciiTheme="majorBidi" w:hAnsiTheme="majorBidi" w:cstheme="majorBidi"/>
        </w:rPr>
        <w:t>Το αντίθετο συνέβη στον</w:t>
      </w:r>
      <w:r w:rsidR="00952E6F" w:rsidRPr="001A2A0F">
        <w:rPr>
          <w:rFonts w:asciiTheme="majorBidi" w:hAnsiTheme="majorBidi" w:cstheme="majorBidi"/>
        </w:rPr>
        <w:t xml:space="preserve"> </w:t>
      </w:r>
      <w:r w:rsidRPr="001A2A0F">
        <w:rPr>
          <w:rFonts w:asciiTheme="majorBidi" w:hAnsiTheme="majorBidi" w:cstheme="majorBidi"/>
        </w:rPr>
        <w:t>οίκο της Λυδίας στους Φιλίππους,</w:t>
      </w:r>
      <w:r w:rsidRPr="001A2A0F">
        <w:rPr>
          <w:rFonts w:asciiTheme="majorBidi" w:hAnsiTheme="majorBidi" w:cstheme="majorBidi"/>
          <w:i/>
          <w:iCs/>
        </w:rPr>
        <w:t xml:space="preserve"> </w:t>
      </w:r>
      <w:r w:rsidRPr="001A2A0F">
        <w:rPr>
          <w:rFonts w:asciiTheme="majorBidi" w:hAnsiTheme="majorBidi" w:cstheme="majorBidi"/>
          <w:b/>
          <w:bCs/>
          <w:i/>
          <w:iCs/>
        </w:rPr>
        <w:t xml:space="preserve">ως δε </w:t>
      </w:r>
      <w:proofErr w:type="spellStart"/>
      <w:r w:rsidRPr="001A2A0F">
        <w:rPr>
          <w:rFonts w:asciiTheme="majorBidi" w:hAnsiTheme="majorBidi" w:cstheme="majorBidi"/>
          <w:b/>
          <w:bCs/>
          <w:i/>
          <w:iCs/>
        </w:rPr>
        <w:t>εβαπτίσθη</w:t>
      </w:r>
      <w:proofErr w:type="spellEnd"/>
      <w:r w:rsidRPr="001A2A0F">
        <w:rPr>
          <w:rFonts w:asciiTheme="majorBidi" w:hAnsiTheme="majorBidi" w:cstheme="majorBidi"/>
          <w:b/>
          <w:bCs/>
          <w:i/>
          <w:iCs/>
        </w:rPr>
        <w:t xml:space="preserve"> και ο οίκος αυτής</w:t>
      </w:r>
      <w:r w:rsidRPr="001A2A0F">
        <w:rPr>
          <w:rFonts w:asciiTheme="majorBidi" w:hAnsiTheme="majorBidi" w:cstheme="majorBidi"/>
          <w:i/>
          <w:iCs/>
        </w:rPr>
        <w:t>.</w:t>
      </w:r>
      <w:r w:rsidR="00952E6F" w:rsidRPr="001A2A0F">
        <w:rPr>
          <w:rFonts w:asciiTheme="majorBidi" w:hAnsiTheme="majorBidi" w:cstheme="majorBidi"/>
          <w:i/>
          <w:iCs/>
        </w:rPr>
        <w:t xml:space="preserve"> </w:t>
      </w:r>
      <w:r w:rsidRPr="001A2A0F">
        <w:rPr>
          <w:rFonts w:asciiTheme="majorBidi" w:hAnsiTheme="majorBidi" w:cstheme="majorBidi"/>
        </w:rPr>
        <w:t>(</w:t>
      </w:r>
      <w:r w:rsidRPr="001A2A0F">
        <w:rPr>
          <w:rFonts w:asciiTheme="majorBidi" w:hAnsiTheme="majorBidi" w:cstheme="majorBidi"/>
          <w:i/>
          <w:iCs/>
        </w:rPr>
        <w:t>Πράξεις</w:t>
      </w:r>
      <w:r w:rsidR="00952E6F" w:rsidRPr="001A2A0F">
        <w:rPr>
          <w:rFonts w:asciiTheme="majorBidi" w:hAnsiTheme="majorBidi" w:cstheme="majorBidi"/>
          <w:i/>
          <w:iCs/>
        </w:rPr>
        <w:t xml:space="preserve"> </w:t>
      </w:r>
      <w:r w:rsidRPr="001A2A0F">
        <w:rPr>
          <w:rFonts w:asciiTheme="majorBidi" w:hAnsiTheme="majorBidi" w:cstheme="majorBidi"/>
          <w:i/>
          <w:iCs/>
        </w:rPr>
        <w:t>16, 15</w:t>
      </w:r>
      <w:r w:rsidRPr="001A2A0F">
        <w:rPr>
          <w:rFonts w:asciiTheme="majorBidi" w:hAnsiTheme="majorBidi" w:cstheme="majorBidi"/>
        </w:rPr>
        <w:t>)</w:t>
      </w:r>
      <w:r w:rsidR="001B4DB6">
        <w:rPr>
          <w:rFonts w:asciiTheme="majorBidi" w:hAnsiTheme="majorBidi" w:cstheme="majorBidi"/>
        </w:rPr>
        <w:t>.</w:t>
      </w:r>
      <w:r w:rsidRPr="001A2A0F">
        <w:rPr>
          <w:rFonts w:asciiTheme="majorBidi" w:hAnsiTheme="majorBidi" w:cstheme="majorBidi"/>
        </w:rPr>
        <w:t xml:space="preserve"> </w:t>
      </w:r>
    </w:p>
    <w:p w14:paraId="6659AF72" w14:textId="52257692" w:rsidR="007677B1" w:rsidRDefault="00144BE9" w:rsidP="007677B1">
      <w:pPr>
        <w:pStyle w:val="Web"/>
        <w:shd w:val="clear" w:color="auto" w:fill="FFFFFF"/>
        <w:spacing w:before="240" w:beforeAutospacing="0" w:after="480" w:afterAutospacing="0"/>
        <w:jc w:val="both"/>
        <w:textAlignment w:val="baseline"/>
        <w:rPr>
          <w:rFonts w:asciiTheme="majorBidi" w:hAnsiTheme="majorBidi" w:cstheme="majorBidi"/>
        </w:rPr>
      </w:pPr>
      <w:r w:rsidRPr="001A2A0F">
        <w:rPr>
          <w:rFonts w:asciiTheme="majorBidi" w:hAnsiTheme="majorBidi" w:cstheme="majorBidi"/>
        </w:rPr>
        <w:t xml:space="preserve">Πάντως η δουλεία των ελληνορωμαϊκών χρόνων είναι αδύνατον να παραλληλισθεί με τις συνθήκες της σκλαβιάς που βίωσαν οι νέγροι της </w:t>
      </w:r>
      <w:proofErr w:type="spellStart"/>
      <w:r w:rsidRPr="001A2A0F">
        <w:rPr>
          <w:rFonts w:asciiTheme="majorBidi" w:hAnsiTheme="majorBidi" w:cstheme="majorBidi"/>
        </w:rPr>
        <w:t>Δυτ</w:t>
      </w:r>
      <w:proofErr w:type="spellEnd"/>
      <w:r w:rsidRPr="001A2A0F">
        <w:rPr>
          <w:rFonts w:asciiTheme="majorBidi" w:hAnsiTheme="majorBidi" w:cstheme="majorBidi"/>
        </w:rPr>
        <w:t>. Αφρικής στην Αμερική του 18ου και 19ου αι. μ. Χ.. Στην</w:t>
      </w:r>
      <w:r w:rsidR="00952E6F" w:rsidRPr="001A2A0F">
        <w:rPr>
          <w:rFonts w:asciiTheme="majorBidi" w:hAnsiTheme="majorBidi" w:cstheme="majorBidi"/>
        </w:rPr>
        <w:t xml:space="preserve"> </w:t>
      </w:r>
      <w:r w:rsidRPr="001A2A0F">
        <w:rPr>
          <w:rFonts w:asciiTheme="majorBidi" w:hAnsiTheme="majorBidi" w:cstheme="majorBidi"/>
        </w:rPr>
        <w:t>ελληνορωμαϊκή</w:t>
      </w:r>
      <w:r w:rsidR="00952E6F" w:rsidRPr="001A2A0F">
        <w:rPr>
          <w:rFonts w:asciiTheme="majorBidi" w:hAnsiTheme="majorBidi" w:cstheme="majorBidi"/>
        </w:rPr>
        <w:t xml:space="preserve"> </w:t>
      </w:r>
      <w:r w:rsidRPr="001A2A0F">
        <w:rPr>
          <w:rFonts w:asciiTheme="majorBidi" w:hAnsiTheme="majorBidi" w:cstheme="majorBidi"/>
        </w:rPr>
        <w:t xml:space="preserve"> εποχή</w:t>
      </w:r>
      <w:r w:rsidR="00952E6F" w:rsidRPr="001A2A0F">
        <w:rPr>
          <w:rFonts w:asciiTheme="majorBidi" w:hAnsiTheme="majorBidi" w:cstheme="majorBidi"/>
        </w:rPr>
        <w:t xml:space="preserve"> </w:t>
      </w:r>
      <w:r w:rsidRPr="001A2A0F">
        <w:rPr>
          <w:rFonts w:asciiTheme="majorBidi" w:hAnsiTheme="majorBidi" w:cstheme="majorBidi"/>
        </w:rPr>
        <w:t xml:space="preserve">ήταν διαδεδομένες οι στωικές αντιλήψεις περί φυσικής ισότητας μεταξύ όλων των ανθρώπων και </w:t>
      </w:r>
      <w:r w:rsidRPr="001A2A0F">
        <w:rPr>
          <w:rFonts w:asciiTheme="majorBidi" w:hAnsiTheme="majorBidi" w:cstheme="majorBidi"/>
          <w:i/>
          <w:iCs/>
        </w:rPr>
        <w:t xml:space="preserve">οι δούλοι ήταν και οι ίδιοι </w:t>
      </w:r>
      <w:r w:rsidRPr="001A2A0F">
        <w:rPr>
          <w:rFonts w:asciiTheme="majorBidi" w:hAnsiTheme="majorBidi" w:cstheme="majorBidi"/>
        </w:rPr>
        <w:t xml:space="preserve">«γρανάζι» </w:t>
      </w:r>
      <w:r w:rsidRPr="001A2A0F">
        <w:rPr>
          <w:rFonts w:asciiTheme="majorBidi" w:hAnsiTheme="majorBidi" w:cstheme="majorBidi"/>
          <w:i/>
          <w:iCs/>
        </w:rPr>
        <w:t>εξουσίας.</w:t>
      </w:r>
      <w:r w:rsidRPr="001A2A0F">
        <w:rPr>
          <w:rStyle w:val="a5"/>
          <w:rFonts w:asciiTheme="majorBidi" w:hAnsiTheme="majorBidi" w:cstheme="majorBidi"/>
          <w:i/>
          <w:iCs/>
        </w:rPr>
        <w:footnoteReference w:id="81"/>
      </w:r>
      <w:r w:rsidRPr="001A2A0F">
        <w:rPr>
          <w:rFonts w:asciiTheme="majorBidi" w:hAnsiTheme="majorBidi" w:cstheme="majorBidi"/>
        </w:rPr>
        <w:t xml:space="preserve"> Συχνά οι κύριοι ανέθεταν στους δούλους τη διαχείριση των κεφαλαίων τους, οι οποίοι αποκτούσαν την ελευθερία τους μέσω της διαδικασίας της </w:t>
      </w:r>
      <w:r w:rsidRPr="001A2A0F">
        <w:rPr>
          <w:rFonts w:asciiTheme="majorBidi" w:hAnsiTheme="majorBidi" w:cstheme="majorBidi"/>
          <w:i/>
          <w:iCs/>
        </w:rPr>
        <w:t xml:space="preserve">απολύτρωσης: </w:t>
      </w:r>
      <w:r w:rsidRPr="001A2A0F">
        <w:rPr>
          <w:rFonts w:asciiTheme="majorBidi" w:hAnsiTheme="majorBidi" w:cstheme="majorBidi"/>
        </w:rPr>
        <w:t xml:space="preserve">δήθεν από την προστάτιδα θεότητα, ενώ κατέβαλλαν τα λύτρα στο αφεντικό τους. Άλλοι απελεύθεροι, προτιμούσαν να μείνουν υπό την προστασία του τέως κυρίου τους, επειδή η επιβίωση ήταν πολύ δύσκολη. </w:t>
      </w:r>
    </w:p>
    <w:p w14:paraId="1CF206E5" w14:textId="1291EBF7" w:rsidR="00144BE9" w:rsidRPr="001A2A0F" w:rsidRDefault="00144BE9" w:rsidP="007677B1">
      <w:pPr>
        <w:pStyle w:val="2"/>
      </w:pPr>
      <w:r w:rsidRPr="001A2A0F">
        <w:lastRenderedPageBreak/>
        <w:t xml:space="preserve">Σύγκριση της προς </w:t>
      </w:r>
      <w:proofErr w:type="spellStart"/>
      <w:r w:rsidRPr="001A2A0F">
        <w:t>Φιλήμονα</w:t>
      </w:r>
      <w:proofErr w:type="spellEnd"/>
      <w:r w:rsidRPr="001A2A0F">
        <w:t xml:space="preserve"> με παρόμοιες επιστολές</w:t>
      </w:r>
      <w:r w:rsidR="00952E6F" w:rsidRPr="001A2A0F">
        <w:t xml:space="preserve"> </w:t>
      </w:r>
      <w:r w:rsidR="007677B1">
        <w:t xml:space="preserve">της </w:t>
      </w:r>
      <w:r w:rsidRPr="001A2A0F">
        <w:t xml:space="preserve">αρχαιότητας </w:t>
      </w:r>
    </w:p>
    <w:p w14:paraId="28F6708C" w14:textId="764B5B52" w:rsidR="007677B1" w:rsidRDefault="00144BE9" w:rsidP="00144BE9">
      <w:pPr>
        <w:pStyle w:val="Web"/>
        <w:shd w:val="clear" w:color="auto" w:fill="FFFFFF"/>
        <w:spacing w:before="240" w:beforeAutospacing="0" w:after="480" w:afterAutospacing="0"/>
        <w:jc w:val="both"/>
        <w:textAlignment w:val="baseline"/>
        <w:rPr>
          <w:rFonts w:asciiTheme="majorBidi" w:hAnsiTheme="majorBidi" w:cstheme="majorBidi"/>
        </w:rPr>
      </w:pPr>
      <w:r w:rsidRPr="001A2A0F">
        <w:rPr>
          <w:rFonts w:asciiTheme="majorBidi" w:hAnsiTheme="majorBidi" w:cstheme="majorBidi"/>
        </w:rPr>
        <w:t>Στα χρόνια μετά τον Παύλο, είναι γνωστές</w:t>
      </w:r>
      <w:r w:rsidR="00952E6F" w:rsidRPr="001A2A0F">
        <w:rPr>
          <w:rFonts w:asciiTheme="majorBidi" w:hAnsiTheme="majorBidi" w:cstheme="majorBidi"/>
        </w:rPr>
        <w:t xml:space="preserve"> </w:t>
      </w:r>
      <w:r w:rsidRPr="001A2A0F">
        <w:rPr>
          <w:rFonts w:asciiTheme="majorBidi" w:hAnsiTheme="majorBidi" w:cstheme="majorBidi"/>
        </w:rPr>
        <w:t>παρεμβάσεις με επιστολή διαφόρων προσώπων για το θέμα κάποιου δραπέτη</w:t>
      </w:r>
      <w:r w:rsidR="00952E6F" w:rsidRPr="001A2A0F">
        <w:rPr>
          <w:rFonts w:asciiTheme="majorBidi" w:hAnsiTheme="majorBidi" w:cstheme="majorBidi"/>
        </w:rPr>
        <w:t xml:space="preserve"> </w:t>
      </w:r>
      <w:r w:rsidRPr="001A2A0F">
        <w:rPr>
          <w:rFonts w:asciiTheme="majorBidi" w:hAnsiTheme="majorBidi" w:cstheme="majorBidi"/>
        </w:rPr>
        <w:t>δούλου. Παρακάτω παρατίθεται σε περίληψη και σε ελεύθερη μετάφραση από τα λατινικά η επιστολή του διοικητή της Βιθυνίας Πλίνιου του νεότερου προς το</w:t>
      </w:r>
      <w:r w:rsidR="001B4DB6">
        <w:rPr>
          <w:rFonts w:asciiTheme="majorBidi" w:hAnsiTheme="majorBidi" w:cstheme="majorBidi"/>
        </w:rPr>
        <w:t>ν</w:t>
      </w:r>
      <w:r w:rsidRPr="001A2A0F">
        <w:rPr>
          <w:rFonts w:asciiTheme="majorBidi" w:hAnsiTheme="majorBidi" w:cstheme="majorBidi"/>
        </w:rPr>
        <w:t xml:space="preserve"> φίλο του</w:t>
      </w:r>
      <w:r w:rsidR="001B4DB6">
        <w:rPr>
          <w:rFonts w:asciiTheme="majorBidi" w:hAnsiTheme="majorBidi" w:cstheme="majorBidi"/>
        </w:rPr>
        <w:t>,</w:t>
      </w:r>
      <w:r w:rsidR="00952E6F" w:rsidRPr="001A2A0F">
        <w:rPr>
          <w:rFonts w:asciiTheme="majorBidi" w:hAnsiTheme="majorBidi" w:cstheme="majorBidi"/>
        </w:rPr>
        <w:t xml:space="preserve"> </w:t>
      </w:r>
      <w:r w:rsidRPr="001A2A0F">
        <w:rPr>
          <w:rFonts w:asciiTheme="majorBidi" w:hAnsiTheme="majorBidi" w:cstheme="majorBidi"/>
        </w:rPr>
        <w:t>το</w:t>
      </w:r>
      <w:r w:rsidR="001B4DB6">
        <w:rPr>
          <w:rFonts w:asciiTheme="majorBidi" w:hAnsiTheme="majorBidi" w:cstheme="majorBidi"/>
        </w:rPr>
        <w:t>ν</w:t>
      </w:r>
      <w:r w:rsidRPr="001A2A0F">
        <w:rPr>
          <w:rFonts w:asciiTheme="majorBidi" w:hAnsiTheme="majorBidi" w:cstheme="majorBidi"/>
        </w:rPr>
        <w:t xml:space="preserve"> </w:t>
      </w:r>
      <w:proofErr w:type="spellStart"/>
      <w:r w:rsidRPr="001A2A0F">
        <w:rPr>
          <w:rFonts w:asciiTheme="majorBidi" w:hAnsiTheme="majorBidi" w:cstheme="majorBidi"/>
        </w:rPr>
        <w:t>Σαβινιανό</w:t>
      </w:r>
      <w:proofErr w:type="spellEnd"/>
      <w:r w:rsidR="001B4DB6">
        <w:rPr>
          <w:rFonts w:asciiTheme="majorBidi" w:hAnsiTheme="majorBidi" w:cstheme="majorBidi"/>
        </w:rPr>
        <w:t>,</w:t>
      </w:r>
      <w:r w:rsidRPr="001A2A0F">
        <w:rPr>
          <w:rFonts w:asciiTheme="majorBidi" w:hAnsiTheme="majorBidi" w:cstheme="majorBidi"/>
        </w:rPr>
        <w:t xml:space="preserve"> σχετικά με κάποιον απελεύθερό του.</w:t>
      </w:r>
    </w:p>
    <w:p w14:paraId="0BFF4960" w14:textId="43CD2C03" w:rsidR="00144BE9" w:rsidRPr="001A2A0F" w:rsidRDefault="00144BE9" w:rsidP="001B4DB6">
      <w:pPr>
        <w:pStyle w:val="Web"/>
        <w:shd w:val="clear" w:color="auto" w:fill="FFFFFF"/>
        <w:spacing w:before="240" w:beforeAutospacing="0" w:after="480" w:afterAutospacing="0"/>
        <w:ind w:left="720"/>
        <w:jc w:val="both"/>
        <w:textAlignment w:val="baseline"/>
        <w:rPr>
          <w:rFonts w:asciiTheme="majorBidi" w:hAnsiTheme="majorBidi" w:cstheme="majorBidi"/>
        </w:rPr>
      </w:pPr>
      <w:r w:rsidRPr="001A2A0F">
        <w:rPr>
          <w:rFonts w:asciiTheme="majorBidi" w:hAnsiTheme="majorBidi" w:cstheme="majorBidi"/>
          <w:b/>
          <w:bCs/>
        </w:rPr>
        <w:t>«</w:t>
      </w:r>
      <w:r w:rsidRPr="001A2A0F">
        <w:rPr>
          <w:rFonts w:asciiTheme="majorBidi" w:hAnsiTheme="majorBidi" w:cstheme="majorBidi"/>
        </w:rPr>
        <w:t xml:space="preserve">Ο </w:t>
      </w:r>
      <w:proofErr w:type="spellStart"/>
      <w:r w:rsidRPr="001A2A0F">
        <w:rPr>
          <w:rFonts w:asciiTheme="majorBidi" w:hAnsiTheme="majorBidi" w:cstheme="majorBidi"/>
        </w:rPr>
        <w:t>Γάϊος</w:t>
      </w:r>
      <w:proofErr w:type="spellEnd"/>
      <w:r w:rsidRPr="001A2A0F">
        <w:rPr>
          <w:rFonts w:asciiTheme="majorBidi" w:hAnsiTheme="majorBidi" w:cstheme="majorBidi"/>
        </w:rPr>
        <w:t xml:space="preserve"> Πλίνιος προς το </w:t>
      </w:r>
      <w:proofErr w:type="spellStart"/>
      <w:r w:rsidRPr="001A2A0F">
        <w:rPr>
          <w:rFonts w:asciiTheme="majorBidi" w:hAnsiTheme="majorBidi" w:cstheme="majorBidi"/>
        </w:rPr>
        <w:t>Σαβινιανό</w:t>
      </w:r>
      <w:proofErr w:type="spellEnd"/>
      <w:r w:rsidRPr="001A2A0F">
        <w:rPr>
          <w:rFonts w:asciiTheme="majorBidi" w:hAnsiTheme="majorBidi" w:cstheme="majorBidi"/>
        </w:rPr>
        <w:t xml:space="preserve"> χαίρε. Ο απελεύθερός σου εναντίον του οποίου, όπως μου είπες, είσαι οργισμένος, έπεσε στα πόδια μου και αγκάλιασε τα γόνατά μου, σαν να ήταν δικά σου. Έκλαψε πολύ, παρακάλεσε πολύ και σιώπησε πολύ. </w:t>
      </w:r>
      <w:r w:rsidR="007677B1" w:rsidRPr="001A2A0F">
        <w:rPr>
          <w:rFonts w:asciiTheme="majorBidi" w:hAnsiTheme="majorBidi" w:cstheme="majorBidi"/>
        </w:rPr>
        <w:t>Κοντολογίς</w:t>
      </w:r>
      <w:r w:rsidRPr="001A2A0F">
        <w:rPr>
          <w:rFonts w:asciiTheme="majorBidi" w:hAnsiTheme="majorBidi" w:cstheme="majorBidi"/>
        </w:rPr>
        <w:t>, με έπεισε για την ειλικρινή του μετάνοια. Πιστεύω στην πλήρη μεταβολή του, γιατί έχει συνείδηση ότι διέπραξε σφάλμα. Πικράθηκες μ’ αυτόν, το ξέρω. Ξέρω επίσης ότι δίκαια είσαι εναντίον του. Αλλ’ ακριβώς όταν η οργή είναι τελείως δικαιολογημένη, τότε και η ηπιότητα είναι αξιέπαινη. Αγάπησες</w:t>
      </w:r>
      <w:r w:rsidR="00952E6F" w:rsidRPr="001A2A0F">
        <w:rPr>
          <w:rFonts w:asciiTheme="majorBidi" w:hAnsiTheme="majorBidi" w:cstheme="majorBidi"/>
        </w:rPr>
        <w:t xml:space="preserve"> </w:t>
      </w:r>
      <w:r w:rsidRPr="001A2A0F">
        <w:rPr>
          <w:rFonts w:asciiTheme="majorBidi" w:hAnsiTheme="majorBidi" w:cstheme="majorBidi"/>
        </w:rPr>
        <w:t>αυτόν τον άνθρωπο, και, ελπίζω ότι πάλι θα τον αγαπήσεις∙ στο μεταξύ</w:t>
      </w:r>
      <w:r w:rsidR="00952E6F" w:rsidRPr="001A2A0F">
        <w:rPr>
          <w:rFonts w:asciiTheme="majorBidi" w:hAnsiTheme="majorBidi" w:cstheme="majorBidi"/>
        </w:rPr>
        <w:t xml:space="preserve"> </w:t>
      </w:r>
      <w:r w:rsidRPr="001A2A0F">
        <w:rPr>
          <w:rFonts w:asciiTheme="majorBidi" w:hAnsiTheme="majorBidi" w:cstheme="majorBidi"/>
        </w:rPr>
        <w:t>είναι αρκετό ότι δέχεσαι την παράκλησή μου γι’ αυτόν. Και πάλι θα έχεις την ευκαιρία να οργισθείς, όταν σου δώσει αφορμή∙ και θα είσαι μάλιστα άξιος συγγνώμης, αφού τώρα δέχεσαι να του φερθείς με επιείκεια. Λάβε υπόψη σου τη νεότητά του. τα δάκρυά του, καθώς και τη δική σου ηπιότητα και επιείκεια. Αν τον βασανίσεις, βασανίζεις πρώτα τον εαυτό σου, και βασανίζεσαι</w:t>
      </w:r>
      <w:r w:rsidR="001B4DB6">
        <w:rPr>
          <w:rFonts w:asciiTheme="majorBidi" w:hAnsiTheme="majorBidi" w:cstheme="majorBidi"/>
        </w:rPr>
        <w:t xml:space="preserve">, διότι </w:t>
      </w:r>
      <w:r w:rsidRPr="001A2A0F">
        <w:rPr>
          <w:rFonts w:asciiTheme="majorBidi" w:hAnsiTheme="majorBidi" w:cstheme="majorBidi"/>
        </w:rPr>
        <w:t>εσύ, ένας ήπιος άνθρωπος οργίζεσαι. Φοβούμαι ότι δεν σε παρακαλώ αλλά σε εξαναγκάζω, αν προσθέσω στις ικεσίες του και τις δικές μου∙ θα το κάνω όμως με τόση προθυμία και θερμότητα με όση οξύτητα και αυστηρότητα τον επιτίμησα και τον απείλησα ότι στο μέλλον δεν θα συνηγορήσω ξανά γι’ αυτόν. Αυτά τα είπα σ’ εκείνον για να του εμπνεύσω φόβο∙ σε σένα</w:t>
      </w:r>
      <w:r w:rsidR="00952E6F" w:rsidRPr="001A2A0F">
        <w:rPr>
          <w:rFonts w:asciiTheme="majorBidi" w:hAnsiTheme="majorBidi" w:cstheme="majorBidi"/>
        </w:rPr>
        <w:t xml:space="preserve"> </w:t>
      </w:r>
      <w:r w:rsidRPr="001A2A0F">
        <w:rPr>
          <w:rFonts w:asciiTheme="majorBidi" w:hAnsiTheme="majorBidi" w:cstheme="majorBidi"/>
        </w:rPr>
        <w:t>λέγω ότι ίσως και μελλοντικά επαναλάβω την παράκλησή γι’ αυτόν και ελπίζω ότι κάτι θα επιτύχω γι’</w:t>
      </w:r>
      <w:r w:rsidR="00952E6F" w:rsidRPr="001A2A0F">
        <w:rPr>
          <w:rFonts w:asciiTheme="majorBidi" w:hAnsiTheme="majorBidi" w:cstheme="majorBidi"/>
        </w:rPr>
        <w:t xml:space="preserve"> </w:t>
      </w:r>
      <w:r w:rsidRPr="001A2A0F">
        <w:rPr>
          <w:rFonts w:asciiTheme="majorBidi" w:hAnsiTheme="majorBidi" w:cstheme="majorBidi"/>
        </w:rPr>
        <w:t>αυτόν. Είθε να πρόκειται για τέτοια πράγματα, που</w:t>
      </w:r>
      <w:r w:rsidR="00952E6F" w:rsidRPr="001A2A0F">
        <w:rPr>
          <w:rFonts w:asciiTheme="majorBidi" w:hAnsiTheme="majorBidi" w:cstheme="majorBidi"/>
        </w:rPr>
        <w:t xml:space="preserve"> </w:t>
      </w:r>
      <w:r w:rsidRPr="001A2A0F">
        <w:rPr>
          <w:rFonts w:asciiTheme="majorBidi" w:hAnsiTheme="majorBidi" w:cstheme="majorBidi"/>
        </w:rPr>
        <w:t>για μένα ταιριάζει να παρακαλώ και για σένα να εκπληρώνεις την παράκληση.</w:t>
      </w:r>
      <w:r w:rsidR="007677B1">
        <w:rPr>
          <w:rFonts w:asciiTheme="majorBidi" w:hAnsiTheme="majorBidi" w:cstheme="majorBidi"/>
        </w:rPr>
        <w:t xml:space="preserve"> </w:t>
      </w:r>
      <w:r w:rsidRPr="001A2A0F">
        <w:rPr>
          <w:rFonts w:asciiTheme="majorBidi" w:hAnsiTheme="majorBidi" w:cstheme="majorBidi"/>
        </w:rPr>
        <w:t>Υγίαινε</w:t>
      </w:r>
      <w:r w:rsidRPr="001A2A0F">
        <w:rPr>
          <w:rFonts w:asciiTheme="majorBidi" w:hAnsiTheme="majorBidi" w:cstheme="majorBidi"/>
          <w:b/>
          <w:bCs/>
        </w:rPr>
        <w:t>»</w:t>
      </w:r>
      <w:r w:rsidRPr="001A2A0F">
        <w:rPr>
          <w:rFonts w:asciiTheme="majorBidi" w:hAnsiTheme="majorBidi" w:cstheme="majorBidi"/>
        </w:rPr>
        <w:t>.</w:t>
      </w:r>
      <w:r w:rsidR="00952E6F" w:rsidRPr="001A2A0F">
        <w:rPr>
          <w:rFonts w:asciiTheme="majorBidi" w:hAnsiTheme="majorBidi" w:cstheme="majorBidi"/>
        </w:rPr>
        <w:t xml:space="preserve">   </w:t>
      </w:r>
    </w:p>
    <w:p w14:paraId="6885DEE4" w14:textId="77777777" w:rsidR="007B4D3B" w:rsidRDefault="00144BE9" w:rsidP="00144BE9">
      <w:pPr>
        <w:pStyle w:val="Web"/>
        <w:shd w:val="clear" w:color="auto" w:fill="FFFFFF"/>
        <w:spacing w:before="240" w:beforeAutospacing="0" w:after="480" w:afterAutospacing="0"/>
        <w:jc w:val="both"/>
        <w:textAlignment w:val="baseline"/>
        <w:rPr>
          <w:rFonts w:asciiTheme="majorBidi" w:hAnsiTheme="majorBidi" w:cstheme="majorBidi"/>
        </w:rPr>
      </w:pPr>
      <w:r w:rsidRPr="001A2A0F">
        <w:rPr>
          <w:rFonts w:asciiTheme="majorBidi" w:hAnsiTheme="majorBidi" w:cstheme="majorBidi"/>
        </w:rPr>
        <w:t xml:space="preserve">Η επιστολή αυτή πέτυχε το σκοπό της, όπως αποδεικνύεται από την παρακάτω δεύτερη επιστολή του Πλίνιου πάλι προς το </w:t>
      </w:r>
      <w:proofErr w:type="spellStart"/>
      <w:r w:rsidRPr="001A2A0F">
        <w:rPr>
          <w:rFonts w:asciiTheme="majorBidi" w:hAnsiTheme="majorBidi" w:cstheme="majorBidi"/>
        </w:rPr>
        <w:t>Σαβινιανό</w:t>
      </w:r>
      <w:proofErr w:type="spellEnd"/>
      <w:r w:rsidRPr="001A2A0F">
        <w:rPr>
          <w:rFonts w:asciiTheme="majorBidi" w:hAnsiTheme="majorBidi" w:cstheme="majorBidi"/>
        </w:rPr>
        <w:t xml:space="preserve">: </w:t>
      </w:r>
    </w:p>
    <w:p w14:paraId="261798B3" w14:textId="19ABA281" w:rsidR="007677B1" w:rsidRDefault="00144BE9" w:rsidP="007B4D3B">
      <w:pPr>
        <w:pStyle w:val="Web"/>
        <w:shd w:val="clear" w:color="auto" w:fill="FFFFFF"/>
        <w:spacing w:before="240" w:beforeAutospacing="0" w:after="480" w:afterAutospacing="0"/>
        <w:ind w:left="720"/>
        <w:jc w:val="both"/>
        <w:textAlignment w:val="baseline"/>
        <w:rPr>
          <w:rFonts w:asciiTheme="majorBidi" w:hAnsiTheme="majorBidi" w:cstheme="majorBidi"/>
        </w:rPr>
      </w:pPr>
      <w:r w:rsidRPr="001A2A0F">
        <w:rPr>
          <w:rFonts w:asciiTheme="majorBidi" w:hAnsiTheme="majorBidi" w:cstheme="majorBidi"/>
          <w:b/>
          <w:bCs/>
        </w:rPr>
        <w:t>«</w:t>
      </w:r>
      <w:r w:rsidRPr="001A2A0F">
        <w:rPr>
          <w:rFonts w:asciiTheme="majorBidi" w:hAnsiTheme="majorBidi" w:cstheme="majorBidi"/>
        </w:rPr>
        <w:t xml:space="preserve">Ο </w:t>
      </w:r>
      <w:proofErr w:type="spellStart"/>
      <w:r w:rsidRPr="001A2A0F">
        <w:rPr>
          <w:rFonts w:asciiTheme="majorBidi" w:hAnsiTheme="majorBidi" w:cstheme="majorBidi"/>
        </w:rPr>
        <w:t>Γάϊος</w:t>
      </w:r>
      <w:proofErr w:type="spellEnd"/>
      <w:r w:rsidRPr="001A2A0F">
        <w:rPr>
          <w:rFonts w:asciiTheme="majorBidi" w:hAnsiTheme="majorBidi" w:cstheme="majorBidi"/>
        </w:rPr>
        <w:t xml:space="preserve"> Πλίνιος προς το </w:t>
      </w:r>
      <w:proofErr w:type="spellStart"/>
      <w:r w:rsidRPr="001A2A0F">
        <w:rPr>
          <w:rFonts w:asciiTheme="majorBidi" w:hAnsiTheme="majorBidi" w:cstheme="majorBidi"/>
        </w:rPr>
        <w:t>Σαβινιανό</w:t>
      </w:r>
      <w:proofErr w:type="spellEnd"/>
      <w:r w:rsidRPr="001A2A0F">
        <w:rPr>
          <w:rFonts w:asciiTheme="majorBidi" w:hAnsiTheme="majorBidi" w:cstheme="majorBidi"/>
        </w:rPr>
        <w:t>, χαίρε. Καλά έκανες που τον άλλοτε τόσο αγαπητό σου απελεύθερο, κατόπιν της παρακλητικής επιστολή μου, δέχτηκες πάλι στο σπίτι σου και στην καρδιά σου. Αυτό θα είναι</w:t>
      </w:r>
      <w:r w:rsidR="00952E6F" w:rsidRPr="001A2A0F">
        <w:rPr>
          <w:rFonts w:asciiTheme="majorBidi" w:hAnsiTheme="majorBidi" w:cstheme="majorBidi"/>
        </w:rPr>
        <w:t xml:space="preserve"> </w:t>
      </w:r>
      <w:r w:rsidRPr="001A2A0F">
        <w:rPr>
          <w:rFonts w:asciiTheme="majorBidi" w:hAnsiTheme="majorBidi" w:cstheme="majorBidi"/>
        </w:rPr>
        <w:t>για σένα αφορμή χαράς και ευλογίας, όπως κυρίως εμένα χαροποίησε, γιατί πάλι διαπιστώνω, ότι είσαι τέτοιος, που μπορείς να κυριαρχήσεις στο θυμό σου, να δεχθείς κάποια επίδραση από μένα και να ικανοποιήσεις το αίτημά μου. Γι’ αυτό σε επαινώ πολύ και σε ευχαριστώ με όλη την καρδιά μου. Συγχρόνως σε προτρέπω και στο μέλλον να είσαι διαλλακτικός στα λάθη και τα παραπτώματα των δικών σου, ακόμη και αν δεν υπάρχει κανένας που να μεσιτεύει γι’ αυτούς. Υγίαινε</w:t>
      </w:r>
      <w:r w:rsidRPr="001A2A0F">
        <w:rPr>
          <w:rFonts w:asciiTheme="majorBidi" w:hAnsiTheme="majorBidi" w:cstheme="majorBidi"/>
          <w:b/>
          <w:bCs/>
        </w:rPr>
        <w:t>».</w:t>
      </w:r>
      <w:r w:rsidR="00952E6F" w:rsidRPr="001A2A0F">
        <w:rPr>
          <w:rFonts w:asciiTheme="majorBidi" w:hAnsiTheme="majorBidi" w:cstheme="majorBidi"/>
        </w:rPr>
        <w:t xml:space="preserve">                                                                                </w:t>
      </w:r>
      <w:r w:rsidRPr="001A2A0F">
        <w:rPr>
          <w:rFonts w:asciiTheme="majorBidi" w:hAnsiTheme="majorBidi" w:cstheme="majorBidi"/>
        </w:rPr>
        <w:t xml:space="preserve"> </w:t>
      </w:r>
    </w:p>
    <w:p w14:paraId="20BE7C56" w14:textId="77777777" w:rsidR="007B4D3B" w:rsidRDefault="00144BE9" w:rsidP="007B4D3B">
      <w:pPr>
        <w:pStyle w:val="Web"/>
        <w:shd w:val="clear" w:color="auto" w:fill="FFFFFF"/>
        <w:spacing w:before="240" w:beforeAutospacing="0" w:after="480" w:afterAutospacing="0"/>
        <w:jc w:val="both"/>
        <w:textAlignment w:val="baseline"/>
        <w:rPr>
          <w:rFonts w:asciiTheme="majorBidi" w:hAnsiTheme="majorBidi" w:cstheme="majorBidi"/>
        </w:rPr>
      </w:pPr>
      <w:r w:rsidRPr="001A2A0F">
        <w:rPr>
          <w:rFonts w:asciiTheme="majorBidi" w:hAnsiTheme="majorBidi" w:cstheme="majorBidi"/>
        </w:rPr>
        <w:t>Η προς</w:t>
      </w:r>
      <w:r w:rsidRPr="001A2A0F">
        <w:rPr>
          <w:rFonts w:asciiTheme="majorBidi" w:hAnsiTheme="majorBidi" w:cstheme="majorBidi"/>
          <w:i/>
          <w:iCs/>
        </w:rPr>
        <w:t xml:space="preserve"> </w:t>
      </w:r>
      <w:proofErr w:type="spellStart"/>
      <w:r w:rsidRPr="001A2A0F">
        <w:rPr>
          <w:rFonts w:asciiTheme="majorBidi" w:hAnsiTheme="majorBidi" w:cstheme="majorBidi"/>
          <w:i/>
          <w:iCs/>
        </w:rPr>
        <w:t>Φιλήμονα</w:t>
      </w:r>
      <w:proofErr w:type="spellEnd"/>
      <w:r w:rsidRPr="001A2A0F">
        <w:rPr>
          <w:rFonts w:asciiTheme="majorBidi" w:hAnsiTheme="majorBidi" w:cstheme="majorBidi"/>
          <w:i/>
          <w:iCs/>
        </w:rPr>
        <w:t xml:space="preserve"> </w:t>
      </w:r>
      <w:r w:rsidRPr="001A2A0F">
        <w:rPr>
          <w:rFonts w:asciiTheme="majorBidi" w:hAnsiTheme="majorBidi" w:cstheme="majorBidi"/>
        </w:rPr>
        <w:t xml:space="preserve">και κυρίως η πρώτη του Πλινίου </w:t>
      </w:r>
      <w:r w:rsidR="007B4D3B">
        <w:rPr>
          <w:rFonts w:asciiTheme="majorBidi" w:hAnsiTheme="majorBidi" w:cstheme="majorBidi"/>
        </w:rPr>
        <w:t xml:space="preserve">παρουσιάζουν </w:t>
      </w:r>
      <w:r w:rsidRPr="001A2A0F">
        <w:rPr>
          <w:rFonts w:asciiTheme="majorBidi" w:hAnsiTheme="majorBidi" w:cstheme="majorBidi"/>
        </w:rPr>
        <w:t>χαρακτηριστικές ομοιότητες</w:t>
      </w:r>
      <w:r w:rsidR="007B4D3B">
        <w:rPr>
          <w:rFonts w:asciiTheme="majorBidi" w:hAnsiTheme="majorBidi" w:cstheme="majorBidi"/>
        </w:rPr>
        <w:t>,</w:t>
      </w:r>
      <w:r w:rsidRPr="001A2A0F">
        <w:rPr>
          <w:rFonts w:asciiTheme="majorBidi" w:hAnsiTheme="majorBidi" w:cstheme="majorBidi"/>
        </w:rPr>
        <w:t xml:space="preserve"> όπως τρυφερότητα και στοργή για το πρόσωπο για το οποίο συντάσσεται η</w:t>
      </w:r>
      <w:r w:rsidR="00952E6F" w:rsidRPr="001A2A0F">
        <w:rPr>
          <w:rFonts w:asciiTheme="majorBidi" w:hAnsiTheme="majorBidi" w:cstheme="majorBidi"/>
        </w:rPr>
        <w:t xml:space="preserve"> </w:t>
      </w:r>
      <w:r w:rsidRPr="001A2A0F">
        <w:rPr>
          <w:rFonts w:asciiTheme="majorBidi" w:hAnsiTheme="majorBidi" w:cstheme="majorBidi"/>
        </w:rPr>
        <w:t>επιστολή, η δήλωση</w:t>
      </w:r>
      <w:r w:rsidR="00952E6F" w:rsidRPr="001A2A0F">
        <w:rPr>
          <w:rFonts w:asciiTheme="majorBidi" w:hAnsiTheme="majorBidi" w:cstheme="majorBidi"/>
        </w:rPr>
        <w:t xml:space="preserve"> </w:t>
      </w:r>
      <w:r w:rsidRPr="001A2A0F">
        <w:rPr>
          <w:rFonts w:asciiTheme="majorBidi" w:hAnsiTheme="majorBidi" w:cstheme="majorBidi"/>
        </w:rPr>
        <w:t xml:space="preserve">της μεταμέλειάς του, η λεπτότητα και η ευγένεια προς τον παραλήπτη κ.ά.. Ο Πλίνιος επικαλείται τις καθαρά στωικές αντιλήψεις για αυτοκυριαρχία, ανθρώπινη αξιοπρέπεια και τελικά το ίδιο το συμφέρον του </w:t>
      </w:r>
      <w:proofErr w:type="spellStart"/>
      <w:r w:rsidRPr="001A2A0F">
        <w:rPr>
          <w:rFonts w:asciiTheme="majorBidi" w:hAnsiTheme="majorBidi" w:cstheme="majorBidi"/>
        </w:rPr>
        <w:t>Σαβινιανού</w:t>
      </w:r>
      <w:proofErr w:type="spellEnd"/>
      <w:r w:rsidRPr="001A2A0F">
        <w:rPr>
          <w:rFonts w:asciiTheme="majorBidi" w:hAnsiTheme="majorBidi" w:cstheme="majorBidi"/>
        </w:rPr>
        <w:t>, ο οποίος με την οργή του βλάπτει τον εαυτό του</w:t>
      </w:r>
      <w:r w:rsidR="007B4D3B">
        <w:rPr>
          <w:rFonts w:asciiTheme="majorBidi" w:hAnsiTheme="majorBidi" w:cstheme="majorBidi"/>
        </w:rPr>
        <w:t>. Αντιθέτως</w:t>
      </w:r>
      <w:r w:rsidRPr="001A2A0F">
        <w:rPr>
          <w:rFonts w:asciiTheme="majorBidi" w:hAnsiTheme="majorBidi" w:cstheme="majorBidi"/>
        </w:rPr>
        <w:t xml:space="preserve"> με το να επιδείξει επιείκεια και ηπιότητα βρίσκεται σε </w:t>
      </w:r>
      <w:r w:rsidRPr="001A2A0F">
        <w:rPr>
          <w:rFonts w:asciiTheme="majorBidi" w:hAnsiTheme="majorBidi" w:cstheme="majorBidi"/>
        </w:rPr>
        <w:lastRenderedPageBreak/>
        <w:t>αρμονία με τη φύση του. Ο Παύλος στην επιστολή του αναφέρεται «σε μια νέα κατάσταση πραγμάτων και διαπροσωπικών σχέσεων»</w:t>
      </w:r>
      <w:r w:rsidR="007B4D3B">
        <w:rPr>
          <w:rFonts w:asciiTheme="majorBidi" w:hAnsiTheme="majorBidi" w:cstheme="majorBidi"/>
        </w:rPr>
        <w:t>,</w:t>
      </w:r>
      <w:r w:rsidRPr="001A2A0F">
        <w:rPr>
          <w:rFonts w:asciiTheme="majorBidi" w:hAnsiTheme="majorBidi" w:cstheme="majorBidi"/>
        </w:rPr>
        <w:t xml:space="preserve"> στην οποία με τη δύναμη της χριστιανικής πίστης υπάγονται όλα τα μέλη στο ένα </w:t>
      </w:r>
      <w:r w:rsidR="007B4D3B">
        <w:rPr>
          <w:rFonts w:asciiTheme="majorBidi" w:hAnsiTheme="majorBidi" w:cstheme="majorBidi"/>
        </w:rPr>
        <w:t>Σ</w:t>
      </w:r>
      <w:r w:rsidRPr="001A2A0F">
        <w:rPr>
          <w:rFonts w:asciiTheme="majorBidi" w:hAnsiTheme="majorBidi" w:cstheme="majorBidi"/>
        </w:rPr>
        <w:t>ώμα που κεφαλή του είναι ο Χριστός. Τελικά οι ομοιότητες χαρακτηρίζονται</w:t>
      </w:r>
      <w:r w:rsidR="00952E6F" w:rsidRPr="001A2A0F">
        <w:rPr>
          <w:rFonts w:asciiTheme="majorBidi" w:hAnsiTheme="majorBidi" w:cstheme="majorBidi"/>
        </w:rPr>
        <w:t xml:space="preserve"> </w:t>
      </w:r>
      <w:r w:rsidRPr="001A2A0F">
        <w:rPr>
          <w:rFonts w:asciiTheme="majorBidi" w:hAnsiTheme="majorBidi" w:cstheme="majorBidi"/>
        </w:rPr>
        <w:t>από την αντιμετώπιση και από τις δύο προσωπικότητες</w:t>
      </w:r>
      <w:r w:rsidR="00952E6F" w:rsidRPr="001A2A0F">
        <w:rPr>
          <w:rFonts w:asciiTheme="majorBidi" w:hAnsiTheme="majorBidi" w:cstheme="majorBidi"/>
        </w:rPr>
        <w:t xml:space="preserve"> </w:t>
      </w:r>
      <w:r w:rsidRPr="001A2A0F">
        <w:rPr>
          <w:rFonts w:asciiTheme="majorBidi" w:hAnsiTheme="majorBidi" w:cstheme="majorBidi"/>
        </w:rPr>
        <w:t>με τον ίδιο τρόπο ενός όμοιου ανθρώπινου προβλήματος, ενώ</w:t>
      </w:r>
      <w:r w:rsidR="00952E6F" w:rsidRPr="001A2A0F">
        <w:rPr>
          <w:rFonts w:asciiTheme="majorBidi" w:hAnsiTheme="majorBidi" w:cstheme="majorBidi"/>
        </w:rPr>
        <w:t xml:space="preserve"> </w:t>
      </w:r>
      <w:r w:rsidRPr="001A2A0F">
        <w:rPr>
          <w:rFonts w:asciiTheme="majorBidi" w:hAnsiTheme="majorBidi" w:cstheme="majorBidi"/>
        </w:rPr>
        <w:t>η διαφορά το ότι παρά την ανθρώπινη τρυφερότητα του Πλίνιου, στην επιστολή του ο Παύλος υπογραμμίζει την χριστιανική αγάπη που δημιουργείται μεταξύ των ανθρώπων από την πίστη του Χριστού</w:t>
      </w:r>
      <w:r w:rsidR="007B4D3B">
        <w:rPr>
          <w:rStyle w:val="a5"/>
          <w:rFonts w:asciiTheme="majorBidi" w:hAnsiTheme="majorBidi" w:cstheme="majorBidi"/>
        </w:rPr>
        <w:footnoteReference w:id="82"/>
      </w:r>
      <w:r w:rsidR="00952E6F" w:rsidRPr="001A2A0F">
        <w:rPr>
          <w:rFonts w:asciiTheme="majorBidi" w:hAnsiTheme="majorBidi" w:cstheme="majorBidi"/>
        </w:rPr>
        <w:t xml:space="preserve"> </w:t>
      </w:r>
    </w:p>
    <w:p w14:paraId="1E347797" w14:textId="77777777" w:rsidR="007B4D3B" w:rsidRDefault="00144BE9" w:rsidP="007B4D3B">
      <w:pPr>
        <w:pStyle w:val="Web"/>
        <w:shd w:val="clear" w:color="auto" w:fill="FFFFFF"/>
        <w:spacing w:before="240" w:beforeAutospacing="0" w:after="480" w:afterAutospacing="0"/>
        <w:jc w:val="both"/>
        <w:textAlignment w:val="baseline"/>
        <w:rPr>
          <w:rFonts w:asciiTheme="majorBidi" w:hAnsiTheme="majorBidi" w:cstheme="majorBidi"/>
        </w:rPr>
      </w:pPr>
      <w:r w:rsidRPr="001A2A0F">
        <w:rPr>
          <w:rFonts w:asciiTheme="majorBidi" w:hAnsiTheme="majorBidi" w:cstheme="majorBidi"/>
        </w:rPr>
        <w:t>Αναφέρονται</w:t>
      </w:r>
      <w:r w:rsidR="00952E6F" w:rsidRPr="001A2A0F">
        <w:rPr>
          <w:rFonts w:asciiTheme="majorBidi" w:hAnsiTheme="majorBidi" w:cstheme="majorBidi"/>
        </w:rPr>
        <w:t xml:space="preserve"> </w:t>
      </w:r>
      <w:r w:rsidRPr="001A2A0F">
        <w:rPr>
          <w:rFonts w:asciiTheme="majorBidi" w:hAnsiTheme="majorBidi" w:cstheme="majorBidi"/>
        </w:rPr>
        <w:t xml:space="preserve">δύο παρόμοιες μεταγενέστερες επιστολές χριστιανών αποστολέων οι οποίες είναι οι εξής: </w:t>
      </w:r>
    </w:p>
    <w:p w14:paraId="75367639" w14:textId="456268FC" w:rsidR="007B4D3B" w:rsidRDefault="00144BE9" w:rsidP="007B4D3B">
      <w:pPr>
        <w:pStyle w:val="Web"/>
        <w:shd w:val="clear" w:color="auto" w:fill="FFFFFF"/>
        <w:spacing w:before="240" w:beforeAutospacing="0" w:after="480" w:afterAutospacing="0"/>
        <w:ind w:left="720"/>
        <w:jc w:val="both"/>
        <w:textAlignment w:val="baseline"/>
        <w:rPr>
          <w:rFonts w:asciiTheme="majorBidi" w:hAnsiTheme="majorBidi" w:cstheme="majorBidi"/>
        </w:rPr>
      </w:pPr>
      <w:r w:rsidRPr="001A2A0F">
        <w:rPr>
          <w:rFonts w:asciiTheme="majorBidi" w:hAnsiTheme="majorBidi" w:cstheme="majorBidi"/>
        </w:rPr>
        <w:t xml:space="preserve">α) Του Αιγυπτίου ιερέα </w:t>
      </w:r>
      <w:proofErr w:type="spellStart"/>
      <w:r w:rsidRPr="001A2A0F">
        <w:rPr>
          <w:rFonts w:asciiTheme="majorBidi" w:hAnsiTheme="majorBidi" w:cstheme="majorBidi"/>
        </w:rPr>
        <w:t>Καόρ</w:t>
      </w:r>
      <w:proofErr w:type="spellEnd"/>
      <w:r w:rsidRPr="001A2A0F">
        <w:rPr>
          <w:rFonts w:asciiTheme="majorBidi" w:hAnsiTheme="majorBidi" w:cstheme="majorBidi"/>
        </w:rPr>
        <w:t xml:space="preserve"> προς τον Ρωμαίο αξιωματικό</w:t>
      </w:r>
      <w:r w:rsidR="00952E6F" w:rsidRPr="001A2A0F">
        <w:rPr>
          <w:rFonts w:asciiTheme="majorBidi" w:hAnsiTheme="majorBidi" w:cstheme="majorBidi"/>
        </w:rPr>
        <w:t xml:space="preserve"> </w:t>
      </w:r>
      <w:r w:rsidRPr="001A2A0F">
        <w:rPr>
          <w:rFonts w:asciiTheme="majorBidi" w:hAnsiTheme="majorBidi" w:cstheme="majorBidi"/>
        </w:rPr>
        <w:t xml:space="preserve">Φλάβιο </w:t>
      </w:r>
      <w:proofErr w:type="spellStart"/>
      <w:r w:rsidRPr="001A2A0F">
        <w:rPr>
          <w:rFonts w:asciiTheme="majorBidi" w:hAnsiTheme="majorBidi" w:cstheme="majorBidi"/>
        </w:rPr>
        <w:t>Αβινναίο</w:t>
      </w:r>
      <w:proofErr w:type="spellEnd"/>
      <w:r w:rsidRPr="001A2A0F">
        <w:rPr>
          <w:rFonts w:asciiTheme="majorBidi" w:hAnsiTheme="majorBidi" w:cstheme="majorBidi"/>
        </w:rPr>
        <w:t xml:space="preserve"> που τον παρακαλεί να δεχθεί</w:t>
      </w:r>
      <w:r w:rsidR="00952E6F" w:rsidRPr="001A2A0F">
        <w:rPr>
          <w:rFonts w:asciiTheme="majorBidi" w:hAnsiTheme="majorBidi" w:cstheme="majorBidi"/>
        </w:rPr>
        <w:t xml:space="preserve"> </w:t>
      </w:r>
      <w:r w:rsidRPr="001A2A0F">
        <w:rPr>
          <w:rFonts w:asciiTheme="majorBidi" w:hAnsiTheme="majorBidi" w:cstheme="majorBidi"/>
        </w:rPr>
        <w:t>πάλι</w:t>
      </w:r>
      <w:r w:rsidR="00952E6F" w:rsidRPr="001A2A0F">
        <w:rPr>
          <w:rFonts w:asciiTheme="majorBidi" w:hAnsiTheme="majorBidi" w:cstheme="majorBidi"/>
        </w:rPr>
        <w:t xml:space="preserve"> </w:t>
      </w:r>
      <w:r w:rsidRPr="001A2A0F">
        <w:rPr>
          <w:rFonts w:asciiTheme="majorBidi" w:hAnsiTheme="majorBidi" w:cstheme="majorBidi"/>
        </w:rPr>
        <w:t>στην υπηρεσία του κάποιο δραπέτη στρατιώτη∙ η επιστολή σε πάπυρο, χρονολογείται περίπου το 346 π. Χ..</w:t>
      </w:r>
      <w:r w:rsidRPr="001A2A0F">
        <w:rPr>
          <w:rStyle w:val="a5"/>
          <w:rFonts w:asciiTheme="majorBidi" w:hAnsiTheme="majorBidi" w:cstheme="majorBidi"/>
        </w:rPr>
        <w:footnoteReference w:id="83"/>
      </w:r>
      <w:r w:rsidRPr="001A2A0F">
        <w:rPr>
          <w:rFonts w:asciiTheme="majorBidi" w:hAnsiTheme="majorBidi" w:cstheme="majorBidi"/>
        </w:rPr>
        <w:t xml:space="preserve"> </w:t>
      </w:r>
    </w:p>
    <w:p w14:paraId="70D4992E" w14:textId="77777777" w:rsidR="007B4D3B" w:rsidRDefault="00144BE9" w:rsidP="007B4D3B">
      <w:pPr>
        <w:pStyle w:val="Web"/>
        <w:shd w:val="clear" w:color="auto" w:fill="FFFFFF"/>
        <w:spacing w:before="240" w:beforeAutospacing="0" w:after="480" w:afterAutospacing="0"/>
        <w:ind w:left="720"/>
        <w:jc w:val="both"/>
        <w:textAlignment w:val="baseline"/>
        <w:rPr>
          <w:rFonts w:asciiTheme="majorBidi" w:hAnsiTheme="majorBidi" w:cstheme="majorBidi"/>
        </w:rPr>
      </w:pPr>
      <w:r w:rsidRPr="001A2A0F">
        <w:rPr>
          <w:rFonts w:asciiTheme="majorBidi" w:hAnsiTheme="majorBidi" w:cstheme="majorBidi"/>
        </w:rPr>
        <w:t xml:space="preserve">β)Του Ισίδωρου </w:t>
      </w:r>
      <w:proofErr w:type="spellStart"/>
      <w:r w:rsidRPr="001A2A0F">
        <w:rPr>
          <w:rFonts w:asciiTheme="majorBidi" w:hAnsiTheme="majorBidi" w:cstheme="majorBidi"/>
        </w:rPr>
        <w:t>Πηλουσιώτη</w:t>
      </w:r>
      <w:proofErr w:type="spellEnd"/>
      <w:r w:rsidRPr="001A2A0F">
        <w:rPr>
          <w:rFonts w:asciiTheme="majorBidi" w:hAnsiTheme="majorBidi" w:cstheme="majorBidi"/>
        </w:rPr>
        <w:t xml:space="preserve"> (370-435) επιστολή 142 προς τον Είρωνα </w:t>
      </w:r>
      <w:proofErr w:type="spellStart"/>
      <w:r w:rsidRPr="001A2A0F">
        <w:rPr>
          <w:rFonts w:asciiTheme="majorBidi" w:hAnsiTheme="majorBidi" w:cstheme="majorBidi"/>
        </w:rPr>
        <w:t>Σχολαστικόν</w:t>
      </w:r>
      <w:proofErr w:type="spellEnd"/>
      <w:r w:rsidRPr="001A2A0F">
        <w:rPr>
          <w:rFonts w:asciiTheme="majorBidi" w:hAnsiTheme="majorBidi" w:cstheme="majorBidi"/>
        </w:rPr>
        <w:t xml:space="preserve"> «περί δούλου </w:t>
      </w:r>
      <w:proofErr w:type="spellStart"/>
      <w:r w:rsidRPr="001A2A0F">
        <w:rPr>
          <w:rFonts w:asciiTheme="majorBidi" w:hAnsiTheme="majorBidi" w:cstheme="majorBidi"/>
        </w:rPr>
        <w:t>πταίσαντος</w:t>
      </w:r>
      <w:proofErr w:type="spellEnd"/>
      <w:r w:rsidR="00952E6F" w:rsidRPr="001A2A0F">
        <w:rPr>
          <w:rFonts w:asciiTheme="majorBidi" w:hAnsiTheme="majorBidi" w:cstheme="majorBidi"/>
        </w:rPr>
        <w:t xml:space="preserve"> </w:t>
      </w:r>
      <w:r w:rsidRPr="001A2A0F">
        <w:rPr>
          <w:rFonts w:asciiTheme="majorBidi" w:hAnsiTheme="majorBidi" w:cstheme="majorBidi"/>
        </w:rPr>
        <w:t xml:space="preserve">όπως </w:t>
      </w:r>
      <w:proofErr w:type="spellStart"/>
      <w:r w:rsidRPr="001A2A0F">
        <w:rPr>
          <w:rFonts w:asciiTheme="majorBidi" w:hAnsiTheme="majorBidi" w:cstheme="majorBidi"/>
        </w:rPr>
        <w:t>λάβη</w:t>
      </w:r>
      <w:proofErr w:type="spellEnd"/>
      <w:r w:rsidRPr="001A2A0F">
        <w:rPr>
          <w:rFonts w:asciiTheme="majorBidi" w:hAnsiTheme="majorBidi" w:cstheme="majorBidi"/>
        </w:rPr>
        <w:t xml:space="preserve"> </w:t>
      </w:r>
      <w:proofErr w:type="spellStart"/>
      <w:r w:rsidRPr="001A2A0F">
        <w:rPr>
          <w:rFonts w:asciiTheme="majorBidi" w:hAnsiTheme="majorBidi" w:cstheme="majorBidi"/>
        </w:rPr>
        <w:t>συγχώρησιν</w:t>
      </w:r>
      <w:proofErr w:type="spellEnd"/>
      <w:r w:rsidRPr="001A2A0F">
        <w:rPr>
          <w:rFonts w:asciiTheme="majorBidi" w:hAnsiTheme="majorBidi" w:cstheme="majorBidi"/>
        </w:rPr>
        <w:t xml:space="preserve">», στην οποία θυμίζει ο Ισίδωρος στον παραλήπτη τος λόγους του Ιησού </w:t>
      </w:r>
      <w:r w:rsidRPr="001A2A0F">
        <w:rPr>
          <w:rFonts w:asciiTheme="majorBidi" w:hAnsiTheme="majorBidi" w:cstheme="majorBidi"/>
          <w:b/>
          <w:bCs/>
          <w:i/>
          <w:iCs/>
        </w:rPr>
        <w:t xml:space="preserve">«εάν μη </w:t>
      </w:r>
      <w:proofErr w:type="spellStart"/>
      <w:r w:rsidRPr="001A2A0F">
        <w:rPr>
          <w:rFonts w:asciiTheme="majorBidi" w:hAnsiTheme="majorBidi" w:cstheme="majorBidi"/>
          <w:b/>
          <w:bCs/>
          <w:i/>
          <w:iCs/>
        </w:rPr>
        <w:t>αφήτε</w:t>
      </w:r>
      <w:proofErr w:type="spellEnd"/>
      <w:r w:rsidRPr="001A2A0F">
        <w:rPr>
          <w:rFonts w:asciiTheme="majorBidi" w:hAnsiTheme="majorBidi" w:cstheme="majorBidi"/>
          <w:b/>
          <w:bCs/>
          <w:i/>
          <w:iCs/>
        </w:rPr>
        <w:t xml:space="preserve"> τοις </w:t>
      </w:r>
      <w:proofErr w:type="spellStart"/>
      <w:r w:rsidRPr="001A2A0F">
        <w:rPr>
          <w:rFonts w:asciiTheme="majorBidi" w:hAnsiTheme="majorBidi" w:cstheme="majorBidi"/>
          <w:b/>
          <w:bCs/>
          <w:i/>
          <w:iCs/>
        </w:rPr>
        <w:t>ανθρώποις</w:t>
      </w:r>
      <w:proofErr w:type="spellEnd"/>
      <w:r w:rsidRPr="001A2A0F">
        <w:rPr>
          <w:rFonts w:asciiTheme="majorBidi" w:hAnsiTheme="majorBidi" w:cstheme="majorBidi"/>
          <w:b/>
          <w:bCs/>
          <w:i/>
          <w:iCs/>
        </w:rPr>
        <w:t xml:space="preserve"> τα παραπτώματα αυτών, ουδέ ο πατήρ ημών αφήσει τα παραπτώματα υμών».</w:t>
      </w:r>
      <w:r w:rsidRPr="001A2A0F">
        <w:rPr>
          <w:rFonts w:asciiTheme="majorBidi" w:hAnsiTheme="majorBidi" w:cstheme="majorBidi"/>
        </w:rPr>
        <w:t xml:space="preserve">( </w:t>
      </w:r>
      <w:proofErr w:type="spellStart"/>
      <w:r w:rsidRPr="001A2A0F">
        <w:rPr>
          <w:rFonts w:asciiTheme="majorBidi" w:hAnsiTheme="majorBidi" w:cstheme="majorBidi"/>
        </w:rPr>
        <w:t>Μτ</w:t>
      </w:r>
      <w:proofErr w:type="spellEnd"/>
      <w:r w:rsidRPr="001A2A0F">
        <w:rPr>
          <w:rFonts w:asciiTheme="majorBidi" w:hAnsiTheme="majorBidi" w:cstheme="majorBidi"/>
        </w:rPr>
        <w:t>. 6, 15). Σημειώνεται ότι η επιστολή αυτή</w:t>
      </w:r>
      <w:r w:rsidR="00952E6F" w:rsidRPr="001A2A0F">
        <w:rPr>
          <w:rFonts w:asciiTheme="majorBidi" w:hAnsiTheme="majorBidi" w:cstheme="majorBidi"/>
        </w:rPr>
        <w:t xml:space="preserve"> </w:t>
      </w:r>
      <w:r w:rsidRPr="001A2A0F">
        <w:rPr>
          <w:rFonts w:asciiTheme="majorBidi" w:hAnsiTheme="majorBidi" w:cstheme="majorBidi"/>
        </w:rPr>
        <w:t>έχει αξία και για την απορία</w:t>
      </w:r>
      <w:r w:rsidR="00952E6F" w:rsidRPr="001A2A0F">
        <w:rPr>
          <w:rFonts w:asciiTheme="majorBidi" w:hAnsiTheme="majorBidi" w:cstheme="majorBidi"/>
        </w:rPr>
        <w:t xml:space="preserve"> </w:t>
      </w:r>
      <w:r w:rsidRPr="001A2A0F">
        <w:rPr>
          <w:rFonts w:asciiTheme="majorBidi" w:hAnsiTheme="majorBidi" w:cstheme="majorBidi"/>
        </w:rPr>
        <w:t xml:space="preserve">του </w:t>
      </w:r>
      <w:proofErr w:type="spellStart"/>
      <w:r w:rsidRPr="001A2A0F">
        <w:rPr>
          <w:rFonts w:asciiTheme="majorBidi" w:hAnsiTheme="majorBidi" w:cstheme="majorBidi"/>
        </w:rPr>
        <w:t>Πηλουσιώτη</w:t>
      </w:r>
      <w:proofErr w:type="spellEnd"/>
      <w:r w:rsidRPr="001A2A0F">
        <w:rPr>
          <w:rFonts w:asciiTheme="majorBidi" w:hAnsiTheme="majorBidi" w:cstheme="majorBidi"/>
        </w:rPr>
        <w:t xml:space="preserve"> προς τον Είρωνα: </w:t>
      </w:r>
      <w:r w:rsidRPr="007B4D3B">
        <w:rPr>
          <w:rFonts w:asciiTheme="majorBidi" w:hAnsiTheme="majorBidi" w:cstheme="majorBidi"/>
          <w:i/>
          <w:iCs/>
        </w:rPr>
        <w:t>πώς</w:t>
      </w:r>
      <w:r w:rsidR="007B4D3B">
        <w:rPr>
          <w:rFonts w:asciiTheme="majorBidi" w:hAnsiTheme="majorBidi" w:cstheme="majorBidi"/>
          <w:i/>
          <w:iCs/>
        </w:rPr>
        <w:t xml:space="preserve"> άραγε</w:t>
      </w:r>
      <w:r w:rsidRPr="007B4D3B">
        <w:rPr>
          <w:rFonts w:asciiTheme="majorBidi" w:hAnsiTheme="majorBidi" w:cstheme="majorBidi"/>
          <w:i/>
          <w:iCs/>
        </w:rPr>
        <w:t xml:space="preserve"> ο </w:t>
      </w:r>
      <w:proofErr w:type="spellStart"/>
      <w:r w:rsidRPr="007B4D3B">
        <w:rPr>
          <w:rFonts w:asciiTheme="majorBidi" w:hAnsiTheme="majorBidi" w:cstheme="majorBidi"/>
          <w:i/>
          <w:iCs/>
        </w:rPr>
        <w:t>φιλόχριστος</w:t>
      </w:r>
      <w:proofErr w:type="spellEnd"/>
      <w:r w:rsidRPr="007B4D3B">
        <w:rPr>
          <w:rFonts w:asciiTheme="majorBidi" w:hAnsiTheme="majorBidi" w:cstheme="majorBidi"/>
          <w:i/>
          <w:iCs/>
        </w:rPr>
        <w:t xml:space="preserve"> </w:t>
      </w:r>
      <w:proofErr w:type="spellStart"/>
      <w:r w:rsidRPr="007B4D3B">
        <w:rPr>
          <w:rFonts w:asciiTheme="majorBidi" w:hAnsiTheme="majorBidi" w:cstheme="majorBidi"/>
          <w:i/>
          <w:iCs/>
        </w:rPr>
        <w:t>Είρων</w:t>
      </w:r>
      <w:proofErr w:type="spellEnd"/>
      <w:r w:rsidR="007B4D3B">
        <w:rPr>
          <w:rFonts w:asciiTheme="majorBidi" w:hAnsiTheme="majorBidi" w:cstheme="majorBidi"/>
          <w:i/>
          <w:iCs/>
        </w:rPr>
        <w:t>,</w:t>
      </w:r>
      <w:r w:rsidRPr="007B4D3B">
        <w:rPr>
          <w:rFonts w:asciiTheme="majorBidi" w:hAnsiTheme="majorBidi" w:cstheme="majorBidi"/>
          <w:i/>
          <w:iCs/>
        </w:rPr>
        <w:t xml:space="preserve"> που γνώρισε την</w:t>
      </w:r>
      <w:r w:rsidRPr="007B4D3B">
        <w:rPr>
          <w:rFonts w:asciiTheme="majorBidi" w:hAnsiTheme="majorBidi" w:cstheme="majorBidi"/>
          <w:b/>
          <w:bCs/>
          <w:i/>
          <w:iCs/>
        </w:rPr>
        <w:t xml:space="preserve"> «χάριν, την πάντας </w:t>
      </w:r>
      <w:proofErr w:type="spellStart"/>
      <w:r w:rsidRPr="007B4D3B">
        <w:rPr>
          <w:rFonts w:asciiTheme="majorBidi" w:hAnsiTheme="majorBidi" w:cstheme="majorBidi"/>
          <w:b/>
          <w:bCs/>
          <w:i/>
          <w:iCs/>
        </w:rPr>
        <w:t>ελευθερώσασαν</w:t>
      </w:r>
      <w:proofErr w:type="spellEnd"/>
      <w:r w:rsidRPr="007B4D3B">
        <w:rPr>
          <w:rFonts w:asciiTheme="majorBidi" w:hAnsiTheme="majorBidi" w:cstheme="majorBidi"/>
          <w:b/>
          <w:bCs/>
          <w:i/>
          <w:iCs/>
        </w:rPr>
        <w:t>»</w:t>
      </w:r>
      <w:r w:rsidR="007B4D3B">
        <w:rPr>
          <w:rFonts w:asciiTheme="majorBidi" w:hAnsiTheme="majorBidi" w:cstheme="majorBidi"/>
          <w:b/>
          <w:bCs/>
          <w:i/>
          <w:iCs/>
        </w:rPr>
        <w:t>,</w:t>
      </w:r>
      <w:r w:rsidRPr="007B4D3B">
        <w:rPr>
          <w:rFonts w:asciiTheme="majorBidi" w:hAnsiTheme="majorBidi" w:cstheme="majorBidi"/>
          <w:i/>
          <w:iCs/>
        </w:rPr>
        <w:t xml:space="preserve"> κατέχει ακόμη δούλο</w:t>
      </w:r>
      <w:r w:rsidR="007B4D3B">
        <w:rPr>
          <w:rFonts w:asciiTheme="majorBidi" w:hAnsiTheme="majorBidi" w:cstheme="majorBidi"/>
        </w:rPr>
        <w:t>;</w:t>
      </w:r>
      <w:r w:rsidR="00952E6F" w:rsidRPr="001A2A0F">
        <w:rPr>
          <w:rFonts w:asciiTheme="majorBidi" w:hAnsiTheme="majorBidi" w:cstheme="majorBidi"/>
        </w:rPr>
        <w:t xml:space="preserve"> </w:t>
      </w:r>
      <w:r w:rsidR="00952E6F" w:rsidRPr="001A2A0F">
        <w:rPr>
          <w:rFonts w:asciiTheme="majorBidi" w:hAnsiTheme="majorBidi" w:cstheme="majorBidi"/>
          <w:b/>
          <w:bCs/>
          <w:i/>
          <w:iCs/>
        </w:rPr>
        <w:t xml:space="preserve">  </w:t>
      </w:r>
      <w:r w:rsidR="00952E6F" w:rsidRPr="001A2A0F">
        <w:rPr>
          <w:rFonts w:asciiTheme="majorBidi" w:hAnsiTheme="majorBidi" w:cstheme="majorBidi"/>
        </w:rPr>
        <w:t xml:space="preserve">    </w:t>
      </w:r>
      <w:r w:rsidRPr="001A2A0F">
        <w:rPr>
          <w:rFonts w:asciiTheme="majorBidi" w:hAnsiTheme="majorBidi" w:cstheme="majorBidi"/>
        </w:rPr>
        <w:t xml:space="preserve"> </w:t>
      </w:r>
    </w:p>
    <w:p w14:paraId="39BCC04B" w14:textId="77777777" w:rsidR="007B4D3B" w:rsidRDefault="00144BE9" w:rsidP="007B4D3B">
      <w:pPr>
        <w:pStyle w:val="Web"/>
        <w:shd w:val="clear" w:color="auto" w:fill="FFFFFF"/>
        <w:spacing w:before="240" w:beforeAutospacing="0" w:after="480" w:afterAutospacing="0"/>
        <w:jc w:val="both"/>
        <w:textAlignment w:val="baseline"/>
        <w:rPr>
          <w:rFonts w:asciiTheme="majorBidi" w:hAnsiTheme="majorBidi" w:cstheme="majorBidi"/>
        </w:rPr>
      </w:pPr>
      <w:r w:rsidRPr="001A2A0F">
        <w:rPr>
          <w:rFonts w:asciiTheme="majorBidi" w:hAnsiTheme="majorBidi" w:cstheme="majorBidi"/>
        </w:rPr>
        <w:t xml:space="preserve"> Έχει διατυπωθεί η άποψη ότι η </w:t>
      </w:r>
      <w:r w:rsidR="007B4D3B">
        <w:rPr>
          <w:rFonts w:asciiTheme="majorBidi" w:hAnsiTheme="majorBidi" w:cstheme="majorBidi"/>
        </w:rPr>
        <w:t xml:space="preserve">Προς </w:t>
      </w:r>
      <w:proofErr w:type="spellStart"/>
      <w:r w:rsidR="007B4D3B">
        <w:rPr>
          <w:rFonts w:asciiTheme="majorBidi" w:hAnsiTheme="majorBidi" w:cstheme="majorBidi"/>
        </w:rPr>
        <w:t>Φιλήμονα</w:t>
      </w:r>
      <w:proofErr w:type="spellEnd"/>
      <w:r w:rsidR="007B4D3B">
        <w:rPr>
          <w:rFonts w:asciiTheme="majorBidi" w:hAnsiTheme="majorBidi" w:cstheme="majorBidi"/>
        </w:rPr>
        <w:t xml:space="preserve"> </w:t>
      </w:r>
      <w:r w:rsidRPr="001A2A0F">
        <w:rPr>
          <w:rFonts w:asciiTheme="majorBidi" w:hAnsiTheme="majorBidi" w:cstheme="majorBidi"/>
        </w:rPr>
        <w:t xml:space="preserve">γράφτηκε στην Έφεσο κατά το 54-55 μ.Χ., που απέχει από τις </w:t>
      </w:r>
      <w:proofErr w:type="spellStart"/>
      <w:r w:rsidRPr="001A2A0F">
        <w:rPr>
          <w:rFonts w:asciiTheme="majorBidi" w:hAnsiTheme="majorBidi" w:cstheme="majorBidi"/>
        </w:rPr>
        <w:t>Κολοσσές</w:t>
      </w:r>
      <w:proofErr w:type="spellEnd"/>
      <w:r w:rsidRPr="001A2A0F">
        <w:rPr>
          <w:rFonts w:asciiTheme="majorBidi" w:hAnsiTheme="majorBidi" w:cstheme="majorBidi"/>
        </w:rPr>
        <w:t xml:space="preserve"> 180 χλμ.</w:t>
      </w:r>
      <w:r w:rsidRPr="001A2A0F">
        <w:rPr>
          <w:rStyle w:val="a5"/>
          <w:rFonts w:asciiTheme="majorBidi" w:hAnsiTheme="majorBidi" w:cstheme="majorBidi"/>
        </w:rPr>
        <w:footnoteReference w:id="84"/>
      </w:r>
      <w:r w:rsidR="007B4D3B">
        <w:rPr>
          <w:rFonts w:asciiTheme="majorBidi" w:hAnsiTheme="majorBidi" w:cstheme="majorBidi"/>
        </w:rPr>
        <w:t>. Α</w:t>
      </w:r>
      <w:r w:rsidRPr="001A2A0F">
        <w:rPr>
          <w:rFonts w:asciiTheme="majorBidi" w:hAnsiTheme="majorBidi" w:cstheme="majorBidi"/>
        </w:rPr>
        <w:t xml:space="preserve">υτό θα διευκόλυνε τον </w:t>
      </w:r>
      <w:proofErr w:type="spellStart"/>
      <w:r w:rsidRPr="001A2A0F">
        <w:rPr>
          <w:rFonts w:asciiTheme="majorBidi" w:hAnsiTheme="majorBidi" w:cstheme="majorBidi"/>
        </w:rPr>
        <w:t>Ονήσιμο</w:t>
      </w:r>
      <w:proofErr w:type="spellEnd"/>
      <w:r w:rsidRPr="001A2A0F">
        <w:rPr>
          <w:rFonts w:asciiTheme="majorBidi" w:hAnsiTheme="majorBidi" w:cstheme="majorBidi"/>
        </w:rPr>
        <w:t xml:space="preserve"> να προστρέξει εκεί. Ο Παύλος χαρακτηρίζει τον εαυτό του ως </w:t>
      </w:r>
      <w:r w:rsidRPr="001A2A0F">
        <w:rPr>
          <w:rFonts w:asciiTheme="majorBidi" w:hAnsiTheme="majorBidi" w:cstheme="majorBidi"/>
          <w:i/>
          <w:iCs/>
        </w:rPr>
        <w:t xml:space="preserve">πρεσβύτη </w:t>
      </w:r>
      <w:r w:rsidRPr="001A2A0F">
        <w:rPr>
          <w:rFonts w:asciiTheme="majorBidi" w:hAnsiTheme="majorBidi" w:cstheme="majorBidi"/>
        </w:rPr>
        <w:t xml:space="preserve">στην προς </w:t>
      </w:r>
      <w:proofErr w:type="spellStart"/>
      <w:r w:rsidRPr="001A2A0F">
        <w:rPr>
          <w:rFonts w:asciiTheme="majorBidi" w:hAnsiTheme="majorBidi" w:cstheme="majorBidi"/>
        </w:rPr>
        <w:t>Φιλήμονα</w:t>
      </w:r>
      <w:proofErr w:type="spellEnd"/>
      <w:r w:rsidR="00952E6F" w:rsidRPr="001A2A0F">
        <w:rPr>
          <w:rFonts w:asciiTheme="majorBidi" w:hAnsiTheme="majorBidi" w:cstheme="majorBidi"/>
        </w:rPr>
        <w:t xml:space="preserve"> </w:t>
      </w:r>
      <w:r w:rsidRPr="001A2A0F">
        <w:rPr>
          <w:rStyle w:val="a5"/>
          <w:rFonts w:asciiTheme="majorBidi" w:hAnsiTheme="majorBidi" w:cstheme="majorBidi"/>
        </w:rPr>
        <w:footnoteReference w:id="85"/>
      </w:r>
      <w:r w:rsidRPr="001A2A0F">
        <w:rPr>
          <w:rFonts w:asciiTheme="majorBidi" w:hAnsiTheme="majorBidi" w:cstheme="majorBidi"/>
        </w:rPr>
        <w:t xml:space="preserve"> </w:t>
      </w:r>
    </w:p>
    <w:p w14:paraId="33E80971" w14:textId="77777777" w:rsidR="007B4D3B" w:rsidRDefault="00144BE9" w:rsidP="007B4D3B">
      <w:pPr>
        <w:pStyle w:val="Web"/>
        <w:shd w:val="clear" w:color="auto" w:fill="FFFFFF"/>
        <w:spacing w:before="240" w:beforeAutospacing="0" w:after="480" w:afterAutospacing="0"/>
        <w:ind w:left="360"/>
        <w:jc w:val="both"/>
        <w:textAlignment w:val="baseline"/>
        <w:rPr>
          <w:rFonts w:asciiTheme="majorBidi" w:hAnsiTheme="majorBidi" w:cstheme="majorBidi"/>
        </w:rPr>
      </w:pPr>
      <w:r w:rsidRPr="001A2A0F">
        <w:rPr>
          <w:rFonts w:asciiTheme="majorBidi" w:hAnsiTheme="majorBidi" w:cstheme="majorBidi"/>
        </w:rPr>
        <w:t xml:space="preserve">Στην Έφεσο, όμως ο Παύλος αντιμετώπισε θανάσιμο κίνδυνο ( Β΄ </w:t>
      </w:r>
      <w:proofErr w:type="spellStart"/>
      <w:r w:rsidRPr="001A2A0F">
        <w:rPr>
          <w:rFonts w:asciiTheme="majorBidi" w:hAnsiTheme="majorBidi" w:cstheme="majorBidi"/>
        </w:rPr>
        <w:t>Κορ</w:t>
      </w:r>
      <w:proofErr w:type="spellEnd"/>
      <w:r w:rsidRPr="001A2A0F">
        <w:rPr>
          <w:rFonts w:asciiTheme="majorBidi" w:hAnsiTheme="majorBidi" w:cstheme="majorBidi"/>
        </w:rPr>
        <w:t>. 1, 8 ∙ 6,9 ∙ 11, 23-28)</w:t>
      </w:r>
      <w:r w:rsidR="00952E6F" w:rsidRPr="001A2A0F">
        <w:rPr>
          <w:rFonts w:asciiTheme="majorBidi" w:hAnsiTheme="majorBidi" w:cstheme="majorBidi"/>
        </w:rPr>
        <w:t xml:space="preserve"> </w:t>
      </w:r>
      <w:r w:rsidRPr="001A2A0F">
        <w:rPr>
          <w:rFonts w:asciiTheme="majorBidi" w:hAnsiTheme="majorBidi" w:cstheme="majorBidi"/>
        </w:rPr>
        <w:t>και είναι απίθανο αν θα είχε το χρόνο και αν του επέτρεπαν</w:t>
      </w:r>
      <w:r w:rsidR="00952E6F" w:rsidRPr="001A2A0F">
        <w:rPr>
          <w:rFonts w:asciiTheme="majorBidi" w:hAnsiTheme="majorBidi" w:cstheme="majorBidi"/>
        </w:rPr>
        <w:t xml:space="preserve"> </w:t>
      </w:r>
      <w:r w:rsidRPr="001A2A0F">
        <w:rPr>
          <w:rFonts w:asciiTheme="majorBidi" w:hAnsiTheme="majorBidi" w:cstheme="majorBidi"/>
        </w:rPr>
        <w:t xml:space="preserve">οι συνθήκες να «αναγεννήσει» τον </w:t>
      </w:r>
      <w:proofErr w:type="spellStart"/>
      <w:r w:rsidRPr="001A2A0F">
        <w:rPr>
          <w:rFonts w:asciiTheme="majorBidi" w:hAnsiTheme="majorBidi" w:cstheme="majorBidi"/>
        </w:rPr>
        <w:t>Ονήσιμο</w:t>
      </w:r>
      <w:proofErr w:type="spellEnd"/>
      <w:r w:rsidRPr="001A2A0F">
        <w:rPr>
          <w:rFonts w:asciiTheme="majorBidi" w:hAnsiTheme="majorBidi" w:cstheme="majorBidi"/>
        </w:rPr>
        <w:t xml:space="preserve"> μέσω της κατήχησης και της βάπτισης. </w:t>
      </w:r>
    </w:p>
    <w:p w14:paraId="32CD9D8A" w14:textId="779F7B4D" w:rsidR="00144BE9" w:rsidRPr="001A2A0F" w:rsidRDefault="00144BE9" w:rsidP="007B4D3B">
      <w:pPr>
        <w:pStyle w:val="Web"/>
        <w:shd w:val="clear" w:color="auto" w:fill="FFFFFF"/>
        <w:spacing w:before="240" w:beforeAutospacing="0" w:after="480" w:afterAutospacing="0"/>
        <w:ind w:left="360"/>
        <w:jc w:val="both"/>
        <w:textAlignment w:val="baseline"/>
        <w:rPr>
          <w:rFonts w:asciiTheme="majorBidi" w:hAnsiTheme="majorBidi" w:cstheme="majorBidi"/>
        </w:rPr>
      </w:pPr>
      <w:r w:rsidRPr="001A2A0F">
        <w:rPr>
          <w:rFonts w:asciiTheme="majorBidi" w:hAnsiTheme="majorBidi" w:cstheme="majorBidi"/>
        </w:rPr>
        <w:t>Εκτός αυτού</w:t>
      </w:r>
      <w:r w:rsidR="007B4D3B">
        <w:rPr>
          <w:rFonts w:asciiTheme="majorBidi" w:hAnsiTheme="majorBidi" w:cstheme="majorBidi"/>
        </w:rPr>
        <w:t>,</w:t>
      </w:r>
      <w:r w:rsidRPr="001A2A0F">
        <w:rPr>
          <w:rFonts w:asciiTheme="majorBidi" w:hAnsiTheme="majorBidi" w:cstheme="majorBidi"/>
        </w:rPr>
        <w:t xml:space="preserve"> από την Έφεσο ο Παύλος συγγράφει την Α΄ </w:t>
      </w:r>
      <w:proofErr w:type="spellStart"/>
      <w:r w:rsidRPr="001A2A0F">
        <w:rPr>
          <w:rFonts w:asciiTheme="majorBidi" w:hAnsiTheme="majorBidi" w:cstheme="majorBidi"/>
        </w:rPr>
        <w:t>Κορ</w:t>
      </w:r>
      <w:proofErr w:type="spellEnd"/>
      <w:r w:rsidRPr="001A2A0F">
        <w:rPr>
          <w:rFonts w:asciiTheme="majorBidi" w:hAnsiTheme="majorBidi" w:cstheme="majorBidi"/>
        </w:rPr>
        <w:t xml:space="preserve">. και αντιμετωπίζει το πρόβλημα της δουλείας «επί τη βάσει της επικείμενης έλευσης του Κυρίου που </w:t>
      </w:r>
      <w:proofErr w:type="spellStart"/>
      <w:r w:rsidRPr="001A2A0F">
        <w:rPr>
          <w:rFonts w:asciiTheme="majorBidi" w:hAnsiTheme="majorBidi" w:cstheme="majorBidi"/>
        </w:rPr>
        <w:t>σχετικοποιεί</w:t>
      </w:r>
      <w:proofErr w:type="spellEnd"/>
      <w:r w:rsidRPr="001A2A0F">
        <w:rPr>
          <w:rFonts w:asciiTheme="majorBidi" w:hAnsiTheme="majorBidi" w:cstheme="majorBidi"/>
        </w:rPr>
        <w:t xml:space="preserve"> τα πάντα, τον γάμο και τη δουλεία». Στην προς </w:t>
      </w:r>
      <w:proofErr w:type="spellStart"/>
      <w:r w:rsidRPr="001A2A0F">
        <w:rPr>
          <w:rFonts w:asciiTheme="majorBidi" w:hAnsiTheme="majorBidi" w:cstheme="majorBidi"/>
        </w:rPr>
        <w:t>Φιλήμονα</w:t>
      </w:r>
      <w:proofErr w:type="spellEnd"/>
      <w:r w:rsidRPr="001A2A0F">
        <w:rPr>
          <w:rFonts w:asciiTheme="majorBidi" w:hAnsiTheme="majorBidi" w:cstheme="majorBidi"/>
        </w:rPr>
        <w:t xml:space="preserve"> δεν χρησιμοποιεί παρόμοια επιχειρήματα. Πρέπει </w:t>
      </w:r>
      <w:r w:rsidR="007B4D3B">
        <w:rPr>
          <w:rFonts w:asciiTheme="majorBidi" w:hAnsiTheme="majorBidi" w:cstheme="majorBidi"/>
        </w:rPr>
        <w:t xml:space="preserve">επιπλέον </w:t>
      </w:r>
      <w:r w:rsidRPr="001A2A0F">
        <w:rPr>
          <w:rFonts w:asciiTheme="majorBidi" w:hAnsiTheme="majorBidi" w:cstheme="majorBidi"/>
        </w:rPr>
        <w:t>να σημειωθεί ότι η εν λόγω επιστολή συγγράφηκε μάλλον</w:t>
      </w:r>
      <w:r w:rsidR="00952E6F" w:rsidRPr="001A2A0F">
        <w:rPr>
          <w:rFonts w:asciiTheme="majorBidi" w:hAnsiTheme="majorBidi" w:cstheme="majorBidi"/>
        </w:rPr>
        <w:t xml:space="preserve"> </w:t>
      </w:r>
      <w:r w:rsidRPr="001A2A0F">
        <w:rPr>
          <w:rFonts w:asciiTheme="majorBidi" w:hAnsiTheme="majorBidi" w:cstheme="majorBidi"/>
        </w:rPr>
        <w:t xml:space="preserve">σε συνδυασμό με την </w:t>
      </w:r>
      <w:r w:rsidRPr="001A2A0F">
        <w:rPr>
          <w:rFonts w:asciiTheme="majorBidi" w:hAnsiTheme="majorBidi" w:cstheme="majorBidi"/>
          <w:i/>
          <w:iCs/>
        </w:rPr>
        <w:t>Προς</w:t>
      </w:r>
      <w:r w:rsidR="00952E6F" w:rsidRPr="001A2A0F">
        <w:rPr>
          <w:rFonts w:asciiTheme="majorBidi" w:hAnsiTheme="majorBidi" w:cstheme="majorBidi"/>
          <w:i/>
          <w:iCs/>
        </w:rPr>
        <w:t xml:space="preserve"> </w:t>
      </w:r>
      <w:proofErr w:type="spellStart"/>
      <w:r w:rsidRPr="001A2A0F">
        <w:rPr>
          <w:rFonts w:asciiTheme="majorBidi" w:hAnsiTheme="majorBidi" w:cstheme="majorBidi"/>
          <w:i/>
          <w:iCs/>
        </w:rPr>
        <w:t>Κολοσσαείς</w:t>
      </w:r>
      <w:proofErr w:type="spellEnd"/>
      <w:r w:rsidRPr="001A2A0F">
        <w:rPr>
          <w:rFonts w:asciiTheme="majorBidi" w:hAnsiTheme="majorBidi" w:cstheme="majorBidi"/>
          <w:i/>
          <w:iCs/>
        </w:rPr>
        <w:t>,</w:t>
      </w:r>
      <w:r w:rsidR="00952E6F" w:rsidRPr="001A2A0F">
        <w:rPr>
          <w:rFonts w:asciiTheme="majorBidi" w:hAnsiTheme="majorBidi" w:cstheme="majorBidi"/>
          <w:i/>
          <w:iCs/>
        </w:rPr>
        <w:t xml:space="preserve"> </w:t>
      </w:r>
      <w:r w:rsidRPr="001A2A0F">
        <w:rPr>
          <w:rFonts w:asciiTheme="majorBidi" w:hAnsiTheme="majorBidi" w:cstheme="majorBidi"/>
        </w:rPr>
        <w:t>για</w:t>
      </w:r>
      <w:r w:rsidR="00952E6F" w:rsidRPr="001A2A0F">
        <w:rPr>
          <w:rFonts w:asciiTheme="majorBidi" w:hAnsiTheme="majorBidi" w:cstheme="majorBidi"/>
        </w:rPr>
        <w:t xml:space="preserve"> </w:t>
      </w:r>
      <w:r w:rsidRPr="001A2A0F">
        <w:rPr>
          <w:rFonts w:asciiTheme="majorBidi" w:hAnsiTheme="majorBidi" w:cstheme="majorBidi"/>
        </w:rPr>
        <w:t>να βοηθήσει την εκεί Εκκλησία να αντιμετωπίσει προβλήματα τα οποία του ανέφερε ο</w:t>
      </w:r>
      <w:r w:rsidR="00952E6F" w:rsidRPr="001A2A0F">
        <w:rPr>
          <w:rFonts w:asciiTheme="majorBidi" w:hAnsiTheme="majorBidi" w:cstheme="majorBidi"/>
        </w:rPr>
        <w:t xml:space="preserve"> </w:t>
      </w:r>
      <w:proofErr w:type="spellStart"/>
      <w:r w:rsidRPr="001A2A0F">
        <w:rPr>
          <w:rFonts w:asciiTheme="majorBidi" w:hAnsiTheme="majorBidi" w:cstheme="majorBidi"/>
        </w:rPr>
        <w:t>Επαφράς</w:t>
      </w:r>
      <w:proofErr w:type="spellEnd"/>
      <w:r w:rsidRPr="001A2A0F">
        <w:rPr>
          <w:rFonts w:asciiTheme="majorBidi" w:hAnsiTheme="majorBidi" w:cstheme="majorBidi"/>
        </w:rPr>
        <w:t xml:space="preserve"> (ο ιδρυτής της Εκκλησίας των Κολοσσών), που τον επισκέφθηκε για το λόγο αυτό</w:t>
      </w:r>
      <w:r w:rsidR="00952E6F" w:rsidRPr="001A2A0F">
        <w:rPr>
          <w:rFonts w:asciiTheme="majorBidi" w:hAnsiTheme="majorBidi" w:cstheme="majorBidi"/>
        </w:rPr>
        <w:t xml:space="preserve"> </w:t>
      </w:r>
      <w:r w:rsidRPr="001A2A0F">
        <w:rPr>
          <w:rFonts w:asciiTheme="majorBidi" w:hAnsiTheme="majorBidi" w:cstheme="majorBidi"/>
        </w:rPr>
        <w:t xml:space="preserve">στη Ρώμη το 63 </w:t>
      </w:r>
      <w:r w:rsidRPr="001A2A0F">
        <w:rPr>
          <w:rFonts w:asciiTheme="majorBidi" w:hAnsiTheme="majorBidi" w:cstheme="majorBidi"/>
        </w:rPr>
        <w:lastRenderedPageBreak/>
        <w:t>μ. Χ. (Κολ. 4, 7)</w:t>
      </w:r>
      <w:r w:rsidR="007B4D3B">
        <w:rPr>
          <w:rFonts w:asciiTheme="majorBidi" w:hAnsiTheme="majorBidi" w:cstheme="majorBidi"/>
        </w:rPr>
        <w:t>. Συνεπώς οι</w:t>
      </w:r>
      <w:r w:rsidRPr="001A2A0F">
        <w:rPr>
          <w:rFonts w:asciiTheme="majorBidi" w:hAnsiTheme="majorBidi" w:cstheme="majorBidi"/>
        </w:rPr>
        <w:t xml:space="preserve"> </w:t>
      </w:r>
      <w:proofErr w:type="spellStart"/>
      <w:r w:rsidRPr="001A2A0F">
        <w:rPr>
          <w:rFonts w:asciiTheme="majorBidi" w:hAnsiTheme="majorBidi" w:cstheme="majorBidi"/>
        </w:rPr>
        <w:t>Ονήσιμος</w:t>
      </w:r>
      <w:proofErr w:type="spellEnd"/>
      <w:r w:rsidRPr="001A2A0F">
        <w:rPr>
          <w:rFonts w:asciiTheme="majorBidi" w:hAnsiTheme="majorBidi" w:cstheme="majorBidi"/>
        </w:rPr>
        <w:t xml:space="preserve"> και </w:t>
      </w:r>
      <w:proofErr w:type="spellStart"/>
      <w:r w:rsidRPr="001A2A0F">
        <w:rPr>
          <w:rFonts w:asciiTheme="majorBidi" w:hAnsiTheme="majorBidi" w:cstheme="majorBidi"/>
        </w:rPr>
        <w:t>Τυχικός</w:t>
      </w:r>
      <w:proofErr w:type="spellEnd"/>
      <w:r w:rsidR="00952E6F" w:rsidRPr="001A2A0F">
        <w:rPr>
          <w:rFonts w:asciiTheme="majorBidi" w:hAnsiTheme="majorBidi" w:cstheme="majorBidi"/>
        </w:rPr>
        <w:t xml:space="preserve"> </w:t>
      </w:r>
      <w:r w:rsidRPr="001A2A0F">
        <w:rPr>
          <w:rFonts w:asciiTheme="majorBidi" w:hAnsiTheme="majorBidi" w:cstheme="majorBidi"/>
        </w:rPr>
        <w:t xml:space="preserve">(ο κατ’ εξοχήν «αγγελιοφόρος» του Παύλου) κομίζουν στις </w:t>
      </w:r>
      <w:proofErr w:type="spellStart"/>
      <w:r w:rsidRPr="001A2A0F">
        <w:rPr>
          <w:rFonts w:asciiTheme="majorBidi" w:hAnsiTheme="majorBidi" w:cstheme="majorBidi"/>
        </w:rPr>
        <w:t>Κολοσσές</w:t>
      </w:r>
      <w:proofErr w:type="spellEnd"/>
      <w:r w:rsidRPr="001A2A0F">
        <w:rPr>
          <w:rFonts w:asciiTheme="majorBidi" w:hAnsiTheme="majorBidi" w:cstheme="majorBidi"/>
        </w:rPr>
        <w:t xml:space="preserve"> τις επιστολές αυτές, κατά το διάστημα που ο Παύλος βρισκόταν στη φυλακή (Κολ. 4, 7 ∙ </w:t>
      </w:r>
      <w:proofErr w:type="spellStart"/>
      <w:r w:rsidRPr="001A2A0F">
        <w:rPr>
          <w:rFonts w:asciiTheme="majorBidi" w:hAnsiTheme="majorBidi" w:cstheme="majorBidi"/>
        </w:rPr>
        <w:t>πρβλ</w:t>
      </w:r>
      <w:proofErr w:type="spellEnd"/>
      <w:r w:rsidRPr="001A2A0F">
        <w:rPr>
          <w:rFonts w:asciiTheme="majorBidi" w:hAnsiTheme="majorBidi" w:cstheme="majorBidi"/>
        </w:rPr>
        <w:t xml:space="preserve">. </w:t>
      </w:r>
      <w:proofErr w:type="spellStart"/>
      <w:r w:rsidRPr="001A2A0F">
        <w:rPr>
          <w:rFonts w:asciiTheme="majorBidi" w:hAnsiTheme="majorBidi" w:cstheme="majorBidi"/>
        </w:rPr>
        <w:t>Εφ</w:t>
      </w:r>
      <w:proofErr w:type="spellEnd"/>
      <w:r w:rsidRPr="001A2A0F">
        <w:rPr>
          <w:rFonts w:asciiTheme="majorBidi" w:hAnsiTheme="majorBidi" w:cstheme="majorBidi"/>
        </w:rPr>
        <w:t xml:space="preserve">. 6, 21) Ο </w:t>
      </w:r>
      <w:proofErr w:type="spellStart"/>
      <w:r w:rsidRPr="001A2A0F">
        <w:rPr>
          <w:rFonts w:asciiTheme="majorBidi" w:hAnsiTheme="majorBidi" w:cstheme="majorBidi"/>
        </w:rPr>
        <w:t>Ονήσιμος</w:t>
      </w:r>
      <w:proofErr w:type="spellEnd"/>
      <w:r w:rsidR="00952E6F" w:rsidRPr="001A2A0F">
        <w:rPr>
          <w:rFonts w:asciiTheme="majorBidi" w:hAnsiTheme="majorBidi" w:cstheme="majorBidi"/>
        </w:rPr>
        <w:t xml:space="preserve"> </w:t>
      </w:r>
      <w:r w:rsidRPr="001A2A0F">
        <w:rPr>
          <w:rFonts w:asciiTheme="majorBidi" w:hAnsiTheme="majorBidi" w:cstheme="majorBidi"/>
        </w:rPr>
        <w:t>επαινείται από τον Παύλο με χαρακτηρισμούς</w:t>
      </w:r>
      <w:r w:rsidR="00952E6F" w:rsidRPr="001A2A0F">
        <w:rPr>
          <w:rFonts w:asciiTheme="majorBidi" w:hAnsiTheme="majorBidi" w:cstheme="majorBidi"/>
          <w:b/>
          <w:bCs/>
          <w:i/>
          <w:iCs/>
        </w:rPr>
        <w:t xml:space="preserve"> </w:t>
      </w:r>
      <w:r w:rsidRPr="001A2A0F">
        <w:rPr>
          <w:rFonts w:asciiTheme="majorBidi" w:hAnsiTheme="majorBidi" w:cstheme="majorBidi"/>
          <w:b/>
          <w:bCs/>
          <w:i/>
          <w:iCs/>
        </w:rPr>
        <w:t xml:space="preserve">πιστός </w:t>
      </w:r>
      <w:r w:rsidRPr="001A2A0F">
        <w:rPr>
          <w:rFonts w:asciiTheme="majorBidi" w:hAnsiTheme="majorBidi" w:cstheme="majorBidi"/>
        </w:rPr>
        <w:t>στον Κύριο,</w:t>
      </w:r>
      <w:r w:rsidR="00952E6F" w:rsidRPr="001A2A0F">
        <w:rPr>
          <w:rFonts w:asciiTheme="majorBidi" w:hAnsiTheme="majorBidi" w:cstheme="majorBidi"/>
        </w:rPr>
        <w:t xml:space="preserve"> </w:t>
      </w:r>
      <w:r w:rsidRPr="001A2A0F">
        <w:rPr>
          <w:rFonts w:asciiTheme="majorBidi" w:hAnsiTheme="majorBidi" w:cstheme="majorBidi"/>
        </w:rPr>
        <w:t xml:space="preserve">αλλά και </w:t>
      </w:r>
      <w:r w:rsidRPr="001A2A0F">
        <w:rPr>
          <w:rFonts w:asciiTheme="majorBidi" w:hAnsiTheme="majorBidi" w:cstheme="majorBidi"/>
          <w:b/>
          <w:bCs/>
          <w:i/>
          <w:iCs/>
        </w:rPr>
        <w:t>αγαπητός αδελφός,</w:t>
      </w:r>
      <w:r w:rsidRPr="001A2A0F">
        <w:rPr>
          <w:rFonts w:asciiTheme="majorBidi" w:hAnsiTheme="majorBidi" w:cstheme="majorBidi"/>
        </w:rPr>
        <w:t xml:space="preserve"> αφού είναι βαπτισμένος όπως και ο </w:t>
      </w:r>
      <w:r w:rsidRPr="001A2A0F">
        <w:rPr>
          <w:rFonts w:asciiTheme="majorBidi" w:hAnsiTheme="majorBidi" w:cstheme="majorBidi"/>
          <w:i/>
          <w:iCs/>
        </w:rPr>
        <w:t>αγαπητός αδελφός</w:t>
      </w:r>
      <w:r w:rsidRPr="001A2A0F">
        <w:rPr>
          <w:rFonts w:asciiTheme="majorBidi" w:hAnsiTheme="majorBidi" w:cstheme="majorBidi"/>
        </w:rPr>
        <w:t xml:space="preserve"> </w:t>
      </w:r>
      <w:proofErr w:type="spellStart"/>
      <w:r w:rsidRPr="001A2A0F">
        <w:rPr>
          <w:rFonts w:asciiTheme="majorBidi" w:hAnsiTheme="majorBidi" w:cstheme="majorBidi"/>
        </w:rPr>
        <w:t>Τυχικός</w:t>
      </w:r>
      <w:proofErr w:type="spellEnd"/>
      <w:r w:rsidRPr="001A2A0F">
        <w:rPr>
          <w:rFonts w:asciiTheme="majorBidi" w:hAnsiTheme="majorBidi" w:cstheme="majorBidi"/>
        </w:rPr>
        <w:t xml:space="preserve"> (Κολ. 4, 7-9). Όλες οι αναφορές αυτές του Αποστόλου τον αποκαθιστούν και τον ενισχύουν ως προς το κύρος</w:t>
      </w:r>
      <w:r w:rsidR="007B4D3B">
        <w:rPr>
          <w:rFonts w:asciiTheme="majorBidi" w:hAnsiTheme="majorBidi" w:cstheme="majorBidi"/>
        </w:rPr>
        <w:t xml:space="preserve"> και</w:t>
      </w:r>
      <w:r w:rsidRPr="001A2A0F">
        <w:rPr>
          <w:rFonts w:asciiTheme="majorBidi" w:hAnsiTheme="majorBidi" w:cstheme="majorBidi"/>
        </w:rPr>
        <w:t xml:space="preserve"> την τιμή του (</w:t>
      </w:r>
      <w:r w:rsidRPr="001A2A0F">
        <w:rPr>
          <w:rFonts w:asciiTheme="majorBidi" w:hAnsiTheme="majorBidi" w:cstheme="majorBidi"/>
          <w:lang w:val="en-US"/>
        </w:rPr>
        <w:t>honor</w:t>
      </w:r>
      <w:r w:rsidRPr="001A2A0F">
        <w:rPr>
          <w:rFonts w:asciiTheme="majorBidi" w:hAnsiTheme="majorBidi" w:cstheme="majorBidi"/>
        </w:rPr>
        <w:t>). Ο</w:t>
      </w:r>
      <w:r w:rsidR="00952E6F" w:rsidRPr="001A2A0F">
        <w:rPr>
          <w:rFonts w:asciiTheme="majorBidi" w:hAnsiTheme="majorBidi" w:cstheme="majorBidi"/>
        </w:rPr>
        <w:t xml:space="preserve"> </w:t>
      </w:r>
      <w:proofErr w:type="spellStart"/>
      <w:r w:rsidRPr="001A2A0F">
        <w:rPr>
          <w:rFonts w:asciiTheme="majorBidi" w:hAnsiTheme="majorBidi" w:cstheme="majorBidi"/>
        </w:rPr>
        <w:t>Ονήσιμος</w:t>
      </w:r>
      <w:proofErr w:type="spellEnd"/>
      <w:r w:rsidRPr="001A2A0F">
        <w:rPr>
          <w:rFonts w:asciiTheme="majorBidi" w:hAnsiTheme="majorBidi" w:cstheme="majorBidi"/>
        </w:rPr>
        <w:t xml:space="preserve"> μαζί με τον </w:t>
      </w:r>
      <w:proofErr w:type="spellStart"/>
      <w:r w:rsidRPr="001A2A0F">
        <w:rPr>
          <w:rFonts w:asciiTheme="majorBidi" w:hAnsiTheme="majorBidi" w:cstheme="majorBidi"/>
        </w:rPr>
        <w:t>Τυχικό</w:t>
      </w:r>
      <w:proofErr w:type="spellEnd"/>
      <w:r w:rsidRPr="001A2A0F">
        <w:rPr>
          <w:rFonts w:asciiTheme="majorBidi" w:hAnsiTheme="majorBidi" w:cstheme="majorBidi"/>
        </w:rPr>
        <w:t xml:space="preserve"> θα παρέδιδε την επιστολή στο </w:t>
      </w:r>
      <w:proofErr w:type="spellStart"/>
      <w:r w:rsidRPr="001A2A0F">
        <w:rPr>
          <w:rFonts w:asciiTheme="majorBidi" w:hAnsiTheme="majorBidi" w:cstheme="majorBidi"/>
        </w:rPr>
        <w:t>Φιλήμονα</w:t>
      </w:r>
      <w:proofErr w:type="spellEnd"/>
      <w:r w:rsidRPr="001A2A0F">
        <w:rPr>
          <w:rFonts w:asciiTheme="majorBidi" w:hAnsiTheme="majorBidi" w:cstheme="majorBidi"/>
        </w:rPr>
        <w:t xml:space="preserve"> και θα παρέμενε στις </w:t>
      </w:r>
      <w:proofErr w:type="spellStart"/>
      <w:r w:rsidRPr="001A2A0F">
        <w:rPr>
          <w:rFonts w:asciiTheme="majorBidi" w:hAnsiTheme="majorBidi" w:cstheme="majorBidi"/>
        </w:rPr>
        <w:t>Κολοσσές</w:t>
      </w:r>
      <w:proofErr w:type="spellEnd"/>
      <w:r w:rsidRPr="001A2A0F">
        <w:rPr>
          <w:rFonts w:asciiTheme="majorBidi" w:hAnsiTheme="majorBidi" w:cstheme="majorBidi"/>
        </w:rPr>
        <w:t xml:space="preserve">, ενώ ο </w:t>
      </w:r>
      <w:proofErr w:type="spellStart"/>
      <w:r w:rsidRPr="001A2A0F">
        <w:rPr>
          <w:rFonts w:asciiTheme="majorBidi" w:hAnsiTheme="majorBidi" w:cstheme="majorBidi"/>
        </w:rPr>
        <w:t>Τυχικός</w:t>
      </w:r>
      <w:proofErr w:type="spellEnd"/>
      <w:r w:rsidRPr="001A2A0F">
        <w:rPr>
          <w:rFonts w:asciiTheme="majorBidi" w:hAnsiTheme="majorBidi" w:cstheme="majorBidi"/>
        </w:rPr>
        <w:t xml:space="preserve"> όχι. Μετά την Κυριακή, στην Εκκλησία στον οίκο του </w:t>
      </w:r>
      <w:proofErr w:type="spellStart"/>
      <w:r w:rsidRPr="001A2A0F">
        <w:rPr>
          <w:rFonts w:asciiTheme="majorBidi" w:hAnsiTheme="majorBidi" w:cstheme="majorBidi"/>
        </w:rPr>
        <w:t>Φιλήμονα</w:t>
      </w:r>
      <w:proofErr w:type="spellEnd"/>
      <w:r w:rsidRPr="001A2A0F">
        <w:rPr>
          <w:rFonts w:asciiTheme="majorBidi" w:hAnsiTheme="majorBidi" w:cstheme="majorBidi"/>
        </w:rPr>
        <w:t xml:space="preserve"> θα ακολουθούσε η ανάγνωση της</w:t>
      </w:r>
      <w:r w:rsidR="00952E6F" w:rsidRPr="001A2A0F">
        <w:rPr>
          <w:rFonts w:asciiTheme="majorBidi" w:hAnsiTheme="majorBidi" w:cstheme="majorBidi"/>
        </w:rPr>
        <w:t xml:space="preserve"> </w:t>
      </w:r>
      <w:r w:rsidRPr="001A2A0F">
        <w:rPr>
          <w:rFonts w:asciiTheme="majorBidi" w:hAnsiTheme="majorBidi" w:cstheme="majorBidi"/>
          <w:i/>
          <w:iCs/>
        </w:rPr>
        <w:t xml:space="preserve">Προς </w:t>
      </w:r>
      <w:proofErr w:type="spellStart"/>
      <w:r w:rsidRPr="001A2A0F">
        <w:rPr>
          <w:rFonts w:asciiTheme="majorBidi" w:hAnsiTheme="majorBidi" w:cstheme="majorBidi"/>
          <w:i/>
          <w:iCs/>
        </w:rPr>
        <w:t>Κολοσσαείς</w:t>
      </w:r>
      <w:proofErr w:type="spellEnd"/>
      <w:r w:rsidR="00952E6F" w:rsidRPr="001A2A0F">
        <w:rPr>
          <w:rFonts w:asciiTheme="majorBidi" w:hAnsiTheme="majorBidi" w:cstheme="majorBidi"/>
          <w:i/>
          <w:iCs/>
        </w:rPr>
        <w:t xml:space="preserve"> </w:t>
      </w:r>
      <w:r w:rsidRPr="001A2A0F">
        <w:rPr>
          <w:rFonts w:asciiTheme="majorBidi" w:hAnsiTheme="majorBidi" w:cstheme="majorBidi"/>
        </w:rPr>
        <w:t>και στη συνέχεια στη Λαοδικεία και</w:t>
      </w:r>
      <w:r w:rsidR="00952E6F" w:rsidRPr="001A2A0F">
        <w:rPr>
          <w:rFonts w:asciiTheme="majorBidi" w:hAnsiTheme="majorBidi" w:cstheme="majorBidi"/>
        </w:rPr>
        <w:t xml:space="preserve"> </w:t>
      </w:r>
      <w:r w:rsidRPr="001A2A0F">
        <w:rPr>
          <w:rFonts w:asciiTheme="majorBidi" w:hAnsiTheme="majorBidi" w:cstheme="majorBidi"/>
        </w:rPr>
        <w:t>σε όλες τις Εκκλησίες της Μ. Ασίας.</w:t>
      </w:r>
      <w:r w:rsidR="00952E6F" w:rsidRPr="001A2A0F">
        <w:rPr>
          <w:rFonts w:asciiTheme="majorBidi" w:hAnsiTheme="majorBidi" w:cstheme="majorBidi"/>
          <w:i/>
          <w:iCs/>
        </w:rPr>
        <w:t xml:space="preserve"> </w:t>
      </w:r>
      <w:r w:rsidR="00952E6F" w:rsidRPr="001A2A0F">
        <w:rPr>
          <w:rFonts w:asciiTheme="majorBidi" w:hAnsiTheme="majorBidi" w:cstheme="majorBidi"/>
        </w:rPr>
        <w:t xml:space="preserve">            </w:t>
      </w:r>
    </w:p>
    <w:p w14:paraId="15218643" w14:textId="787697B0" w:rsidR="00144BE9" w:rsidRPr="001A2A0F" w:rsidRDefault="006276AB">
      <w:pPr>
        <w:pStyle w:val="2"/>
        <w:numPr>
          <w:ilvl w:val="0"/>
          <w:numId w:val="8"/>
        </w:numPr>
        <w:rPr>
          <w:rFonts w:asciiTheme="majorBidi" w:hAnsiTheme="majorBidi"/>
          <w:sz w:val="24"/>
          <w:szCs w:val="24"/>
        </w:rPr>
      </w:pPr>
      <w:r w:rsidRPr="001A2A0F">
        <w:rPr>
          <w:rFonts w:asciiTheme="majorBidi" w:hAnsiTheme="majorBidi"/>
          <w:sz w:val="24"/>
          <w:szCs w:val="24"/>
        </w:rPr>
        <w:t>Ανάλυση της Επιστολής</w:t>
      </w:r>
    </w:p>
    <w:p w14:paraId="42287BA0" w14:textId="4F47D9C0" w:rsidR="00144BE9" w:rsidRPr="007B4D3B" w:rsidRDefault="00144BE9" w:rsidP="007B4D3B">
      <w:pPr>
        <w:shd w:val="clear" w:color="auto" w:fill="FFFFFF"/>
        <w:tabs>
          <w:tab w:val="left" w:pos="6090"/>
        </w:tabs>
        <w:spacing w:before="240" w:after="480" w:line="240" w:lineRule="auto"/>
        <w:jc w:val="both"/>
        <w:rPr>
          <w:rFonts w:asciiTheme="majorBidi" w:hAnsiTheme="majorBidi" w:cstheme="majorBidi"/>
          <w:sz w:val="24"/>
          <w:szCs w:val="24"/>
        </w:rPr>
      </w:pPr>
      <w:r w:rsidRPr="001A2A0F">
        <w:rPr>
          <w:rFonts w:asciiTheme="majorBidi" w:hAnsiTheme="majorBidi" w:cstheme="majorBidi"/>
          <w:sz w:val="24"/>
          <w:szCs w:val="24"/>
        </w:rPr>
        <w:t>Η</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 επιστολή αυτή είναι </w:t>
      </w:r>
      <w:r w:rsidRPr="001A2A0F">
        <w:rPr>
          <w:rFonts w:asciiTheme="majorBidi" w:hAnsiTheme="majorBidi" w:cstheme="majorBidi"/>
          <w:i/>
          <w:iCs/>
          <w:sz w:val="24"/>
          <w:szCs w:val="24"/>
        </w:rPr>
        <w:t>αιτητική ή ζητητική</w:t>
      </w:r>
      <w:r w:rsidRPr="001A2A0F">
        <w:rPr>
          <w:rFonts w:asciiTheme="majorBidi" w:hAnsiTheme="majorBidi" w:cstheme="majorBidi"/>
          <w:sz w:val="24"/>
          <w:szCs w:val="24"/>
        </w:rPr>
        <w:t xml:space="preserve"> που ανήκει στο συμβουλευτικό γένος</w:t>
      </w:r>
      <w:r w:rsidRPr="001A2A0F">
        <w:rPr>
          <w:rStyle w:val="a5"/>
          <w:rFonts w:asciiTheme="majorBidi" w:hAnsiTheme="majorBidi" w:cstheme="majorBidi"/>
          <w:sz w:val="24"/>
          <w:szCs w:val="24"/>
        </w:rPr>
        <w:footnoteReference w:id="86"/>
      </w:r>
      <w:r w:rsidRPr="001A2A0F">
        <w:rPr>
          <w:rFonts w:asciiTheme="majorBidi" w:hAnsiTheme="majorBidi" w:cstheme="majorBidi"/>
          <w:i/>
          <w:iCs/>
          <w:sz w:val="24"/>
          <w:szCs w:val="24"/>
        </w:rPr>
        <w:t xml:space="preserve">. </w:t>
      </w:r>
      <w:r w:rsidRPr="001A2A0F">
        <w:rPr>
          <w:rFonts w:asciiTheme="majorBidi" w:hAnsiTheme="majorBidi" w:cstheme="majorBidi"/>
          <w:sz w:val="24"/>
          <w:szCs w:val="24"/>
        </w:rPr>
        <w:t>Για τη σύνταξη έστω και μιας ιδιωτικής/προσωπικής</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επιστολής καλό είναι να λαμβάνονται υπόψιν οι κανόνες της ρητορικής. Στην ελληνορωμαϊκή εποχή οι κανόνες αυτοί διδάσκονταν για τον προφορικό λόγο, αλλά επηρέαζαν και τον γραπτό. Η </w:t>
      </w:r>
      <w:proofErr w:type="spellStart"/>
      <w:r w:rsidRPr="001A2A0F">
        <w:rPr>
          <w:rFonts w:asciiTheme="majorBidi" w:hAnsiTheme="majorBidi" w:cstheme="majorBidi"/>
          <w:sz w:val="24"/>
          <w:szCs w:val="24"/>
        </w:rPr>
        <w:t>παύλεια</w:t>
      </w:r>
      <w:proofErr w:type="spellEnd"/>
      <w:r w:rsidRPr="001A2A0F">
        <w:rPr>
          <w:rFonts w:asciiTheme="majorBidi" w:hAnsiTheme="majorBidi" w:cstheme="majorBidi"/>
          <w:sz w:val="24"/>
          <w:szCs w:val="24"/>
        </w:rPr>
        <w:t xml:space="preserve"> επιστολή εκφέρει γνώμες προτροπές και όπως γράφει ( ο Δημήτριος στο </w:t>
      </w:r>
      <w:r w:rsidRPr="001A2A0F">
        <w:rPr>
          <w:rFonts w:asciiTheme="majorBidi" w:hAnsiTheme="majorBidi" w:cstheme="majorBidi"/>
          <w:i/>
          <w:iCs/>
          <w:sz w:val="24"/>
          <w:szCs w:val="24"/>
        </w:rPr>
        <w:t>Περί Ερμηνείας</w:t>
      </w:r>
      <w:r w:rsidRPr="001A2A0F">
        <w:rPr>
          <w:rFonts w:asciiTheme="majorBidi" w:hAnsiTheme="majorBidi" w:cstheme="majorBidi"/>
          <w:sz w:val="24"/>
          <w:szCs w:val="24"/>
        </w:rPr>
        <w:t xml:space="preserve"> έργο του (1ος αι. μ. Χ. Ταρσός;)</w:t>
      </w:r>
      <w:r w:rsidR="007B4D3B">
        <w:rPr>
          <w:rFonts w:asciiTheme="majorBidi" w:hAnsiTheme="majorBidi" w:cstheme="majorBidi"/>
          <w:sz w:val="24"/>
          <w:szCs w:val="24"/>
        </w:rPr>
        <w:t>, δ</w:t>
      </w:r>
      <w:r w:rsidRPr="001A2A0F">
        <w:rPr>
          <w:rFonts w:asciiTheme="majorBidi" w:hAnsiTheme="majorBidi" w:cstheme="majorBidi"/>
          <w:sz w:val="24"/>
          <w:szCs w:val="24"/>
        </w:rPr>
        <w:t xml:space="preserve">εν πρόκειται για </w:t>
      </w:r>
      <w:r w:rsidRPr="001A2A0F">
        <w:rPr>
          <w:rFonts w:asciiTheme="majorBidi" w:hAnsiTheme="majorBidi" w:cstheme="majorBidi"/>
          <w:i/>
          <w:iCs/>
          <w:sz w:val="24"/>
          <w:szCs w:val="24"/>
        </w:rPr>
        <w:t>μια σύντομ</w:t>
      </w:r>
      <w:r w:rsidR="007B4D3B">
        <w:rPr>
          <w:rFonts w:asciiTheme="majorBidi" w:hAnsiTheme="majorBidi" w:cstheme="majorBidi"/>
          <w:i/>
          <w:iCs/>
          <w:sz w:val="24"/>
          <w:szCs w:val="24"/>
        </w:rPr>
        <w:t>η</w:t>
      </w:r>
      <w:r w:rsidRPr="001A2A0F">
        <w:rPr>
          <w:rFonts w:asciiTheme="majorBidi" w:hAnsiTheme="majorBidi" w:cstheme="majorBidi"/>
          <w:i/>
          <w:iCs/>
          <w:sz w:val="24"/>
          <w:szCs w:val="24"/>
        </w:rPr>
        <w:t xml:space="preserve"> φιλοφρόνηση και έκθεση μιας υπόθεσης με λέξεις απλές </w:t>
      </w:r>
      <w:r w:rsidRPr="001A2A0F">
        <w:rPr>
          <w:rFonts w:asciiTheme="majorBidi" w:hAnsiTheme="majorBidi" w:cstheme="majorBidi"/>
          <w:sz w:val="24"/>
          <w:szCs w:val="24"/>
        </w:rPr>
        <w:t xml:space="preserve">και </w:t>
      </w:r>
      <w:r w:rsidRPr="001A2A0F">
        <w:rPr>
          <w:rFonts w:asciiTheme="majorBidi" w:hAnsiTheme="majorBidi" w:cstheme="majorBidi"/>
          <w:i/>
          <w:iCs/>
          <w:sz w:val="24"/>
          <w:szCs w:val="24"/>
        </w:rPr>
        <w:t>η ομορφιά τους εστιάζεται στις πυκνές παροιμίες που ενσωματώνονται στα γραφόμενα</w:t>
      </w:r>
      <w:r w:rsidR="007B4D3B">
        <w:rPr>
          <w:rFonts w:asciiTheme="majorBidi" w:hAnsiTheme="majorBidi" w:cstheme="majorBidi"/>
          <w:i/>
          <w:iCs/>
          <w:sz w:val="24"/>
          <w:szCs w:val="24"/>
        </w:rPr>
        <w:t xml:space="preserve"> </w:t>
      </w:r>
      <w:r w:rsidRPr="001A2A0F">
        <w:rPr>
          <w:rFonts w:asciiTheme="majorBidi" w:hAnsiTheme="majorBidi" w:cstheme="majorBidi"/>
          <w:sz w:val="24"/>
          <w:szCs w:val="24"/>
        </w:rPr>
        <w:t xml:space="preserve">(231-2). </w:t>
      </w:r>
      <w:r w:rsidR="007B4D3B">
        <w:rPr>
          <w:rFonts w:asciiTheme="majorBidi" w:hAnsiTheme="majorBidi" w:cstheme="majorBidi"/>
          <w:sz w:val="24"/>
          <w:szCs w:val="24"/>
        </w:rPr>
        <w:t>Α</w:t>
      </w:r>
      <w:r w:rsidRPr="001A2A0F">
        <w:rPr>
          <w:rFonts w:asciiTheme="majorBidi" w:hAnsiTheme="majorBidi" w:cstheme="majorBidi"/>
          <w:sz w:val="24"/>
          <w:szCs w:val="24"/>
        </w:rPr>
        <w:t>ντιθέτως,</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εκφέρει γνώμες και προτροπές, γεγονός</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το οποίο (σύμφωνα με το Δημήτριο) δεν ταιριάζει σε άνθρωπο που μιλά με επιστολή αλλά </w:t>
      </w:r>
      <w:r w:rsidRPr="001A2A0F">
        <w:rPr>
          <w:rFonts w:asciiTheme="majorBidi" w:hAnsiTheme="majorBidi" w:cstheme="majorBidi"/>
          <w:i/>
          <w:iCs/>
          <w:sz w:val="24"/>
          <w:szCs w:val="24"/>
        </w:rPr>
        <w:t>από μηχανής</w:t>
      </w:r>
      <w:r w:rsidRPr="001A2A0F">
        <w:rPr>
          <w:rFonts w:asciiTheme="majorBidi" w:hAnsiTheme="majorBidi" w:cstheme="majorBidi"/>
          <w:sz w:val="24"/>
          <w:szCs w:val="24"/>
        </w:rPr>
        <w:t xml:space="preserve"> (όπως, δηλαδή οι θεοί από το </w:t>
      </w:r>
      <w:proofErr w:type="spellStart"/>
      <w:r w:rsidRPr="001A2A0F">
        <w:rPr>
          <w:rFonts w:asciiTheme="majorBidi" w:hAnsiTheme="majorBidi" w:cstheme="majorBidi"/>
          <w:i/>
          <w:iCs/>
          <w:sz w:val="24"/>
          <w:szCs w:val="24"/>
        </w:rPr>
        <w:t>θεολογείον</w:t>
      </w:r>
      <w:proofErr w:type="spellEnd"/>
      <w:r w:rsidR="00952E6F" w:rsidRPr="001A2A0F">
        <w:rPr>
          <w:rFonts w:asciiTheme="majorBidi" w:hAnsiTheme="majorBidi" w:cstheme="majorBidi"/>
          <w:i/>
          <w:iCs/>
          <w:sz w:val="24"/>
          <w:szCs w:val="24"/>
        </w:rPr>
        <w:t xml:space="preserve"> </w:t>
      </w:r>
      <w:r w:rsidRPr="001A2A0F">
        <w:rPr>
          <w:rFonts w:asciiTheme="majorBidi" w:hAnsiTheme="majorBidi" w:cstheme="majorBidi"/>
          <w:i/>
          <w:iCs/>
          <w:sz w:val="24"/>
          <w:szCs w:val="24"/>
        </w:rPr>
        <w:t xml:space="preserve">στις αρχαίες τραγωδίες, </w:t>
      </w:r>
      <w:r w:rsidRPr="001A2A0F">
        <w:rPr>
          <w:rFonts w:asciiTheme="majorBidi" w:hAnsiTheme="majorBidi" w:cstheme="majorBidi"/>
          <w:sz w:val="24"/>
          <w:szCs w:val="24"/>
        </w:rPr>
        <w:t>κυρίως του Ευριπίδη).</w:t>
      </w:r>
      <w:r w:rsidR="00952E6F" w:rsidRPr="001A2A0F">
        <w:rPr>
          <w:rFonts w:asciiTheme="majorBidi" w:hAnsiTheme="majorBidi" w:cstheme="majorBidi"/>
          <w:sz w:val="24"/>
          <w:szCs w:val="24"/>
        </w:rPr>
        <w:t xml:space="preserve">                          </w:t>
      </w:r>
    </w:p>
    <w:p w14:paraId="407B94A1" w14:textId="5EC7778D" w:rsidR="004B7359" w:rsidRPr="004B7359" w:rsidRDefault="00144BE9" w:rsidP="004B7359">
      <w:pPr>
        <w:pStyle w:val="a8"/>
        <w:numPr>
          <w:ilvl w:val="0"/>
          <w:numId w:val="32"/>
        </w:numPr>
        <w:shd w:val="clear" w:color="auto" w:fill="FFFFFF"/>
        <w:spacing w:before="240" w:after="480" w:line="240" w:lineRule="auto"/>
        <w:jc w:val="both"/>
        <w:rPr>
          <w:rFonts w:asciiTheme="majorBidi" w:hAnsiTheme="majorBidi" w:cstheme="majorBidi"/>
          <w:sz w:val="24"/>
          <w:szCs w:val="24"/>
        </w:rPr>
      </w:pPr>
      <w:r w:rsidRPr="004B7359">
        <w:rPr>
          <w:rFonts w:asciiTheme="majorBidi" w:hAnsiTheme="majorBidi" w:cstheme="majorBidi"/>
          <w:sz w:val="24"/>
          <w:szCs w:val="24"/>
        </w:rPr>
        <w:t>Το</w:t>
      </w:r>
      <w:r w:rsidRPr="004B7359">
        <w:rPr>
          <w:rFonts w:asciiTheme="majorBidi" w:hAnsiTheme="majorBidi" w:cstheme="majorBidi"/>
          <w:b/>
          <w:bCs/>
          <w:i/>
          <w:iCs/>
          <w:sz w:val="24"/>
          <w:szCs w:val="24"/>
        </w:rPr>
        <w:t xml:space="preserve"> δέσμιος Χριστού Ιησού </w:t>
      </w:r>
      <w:r w:rsidRPr="004B7359">
        <w:rPr>
          <w:rFonts w:asciiTheme="majorBidi" w:hAnsiTheme="majorBidi" w:cstheme="majorBidi"/>
          <w:sz w:val="24"/>
          <w:szCs w:val="24"/>
        </w:rPr>
        <w:t xml:space="preserve">: Ο Παύλος, δεν αναφέρει τους συνήθεις </w:t>
      </w:r>
      <w:proofErr w:type="spellStart"/>
      <w:r w:rsidRPr="004B7359">
        <w:rPr>
          <w:rFonts w:asciiTheme="majorBidi" w:hAnsiTheme="majorBidi" w:cstheme="majorBidi"/>
          <w:sz w:val="24"/>
          <w:szCs w:val="24"/>
        </w:rPr>
        <w:t>παύλειους</w:t>
      </w:r>
      <w:proofErr w:type="spellEnd"/>
      <w:r w:rsidRPr="004B7359">
        <w:rPr>
          <w:rFonts w:asciiTheme="majorBidi" w:hAnsiTheme="majorBidi" w:cstheme="majorBidi"/>
          <w:sz w:val="24"/>
          <w:szCs w:val="24"/>
        </w:rPr>
        <w:t xml:space="preserve"> τίτλους των επιστολών</w:t>
      </w:r>
      <w:r w:rsidR="00952E6F" w:rsidRPr="004B7359">
        <w:rPr>
          <w:rFonts w:asciiTheme="majorBidi" w:hAnsiTheme="majorBidi" w:cstheme="majorBidi"/>
          <w:sz w:val="24"/>
          <w:szCs w:val="24"/>
        </w:rPr>
        <w:t xml:space="preserve"> </w:t>
      </w:r>
      <w:r w:rsidRPr="004B7359">
        <w:rPr>
          <w:rFonts w:asciiTheme="majorBidi" w:hAnsiTheme="majorBidi" w:cstheme="majorBidi"/>
          <w:i/>
          <w:iCs/>
          <w:sz w:val="24"/>
          <w:szCs w:val="24"/>
        </w:rPr>
        <w:t>απόστολος ή δούλος Κυρίου).</w:t>
      </w:r>
      <w:r w:rsidRPr="004B7359">
        <w:rPr>
          <w:rFonts w:asciiTheme="majorBidi" w:hAnsiTheme="majorBidi" w:cstheme="majorBidi"/>
          <w:sz w:val="24"/>
          <w:szCs w:val="24"/>
        </w:rPr>
        <w:t xml:space="preserve"> Επιστρατεύει</w:t>
      </w:r>
      <w:r w:rsidR="00952E6F" w:rsidRPr="004B7359">
        <w:rPr>
          <w:rFonts w:asciiTheme="majorBidi" w:hAnsiTheme="majorBidi" w:cstheme="majorBidi"/>
          <w:sz w:val="24"/>
          <w:szCs w:val="24"/>
        </w:rPr>
        <w:t xml:space="preserve"> </w:t>
      </w:r>
      <w:r w:rsidRPr="004B7359">
        <w:rPr>
          <w:rFonts w:asciiTheme="majorBidi" w:hAnsiTheme="majorBidi" w:cstheme="majorBidi"/>
          <w:b/>
          <w:bCs/>
          <w:sz w:val="24"/>
          <w:szCs w:val="24"/>
        </w:rPr>
        <w:t>το ήθος</w:t>
      </w:r>
      <w:r w:rsidRPr="004B7359">
        <w:rPr>
          <w:rFonts w:asciiTheme="majorBidi" w:hAnsiTheme="majorBidi" w:cstheme="majorBidi"/>
          <w:sz w:val="24"/>
          <w:szCs w:val="24"/>
        </w:rPr>
        <w:t xml:space="preserve"> του σαν αποστολέας. Στοχεύει στο </w:t>
      </w:r>
      <w:r w:rsidRPr="004B7359">
        <w:rPr>
          <w:rFonts w:asciiTheme="majorBidi" w:hAnsiTheme="majorBidi" w:cstheme="majorBidi"/>
          <w:b/>
          <w:bCs/>
          <w:sz w:val="24"/>
          <w:szCs w:val="24"/>
        </w:rPr>
        <w:t>πάθος</w:t>
      </w:r>
      <w:r w:rsidRPr="004B7359">
        <w:rPr>
          <w:rFonts w:asciiTheme="majorBidi" w:hAnsiTheme="majorBidi" w:cstheme="majorBidi"/>
          <w:sz w:val="24"/>
          <w:szCs w:val="24"/>
        </w:rPr>
        <w:t xml:space="preserve">, στη συγκίνηση του ελεύθερου </w:t>
      </w:r>
      <w:proofErr w:type="spellStart"/>
      <w:r w:rsidRPr="004B7359">
        <w:rPr>
          <w:rFonts w:asciiTheme="majorBidi" w:hAnsiTheme="majorBidi" w:cstheme="majorBidi"/>
          <w:sz w:val="24"/>
          <w:szCs w:val="24"/>
        </w:rPr>
        <w:t>Φιλήμονα</w:t>
      </w:r>
      <w:proofErr w:type="spellEnd"/>
      <w:r w:rsidRPr="004B7359">
        <w:rPr>
          <w:rFonts w:asciiTheme="majorBidi" w:hAnsiTheme="majorBidi" w:cstheme="majorBidi"/>
          <w:sz w:val="24"/>
          <w:szCs w:val="24"/>
        </w:rPr>
        <w:t>, ώστε να προκαλέσει τον σεβασμό προς τον αποστολέα.</w:t>
      </w:r>
      <w:r w:rsidR="00952E6F" w:rsidRPr="004B7359">
        <w:rPr>
          <w:rFonts w:asciiTheme="majorBidi" w:hAnsiTheme="majorBidi" w:cstheme="majorBidi"/>
          <w:sz w:val="24"/>
          <w:szCs w:val="24"/>
        </w:rPr>
        <w:t xml:space="preserve"> </w:t>
      </w:r>
      <w:r w:rsidRPr="004B7359">
        <w:rPr>
          <w:rFonts w:asciiTheme="majorBidi" w:hAnsiTheme="majorBidi" w:cstheme="majorBidi"/>
          <w:sz w:val="24"/>
          <w:szCs w:val="24"/>
        </w:rPr>
        <w:t>Με τον ίδιο στόχο η ίδια φράση επαναλαμβάνεται στον πυρήνα του</w:t>
      </w:r>
      <w:r w:rsidR="00952E6F" w:rsidRPr="004B7359">
        <w:rPr>
          <w:rFonts w:asciiTheme="majorBidi" w:hAnsiTheme="majorBidi" w:cstheme="majorBidi"/>
          <w:sz w:val="24"/>
          <w:szCs w:val="24"/>
        </w:rPr>
        <w:t xml:space="preserve"> </w:t>
      </w:r>
      <w:r w:rsidRPr="004B7359">
        <w:rPr>
          <w:rFonts w:asciiTheme="majorBidi" w:hAnsiTheme="majorBidi" w:cstheme="majorBidi"/>
          <w:sz w:val="24"/>
          <w:szCs w:val="24"/>
        </w:rPr>
        <w:t>Κυρίως Σώματος</w:t>
      </w:r>
      <w:r w:rsidR="00952E6F" w:rsidRPr="004B7359">
        <w:rPr>
          <w:rFonts w:asciiTheme="majorBidi" w:hAnsiTheme="majorBidi" w:cstheme="majorBidi"/>
          <w:sz w:val="24"/>
          <w:szCs w:val="24"/>
        </w:rPr>
        <w:t xml:space="preserve"> </w:t>
      </w:r>
      <w:r w:rsidRPr="004B7359">
        <w:rPr>
          <w:rFonts w:asciiTheme="majorBidi" w:hAnsiTheme="majorBidi" w:cstheme="majorBidi"/>
          <w:sz w:val="24"/>
          <w:szCs w:val="24"/>
        </w:rPr>
        <w:t>σε συνδυασμό (</w:t>
      </w:r>
      <w:r w:rsidRPr="004B7359">
        <w:rPr>
          <w:rFonts w:asciiTheme="majorBidi" w:hAnsiTheme="majorBidi" w:cstheme="majorBidi"/>
          <w:sz w:val="24"/>
          <w:szCs w:val="24"/>
          <w:lang w:val="en-US"/>
        </w:rPr>
        <w:t>a</w:t>
      </w:r>
      <w:r w:rsidRPr="004B7359">
        <w:rPr>
          <w:rFonts w:asciiTheme="majorBidi" w:hAnsiTheme="majorBidi" w:cstheme="majorBidi"/>
          <w:sz w:val="24"/>
          <w:szCs w:val="24"/>
        </w:rPr>
        <w:t xml:space="preserve">) με το όνομα </w:t>
      </w:r>
      <w:r w:rsidRPr="004B7359">
        <w:rPr>
          <w:rFonts w:asciiTheme="majorBidi" w:hAnsiTheme="majorBidi" w:cstheme="majorBidi"/>
          <w:i/>
          <w:iCs/>
          <w:sz w:val="24"/>
          <w:szCs w:val="24"/>
        </w:rPr>
        <w:t>Παύλο</w:t>
      </w:r>
      <w:r w:rsidRPr="004B7359">
        <w:rPr>
          <w:rFonts w:asciiTheme="majorBidi" w:hAnsiTheme="majorBidi" w:cstheme="majorBidi"/>
          <w:sz w:val="24"/>
          <w:szCs w:val="24"/>
        </w:rPr>
        <w:t xml:space="preserve">ς, </w:t>
      </w:r>
      <w:r w:rsidRPr="004B7359">
        <w:rPr>
          <w:rFonts w:asciiTheme="majorBidi" w:hAnsiTheme="majorBidi" w:cstheme="majorBidi"/>
          <w:sz w:val="24"/>
          <w:szCs w:val="24"/>
          <w:lang w:val="en-US"/>
        </w:rPr>
        <w:t>b</w:t>
      </w:r>
      <w:r w:rsidRPr="004B7359">
        <w:rPr>
          <w:rFonts w:asciiTheme="majorBidi" w:hAnsiTheme="majorBidi" w:cstheme="majorBidi"/>
          <w:sz w:val="24"/>
          <w:szCs w:val="24"/>
        </w:rPr>
        <w:t>) με τον όρο</w:t>
      </w:r>
      <w:r w:rsidRPr="004B7359">
        <w:rPr>
          <w:rFonts w:asciiTheme="majorBidi" w:hAnsiTheme="majorBidi" w:cstheme="majorBidi"/>
          <w:i/>
          <w:iCs/>
          <w:sz w:val="24"/>
          <w:szCs w:val="24"/>
        </w:rPr>
        <w:t xml:space="preserve"> πρεσβύτης</w:t>
      </w:r>
      <w:r w:rsidR="00952E6F" w:rsidRPr="004B7359">
        <w:rPr>
          <w:rFonts w:asciiTheme="majorBidi" w:hAnsiTheme="majorBidi" w:cstheme="majorBidi"/>
          <w:i/>
          <w:iCs/>
          <w:sz w:val="24"/>
          <w:szCs w:val="24"/>
        </w:rPr>
        <w:t xml:space="preserve"> </w:t>
      </w:r>
      <w:r w:rsidRPr="004B7359">
        <w:rPr>
          <w:rFonts w:asciiTheme="majorBidi" w:hAnsiTheme="majorBidi" w:cstheme="majorBidi"/>
          <w:sz w:val="24"/>
          <w:szCs w:val="24"/>
        </w:rPr>
        <w:t xml:space="preserve">και </w:t>
      </w:r>
      <w:r w:rsidRPr="004B7359">
        <w:rPr>
          <w:rFonts w:asciiTheme="majorBidi" w:hAnsiTheme="majorBidi" w:cstheme="majorBidi"/>
          <w:sz w:val="24"/>
          <w:szCs w:val="24"/>
          <w:lang w:val="en-US"/>
        </w:rPr>
        <w:t>c</w:t>
      </w:r>
      <w:r w:rsidRPr="004B7359">
        <w:rPr>
          <w:rFonts w:asciiTheme="majorBidi" w:hAnsiTheme="majorBidi" w:cstheme="majorBidi"/>
          <w:sz w:val="24"/>
          <w:szCs w:val="24"/>
        </w:rPr>
        <w:t xml:space="preserve">) με τη φράση </w:t>
      </w:r>
      <w:r w:rsidRPr="004B7359">
        <w:rPr>
          <w:rFonts w:asciiTheme="majorBidi" w:hAnsiTheme="majorBidi" w:cstheme="majorBidi"/>
          <w:i/>
          <w:iCs/>
          <w:sz w:val="24"/>
          <w:szCs w:val="24"/>
        </w:rPr>
        <w:t xml:space="preserve">ον </w:t>
      </w:r>
      <w:proofErr w:type="spellStart"/>
      <w:r w:rsidRPr="004B7359">
        <w:rPr>
          <w:rFonts w:asciiTheme="majorBidi" w:hAnsiTheme="majorBidi" w:cstheme="majorBidi"/>
          <w:i/>
          <w:iCs/>
          <w:sz w:val="24"/>
          <w:szCs w:val="24"/>
        </w:rPr>
        <w:t>εγέννησα</w:t>
      </w:r>
      <w:proofErr w:type="spellEnd"/>
      <w:r w:rsidR="00952E6F" w:rsidRPr="004B7359">
        <w:rPr>
          <w:rFonts w:asciiTheme="majorBidi" w:hAnsiTheme="majorBidi" w:cstheme="majorBidi"/>
          <w:i/>
          <w:iCs/>
          <w:sz w:val="24"/>
          <w:szCs w:val="24"/>
        </w:rPr>
        <w:t xml:space="preserve"> </w:t>
      </w:r>
      <w:r w:rsidRPr="004B7359">
        <w:rPr>
          <w:rFonts w:asciiTheme="majorBidi" w:hAnsiTheme="majorBidi" w:cstheme="majorBidi"/>
          <w:sz w:val="24"/>
          <w:szCs w:val="24"/>
        </w:rPr>
        <w:t xml:space="preserve">και, μάλιστα, </w:t>
      </w:r>
      <w:r w:rsidRPr="004B7359">
        <w:rPr>
          <w:rFonts w:asciiTheme="majorBidi" w:hAnsiTheme="majorBidi" w:cstheme="majorBidi"/>
          <w:sz w:val="24"/>
          <w:szCs w:val="24"/>
          <w:lang w:val="en-US"/>
        </w:rPr>
        <w:t>d</w:t>
      </w:r>
      <w:r w:rsidRPr="004B7359">
        <w:rPr>
          <w:rFonts w:asciiTheme="majorBidi" w:hAnsiTheme="majorBidi" w:cstheme="majorBidi"/>
          <w:sz w:val="24"/>
          <w:szCs w:val="24"/>
        </w:rPr>
        <w:t>)</w:t>
      </w:r>
      <w:r w:rsidRPr="004B7359">
        <w:rPr>
          <w:rFonts w:asciiTheme="majorBidi" w:hAnsiTheme="majorBidi" w:cstheme="majorBidi"/>
          <w:b/>
          <w:bCs/>
          <w:i/>
          <w:iCs/>
          <w:sz w:val="24"/>
          <w:szCs w:val="24"/>
        </w:rPr>
        <w:t xml:space="preserve">εν </w:t>
      </w:r>
      <w:r w:rsidRPr="004B7359">
        <w:rPr>
          <w:rFonts w:asciiTheme="majorBidi" w:hAnsiTheme="majorBidi" w:cstheme="majorBidi"/>
          <w:i/>
          <w:iCs/>
          <w:sz w:val="24"/>
          <w:szCs w:val="24"/>
        </w:rPr>
        <w:t xml:space="preserve">τοις </w:t>
      </w:r>
      <w:proofErr w:type="spellStart"/>
      <w:r w:rsidRPr="004B7359">
        <w:rPr>
          <w:rFonts w:asciiTheme="majorBidi" w:hAnsiTheme="majorBidi" w:cstheme="majorBidi"/>
          <w:i/>
          <w:iCs/>
          <w:sz w:val="24"/>
          <w:szCs w:val="24"/>
        </w:rPr>
        <w:t>δεσμοίς</w:t>
      </w:r>
      <w:proofErr w:type="spellEnd"/>
      <w:r w:rsidRPr="004B7359">
        <w:rPr>
          <w:rFonts w:asciiTheme="majorBidi" w:hAnsiTheme="majorBidi" w:cstheme="majorBidi"/>
          <w:i/>
          <w:iCs/>
          <w:sz w:val="24"/>
          <w:szCs w:val="24"/>
        </w:rPr>
        <w:t xml:space="preserve">. </w:t>
      </w:r>
      <w:r w:rsidRPr="004B7359">
        <w:rPr>
          <w:rFonts w:asciiTheme="majorBidi" w:hAnsiTheme="majorBidi" w:cstheme="majorBidi"/>
          <w:sz w:val="24"/>
          <w:szCs w:val="24"/>
        </w:rPr>
        <w:t xml:space="preserve">Συνολικά πέντε φορές στην προς </w:t>
      </w:r>
      <w:proofErr w:type="spellStart"/>
      <w:r w:rsidRPr="004B7359">
        <w:rPr>
          <w:rFonts w:asciiTheme="majorBidi" w:hAnsiTheme="majorBidi" w:cstheme="majorBidi"/>
          <w:sz w:val="24"/>
          <w:szCs w:val="24"/>
        </w:rPr>
        <w:t>Φιλήμονα</w:t>
      </w:r>
      <w:proofErr w:type="spellEnd"/>
      <w:r w:rsidRPr="004B7359">
        <w:rPr>
          <w:rFonts w:asciiTheme="majorBidi" w:hAnsiTheme="majorBidi" w:cstheme="majorBidi"/>
          <w:sz w:val="24"/>
          <w:szCs w:val="24"/>
        </w:rPr>
        <w:t>,</w:t>
      </w:r>
      <w:r w:rsidR="00952E6F" w:rsidRPr="004B7359">
        <w:rPr>
          <w:rFonts w:asciiTheme="majorBidi" w:hAnsiTheme="majorBidi" w:cstheme="majorBidi"/>
          <w:sz w:val="24"/>
          <w:szCs w:val="24"/>
        </w:rPr>
        <w:t xml:space="preserve"> </w:t>
      </w:r>
      <w:r w:rsidRPr="004B7359">
        <w:rPr>
          <w:rFonts w:asciiTheme="majorBidi" w:hAnsiTheme="majorBidi" w:cstheme="majorBidi"/>
          <w:sz w:val="24"/>
          <w:szCs w:val="24"/>
        </w:rPr>
        <w:t>ο Παύλος αναφέρεται</w:t>
      </w:r>
      <w:r w:rsidR="00952E6F" w:rsidRPr="004B7359">
        <w:rPr>
          <w:rFonts w:asciiTheme="majorBidi" w:hAnsiTheme="majorBidi" w:cstheme="majorBidi"/>
          <w:sz w:val="24"/>
          <w:szCs w:val="24"/>
        </w:rPr>
        <w:t xml:space="preserve"> </w:t>
      </w:r>
      <w:r w:rsidRPr="004B7359">
        <w:rPr>
          <w:rFonts w:asciiTheme="majorBidi" w:hAnsiTheme="majorBidi" w:cstheme="majorBidi"/>
          <w:sz w:val="24"/>
          <w:szCs w:val="24"/>
        </w:rPr>
        <w:t>στα δεσμά του ( 1. 9. 10. 13. 23∙</w:t>
      </w:r>
      <w:r w:rsidR="00952E6F" w:rsidRPr="004B7359">
        <w:rPr>
          <w:rFonts w:asciiTheme="majorBidi" w:hAnsiTheme="majorBidi" w:cstheme="majorBidi"/>
          <w:sz w:val="24"/>
          <w:szCs w:val="24"/>
        </w:rPr>
        <w:t xml:space="preserve"> </w:t>
      </w:r>
      <w:proofErr w:type="spellStart"/>
      <w:r w:rsidRPr="004B7359">
        <w:rPr>
          <w:rFonts w:asciiTheme="majorBidi" w:hAnsiTheme="majorBidi" w:cstheme="majorBidi"/>
          <w:sz w:val="24"/>
          <w:szCs w:val="24"/>
        </w:rPr>
        <w:t>πρβλ</w:t>
      </w:r>
      <w:proofErr w:type="spellEnd"/>
      <w:r w:rsidRPr="004B7359">
        <w:rPr>
          <w:rFonts w:asciiTheme="majorBidi" w:hAnsiTheme="majorBidi" w:cstheme="majorBidi"/>
          <w:sz w:val="24"/>
          <w:szCs w:val="24"/>
        </w:rPr>
        <w:t xml:space="preserve">. </w:t>
      </w:r>
      <w:proofErr w:type="spellStart"/>
      <w:r w:rsidRPr="004B7359">
        <w:rPr>
          <w:rFonts w:asciiTheme="majorBidi" w:hAnsiTheme="majorBidi" w:cstheme="majorBidi"/>
          <w:sz w:val="24"/>
          <w:szCs w:val="24"/>
        </w:rPr>
        <w:t>Φιλ</w:t>
      </w:r>
      <w:proofErr w:type="spellEnd"/>
      <w:r w:rsidRPr="004B7359">
        <w:rPr>
          <w:rFonts w:asciiTheme="majorBidi" w:hAnsiTheme="majorBidi" w:cstheme="majorBidi"/>
          <w:sz w:val="24"/>
          <w:szCs w:val="24"/>
        </w:rPr>
        <w:t xml:space="preserve">. 1,7 ). Στον επίλογο της </w:t>
      </w:r>
      <w:proofErr w:type="spellStart"/>
      <w:r w:rsidRPr="004B7359">
        <w:rPr>
          <w:rFonts w:asciiTheme="majorBidi" w:hAnsiTheme="majorBidi" w:cstheme="majorBidi"/>
          <w:sz w:val="24"/>
          <w:szCs w:val="24"/>
        </w:rPr>
        <w:t>Γαλ</w:t>
      </w:r>
      <w:proofErr w:type="spellEnd"/>
      <w:r w:rsidRPr="004B7359">
        <w:rPr>
          <w:rFonts w:asciiTheme="majorBidi" w:hAnsiTheme="majorBidi" w:cstheme="majorBidi"/>
          <w:sz w:val="24"/>
          <w:szCs w:val="24"/>
        </w:rPr>
        <w:t>. 6,17:</w:t>
      </w:r>
      <w:r w:rsidRPr="004B7359">
        <w:rPr>
          <w:rFonts w:asciiTheme="majorBidi" w:hAnsiTheme="majorBidi" w:cstheme="majorBidi"/>
          <w:i/>
          <w:iCs/>
          <w:sz w:val="24"/>
          <w:szCs w:val="24"/>
        </w:rPr>
        <w:t xml:space="preserve">Του λοιπού κόπους μοι </w:t>
      </w:r>
      <w:proofErr w:type="spellStart"/>
      <w:r w:rsidRPr="004B7359">
        <w:rPr>
          <w:rFonts w:asciiTheme="majorBidi" w:hAnsiTheme="majorBidi" w:cstheme="majorBidi"/>
          <w:i/>
          <w:iCs/>
          <w:sz w:val="24"/>
          <w:szCs w:val="24"/>
        </w:rPr>
        <w:t>μηδείς</w:t>
      </w:r>
      <w:proofErr w:type="spellEnd"/>
      <w:r w:rsidR="00952E6F" w:rsidRPr="004B7359">
        <w:rPr>
          <w:rFonts w:asciiTheme="majorBidi" w:hAnsiTheme="majorBidi" w:cstheme="majorBidi"/>
          <w:i/>
          <w:iCs/>
          <w:sz w:val="24"/>
          <w:szCs w:val="24"/>
        </w:rPr>
        <w:t xml:space="preserve"> </w:t>
      </w:r>
      <w:proofErr w:type="spellStart"/>
      <w:r w:rsidRPr="004B7359">
        <w:rPr>
          <w:rFonts w:asciiTheme="majorBidi" w:hAnsiTheme="majorBidi" w:cstheme="majorBidi"/>
          <w:i/>
          <w:iCs/>
          <w:sz w:val="24"/>
          <w:szCs w:val="24"/>
        </w:rPr>
        <w:t>παρεχέτω</w:t>
      </w:r>
      <w:proofErr w:type="spellEnd"/>
      <w:r w:rsidRPr="004B7359">
        <w:rPr>
          <w:rFonts w:asciiTheme="majorBidi" w:hAnsiTheme="majorBidi" w:cstheme="majorBidi"/>
          <w:i/>
          <w:iCs/>
          <w:sz w:val="24"/>
          <w:szCs w:val="24"/>
        </w:rPr>
        <w:t xml:space="preserve"> ∙εγώ </w:t>
      </w:r>
      <w:r w:rsidRPr="004B7359">
        <w:rPr>
          <w:rFonts w:asciiTheme="majorBidi" w:hAnsiTheme="majorBidi" w:cstheme="majorBidi"/>
          <w:sz w:val="24"/>
          <w:szCs w:val="24"/>
        </w:rPr>
        <w:t>γαρ</w:t>
      </w:r>
      <w:r w:rsidRPr="004B7359">
        <w:rPr>
          <w:rFonts w:asciiTheme="majorBidi" w:hAnsiTheme="majorBidi" w:cstheme="majorBidi"/>
          <w:i/>
          <w:iCs/>
          <w:sz w:val="24"/>
          <w:szCs w:val="24"/>
        </w:rPr>
        <w:t xml:space="preserve"> τα στίγματα του Κυρίου Ιησού εν τω σώματί μου </w:t>
      </w:r>
      <w:r w:rsidRPr="004B7359">
        <w:rPr>
          <w:rFonts w:asciiTheme="majorBidi" w:hAnsiTheme="majorBidi" w:cstheme="majorBidi"/>
          <w:sz w:val="24"/>
          <w:szCs w:val="24"/>
        </w:rPr>
        <w:t>βαστάζω</w:t>
      </w:r>
      <w:r w:rsidRPr="004B7359">
        <w:rPr>
          <w:rFonts w:asciiTheme="majorBidi" w:hAnsiTheme="majorBidi" w:cstheme="majorBidi"/>
          <w:i/>
          <w:iCs/>
          <w:sz w:val="24"/>
          <w:szCs w:val="24"/>
        </w:rPr>
        <w:t>.</w:t>
      </w:r>
      <w:r w:rsidRPr="001A2A0F">
        <w:rPr>
          <w:rStyle w:val="a5"/>
          <w:rFonts w:asciiTheme="majorBidi" w:hAnsiTheme="majorBidi" w:cstheme="majorBidi"/>
          <w:i/>
          <w:iCs/>
          <w:sz w:val="24"/>
          <w:szCs w:val="24"/>
        </w:rPr>
        <w:footnoteReference w:id="87"/>
      </w:r>
      <w:r w:rsidRPr="004B7359">
        <w:rPr>
          <w:rFonts w:asciiTheme="majorBidi" w:hAnsiTheme="majorBidi" w:cstheme="majorBidi"/>
          <w:sz w:val="24"/>
          <w:szCs w:val="24"/>
        </w:rPr>
        <w:t>Ο Παύλος έχει</w:t>
      </w:r>
      <w:r w:rsidR="00952E6F" w:rsidRPr="004B7359">
        <w:rPr>
          <w:rFonts w:asciiTheme="majorBidi" w:hAnsiTheme="majorBidi" w:cstheme="majorBidi"/>
          <w:sz w:val="24"/>
          <w:szCs w:val="24"/>
        </w:rPr>
        <w:t xml:space="preserve"> </w:t>
      </w:r>
      <w:r w:rsidRPr="004B7359">
        <w:rPr>
          <w:rFonts w:asciiTheme="majorBidi" w:hAnsiTheme="majorBidi" w:cstheme="majorBidi"/>
          <w:sz w:val="24"/>
          <w:szCs w:val="24"/>
        </w:rPr>
        <w:t xml:space="preserve"> συνειδητοποιήσει ότι μέσω αυτού ζει ο </w:t>
      </w:r>
      <w:proofErr w:type="spellStart"/>
      <w:r w:rsidRPr="004B7359">
        <w:rPr>
          <w:rFonts w:asciiTheme="majorBidi" w:hAnsiTheme="majorBidi" w:cstheme="majorBidi"/>
          <w:sz w:val="24"/>
          <w:szCs w:val="24"/>
        </w:rPr>
        <w:t>αγαπήσας</w:t>
      </w:r>
      <w:proofErr w:type="spellEnd"/>
      <w:r w:rsidRPr="004B7359">
        <w:rPr>
          <w:rFonts w:asciiTheme="majorBidi" w:hAnsiTheme="majorBidi" w:cstheme="majorBidi"/>
          <w:sz w:val="24"/>
          <w:szCs w:val="24"/>
        </w:rPr>
        <w:t xml:space="preserve"> μέχρι θανάτου Χριστός (2,20) και σαν απόδειξη</w:t>
      </w:r>
      <w:r w:rsidR="00952E6F" w:rsidRPr="004B7359">
        <w:rPr>
          <w:rFonts w:asciiTheme="majorBidi" w:hAnsiTheme="majorBidi" w:cstheme="majorBidi"/>
          <w:sz w:val="24"/>
          <w:szCs w:val="24"/>
        </w:rPr>
        <w:t xml:space="preserve"> </w:t>
      </w:r>
      <w:r w:rsidRPr="004B7359">
        <w:rPr>
          <w:rFonts w:asciiTheme="majorBidi" w:hAnsiTheme="majorBidi" w:cstheme="majorBidi"/>
          <w:sz w:val="24"/>
          <w:szCs w:val="24"/>
        </w:rPr>
        <w:t xml:space="preserve">του κύρους και της </w:t>
      </w:r>
      <w:proofErr w:type="spellStart"/>
      <w:r w:rsidRPr="004B7359">
        <w:rPr>
          <w:rFonts w:asciiTheme="majorBidi" w:hAnsiTheme="majorBidi" w:cstheme="majorBidi"/>
          <w:sz w:val="24"/>
          <w:szCs w:val="24"/>
        </w:rPr>
        <w:t>αποστολικότητάς</w:t>
      </w:r>
      <w:proofErr w:type="spellEnd"/>
      <w:r w:rsidRPr="004B7359">
        <w:rPr>
          <w:rFonts w:asciiTheme="majorBidi" w:hAnsiTheme="majorBidi" w:cstheme="majorBidi"/>
          <w:sz w:val="24"/>
          <w:szCs w:val="24"/>
        </w:rPr>
        <w:t xml:space="preserve"> του </w:t>
      </w:r>
      <w:r w:rsidRPr="004B7359">
        <w:rPr>
          <w:rFonts w:asciiTheme="majorBidi" w:hAnsiTheme="majorBidi" w:cstheme="majorBidi"/>
          <w:sz w:val="24"/>
          <w:szCs w:val="24"/>
        </w:rPr>
        <w:lastRenderedPageBreak/>
        <w:t xml:space="preserve">προβάλλει </w:t>
      </w:r>
      <w:r w:rsidRPr="004B7359">
        <w:rPr>
          <w:rFonts w:asciiTheme="majorBidi" w:hAnsiTheme="majorBidi" w:cstheme="majorBidi"/>
          <w:i/>
          <w:iCs/>
          <w:sz w:val="24"/>
          <w:szCs w:val="24"/>
        </w:rPr>
        <w:t xml:space="preserve">τα στίγματα του Κυρίου </w:t>
      </w:r>
      <w:r w:rsidRPr="004B7359">
        <w:rPr>
          <w:rFonts w:asciiTheme="majorBidi" w:hAnsiTheme="majorBidi" w:cstheme="majorBidi"/>
          <w:sz w:val="24"/>
          <w:szCs w:val="24"/>
        </w:rPr>
        <w:t>που περιφέρει στο σώμα του. Πρέπει να τονισθεί ότι</w:t>
      </w:r>
      <w:r w:rsidR="00952E6F" w:rsidRPr="004B7359">
        <w:rPr>
          <w:rFonts w:asciiTheme="majorBidi" w:hAnsiTheme="majorBidi" w:cstheme="majorBidi"/>
          <w:sz w:val="24"/>
          <w:szCs w:val="24"/>
        </w:rPr>
        <w:t xml:space="preserve"> </w:t>
      </w:r>
      <w:r w:rsidRPr="004B7359">
        <w:rPr>
          <w:rFonts w:asciiTheme="majorBidi" w:hAnsiTheme="majorBidi" w:cstheme="majorBidi"/>
          <w:sz w:val="24"/>
          <w:szCs w:val="24"/>
        </w:rPr>
        <w:t>στην ελληνορωμαϊκή εποχή ήταν μεγάλη τιμή για ένα άτομο να είναι δούλος μιας θεότητας και να</w:t>
      </w:r>
      <w:r w:rsidR="00952E6F" w:rsidRPr="004B7359">
        <w:rPr>
          <w:rFonts w:asciiTheme="majorBidi" w:hAnsiTheme="majorBidi" w:cstheme="majorBidi"/>
          <w:sz w:val="24"/>
          <w:szCs w:val="24"/>
        </w:rPr>
        <w:t xml:space="preserve"> </w:t>
      </w:r>
      <w:r w:rsidRPr="004B7359">
        <w:rPr>
          <w:rFonts w:asciiTheme="majorBidi" w:hAnsiTheme="majorBidi" w:cstheme="majorBidi"/>
          <w:i/>
          <w:iCs/>
          <w:sz w:val="24"/>
          <w:szCs w:val="24"/>
        </w:rPr>
        <w:t xml:space="preserve">περιφέρει </w:t>
      </w:r>
      <w:r w:rsidRPr="004B7359">
        <w:rPr>
          <w:rFonts w:asciiTheme="majorBidi" w:hAnsiTheme="majorBidi" w:cstheme="majorBidi"/>
          <w:b/>
          <w:bCs/>
          <w:i/>
          <w:iCs/>
          <w:sz w:val="24"/>
          <w:szCs w:val="24"/>
        </w:rPr>
        <w:t>τα σημεία</w:t>
      </w:r>
      <w:r w:rsidR="004B7359">
        <w:rPr>
          <w:rFonts w:asciiTheme="majorBidi" w:hAnsiTheme="majorBidi" w:cstheme="majorBidi"/>
          <w:b/>
          <w:bCs/>
          <w:i/>
          <w:iCs/>
          <w:sz w:val="24"/>
          <w:szCs w:val="24"/>
        </w:rPr>
        <w:t xml:space="preserve"> </w:t>
      </w:r>
      <w:r w:rsidRPr="004B7359">
        <w:rPr>
          <w:rFonts w:asciiTheme="majorBidi" w:hAnsiTheme="majorBidi" w:cstheme="majorBidi"/>
          <w:i/>
          <w:iCs/>
          <w:sz w:val="24"/>
          <w:szCs w:val="24"/>
        </w:rPr>
        <w:t>- σύμβολα αυτής</w:t>
      </w:r>
      <w:r w:rsidR="00952E6F" w:rsidRPr="004B7359">
        <w:rPr>
          <w:rFonts w:asciiTheme="majorBidi" w:hAnsiTheme="majorBidi" w:cstheme="majorBidi"/>
          <w:sz w:val="24"/>
          <w:szCs w:val="24"/>
        </w:rPr>
        <w:t xml:space="preserve"> </w:t>
      </w:r>
      <w:r w:rsidRPr="004B7359">
        <w:rPr>
          <w:rFonts w:asciiTheme="majorBidi" w:hAnsiTheme="majorBidi" w:cstheme="majorBidi"/>
          <w:sz w:val="24"/>
          <w:szCs w:val="24"/>
        </w:rPr>
        <w:t xml:space="preserve">ώστε να μιμείται </w:t>
      </w:r>
      <w:r w:rsidRPr="004B7359">
        <w:rPr>
          <w:rFonts w:asciiTheme="majorBidi" w:hAnsiTheme="majorBidi" w:cstheme="majorBidi"/>
          <w:i/>
          <w:iCs/>
          <w:sz w:val="24"/>
          <w:szCs w:val="24"/>
        </w:rPr>
        <w:t xml:space="preserve">την πορεία </w:t>
      </w:r>
      <w:r w:rsidR="004B7359">
        <w:rPr>
          <w:rFonts w:asciiTheme="majorBidi" w:hAnsiTheme="majorBidi" w:cstheme="majorBidi"/>
          <w:i/>
          <w:iCs/>
          <w:sz w:val="24"/>
          <w:szCs w:val="24"/>
        </w:rPr>
        <w:t xml:space="preserve">της. </w:t>
      </w:r>
      <w:r w:rsidRPr="004B7359">
        <w:rPr>
          <w:rFonts w:asciiTheme="majorBidi" w:hAnsiTheme="majorBidi" w:cstheme="majorBidi"/>
          <w:sz w:val="24"/>
          <w:szCs w:val="24"/>
        </w:rPr>
        <w:t>Επίσης το ότι</w:t>
      </w:r>
      <w:r w:rsidR="00952E6F" w:rsidRPr="004B7359">
        <w:rPr>
          <w:rFonts w:asciiTheme="majorBidi" w:hAnsiTheme="majorBidi" w:cstheme="majorBidi"/>
          <w:sz w:val="24"/>
          <w:szCs w:val="24"/>
        </w:rPr>
        <w:t xml:space="preserve"> </w:t>
      </w:r>
      <w:r w:rsidRPr="004B7359">
        <w:rPr>
          <w:rFonts w:asciiTheme="majorBidi" w:hAnsiTheme="majorBidi" w:cstheme="majorBidi"/>
          <w:sz w:val="24"/>
          <w:szCs w:val="24"/>
        </w:rPr>
        <w:t xml:space="preserve">ο Παύλος στην </w:t>
      </w:r>
      <w:r w:rsidR="004B7359" w:rsidRPr="004B7359">
        <w:rPr>
          <w:rFonts w:asciiTheme="majorBidi" w:hAnsiTheme="majorBidi" w:cstheme="majorBidi"/>
          <w:sz w:val="24"/>
          <w:szCs w:val="24"/>
        </w:rPr>
        <w:t>π</w:t>
      </w:r>
      <w:r w:rsidRPr="004B7359">
        <w:rPr>
          <w:rFonts w:asciiTheme="majorBidi" w:hAnsiTheme="majorBidi" w:cstheme="majorBidi"/>
          <w:sz w:val="24"/>
          <w:szCs w:val="24"/>
        </w:rPr>
        <w:t xml:space="preserve">ρος </w:t>
      </w:r>
      <w:proofErr w:type="spellStart"/>
      <w:r w:rsidRPr="004B7359">
        <w:rPr>
          <w:rFonts w:asciiTheme="majorBidi" w:hAnsiTheme="majorBidi" w:cstheme="majorBidi"/>
          <w:sz w:val="24"/>
          <w:szCs w:val="24"/>
        </w:rPr>
        <w:t>Κολοσσαείς</w:t>
      </w:r>
      <w:proofErr w:type="spellEnd"/>
      <w:r w:rsidRPr="004B7359">
        <w:rPr>
          <w:rFonts w:asciiTheme="majorBidi" w:hAnsiTheme="majorBidi" w:cstheme="majorBidi"/>
          <w:sz w:val="24"/>
          <w:szCs w:val="24"/>
        </w:rPr>
        <w:t xml:space="preserve"> (1,24) τονίζει ότι </w:t>
      </w:r>
      <w:proofErr w:type="spellStart"/>
      <w:r w:rsidRPr="004B7359">
        <w:rPr>
          <w:rFonts w:asciiTheme="majorBidi" w:hAnsiTheme="majorBidi" w:cstheme="majorBidi"/>
          <w:sz w:val="24"/>
          <w:szCs w:val="24"/>
        </w:rPr>
        <w:t>ανταναπληρώνει</w:t>
      </w:r>
      <w:proofErr w:type="spellEnd"/>
      <w:r w:rsidRPr="004B7359">
        <w:rPr>
          <w:rFonts w:asciiTheme="majorBidi" w:hAnsiTheme="majorBidi" w:cstheme="majorBidi"/>
          <w:i/>
          <w:iCs/>
          <w:sz w:val="24"/>
          <w:szCs w:val="24"/>
        </w:rPr>
        <w:t xml:space="preserve"> </w:t>
      </w:r>
      <w:r w:rsidRPr="004B7359">
        <w:rPr>
          <w:rFonts w:asciiTheme="majorBidi" w:hAnsiTheme="majorBidi" w:cstheme="majorBidi"/>
          <w:sz w:val="24"/>
          <w:szCs w:val="24"/>
        </w:rPr>
        <w:t>τα ίδια τα παθήματα</w:t>
      </w:r>
      <w:r w:rsidRPr="004B7359">
        <w:rPr>
          <w:rFonts w:asciiTheme="majorBidi" w:hAnsiTheme="majorBidi" w:cstheme="majorBidi"/>
          <w:i/>
          <w:iCs/>
          <w:sz w:val="24"/>
          <w:szCs w:val="24"/>
        </w:rPr>
        <w:t xml:space="preserve"> </w:t>
      </w:r>
      <w:r w:rsidRPr="004B7359">
        <w:rPr>
          <w:rFonts w:asciiTheme="majorBidi" w:hAnsiTheme="majorBidi" w:cstheme="majorBidi"/>
          <w:sz w:val="24"/>
          <w:szCs w:val="24"/>
        </w:rPr>
        <w:t>του Ιησού.</w:t>
      </w:r>
      <w:r w:rsidRPr="001A2A0F">
        <w:rPr>
          <w:rStyle w:val="a5"/>
          <w:rFonts w:asciiTheme="majorBidi" w:hAnsiTheme="majorBidi" w:cstheme="majorBidi"/>
          <w:sz w:val="24"/>
          <w:szCs w:val="24"/>
        </w:rPr>
        <w:footnoteReference w:id="88"/>
      </w:r>
      <w:r w:rsidRPr="004B7359">
        <w:rPr>
          <w:rFonts w:asciiTheme="majorBidi" w:hAnsiTheme="majorBidi" w:cstheme="majorBidi"/>
          <w:sz w:val="24"/>
          <w:szCs w:val="24"/>
        </w:rPr>
        <w:t xml:space="preserve"> </w:t>
      </w:r>
      <w:r w:rsidRPr="004B7359">
        <w:rPr>
          <w:rFonts w:asciiTheme="majorBidi" w:hAnsiTheme="majorBidi" w:cstheme="majorBidi"/>
          <w:b/>
          <w:bCs/>
          <w:sz w:val="24"/>
          <w:szCs w:val="24"/>
        </w:rPr>
        <w:t xml:space="preserve">β) </w:t>
      </w:r>
      <w:r w:rsidRPr="004B7359">
        <w:rPr>
          <w:rFonts w:asciiTheme="majorBidi" w:hAnsiTheme="majorBidi" w:cstheme="majorBidi"/>
          <w:sz w:val="24"/>
          <w:szCs w:val="24"/>
        </w:rPr>
        <w:t xml:space="preserve">Επιπλέον, με το </w:t>
      </w:r>
      <w:r w:rsidRPr="004B7359">
        <w:rPr>
          <w:rFonts w:asciiTheme="majorBidi" w:hAnsiTheme="majorBidi" w:cstheme="majorBidi"/>
          <w:i/>
          <w:iCs/>
          <w:sz w:val="24"/>
          <w:szCs w:val="24"/>
        </w:rPr>
        <w:t xml:space="preserve">δέσμιος </w:t>
      </w:r>
      <w:r w:rsidRPr="004B7359">
        <w:rPr>
          <w:rFonts w:asciiTheme="majorBidi" w:hAnsiTheme="majorBidi" w:cstheme="majorBidi"/>
          <w:sz w:val="24"/>
          <w:szCs w:val="24"/>
        </w:rPr>
        <w:t>ο Παύλος</w:t>
      </w:r>
      <w:r w:rsidR="00952E6F" w:rsidRPr="004B7359">
        <w:rPr>
          <w:rFonts w:asciiTheme="majorBidi" w:hAnsiTheme="majorBidi" w:cstheme="majorBidi"/>
          <w:sz w:val="24"/>
          <w:szCs w:val="24"/>
        </w:rPr>
        <w:t xml:space="preserve"> </w:t>
      </w:r>
      <w:proofErr w:type="spellStart"/>
      <w:r w:rsidRPr="004B7359">
        <w:rPr>
          <w:rFonts w:asciiTheme="majorBidi" w:hAnsiTheme="majorBidi" w:cstheme="majorBidi"/>
          <w:i/>
          <w:iCs/>
          <w:sz w:val="24"/>
          <w:szCs w:val="24"/>
        </w:rPr>
        <w:t>προσοικειώνεται</w:t>
      </w:r>
      <w:proofErr w:type="spellEnd"/>
      <w:r w:rsidRPr="004B7359">
        <w:rPr>
          <w:rFonts w:asciiTheme="majorBidi" w:hAnsiTheme="majorBidi" w:cstheme="majorBidi"/>
          <w:sz w:val="24"/>
          <w:szCs w:val="24"/>
        </w:rPr>
        <w:t xml:space="preserve"> στο </w:t>
      </w:r>
      <w:r w:rsidRPr="004B7359">
        <w:rPr>
          <w:rFonts w:asciiTheme="majorBidi" w:hAnsiTheme="majorBidi" w:cstheme="majorBidi"/>
          <w:sz w:val="24"/>
          <w:szCs w:val="24"/>
          <w:lang w:val="en-US"/>
        </w:rPr>
        <w:t>Status</w:t>
      </w:r>
      <w:r w:rsidRPr="004B7359">
        <w:rPr>
          <w:rFonts w:asciiTheme="majorBidi" w:hAnsiTheme="majorBidi" w:cstheme="majorBidi"/>
          <w:sz w:val="24"/>
          <w:szCs w:val="24"/>
        </w:rPr>
        <w:t xml:space="preserve"> του </w:t>
      </w:r>
      <w:proofErr w:type="spellStart"/>
      <w:r w:rsidRPr="004B7359">
        <w:rPr>
          <w:rFonts w:asciiTheme="majorBidi" w:hAnsiTheme="majorBidi" w:cstheme="majorBidi"/>
          <w:sz w:val="24"/>
          <w:szCs w:val="24"/>
        </w:rPr>
        <w:t>Ονήσιμου</w:t>
      </w:r>
      <w:proofErr w:type="spellEnd"/>
      <w:r w:rsidR="004B7359" w:rsidRPr="004B7359">
        <w:rPr>
          <w:rFonts w:asciiTheme="majorBidi" w:hAnsiTheme="majorBidi" w:cstheme="majorBidi"/>
          <w:sz w:val="24"/>
          <w:szCs w:val="24"/>
        </w:rPr>
        <w:t xml:space="preserve"> </w:t>
      </w:r>
      <w:r w:rsidRPr="004B7359">
        <w:rPr>
          <w:rFonts w:asciiTheme="majorBidi" w:hAnsiTheme="majorBidi" w:cstheme="majorBidi"/>
          <w:sz w:val="24"/>
          <w:szCs w:val="24"/>
        </w:rPr>
        <w:t>(=μπαίνει στη θέση του στην κατάστασή του).</w:t>
      </w:r>
      <w:r w:rsidR="004B7359" w:rsidRPr="004B7359">
        <w:rPr>
          <w:rFonts w:asciiTheme="majorBidi" w:hAnsiTheme="majorBidi" w:cstheme="majorBidi"/>
          <w:sz w:val="24"/>
          <w:szCs w:val="24"/>
        </w:rPr>
        <w:t xml:space="preserve"> </w:t>
      </w:r>
    </w:p>
    <w:p w14:paraId="1E7BB658" w14:textId="77777777" w:rsidR="004B7359" w:rsidRDefault="004B7359" w:rsidP="004B7359">
      <w:pPr>
        <w:pStyle w:val="a8"/>
        <w:shd w:val="clear" w:color="auto" w:fill="FFFFFF"/>
        <w:spacing w:before="240" w:after="480" w:line="240" w:lineRule="auto"/>
        <w:jc w:val="both"/>
        <w:rPr>
          <w:rFonts w:asciiTheme="majorBidi" w:hAnsiTheme="majorBidi" w:cstheme="majorBidi"/>
          <w:sz w:val="24"/>
          <w:szCs w:val="24"/>
        </w:rPr>
      </w:pPr>
    </w:p>
    <w:p w14:paraId="11C679FD" w14:textId="699E86DB" w:rsidR="00144BE9" w:rsidRPr="004B7359" w:rsidRDefault="00144BE9" w:rsidP="004B7359">
      <w:pPr>
        <w:pStyle w:val="a8"/>
        <w:shd w:val="clear" w:color="auto" w:fill="FFFFFF"/>
        <w:spacing w:before="240" w:after="480" w:line="240" w:lineRule="auto"/>
        <w:jc w:val="both"/>
        <w:rPr>
          <w:rFonts w:asciiTheme="majorBidi" w:hAnsiTheme="majorBidi" w:cstheme="majorBidi"/>
          <w:sz w:val="24"/>
          <w:szCs w:val="24"/>
        </w:rPr>
      </w:pPr>
      <w:r w:rsidRPr="004B7359">
        <w:rPr>
          <w:rFonts w:asciiTheme="majorBidi" w:hAnsiTheme="majorBidi" w:cstheme="majorBidi"/>
          <w:sz w:val="24"/>
          <w:szCs w:val="24"/>
        </w:rPr>
        <w:t>Συγχρόνως υπενθυμίζει με αυτόν τον τρόπο «ότι στον Χριστιανισμό ανατρέπεται πλήρως η πυραμίδα της ιεραρχικής κοινωνίας, αφού ο Κύριος καλείται να γίνει διάκονος (= έτσι ονομαζόταν ο δούλος που υπηρετούσε στις τράπεζες)»</w:t>
      </w:r>
      <w:r w:rsidR="004B7359">
        <w:rPr>
          <w:rStyle w:val="a5"/>
          <w:rFonts w:asciiTheme="majorBidi" w:hAnsiTheme="majorBidi" w:cstheme="majorBidi"/>
          <w:sz w:val="24"/>
          <w:szCs w:val="24"/>
        </w:rPr>
        <w:footnoteReference w:id="89"/>
      </w:r>
      <w:r w:rsidRPr="004B7359">
        <w:rPr>
          <w:rFonts w:asciiTheme="majorBidi" w:hAnsiTheme="majorBidi" w:cstheme="majorBidi"/>
          <w:sz w:val="24"/>
          <w:szCs w:val="24"/>
        </w:rPr>
        <w:t xml:space="preserve">. Σύμφωνα με τον οικουμενικό Γέροντα Σωφρόνιο του </w:t>
      </w:r>
      <w:proofErr w:type="spellStart"/>
      <w:r w:rsidRPr="004B7359">
        <w:rPr>
          <w:rFonts w:asciiTheme="majorBidi" w:hAnsiTheme="majorBidi" w:cstheme="majorBidi"/>
          <w:sz w:val="24"/>
          <w:szCs w:val="24"/>
        </w:rPr>
        <w:t>Έσσεξ</w:t>
      </w:r>
      <w:proofErr w:type="spellEnd"/>
      <w:r w:rsidRPr="004B7359">
        <w:rPr>
          <w:rFonts w:asciiTheme="majorBidi" w:hAnsiTheme="majorBidi" w:cstheme="majorBidi"/>
          <w:sz w:val="24"/>
          <w:szCs w:val="24"/>
        </w:rPr>
        <w:t>, «το ιδεώδες πλέον</w:t>
      </w:r>
      <w:r w:rsidR="00952E6F" w:rsidRPr="004B7359">
        <w:rPr>
          <w:rFonts w:asciiTheme="majorBidi" w:hAnsiTheme="majorBidi" w:cstheme="majorBidi"/>
          <w:i/>
          <w:iCs/>
          <w:sz w:val="24"/>
          <w:szCs w:val="24"/>
        </w:rPr>
        <w:t xml:space="preserve"> </w:t>
      </w:r>
      <w:r w:rsidRPr="004B7359">
        <w:rPr>
          <w:rFonts w:asciiTheme="majorBidi" w:hAnsiTheme="majorBidi" w:cstheme="majorBidi"/>
          <w:i/>
          <w:iCs/>
          <w:sz w:val="24"/>
          <w:szCs w:val="24"/>
        </w:rPr>
        <w:t>εν Χριστώ</w:t>
      </w:r>
      <w:r w:rsidRPr="004B7359">
        <w:rPr>
          <w:rFonts w:asciiTheme="majorBidi" w:hAnsiTheme="majorBidi" w:cstheme="majorBidi"/>
          <w:sz w:val="24"/>
          <w:szCs w:val="24"/>
        </w:rPr>
        <w:t xml:space="preserve"> δεν είναι η ανέλιξη, αλλά η ταπείνωση έως εσχάτων, αφού ο Ιησούς Χριστός βρίσκεται στο βάθος της ανεστραμμένης πυραμίδας «συμπάσχοντας και αίροντας την αμαρτία του κόσμου. Ο ίδιος τονίζει «όταν ο άνθρωπος συμπάσχει με τον Ιησού στη Γεσθημανή, η καρδιά του </w:t>
      </w:r>
      <w:proofErr w:type="spellStart"/>
      <w:r w:rsidRPr="004B7359">
        <w:rPr>
          <w:rFonts w:asciiTheme="majorBidi" w:hAnsiTheme="majorBidi" w:cstheme="majorBidi"/>
          <w:sz w:val="24"/>
          <w:szCs w:val="24"/>
        </w:rPr>
        <w:t>πλατύνεται</w:t>
      </w:r>
      <w:proofErr w:type="spellEnd"/>
      <w:r w:rsidR="004B7359" w:rsidRPr="004B7359">
        <w:rPr>
          <w:rFonts w:asciiTheme="majorBidi" w:hAnsiTheme="majorBidi" w:cstheme="majorBidi"/>
          <w:sz w:val="24"/>
          <w:szCs w:val="24"/>
        </w:rPr>
        <w:t xml:space="preserve"> </w:t>
      </w:r>
      <w:r w:rsidRPr="004B7359">
        <w:rPr>
          <w:rFonts w:asciiTheme="majorBidi" w:hAnsiTheme="majorBidi" w:cstheme="majorBidi"/>
          <w:sz w:val="24"/>
          <w:szCs w:val="24"/>
        </w:rPr>
        <w:t>=</w:t>
      </w:r>
      <w:r w:rsidR="004B7359" w:rsidRPr="004B7359">
        <w:rPr>
          <w:rFonts w:asciiTheme="majorBidi" w:hAnsiTheme="majorBidi" w:cstheme="majorBidi"/>
          <w:sz w:val="24"/>
          <w:szCs w:val="24"/>
        </w:rPr>
        <w:t xml:space="preserve"> </w:t>
      </w:r>
      <w:r w:rsidRPr="004B7359">
        <w:rPr>
          <w:rFonts w:asciiTheme="majorBidi" w:hAnsiTheme="majorBidi" w:cstheme="majorBidi"/>
          <w:sz w:val="24"/>
          <w:szCs w:val="24"/>
        </w:rPr>
        <w:t>ανακουφίζεται</w:t>
      </w:r>
      <w:r w:rsidR="004B7359">
        <w:rPr>
          <w:rStyle w:val="a5"/>
          <w:rFonts w:asciiTheme="majorBidi" w:hAnsiTheme="majorBidi" w:cstheme="majorBidi"/>
          <w:sz w:val="24"/>
          <w:szCs w:val="24"/>
        </w:rPr>
        <w:footnoteReference w:id="90"/>
      </w:r>
      <w:r w:rsidR="004B7359" w:rsidRPr="004B7359">
        <w:rPr>
          <w:rFonts w:asciiTheme="majorBidi" w:hAnsiTheme="majorBidi" w:cstheme="majorBidi"/>
          <w:sz w:val="24"/>
          <w:szCs w:val="24"/>
        </w:rPr>
        <w:t xml:space="preserve">: </w:t>
      </w:r>
      <w:r w:rsidRPr="004B7359">
        <w:rPr>
          <w:rFonts w:asciiTheme="majorBidi" w:hAnsiTheme="majorBidi" w:cstheme="majorBidi"/>
          <w:sz w:val="24"/>
          <w:szCs w:val="24"/>
        </w:rPr>
        <w:t>«Υπό την έννοια αυτή ο Παύλος όντας</w:t>
      </w:r>
      <w:r w:rsidRPr="004B7359">
        <w:rPr>
          <w:rFonts w:asciiTheme="majorBidi" w:hAnsiTheme="majorBidi" w:cstheme="majorBidi"/>
          <w:i/>
          <w:iCs/>
          <w:sz w:val="24"/>
          <w:szCs w:val="24"/>
        </w:rPr>
        <w:t xml:space="preserve"> δέσμιος Χριστού </w:t>
      </w:r>
      <w:r w:rsidRPr="004B7359">
        <w:rPr>
          <w:rFonts w:asciiTheme="majorBidi" w:hAnsiTheme="majorBidi" w:cstheme="majorBidi"/>
          <w:sz w:val="24"/>
          <w:szCs w:val="24"/>
        </w:rPr>
        <w:t xml:space="preserve">αισθανόταν </w:t>
      </w:r>
      <w:r w:rsidRPr="004B7359">
        <w:rPr>
          <w:rFonts w:asciiTheme="majorBidi" w:hAnsiTheme="majorBidi" w:cstheme="majorBidi"/>
          <w:b/>
          <w:bCs/>
          <w:sz w:val="24"/>
          <w:szCs w:val="24"/>
        </w:rPr>
        <w:t>ιδιαίτερο</w:t>
      </w:r>
      <w:r w:rsidRPr="004B7359">
        <w:rPr>
          <w:rFonts w:asciiTheme="majorBidi" w:hAnsiTheme="majorBidi" w:cstheme="majorBidi"/>
          <w:b/>
          <w:bCs/>
          <w:i/>
          <w:iCs/>
          <w:sz w:val="24"/>
          <w:szCs w:val="24"/>
        </w:rPr>
        <w:t xml:space="preserve"> δεσμό</w:t>
      </w:r>
      <w:r w:rsidRPr="004B7359">
        <w:rPr>
          <w:rFonts w:asciiTheme="majorBidi" w:hAnsiTheme="majorBidi" w:cstheme="majorBidi"/>
          <w:b/>
          <w:bCs/>
          <w:sz w:val="24"/>
          <w:szCs w:val="24"/>
        </w:rPr>
        <w:t xml:space="preserve"> – εγγύτητα με τον Ιησού</w:t>
      </w:r>
      <w:r w:rsidR="00952E6F" w:rsidRPr="004B7359">
        <w:rPr>
          <w:rFonts w:asciiTheme="majorBidi" w:hAnsiTheme="majorBidi" w:cstheme="majorBidi"/>
          <w:b/>
          <w:bCs/>
          <w:sz w:val="24"/>
          <w:szCs w:val="24"/>
        </w:rPr>
        <w:t xml:space="preserve"> </w:t>
      </w:r>
      <w:r w:rsidRPr="004B7359">
        <w:rPr>
          <w:rFonts w:asciiTheme="majorBidi" w:hAnsiTheme="majorBidi" w:cstheme="majorBidi"/>
          <w:sz w:val="24"/>
          <w:szCs w:val="24"/>
        </w:rPr>
        <w:t>και με υπάρξεις</w:t>
      </w:r>
      <w:r w:rsidRPr="004B7359">
        <w:rPr>
          <w:rFonts w:asciiTheme="majorBidi" w:hAnsiTheme="majorBidi" w:cstheme="majorBidi"/>
          <w:i/>
          <w:iCs/>
          <w:sz w:val="24"/>
          <w:szCs w:val="24"/>
        </w:rPr>
        <w:t xml:space="preserve"> </w:t>
      </w:r>
      <w:proofErr w:type="spellStart"/>
      <w:r w:rsidRPr="004B7359">
        <w:rPr>
          <w:rFonts w:asciiTheme="majorBidi" w:hAnsiTheme="majorBidi" w:cstheme="majorBidi"/>
          <w:i/>
          <w:iCs/>
          <w:sz w:val="24"/>
          <w:szCs w:val="24"/>
        </w:rPr>
        <w:t>άχριστες</w:t>
      </w:r>
      <w:proofErr w:type="spellEnd"/>
      <w:r w:rsidRPr="004B7359">
        <w:rPr>
          <w:rFonts w:asciiTheme="majorBidi" w:hAnsiTheme="majorBidi" w:cstheme="majorBidi"/>
          <w:sz w:val="24"/>
          <w:szCs w:val="24"/>
        </w:rPr>
        <w:t xml:space="preserve"> αλλά και άχρηστες κατά </w:t>
      </w:r>
      <w:proofErr w:type="spellStart"/>
      <w:r w:rsidRPr="004B7359">
        <w:rPr>
          <w:rFonts w:asciiTheme="majorBidi" w:hAnsiTheme="majorBidi" w:cstheme="majorBidi"/>
          <w:sz w:val="24"/>
          <w:szCs w:val="24"/>
        </w:rPr>
        <w:t>κόσμον</w:t>
      </w:r>
      <w:proofErr w:type="spellEnd"/>
      <w:r w:rsidRPr="004B7359">
        <w:rPr>
          <w:rFonts w:asciiTheme="majorBidi" w:hAnsiTheme="majorBidi" w:cstheme="majorBidi"/>
          <w:sz w:val="24"/>
          <w:szCs w:val="24"/>
        </w:rPr>
        <w:t xml:space="preserve"> ( Α΄ </w:t>
      </w:r>
      <w:proofErr w:type="spellStart"/>
      <w:r w:rsidRPr="004B7359">
        <w:rPr>
          <w:rFonts w:asciiTheme="majorBidi" w:hAnsiTheme="majorBidi" w:cstheme="majorBidi"/>
          <w:sz w:val="24"/>
          <w:szCs w:val="24"/>
        </w:rPr>
        <w:t>Κορ</w:t>
      </w:r>
      <w:proofErr w:type="spellEnd"/>
      <w:r w:rsidRPr="004B7359">
        <w:rPr>
          <w:rFonts w:asciiTheme="majorBidi" w:hAnsiTheme="majorBidi" w:cstheme="majorBidi"/>
          <w:sz w:val="24"/>
          <w:szCs w:val="24"/>
        </w:rPr>
        <w:t>. 1, 26-27).</w:t>
      </w:r>
      <w:r w:rsidRPr="001A2A0F">
        <w:rPr>
          <w:rStyle w:val="a5"/>
          <w:rFonts w:asciiTheme="majorBidi" w:hAnsiTheme="majorBidi" w:cstheme="majorBidi"/>
          <w:sz w:val="24"/>
          <w:szCs w:val="24"/>
        </w:rPr>
        <w:footnoteReference w:id="91"/>
      </w:r>
      <w:r w:rsidR="004B7359" w:rsidRPr="004B7359">
        <w:rPr>
          <w:rFonts w:asciiTheme="majorBidi" w:hAnsiTheme="majorBidi" w:cstheme="majorBidi"/>
          <w:sz w:val="24"/>
          <w:szCs w:val="24"/>
        </w:rPr>
        <w:t xml:space="preserve"> </w:t>
      </w:r>
      <w:r w:rsidRPr="004B7359">
        <w:rPr>
          <w:rFonts w:asciiTheme="majorBidi" w:hAnsiTheme="majorBidi" w:cstheme="majorBidi"/>
          <w:sz w:val="24"/>
          <w:szCs w:val="24"/>
        </w:rPr>
        <w:t>Προβαίνει σε ανάδειξη των δεσμών του, δηλώνει το ότι θυσιάζει την προσωπική του ελευθερία</w:t>
      </w:r>
      <w:r w:rsidR="00952E6F" w:rsidRPr="004B7359">
        <w:rPr>
          <w:rFonts w:asciiTheme="majorBidi" w:hAnsiTheme="majorBidi" w:cstheme="majorBidi"/>
          <w:sz w:val="24"/>
          <w:szCs w:val="24"/>
        </w:rPr>
        <w:t xml:space="preserve"> </w:t>
      </w:r>
      <w:r w:rsidRPr="004B7359">
        <w:rPr>
          <w:rFonts w:asciiTheme="majorBidi" w:hAnsiTheme="majorBidi" w:cstheme="majorBidi"/>
          <w:sz w:val="24"/>
          <w:szCs w:val="24"/>
        </w:rPr>
        <w:t xml:space="preserve">εν </w:t>
      </w:r>
      <w:r w:rsidRPr="004B7359">
        <w:rPr>
          <w:rFonts w:asciiTheme="majorBidi" w:hAnsiTheme="majorBidi" w:cstheme="majorBidi"/>
          <w:b/>
          <w:bCs/>
          <w:i/>
          <w:iCs/>
          <w:sz w:val="24"/>
          <w:szCs w:val="24"/>
        </w:rPr>
        <w:t>Χριστώ,</w:t>
      </w:r>
      <w:r w:rsidR="00952E6F" w:rsidRPr="004B7359">
        <w:rPr>
          <w:rFonts w:asciiTheme="majorBidi" w:hAnsiTheme="majorBidi" w:cstheme="majorBidi"/>
          <w:b/>
          <w:bCs/>
          <w:i/>
          <w:iCs/>
          <w:sz w:val="24"/>
          <w:szCs w:val="24"/>
        </w:rPr>
        <w:t xml:space="preserve"> </w:t>
      </w:r>
      <w:r w:rsidRPr="004B7359">
        <w:rPr>
          <w:rFonts w:asciiTheme="majorBidi" w:hAnsiTheme="majorBidi" w:cstheme="majorBidi"/>
          <w:sz w:val="24"/>
          <w:szCs w:val="24"/>
        </w:rPr>
        <w:t xml:space="preserve"> και συνεχίζει δηλώνοντας</w:t>
      </w:r>
      <w:r w:rsidR="00952E6F" w:rsidRPr="004B7359">
        <w:rPr>
          <w:rFonts w:asciiTheme="majorBidi" w:hAnsiTheme="majorBidi" w:cstheme="majorBidi"/>
          <w:sz w:val="24"/>
          <w:szCs w:val="24"/>
        </w:rPr>
        <w:t xml:space="preserve"> </w:t>
      </w:r>
      <w:r w:rsidRPr="004B7359">
        <w:rPr>
          <w:rFonts w:asciiTheme="majorBidi" w:hAnsiTheme="majorBidi" w:cstheme="majorBidi"/>
          <w:sz w:val="24"/>
          <w:szCs w:val="24"/>
        </w:rPr>
        <w:t>ότι</w:t>
      </w:r>
      <w:r w:rsidR="00952E6F" w:rsidRPr="004B7359">
        <w:rPr>
          <w:rFonts w:asciiTheme="majorBidi" w:hAnsiTheme="majorBidi" w:cstheme="majorBidi"/>
          <w:sz w:val="24"/>
          <w:szCs w:val="24"/>
        </w:rPr>
        <w:t xml:space="preserve"> </w:t>
      </w:r>
      <w:r w:rsidRPr="004B7359">
        <w:rPr>
          <w:rFonts w:asciiTheme="majorBidi" w:hAnsiTheme="majorBidi" w:cstheme="majorBidi"/>
          <w:sz w:val="24"/>
          <w:szCs w:val="24"/>
        </w:rPr>
        <w:t xml:space="preserve">αισθάνεται </w:t>
      </w:r>
      <w:r w:rsidRPr="004B7359">
        <w:rPr>
          <w:rFonts w:asciiTheme="majorBidi" w:hAnsiTheme="majorBidi" w:cstheme="majorBidi"/>
          <w:i/>
          <w:iCs/>
          <w:sz w:val="24"/>
          <w:szCs w:val="24"/>
        </w:rPr>
        <w:t>δεσμευμένος</w:t>
      </w:r>
      <w:r w:rsidRPr="004B7359">
        <w:rPr>
          <w:rFonts w:asciiTheme="majorBidi" w:hAnsiTheme="majorBidi" w:cstheme="majorBidi"/>
          <w:sz w:val="24"/>
          <w:szCs w:val="24"/>
        </w:rPr>
        <w:t xml:space="preserve"> στο έργο του ευαγγελισμού, στον οποίο είναι προορισμένος από το Χριστό από την κοιλιά της μητέρας του όπως, ο προφήτης του πάθους Ιερεμίας (</w:t>
      </w:r>
      <w:proofErr w:type="spellStart"/>
      <w:r w:rsidRPr="004B7359">
        <w:rPr>
          <w:rFonts w:asciiTheme="majorBidi" w:hAnsiTheme="majorBidi" w:cstheme="majorBidi"/>
          <w:sz w:val="24"/>
          <w:szCs w:val="24"/>
        </w:rPr>
        <w:t>Γαλ</w:t>
      </w:r>
      <w:proofErr w:type="spellEnd"/>
      <w:r w:rsidRPr="004B7359">
        <w:rPr>
          <w:rFonts w:asciiTheme="majorBidi" w:hAnsiTheme="majorBidi" w:cstheme="majorBidi"/>
          <w:sz w:val="24"/>
          <w:szCs w:val="24"/>
        </w:rPr>
        <w:t xml:space="preserve">. 1,15∙ </w:t>
      </w:r>
      <w:proofErr w:type="spellStart"/>
      <w:r w:rsidRPr="004B7359">
        <w:rPr>
          <w:rFonts w:asciiTheme="majorBidi" w:hAnsiTheme="majorBidi" w:cstheme="majorBidi"/>
          <w:sz w:val="24"/>
          <w:szCs w:val="24"/>
        </w:rPr>
        <w:t>Ιερ</w:t>
      </w:r>
      <w:proofErr w:type="spellEnd"/>
      <w:r w:rsidRPr="004B7359">
        <w:rPr>
          <w:rFonts w:asciiTheme="majorBidi" w:hAnsiTheme="majorBidi" w:cstheme="majorBidi"/>
          <w:sz w:val="24"/>
          <w:szCs w:val="24"/>
        </w:rPr>
        <w:t xml:space="preserve">. 1,5). Ενώ στην Α΄ </w:t>
      </w:r>
      <w:proofErr w:type="spellStart"/>
      <w:r w:rsidRPr="004B7359">
        <w:rPr>
          <w:rFonts w:asciiTheme="majorBidi" w:hAnsiTheme="majorBidi" w:cstheme="majorBidi"/>
          <w:sz w:val="24"/>
          <w:szCs w:val="24"/>
        </w:rPr>
        <w:t>Κορ</w:t>
      </w:r>
      <w:proofErr w:type="spellEnd"/>
      <w:r w:rsidRPr="004B7359">
        <w:rPr>
          <w:rFonts w:asciiTheme="majorBidi" w:hAnsiTheme="majorBidi" w:cstheme="majorBidi"/>
          <w:sz w:val="24"/>
          <w:szCs w:val="24"/>
        </w:rPr>
        <w:t xml:space="preserve">. αναφέρει: </w:t>
      </w:r>
      <w:r w:rsidRPr="004B7359">
        <w:rPr>
          <w:rFonts w:asciiTheme="majorBidi" w:hAnsiTheme="majorBidi" w:cstheme="majorBidi"/>
          <w:i/>
          <w:iCs/>
          <w:sz w:val="24"/>
          <w:szCs w:val="24"/>
        </w:rPr>
        <w:t xml:space="preserve">εάν γαρ </w:t>
      </w:r>
      <w:proofErr w:type="spellStart"/>
      <w:r w:rsidRPr="004B7359">
        <w:rPr>
          <w:rFonts w:asciiTheme="majorBidi" w:hAnsiTheme="majorBidi" w:cstheme="majorBidi"/>
          <w:i/>
          <w:iCs/>
          <w:sz w:val="24"/>
          <w:szCs w:val="24"/>
        </w:rPr>
        <w:t>ευαγγελίσωμαι</w:t>
      </w:r>
      <w:proofErr w:type="spellEnd"/>
      <w:r w:rsidRPr="004B7359">
        <w:rPr>
          <w:rFonts w:asciiTheme="majorBidi" w:hAnsiTheme="majorBidi" w:cstheme="majorBidi"/>
          <w:i/>
          <w:iCs/>
          <w:sz w:val="24"/>
          <w:szCs w:val="24"/>
        </w:rPr>
        <w:t xml:space="preserve">, ουκ έστιν μοι καύχημα: ανάγκη γαρ μοι επίκειται∙ </w:t>
      </w:r>
      <w:proofErr w:type="spellStart"/>
      <w:r w:rsidRPr="004B7359">
        <w:rPr>
          <w:rFonts w:asciiTheme="majorBidi" w:hAnsiTheme="majorBidi" w:cstheme="majorBidi"/>
          <w:b/>
          <w:bCs/>
          <w:i/>
          <w:iCs/>
          <w:sz w:val="24"/>
          <w:szCs w:val="24"/>
        </w:rPr>
        <w:t>ουαί</w:t>
      </w:r>
      <w:proofErr w:type="spellEnd"/>
      <w:r w:rsidRPr="004B7359">
        <w:rPr>
          <w:rFonts w:asciiTheme="majorBidi" w:hAnsiTheme="majorBidi" w:cstheme="majorBidi"/>
          <w:b/>
          <w:bCs/>
          <w:i/>
          <w:iCs/>
          <w:sz w:val="24"/>
          <w:szCs w:val="24"/>
        </w:rPr>
        <w:t xml:space="preserve"> γαρ μοι έστιν εάν μη </w:t>
      </w:r>
      <w:proofErr w:type="spellStart"/>
      <w:r w:rsidRPr="004B7359">
        <w:rPr>
          <w:rFonts w:asciiTheme="majorBidi" w:hAnsiTheme="majorBidi" w:cstheme="majorBidi"/>
          <w:b/>
          <w:bCs/>
          <w:i/>
          <w:iCs/>
          <w:sz w:val="24"/>
          <w:szCs w:val="24"/>
        </w:rPr>
        <w:t>ευαγγελίσωμαι</w:t>
      </w:r>
      <w:proofErr w:type="spellEnd"/>
      <w:r w:rsidRPr="004B7359">
        <w:rPr>
          <w:rFonts w:asciiTheme="majorBidi" w:hAnsiTheme="majorBidi" w:cstheme="majorBidi"/>
          <w:b/>
          <w:bCs/>
          <w:i/>
          <w:iCs/>
          <w:sz w:val="24"/>
          <w:szCs w:val="24"/>
        </w:rPr>
        <w:t xml:space="preserve"> </w:t>
      </w:r>
      <w:r w:rsidRPr="004B7359">
        <w:rPr>
          <w:rFonts w:asciiTheme="majorBidi" w:hAnsiTheme="majorBidi" w:cstheme="majorBidi"/>
          <w:sz w:val="24"/>
          <w:szCs w:val="24"/>
        </w:rPr>
        <w:t>(9, 16)</w:t>
      </w:r>
      <w:r w:rsidR="00952E6F" w:rsidRPr="004B7359">
        <w:rPr>
          <w:rFonts w:asciiTheme="majorBidi" w:hAnsiTheme="majorBidi" w:cstheme="majorBidi"/>
          <w:i/>
          <w:iCs/>
          <w:sz w:val="24"/>
          <w:szCs w:val="24"/>
        </w:rPr>
        <w:t xml:space="preserve"> </w:t>
      </w:r>
      <w:r w:rsidRPr="004B7359">
        <w:rPr>
          <w:rFonts w:asciiTheme="majorBidi" w:hAnsiTheme="majorBidi" w:cstheme="majorBidi"/>
          <w:sz w:val="24"/>
          <w:szCs w:val="24"/>
        </w:rPr>
        <w:t xml:space="preserve">Αυτή η ανάγκη εκπληρώνεται στη φυλακή με τη μεταμόρφωση-αναγέννηση του </w:t>
      </w:r>
      <w:proofErr w:type="spellStart"/>
      <w:r w:rsidRPr="004B7359">
        <w:rPr>
          <w:rFonts w:asciiTheme="majorBidi" w:hAnsiTheme="majorBidi" w:cstheme="majorBidi"/>
          <w:sz w:val="24"/>
          <w:szCs w:val="24"/>
        </w:rPr>
        <w:t>Ονήσιμου</w:t>
      </w:r>
      <w:proofErr w:type="spellEnd"/>
      <w:r w:rsidRPr="004B7359">
        <w:rPr>
          <w:rFonts w:asciiTheme="majorBidi" w:hAnsiTheme="majorBidi" w:cstheme="majorBidi"/>
          <w:sz w:val="24"/>
          <w:szCs w:val="24"/>
        </w:rPr>
        <w:t>.</w:t>
      </w:r>
      <w:r w:rsidR="004B7359">
        <w:rPr>
          <w:rFonts w:asciiTheme="majorBidi" w:hAnsiTheme="majorBidi" w:cstheme="majorBidi"/>
          <w:i/>
          <w:iCs/>
          <w:sz w:val="24"/>
          <w:szCs w:val="24"/>
        </w:rPr>
        <w:t xml:space="preserve"> </w:t>
      </w:r>
      <w:r w:rsidRPr="004B7359">
        <w:rPr>
          <w:rFonts w:asciiTheme="majorBidi" w:hAnsiTheme="majorBidi" w:cstheme="majorBidi"/>
          <w:sz w:val="24"/>
          <w:szCs w:val="24"/>
        </w:rPr>
        <w:t>Ο δε</w:t>
      </w:r>
      <w:r w:rsidR="00952E6F" w:rsidRPr="004B7359">
        <w:rPr>
          <w:rFonts w:asciiTheme="majorBidi" w:hAnsiTheme="majorBidi" w:cstheme="majorBidi"/>
          <w:sz w:val="24"/>
          <w:szCs w:val="24"/>
        </w:rPr>
        <w:t xml:space="preserve"> </w:t>
      </w:r>
      <w:r w:rsidRPr="004B7359">
        <w:rPr>
          <w:rFonts w:asciiTheme="majorBidi" w:hAnsiTheme="majorBidi" w:cstheme="majorBidi"/>
          <w:sz w:val="24"/>
          <w:szCs w:val="24"/>
        </w:rPr>
        <w:t xml:space="preserve"> Χρυσόστομος</w:t>
      </w:r>
      <w:r w:rsidR="00952E6F" w:rsidRPr="004B7359">
        <w:rPr>
          <w:rFonts w:asciiTheme="majorBidi" w:hAnsiTheme="majorBidi" w:cstheme="majorBidi"/>
          <w:sz w:val="24"/>
          <w:szCs w:val="24"/>
        </w:rPr>
        <w:t xml:space="preserve"> </w:t>
      </w:r>
      <w:r w:rsidRPr="004B7359">
        <w:rPr>
          <w:rFonts w:asciiTheme="majorBidi" w:hAnsiTheme="majorBidi" w:cstheme="majorBidi"/>
          <w:sz w:val="24"/>
          <w:szCs w:val="24"/>
        </w:rPr>
        <w:t>διατυπώνει</w:t>
      </w:r>
      <w:r w:rsidR="004B7359">
        <w:rPr>
          <w:rFonts w:asciiTheme="majorBidi" w:hAnsiTheme="majorBidi" w:cstheme="majorBidi"/>
          <w:sz w:val="24"/>
          <w:szCs w:val="24"/>
        </w:rPr>
        <w:t xml:space="preserve"> τα εξής</w:t>
      </w:r>
      <w:r w:rsidRPr="004B7359">
        <w:rPr>
          <w:rFonts w:asciiTheme="majorBidi" w:hAnsiTheme="majorBidi" w:cstheme="majorBidi"/>
          <w:sz w:val="24"/>
          <w:szCs w:val="24"/>
        </w:rPr>
        <w:t>: «</w:t>
      </w:r>
      <w:r w:rsidRPr="004B7359">
        <w:rPr>
          <w:rFonts w:asciiTheme="majorBidi" w:hAnsiTheme="majorBidi" w:cstheme="majorBidi"/>
          <w:i/>
          <w:iCs/>
          <w:sz w:val="24"/>
          <w:szCs w:val="24"/>
        </w:rPr>
        <w:t xml:space="preserve">Ευθέως από του προοιμίου το φρόνημα αυτού </w:t>
      </w:r>
      <w:proofErr w:type="spellStart"/>
      <w:r w:rsidRPr="004B7359">
        <w:rPr>
          <w:rFonts w:asciiTheme="majorBidi" w:hAnsiTheme="majorBidi" w:cstheme="majorBidi"/>
          <w:i/>
          <w:iCs/>
          <w:sz w:val="24"/>
          <w:szCs w:val="24"/>
        </w:rPr>
        <w:t>κατέσπασε</w:t>
      </w:r>
      <w:proofErr w:type="spellEnd"/>
      <w:r w:rsidRPr="004B7359">
        <w:rPr>
          <w:rFonts w:asciiTheme="majorBidi" w:hAnsiTheme="majorBidi" w:cstheme="majorBidi"/>
          <w:i/>
          <w:iCs/>
          <w:sz w:val="24"/>
          <w:szCs w:val="24"/>
        </w:rPr>
        <w:t xml:space="preserve">… τον </w:t>
      </w:r>
      <w:proofErr w:type="spellStart"/>
      <w:r w:rsidRPr="004B7359">
        <w:rPr>
          <w:rFonts w:asciiTheme="majorBidi" w:hAnsiTheme="majorBidi" w:cstheme="majorBidi"/>
          <w:i/>
          <w:iCs/>
          <w:sz w:val="24"/>
          <w:szCs w:val="24"/>
        </w:rPr>
        <w:t>θυμόν</w:t>
      </w:r>
      <w:proofErr w:type="spellEnd"/>
      <w:r w:rsidRPr="004B7359">
        <w:rPr>
          <w:rFonts w:asciiTheme="majorBidi" w:hAnsiTheme="majorBidi" w:cstheme="majorBidi"/>
          <w:i/>
          <w:iCs/>
          <w:sz w:val="24"/>
          <w:szCs w:val="24"/>
        </w:rPr>
        <w:t xml:space="preserve"> </w:t>
      </w:r>
      <w:proofErr w:type="spellStart"/>
      <w:r w:rsidRPr="004B7359">
        <w:rPr>
          <w:rFonts w:asciiTheme="majorBidi" w:hAnsiTheme="majorBidi" w:cstheme="majorBidi"/>
          <w:i/>
          <w:iCs/>
          <w:sz w:val="24"/>
          <w:szCs w:val="24"/>
        </w:rPr>
        <w:t>έσβεσεν</w:t>
      </w:r>
      <w:proofErr w:type="spellEnd"/>
      <w:r w:rsidRPr="004B7359">
        <w:rPr>
          <w:rFonts w:asciiTheme="majorBidi" w:hAnsiTheme="majorBidi" w:cstheme="majorBidi"/>
          <w:i/>
          <w:iCs/>
          <w:sz w:val="24"/>
          <w:szCs w:val="24"/>
        </w:rPr>
        <w:t>»</w:t>
      </w:r>
      <w:r w:rsidR="004B7359" w:rsidRPr="004B7359">
        <w:rPr>
          <w:rFonts w:asciiTheme="majorBidi" w:hAnsiTheme="majorBidi" w:cstheme="majorBidi"/>
          <w:i/>
          <w:iCs/>
          <w:sz w:val="24"/>
          <w:szCs w:val="24"/>
        </w:rPr>
        <w:t>.</w:t>
      </w:r>
      <w:r w:rsidRPr="004B7359">
        <w:rPr>
          <w:rFonts w:asciiTheme="majorBidi" w:hAnsiTheme="majorBidi" w:cstheme="majorBidi"/>
          <w:i/>
          <w:iCs/>
          <w:sz w:val="24"/>
          <w:szCs w:val="24"/>
        </w:rPr>
        <w:t xml:space="preserve"> </w:t>
      </w:r>
      <w:r w:rsidRPr="001A2A0F">
        <w:rPr>
          <w:rStyle w:val="a5"/>
          <w:rFonts w:asciiTheme="majorBidi" w:hAnsiTheme="majorBidi" w:cstheme="majorBidi"/>
          <w:sz w:val="24"/>
          <w:szCs w:val="24"/>
        </w:rPr>
        <w:footnoteReference w:id="92"/>
      </w:r>
      <w:r w:rsidR="00952E6F" w:rsidRPr="004B7359">
        <w:rPr>
          <w:rFonts w:asciiTheme="majorBidi" w:hAnsiTheme="majorBidi" w:cstheme="majorBidi"/>
          <w:sz w:val="24"/>
          <w:szCs w:val="24"/>
        </w:rPr>
        <w:t xml:space="preserve"> </w:t>
      </w:r>
      <w:r w:rsidRPr="004B7359">
        <w:rPr>
          <w:rFonts w:asciiTheme="majorBidi" w:hAnsiTheme="majorBidi" w:cstheme="majorBidi"/>
          <w:sz w:val="24"/>
          <w:szCs w:val="24"/>
        </w:rPr>
        <w:t xml:space="preserve">Συνεχίζει ο Χρυσόστομος </w:t>
      </w:r>
      <w:r w:rsidRPr="004B7359">
        <w:rPr>
          <w:rFonts w:asciiTheme="majorBidi" w:hAnsiTheme="majorBidi" w:cstheme="majorBidi"/>
          <w:b/>
          <w:bCs/>
          <w:i/>
          <w:iCs/>
          <w:sz w:val="24"/>
          <w:szCs w:val="24"/>
        </w:rPr>
        <w:t>«</w:t>
      </w:r>
      <w:r w:rsidRPr="004B7359">
        <w:rPr>
          <w:rFonts w:asciiTheme="majorBidi" w:hAnsiTheme="majorBidi" w:cstheme="majorBidi"/>
          <w:i/>
          <w:iCs/>
          <w:sz w:val="24"/>
          <w:szCs w:val="24"/>
        </w:rPr>
        <w:t xml:space="preserve">Και ταύτα λέγει ουκ </w:t>
      </w:r>
      <w:proofErr w:type="spellStart"/>
      <w:r w:rsidRPr="004B7359">
        <w:rPr>
          <w:rFonts w:asciiTheme="majorBidi" w:hAnsiTheme="majorBidi" w:cstheme="majorBidi"/>
          <w:i/>
          <w:iCs/>
          <w:sz w:val="24"/>
          <w:szCs w:val="24"/>
        </w:rPr>
        <w:t>επαίρων</w:t>
      </w:r>
      <w:proofErr w:type="spellEnd"/>
      <w:r w:rsidRPr="004B7359">
        <w:rPr>
          <w:rFonts w:asciiTheme="majorBidi" w:hAnsiTheme="majorBidi" w:cstheme="majorBidi"/>
          <w:i/>
          <w:iCs/>
          <w:sz w:val="24"/>
          <w:szCs w:val="24"/>
        </w:rPr>
        <w:t xml:space="preserve"> εαυτόν, αλλά </w:t>
      </w:r>
      <w:proofErr w:type="spellStart"/>
      <w:r w:rsidRPr="004B7359">
        <w:rPr>
          <w:rFonts w:asciiTheme="majorBidi" w:hAnsiTheme="majorBidi" w:cstheme="majorBidi"/>
          <w:i/>
          <w:iCs/>
          <w:sz w:val="24"/>
          <w:szCs w:val="24"/>
        </w:rPr>
        <w:t>συμφερόντως</w:t>
      </w:r>
      <w:proofErr w:type="spellEnd"/>
      <w:r w:rsidRPr="004B7359">
        <w:rPr>
          <w:rFonts w:asciiTheme="majorBidi" w:hAnsiTheme="majorBidi" w:cstheme="majorBidi"/>
          <w:i/>
          <w:iCs/>
          <w:sz w:val="24"/>
          <w:szCs w:val="24"/>
        </w:rPr>
        <w:t xml:space="preserve"> </w:t>
      </w:r>
      <w:proofErr w:type="spellStart"/>
      <w:r w:rsidRPr="004B7359">
        <w:rPr>
          <w:rFonts w:asciiTheme="majorBidi" w:hAnsiTheme="majorBidi" w:cstheme="majorBidi"/>
          <w:i/>
          <w:iCs/>
          <w:sz w:val="24"/>
          <w:szCs w:val="24"/>
        </w:rPr>
        <w:t>ποιών</w:t>
      </w:r>
      <w:proofErr w:type="spellEnd"/>
      <w:r w:rsidRPr="004B7359">
        <w:rPr>
          <w:rFonts w:asciiTheme="majorBidi" w:hAnsiTheme="majorBidi" w:cstheme="majorBidi"/>
          <w:i/>
          <w:iCs/>
          <w:sz w:val="24"/>
          <w:szCs w:val="24"/>
        </w:rPr>
        <w:t xml:space="preserve">, και το </w:t>
      </w:r>
      <w:proofErr w:type="spellStart"/>
      <w:r w:rsidRPr="004B7359">
        <w:rPr>
          <w:rFonts w:asciiTheme="majorBidi" w:hAnsiTheme="majorBidi" w:cstheme="majorBidi"/>
          <w:i/>
          <w:iCs/>
          <w:sz w:val="24"/>
          <w:szCs w:val="24"/>
        </w:rPr>
        <w:t>αξιόπιστον</w:t>
      </w:r>
      <w:proofErr w:type="spellEnd"/>
      <w:r w:rsidRPr="004B7359">
        <w:rPr>
          <w:rFonts w:asciiTheme="majorBidi" w:hAnsiTheme="majorBidi" w:cstheme="majorBidi"/>
          <w:i/>
          <w:iCs/>
          <w:sz w:val="24"/>
          <w:szCs w:val="24"/>
        </w:rPr>
        <w:t xml:space="preserve"> εντεύθεν </w:t>
      </w:r>
      <w:proofErr w:type="spellStart"/>
      <w:r w:rsidRPr="004B7359">
        <w:rPr>
          <w:rFonts w:asciiTheme="majorBidi" w:hAnsiTheme="majorBidi" w:cstheme="majorBidi"/>
          <w:i/>
          <w:iCs/>
          <w:sz w:val="24"/>
          <w:szCs w:val="24"/>
        </w:rPr>
        <w:t>δεικνύς</w:t>
      </w:r>
      <w:proofErr w:type="spellEnd"/>
      <w:r w:rsidRPr="004B7359">
        <w:rPr>
          <w:rFonts w:asciiTheme="majorBidi" w:hAnsiTheme="majorBidi" w:cstheme="majorBidi"/>
          <w:i/>
          <w:iCs/>
          <w:sz w:val="24"/>
          <w:szCs w:val="24"/>
        </w:rPr>
        <w:t xml:space="preserve"> , ουχ εαυτού ένεκεν, αλλά υπέρ του την</w:t>
      </w:r>
      <w:r w:rsidR="00952E6F" w:rsidRPr="004B7359">
        <w:rPr>
          <w:rFonts w:asciiTheme="majorBidi" w:hAnsiTheme="majorBidi" w:cstheme="majorBidi"/>
          <w:i/>
          <w:iCs/>
          <w:sz w:val="24"/>
          <w:szCs w:val="24"/>
        </w:rPr>
        <w:t xml:space="preserve"> </w:t>
      </w:r>
      <w:r w:rsidRPr="004B7359">
        <w:rPr>
          <w:rFonts w:asciiTheme="majorBidi" w:hAnsiTheme="majorBidi" w:cstheme="majorBidi"/>
          <w:i/>
          <w:iCs/>
          <w:sz w:val="24"/>
          <w:szCs w:val="24"/>
        </w:rPr>
        <w:t xml:space="preserve">χάριν </w:t>
      </w:r>
      <w:proofErr w:type="spellStart"/>
      <w:r w:rsidRPr="004B7359">
        <w:rPr>
          <w:rFonts w:asciiTheme="majorBidi" w:hAnsiTheme="majorBidi" w:cstheme="majorBidi"/>
          <w:i/>
          <w:iCs/>
          <w:sz w:val="24"/>
          <w:szCs w:val="24"/>
        </w:rPr>
        <w:t>ετοιμότερον</w:t>
      </w:r>
      <w:proofErr w:type="spellEnd"/>
      <w:r w:rsidRPr="004B7359">
        <w:rPr>
          <w:rFonts w:asciiTheme="majorBidi" w:hAnsiTheme="majorBidi" w:cstheme="majorBidi"/>
          <w:i/>
          <w:iCs/>
          <w:sz w:val="24"/>
          <w:szCs w:val="24"/>
        </w:rPr>
        <w:t xml:space="preserve"> λαβείν∙ ως αν ει έλεγε, δι’ υμάς τον </w:t>
      </w:r>
      <w:proofErr w:type="spellStart"/>
      <w:r w:rsidRPr="004B7359">
        <w:rPr>
          <w:rFonts w:asciiTheme="majorBidi" w:hAnsiTheme="majorBidi" w:cstheme="majorBidi"/>
          <w:i/>
          <w:iCs/>
          <w:sz w:val="24"/>
          <w:szCs w:val="24"/>
        </w:rPr>
        <w:t>δεσμόν</w:t>
      </w:r>
      <w:proofErr w:type="spellEnd"/>
      <w:r w:rsidRPr="004B7359">
        <w:rPr>
          <w:rFonts w:asciiTheme="majorBidi" w:hAnsiTheme="majorBidi" w:cstheme="majorBidi"/>
          <w:i/>
          <w:iCs/>
          <w:sz w:val="24"/>
          <w:szCs w:val="24"/>
        </w:rPr>
        <w:t xml:space="preserve"> τούτον </w:t>
      </w:r>
      <w:proofErr w:type="spellStart"/>
      <w:r w:rsidRPr="004B7359">
        <w:rPr>
          <w:rFonts w:asciiTheme="majorBidi" w:hAnsiTheme="majorBidi" w:cstheme="majorBidi"/>
          <w:i/>
          <w:iCs/>
          <w:sz w:val="24"/>
          <w:szCs w:val="24"/>
        </w:rPr>
        <w:t>περίκειμαι</w:t>
      </w:r>
      <w:proofErr w:type="spellEnd"/>
      <w:r w:rsidRPr="004B7359">
        <w:rPr>
          <w:rFonts w:asciiTheme="majorBidi" w:hAnsiTheme="majorBidi" w:cstheme="majorBidi"/>
          <w:i/>
          <w:iCs/>
          <w:sz w:val="24"/>
          <w:szCs w:val="24"/>
        </w:rPr>
        <w:t xml:space="preserve">, </w:t>
      </w:r>
      <w:r w:rsidRPr="004B7359">
        <w:rPr>
          <w:rFonts w:asciiTheme="majorBidi" w:hAnsiTheme="majorBidi" w:cstheme="majorBidi"/>
          <w:sz w:val="24"/>
          <w:szCs w:val="24"/>
        </w:rPr>
        <w:t>δηλαδή:</w:t>
      </w:r>
      <w:r w:rsidR="00952E6F" w:rsidRPr="004B7359">
        <w:rPr>
          <w:rFonts w:asciiTheme="majorBidi" w:hAnsiTheme="majorBidi" w:cstheme="majorBidi"/>
          <w:i/>
          <w:iCs/>
          <w:sz w:val="24"/>
          <w:szCs w:val="24"/>
        </w:rPr>
        <w:t xml:space="preserve"> </w:t>
      </w:r>
      <w:r w:rsidRPr="004B7359">
        <w:rPr>
          <w:rFonts w:asciiTheme="majorBidi" w:hAnsiTheme="majorBidi" w:cstheme="majorBidi"/>
          <w:i/>
          <w:iCs/>
          <w:sz w:val="24"/>
          <w:szCs w:val="24"/>
        </w:rPr>
        <w:t>Και τα λέει αυτά, όχι εξυψώνοντας</w:t>
      </w:r>
      <w:r w:rsidR="00952E6F" w:rsidRPr="004B7359">
        <w:rPr>
          <w:rFonts w:asciiTheme="majorBidi" w:hAnsiTheme="majorBidi" w:cstheme="majorBidi"/>
          <w:i/>
          <w:iCs/>
          <w:sz w:val="24"/>
          <w:szCs w:val="24"/>
        </w:rPr>
        <w:t xml:space="preserve"> </w:t>
      </w:r>
      <w:r w:rsidRPr="004B7359">
        <w:rPr>
          <w:rFonts w:asciiTheme="majorBidi" w:hAnsiTheme="majorBidi" w:cstheme="majorBidi"/>
          <w:i/>
          <w:iCs/>
          <w:sz w:val="24"/>
          <w:szCs w:val="24"/>
        </w:rPr>
        <w:t>τον εαυτό του, αλλά κάνοντάς το για το συμφέρον και δείχνοντας από εδώ το αξιόπιστο, όχι εξ αιτίας του εαυτού του, αλλά για να λάβει ευκολότερο τη χάρη. Σαν να έλεγε∙ Για σας είμαι τώρα φυλακισμένος</w:t>
      </w:r>
      <w:r w:rsidRPr="004B7359">
        <w:rPr>
          <w:rFonts w:asciiTheme="majorBidi" w:hAnsiTheme="majorBidi" w:cstheme="majorBidi"/>
          <w:b/>
          <w:bCs/>
          <w:i/>
          <w:iCs/>
          <w:sz w:val="24"/>
          <w:szCs w:val="24"/>
        </w:rPr>
        <w:t>».</w:t>
      </w:r>
      <w:r w:rsidR="00952E6F" w:rsidRPr="004B7359">
        <w:rPr>
          <w:rFonts w:asciiTheme="majorBidi" w:hAnsiTheme="majorBidi" w:cstheme="majorBidi"/>
          <w:i/>
          <w:iCs/>
          <w:sz w:val="24"/>
          <w:szCs w:val="24"/>
        </w:rPr>
        <w:t xml:space="preserve"> </w:t>
      </w:r>
      <w:r w:rsidRPr="004B7359">
        <w:rPr>
          <w:rFonts w:asciiTheme="majorBidi" w:hAnsiTheme="majorBidi" w:cstheme="majorBidi"/>
          <w:sz w:val="24"/>
          <w:szCs w:val="24"/>
        </w:rPr>
        <w:t>Με αυτό τον τρόπο σχολιάζει ο Θεοδώρητος</w:t>
      </w:r>
      <w:r w:rsidRPr="004B7359">
        <w:rPr>
          <w:rFonts w:asciiTheme="majorBidi" w:hAnsiTheme="majorBidi" w:cstheme="majorBidi"/>
          <w:b/>
          <w:bCs/>
          <w:i/>
          <w:iCs/>
          <w:sz w:val="24"/>
          <w:szCs w:val="24"/>
        </w:rPr>
        <w:t xml:space="preserve"> «</w:t>
      </w:r>
      <w:r w:rsidRPr="004B7359">
        <w:rPr>
          <w:rFonts w:asciiTheme="majorBidi" w:hAnsiTheme="majorBidi" w:cstheme="majorBidi"/>
          <w:i/>
          <w:iCs/>
          <w:sz w:val="24"/>
          <w:szCs w:val="24"/>
        </w:rPr>
        <w:t xml:space="preserve"> αξιόχρεων δια των δεσμών κατασκευάζει την αίτησιν</w:t>
      </w:r>
      <w:r w:rsidRPr="004B7359">
        <w:rPr>
          <w:rFonts w:asciiTheme="majorBidi" w:hAnsiTheme="majorBidi" w:cstheme="majorBidi"/>
          <w:b/>
          <w:bCs/>
          <w:i/>
          <w:iCs/>
          <w:sz w:val="24"/>
          <w:szCs w:val="24"/>
        </w:rPr>
        <w:t>».</w:t>
      </w:r>
      <w:r w:rsidRPr="001A2A0F">
        <w:rPr>
          <w:rStyle w:val="a5"/>
          <w:rFonts w:asciiTheme="majorBidi" w:hAnsiTheme="majorBidi" w:cstheme="majorBidi"/>
          <w:b/>
          <w:bCs/>
          <w:i/>
          <w:iCs/>
          <w:sz w:val="24"/>
          <w:szCs w:val="24"/>
        </w:rPr>
        <w:footnoteReference w:id="93"/>
      </w:r>
      <w:r w:rsidRPr="004B7359">
        <w:rPr>
          <w:rFonts w:asciiTheme="majorBidi" w:hAnsiTheme="majorBidi" w:cstheme="majorBidi"/>
          <w:sz w:val="24"/>
          <w:szCs w:val="24"/>
        </w:rPr>
        <w:t xml:space="preserve"> Επομένως η φράση</w:t>
      </w:r>
      <w:r w:rsidR="00952E6F" w:rsidRPr="004B7359">
        <w:rPr>
          <w:rFonts w:asciiTheme="majorBidi" w:hAnsiTheme="majorBidi" w:cstheme="majorBidi"/>
          <w:sz w:val="24"/>
          <w:szCs w:val="24"/>
        </w:rPr>
        <w:t xml:space="preserve"> </w:t>
      </w:r>
      <w:r w:rsidRPr="004B7359">
        <w:rPr>
          <w:rFonts w:asciiTheme="majorBidi" w:hAnsiTheme="majorBidi" w:cstheme="majorBidi"/>
          <w:i/>
          <w:iCs/>
          <w:sz w:val="24"/>
          <w:szCs w:val="24"/>
        </w:rPr>
        <w:t>δέσμιος Ιησού Χριστού</w:t>
      </w:r>
      <w:r w:rsidRPr="004B7359">
        <w:rPr>
          <w:rFonts w:asciiTheme="majorBidi" w:hAnsiTheme="majorBidi" w:cstheme="majorBidi"/>
          <w:sz w:val="24"/>
          <w:szCs w:val="24"/>
        </w:rPr>
        <w:t xml:space="preserve"> σημαίνει </w:t>
      </w:r>
      <w:r w:rsidRPr="004B7359">
        <w:rPr>
          <w:rFonts w:asciiTheme="majorBidi" w:hAnsiTheme="majorBidi" w:cstheme="majorBidi"/>
          <w:b/>
          <w:bCs/>
          <w:i/>
          <w:iCs/>
          <w:sz w:val="24"/>
          <w:szCs w:val="24"/>
        </w:rPr>
        <w:t>υπό</w:t>
      </w:r>
      <w:r w:rsidR="00952E6F" w:rsidRPr="004B7359">
        <w:rPr>
          <w:rFonts w:asciiTheme="majorBidi" w:hAnsiTheme="majorBidi" w:cstheme="majorBidi"/>
          <w:b/>
          <w:bCs/>
          <w:i/>
          <w:iCs/>
          <w:sz w:val="24"/>
          <w:szCs w:val="24"/>
        </w:rPr>
        <w:t xml:space="preserve"> </w:t>
      </w:r>
      <w:r w:rsidRPr="004B7359">
        <w:rPr>
          <w:rFonts w:asciiTheme="majorBidi" w:hAnsiTheme="majorBidi" w:cstheme="majorBidi"/>
          <w:sz w:val="24"/>
          <w:szCs w:val="24"/>
        </w:rPr>
        <w:t>του Ιησού Χριστού αλλά</w:t>
      </w:r>
      <w:r w:rsidR="00952E6F" w:rsidRPr="004B7359">
        <w:rPr>
          <w:rFonts w:asciiTheme="majorBidi" w:hAnsiTheme="majorBidi" w:cstheme="majorBidi"/>
          <w:sz w:val="24"/>
          <w:szCs w:val="24"/>
        </w:rPr>
        <w:t xml:space="preserve"> </w:t>
      </w:r>
      <w:r w:rsidRPr="004B7359">
        <w:rPr>
          <w:rFonts w:asciiTheme="majorBidi" w:hAnsiTheme="majorBidi" w:cstheme="majorBidi"/>
          <w:sz w:val="24"/>
          <w:szCs w:val="24"/>
        </w:rPr>
        <w:t>και</w:t>
      </w:r>
      <w:r w:rsidR="00952E6F" w:rsidRPr="004B7359">
        <w:rPr>
          <w:rFonts w:asciiTheme="majorBidi" w:hAnsiTheme="majorBidi" w:cstheme="majorBidi"/>
          <w:sz w:val="24"/>
          <w:szCs w:val="24"/>
        </w:rPr>
        <w:t xml:space="preserve"> </w:t>
      </w:r>
      <w:r w:rsidRPr="004B7359">
        <w:rPr>
          <w:rFonts w:asciiTheme="majorBidi" w:hAnsiTheme="majorBidi" w:cstheme="majorBidi"/>
          <w:b/>
          <w:bCs/>
          <w:i/>
          <w:iCs/>
          <w:sz w:val="24"/>
          <w:szCs w:val="24"/>
        </w:rPr>
        <w:t>μαζί</w:t>
      </w:r>
      <w:r w:rsidR="00952E6F" w:rsidRPr="004B7359">
        <w:rPr>
          <w:rFonts w:asciiTheme="majorBidi" w:hAnsiTheme="majorBidi" w:cstheme="majorBidi"/>
          <w:b/>
          <w:bCs/>
          <w:i/>
          <w:iCs/>
          <w:sz w:val="24"/>
          <w:szCs w:val="24"/>
        </w:rPr>
        <w:t xml:space="preserve"> </w:t>
      </w:r>
      <w:r w:rsidRPr="004B7359">
        <w:rPr>
          <w:rFonts w:asciiTheme="majorBidi" w:hAnsiTheme="majorBidi" w:cstheme="majorBidi"/>
          <w:sz w:val="24"/>
          <w:szCs w:val="24"/>
        </w:rPr>
        <w:t xml:space="preserve">Του. </w:t>
      </w:r>
      <w:r w:rsidRPr="004B7359">
        <w:rPr>
          <w:rFonts w:asciiTheme="majorBidi" w:hAnsiTheme="majorBidi" w:cstheme="majorBidi"/>
          <w:sz w:val="24"/>
          <w:szCs w:val="24"/>
        </w:rPr>
        <w:lastRenderedPageBreak/>
        <w:t>Για τον</w:t>
      </w:r>
      <w:r w:rsidR="00952E6F" w:rsidRPr="004B7359">
        <w:rPr>
          <w:rFonts w:asciiTheme="majorBidi" w:hAnsiTheme="majorBidi" w:cstheme="majorBidi"/>
          <w:sz w:val="24"/>
          <w:szCs w:val="24"/>
        </w:rPr>
        <w:t xml:space="preserve"> </w:t>
      </w:r>
      <w:r w:rsidRPr="004B7359">
        <w:rPr>
          <w:rFonts w:asciiTheme="majorBidi" w:hAnsiTheme="majorBidi" w:cstheme="majorBidi"/>
          <w:sz w:val="24"/>
          <w:szCs w:val="24"/>
        </w:rPr>
        <w:t xml:space="preserve">λόγο αυτό ο </w:t>
      </w:r>
      <w:proofErr w:type="spellStart"/>
      <w:r w:rsidRPr="004B7359">
        <w:rPr>
          <w:rFonts w:asciiTheme="majorBidi" w:hAnsiTheme="majorBidi" w:cstheme="majorBidi"/>
          <w:sz w:val="24"/>
          <w:szCs w:val="24"/>
        </w:rPr>
        <w:t>Επαφράς</w:t>
      </w:r>
      <w:proofErr w:type="spellEnd"/>
      <w:r w:rsidRPr="004B7359">
        <w:rPr>
          <w:rFonts w:asciiTheme="majorBidi" w:hAnsiTheme="majorBidi" w:cstheme="majorBidi"/>
          <w:sz w:val="24"/>
          <w:szCs w:val="24"/>
        </w:rPr>
        <w:t xml:space="preserve"> στον επίλογο (στ.23) αναφέρεται</w:t>
      </w:r>
      <w:r w:rsidR="00952E6F" w:rsidRPr="004B7359">
        <w:rPr>
          <w:rFonts w:asciiTheme="majorBidi" w:hAnsiTheme="majorBidi" w:cstheme="majorBidi"/>
          <w:sz w:val="24"/>
          <w:szCs w:val="24"/>
        </w:rPr>
        <w:t xml:space="preserve"> </w:t>
      </w:r>
      <w:proofErr w:type="spellStart"/>
      <w:r w:rsidRPr="004B7359">
        <w:rPr>
          <w:rFonts w:asciiTheme="majorBidi" w:hAnsiTheme="majorBidi" w:cstheme="majorBidi"/>
          <w:b/>
          <w:bCs/>
          <w:i/>
          <w:iCs/>
          <w:sz w:val="24"/>
          <w:szCs w:val="24"/>
        </w:rPr>
        <w:t>συναιχμάλωτος</w:t>
      </w:r>
      <w:proofErr w:type="spellEnd"/>
      <w:r w:rsidRPr="004B7359">
        <w:rPr>
          <w:rFonts w:asciiTheme="majorBidi" w:hAnsiTheme="majorBidi" w:cstheme="majorBidi"/>
          <w:b/>
          <w:bCs/>
          <w:i/>
          <w:iCs/>
          <w:sz w:val="24"/>
          <w:szCs w:val="24"/>
        </w:rPr>
        <w:t xml:space="preserve"> εν Χριστώ.</w:t>
      </w:r>
      <w:r w:rsidRPr="004B7359">
        <w:rPr>
          <w:rFonts w:asciiTheme="majorBidi" w:hAnsiTheme="majorBidi" w:cstheme="majorBidi"/>
          <w:b/>
          <w:bCs/>
          <w:sz w:val="24"/>
          <w:szCs w:val="24"/>
        </w:rPr>
        <w:t xml:space="preserve"> γ)</w:t>
      </w:r>
      <w:r w:rsidRPr="004B7359">
        <w:rPr>
          <w:rFonts w:asciiTheme="majorBidi" w:hAnsiTheme="majorBidi" w:cstheme="majorBidi"/>
          <w:sz w:val="24"/>
          <w:szCs w:val="24"/>
        </w:rPr>
        <w:t xml:space="preserve"> Με την ίδια φράση δηλώνεται ότι ο Παύλος αισθάνεται ότι είναι προορισμένος</w:t>
      </w:r>
      <w:r w:rsidR="00952E6F" w:rsidRPr="004B7359">
        <w:rPr>
          <w:rFonts w:asciiTheme="majorBidi" w:hAnsiTheme="majorBidi" w:cstheme="majorBidi"/>
          <w:sz w:val="24"/>
          <w:szCs w:val="24"/>
        </w:rPr>
        <w:t xml:space="preserve"> </w:t>
      </w:r>
      <w:r w:rsidRPr="004B7359">
        <w:rPr>
          <w:rFonts w:asciiTheme="majorBidi" w:hAnsiTheme="majorBidi" w:cstheme="majorBidi"/>
          <w:sz w:val="24"/>
          <w:szCs w:val="24"/>
        </w:rPr>
        <w:t>από τον Χριστό για τη διάδοση του ευαγγελισμού από την κοιλιά της μητέρας του, όπως προορισμένος ήταν και ο προφήτης του πάθους Ιερεμίας (</w:t>
      </w:r>
      <w:proofErr w:type="spellStart"/>
      <w:r w:rsidRPr="004B7359">
        <w:rPr>
          <w:rFonts w:asciiTheme="majorBidi" w:hAnsiTheme="majorBidi" w:cstheme="majorBidi"/>
          <w:sz w:val="24"/>
          <w:szCs w:val="24"/>
        </w:rPr>
        <w:t>Γαλ</w:t>
      </w:r>
      <w:proofErr w:type="spellEnd"/>
      <w:r w:rsidRPr="004B7359">
        <w:rPr>
          <w:rFonts w:asciiTheme="majorBidi" w:hAnsiTheme="majorBidi" w:cstheme="majorBidi"/>
          <w:sz w:val="24"/>
          <w:szCs w:val="24"/>
        </w:rPr>
        <w:t>.</w:t>
      </w:r>
      <w:r w:rsidR="00952E6F" w:rsidRPr="004B7359">
        <w:rPr>
          <w:rFonts w:asciiTheme="majorBidi" w:hAnsiTheme="majorBidi" w:cstheme="majorBidi"/>
          <w:sz w:val="24"/>
          <w:szCs w:val="24"/>
        </w:rPr>
        <w:t xml:space="preserve"> </w:t>
      </w:r>
      <w:r w:rsidRPr="004B7359">
        <w:rPr>
          <w:rFonts w:asciiTheme="majorBidi" w:hAnsiTheme="majorBidi" w:cstheme="majorBidi"/>
          <w:sz w:val="24"/>
          <w:szCs w:val="24"/>
        </w:rPr>
        <w:t xml:space="preserve">1,15 ∙ </w:t>
      </w:r>
      <w:proofErr w:type="spellStart"/>
      <w:r w:rsidRPr="004B7359">
        <w:rPr>
          <w:rFonts w:asciiTheme="majorBidi" w:hAnsiTheme="majorBidi" w:cstheme="majorBidi"/>
          <w:sz w:val="24"/>
          <w:szCs w:val="24"/>
        </w:rPr>
        <w:t>Ιερ</w:t>
      </w:r>
      <w:proofErr w:type="spellEnd"/>
      <w:r w:rsidRPr="004B7359">
        <w:rPr>
          <w:rFonts w:asciiTheme="majorBidi" w:hAnsiTheme="majorBidi" w:cstheme="majorBidi"/>
          <w:sz w:val="24"/>
          <w:szCs w:val="24"/>
        </w:rPr>
        <w:t xml:space="preserve">. 1,5 ). Και για το λόγο αυτό σημειώνει στην Α΄ </w:t>
      </w:r>
      <w:proofErr w:type="spellStart"/>
      <w:r w:rsidRPr="004B7359">
        <w:rPr>
          <w:rFonts w:asciiTheme="majorBidi" w:hAnsiTheme="majorBidi" w:cstheme="majorBidi"/>
          <w:sz w:val="24"/>
          <w:szCs w:val="24"/>
        </w:rPr>
        <w:t>Κορ</w:t>
      </w:r>
      <w:proofErr w:type="spellEnd"/>
      <w:r w:rsidRPr="004B7359">
        <w:rPr>
          <w:rFonts w:asciiTheme="majorBidi" w:hAnsiTheme="majorBidi" w:cstheme="majorBidi"/>
          <w:sz w:val="24"/>
          <w:szCs w:val="24"/>
        </w:rPr>
        <w:t>.</w:t>
      </w:r>
      <w:r w:rsidR="00952E6F" w:rsidRPr="004B7359">
        <w:rPr>
          <w:rFonts w:asciiTheme="majorBidi" w:hAnsiTheme="majorBidi" w:cstheme="majorBidi"/>
          <w:sz w:val="24"/>
          <w:szCs w:val="24"/>
        </w:rPr>
        <w:t xml:space="preserve"> </w:t>
      </w:r>
      <w:r w:rsidRPr="004B7359">
        <w:rPr>
          <w:rFonts w:asciiTheme="majorBidi" w:hAnsiTheme="majorBidi" w:cstheme="majorBidi"/>
          <w:sz w:val="24"/>
          <w:szCs w:val="24"/>
        </w:rPr>
        <w:t>9,16</w:t>
      </w:r>
      <w:r w:rsidR="00952E6F" w:rsidRPr="004B7359">
        <w:rPr>
          <w:rFonts w:asciiTheme="majorBidi" w:hAnsiTheme="majorBidi" w:cstheme="majorBidi"/>
          <w:sz w:val="24"/>
          <w:szCs w:val="24"/>
        </w:rPr>
        <w:t xml:space="preserve"> </w:t>
      </w:r>
      <w:r w:rsidRPr="004B7359">
        <w:rPr>
          <w:rFonts w:asciiTheme="majorBidi" w:hAnsiTheme="majorBidi" w:cstheme="majorBidi"/>
          <w:sz w:val="24"/>
          <w:szCs w:val="24"/>
        </w:rPr>
        <w:t xml:space="preserve"> </w:t>
      </w:r>
      <w:r w:rsidRPr="004B7359">
        <w:rPr>
          <w:rFonts w:asciiTheme="majorBidi" w:hAnsiTheme="majorBidi" w:cstheme="majorBidi"/>
          <w:i/>
          <w:iCs/>
          <w:sz w:val="24"/>
          <w:szCs w:val="24"/>
        </w:rPr>
        <w:t xml:space="preserve">εάν γαρ </w:t>
      </w:r>
      <w:proofErr w:type="spellStart"/>
      <w:r w:rsidRPr="004B7359">
        <w:rPr>
          <w:rFonts w:asciiTheme="majorBidi" w:hAnsiTheme="majorBidi" w:cstheme="majorBidi"/>
          <w:i/>
          <w:iCs/>
          <w:sz w:val="24"/>
          <w:szCs w:val="24"/>
        </w:rPr>
        <w:t>ευαγγελίζωμαι</w:t>
      </w:r>
      <w:proofErr w:type="spellEnd"/>
      <w:r w:rsidRPr="004B7359">
        <w:rPr>
          <w:rFonts w:asciiTheme="majorBidi" w:hAnsiTheme="majorBidi" w:cstheme="majorBidi"/>
          <w:i/>
          <w:iCs/>
          <w:sz w:val="24"/>
          <w:szCs w:val="24"/>
        </w:rPr>
        <w:t>,</w:t>
      </w:r>
      <w:r w:rsidR="00952E6F" w:rsidRPr="004B7359">
        <w:rPr>
          <w:rFonts w:asciiTheme="majorBidi" w:hAnsiTheme="majorBidi" w:cstheme="majorBidi"/>
          <w:i/>
          <w:iCs/>
          <w:sz w:val="24"/>
          <w:szCs w:val="24"/>
        </w:rPr>
        <w:t xml:space="preserve"> </w:t>
      </w:r>
      <w:r w:rsidRPr="004B7359">
        <w:rPr>
          <w:rFonts w:asciiTheme="majorBidi" w:hAnsiTheme="majorBidi" w:cstheme="majorBidi"/>
          <w:i/>
          <w:iCs/>
          <w:sz w:val="24"/>
          <w:szCs w:val="24"/>
        </w:rPr>
        <w:t>ουκ έστιν μοι καύχημα ανάγκη γαρ μοι επίκειται ∙</w:t>
      </w:r>
      <w:r w:rsidRPr="004B7359">
        <w:rPr>
          <w:rFonts w:asciiTheme="majorBidi" w:hAnsiTheme="majorBidi" w:cstheme="majorBidi"/>
          <w:b/>
          <w:bCs/>
          <w:i/>
          <w:iCs/>
          <w:sz w:val="24"/>
          <w:szCs w:val="24"/>
        </w:rPr>
        <w:t xml:space="preserve"> </w:t>
      </w:r>
      <w:proofErr w:type="spellStart"/>
      <w:r w:rsidRPr="004B7359">
        <w:rPr>
          <w:rFonts w:asciiTheme="majorBidi" w:hAnsiTheme="majorBidi" w:cstheme="majorBidi"/>
          <w:b/>
          <w:bCs/>
          <w:i/>
          <w:iCs/>
          <w:sz w:val="24"/>
          <w:szCs w:val="24"/>
        </w:rPr>
        <w:t>ουαί</w:t>
      </w:r>
      <w:proofErr w:type="spellEnd"/>
      <w:r w:rsidR="00952E6F" w:rsidRPr="004B7359">
        <w:rPr>
          <w:rFonts w:asciiTheme="majorBidi" w:hAnsiTheme="majorBidi" w:cstheme="majorBidi"/>
          <w:b/>
          <w:bCs/>
          <w:i/>
          <w:iCs/>
          <w:sz w:val="24"/>
          <w:szCs w:val="24"/>
        </w:rPr>
        <w:t xml:space="preserve"> </w:t>
      </w:r>
      <w:r w:rsidRPr="004B7359">
        <w:rPr>
          <w:rFonts w:asciiTheme="majorBidi" w:hAnsiTheme="majorBidi" w:cstheme="majorBidi"/>
          <w:b/>
          <w:bCs/>
          <w:i/>
          <w:iCs/>
          <w:sz w:val="24"/>
          <w:szCs w:val="24"/>
        </w:rPr>
        <w:t>γαρ μοι</w:t>
      </w:r>
      <w:r w:rsidR="00952E6F" w:rsidRPr="004B7359">
        <w:rPr>
          <w:rFonts w:asciiTheme="majorBidi" w:hAnsiTheme="majorBidi" w:cstheme="majorBidi"/>
          <w:b/>
          <w:bCs/>
          <w:i/>
          <w:iCs/>
          <w:sz w:val="24"/>
          <w:szCs w:val="24"/>
        </w:rPr>
        <w:t xml:space="preserve"> </w:t>
      </w:r>
      <w:r w:rsidRPr="004B7359">
        <w:rPr>
          <w:rFonts w:asciiTheme="majorBidi" w:hAnsiTheme="majorBidi" w:cstheme="majorBidi"/>
          <w:b/>
          <w:bCs/>
          <w:i/>
          <w:iCs/>
          <w:sz w:val="24"/>
          <w:szCs w:val="24"/>
        </w:rPr>
        <w:t xml:space="preserve">έστιν εάν μη </w:t>
      </w:r>
      <w:proofErr w:type="spellStart"/>
      <w:r w:rsidRPr="004B7359">
        <w:rPr>
          <w:rFonts w:asciiTheme="majorBidi" w:hAnsiTheme="majorBidi" w:cstheme="majorBidi"/>
          <w:b/>
          <w:bCs/>
          <w:i/>
          <w:iCs/>
          <w:sz w:val="24"/>
          <w:szCs w:val="24"/>
        </w:rPr>
        <w:t>ευαγγελίσωμαι</w:t>
      </w:r>
      <w:proofErr w:type="spellEnd"/>
      <w:r w:rsidR="00952E6F" w:rsidRPr="004B7359">
        <w:rPr>
          <w:rFonts w:asciiTheme="majorBidi" w:hAnsiTheme="majorBidi" w:cstheme="majorBidi"/>
          <w:b/>
          <w:bCs/>
          <w:i/>
          <w:iCs/>
          <w:sz w:val="24"/>
          <w:szCs w:val="24"/>
        </w:rPr>
        <w:t xml:space="preserve"> </w:t>
      </w:r>
      <w:r w:rsidRPr="004B7359">
        <w:rPr>
          <w:rFonts w:asciiTheme="majorBidi" w:hAnsiTheme="majorBidi" w:cstheme="majorBidi"/>
          <w:sz w:val="24"/>
          <w:szCs w:val="24"/>
        </w:rPr>
        <w:t>Διότι αλίμονο σε μένα εάν δεν θα κηρύσσω το ευαγγέλιο. Η ανάγκη αυτή του ευαγγελισμού</w:t>
      </w:r>
      <w:r w:rsidR="00952E6F" w:rsidRPr="004B7359">
        <w:rPr>
          <w:rFonts w:asciiTheme="majorBidi" w:hAnsiTheme="majorBidi" w:cstheme="majorBidi"/>
          <w:sz w:val="24"/>
          <w:szCs w:val="24"/>
        </w:rPr>
        <w:t xml:space="preserve"> </w:t>
      </w:r>
      <w:r w:rsidRPr="004B7359">
        <w:rPr>
          <w:rFonts w:asciiTheme="majorBidi" w:hAnsiTheme="majorBidi" w:cstheme="majorBidi"/>
          <w:sz w:val="24"/>
          <w:szCs w:val="24"/>
        </w:rPr>
        <w:t xml:space="preserve">δεν έπαυσε κατά τη διάρκεια της διετούς φυλάκισής, όπως αποδεικνύει η μεταμόρφωση- αναγέννηση του </w:t>
      </w:r>
      <w:proofErr w:type="spellStart"/>
      <w:r w:rsidRPr="004B7359">
        <w:rPr>
          <w:rFonts w:asciiTheme="majorBidi" w:hAnsiTheme="majorBidi" w:cstheme="majorBidi"/>
          <w:sz w:val="24"/>
          <w:szCs w:val="24"/>
        </w:rPr>
        <w:t>Ονήσιμου</w:t>
      </w:r>
      <w:proofErr w:type="spellEnd"/>
      <w:r w:rsidRPr="004B7359">
        <w:rPr>
          <w:rFonts w:asciiTheme="majorBidi" w:hAnsiTheme="majorBidi" w:cstheme="majorBidi"/>
          <w:sz w:val="24"/>
          <w:szCs w:val="24"/>
        </w:rPr>
        <w:t xml:space="preserve">. Υπενθυμίζεται ότι και πριν από τη διετή φυλάκιση στη Ρώμη, είχε μείνει και στην Καισάρεια σε διετή κατ’ </w:t>
      </w:r>
      <w:proofErr w:type="spellStart"/>
      <w:r w:rsidRPr="004B7359">
        <w:rPr>
          <w:rFonts w:asciiTheme="majorBidi" w:hAnsiTheme="majorBidi" w:cstheme="majorBidi"/>
          <w:sz w:val="24"/>
          <w:szCs w:val="24"/>
        </w:rPr>
        <w:t>οίκον</w:t>
      </w:r>
      <w:proofErr w:type="spellEnd"/>
      <w:r w:rsidRPr="004B7359">
        <w:rPr>
          <w:rFonts w:asciiTheme="majorBidi" w:hAnsiTheme="majorBidi" w:cstheme="majorBidi"/>
          <w:sz w:val="24"/>
          <w:szCs w:val="24"/>
        </w:rPr>
        <w:t xml:space="preserve"> περιορισμό, ενώ κατά την πορεία</w:t>
      </w:r>
      <w:r w:rsidR="00952E6F" w:rsidRPr="004B7359">
        <w:rPr>
          <w:rFonts w:asciiTheme="majorBidi" w:hAnsiTheme="majorBidi" w:cstheme="majorBidi"/>
          <w:sz w:val="24"/>
          <w:szCs w:val="24"/>
        </w:rPr>
        <w:t xml:space="preserve"> </w:t>
      </w:r>
      <w:r w:rsidRPr="004B7359">
        <w:rPr>
          <w:rFonts w:asciiTheme="majorBidi" w:hAnsiTheme="majorBidi" w:cstheme="majorBidi"/>
          <w:sz w:val="24"/>
          <w:szCs w:val="24"/>
        </w:rPr>
        <w:t xml:space="preserve">προς την Ιερουσαλήμ ( όπου συνελήφθη)αισθάνεται </w:t>
      </w:r>
      <w:proofErr w:type="spellStart"/>
      <w:r w:rsidRPr="004B7359">
        <w:rPr>
          <w:rFonts w:asciiTheme="majorBidi" w:hAnsiTheme="majorBidi" w:cstheme="majorBidi"/>
          <w:b/>
          <w:bCs/>
          <w:i/>
          <w:iCs/>
          <w:sz w:val="24"/>
          <w:szCs w:val="24"/>
        </w:rPr>
        <w:t>δεδεμένος</w:t>
      </w:r>
      <w:proofErr w:type="spellEnd"/>
      <w:r w:rsidRPr="004B7359">
        <w:rPr>
          <w:rFonts w:asciiTheme="majorBidi" w:hAnsiTheme="majorBidi" w:cstheme="majorBidi"/>
          <w:b/>
          <w:bCs/>
          <w:i/>
          <w:iCs/>
          <w:sz w:val="24"/>
          <w:szCs w:val="24"/>
        </w:rPr>
        <w:t xml:space="preserve"> </w:t>
      </w:r>
      <w:r w:rsidRPr="004B7359">
        <w:rPr>
          <w:rFonts w:asciiTheme="majorBidi" w:hAnsiTheme="majorBidi" w:cstheme="majorBidi"/>
          <w:sz w:val="24"/>
          <w:szCs w:val="24"/>
        </w:rPr>
        <w:t xml:space="preserve">τω πνεύματι( </w:t>
      </w:r>
      <w:proofErr w:type="spellStart"/>
      <w:r w:rsidRPr="004B7359">
        <w:rPr>
          <w:rFonts w:asciiTheme="majorBidi" w:hAnsiTheme="majorBidi" w:cstheme="majorBidi"/>
          <w:sz w:val="24"/>
          <w:szCs w:val="24"/>
        </w:rPr>
        <w:t>Πρ</w:t>
      </w:r>
      <w:proofErr w:type="spellEnd"/>
      <w:r w:rsidRPr="004B7359">
        <w:rPr>
          <w:rFonts w:asciiTheme="majorBidi" w:hAnsiTheme="majorBidi" w:cstheme="majorBidi"/>
          <w:sz w:val="24"/>
          <w:szCs w:val="24"/>
        </w:rPr>
        <w:t>.</w:t>
      </w:r>
      <w:r w:rsidR="00952E6F" w:rsidRPr="004B7359">
        <w:rPr>
          <w:rFonts w:asciiTheme="majorBidi" w:hAnsiTheme="majorBidi" w:cstheme="majorBidi"/>
          <w:sz w:val="24"/>
          <w:szCs w:val="24"/>
        </w:rPr>
        <w:t xml:space="preserve"> </w:t>
      </w:r>
      <w:r w:rsidRPr="004B7359">
        <w:rPr>
          <w:rFonts w:asciiTheme="majorBidi" w:hAnsiTheme="majorBidi" w:cstheme="majorBidi"/>
          <w:sz w:val="24"/>
          <w:szCs w:val="24"/>
        </w:rPr>
        <w:t>20,22)</w:t>
      </w:r>
      <w:r w:rsidRPr="004B7359">
        <w:rPr>
          <w:rFonts w:asciiTheme="majorBidi" w:hAnsiTheme="majorBidi" w:cstheme="majorBidi"/>
          <w:b/>
          <w:bCs/>
          <w:i/>
          <w:iCs/>
          <w:sz w:val="24"/>
          <w:szCs w:val="24"/>
        </w:rPr>
        <w:t xml:space="preserve">. </w:t>
      </w:r>
      <w:r w:rsidRPr="004B7359">
        <w:rPr>
          <w:rFonts w:asciiTheme="majorBidi" w:hAnsiTheme="majorBidi" w:cstheme="majorBidi"/>
          <w:sz w:val="24"/>
          <w:szCs w:val="24"/>
        </w:rPr>
        <w:t>Τονίζει δε στο στίχο 9∙ «</w:t>
      </w:r>
      <w:proofErr w:type="spellStart"/>
      <w:r w:rsidRPr="004B7359">
        <w:rPr>
          <w:rFonts w:asciiTheme="majorBidi" w:hAnsiTheme="majorBidi" w:cstheme="majorBidi"/>
          <w:b/>
          <w:bCs/>
          <w:i/>
          <w:iCs/>
          <w:sz w:val="24"/>
          <w:szCs w:val="24"/>
        </w:rPr>
        <w:t>νυνί</w:t>
      </w:r>
      <w:proofErr w:type="spellEnd"/>
      <w:r w:rsidRPr="004B7359">
        <w:rPr>
          <w:rFonts w:asciiTheme="majorBidi" w:hAnsiTheme="majorBidi" w:cstheme="majorBidi"/>
          <w:b/>
          <w:bCs/>
          <w:i/>
          <w:iCs/>
          <w:sz w:val="24"/>
          <w:szCs w:val="24"/>
        </w:rPr>
        <w:t xml:space="preserve"> δε και δέσμιος Ιησού Χριστού</w:t>
      </w:r>
      <w:r w:rsidRPr="004B7359">
        <w:rPr>
          <w:rFonts w:asciiTheme="majorBidi" w:hAnsiTheme="majorBidi" w:cstheme="majorBidi"/>
          <w:b/>
          <w:bCs/>
          <w:sz w:val="24"/>
          <w:szCs w:val="24"/>
        </w:rPr>
        <w:t xml:space="preserve">» </w:t>
      </w:r>
      <w:r w:rsidRPr="004B7359">
        <w:rPr>
          <w:rFonts w:asciiTheme="majorBidi" w:hAnsiTheme="majorBidi" w:cstheme="majorBidi"/>
          <w:sz w:val="24"/>
          <w:szCs w:val="24"/>
        </w:rPr>
        <w:t>ότι</w:t>
      </w:r>
      <w:r w:rsidR="00952E6F" w:rsidRPr="004B7359">
        <w:rPr>
          <w:rFonts w:asciiTheme="majorBidi" w:hAnsiTheme="majorBidi" w:cstheme="majorBidi"/>
          <w:sz w:val="24"/>
          <w:szCs w:val="24"/>
        </w:rPr>
        <w:t xml:space="preserve"> </w:t>
      </w:r>
      <w:r w:rsidRPr="004B7359">
        <w:rPr>
          <w:rFonts w:asciiTheme="majorBidi" w:hAnsiTheme="majorBidi" w:cstheme="majorBidi"/>
          <w:sz w:val="24"/>
          <w:szCs w:val="24"/>
        </w:rPr>
        <w:t>κυριολεκτικά είναι δέσμιος</w:t>
      </w:r>
      <w:r w:rsidR="00952E6F" w:rsidRPr="004B7359">
        <w:rPr>
          <w:rFonts w:asciiTheme="majorBidi" w:hAnsiTheme="majorBidi" w:cstheme="majorBidi"/>
          <w:sz w:val="24"/>
          <w:szCs w:val="24"/>
        </w:rPr>
        <w:t xml:space="preserve"> </w:t>
      </w:r>
      <w:r w:rsidRPr="004B7359">
        <w:rPr>
          <w:rFonts w:asciiTheme="majorBidi" w:hAnsiTheme="majorBidi" w:cstheme="majorBidi"/>
          <w:sz w:val="24"/>
          <w:szCs w:val="24"/>
        </w:rPr>
        <w:t>στη φυλακή (φυλακισμένος)</w:t>
      </w:r>
    </w:p>
    <w:p w14:paraId="0B0AFC0E" w14:textId="3F744EAC" w:rsidR="007B4D3B" w:rsidRDefault="00144BE9" w:rsidP="007B4D3B">
      <w:pPr>
        <w:pStyle w:val="af"/>
        <w:ind w:firstLine="0"/>
        <w:jc w:val="both"/>
        <w:rPr>
          <w:rFonts w:asciiTheme="majorBidi" w:hAnsiTheme="majorBidi" w:cstheme="majorBidi"/>
          <w:b/>
          <w:bCs/>
          <w:i/>
          <w:iCs/>
          <w:sz w:val="24"/>
          <w:szCs w:val="24"/>
        </w:rPr>
      </w:pPr>
      <w:r w:rsidRPr="001A2A0F">
        <w:rPr>
          <w:rFonts w:asciiTheme="majorBidi" w:hAnsiTheme="majorBidi" w:cstheme="majorBidi"/>
          <w:b/>
          <w:bCs/>
          <w:sz w:val="24"/>
          <w:szCs w:val="24"/>
        </w:rPr>
        <w:t>2.</w:t>
      </w:r>
      <w:r w:rsidR="007B4D3B">
        <w:rPr>
          <w:rFonts w:asciiTheme="majorBidi" w:hAnsiTheme="majorBidi" w:cstheme="majorBidi"/>
          <w:b/>
          <w:bCs/>
          <w:sz w:val="24"/>
          <w:szCs w:val="24"/>
        </w:rPr>
        <w:t xml:space="preserve"> </w:t>
      </w:r>
      <w:r w:rsidRPr="001A2A0F">
        <w:rPr>
          <w:rFonts w:asciiTheme="majorBidi" w:hAnsiTheme="majorBidi" w:cstheme="majorBidi"/>
          <w:b/>
          <w:bCs/>
          <w:sz w:val="24"/>
          <w:szCs w:val="24"/>
          <w:lang w:val="en-US"/>
        </w:rPr>
        <w:t>O</w:t>
      </w:r>
      <w:r w:rsidRPr="001A2A0F">
        <w:rPr>
          <w:rFonts w:asciiTheme="majorBidi" w:hAnsiTheme="majorBidi" w:cstheme="majorBidi"/>
          <w:b/>
          <w:bCs/>
          <w:sz w:val="24"/>
          <w:szCs w:val="24"/>
        </w:rPr>
        <w:t xml:space="preserve"> Τιμόθεος ο αδελφός,</w:t>
      </w:r>
      <w:r w:rsidRPr="001A2A0F">
        <w:rPr>
          <w:rFonts w:asciiTheme="majorBidi" w:hAnsiTheme="majorBidi" w:cstheme="majorBidi"/>
          <w:sz w:val="24"/>
          <w:szCs w:val="24"/>
        </w:rPr>
        <w:t xml:space="preserve"> προστίθεται ως γνωστός στις </w:t>
      </w:r>
      <w:proofErr w:type="spellStart"/>
      <w:r w:rsidRPr="001A2A0F">
        <w:rPr>
          <w:rFonts w:asciiTheme="majorBidi" w:hAnsiTheme="majorBidi" w:cstheme="majorBidi"/>
          <w:sz w:val="24"/>
          <w:szCs w:val="24"/>
        </w:rPr>
        <w:t>Κολοσσές</w:t>
      </w:r>
      <w:proofErr w:type="spellEnd"/>
      <w:r w:rsidRPr="001A2A0F">
        <w:rPr>
          <w:rFonts w:asciiTheme="majorBidi" w:hAnsiTheme="majorBidi" w:cstheme="majorBidi"/>
          <w:sz w:val="24"/>
          <w:szCs w:val="24"/>
        </w:rPr>
        <w:t xml:space="preserve">, με καταγωγή από τα κλίματα της Ασίας </w:t>
      </w:r>
      <w:proofErr w:type="gramStart"/>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Πρ</w:t>
      </w:r>
      <w:proofErr w:type="spellEnd"/>
      <w:proofErr w:type="gramEnd"/>
      <w:r w:rsidRPr="001A2A0F">
        <w:rPr>
          <w:rFonts w:asciiTheme="majorBidi" w:hAnsiTheme="majorBidi" w:cstheme="majorBidi"/>
          <w:sz w:val="24"/>
          <w:szCs w:val="24"/>
        </w:rPr>
        <w:t>. 16,1).</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Συνόδευσε τον Απόστολο των Εθνών στη δεύτερη ( μακρά) περιοδεία του, στις γύρω από το Αιγαίο πόλεις. Ο Τιμόθεος αποτελούσε το </w:t>
      </w:r>
      <w:r w:rsidRPr="001A2A0F">
        <w:rPr>
          <w:rFonts w:asciiTheme="majorBidi" w:hAnsiTheme="majorBidi" w:cstheme="majorBidi"/>
          <w:sz w:val="24"/>
          <w:szCs w:val="24"/>
          <w:lang w:val="en-US"/>
        </w:rPr>
        <w:t>alter</w:t>
      </w:r>
      <w:r w:rsidRPr="001A2A0F">
        <w:rPr>
          <w:rFonts w:asciiTheme="majorBidi" w:hAnsiTheme="majorBidi" w:cstheme="majorBidi"/>
          <w:sz w:val="24"/>
          <w:szCs w:val="24"/>
        </w:rPr>
        <w:t xml:space="preserve"> </w:t>
      </w:r>
      <w:r w:rsidRPr="001A2A0F">
        <w:rPr>
          <w:rFonts w:asciiTheme="majorBidi" w:hAnsiTheme="majorBidi" w:cstheme="majorBidi"/>
          <w:sz w:val="24"/>
          <w:szCs w:val="24"/>
          <w:lang w:val="en-US"/>
        </w:rPr>
        <w:t>ego</w:t>
      </w:r>
      <w:r w:rsidRPr="001A2A0F">
        <w:rPr>
          <w:rFonts w:asciiTheme="majorBidi" w:hAnsiTheme="majorBidi" w:cstheme="majorBidi"/>
          <w:sz w:val="24"/>
          <w:szCs w:val="24"/>
        </w:rPr>
        <w:t xml:space="preserve"> του Αποστόλου των Εθνών.</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Στον επίλογο ο Παύλος γράφει στον </w:t>
      </w:r>
      <w:proofErr w:type="spellStart"/>
      <w:r w:rsidRPr="001A2A0F">
        <w:rPr>
          <w:rFonts w:asciiTheme="majorBidi" w:hAnsiTheme="majorBidi" w:cstheme="majorBidi"/>
          <w:sz w:val="24"/>
          <w:szCs w:val="24"/>
        </w:rPr>
        <w:t>Φιλήμονα</w:t>
      </w:r>
      <w:proofErr w:type="spellEnd"/>
      <w:r w:rsidRPr="001A2A0F">
        <w:rPr>
          <w:rFonts w:asciiTheme="majorBidi" w:hAnsiTheme="majorBidi" w:cstheme="majorBidi"/>
          <w:sz w:val="24"/>
          <w:szCs w:val="24"/>
        </w:rPr>
        <w:t xml:space="preserve"> ότι ελπίζει να τον επισκεφθεί, αλλά τονίζει ότι σε περίπτωση απουσίας/θανάτου του, ο Τιμόθεος «θα ήταν μάρτυς όσων σχετικών γράφει ο Παύλος καθώς και της εκπλήρωσης αυτών». Η αναφορά</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στον Τιμόθεο προκαλεί στον </w:t>
      </w:r>
      <w:proofErr w:type="spellStart"/>
      <w:r w:rsidRPr="001A2A0F">
        <w:rPr>
          <w:rFonts w:asciiTheme="majorBidi" w:hAnsiTheme="majorBidi" w:cstheme="majorBidi"/>
          <w:sz w:val="24"/>
          <w:szCs w:val="24"/>
        </w:rPr>
        <w:t>Φιλήμονα</w:t>
      </w:r>
      <w:proofErr w:type="spellEnd"/>
      <w:r w:rsidRPr="001A2A0F">
        <w:rPr>
          <w:rFonts w:asciiTheme="majorBidi" w:hAnsiTheme="majorBidi" w:cstheme="majorBidi"/>
          <w:sz w:val="24"/>
          <w:szCs w:val="24"/>
        </w:rPr>
        <w:t xml:space="preserve"> ένα σημαντικό κίνητρο να ανταποκριθεί στο αίτημα του Παύλου, να δεχθεί τον χριστιανό </w:t>
      </w:r>
      <w:proofErr w:type="spellStart"/>
      <w:r w:rsidRPr="001A2A0F">
        <w:rPr>
          <w:rFonts w:asciiTheme="majorBidi" w:hAnsiTheme="majorBidi" w:cstheme="majorBidi"/>
          <w:sz w:val="24"/>
          <w:szCs w:val="24"/>
        </w:rPr>
        <w:t>Ονήσιμο</w:t>
      </w:r>
      <w:proofErr w:type="spellEnd"/>
      <w:r w:rsidRPr="001A2A0F">
        <w:rPr>
          <w:rFonts w:asciiTheme="majorBidi" w:hAnsiTheme="majorBidi" w:cstheme="majorBidi"/>
          <w:sz w:val="24"/>
          <w:szCs w:val="24"/>
        </w:rPr>
        <w:t xml:space="preserve"> και μάλιστα σαν αδελφό και όχι σαν δούλο. Σύμφωνα με τον Ιγνάτιο ( </w:t>
      </w:r>
      <w:proofErr w:type="spellStart"/>
      <w:r w:rsidRPr="001A2A0F">
        <w:rPr>
          <w:rFonts w:asciiTheme="majorBidi" w:hAnsiTheme="majorBidi" w:cstheme="majorBidi"/>
          <w:sz w:val="24"/>
          <w:szCs w:val="24"/>
        </w:rPr>
        <w:t>Εφ</w:t>
      </w:r>
      <w:proofErr w:type="spellEnd"/>
      <w:r w:rsidRPr="001A2A0F">
        <w:rPr>
          <w:rFonts w:asciiTheme="majorBidi" w:hAnsiTheme="majorBidi" w:cstheme="majorBidi"/>
          <w:sz w:val="24"/>
          <w:szCs w:val="24"/>
        </w:rPr>
        <w:t xml:space="preserve">. 1 . 3 ∙ 2. 1 ∙ 6 .1), ένας </w:t>
      </w:r>
      <w:proofErr w:type="spellStart"/>
      <w:r w:rsidRPr="001A2A0F">
        <w:rPr>
          <w:rFonts w:asciiTheme="majorBidi" w:hAnsiTheme="majorBidi" w:cstheme="majorBidi"/>
          <w:sz w:val="24"/>
          <w:szCs w:val="24"/>
        </w:rPr>
        <w:t>Ονήσιμος</w:t>
      </w:r>
      <w:proofErr w:type="spellEnd"/>
      <w:r w:rsidRPr="001A2A0F">
        <w:rPr>
          <w:rFonts w:asciiTheme="majorBidi" w:hAnsiTheme="majorBidi" w:cstheme="majorBidi"/>
          <w:sz w:val="24"/>
          <w:szCs w:val="24"/>
        </w:rPr>
        <w:t xml:space="preserve"> διαδέχθηκε τον Τιμόθεο ως επίσκοπος Εφέσου.</w:t>
      </w:r>
      <w:r w:rsidRPr="001A2A0F">
        <w:rPr>
          <w:rStyle w:val="a5"/>
          <w:rFonts w:asciiTheme="majorBidi" w:hAnsiTheme="majorBidi" w:cstheme="majorBidi"/>
          <w:sz w:val="24"/>
          <w:szCs w:val="24"/>
        </w:rPr>
        <w:footnoteReference w:id="94"/>
      </w:r>
      <w:r w:rsidRPr="001A2A0F">
        <w:rPr>
          <w:rFonts w:asciiTheme="majorBidi" w:hAnsiTheme="majorBidi" w:cstheme="majorBidi"/>
          <w:sz w:val="24"/>
          <w:szCs w:val="24"/>
        </w:rPr>
        <w:t>Υπάρχουν αναφορές στα</w:t>
      </w:r>
      <w:r w:rsidR="00952E6F" w:rsidRPr="001A2A0F">
        <w:rPr>
          <w:rFonts w:asciiTheme="majorBidi" w:hAnsiTheme="majorBidi" w:cstheme="majorBidi"/>
          <w:sz w:val="24"/>
          <w:szCs w:val="24"/>
        </w:rPr>
        <w:t xml:space="preserve"> </w:t>
      </w:r>
      <w:r w:rsidRPr="001A2A0F">
        <w:rPr>
          <w:rFonts w:asciiTheme="majorBidi" w:hAnsiTheme="majorBidi" w:cstheme="majorBidi"/>
          <w:i/>
          <w:iCs/>
          <w:sz w:val="24"/>
          <w:szCs w:val="24"/>
        </w:rPr>
        <w:t xml:space="preserve">Χρονικά </w:t>
      </w:r>
      <w:r w:rsidRPr="001A2A0F">
        <w:rPr>
          <w:rFonts w:asciiTheme="majorBidi" w:hAnsiTheme="majorBidi" w:cstheme="majorBidi"/>
          <w:sz w:val="24"/>
          <w:szCs w:val="24"/>
        </w:rPr>
        <w:t xml:space="preserve">της Πρώτης Εκκλησίας σε επισκόπους, οι οποίοι </w:t>
      </w:r>
      <w:proofErr w:type="spellStart"/>
      <w:r w:rsidRPr="001A2A0F">
        <w:rPr>
          <w:rFonts w:asciiTheme="majorBidi" w:hAnsiTheme="majorBidi" w:cstheme="majorBidi"/>
          <w:sz w:val="24"/>
          <w:szCs w:val="24"/>
        </w:rPr>
        <w:t>ήσαν</w:t>
      </w:r>
      <w:proofErr w:type="spellEnd"/>
      <w:r w:rsidRPr="001A2A0F">
        <w:rPr>
          <w:rFonts w:asciiTheme="majorBidi" w:hAnsiTheme="majorBidi" w:cstheme="majorBidi"/>
          <w:sz w:val="24"/>
          <w:szCs w:val="24"/>
        </w:rPr>
        <w:t xml:space="preserve"> σκλάβοι. Επίσης αναφέρεται από τον </w:t>
      </w:r>
      <w:proofErr w:type="spellStart"/>
      <w:r w:rsidRPr="001A2A0F">
        <w:rPr>
          <w:rFonts w:asciiTheme="majorBidi" w:hAnsiTheme="majorBidi" w:cstheme="majorBidi"/>
          <w:sz w:val="24"/>
          <w:szCs w:val="24"/>
        </w:rPr>
        <w:t>Οικουμένιο</w:t>
      </w:r>
      <w:proofErr w:type="spellEnd"/>
      <w:r w:rsidRPr="001A2A0F">
        <w:rPr>
          <w:rStyle w:val="a5"/>
          <w:rFonts w:asciiTheme="majorBidi" w:hAnsiTheme="majorBidi" w:cstheme="majorBidi"/>
          <w:sz w:val="24"/>
          <w:szCs w:val="24"/>
        </w:rPr>
        <w:footnoteReference w:id="95"/>
      </w:r>
      <w:r w:rsidRPr="001A2A0F">
        <w:rPr>
          <w:rFonts w:asciiTheme="majorBidi" w:hAnsiTheme="majorBidi" w:cstheme="majorBidi"/>
          <w:sz w:val="24"/>
          <w:szCs w:val="24"/>
        </w:rPr>
        <w:t xml:space="preserve"> ότι </w:t>
      </w:r>
      <w:r w:rsidRPr="001A2A0F">
        <w:rPr>
          <w:rFonts w:asciiTheme="majorBidi" w:hAnsiTheme="majorBidi" w:cstheme="majorBidi"/>
          <w:i/>
          <w:iCs/>
          <w:sz w:val="24"/>
          <w:szCs w:val="24"/>
        </w:rPr>
        <w:t xml:space="preserve">« Συμπεριλαμβάνει της ικεσίας και τον </w:t>
      </w:r>
      <w:proofErr w:type="spellStart"/>
      <w:r w:rsidRPr="001A2A0F">
        <w:rPr>
          <w:rFonts w:asciiTheme="majorBidi" w:hAnsiTheme="majorBidi" w:cstheme="majorBidi"/>
          <w:i/>
          <w:iCs/>
          <w:sz w:val="24"/>
          <w:szCs w:val="24"/>
        </w:rPr>
        <w:t>Τιμόθεον</w:t>
      </w:r>
      <w:proofErr w:type="spellEnd"/>
      <w:r w:rsidRPr="001A2A0F">
        <w:rPr>
          <w:rFonts w:asciiTheme="majorBidi" w:hAnsiTheme="majorBidi" w:cstheme="majorBidi"/>
          <w:i/>
          <w:iCs/>
          <w:sz w:val="24"/>
          <w:szCs w:val="24"/>
        </w:rPr>
        <w:t xml:space="preserve">, ίνα την των </w:t>
      </w:r>
      <w:proofErr w:type="spellStart"/>
      <w:r w:rsidRPr="001A2A0F">
        <w:rPr>
          <w:rFonts w:asciiTheme="majorBidi" w:hAnsiTheme="majorBidi" w:cstheme="majorBidi"/>
          <w:i/>
          <w:iCs/>
          <w:sz w:val="24"/>
          <w:szCs w:val="24"/>
        </w:rPr>
        <w:t>πλειόνων</w:t>
      </w:r>
      <w:proofErr w:type="spellEnd"/>
      <w:r w:rsidRPr="001A2A0F">
        <w:rPr>
          <w:rFonts w:asciiTheme="majorBidi" w:hAnsiTheme="majorBidi" w:cstheme="majorBidi"/>
          <w:i/>
          <w:iCs/>
          <w:sz w:val="24"/>
          <w:szCs w:val="24"/>
        </w:rPr>
        <w:t xml:space="preserve"> </w:t>
      </w:r>
      <w:proofErr w:type="spellStart"/>
      <w:r w:rsidRPr="001A2A0F">
        <w:rPr>
          <w:rFonts w:asciiTheme="majorBidi" w:hAnsiTheme="majorBidi" w:cstheme="majorBidi"/>
          <w:i/>
          <w:iCs/>
          <w:sz w:val="24"/>
          <w:szCs w:val="24"/>
        </w:rPr>
        <w:t>ικεσίαν</w:t>
      </w:r>
      <w:proofErr w:type="spellEnd"/>
      <w:r w:rsidR="00952E6F" w:rsidRPr="001A2A0F">
        <w:rPr>
          <w:rFonts w:asciiTheme="majorBidi" w:hAnsiTheme="majorBidi" w:cstheme="majorBidi"/>
          <w:i/>
          <w:iCs/>
          <w:sz w:val="24"/>
          <w:szCs w:val="24"/>
        </w:rPr>
        <w:t xml:space="preserve"> </w:t>
      </w:r>
      <w:proofErr w:type="spellStart"/>
      <w:r w:rsidRPr="001A2A0F">
        <w:rPr>
          <w:rFonts w:asciiTheme="majorBidi" w:hAnsiTheme="majorBidi" w:cstheme="majorBidi"/>
          <w:i/>
          <w:iCs/>
          <w:sz w:val="24"/>
          <w:szCs w:val="24"/>
        </w:rPr>
        <w:t>δυσωπηθή</w:t>
      </w:r>
      <w:proofErr w:type="spellEnd"/>
      <w:r w:rsidRPr="001A2A0F">
        <w:rPr>
          <w:rStyle w:val="a5"/>
          <w:rFonts w:asciiTheme="majorBidi" w:hAnsiTheme="majorBidi" w:cstheme="majorBidi"/>
          <w:i/>
          <w:iCs/>
          <w:sz w:val="24"/>
          <w:szCs w:val="24"/>
        </w:rPr>
        <w:footnoteReference w:id="96"/>
      </w:r>
      <w:r w:rsidRPr="001A2A0F">
        <w:rPr>
          <w:rFonts w:asciiTheme="majorBidi" w:hAnsiTheme="majorBidi" w:cstheme="majorBidi"/>
          <w:i/>
          <w:iCs/>
          <w:sz w:val="24"/>
          <w:szCs w:val="24"/>
        </w:rPr>
        <w:t xml:space="preserve"> =</w:t>
      </w:r>
      <w:r w:rsidR="007B4D3B">
        <w:rPr>
          <w:rFonts w:asciiTheme="majorBidi" w:hAnsiTheme="majorBidi" w:cstheme="majorBidi"/>
          <w:i/>
          <w:iCs/>
          <w:sz w:val="24"/>
          <w:szCs w:val="24"/>
        </w:rPr>
        <w:t xml:space="preserve"> </w:t>
      </w:r>
      <w:r w:rsidRPr="001A2A0F">
        <w:rPr>
          <w:rFonts w:asciiTheme="majorBidi" w:hAnsiTheme="majorBidi" w:cstheme="majorBidi"/>
          <w:sz w:val="24"/>
          <w:szCs w:val="24"/>
        </w:rPr>
        <w:t>συμπεριλαμβάνει την ικεσία περισσοτέρων, ώστε (ο Φιλήμων) να αναγκασθεί να δεχθεί</w:t>
      </w:r>
      <w:r w:rsidRPr="001A2A0F">
        <w:rPr>
          <w:rFonts w:asciiTheme="majorBidi" w:hAnsiTheme="majorBidi" w:cstheme="majorBidi"/>
          <w:i/>
          <w:iCs/>
          <w:sz w:val="24"/>
          <w:szCs w:val="24"/>
        </w:rPr>
        <w:t xml:space="preserve">». </w:t>
      </w:r>
      <w:r w:rsidRPr="001A2A0F">
        <w:rPr>
          <w:rFonts w:asciiTheme="majorBidi" w:hAnsiTheme="majorBidi" w:cstheme="majorBidi"/>
          <w:sz w:val="24"/>
          <w:szCs w:val="24"/>
        </w:rPr>
        <w:t>Ο Τιμόθεος χαρακτηρίζεται αδελφός και στην Κολ. 1, 1.</w:t>
      </w:r>
    </w:p>
    <w:p w14:paraId="4EDD0628" w14:textId="77777777" w:rsidR="004B7359" w:rsidRDefault="00144BE9" w:rsidP="007B4D3B">
      <w:pPr>
        <w:pStyle w:val="af"/>
        <w:ind w:firstLine="0"/>
        <w:jc w:val="both"/>
        <w:rPr>
          <w:rFonts w:asciiTheme="majorBidi" w:hAnsiTheme="majorBidi" w:cstheme="majorBidi"/>
          <w:sz w:val="24"/>
          <w:szCs w:val="24"/>
        </w:rPr>
      </w:pPr>
      <w:r w:rsidRPr="001A2A0F">
        <w:rPr>
          <w:rFonts w:asciiTheme="majorBidi" w:hAnsiTheme="majorBidi" w:cstheme="majorBidi"/>
          <w:b/>
          <w:bCs/>
          <w:sz w:val="24"/>
          <w:szCs w:val="24"/>
        </w:rPr>
        <w:t>3.</w:t>
      </w:r>
      <w:r w:rsidR="007B4D3B">
        <w:rPr>
          <w:rFonts w:asciiTheme="majorBidi" w:hAnsiTheme="majorBidi" w:cstheme="majorBidi"/>
          <w:b/>
          <w:bCs/>
          <w:sz w:val="24"/>
          <w:szCs w:val="24"/>
        </w:rPr>
        <w:t xml:space="preserve"> </w:t>
      </w:r>
      <w:r w:rsidRPr="001A2A0F">
        <w:rPr>
          <w:rFonts w:asciiTheme="majorBidi" w:hAnsiTheme="majorBidi" w:cstheme="majorBidi"/>
          <w:sz w:val="24"/>
          <w:szCs w:val="24"/>
        </w:rPr>
        <w:t xml:space="preserve">Ο ίδιος ο </w:t>
      </w:r>
      <w:r w:rsidRPr="001A2A0F">
        <w:rPr>
          <w:rFonts w:asciiTheme="majorBidi" w:hAnsiTheme="majorBidi" w:cstheme="majorBidi"/>
          <w:b/>
          <w:bCs/>
          <w:sz w:val="24"/>
          <w:szCs w:val="24"/>
        </w:rPr>
        <w:t xml:space="preserve">Φιλήμων </w:t>
      </w:r>
      <w:r w:rsidRPr="001A2A0F">
        <w:rPr>
          <w:rFonts w:asciiTheme="majorBidi" w:hAnsiTheme="majorBidi" w:cstheme="majorBidi"/>
          <w:sz w:val="24"/>
          <w:szCs w:val="24"/>
        </w:rPr>
        <w:t xml:space="preserve">χαρακτηρίζεται ( </w:t>
      </w:r>
      <w:proofErr w:type="spellStart"/>
      <w:r w:rsidRPr="001A2A0F">
        <w:rPr>
          <w:rFonts w:asciiTheme="majorBidi" w:hAnsiTheme="majorBidi" w:cstheme="majorBidi"/>
          <w:sz w:val="24"/>
          <w:szCs w:val="24"/>
        </w:rPr>
        <w:t>Φιλήμ</w:t>
      </w:r>
      <w:proofErr w:type="spellEnd"/>
      <w:r w:rsidRPr="001A2A0F">
        <w:rPr>
          <w:rFonts w:asciiTheme="majorBidi" w:hAnsiTheme="majorBidi" w:cstheme="majorBidi"/>
          <w:sz w:val="24"/>
          <w:szCs w:val="24"/>
        </w:rPr>
        <w:t xml:space="preserve">. 1, 1) αγαπητός και συνεργάτης </w:t>
      </w:r>
      <w:r w:rsidRPr="001A2A0F">
        <w:rPr>
          <w:rFonts w:asciiTheme="majorBidi" w:hAnsiTheme="majorBidi" w:cstheme="majorBidi"/>
          <w:b/>
          <w:bCs/>
          <w:sz w:val="24"/>
          <w:szCs w:val="24"/>
        </w:rPr>
        <w:t xml:space="preserve">και των δύο, </w:t>
      </w:r>
      <w:proofErr w:type="spellStart"/>
      <w:r w:rsidRPr="001A2A0F">
        <w:rPr>
          <w:rFonts w:asciiTheme="majorBidi" w:hAnsiTheme="majorBidi" w:cstheme="majorBidi"/>
          <w:sz w:val="24"/>
          <w:szCs w:val="24"/>
        </w:rPr>
        <w:t>Φιλήμονι</w:t>
      </w:r>
      <w:proofErr w:type="spellEnd"/>
      <w:r w:rsidRPr="001A2A0F">
        <w:rPr>
          <w:rFonts w:asciiTheme="majorBidi" w:hAnsiTheme="majorBidi" w:cstheme="majorBidi"/>
          <w:i/>
          <w:iCs/>
          <w:sz w:val="24"/>
          <w:szCs w:val="24"/>
        </w:rPr>
        <w:t xml:space="preserve"> τω </w:t>
      </w:r>
      <w:proofErr w:type="spellStart"/>
      <w:r w:rsidRPr="001A2A0F">
        <w:rPr>
          <w:rFonts w:asciiTheme="majorBidi" w:hAnsiTheme="majorBidi" w:cstheme="majorBidi"/>
          <w:i/>
          <w:iCs/>
          <w:sz w:val="24"/>
          <w:szCs w:val="24"/>
        </w:rPr>
        <w:t>αγαπητώ</w:t>
      </w:r>
      <w:proofErr w:type="spellEnd"/>
      <w:r w:rsidRPr="001A2A0F">
        <w:rPr>
          <w:rFonts w:asciiTheme="majorBidi" w:hAnsiTheme="majorBidi" w:cstheme="majorBidi"/>
          <w:i/>
          <w:iCs/>
          <w:sz w:val="24"/>
          <w:szCs w:val="24"/>
        </w:rPr>
        <w:t xml:space="preserve"> και συνεργώ </w:t>
      </w:r>
      <w:r w:rsidRPr="001A2A0F">
        <w:rPr>
          <w:rFonts w:asciiTheme="majorBidi" w:hAnsiTheme="majorBidi" w:cstheme="majorBidi"/>
          <w:b/>
          <w:bCs/>
          <w:i/>
          <w:iCs/>
          <w:sz w:val="24"/>
          <w:szCs w:val="24"/>
        </w:rPr>
        <w:t>ημών</w:t>
      </w:r>
      <w:r w:rsidRPr="001A2A0F">
        <w:rPr>
          <w:rFonts w:asciiTheme="majorBidi" w:hAnsiTheme="majorBidi" w:cstheme="majorBidi"/>
          <w:sz w:val="24"/>
          <w:szCs w:val="24"/>
        </w:rPr>
        <w:t xml:space="preserve"> και αυτό επειδή κοπίαζε για το Ευαγγέλιο χωρίς να περιοδεύει, αλλά όντας εγκατεστημένος στις </w:t>
      </w:r>
      <w:proofErr w:type="spellStart"/>
      <w:r w:rsidRPr="001A2A0F">
        <w:rPr>
          <w:rFonts w:asciiTheme="majorBidi" w:hAnsiTheme="majorBidi" w:cstheme="majorBidi"/>
          <w:sz w:val="24"/>
          <w:szCs w:val="24"/>
        </w:rPr>
        <w:t>Κολοσσές</w:t>
      </w:r>
      <w:proofErr w:type="spellEnd"/>
      <w:r w:rsidRPr="001A2A0F">
        <w:rPr>
          <w:rFonts w:asciiTheme="majorBidi" w:hAnsiTheme="majorBidi" w:cstheme="majorBidi"/>
          <w:sz w:val="24"/>
          <w:szCs w:val="24"/>
        </w:rPr>
        <w:t xml:space="preserve"> .Η επιστολή απευθύνεται κα στην</w:t>
      </w:r>
      <w:r w:rsidR="00952E6F" w:rsidRPr="001A2A0F">
        <w:rPr>
          <w:rFonts w:asciiTheme="majorBidi" w:hAnsiTheme="majorBidi" w:cstheme="majorBidi"/>
          <w:sz w:val="24"/>
          <w:szCs w:val="24"/>
        </w:rPr>
        <w:t xml:space="preserve"> </w:t>
      </w:r>
      <w:proofErr w:type="spellStart"/>
      <w:r w:rsidRPr="001A2A0F">
        <w:rPr>
          <w:rFonts w:asciiTheme="majorBidi" w:hAnsiTheme="majorBidi" w:cstheme="majorBidi"/>
          <w:b/>
          <w:bCs/>
          <w:i/>
          <w:iCs/>
          <w:sz w:val="24"/>
          <w:szCs w:val="24"/>
        </w:rPr>
        <w:t>Απφία</w:t>
      </w:r>
      <w:proofErr w:type="spellEnd"/>
      <w:r w:rsidRPr="001A2A0F">
        <w:rPr>
          <w:rFonts w:asciiTheme="majorBidi" w:hAnsiTheme="majorBidi" w:cstheme="majorBidi"/>
          <w:sz w:val="24"/>
          <w:szCs w:val="24"/>
        </w:rPr>
        <w:t xml:space="preserve">, η οποία αναφέρεται και </w:t>
      </w:r>
      <w:r w:rsidRPr="001A2A0F">
        <w:rPr>
          <w:rFonts w:asciiTheme="majorBidi" w:hAnsiTheme="majorBidi" w:cstheme="majorBidi"/>
          <w:b/>
          <w:bCs/>
          <w:i/>
          <w:iCs/>
          <w:sz w:val="24"/>
          <w:szCs w:val="24"/>
        </w:rPr>
        <w:t>αδελφή,</w:t>
      </w:r>
      <w:r w:rsidRPr="001A2A0F">
        <w:rPr>
          <w:rFonts w:asciiTheme="majorBidi" w:hAnsiTheme="majorBidi" w:cstheme="majorBidi"/>
          <w:sz w:val="24"/>
          <w:szCs w:val="24"/>
        </w:rPr>
        <w:t xml:space="preserve"> χωρίς να συνοδεύεται από γενική κτητική. Το όνομά της υποδηλώνει καταγωγή από την Φρυγία, όπου επικρατούσαν ενθουσιαστικές ασκητικές τάσεις και όπου έδρασαν κατά τον 2ο μ. Χ. αιώνα οι προφήτισσες του </w:t>
      </w:r>
      <w:proofErr w:type="spellStart"/>
      <w:r w:rsidRPr="001A2A0F">
        <w:rPr>
          <w:rFonts w:asciiTheme="majorBidi" w:hAnsiTheme="majorBidi" w:cstheme="majorBidi"/>
          <w:sz w:val="24"/>
          <w:szCs w:val="24"/>
        </w:rPr>
        <w:t>Μοντανού</w:t>
      </w:r>
      <w:proofErr w:type="spellEnd"/>
      <w:r w:rsidRPr="001A2A0F">
        <w:rPr>
          <w:rFonts w:asciiTheme="majorBidi" w:hAnsiTheme="majorBidi" w:cstheme="majorBidi"/>
          <w:sz w:val="24"/>
          <w:szCs w:val="24"/>
        </w:rPr>
        <w:t xml:space="preserve">. Η Επιστολή απευθύνεται στον </w:t>
      </w:r>
      <w:r w:rsidRPr="001A2A0F">
        <w:rPr>
          <w:rFonts w:asciiTheme="majorBidi" w:hAnsiTheme="majorBidi" w:cstheme="majorBidi"/>
          <w:b/>
          <w:bCs/>
          <w:sz w:val="24"/>
          <w:szCs w:val="24"/>
        </w:rPr>
        <w:t xml:space="preserve">Άρχιππο, </w:t>
      </w:r>
      <w:r w:rsidRPr="001A2A0F">
        <w:rPr>
          <w:rFonts w:asciiTheme="majorBidi" w:hAnsiTheme="majorBidi" w:cstheme="majorBidi"/>
          <w:sz w:val="24"/>
          <w:szCs w:val="24"/>
        </w:rPr>
        <w:t>τον οποίο ονομάζει</w:t>
      </w:r>
      <w:r w:rsidR="00952E6F" w:rsidRPr="001A2A0F">
        <w:rPr>
          <w:rFonts w:asciiTheme="majorBidi" w:hAnsiTheme="majorBidi" w:cstheme="majorBidi"/>
          <w:sz w:val="24"/>
          <w:szCs w:val="24"/>
        </w:rPr>
        <w:t xml:space="preserve"> </w:t>
      </w:r>
      <w:r w:rsidRPr="001A2A0F">
        <w:rPr>
          <w:rFonts w:asciiTheme="majorBidi" w:hAnsiTheme="majorBidi" w:cstheme="majorBidi"/>
          <w:i/>
          <w:iCs/>
          <w:sz w:val="24"/>
          <w:szCs w:val="24"/>
        </w:rPr>
        <w:t xml:space="preserve">συστρατιώτη. </w:t>
      </w:r>
      <w:r w:rsidRPr="001A2A0F">
        <w:rPr>
          <w:rFonts w:asciiTheme="majorBidi" w:hAnsiTheme="majorBidi" w:cstheme="majorBidi"/>
          <w:sz w:val="24"/>
          <w:szCs w:val="24"/>
        </w:rPr>
        <w:t>Ο Παύλος</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στην </w:t>
      </w:r>
      <w:proofErr w:type="spellStart"/>
      <w:r w:rsidRPr="001A2A0F">
        <w:rPr>
          <w:rFonts w:asciiTheme="majorBidi" w:hAnsiTheme="majorBidi" w:cstheme="majorBidi"/>
          <w:sz w:val="24"/>
          <w:szCs w:val="24"/>
        </w:rPr>
        <w:t>Φιλ</w:t>
      </w:r>
      <w:proofErr w:type="spellEnd"/>
      <w:r w:rsidRPr="001A2A0F">
        <w:rPr>
          <w:rFonts w:asciiTheme="majorBidi" w:hAnsiTheme="majorBidi" w:cstheme="majorBidi"/>
          <w:sz w:val="24"/>
          <w:szCs w:val="24"/>
        </w:rPr>
        <w:t>. 2, 25∙ 4,3 ονομάζει</w:t>
      </w:r>
      <w:r w:rsidR="00952E6F" w:rsidRPr="001A2A0F">
        <w:rPr>
          <w:rFonts w:asciiTheme="majorBidi" w:hAnsiTheme="majorBidi" w:cstheme="majorBidi"/>
          <w:sz w:val="24"/>
          <w:szCs w:val="24"/>
        </w:rPr>
        <w:t xml:space="preserve"> </w:t>
      </w:r>
      <w:r w:rsidRPr="001A2A0F">
        <w:rPr>
          <w:rFonts w:asciiTheme="majorBidi" w:hAnsiTheme="majorBidi" w:cstheme="majorBidi"/>
          <w:i/>
          <w:iCs/>
          <w:sz w:val="24"/>
          <w:szCs w:val="24"/>
        </w:rPr>
        <w:t>συστρατιώτη</w:t>
      </w:r>
      <w:r w:rsidR="00952E6F" w:rsidRPr="001A2A0F">
        <w:rPr>
          <w:rFonts w:asciiTheme="majorBidi" w:hAnsiTheme="majorBidi" w:cstheme="majorBidi"/>
          <w:i/>
          <w:iCs/>
          <w:sz w:val="24"/>
          <w:szCs w:val="24"/>
        </w:rPr>
        <w:t xml:space="preserve"> </w:t>
      </w:r>
      <w:r w:rsidRPr="001A2A0F">
        <w:rPr>
          <w:rFonts w:asciiTheme="majorBidi" w:hAnsiTheme="majorBidi" w:cstheme="majorBidi"/>
          <w:i/>
          <w:iCs/>
          <w:sz w:val="24"/>
          <w:szCs w:val="24"/>
        </w:rPr>
        <w:t xml:space="preserve">τον </w:t>
      </w:r>
      <w:proofErr w:type="spellStart"/>
      <w:r w:rsidRPr="001A2A0F">
        <w:rPr>
          <w:rFonts w:asciiTheme="majorBidi" w:hAnsiTheme="majorBidi" w:cstheme="majorBidi"/>
          <w:i/>
          <w:iCs/>
          <w:sz w:val="24"/>
          <w:szCs w:val="24"/>
        </w:rPr>
        <w:t>Επαφρόδιτο</w:t>
      </w:r>
      <w:proofErr w:type="spellEnd"/>
      <w:r w:rsidRPr="001A2A0F">
        <w:rPr>
          <w:rFonts w:asciiTheme="majorBidi" w:hAnsiTheme="majorBidi" w:cstheme="majorBidi"/>
          <w:i/>
          <w:iCs/>
          <w:sz w:val="24"/>
          <w:szCs w:val="24"/>
        </w:rPr>
        <w:t xml:space="preserve">, </w:t>
      </w:r>
      <w:r w:rsidRPr="001A2A0F">
        <w:rPr>
          <w:rFonts w:asciiTheme="majorBidi" w:hAnsiTheme="majorBidi" w:cstheme="majorBidi"/>
          <w:sz w:val="24"/>
          <w:szCs w:val="24"/>
        </w:rPr>
        <w:t xml:space="preserve">τον ιδρυτή της Εκκλησίας των Φιλίππων. Αρχικά και η </w:t>
      </w:r>
      <w:proofErr w:type="spellStart"/>
      <w:r w:rsidRPr="001A2A0F">
        <w:rPr>
          <w:rFonts w:asciiTheme="majorBidi" w:hAnsiTheme="majorBidi" w:cstheme="majorBidi"/>
          <w:sz w:val="24"/>
          <w:szCs w:val="24"/>
        </w:rPr>
        <w:t>Απφία</w:t>
      </w:r>
      <w:proofErr w:type="spellEnd"/>
      <w:r w:rsidRPr="001A2A0F">
        <w:rPr>
          <w:rFonts w:asciiTheme="majorBidi" w:hAnsiTheme="majorBidi" w:cstheme="majorBidi"/>
          <w:sz w:val="24"/>
          <w:szCs w:val="24"/>
        </w:rPr>
        <w:t xml:space="preserve"> και ο Άρχιππος θεωρούνταν μέλη της οικογένειας του </w:t>
      </w:r>
      <w:proofErr w:type="spellStart"/>
      <w:r w:rsidRPr="001A2A0F">
        <w:rPr>
          <w:rFonts w:asciiTheme="majorBidi" w:hAnsiTheme="majorBidi" w:cstheme="majorBidi"/>
          <w:sz w:val="24"/>
          <w:szCs w:val="24"/>
        </w:rPr>
        <w:t>Φιλήμονα</w:t>
      </w:r>
      <w:proofErr w:type="spellEnd"/>
      <w:r w:rsidRPr="001A2A0F">
        <w:rPr>
          <w:rFonts w:asciiTheme="majorBidi" w:hAnsiTheme="majorBidi" w:cstheme="majorBidi"/>
          <w:sz w:val="24"/>
          <w:szCs w:val="24"/>
        </w:rPr>
        <w:t xml:space="preserve"> σύζυγος και υιός του.</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Ο Παύλος όμως στη συνέχεια απευθύνεται στον </w:t>
      </w:r>
      <w:proofErr w:type="spellStart"/>
      <w:r w:rsidRPr="001A2A0F">
        <w:rPr>
          <w:rFonts w:asciiTheme="majorBidi" w:hAnsiTheme="majorBidi" w:cstheme="majorBidi"/>
          <w:sz w:val="24"/>
          <w:szCs w:val="24"/>
        </w:rPr>
        <w:t>Φιλήμονα</w:t>
      </w:r>
      <w:proofErr w:type="spellEnd"/>
      <w:r w:rsidRPr="001A2A0F">
        <w:rPr>
          <w:rFonts w:asciiTheme="majorBidi" w:hAnsiTheme="majorBidi" w:cstheme="majorBidi"/>
          <w:sz w:val="24"/>
          <w:szCs w:val="24"/>
        </w:rPr>
        <w:t xml:space="preserve"> σημειώνοντας και </w:t>
      </w:r>
      <w:r w:rsidRPr="001A2A0F">
        <w:rPr>
          <w:rFonts w:asciiTheme="majorBidi" w:hAnsiTheme="majorBidi" w:cstheme="majorBidi"/>
          <w:i/>
          <w:iCs/>
          <w:sz w:val="24"/>
          <w:szCs w:val="24"/>
        </w:rPr>
        <w:t xml:space="preserve">τη κατ’ </w:t>
      </w:r>
      <w:proofErr w:type="spellStart"/>
      <w:r w:rsidRPr="001A2A0F">
        <w:rPr>
          <w:rFonts w:asciiTheme="majorBidi" w:hAnsiTheme="majorBidi" w:cstheme="majorBidi"/>
          <w:i/>
          <w:iCs/>
          <w:sz w:val="24"/>
          <w:szCs w:val="24"/>
        </w:rPr>
        <w:t>οίκον</w:t>
      </w:r>
      <w:proofErr w:type="spellEnd"/>
      <w:r w:rsidRPr="001A2A0F">
        <w:rPr>
          <w:rFonts w:asciiTheme="majorBidi" w:hAnsiTheme="majorBidi" w:cstheme="majorBidi"/>
          <w:i/>
          <w:iCs/>
          <w:sz w:val="24"/>
          <w:szCs w:val="24"/>
        </w:rPr>
        <w:t xml:space="preserve"> </w:t>
      </w:r>
      <w:r w:rsidRPr="001A2A0F">
        <w:rPr>
          <w:rFonts w:asciiTheme="majorBidi" w:hAnsiTheme="majorBidi" w:cstheme="majorBidi"/>
          <w:b/>
          <w:bCs/>
          <w:i/>
          <w:iCs/>
          <w:sz w:val="24"/>
          <w:szCs w:val="24"/>
        </w:rPr>
        <w:t>σου</w:t>
      </w:r>
      <w:r w:rsidR="00952E6F" w:rsidRPr="001A2A0F">
        <w:rPr>
          <w:rFonts w:asciiTheme="majorBidi" w:hAnsiTheme="majorBidi" w:cstheme="majorBidi"/>
          <w:b/>
          <w:bCs/>
          <w:i/>
          <w:iCs/>
          <w:sz w:val="24"/>
          <w:szCs w:val="24"/>
        </w:rPr>
        <w:t xml:space="preserve"> </w:t>
      </w:r>
      <w:r w:rsidRPr="001A2A0F">
        <w:rPr>
          <w:rFonts w:asciiTheme="majorBidi" w:hAnsiTheme="majorBidi" w:cstheme="majorBidi"/>
          <w:sz w:val="24"/>
          <w:szCs w:val="24"/>
        </w:rPr>
        <w:t>( και όχι</w:t>
      </w:r>
      <w:r w:rsidR="00952E6F" w:rsidRPr="001A2A0F">
        <w:rPr>
          <w:rFonts w:asciiTheme="majorBidi" w:hAnsiTheme="majorBidi" w:cstheme="majorBidi"/>
          <w:b/>
          <w:bCs/>
          <w:i/>
          <w:iCs/>
          <w:sz w:val="24"/>
          <w:szCs w:val="24"/>
        </w:rPr>
        <w:t xml:space="preserve"> </w:t>
      </w:r>
      <w:r w:rsidRPr="001A2A0F">
        <w:rPr>
          <w:rFonts w:asciiTheme="majorBidi" w:hAnsiTheme="majorBidi" w:cstheme="majorBidi"/>
          <w:b/>
          <w:bCs/>
          <w:i/>
          <w:iCs/>
          <w:sz w:val="24"/>
          <w:szCs w:val="24"/>
        </w:rPr>
        <w:t>υμών</w:t>
      </w:r>
      <w:r w:rsidRPr="001A2A0F">
        <w:rPr>
          <w:rFonts w:asciiTheme="majorBidi" w:hAnsiTheme="majorBidi" w:cstheme="majorBidi"/>
          <w:sz w:val="24"/>
          <w:szCs w:val="24"/>
        </w:rPr>
        <w:t xml:space="preserve">) Εκκλησία. Η </w:t>
      </w:r>
      <w:proofErr w:type="spellStart"/>
      <w:r w:rsidRPr="001A2A0F">
        <w:rPr>
          <w:rFonts w:asciiTheme="majorBidi" w:hAnsiTheme="majorBidi" w:cstheme="majorBidi"/>
          <w:sz w:val="24"/>
          <w:szCs w:val="24"/>
        </w:rPr>
        <w:t>Απφία</w:t>
      </w:r>
      <w:proofErr w:type="spellEnd"/>
      <w:r w:rsidRPr="001A2A0F">
        <w:rPr>
          <w:rFonts w:asciiTheme="majorBidi" w:hAnsiTheme="majorBidi" w:cstheme="majorBidi"/>
          <w:sz w:val="24"/>
          <w:szCs w:val="24"/>
        </w:rPr>
        <w:t xml:space="preserve"> δεν μνημονεύεται σαν σύζυγος, αλλά σαν κυρία με σημαντικό ρόλο στην τοπική Εκκλησία όπως και άλλες γυναίκες της πρώτης Εκκλησίας (Χλόη, Φοίβη στην Κόρινθο), έχοντας ιδιαίτερη </w:t>
      </w:r>
      <w:r w:rsidRPr="001A2A0F">
        <w:rPr>
          <w:rFonts w:asciiTheme="majorBidi" w:hAnsiTheme="majorBidi" w:cstheme="majorBidi"/>
          <w:sz w:val="24"/>
          <w:szCs w:val="24"/>
        </w:rPr>
        <w:lastRenderedPageBreak/>
        <w:t>ευαισθησία απέναντι στη δουλεία και από την οποία αναμένεται να συνηγορήσει υπέρ του αιτήματος του Παύλου για την αποδοχή του</w:t>
      </w:r>
      <w:r w:rsidR="00952E6F"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Ονήσιμου</w:t>
      </w:r>
      <w:proofErr w:type="spellEnd"/>
      <w:r w:rsidRPr="001A2A0F">
        <w:rPr>
          <w:rFonts w:asciiTheme="majorBidi" w:hAnsiTheme="majorBidi" w:cstheme="majorBidi"/>
          <w:sz w:val="24"/>
          <w:szCs w:val="24"/>
        </w:rPr>
        <w:t>.</w:t>
      </w:r>
      <w:r w:rsidRPr="001A2A0F">
        <w:rPr>
          <w:rStyle w:val="a5"/>
          <w:rFonts w:asciiTheme="majorBidi" w:hAnsiTheme="majorBidi" w:cstheme="majorBidi"/>
          <w:sz w:val="24"/>
          <w:szCs w:val="24"/>
        </w:rPr>
        <w:footnoteReference w:id="97"/>
      </w:r>
      <w:r w:rsidR="00952E6F" w:rsidRPr="001A2A0F">
        <w:rPr>
          <w:rFonts w:asciiTheme="majorBidi" w:hAnsiTheme="majorBidi" w:cstheme="majorBidi"/>
          <w:sz w:val="24"/>
          <w:szCs w:val="24"/>
        </w:rPr>
        <w:t xml:space="preserve">  </w:t>
      </w:r>
    </w:p>
    <w:p w14:paraId="42195B98" w14:textId="057AB0CB" w:rsidR="00144BE9" w:rsidRPr="007B4D3B" w:rsidRDefault="00144BE9" w:rsidP="007B4D3B">
      <w:pPr>
        <w:pStyle w:val="af"/>
        <w:ind w:firstLine="0"/>
        <w:jc w:val="both"/>
        <w:rPr>
          <w:rFonts w:asciiTheme="majorBidi" w:hAnsiTheme="majorBidi" w:cstheme="majorBidi"/>
          <w:b/>
          <w:bCs/>
          <w:i/>
          <w:iCs/>
          <w:sz w:val="24"/>
          <w:szCs w:val="24"/>
        </w:rPr>
      </w:pPr>
      <w:r w:rsidRPr="001A2A0F">
        <w:rPr>
          <w:rFonts w:asciiTheme="majorBidi" w:hAnsiTheme="majorBidi" w:cstheme="majorBidi"/>
          <w:b/>
          <w:bCs/>
          <w:sz w:val="24"/>
          <w:szCs w:val="24"/>
        </w:rPr>
        <w:t>4.</w:t>
      </w:r>
      <w:r w:rsidR="004B7359">
        <w:rPr>
          <w:rFonts w:asciiTheme="majorBidi" w:hAnsiTheme="majorBidi" w:cstheme="majorBidi"/>
          <w:b/>
          <w:bCs/>
          <w:sz w:val="24"/>
          <w:szCs w:val="24"/>
        </w:rPr>
        <w:t xml:space="preserve"> </w:t>
      </w:r>
      <w:r w:rsidRPr="001A2A0F">
        <w:rPr>
          <w:rFonts w:asciiTheme="majorBidi" w:hAnsiTheme="majorBidi" w:cstheme="majorBidi"/>
          <w:sz w:val="24"/>
          <w:szCs w:val="24"/>
        </w:rPr>
        <w:t>Ο</w:t>
      </w:r>
      <w:r w:rsidR="00952E6F" w:rsidRPr="001A2A0F">
        <w:rPr>
          <w:rFonts w:asciiTheme="majorBidi" w:hAnsiTheme="majorBidi" w:cstheme="majorBidi"/>
          <w:sz w:val="24"/>
          <w:szCs w:val="24"/>
        </w:rPr>
        <w:t xml:space="preserve"> </w:t>
      </w:r>
      <w:r w:rsidRPr="001A2A0F">
        <w:rPr>
          <w:rFonts w:asciiTheme="majorBidi" w:hAnsiTheme="majorBidi" w:cstheme="majorBidi"/>
          <w:b/>
          <w:bCs/>
          <w:sz w:val="24"/>
          <w:szCs w:val="24"/>
        </w:rPr>
        <w:t>Άρχιππος</w:t>
      </w:r>
      <w:r w:rsidRPr="001A2A0F">
        <w:rPr>
          <w:rFonts w:asciiTheme="majorBidi" w:hAnsiTheme="majorBidi" w:cstheme="majorBidi"/>
          <w:sz w:val="24"/>
          <w:szCs w:val="24"/>
        </w:rPr>
        <w:t xml:space="preserve"> αναφέρεται στον επίλογο της προς </w:t>
      </w:r>
      <w:proofErr w:type="spellStart"/>
      <w:r w:rsidRPr="001A2A0F">
        <w:rPr>
          <w:rFonts w:asciiTheme="majorBidi" w:hAnsiTheme="majorBidi" w:cstheme="majorBidi"/>
          <w:sz w:val="24"/>
          <w:szCs w:val="24"/>
        </w:rPr>
        <w:t>Κολοσσαείς</w:t>
      </w:r>
      <w:proofErr w:type="spellEnd"/>
      <w:r w:rsidRPr="001A2A0F">
        <w:rPr>
          <w:rFonts w:asciiTheme="majorBidi" w:hAnsiTheme="majorBidi" w:cstheme="majorBidi"/>
          <w:sz w:val="24"/>
          <w:szCs w:val="24"/>
        </w:rPr>
        <w:t>:</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4, 17 «και είπατε </w:t>
      </w:r>
      <w:proofErr w:type="spellStart"/>
      <w:r w:rsidRPr="001A2A0F">
        <w:rPr>
          <w:rFonts w:asciiTheme="majorBidi" w:hAnsiTheme="majorBidi" w:cstheme="majorBidi"/>
          <w:sz w:val="24"/>
          <w:szCs w:val="24"/>
        </w:rPr>
        <w:t>Αρχίππω</w:t>
      </w:r>
      <w:proofErr w:type="spellEnd"/>
      <w:r w:rsidRPr="001A2A0F">
        <w:rPr>
          <w:rFonts w:asciiTheme="majorBidi" w:hAnsiTheme="majorBidi" w:cstheme="majorBidi"/>
          <w:sz w:val="24"/>
          <w:szCs w:val="24"/>
        </w:rPr>
        <w:t xml:space="preserve">∙ βλέπε την </w:t>
      </w:r>
      <w:proofErr w:type="spellStart"/>
      <w:r w:rsidRPr="001A2A0F">
        <w:rPr>
          <w:rFonts w:asciiTheme="majorBidi" w:hAnsiTheme="majorBidi" w:cstheme="majorBidi"/>
          <w:sz w:val="24"/>
          <w:szCs w:val="24"/>
        </w:rPr>
        <w:t>διακονίαν</w:t>
      </w:r>
      <w:proofErr w:type="spellEnd"/>
      <w:r w:rsidRPr="001A2A0F">
        <w:rPr>
          <w:rFonts w:asciiTheme="majorBidi" w:hAnsiTheme="majorBidi" w:cstheme="majorBidi"/>
          <w:sz w:val="24"/>
          <w:szCs w:val="24"/>
        </w:rPr>
        <w:t xml:space="preserve"> ην παρέλαβες εν </w:t>
      </w:r>
      <w:proofErr w:type="spellStart"/>
      <w:r w:rsidRPr="001A2A0F">
        <w:rPr>
          <w:rFonts w:asciiTheme="majorBidi" w:hAnsiTheme="majorBidi" w:cstheme="majorBidi"/>
          <w:sz w:val="24"/>
          <w:szCs w:val="24"/>
        </w:rPr>
        <w:t>Κυρίω</w:t>
      </w:r>
      <w:proofErr w:type="spellEnd"/>
      <w:r w:rsidRPr="001A2A0F">
        <w:rPr>
          <w:rFonts w:asciiTheme="majorBidi" w:hAnsiTheme="majorBidi" w:cstheme="majorBidi"/>
          <w:sz w:val="24"/>
          <w:szCs w:val="24"/>
        </w:rPr>
        <w:t>, ίνα αυτήν πληροίς». Το</w:t>
      </w:r>
      <w:r w:rsidR="00952E6F" w:rsidRPr="001A2A0F">
        <w:rPr>
          <w:rFonts w:asciiTheme="majorBidi" w:hAnsiTheme="majorBidi" w:cstheme="majorBidi"/>
          <w:sz w:val="24"/>
          <w:szCs w:val="24"/>
        </w:rPr>
        <w:t xml:space="preserve"> </w:t>
      </w:r>
      <w:r w:rsidRPr="001A2A0F">
        <w:rPr>
          <w:rFonts w:asciiTheme="majorBidi" w:hAnsiTheme="majorBidi" w:cstheme="majorBidi"/>
          <w:b/>
          <w:bCs/>
          <w:i/>
          <w:iCs/>
          <w:sz w:val="24"/>
          <w:szCs w:val="24"/>
        </w:rPr>
        <w:t>συστρατιώτης</w:t>
      </w:r>
      <w:r w:rsidR="00952E6F" w:rsidRPr="001A2A0F">
        <w:rPr>
          <w:rFonts w:asciiTheme="majorBidi" w:hAnsiTheme="majorBidi" w:cstheme="majorBidi"/>
          <w:b/>
          <w:bCs/>
          <w:i/>
          <w:iCs/>
          <w:sz w:val="24"/>
          <w:szCs w:val="24"/>
        </w:rPr>
        <w:t xml:space="preserve"> </w:t>
      </w:r>
      <w:r w:rsidRPr="001A2A0F">
        <w:rPr>
          <w:rFonts w:asciiTheme="majorBidi" w:hAnsiTheme="majorBidi" w:cstheme="majorBidi"/>
          <w:sz w:val="24"/>
          <w:szCs w:val="24"/>
        </w:rPr>
        <w:t>σε συνδυασμό με το</w:t>
      </w:r>
      <w:r w:rsidRPr="001A2A0F">
        <w:rPr>
          <w:rFonts w:asciiTheme="majorBidi" w:hAnsiTheme="majorBidi" w:cstheme="majorBidi"/>
          <w:b/>
          <w:bCs/>
          <w:i/>
          <w:iCs/>
          <w:sz w:val="24"/>
          <w:szCs w:val="24"/>
        </w:rPr>
        <w:t xml:space="preserve"> δέσμιος </w:t>
      </w:r>
      <w:r w:rsidRPr="001A2A0F">
        <w:rPr>
          <w:rFonts w:asciiTheme="majorBidi" w:hAnsiTheme="majorBidi" w:cstheme="majorBidi"/>
          <w:sz w:val="24"/>
          <w:szCs w:val="24"/>
        </w:rPr>
        <w:t xml:space="preserve">υποδηλώνει ότι η Εκκλησία βρίσκεται σε κατάσταση πολέμου. Τα μέλη της Εκκλησίας πρέπει να είναι πάνοπλοι, όπως περιγράφεται στην κατακλείδα της προς </w:t>
      </w:r>
      <w:proofErr w:type="spellStart"/>
      <w:r w:rsidRPr="001A2A0F">
        <w:rPr>
          <w:rFonts w:asciiTheme="majorBidi" w:hAnsiTheme="majorBidi" w:cstheme="majorBidi"/>
          <w:sz w:val="24"/>
          <w:szCs w:val="24"/>
        </w:rPr>
        <w:t>Εφεσίους</w:t>
      </w:r>
      <w:proofErr w:type="spellEnd"/>
      <w:r w:rsidRPr="001A2A0F">
        <w:rPr>
          <w:rFonts w:asciiTheme="majorBidi" w:hAnsiTheme="majorBidi" w:cstheme="majorBidi"/>
          <w:sz w:val="24"/>
          <w:szCs w:val="24"/>
        </w:rPr>
        <w:t xml:space="preserve"> ( 6, 10-20). Οι πιστοί πρέπει να «</w:t>
      </w:r>
      <w:proofErr w:type="spellStart"/>
      <w:r w:rsidRPr="001A2A0F">
        <w:rPr>
          <w:rFonts w:asciiTheme="majorBidi" w:hAnsiTheme="majorBidi" w:cstheme="majorBidi"/>
          <w:sz w:val="24"/>
          <w:szCs w:val="24"/>
        </w:rPr>
        <w:t>νήφουν</w:t>
      </w:r>
      <w:proofErr w:type="spellEnd"/>
      <w:r w:rsidRPr="001A2A0F">
        <w:rPr>
          <w:rFonts w:asciiTheme="majorBidi" w:hAnsiTheme="majorBidi" w:cstheme="majorBidi"/>
          <w:sz w:val="24"/>
          <w:szCs w:val="24"/>
        </w:rPr>
        <w:t>» δηλαδή να είναι ψύχραιμοι, να επαγρυπνούν, να αγωνίζονται και εξοπλισμένοι να αμύνονται και να επιτίθενται εναντίον του Πονηρού.</w:t>
      </w:r>
      <w:r w:rsidRPr="001A2A0F">
        <w:rPr>
          <w:rStyle w:val="a5"/>
          <w:rFonts w:asciiTheme="majorBidi" w:hAnsiTheme="majorBidi" w:cstheme="majorBidi"/>
          <w:sz w:val="24"/>
          <w:szCs w:val="24"/>
        </w:rPr>
        <w:footnoteReference w:id="98"/>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 Στην αρχαία παράδοση οι αναφορές για τον Άρχιππο διίστανται. Άλλοι π.χ. ο Χρυσόστομος και ο </w:t>
      </w:r>
      <w:proofErr w:type="spellStart"/>
      <w:r w:rsidRPr="001A2A0F">
        <w:rPr>
          <w:rFonts w:asciiTheme="majorBidi" w:hAnsiTheme="majorBidi" w:cstheme="majorBidi"/>
          <w:sz w:val="24"/>
          <w:szCs w:val="24"/>
        </w:rPr>
        <w:t>Οικουμένιος</w:t>
      </w:r>
      <w:proofErr w:type="spellEnd"/>
      <w:r w:rsidRPr="001A2A0F">
        <w:rPr>
          <w:rFonts w:asciiTheme="majorBidi" w:hAnsiTheme="majorBidi" w:cstheme="majorBidi"/>
          <w:sz w:val="24"/>
          <w:szCs w:val="24"/>
        </w:rPr>
        <w:t xml:space="preserve"> τον θεωρούν φίλο της οικογένειας, ενώ Θεόδωρος </w:t>
      </w:r>
      <w:r w:rsidRPr="001A2A0F">
        <w:rPr>
          <w:rFonts w:asciiTheme="majorBidi" w:hAnsiTheme="majorBidi" w:cstheme="majorBidi"/>
          <w:sz w:val="24"/>
          <w:szCs w:val="24"/>
          <w:lang w:val="en-US"/>
        </w:rPr>
        <w:t>q</w:t>
      </w:r>
      <w:r w:rsidRPr="001A2A0F">
        <w:rPr>
          <w:rFonts w:asciiTheme="majorBidi" w:hAnsiTheme="majorBidi" w:cstheme="majorBidi"/>
          <w:sz w:val="24"/>
          <w:szCs w:val="24"/>
        </w:rPr>
        <w:t xml:space="preserve">της </w:t>
      </w:r>
      <w:proofErr w:type="spellStart"/>
      <w:r w:rsidRPr="001A2A0F">
        <w:rPr>
          <w:rFonts w:asciiTheme="majorBidi" w:hAnsiTheme="majorBidi" w:cstheme="majorBidi"/>
          <w:sz w:val="24"/>
          <w:szCs w:val="24"/>
        </w:rPr>
        <w:t>Μοψουεστίας</w:t>
      </w:r>
      <w:proofErr w:type="spellEnd"/>
      <w:r w:rsidRPr="001A2A0F">
        <w:rPr>
          <w:rFonts w:asciiTheme="majorBidi" w:hAnsiTheme="majorBidi" w:cstheme="majorBidi"/>
          <w:sz w:val="24"/>
          <w:szCs w:val="24"/>
        </w:rPr>
        <w:t xml:space="preserve"> παιδί του ζεύγους, αναγνωρίζοντας την </w:t>
      </w:r>
      <w:proofErr w:type="spellStart"/>
      <w:r w:rsidRPr="001A2A0F">
        <w:rPr>
          <w:rFonts w:asciiTheme="majorBidi" w:hAnsiTheme="majorBidi" w:cstheme="majorBidi"/>
          <w:sz w:val="24"/>
          <w:szCs w:val="24"/>
        </w:rPr>
        <w:t>Απφία</w:t>
      </w:r>
      <w:proofErr w:type="spellEnd"/>
      <w:r w:rsidRPr="001A2A0F">
        <w:rPr>
          <w:rFonts w:asciiTheme="majorBidi" w:hAnsiTheme="majorBidi" w:cstheme="majorBidi"/>
          <w:sz w:val="24"/>
          <w:szCs w:val="24"/>
        </w:rPr>
        <w:t xml:space="preserve"> ως σύζυγο του </w:t>
      </w:r>
      <w:proofErr w:type="spellStart"/>
      <w:r w:rsidRPr="001A2A0F">
        <w:rPr>
          <w:rFonts w:asciiTheme="majorBidi" w:hAnsiTheme="majorBidi" w:cstheme="majorBidi"/>
          <w:sz w:val="24"/>
          <w:szCs w:val="24"/>
        </w:rPr>
        <w:t>Φιλήμονα</w:t>
      </w:r>
      <w:proofErr w:type="spellEnd"/>
      <w:r w:rsidRPr="001A2A0F">
        <w:rPr>
          <w:rFonts w:asciiTheme="majorBidi" w:hAnsiTheme="majorBidi" w:cstheme="majorBidi"/>
          <w:sz w:val="24"/>
          <w:szCs w:val="24"/>
        </w:rPr>
        <w:t>.</w:t>
      </w:r>
      <w:r w:rsidRPr="001A2A0F">
        <w:rPr>
          <w:rStyle w:val="a5"/>
          <w:rFonts w:asciiTheme="majorBidi" w:hAnsiTheme="majorBidi" w:cstheme="majorBidi"/>
          <w:sz w:val="24"/>
          <w:szCs w:val="24"/>
        </w:rPr>
        <w:footnoteReference w:id="99"/>
      </w:r>
    </w:p>
    <w:p w14:paraId="61DBBA06" w14:textId="29639ACA" w:rsidR="00144BE9" w:rsidRPr="001A2A0F" w:rsidRDefault="00144BE9" w:rsidP="00144BE9">
      <w:pPr>
        <w:pStyle w:val="af"/>
        <w:ind w:firstLine="0"/>
        <w:jc w:val="both"/>
        <w:rPr>
          <w:rFonts w:asciiTheme="majorBidi" w:hAnsiTheme="majorBidi" w:cstheme="majorBidi"/>
          <w:b/>
          <w:bCs/>
          <w:sz w:val="24"/>
          <w:szCs w:val="24"/>
          <w:vertAlign w:val="superscript"/>
        </w:rPr>
      </w:pPr>
      <w:r w:rsidRPr="001A2A0F">
        <w:rPr>
          <w:rFonts w:asciiTheme="majorBidi" w:hAnsiTheme="majorBidi" w:cstheme="majorBidi"/>
          <w:b/>
          <w:bCs/>
          <w:sz w:val="24"/>
          <w:szCs w:val="24"/>
        </w:rPr>
        <w:t>5.</w:t>
      </w:r>
      <w:r w:rsidR="007B4D3B">
        <w:rPr>
          <w:rFonts w:asciiTheme="majorBidi" w:hAnsiTheme="majorBidi" w:cstheme="majorBidi"/>
          <w:b/>
          <w:bCs/>
          <w:sz w:val="24"/>
          <w:szCs w:val="24"/>
        </w:rPr>
        <w:t xml:space="preserve"> </w:t>
      </w:r>
      <w:r w:rsidRPr="001A2A0F">
        <w:rPr>
          <w:rFonts w:asciiTheme="majorBidi" w:hAnsiTheme="majorBidi" w:cstheme="majorBidi"/>
          <w:sz w:val="24"/>
          <w:szCs w:val="24"/>
        </w:rPr>
        <w:t>Στο</w:t>
      </w:r>
      <w:r w:rsidR="007B4D3B">
        <w:rPr>
          <w:rFonts w:asciiTheme="majorBidi" w:hAnsiTheme="majorBidi" w:cstheme="majorBidi"/>
          <w:sz w:val="24"/>
          <w:szCs w:val="24"/>
        </w:rPr>
        <w:t>ν</w:t>
      </w:r>
      <w:r w:rsidRPr="001A2A0F">
        <w:rPr>
          <w:rFonts w:asciiTheme="majorBidi" w:hAnsiTheme="majorBidi" w:cstheme="majorBidi"/>
          <w:sz w:val="24"/>
          <w:szCs w:val="24"/>
        </w:rPr>
        <w:t xml:space="preserve"> χαιρετισμό απευθύνεται και στη</w:t>
      </w:r>
      <w:r w:rsidRPr="001A2A0F">
        <w:rPr>
          <w:rFonts w:asciiTheme="majorBidi" w:hAnsiTheme="majorBidi" w:cstheme="majorBidi"/>
          <w:b/>
          <w:bCs/>
          <w:sz w:val="24"/>
          <w:szCs w:val="24"/>
        </w:rPr>
        <w:t xml:space="preserve"> κατ’ </w:t>
      </w:r>
      <w:proofErr w:type="spellStart"/>
      <w:r w:rsidRPr="001A2A0F">
        <w:rPr>
          <w:rFonts w:asciiTheme="majorBidi" w:hAnsiTheme="majorBidi" w:cstheme="majorBidi"/>
          <w:b/>
          <w:bCs/>
          <w:sz w:val="24"/>
          <w:szCs w:val="24"/>
        </w:rPr>
        <w:t>οίκον</w:t>
      </w:r>
      <w:proofErr w:type="spellEnd"/>
      <w:r w:rsidRPr="001A2A0F">
        <w:rPr>
          <w:rFonts w:asciiTheme="majorBidi" w:hAnsiTheme="majorBidi" w:cstheme="majorBidi"/>
          <w:b/>
          <w:bCs/>
          <w:sz w:val="24"/>
          <w:szCs w:val="24"/>
        </w:rPr>
        <w:t xml:space="preserve"> Εκκλησία του </w:t>
      </w:r>
      <w:proofErr w:type="spellStart"/>
      <w:r w:rsidRPr="001A2A0F">
        <w:rPr>
          <w:rFonts w:asciiTheme="majorBidi" w:hAnsiTheme="majorBidi" w:cstheme="majorBidi"/>
          <w:b/>
          <w:bCs/>
          <w:sz w:val="24"/>
          <w:szCs w:val="24"/>
        </w:rPr>
        <w:t>Φιλήμονα</w:t>
      </w:r>
      <w:proofErr w:type="spellEnd"/>
      <w:r w:rsidRPr="001A2A0F">
        <w:rPr>
          <w:rFonts w:asciiTheme="majorBidi" w:hAnsiTheme="majorBidi" w:cstheme="majorBidi"/>
          <w:b/>
          <w:bCs/>
          <w:sz w:val="24"/>
          <w:szCs w:val="24"/>
        </w:rPr>
        <w:t>.</w:t>
      </w:r>
      <w:r w:rsidRPr="001A2A0F">
        <w:rPr>
          <w:rFonts w:asciiTheme="majorBidi" w:hAnsiTheme="majorBidi" w:cstheme="majorBidi"/>
          <w:sz w:val="24"/>
          <w:szCs w:val="24"/>
        </w:rPr>
        <w:t xml:space="preserve"> Τα μέλη της ήταν 30-35 και στο μεγαλύτερο μέρος ήταν δούλοι (</w:t>
      </w:r>
      <w:proofErr w:type="spellStart"/>
      <w:r w:rsidRPr="001A2A0F">
        <w:rPr>
          <w:rFonts w:asciiTheme="majorBidi" w:hAnsiTheme="majorBidi" w:cstheme="majorBidi"/>
          <w:sz w:val="24"/>
          <w:szCs w:val="24"/>
        </w:rPr>
        <w:t>πρβλ</w:t>
      </w:r>
      <w:proofErr w:type="spellEnd"/>
      <w:r w:rsidRPr="001A2A0F">
        <w:rPr>
          <w:rFonts w:asciiTheme="majorBidi" w:hAnsiTheme="majorBidi" w:cstheme="majorBidi"/>
          <w:sz w:val="24"/>
          <w:szCs w:val="24"/>
        </w:rPr>
        <w:t>. Ρωμ.16). Δεν είναι γνωστό πώς υποδέχθηκαν</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τον «φυγά» </w:t>
      </w:r>
      <w:proofErr w:type="spellStart"/>
      <w:r w:rsidRPr="001A2A0F">
        <w:rPr>
          <w:rFonts w:asciiTheme="majorBidi" w:hAnsiTheme="majorBidi" w:cstheme="majorBidi"/>
          <w:sz w:val="24"/>
          <w:szCs w:val="24"/>
        </w:rPr>
        <w:t>Ονήσιμο</w:t>
      </w:r>
      <w:proofErr w:type="spellEnd"/>
      <w:r w:rsidRPr="001A2A0F">
        <w:rPr>
          <w:rFonts w:asciiTheme="majorBidi" w:hAnsiTheme="majorBidi" w:cstheme="majorBidi"/>
          <w:sz w:val="24"/>
          <w:szCs w:val="24"/>
        </w:rPr>
        <w:t xml:space="preserve"> οι </w:t>
      </w:r>
      <w:proofErr w:type="spellStart"/>
      <w:r w:rsidRPr="001A2A0F">
        <w:rPr>
          <w:rFonts w:asciiTheme="majorBidi" w:hAnsiTheme="majorBidi" w:cstheme="majorBidi"/>
          <w:sz w:val="24"/>
          <w:szCs w:val="24"/>
        </w:rPr>
        <w:t>σύνδουλοί</w:t>
      </w:r>
      <w:proofErr w:type="spellEnd"/>
      <w:r w:rsidRPr="001A2A0F">
        <w:rPr>
          <w:rFonts w:asciiTheme="majorBidi" w:hAnsiTheme="majorBidi" w:cstheme="majorBidi"/>
          <w:sz w:val="24"/>
          <w:szCs w:val="24"/>
        </w:rPr>
        <w:t xml:space="preserve"> του, πιθανόν να αντέδρασαν όπως ο πρεσβύτερος αδελφός στην επιστροφή του Ασώτου ( </w:t>
      </w:r>
      <w:proofErr w:type="spellStart"/>
      <w:r w:rsidRPr="001A2A0F">
        <w:rPr>
          <w:rFonts w:asciiTheme="majorBidi" w:hAnsiTheme="majorBidi" w:cstheme="majorBidi"/>
          <w:sz w:val="24"/>
          <w:szCs w:val="24"/>
        </w:rPr>
        <w:t>Λκ</w:t>
      </w:r>
      <w:proofErr w:type="spellEnd"/>
      <w:r w:rsidRPr="001A2A0F">
        <w:rPr>
          <w:rFonts w:asciiTheme="majorBidi" w:hAnsiTheme="majorBidi" w:cstheme="majorBidi"/>
          <w:sz w:val="24"/>
          <w:szCs w:val="24"/>
        </w:rPr>
        <w:t>. 15, 25-32). Είναι δυνατόν σε άλλους να προκλήθηκε λαχτάρα να βρεθούν</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κοντά στον Παύλο και να αναγεννηθούν όπως ο </w:t>
      </w:r>
      <w:proofErr w:type="spellStart"/>
      <w:r w:rsidRPr="001A2A0F">
        <w:rPr>
          <w:rFonts w:asciiTheme="majorBidi" w:hAnsiTheme="majorBidi" w:cstheme="majorBidi"/>
          <w:sz w:val="24"/>
          <w:szCs w:val="24"/>
        </w:rPr>
        <w:t>Ονήσιμος</w:t>
      </w:r>
      <w:proofErr w:type="spellEnd"/>
      <w:r w:rsidRPr="001A2A0F">
        <w:rPr>
          <w:rFonts w:asciiTheme="majorBidi" w:hAnsiTheme="majorBidi" w:cstheme="majorBidi"/>
          <w:sz w:val="24"/>
          <w:szCs w:val="24"/>
        </w:rPr>
        <w:t>. Πιθανόν για τον λόγο αυτό ο</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Απόστολος στην προς </w:t>
      </w:r>
      <w:proofErr w:type="spellStart"/>
      <w:r w:rsidRPr="001A2A0F">
        <w:rPr>
          <w:rFonts w:asciiTheme="majorBidi" w:hAnsiTheme="majorBidi" w:cstheme="majorBidi"/>
          <w:sz w:val="24"/>
          <w:szCs w:val="24"/>
        </w:rPr>
        <w:t>Κολοσσαείς</w:t>
      </w:r>
      <w:proofErr w:type="spellEnd"/>
      <w:r w:rsidRPr="001A2A0F">
        <w:rPr>
          <w:rFonts w:asciiTheme="majorBidi" w:hAnsiTheme="majorBidi" w:cstheme="majorBidi"/>
          <w:sz w:val="24"/>
          <w:szCs w:val="24"/>
        </w:rPr>
        <w:t xml:space="preserve"> (3, 22 – 4,1) προτρέπει τους δούλους ως εξής: </w:t>
      </w:r>
      <w:r w:rsidRPr="001A2A0F">
        <w:rPr>
          <w:rFonts w:asciiTheme="majorBidi" w:hAnsiTheme="majorBidi" w:cstheme="majorBidi"/>
          <w:sz w:val="24"/>
          <w:szCs w:val="24"/>
          <w:vertAlign w:val="superscript"/>
        </w:rPr>
        <w:t xml:space="preserve">22 </w:t>
      </w:r>
      <w:r w:rsidRPr="001A2A0F">
        <w:rPr>
          <w:rFonts w:asciiTheme="majorBidi" w:hAnsiTheme="majorBidi" w:cstheme="majorBidi"/>
          <w:i/>
          <w:iCs/>
          <w:sz w:val="24"/>
          <w:szCs w:val="24"/>
        </w:rPr>
        <w:t xml:space="preserve">Οι δούλοι, </w:t>
      </w:r>
      <w:proofErr w:type="spellStart"/>
      <w:r w:rsidRPr="001A2A0F">
        <w:rPr>
          <w:rFonts w:asciiTheme="majorBidi" w:hAnsiTheme="majorBidi" w:cstheme="majorBidi"/>
          <w:i/>
          <w:iCs/>
          <w:sz w:val="24"/>
          <w:szCs w:val="24"/>
        </w:rPr>
        <w:t>υπακούετε</w:t>
      </w:r>
      <w:proofErr w:type="spellEnd"/>
      <w:r w:rsidRPr="001A2A0F">
        <w:rPr>
          <w:rFonts w:asciiTheme="majorBidi" w:hAnsiTheme="majorBidi" w:cstheme="majorBidi"/>
          <w:i/>
          <w:iCs/>
          <w:sz w:val="24"/>
          <w:szCs w:val="24"/>
        </w:rPr>
        <w:t xml:space="preserve"> κατά πάντα τοις κατά</w:t>
      </w:r>
      <w:r w:rsidR="00952E6F" w:rsidRPr="001A2A0F">
        <w:rPr>
          <w:rFonts w:asciiTheme="majorBidi" w:hAnsiTheme="majorBidi" w:cstheme="majorBidi"/>
          <w:i/>
          <w:iCs/>
          <w:sz w:val="24"/>
          <w:szCs w:val="24"/>
        </w:rPr>
        <w:t xml:space="preserve"> </w:t>
      </w:r>
      <w:r w:rsidRPr="001A2A0F">
        <w:rPr>
          <w:rFonts w:asciiTheme="majorBidi" w:hAnsiTheme="majorBidi" w:cstheme="majorBidi"/>
          <w:b/>
          <w:bCs/>
          <w:i/>
          <w:iCs/>
          <w:sz w:val="24"/>
          <w:szCs w:val="24"/>
        </w:rPr>
        <w:t xml:space="preserve">τοις κατά σάρκα </w:t>
      </w:r>
      <w:proofErr w:type="spellStart"/>
      <w:r w:rsidRPr="001A2A0F">
        <w:rPr>
          <w:rFonts w:asciiTheme="majorBidi" w:hAnsiTheme="majorBidi" w:cstheme="majorBidi"/>
          <w:b/>
          <w:bCs/>
          <w:i/>
          <w:iCs/>
          <w:sz w:val="24"/>
          <w:szCs w:val="24"/>
        </w:rPr>
        <w:t>κυρίοις</w:t>
      </w:r>
      <w:proofErr w:type="spellEnd"/>
      <w:r w:rsidRPr="001A2A0F">
        <w:rPr>
          <w:rFonts w:asciiTheme="majorBidi" w:hAnsiTheme="majorBidi" w:cstheme="majorBidi"/>
          <w:i/>
          <w:iCs/>
          <w:sz w:val="24"/>
          <w:szCs w:val="24"/>
        </w:rPr>
        <w:t xml:space="preserve">, μη εν </w:t>
      </w:r>
      <w:proofErr w:type="spellStart"/>
      <w:r w:rsidRPr="001A2A0F">
        <w:rPr>
          <w:rFonts w:asciiTheme="majorBidi" w:hAnsiTheme="majorBidi" w:cstheme="majorBidi"/>
          <w:i/>
          <w:iCs/>
          <w:sz w:val="24"/>
          <w:szCs w:val="24"/>
        </w:rPr>
        <w:t>οθαλμοδουλία</w:t>
      </w:r>
      <w:proofErr w:type="spellEnd"/>
      <w:r w:rsidRPr="001A2A0F">
        <w:rPr>
          <w:rFonts w:asciiTheme="majorBidi" w:hAnsiTheme="majorBidi" w:cstheme="majorBidi"/>
          <w:i/>
          <w:iCs/>
          <w:sz w:val="24"/>
          <w:szCs w:val="24"/>
        </w:rPr>
        <w:t xml:space="preserve"> ως </w:t>
      </w:r>
      <w:proofErr w:type="spellStart"/>
      <w:r w:rsidRPr="001A2A0F">
        <w:rPr>
          <w:rFonts w:asciiTheme="majorBidi" w:hAnsiTheme="majorBidi" w:cstheme="majorBidi"/>
          <w:i/>
          <w:iCs/>
          <w:sz w:val="24"/>
          <w:szCs w:val="24"/>
        </w:rPr>
        <w:t>ανθρωποάρεσκοι</w:t>
      </w:r>
      <w:proofErr w:type="spellEnd"/>
      <w:r w:rsidRPr="001A2A0F">
        <w:rPr>
          <w:rFonts w:asciiTheme="majorBidi" w:hAnsiTheme="majorBidi" w:cstheme="majorBidi"/>
          <w:i/>
          <w:iCs/>
          <w:sz w:val="24"/>
          <w:szCs w:val="24"/>
        </w:rPr>
        <w:t xml:space="preserve"> ( </w:t>
      </w:r>
      <w:r w:rsidRPr="001A2A0F">
        <w:rPr>
          <w:rFonts w:asciiTheme="majorBidi" w:hAnsiTheme="majorBidi" w:cstheme="majorBidi"/>
          <w:sz w:val="24"/>
          <w:szCs w:val="24"/>
        </w:rPr>
        <w:t xml:space="preserve">= όχι </w:t>
      </w:r>
      <w:proofErr w:type="spellStart"/>
      <w:r w:rsidRPr="001A2A0F">
        <w:rPr>
          <w:rFonts w:asciiTheme="majorBidi" w:hAnsiTheme="majorBidi" w:cstheme="majorBidi"/>
          <w:sz w:val="24"/>
          <w:szCs w:val="24"/>
        </w:rPr>
        <w:t>δουλεύοντες</w:t>
      </w:r>
      <w:proofErr w:type="spellEnd"/>
      <w:r w:rsidRPr="001A2A0F">
        <w:rPr>
          <w:rFonts w:asciiTheme="majorBidi" w:hAnsiTheme="majorBidi" w:cstheme="majorBidi"/>
          <w:sz w:val="24"/>
          <w:szCs w:val="24"/>
        </w:rPr>
        <w:t xml:space="preserve"> για τα μάτια για να αρέσετε στους ανθρώπους),</w:t>
      </w:r>
      <w:r w:rsidRPr="001A2A0F">
        <w:rPr>
          <w:rFonts w:asciiTheme="majorBidi" w:hAnsiTheme="majorBidi" w:cstheme="majorBidi"/>
          <w:i/>
          <w:iCs/>
          <w:sz w:val="24"/>
          <w:szCs w:val="24"/>
        </w:rPr>
        <w:t xml:space="preserve">αλλ’ εν </w:t>
      </w:r>
      <w:proofErr w:type="spellStart"/>
      <w:r w:rsidRPr="001A2A0F">
        <w:rPr>
          <w:rFonts w:asciiTheme="majorBidi" w:hAnsiTheme="majorBidi" w:cstheme="majorBidi"/>
          <w:i/>
          <w:iCs/>
          <w:sz w:val="24"/>
          <w:szCs w:val="24"/>
        </w:rPr>
        <w:t>απλότητι</w:t>
      </w:r>
      <w:proofErr w:type="spellEnd"/>
      <w:r w:rsidRPr="001A2A0F">
        <w:rPr>
          <w:rFonts w:asciiTheme="majorBidi" w:hAnsiTheme="majorBidi" w:cstheme="majorBidi"/>
          <w:i/>
          <w:iCs/>
          <w:sz w:val="24"/>
          <w:szCs w:val="24"/>
        </w:rPr>
        <w:t xml:space="preserve"> καρδίας</w:t>
      </w:r>
      <w:r w:rsidRPr="001A2A0F">
        <w:rPr>
          <w:rFonts w:asciiTheme="majorBidi" w:hAnsiTheme="majorBidi" w:cstheme="majorBidi"/>
          <w:sz w:val="24"/>
          <w:szCs w:val="24"/>
        </w:rPr>
        <w:t xml:space="preserve"> (= αλλά με ειλικρίνεια ψυχής)</w:t>
      </w:r>
      <w:r w:rsidRPr="001A2A0F">
        <w:rPr>
          <w:rFonts w:asciiTheme="majorBidi" w:hAnsiTheme="majorBidi" w:cstheme="majorBidi"/>
          <w:i/>
          <w:iCs/>
          <w:sz w:val="24"/>
          <w:szCs w:val="24"/>
        </w:rPr>
        <w:t xml:space="preserve"> φοβούμενοι τον Κύριον.</w:t>
      </w:r>
      <w:r w:rsidRPr="001A2A0F">
        <w:rPr>
          <w:rFonts w:asciiTheme="majorBidi" w:hAnsiTheme="majorBidi" w:cstheme="majorBidi"/>
          <w:i/>
          <w:iCs/>
          <w:sz w:val="24"/>
          <w:szCs w:val="24"/>
          <w:vertAlign w:val="superscript"/>
        </w:rPr>
        <w:t>2</w:t>
      </w:r>
      <w:r w:rsidRPr="001A2A0F">
        <w:rPr>
          <w:rFonts w:asciiTheme="majorBidi" w:hAnsiTheme="majorBidi" w:cstheme="majorBidi"/>
          <w:i/>
          <w:iCs/>
          <w:sz w:val="24"/>
          <w:szCs w:val="24"/>
        </w:rPr>
        <w:t xml:space="preserve"> ο εάν </w:t>
      </w:r>
      <w:proofErr w:type="spellStart"/>
      <w:r w:rsidRPr="001A2A0F">
        <w:rPr>
          <w:rFonts w:asciiTheme="majorBidi" w:hAnsiTheme="majorBidi" w:cstheme="majorBidi"/>
          <w:i/>
          <w:iCs/>
          <w:sz w:val="24"/>
          <w:szCs w:val="24"/>
        </w:rPr>
        <w:t>ποιήτε</w:t>
      </w:r>
      <w:proofErr w:type="spellEnd"/>
      <w:r w:rsidRPr="001A2A0F">
        <w:rPr>
          <w:rFonts w:asciiTheme="majorBidi" w:hAnsiTheme="majorBidi" w:cstheme="majorBidi"/>
          <w:i/>
          <w:iCs/>
          <w:sz w:val="24"/>
          <w:szCs w:val="24"/>
        </w:rPr>
        <w:t xml:space="preserve"> , εκ ψυχής εργάζεσθε </w:t>
      </w:r>
      <w:r w:rsidRPr="001A2A0F">
        <w:rPr>
          <w:rFonts w:asciiTheme="majorBidi" w:hAnsiTheme="majorBidi" w:cstheme="majorBidi"/>
          <w:sz w:val="24"/>
          <w:szCs w:val="24"/>
        </w:rPr>
        <w:t>ως</w:t>
      </w:r>
      <w:r w:rsidRPr="001A2A0F">
        <w:rPr>
          <w:rFonts w:asciiTheme="majorBidi" w:hAnsiTheme="majorBidi" w:cstheme="majorBidi"/>
          <w:i/>
          <w:iCs/>
          <w:sz w:val="24"/>
          <w:szCs w:val="24"/>
        </w:rPr>
        <w:t xml:space="preserve"> τω </w:t>
      </w:r>
      <w:proofErr w:type="spellStart"/>
      <w:r w:rsidRPr="001A2A0F">
        <w:rPr>
          <w:rFonts w:asciiTheme="majorBidi" w:hAnsiTheme="majorBidi" w:cstheme="majorBidi"/>
          <w:i/>
          <w:iCs/>
          <w:sz w:val="24"/>
          <w:szCs w:val="24"/>
        </w:rPr>
        <w:t>Κυρίω</w:t>
      </w:r>
      <w:proofErr w:type="spellEnd"/>
      <w:r w:rsidRPr="001A2A0F">
        <w:rPr>
          <w:rFonts w:asciiTheme="majorBidi" w:hAnsiTheme="majorBidi" w:cstheme="majorBidi"/>
          <w:i/>
          <w:iCs/>
          <w:sz w:val="24"/>
          <w:szCs w:val="24"/>
        </w:rPr>
        <w:t xml:space="preserve"> και ουκ ανθρώποις,</w:t>
      </w:r>
      <w:r w:rsidRPr="001A2A0F">
        <w:rPr>
          <w:rFonts w:asciiTheme="majorBidi" w:hAnsiTheme="majorBidi" w:cstheme="majorBidi"/>
          <w:i/>
          <w:iCs/>
          <w:sz w:val="24"/>
          <w:szCs w:val="24"/>
          <w:vertAlign w:val="superscript"/>
        </w:rPr>
        <w:t>24</w:t>
      </w:r>
      <w:r w:rsidRPr="001A2A0F">
        <w:rPr>
          <w:rFonts w:asciiTheme="majorBidi" w:hAnsiTheme="majorBidi" w:cstheme="majorBidi"/>
          <w:i/>
          <w:iCs/>
          <w:sz w:val="24"/>
          <w:szCs w:val="24"/>
        </w:rPr>
        <w:t>ειδότες ότι από Κυρίου</w:t>
      </w:r>
      <w:r w:rsidRPr="001A2A0F">
        <w:rPr>
          <w:rFonts w:asciiTheme="majorBidi" w:hAnsiTheme="majorBidi" w:cstheme="majorBidi"/>
          <w:b/>
          <w:bCs/>
          <w:i/>
          <w:iCs/>
          <w:sz w:val="24"/>
          <w:szCs w:val="24"/>
        </w:rPr>
        <w:t xml:space="preserve"> </w:t>
      </w:r>
      <w:proofErr w:type="spellStart"/>
      <w:r w:rsidRPr="001A2A0F">
        <w:rPr>
          <w:rFonts w:asciiTheme="majorBidi" w:hAnsiTheme="majorBidi" w:cstheme="majorBidi"/>
          <w:b/>
          <w:bCs/>
          <w:i/>
          <w:iCs/>
          <w:sz w:val="24"/>
          <w:szCs w:val="24"/>
        </w:rPr>
        <w:t>απολήμψεσθε</w:t>
      </w:r>
      <w:proofErr w:type="spellEnd"/>
      <w:r w:rsidRPr="001A2A0F">
        <w:rPr>
          <w:rFonts w:asciiTheme="majorBidi" w:hAnsiTheme="majorBidi" w:cstheme="majorBidi"/>
          <w:b/>
          <w:bCs/>
          <w:i/>
          <w:iCs/>
          <w:sz w:val="24"/>
          <w:szCs w:val="24"/>
        </w:rPr>
        <w:t xml:space="preserve"> την </w:t>
      </w:r>
      <w:proofErr w:type="spellStart"/>
      <w:r w:rsidRPr="001A2A0F">
        <w:rPr>
          <w:rFonts w:asciiTheme="majorBidi" w:hAnsiTheme="majorBidi" w:cstheme="majorBidi"/>
          <w:b/>
          <w:bCs/>
          <w:i/>
          <w:iCs/>
          <w:sz w:val="24"/>
          <w:szCs w:val="24"/>
        </w:rPr>
        <w:t>ανταπόδοσιν</w:t>
      </w:r>
      <w:proofErr w:type="spellEnd"/>
      <w:r w:rsidRPr="001A2A0F">
        <w:rPr>
          <w:rFonts w:asciiTheme="majorBidi" w:hAnsiTheme="majorBidi" w:cstheme="majorBidi"/>
          <w:b/>
          <w:bCs/>
          <w:i/>
          <w:iCs/>
          <w:sz w:val="24"/>
          <w:szCs w:val="24"/>
        </w:rPr>
        <w:t xml:space="preserve"> της κληρονομίας</w:t>
      </w:r>
      <w:r w:rsidRPr="001A2A0F">
        <w:rPr>
          <w:rFonts w:asciiTheme="majorBidi" w:hAnsiTheme="majorBidi" w:cstheme="majorBidi"/>
          <w:i/>
          <w:iCs/>
          <w:sz w:val="24"/>
          <w:szCs w:val="24"/>
        </w:rPr>
        <w:t xml:space="preserve">∙ </w:t>
      </w:r>
      <w:r w:rsidRPr="001A2A0F">
        <w:rPr>
          <w:rFonts w:asciiTheme="majorBidi" w:hAnsiTheme="majorBidi" w:cstheme="majorBidi"/>
          <w:b/>
          <w:bCs/>
          <w:i/>
          <w:iCs/>
          <w:sz w:val="24"/>
          <w:szCs w:val="24"/>
        </w:rPr>
        <w:t xml:space="preserve">τω </w:t>
      </w:r>
      <w:proofErr w:type="spellStart"/>
      <w:r w:rsidRPr="001A2A0F">
        <w:rPr>
          <w:rFonts w:asciiTheme="majorBidi" w:hAnsiTheme="majorBidi" w:cstheme="majorBidi"/>
          <w:b/>
          <w:bCs/>
          <w:i/>
          <w:iCs/>
          <w:sz w:val="24"/>
          <w:szCs w:val="24"/>
        </w:rPr>
        <w:t>Κυρίω</w:t>
      </w:r>
      <w:proofErr w:type="spellEnd"/>
      <w:r w:rsidRPr="001A2A0F">
        <w:rPr>
          <w:rFonts w:asciiTheme="majorBidi" w:hAnsiTheme="majorBidi" w:cstheme="majorBidi"/>
          <w:b/>
          <w:bCs/>
          <w:i/>
          <w:iCs/>
          <w:sz w:val="24"/>
          <w:szCs w:val="24"/>
        </w:rPr>
        <w:t xml:space="preserve"> Χριστώ δουλεύετε∙</w:t>
      </w:r>
      <w:r w:rsidRPr="001A2A0F">
        <w:rPr>
          <w:rFonts w:asciiTheme="majorBidi" w:hAnsiTheme="majorBidi" w:cstheme="majorBidi"/>
          <w:i/>
          <w:iCs/>
          <w:sz w:val="24"/>
          <w:szCs w:val="24"/>
          <w:vertAlign w:val="superscript"/>
        </w:rPr>
        <w:t>25</w:t>
      </w:r>
      <w:r w:rsidRPr="001A2A0F">
        <w:rPr>
          <w:rFonts w:asciiTheme="majorBidi" w:hAnsiTheme="majorBidi" w:cstheme="majorBidi"/>
          <w:i/>
          <w:iCs/>
          <w:sz w:val="24"/>
          <w:szCs w:val="24"/>
        </w:rPr>
        <w:t xml:space="preserve"> ο γαρ αδικών </w:t>
      </w:r>
      <w:proofErr w:type="spellStart"/>
      <w:r w:rsidRPr="001A2A0F">
        <w:rPr>
          <w:rFonts w:asciiTheme="majorBidi" w:hAnsiTheme="majorBidi" w:cstheme="majorBidi"/>
          <w:i/>
          <w:iCs/>
          <w:sz w:val="24"/>
          <w:szCs w:val="24"/>
        </w:rPr>
        <w:t>κομίσεται</w:t>
      </w:r>
      <w:proofErr w:type="spellEnd"/>
      <w:r w:rsidR="00952E6F" w:rsidRPr="001A2A0F">
        <w:rPr>
          <w:rFonts w:asciiTheme="majorBidi" w:hAnsiTheme="majorBidi" w:cstheme="majorBidi"/>
          <w:i/>
          <w:iCs/>
          <w:sz w:val="24"/>
          <w:szCs w:val="24"/>
        </w:rPr>
        <w:t xml:space="preserve"> </w:t>
      </w:r>
      <w:r w:rsidRPr="001A2A0F">
        <w:rPr>
          <w:rFonts w:asciiTheme="majorBidi" w:hAnsiTheme="majorBidi" w:cstheme="majorBidi"/>
          <w:i/>
          <w:iCs/>
          <w:sz w:val="24"/>
          <w:szCs w:val="24"/>
        </w:rPr>
        <w:t xml:space="preserve">ο </w:t>
      </w:r>
      <w:proofErr w:type="spellStart"/>
      <w:r w:rsidRPr="001A2A0F">
        <w:rPr>
          <w:rFonts w:asciiTheme="majorBidi" w:hAnsiTheme="majorBidi" w:cstheme="majorBidi"/>
          <w:i/>
          <w:iCs/>
          <w:sz w:val="24"/>
          <w:szCs w:val="24"/>
        </w:rPr>
        <w:t>ηδίκησεν</w:t>
      </w:r>
      <w:proofErr w:type="spellEnd"/>
      <w:r w:rsidRPr="001A2A0F">
        <w:rPr>
          <w:rFonts w:asciiTheme="majorBidi" w:hAnsiTheme="majorBidi" w:cstheme="majorBidi"/>
          <w:i/>
          <w:iCs/>
          <w:sz w:val="24"/>
          <w:szCs w:val="24"/>
        </w:rPr>
        <w:t xml:space="preserve">, και ουκ </w:t>
      </w:r>
      <w:proofErr w:type="spellStart"/>
      <w:r w:rsidRPr="001A2A0F">
        <w:rPr>
          <w:rFonts w:asciiTheme="majorBidi" w:hAnsiTheme="majorBidi" w:cstheme="majorBidi"/>
          <w:i/>
          <w:iCs/>
          <w:sz w:val="24"/>
          <w:szCs w:val="24"/>
        </w:rPr>
        <w:t>έστι</w:t>
      </w:r>
      <w:proofErr w:type="spellEnd"/>
      <w:r w:rsidRPr="001A2A0F">
        <w:rPr>
          <w:rFonts w:asciiTheme="majorBidi" w:hAnsiTheme="majorBidi" w:cstheme="majorBidi"/>
          <w:i/>
          <w:iCs/>
          <w:sz w:val="24"/>
          <w:szCs w:val="24"/>
        </w:rPr>
        <w:t xml:space="preserve"> </w:t>
      </w:r>
      <w:proofErr w:type="spellStart"/>
      <w:r w:rsidRPr="001A2A0F">
        <w:rPr>
          <w:rFonts w:asciiTheme="majorBidi" w:hAnsiTheme="majorBidi" w:cstheme="majorBidi"/>
          <w:i/>
          <w:iCs/>
          <w:sz w:val="24"/>
          <w:szCs w:val="24"/>
        </w:rPr>
        <w:t>προσωπολημψία</w:t>
      </w:r>
      <w:proofErr w:type="spellEnd"/>
      <w:r w:rsidRPr="001A2A0F">
        <w:rPr>
          <w:rFonts w:asciiTheme="majorBidi" w:hAnsiTheme="majorBidi" w:cstheme="majorBidi"/>
          <w:i/>
          <w:iCs/>
          <w:sz w:val="24"/>
          <w:szCs w:val="24"/>
        </w:rPr>
        <w:t xml:space="preserve">. Οι κύριοι, το δίκαιον και την ισότητα τις </w:t>
      </w:r>
      <w:proofErr w:type="spellStart"/>
      <w:r w:rsidRPr="001A2A0F">
        <w:rPr>
          <w:rFonts w:asciiTheme="majorBidi" w:hAnsiTheme="majorBidi" w:cstheme="majorBidi"/>
          <w:i/>
          <w:iCs/>
          <w:sz w:val="24"/>
          <w:szCs w:val="24"/>
        </w:rPr>
        <w:t>δούλοις</w:t>
      </w:r>
      <w:proofErr w:type="spellEnd"/>
      <w:r w:rsidRPr="001A2A0F">
        <w:rPr>
          <w:rFonts w:asciiTheme="majorBidi" w:hAnsiTheme="majorBidi" w:cstheme="majorBidi"/>
          <w:i/>
          <w:iCs/>
          <w:sz w:val="24"/>
          <w:szCs w:val="24"/>
        </w:rPr>
        <w:t xml:space="preserve"> </w:t>
      </w:r>
      <w:proofErr w:type="spellStart"/>
      <w:r w:rsidRPr="001A2A0F">
        <w:rPr>
          <w:rFonts w:asciiTheme="majorBidi" w:hAnsiTheme="majorBidi" w:cstheme="majorBidi"/>
          <w:i/>
          <w:iCs/>
          <w:sz w:val="24"/>
          <w:szCs w:val="24"/>
        </w:rPr>
        <w:t>παρέχεσθε</w:t>
      </w:r>
      <w:proofErr w:type="spellEnd"/>
      <w:r w:rsidRPr="001A2A0F">
        <w:rPr>
          <w:rFonts w:asciiTheme="majorBidi" w:hAnsiTheme="majorBidi" w:cstheme="majorBidi"/>
          <w:i/>
          <w:iCs/>
          <w:sz w:val="24"/>
          <w:szCs w:val="24"/>
        </w:rPr>
        <w:t xml:space="preserve">, </w:t>
      </w:r>
      <w:proofErr w:type="spellStart"/>
      <w:r w:rsidRPr="001A2A0F">
        <w:rPr>
          <w:rFonts w:asciiTheme="majorBidi" w:hAnsiTheme="majorBidi" w:cstheme="majorBidi"/>
          <w:i/>
          <w:iCs/>
          <w:sz w:val="24"/>
          <w:szCs w:val="24"/>
        </w:rPr>
        <w:t>ειδότες</w:t>
      </w:r>
      <w:proofErr w:type="spellEnd"/>
      <w:r w:rsidRPr="001A2A0F">
        <w:rPr>
          <w:rFonts w:asciiTheme="majorBidi" w:hAnsiTheme="majorBidi" w:cstheme="majorBidi"/>
          <w:i/>
          <w:iCs/>
          <w:sz w:val="24"/>
          <w:szCs w:val="24"/>
        </w:rPr>
        <w:t xml:space="preserve"> ότι και υμείς έχετε </w:t>
      </w:r>
      <w:proofErr w:type="spellStart"/>
      <w:r w:rsidRPr="001A2A0F">
        <w:rPr>
          <w:rFonts w:asciiTheme="majorBidi" w:hAnsiTheme="majorBidi" w:cstheme="majorBidi"/>
          <w:i/>
          <w:iCs/>
          <w:sz w:val="24"/>
          <w:szCs w:val="24"/>
        </w:rPr>
        <w:t>κύριον</w:t>
      </w:r>
      <w:proofErr w:type="spellEnd"/>
      <w:r w:rsidRPr="001A2A0F">
        <w:rPr>
          <w:rFonts w:asciiTheme="majorBidi" w:hAnsiTheme="majorBidi" w:cstheme="majorBidi"/>
          <w:i/>
          <w:iCs/>
          <w:sz w:val="24"/>
          <w:szCs w:val="24"/>
        </w:rPr>
        <w:t xml:space="preserve"> εν </w:t>
      </w:r>
      <w:proofErr w:type="spellStart"/>
      <w:r w:rsidRPr="001A2A0F">
        <w:rPr>
          <w:rFonts w:asciiTheme="majorBidi" w:hAnsiTheme="majorBidi" w:cstheme="majorBidi"/>
          <w:i/>
          <w:iCs/>
          <w:sz w:val="24"/>
          <w:szCs w:val="24"/>
        </w:rPr>
        <w:t>ουρανώ</w:t>
      </w:r>
      <w:proofErr w:type="spellEnd"/>
      <w:r w:rsidRPr="001A2A0F">
        <w:rPr>
          <w:rFonts w:asciiTheme="majorBidi" w:hAnsiTheme="majorBidi" w:cstheme="majorBidi"/>
          <w:i/>
          <w:iCs/>
          <w:sz w:val="24"/>
          <w:szCs w:val="24"/>
        </w:rPr>
        <w:t xml:space="preserve">. </w:t>
      </w:r>
      <w:r w:rsidRPr="001A2A0F">
        <w:rPr>
          <w:rFonts w:asciiTheme="majorBidi" w:hAnsiTheme="majorBidi" w:cstheme="majorBidi"/>
          <w:sz w:val="24"/>
          <w:szCs w:val="24"/>
        </w:rPr>
        <w:t>Πρέπει να τονισθεί ότι χρησιμοποιείται επανειλημμένα ο</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όρος</w:t>
      </w:r>
      <w:r w:rsidR="00952E6F" w:rsidRPr="001A2A0F">
        <w:rPr>
          <w:rFonts w:asciiTheme="majorBidi" w:hAnsiTheme="majorBidi" w:cstheme="majorBidi"/>
          <w:sz w:val="24"/>
          <w:szCs w:val="24"/>
        </w:rPr>
        <w:t xml:space="preserve"> </w:t>
      </w:r>
      <w:r w:rsidRPr="001A2A0F">
        <w:rPr>
          <w:rFonts w:asciiTheme="majorBidi" w:hAnsiTheme="majorBidi" w:cstheme="majorBidi"/>
          <w:i/>
          <w:iCs/>
          <w:sz w:val="24"/>
          <w:szCs w:val="24"/>
        </w:rPr>
        <w:t xml:space="preserve">Κύριος </w:t>
      </w:r>
      <w:r w:rsidRPr="001A2A0F">
        <w:rPr>
          <w:rFonts w:asciiTheme="majorBidi" w:hAnsiTheme="majorBidi" w:cstheme="majorBidi"/>
          <w:sz w:val="24"/>
          <w:szCs w:val="24"/>
        </w:rPr>
        <w:t>για τον Χριστό στον οποίο ουσιαστικά δουλεύουν για λάβουν ανταπόδοση. Επίσης, είναι εκπληκτικό ότι «οι δούλοι λαμβάνουν την επαγγελία κληρονομιάς σαν ανταπόδοση, κάτι αδιανόητο για όντα, τα οποία νομικά δεν είχαν υπόσταση και δικαιώματα». Με τη ρίζα</w:t>
      </w:r>
      <w:r w:rsidR="00952E6F" w:rsidRPr="001A2A0F">
        <w:rPr>
          <w:rFonts w:asciiTheme="majorBidi" w:hAnsiTheme="majorBidi" w:cstheme="majorBidi"/>
          <w:sz w:val="24"/>
          <w:szCs w:val="24"/>
        </w:rPr>
        <w:t xml:space="preserve"> </w:t>
      </w:r>
      <w:proofErr w:type="spellStart"/>
      <w:r w:rsidRPr="001A2A0F">
        <w:rPr>
          <w:rFonts w:asciiTheme="majorBidi" w:hAnsiTheme="majorBidi" w:cstheme="majorBidi"/>
          <w:b/>
          <w:bCs/>
          <w:i/>
          <w:iCs/>
          <w:sz w:val="24"/>
          <w:szCs w:val="24"/>
        </w:rPr>
        <w:t>δουλ</w:t>
      </w:r>
      <w:proofErr w:type="spellEnd"/>
      <w:r w:rsidRPr="001A2A0F">
        <w:rPr>
          <w:rFonts w:asciiTheme="majorBidi" w:hAnsiTheme="majorBidi" w:cstheme="majorBidi"/>
          <w:b/>
          <w:bCs/>
          <w:i/>
          <w:iCs/>
          <w:sz w:val="24"/>
          <w:szCs w:val="24"/>
        </w:rPr>
        <w:t xml:space="preserve">- </w:t>
      </w:r>
      <w:r w:rsidRPr="001A2A0F">
        <w:rPr>
          <w:rFonts w:asciiTheme="majorBidi" w:hAnsiTheme="majorBidi" w:cstheme="majorBidi"/>
          <w:sz w:val="24"/>
          <w:szCs w:val="24"/>
        </w:rPr>
        <w:t>σχηματίζονται παράγωγες λέξεις που χαρακτηρίζουν αγαπητούς συνεργάτες- αδελφούς</w:t>
      </w:r>
      <w:r w:rsidR="00C158A2">
        <w:rPr>
          <w:rStyle w:val="a5"/>
          <w:rFonts w:asciiTheme="majorBidi" w:hAnsiTheme="majorBidi" w:cstheme="majorBidi"/>
          <w:sz w:val="24"/>
          <w:szCs w:val="24"/>
        </w:rPr>
        <w:footnoteReference w:id="100"/>
      </w:r>
      <w:r w:rsidRPr="001A2A0F">
        <w:rPr>
          <w:rFonts w:asciiTheme="majorBidi" w:hAnsiTheme="majorBidi" w:cstheme="majorBidi"/>
          <w:sz w:val="24"/>
          <w:szCs w:val="24"/>
        </w:rPr>
        <w:t>. Παράλληλα «οι κατά σάρκα κύριοι θεωρούνται σκλάβοι του Κυρίου που τους εξαγόρασε από την κυριαρχία του διαβόλου και της αμαρτίας για να μεταθέσει όλους μαζί τους</w:t>
      </w:r>
      <w:r w:rsidR="00952E6F" w:rsidRPr="001A2A0F">
        <w:rPr>
          <w:rFonts w:asciiTheme="majorBidi" w:hAnsiTheme="majorBidi" w:cstheme="majorBidi"/>
          <w:sz w:val="24"/>
          <w:szCs w:val="24"/>
        </w:rPr>
        <w:t xml:space="preserve"> </w:t>
      </w:r>
      <w:proofErr w:type="spellStart"/>
      <w:r w:rsidRPr="001A2A0F">
        <w:rPr>
          <w:rFonts w:asciiTheme="majorBidi" w:hAnsiTheme="majorBidi" w:cstheme="majorBidi"/>
          <w:i/>
          <w:iCs/>
          <w:sz w:val="24"/>
          <w:szCs w:val="24"/>
        </w:rPr>
        <w:t>ηγαπημένους</w:t>
      </w:r>
      <w:proofErr w:type="spellEnd"/>
      <w:r w:rsidRPr="001A2A0F">
        <w:rPr>
          <w:rFonts w:asciiTheme="majorBidi" w:hAnsiTheme="majorBidi" w:cstheme="majorBidi"/>
          <w:sz w:val="24"/>
          <w:szCs w:val="24"/>
        </w:rPr>
        <w:t xml:space="preserve"> (Κολ. 3, 12):</w:t>
      </w:r>
      <w:r w:rsidR="00952E6F" w:rsidRPr="001A2A0F">
        <w:rPr>
          <w:rFonts w:asciiTheme="majorBidi" w:hAnsiTheme="majorBidi" w:cstheme="majorBidi"/>
          <w:sz w:val="24"/>
          <w:szCs w:val="24"/>
        </w:rPr>
        <w:t xml:space="preserve"> </w:t>
      </w:r>
      <w:proofErr w:type="spellStart"/>
      <w:r w:rsidRPr="001A2A0F">
        <w:rPr>
          <w:rFonts w:asciiTheme="majorBidi" w:hAnsiTheme="majorBidi" w:cstheme="majorBidi"/>
          <w:i/>
          <w:iCs/>
          <w:sz w:val="24"/>
          <w:szCs w:val="24"/>
        </w:rPr>
        <w:t>Ενδύσασθε</w:t>
      </w:r>
      <w:proofErr w:type="spellEnd"/>
      <w:r w:rsidRPr="001A2A0F">
        <w:rPr>
          <w:rFonts w:asciiTheme="majorBidi" w:hAnsiTheme="majorBidi" w:cstheme="majorBidi"/>
          <w:i/>
          <w:iCs/>
          <w:sz w:val="24"/>
          <w:szCs w:val="24"/>
        </w:rPr>
        <w:t xml:space="preserve"> </w:t>
      </w:r>
      <w:proofErr w:type="spellStart"/>
      <w:r w:rsidRPr="001A2A0F">
        <w:rPr>
          <w:rFonts w:asciiTheme="majorBidi" w:hAnsiTheme="majorBidi" w:cstheme="majorBidi"/>
          <w:i/>
          <w:iCs/>
          <w:sz w:val="24"/>
          <w:szCs w:val="24"/>
        </w:rPr>
        <w:t>ουν</w:t>
      </w:r>
      <w:proofErr w:type="spellEnd"/>
      <w:r w:rsidRPr="001A2A0F">
        <w:rPr>
          <w:rFonts w:asciiTheme="majorBidi" w:hAnsiTheme="majorBidi" w:cstheme="majorBidi"/>
          <w:i/>
          <w:iCs/>
          <w:sz w:val="24"/>
          <w:szCs w:val="24"/>
        </w:rPr>
        <w:t xml:space="preserve"> , ως εκλεκτοί του Θεού άγιοι και </w:t>
      </w:r>
      <w:proofErr w:type="spellStart"/>
      <w:r w:rsidRPr="001A2A0F">
        <w:rPr>
          <w:rFonts w:asciiTheme="majorBidi" w:hAnsiTheme="majorBidi" w:cstheme="majorBidi"/>
          <w:i/>
          <w:iCs/>
          <w:sz w:val="24"/>
          <w:szCs w:val="24"/>
        </w:rPr>
        <w:t>ηγαπημένοι</w:t>
      </w:r>
      <w:proofErr w:type="spellEnd"/>
      <w:r w:rsidRPr="001A2A0F">
        <w:rPr>
          <w:rFonts w:asciiTheme="majorBidi" w:hAnsiTheme="majorBidi" w:cstheme="majorBidi"/>
          <w:i/>
          <w:iCs/>
          <w:sz w:val="24"/>
          <w:szCs w:val="24"/>
        </w:rPr>
        <w:t xml:space="preserve"> ,</w:t>
      </w:r>
      <w:r w:rsidR="00952E6F" w:rsidRPr="001A2A0F">
        <w:rPr>
          <w:rFonts w:asciiTheme="majorBidi" w:hAnsiTheme="majorBidi" w:cstheme="majorBidi"/>
          <w:i/>
          <w:iCs/>
          <w:sz w:val="24"/>
          <w:szCs w:val="24"/>
        </w:rPr>
        <w:t xml:space="preserve"> </w:t>
      </w:r>
      <w:r w:rsidRPr="001A2A0F">
        <w:rPr>
          <w:rFonts w:asciiTheme="majorBidi" w:hAnsiTheme="majorBidi" w:cstheme="majorBidi"/>
          <w:i/>
          <w:iCs/>
          <w:sz w:val="24"/>
          <w:szCs w:val="24"/>
        </w:rPr>
        <w:t xml:space="preserve">σπλάγχνα οικτιρμού, χρηστότητα, </w:t>
      </w:r>
      <w:proofErr w:type="spellStart"/>
      <w:r w:rsidRPr="001A2A0F">
        <w:rPr>
          <w:rFonts w:asciiTheme="majorBidi" w:hAnsiTheme="majorBidi" w:cstheme="majorBidi"/>
          <w:i/>
          <w:iCs/>
          <w:sz w:val="24"/>
          <w:szCs w:val="24"/>
        </w:rPr>
        <w:t>ταπεινοφροσύνην</w:t>
      </w:r>
      <w:proofErr w:type="spellEnd"/>
      <w:r w:rsidRPr="001A2A0F">
        <w:rPr>
          <w:rFonts w:asciiTheme="majorBidi" w:hAnsiTheme="majorBidi" w:cstheme="majorBidi"/>
          <w:i/>
          <w:iCs/>
          <w:sz w:val="24"/>
          <w:szCs w:val="24"/>
        </w:rPr>
        <w:t xml:space="preserve">, πραότητα, </w:t>
      </w:r>
      <w:proofErr w:type="spellStart"/>
      <w:r w:rsidRPr="001A2A0F">
        <w:rPr>
          <w:rFonts w:asciiTheme="majorBidi" w:hAnsiTheme="majorBidi" w:cstheme="majorBidi"/>
          <w:i/>
          <w:iCs/>
          <w:sz w:val="24"/>
          <w:szCs w:val="24"/>
        </w:rPr>
        <w:t>μακροθυμίαν</w:t>
      </w:r>
      <w:proofErr w:type="spellEnd"/>
      <w:r w:rsidRPr="001A2A0F">
        <w:rPr>
          <w:rFonts w:asciiTheme="majorBidi" w:hAnsiTheme="majorBidi" w:cstheme="majorBidi"/>
          <w:i/>
          <w:iCs/>
          <w:sz w:val="24"/>
          <w:szCs w:val="24"/>
        </w:rPr>
        <w:t>.</w:t>
      </w:r>
      <w:r w:rsidRPr="001A2A0F">
        <w:rPr>
          <w:rFonts w:asciiTheme="majorBidi" w:hAnsiTheme="majorBidi" w:cstheme="majorBidi"/>
          <w:sz w:val="24"/>
          <w:szCs w:val="24"/>
        </w:rPr>
        <w:t xml:space="preserve"> Είναι μάλλον βέβαιο ότι ο Παύλος με την επιστολή του καλυτέρεψε</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τη</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θέση των δούλων. Είναι πιθανό ότι</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από τους πρώτους αιώνες, η Εκκλησία εξαγόραζε αιχμαλώτους (όπως και η Συναγωγή), δεν </w:t>
      </w:r>
      <w:r w:rsidRPr="001A2A0F">
        <w:rPr>
          <w:rFonts w:asciiTheme="majorBidi" w:hAnsiTheme="majorBidi" w:cstheme="majorBidi"/>
          <w:sz w:val="24"/>
          <w:szCs w:val="24"/>
        </w:rPr>
        <w:lastRenderedPageBreak/>
        <w:t>αποκλείεται επίσης ότι φρόντιζε και έκθετα βρέφη, τα οποία αλλιώς</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θα κατέληγαν δούλοι.</w:t>
      </w:r>
      <w:r w:rsidRPr="001A2A0F">
        <w:rPr>
          <w:rStyle w:val="a5"/>
          <w:rFonts w:asciiTheme="majorBidi" w:hAnsiTheme="majorBidi" w:cstheme="majorBidi"/>
          <w:sz w:val="24"/>
          <w:szCs w:val="24"/>
        </w:rPr>
        <w:footnoteReference w:id="101"/>
      </w:r>
      <w:r w:rsidRPr="001A2A0F">
        <w:rPr>
          <w:rFonts w:asciiTheme="majorBidi" w:hAnsiTheme="majorBidi" w:cstheme="majorBidi"/>
          <w:i/>
          <w:iCs/>
          <w:sz w:val="24"/>
          <w:szCs w:val="24"/>
        </w:rPr>
        <w:t xml:space="preserve">Ο δε λόγος, </w:t>
      </w:r>
      <w:proofErr w:type="spellStart"/>
      <w:r w:rsidRPr="001A2A0F">
        <w:rPr>
          <w:rFonts w:asciiTheme="majorBidi" w:hAnsiTheme="majorBidi" w:cstheme="majorBidi"/>
          <w:i/>
          <w:iCs/>
          <w:sz w:val="24"/>
          <w:szCs w:val="24"/>
        </w:rPr>
        <w:t>δι</w:t>
      </w:r>
      <w:proofErr w:type="spellEnd"/>
      <w:r w:rsidRPr="001A2A0F">
        <w:rPr>
          <w:rFonts w:asciiTheme="majorBidi" w:hAnsiTheme="majorBidi" w:cstheme="majorBidi"/>
          <w:i/>
          <w:iCs/>
          <w:sz w:val="24"/>
          <w:szCs w:val="24"/>
        </w:rPr>
        <w:t xml:space="preserve"> ον ο Παύλος απευθύνεται και στην κατ’ </w:t>
      </w:r>
      <w:proofErr w:type="spellStart"/>
      <w:r w:rsidRPr="001A2A0F">
        <w:rPr>
          <w:rFonts w:asciiTheme="majorBidi" w:hAnsiTheme="majorBidi" w:cstheme="majorBidi"/>
          <w:i/>
          <w:iCs/>
          <w:sz w:val="24"/>
          <w:szCs w:val="24"/>
        </w:rPr>
        <w:t>οίκον</w:t>
      </w:r>
      <w:proofErr w:type="spellEnd"/>
      <w:r w:rsidRPr="001A2A0F">
        <w:rPr>
          <w:rFonts w:asciiTheme="majorBidi" w:hAnsiTheme="majorBidi" w:cstheme="majorBidi"/>
          <w:i/>
          <w:iCs/>
          <w:sz w:val="24"/>
          <w:szCs w:val="24"/>
        </w:rPr>
        <w:t xml:space="preserve"> του </w:t>
      </w:r>
      <w:proofErr w:type="spellStart"/>
      <w:r w:rsidRPr="001A2A0F">
        <w:rPr>
          <w:rFonts w:asciiTheme="majorBidi" w:hAnsiTheme="majorBidi" w:cstheme="majorBidi"/>
          <w:i/>
          <w:iCs/>
          <w:sz w:val="24"/>
          <w:szCs w:val="24"/>
        </w:rPr>
        <w:t>Φιλήμονος</w:t>
      </w:r>
      <w:proofErr w:type="spellEnd"/>
      <w:r w:rsidRPr="001A2A0F">
        <w:rPr>
          <w:rFonts w:asciiTheme="majorBidi" w:hAnsiTheme="majorBidi" w:cstheme="majorBidi"/>
          <w:i/>
          <w:iCs/>
          <w:sz w:val="24"/>
          <w:szCs w:val="24"/>
        </w:rPr>
        <w:t xml:space="preserve"> </w:t>
      </w:r>
      <w:proofErr w:type="spellStart"/>
      <w:r w:rsidRPr="001A2A0F">
        <w:rPr>
          <w:rFonts w:asciiTheme="majorBidi" w:hAnsiTheme="majorBidi" w:cstheme="majorBidi"/>
          <w:i/>
          <w:iCs/>
          <w:sz w:val="24"/>
          <w:szCs w:val="24"/>
        </w:rPr>
        <w:t>εκκλησίαν</w:t>
      </w:r>
      <w:proofErr w:type="spellEnd"/>
      <w:r w:rsidRPr="001A2A0F">
        <w:rPr>
          <w:rFonts w:asciiTheme="majorBidi" w:hAnsiTheme="majorBidi" w:cstheme="majorBidi"/>
          <w:i/>
          <w:iCs/>
          <w:sz w:val="24"/>
          <w:szCs w:val="24"/>
        </w:rPr>
        <w:t xml:space="preserve"> είναι ότι πρόκειται περί υποθέσεως της εκκλησίας</w:t>
      </w:r>
      <w:r w:rsidR="00952E6F" w:rsidRPr="001A2A0F">
        <w:rPr>
          <w:rFonts w:asciiTheme="majorBidi" w:hAnsiTheme="majorBidi" w:cstheme="majorBidi"/>
          <w:i/>
          <w:iCs/>
          <w:sz w:val="24"/>
          <w:szCs w:val="24"/>
        </w:rPr>
        <w:t xml:space="preserve"> </w:t>
      </w:r>
      <w:r w:rsidRPr="001A2A0F">
        <w:rPr>
          <w:rFonts w:asciiTheme="majorBidi" w:hAnsiTheme="majorBidi" w:cstheme="majorBidi"/>
          <w:i/>
          <w:iCs/>
          <w:sz w:val="24"/>
          <w:szCs w:val="24"/>
        </w:rPr>
        <w:t>ταύτης , ης μέλος έμελλε</w:t>
      </w:r>
      <w:r w:rsidR="00952E6F" w:rsidRPr="001A2A0F">
        <w:rPr>
          <w:rFonts w:asciiTheme="majorBidi" w:hAnsiTheme="majorBidi" w:cstheme="majorBidi"/>
          <w:i/>
          <w:iCs/>
          <w:sz w:val="24"/>
          <w:szCs w:val="24"/>
        </w:rPr>
        <w:t xml:space="preserve"> </w:t>
      </w:r>
      <w:r w:rsidRPr="001A2A0F">
        <w:rPr>
          <w:rFonts w:asciiTheme="majorBidi" w:hAnsiTheme="majorBidi" w:cstheme="majorBidi"/>
          <w:sz w:val="24"/>
          <w:szCs w:val="24"/>
        </w:rPr>
        <w:t>(επρόκειτο)</w:t>
      </w:r>
      <w:r w:rsidRPr="001A2A0F">
        <w:rPr>
          <w:rFonts w:asciiTheme="majorBidi" w:hAnsiTheme="majorBidi" w:cstheme="majorBidi"/>
          <w:i/>
          <w:iCs/>
          <w:sz w:val="24"/>
          <w:szCs w:val="24"/>
        </w:rPr>
        <w:t xml:space="preserve"> να </w:t>
      </w:r>
      <w:proofErr w:type="spellStart"/>
      <w:r w:rsidRPr="001A2A0F">
        <w:rPr>
          <w:rFonts w:asciiTheme="majorBidi" w:hAnsiTheme="majorBidi" w:cstheme="majorBidi"/>
          <w:i/>
          <w:iCs/>
          <w:sz w:val="24"/>
          <w:szCs w:val="24"/>
        </w:rPr>
        <w:t>αποτελέση</w:t>
      </w:r>
      <w:proofErr w:type="spellEnd"/>
      <w:r w:rsidR="00952E6F" w:rsidRPr="001A2A0F">
        <w:rPr>
          <w:rFonts w:asciiTheme="majorBidi" w:hAnsiTheme="majorBidi" w:cstheme="majorBidi"/>
          <w:i/>
          <w:iCs/>
          <w:sz w:val="24"/>
          <w:szCs w:val="24"/>
        </w:rPr>
        <w:t xml:space="preserve"> </w:t>
      </w:r>
      <w:r w:rsidRPr="001A2A0F">
        <w:rPr>
          <w:rFonts w:asciiTheme="majorBidi" w:hAnsiTheme="majorBidi" w:cstheme="majorBidi"/>
          <w:i/>
          <w:iCs/>
          <w:sz w:val="24"/>
          <w:szCs w:val="24"/>
        </w:rPr>
        <w:t xml:space="preserve">ο </w:t>
      </w:r>
      <w:proofErr w:type="spellStart"/>
      <w:r w:rsidRPr="001A2A0F">
        <w:rPr>
          <w:rFonts w:asciiTheme="majorBidi" w:hAnsiTheme="majorBidi" w:cstheme="majorBidi"/>
          <w:i/>
          <w:iCs/>
          <w:sz w:val="24"/>
          <w:szCs w:val="24"/>
        </w:rPr>
        <w:t>Ονήσιμος</w:t>
      </w:r>
      <w:proofErr w:type="spellEnd"/>
      <w:r w:rsidRPr="001A2A0F">
        <w:rPr>
          <w:rFonts w:asciiTheme="majorBidi" w:hAnsiTheme="majorBidi" w:cstheme="majorBidi"/>
          <w:i/>
          <w:iCs/>
          <w:sz w:val="24"/>
          <w:szCs w:val="24"/>
        </w:rPr>
        <w:t xml:space="preserve">. Όπως τονίζει ο </w:t>
      </w:r>
      <w:proofErr w:type="spellStart"/>
      <w:r w:rsidRPr="001A2A0F">
        <w:rPr>
          <w:rFonts w:asciiTheme="majorBidi" w:hAnsiTheme="majorBidi" w:cstheme="majorBidi"/>
          <w:i/>
          <w:iCs/>
          <w:sz w:val="24"/>
          <w:szCs w:val="24"/>
        </w:rPr>
        <w:t>Ζιγαβηνός</w:t>
      </w:r>
      <w:proofErr w:type="spellEnd"/>
      <w:r w:rsidRPr="001A2A0F">
        <w:rPr>
          <w:rFonts w:asciiTheme="majorBidi" w:hAnsiTheme="majorBidi" w:cstheme="majorBidi"/>
          <w:i/>
          <w:iCs/>
          <w:sz w:val="24"/>
          <w:szCs w:val="24"/>
        </w:rPr>
        <w:t xml:space="preserve"> (1150-1118 ή 1120) «ίνα και τούτους έχει συναιρουμένους, </w:t>
      </w:r>
      <w:r w:rsidRPr="001A2A0F">
        <w:rPr>
          <w:rFonts w:asciiTheme="majorBidi" w:hAnsiTheme="majorBidi" w:cstheme="majorBidi"/>
          <w:sz w:val="24"/>
          <w:szCs w:val="24"/>
        </w:rPr>
        <w:t>για να τους έχει και αυτούς -όλους- σύμφωνους (</w:t>
      </w:r>
      <w:proofErr w:type="spellStart"/>
      <w:r w:rsidRPr="001A2A0F">
        <w:rPr>
          <w:rFonts w:asciiTheme="majorBidi" w:hAnsiTheme="majorBidi" w:cstheme="majorBidi"/>
          <w:sz w:val="24"/>
          <w:szCs w:val="24"/>
        </w:rPr>
        <w:t>Ζιγαβηνός</w:t>
      </w:r>
      <w:proofErr w:type="spellEnd"/>
      <w:r w:rsidRPr="001A2A0F">
        <w:rPr>
          <w:rFonts w:asciiTheme="majorBidi" w:hAnsiTheme="majorBidi" w:cstheme="majorBidi"/>
          <w:sz w:val="24"/>
          <w:szCs w:val="24"/>
        </w:rPr>
        <w:t>).</w:t>
      </w:r>
      <w:r w:rsidRPr="001A2A0F">
        <w:rPr>
          <w:rFonts w:asciiTheme="majorBidi" w:hAnsiTheme="majorBidi" w:cstheme="majorBidi"/>
          <w:sz w:val="24"/>
          <w:szCs w:val="24"/>
          <w:vertAlign w:val="superscript"/>
        </w:rPr>
        <w:t>38</w:t>
      </w:r>
    </w:p>
    <w:p w14:paraId="457C4FEC" w14:textId="334B8564" w:rsidR="00144BE9" w:rsidRPr="001A2A0F" w:rsidRDefault="00144BE9" w:rsidP="00144BE9">
      <w:pPr>
        <w:pStyle w:val="af"/>
        <w:ind w:firstLine="0"/>
        <w:jc w:val="both"/>
        <w:rPr>
          <w:rFonts w:asciiTheme="majorBidi" w:hAnsiTheme="majorBidi" w:cstheme="majorBidi"/>
          <w:i/>
          <w:iCs/>
          <w:sz w:val="24"/>
          <w:szCs w:val="24"/>
        </w:rPr>
      </w:pPr>
      <w:r w:rsidRPr="001A2A0F">
        <w:rPr>
          <w:rFonts w:asciiTheme="majorBidi" w:hAnsiTheme="majorBidi" w:cstheme="majorBidi"/>
          <w:b/>
          <w:bCs/>
          <w:sz w:val="24"/>
          <w:szCs w:val="24"/>
        </w:rPr>
        <w:t xml:space="preserve"> 6.</w:t>
      </w:r>
      <w:r w:rsidRPr="001A2A0F">
        <w:rPr>
          <w:rFonts w:asciiTheme="majorBidi" w:hAnsiTheme="majorBidi" w:cstheme="majorBidi"/>
          <w:sz w:val="24"/>
          <w:szCs w:val="24"/>
        </w:rPr>
        <w:t xml:space="preserve">Το </w:t>
      </w:r>
      <w:r w:rsidRPr="001A2A0F">
        <w:rPr>
          <w:rFonts w:asciiTheme="majorBidi" w:hAnsiTheme="majorBidi" w:cstheme="majorBidi"/>
          <w:b/>
          <w:bCs/>
          <w:i/>
          <w:iCs/>
          <w:sz w:val="24"/>
          <w:szCs w:val="24"/>
        </w:rPr>
        <w:t>χάρις και ειρήνη</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δεν αποτελεί έναν απλό χαιρετισμό. Η</w:t>
      </w:r>
      <w:r w:rsidRPr="001A2A0F">
        <w:rPr>
          <w:rFonts w:asciiTheme="majorBidi" w:hAnsiTheme="majorBidi" w:cstheme="majorBidi"/>
          <w:b/>
          <w:bCs/>
          <w:i/>
          <w:iCs/>
          <w:sz w:val="24"/>
          <w:szCs w:val="24"/>
        </w:rPr>
        <w:t xml:space="preserve"> χάρις </w:t>
      </w:r>
      <w:r w:rsidRPr="001A2A0F">
        <w:rPr>
          <w:rFonts w:asciiTheme="majorBidi" w:hAnsiTheme="majorBidi" w:cstheme="majorBidi"/>
          <w:sz w:val="24"/>
          <w:szCs w:val="24"/>
        </w:rPr>
        <w:t xml:space="preserve">δεν αποτελεί απλή αντικατάσταση του αρχαιοελληνικού </w:t>
      </w:r>
      <w:proofErr w:type="spellStart"/>
      <w:r w:rsidRPr="001A2A0F">
        <w:rPr>
          <w:rFonts w:asciiTheme="majorBidi" w:hAnsiTheme="majorBidi" w:cstheme="majorBidi"/>
          <w:sz w:val="24"/>
          <w:szCs w:val="24"/>
        </w:rPr>
        <w:t>χαίρειν</w:t>
      </w:r>
      <w:proofErr w:type="spellEnd"/>
      <w:r w:rsidRPr="001A2A0F">
        <w:rPr>
          <w:rFonts w:asciiTheme="majorBidi" w:hAnsiTheme="majorBidi" w:cstheme="majorBidi"/>
          <w:sz w:val="24"/>
          <w:szCs w:val="24"/>
        </w:rPr>
        <w:t>, δηλώνει την ευμένεια του Θεού. Ο Παύλος προτρέπει τους πιστούς να συνδυάζουν</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 την χάριν με την ειρήνη( τον εβραϊκό χαιρετισμό </w:t>
      </w:r>
      <w:proofErr w:type="spellStart"/>
      <w:r w:rsidRPr="001A2A0F">
        <w:rPr>
          <w:rFonts w:asciiTheme="majorBidi" w:hAnsiTheme="majorBidi" w:cstheme="majorBidi"/>
          <w:sz w:val="24"/>
          <w:szCs w:val="24"/>
          <w:lang w:val="en-US"/>
        </w:rPr>
        <w:t>schalom</w:t>
      </w:r>
      <w:proofErr w:type="spellEnd"/>
      <w:r w:rsidRPr="001A2A0F">
        <w:rPr>
          <w:rFonts w:asciiTheme="majorBidi" w:hAnsiTheme="majorBidi" w:cstheme="majorBidi"/>
          <w:sz w:val="24"/>
          <w:szCs w:val="24"/>
        </w:rPr>
        <w:t>= εσωτερική ειρήνη- Ο΄ ειρήνη)</w:t>
      </w:r>
      <w:r w:rsidRPr="001A2A0F">
        <w:rPr>
          <w:rStyle w:val="a5"/>
          <w:rFonts w:asciiTheme="majorBidi" w:hAnsiTheme="majorBidi" w:cstheme="majorBidi"/>
          <w:sz w:val="24"/>
          <w:szCs w:val="24"/>
        </w:rPr>
        <w:footnoteReference w:id="102"/>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Στην ( Κολ. 3, 12-15) ο Παύλος τονίζει οι πιστοί πρέπει να ανέχονται τις αδυναμίες</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 και να συγχωρούν</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ο ένας τον άλλο, όπως ο Χριστός σας έκανε χάρη και συγχώρησε (</w:t>
      </w:r>
      <w:proofErr w:type="spellStart"/>
      <w:r w:rsidRPr="001A2A0F">
        <w:rPr>
          <w:rFonts w:asciiTheme="majorBidi" w:hAnsiTheme="majorBidi" w:cstheme="majorBidi"/>
          <w:i/>
          <w:iCs/>
          <w:sz w:val="24"/>
          <w:szCs w:val="24"/>
        </w:rPr>
        <w:t>Μιμηταί</w:t>
      </w:r>
      <w:proofErr w:type="spellEnd"/>
      <w:r w:rsidRPr="001A2A0F">
        <w:rPr>
          <w:rFonts w:asciiTheme="majorBidi" w:hAnsiTheme="majorBidi" w:cstheme="majorBidi"/>
          <w:i/>
          <w:iCs/>
          <w:sz w:val="24"/>
          <w:szCs w:val="24"/>
        </w:rPr>
        <w:t xml:space="preserve"> μου γίνεσθε, όπως κα’ </w:t>
      </w:r>
      <w:proofErr w:type="spellStart"/>
      <w:r w:rsidRPr="001A2A0F">
        <w:rPr>
          <w:rFonts w:asciiTheme="majorBidi" w:hAnsiTheme="majorBidi" w:cstheme="majorBidi"/>
          <w:i/>
          <w:iCs/>
          <w:sz w:val="24"/>
          <w:szCs w:val="24"/>
        </w:rPr>
        <w:t>γω</w:t>
      </w:r>
      <w:proofErr w:type="spellEnd"/>
      <w:r w:rsidRPr="001A2A0F">
        <w:rPr>
          <w:rFonts w:asciiTheme="majorBidi" w:hAnsiTheme="majorBidi" w:cstheme="majorBidi"/>
          <w:i/>
          <w:iCs/>
          <w:sz w:val="24"/>
          <w:szCs w:val="24"/>
        </w:rPr>
        <w:t xml:space="preserve"> Χριστού Α΄ </w:t>
      </w:r>
      <w:proofErr w:type="spellStart"/>
      <w:r w:rsidRPr="001A2A0F">
        <w:rPr>
          <w:rFonts w:asciiTheme="majorBidi" w:hAnsiTheme="majorBidi" w:cstheme="majorBidi"/>
          <w:i/>
          <w:iCs/>
          <w:sz w:val="24"/>
          <w:szCs w:val="24"/>
        </w:rPr>
        <w:t>Κορ</w:t>
      </w:r>
      <w:proofErr w:type="spellEnd"/>
      <w:r w:rsidRPr="001A2A0F">
        <w:rPr>
          <w:rFonts w:asciiTheme="majorBidi" w:hAnsiTheme="majorBidi" w:cstheme="majorBidi"/>
          <w:i/>
          <w:iCs/>
          <w:sz w:val="24"/>
          <w:szCs w:val="24"/>
        </w:rPr>
        <w:t>. 11, 1)</w:t>
      </w:r>
      <w:r w:rsidRPr="001A2A0F">
        <w:rPr>
          <w:rFonts w:asciiTheme="majorBidi" w:hAnsiTheme="majorBidi" w:cstheme="majorBidi"/>
          <w:sz w:val="24"/>
          <w:szCs w:val="24"/>
        </w:rPr>
        <w:t xml:space="preserve">. Η λέξη ειρήνη χρησιμοποιείται στην Ελληνική Γραμματεία, από την εποχή του Ομήρου, δηλώνοντας την κατάσταση που αντιτίθεται στον πόλεμο, στους Στωικούς (Επίκτητο, Μάρκο Αυρήλιο) με την έννοια της ψυχικής ειρήνης. Στην Π.Δ. και στην Κ.Δ. η </w:t>
      </w:r>
      <w:r w:rsidRPr="001A2A0F">
        <w:rPr>
          <w:rFonts w:asciiTheme="majorBidi" w:hAnsiTheme="majorBidi" w:cstheme="majorBidi"/>
          <w:i/>
          <w:iCs/>
          <w:sz w:val="24"/>
          <w:szCs w:val="24"/>
        </w:rPr>
        <w:t>ειρήνη</w:t>
      </w:r>
      <w:r w:rsidRPr="001A2A0F">
        <w:rPr>
          <w:rFonts w:asciiTheme="majorBidi" w:hAnsiTheme="majorBidi" w:cstheme="majorBidi"/>
          <w:sz w:val="24"/>
          <w:szCs w:val="24"/>
        </w:rPr>
        <w:t xml:space="preserve"> φορτίζεται με θρησκευτικό</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περιεχόμενο: (</w:t>
      </w:r>
      <w:proofErr w:type="spellStart"/>
      <w:r w:rsidRPr="001A2A0F">
        <w:rPr>
          <w:rFonts w:asciiTheme="majorBidi" w:hAnsiTheme="majorBidi" w:cstheme="majorBidi"/>
          <w:sz w:val="24"/>
          <w:szCs w:val="24"/>
        </w:rPr>
        <w:t>Ησ</w:t>
      </w:r>
      <w:proofErr w:type="spellEnd"/>
      <w:r w:rsidRPr="001A2A0F">
        <w:rPr>
          <w:rFonts w:asciiTheme="majorBidi" w:hAnsiTheme="majorBidi" w:cstheme="majorBidi"/>
          <w:sz w:val="24"/>
          <w:szCs w:val="24"/>
        </w:rPr>
        <w:t>. 9, 6) όπου ο Μεσσίας χαρακτηρίζεται «ως άρχων της ειρήνης» και</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στην</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Κ.Δ. οι άγγελοι κατά την ώρα της Γεννήσεως του Χριστού αναγγέλλουν </w:t>
      </w:r>
      <w:r w:rsidRPr="001A2A0F">
        <w:rPr>
          <w:rFonts w:asciiTheme="majorBidi" w:hAnsiTheme="majorBidi" w:cstheme="majorBidi"/>
          <w:i/>
          <w:iCs/>
          <w:sz w:val="24"/>
          <w:szCs w:val="24"/>
        </w:rPr>
        <w:t xml:space="preserve">την </w:t>
      </w:r>
      <w:r w:rsidRPr="001A2A0F">
        <w:rPr>
          <w:rFonts w:asciiTheme="majorBidi" w:hAnsiTheme="majorBidi" w:cstheme="majorBidi"/>
          <w:sz w:val="24"/>
          <w:szCs w:val="24"/>
        </w:rPr>
        <w:t>επί</w:t>
      </w:r>
      <w:r w:rsidRPr="001A2A0F">
        <w:rPr>
          <w:rFonts w:asciiTheme="majorBidi" w:hAnsiTheme="majorBidi" w:cstheme="majorBidi"/>
          <w:i/>
          <w:iCs/>
          <w:sz w:val="24"/>
          <w:szCs w:val="24"/>
        </w:rPr>
        <w:t xml:space="preserve"> γης</w:t>
      </w:r>
      <w:r w:rsidRPr="001A2A0F">
        <w:rPr>
          <w:rFonts w:asciiTheme="majorBidi" w:hAnsiTheme="majorBidi" w:cstheme="majorBidi"/>
          <w:sz w:val="24"/>
          <w:szCs w:val="24"/>
        </w:rPr>
        <w:t xml:space="preserve"> </w:t>
      </w:r>
      <w:r w:rsidRPr="001A2A0F">
        <w:rPr>
          <w:rFonts w:asciiTheme="majorBidi" w:hAnsiTheme="majorBidi" w:cstheme="majorBidi"/>
          <w:i/>
          <w:iCs/>
          <w:sz w:val="24"/>
          <w:szCs w:val="24"/>
        </w:rPr>
        <w:t>ειρήνη</w:t>
      </w:r>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Λκ</w:t>
      </w:r>
      <w:proofErr w:type="spellEnd"/>
      <w:r w:rsidRPr="001A2A0F">
        <w:rPr>
          <w:rFonts w:asciiTheme="majorBidi" w:hAnsiTheme="majorBidi" w:cstheme="majorBidi"/>
          <w:sz w:val="24"/>
          <w:szCs w:val="24"/>
        </w:rPr>
        <w:t>. 2, 1).</w:t>
      </w:r>
      <w:r w:rsidRPr="001A2A0F">
        <w:rPr>
          <w:rStyle w:val="a5"/>
          <w:rFonts w:asciiTheme="majorBidi" w:hAnsiTheme="majorBidi" w:cstheme="majorBidi"/>
          <w:sz w:val="24"/>
          <w:szCs w:val="24"/>
        </w:rPr>
        <w:footnoteReference w:id="103"/>
      </w:r>
      <w:r w:rsidRPr="001A2A0F">
        <w:rPr>
          <w:rFonts w:asciiTheme="majorBidi" w:hAnsiTheme="majorBidi" w:cstheme="majorBidi"/>
          <w:sz w:val="24"/>
          <w:szCs w:val="24"/>
        </w:rPr>
        <w:t>Με τα δύο αυτά αγαθά</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συνδεθείτε με το δεσμό της τελειότητας (Κολ. 3, 14)</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της αγάπης και ειρήνης.</w:t>
      </w:r>
      <w:r w:rsidRPr="001A2A0F">
        <w:rPr>
          <w:rFonts w:asciiTheme="majorBidi" w:hAnsiTheme="majorBidi" w:cstheme="majorBidi"/>
          <w:b/>
          <w:bCs/>
          <w:i/>
          <w:iCs/>
          <w:sz w:val="24"/>
          <w:szCs w:val="24"/>
        </w:rPr>
        <w:t xml:space="preserve"> από Θεού Πατρός ημών και Κυρίου Ιησού Χριστού.</w:t>
      </w:r>
      <w:r w:rsidRPr="001A2A0F">
        <w:rPr>
          <w:rFonts w:asciiTheme="majorBidi" w:hAnsiTheme="majorBidi" w:cstheme="majorBidi"/>
          <w:sz w:val="24"/>
          <w:szCs w:val="24"/>
        </w:rPr>
        <w:t xml:space="preserve"> Τονίζεται ότι τα αγαθά αυτά προέρχονται (α) από τον Θεό που στο προκείμενο καλείται</w:t>
      </w:r>
      <w:r w:rsidRPr="001A2A0F">
        <w:rPr>
          <w:rFonts w:asciiTheme="majorBidi" w:hAnsiTheme="majorBidi" w:cstheme="majorBidi"/>
          <w:i/>
          <w:iCs/>
          <w:sz w:val="24"/>
          <w:szCs w:val="24"/>
        </w:rPr>
        <w:t xml:space="preserve"> Πατέρας ημών</w:t>
      </w:r>
      <w:r w:rsidRPr="001A2A0F">
        <w:rPr>
          <w:rFonts w:asciiTheme="majorBidi" w:hAnsiTheme="majorBidi" w:cstheme="majorBidi"/>
          <w:sz w:val="24"/>
          <w:szCs w:val="24"/>
        </w:rPr>
        <w:t xml:space="preserve"> και (β)</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από τον Ιησού, ο οποίος ενώ στο στ.1</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φέρει</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το όνομα</w:t>
      </w:r>
      <w:r w:rsidRPr="001A2A0F">
        <w:rPr>
          <w:rFonts w:asciiTheme="majorBidi" w:hAnsiTheme="majorBidi" w:cstheme="majorBidi"/>
          <w:i/>
          <w:iCs/>
          <w:sz w:val="24"/>
          <w:szCs w:val="24"/>
        </w:rPr>
        <w:t xml:space="preserve"> Χριστός</w:t>
      </w:r>
      <w:r w:rsidRPr="001A2A0F">
        <w:rPr>
          <w:rFonts w:asciiTheme="majorBidi" w:hAnsiTheme="majorBidi" w:cstheme="majorBidi"/>
          <w:sz w:val="24"/>
          <w:szCs w:val="24"/>
        </w:rPr>
        <w:t xml:space="preserve">, ονομάζεται πλέον </w:t>
      </w:r>
      <w:r w:rsidRPr="001A2A0F">
        <w:rPr>
          <w:rFonts w:asciiTheme="majorBidi" w:hAnsiTheme="majorBidi" w:cstheme="majorBidi"/>
          <w:i/>
          <w:iCs/>
          <w:sz w:val="24"/>
          <w:szCs w:val="24"/>
        </w:rPr>
        <w:t>Κύριος.</w:t>
      </w:r>
      <w:r w:rsidRPr="001A2A0F">
        <w:rPr>
          <w:rFonts w:asciiTheme="majorBidi" w:hAnsiTheme="majorBidi" w:cstheme="majorBidi"/>
          <w:sz w:val="24"/>
          <w:szCs w:val="24"/>
        </w:rPr>
        <w:t xml:space="preserve"> «Ο τολμηρός </w:t>
      </w:r>
      <w:r w:rsidRPr="001A2A0F">
        <w:rPr>
          <w:rStyle w:val="a5"/>
          <w:rFonts w:asciiTheme="majorBidi" w:hAnsiTheme="majorBidi" w:cstheme="majorBidi"/>
          <w:sz w:val="24"/>
          <w:szCs w:val="24"/>
        </w:rPr>
        <w:footnoteReference w:id="104"/>
      </w:r>
      <w:r w:rsidRPr="001A2A0F">
        <w:rPr>
          <w:rFonts w:asciiTheme="majorBidi" w:hAnsiTheme="majorBidi" w:cstheme="majorBidi"/>
          <w:sz w:val="24"/>
          <w:szCs w:val="24"/>
        </w:rPr>
        <w:t xml:space="preserve">χαρακτηρισμός ως </w:t>
      </w:r>
      <w:proofErr w:type="spellStart"/>
      <w:r w:rsidRPr="001A2A0F">
        <w:rPr>
          <w:rFonts w:asciiTheme="majorBidi" w:hAnsiTheme="majorBidi" w:cstheme="majorBidi"/>
          <w:sz w:val="24"/>
          <w:szCs w:val="24"/>
        </w:rPr>
        <w:t>Αββά</w:t>
      </w:r>
      <w:proofErr w:type="spellEnd"/>
      <w:r w:rsidRPr="001A2A0F">
        <w:rPr>
          <w:rFonts w:asciiTheme="majorBidi" w:hAnsiTheme="majorBidi" w:cstheme="majorBidi"/>
          <w:sz w:val="24"/>
          <w:szCs w:val="24"/>
        </w:rPr>
        <w:t xml:space="preserve"> –</w:t>
      </w:r>
      <w:r w:rsidRPr="001A2A0F">
        <w:rPr>
          <w:rFonts w:asciiTheme="majorBidi" w:hAnsiTheme="majorBidi" w:cstheme="majorBidi"/>
          <w:b/>
          <w:bCs/>
          <w:i/>
          <w:iCs/>
          <w:sz w:val="24"/>
          <w:szCs w:val="24"/>
        </w:rPr>
        <w:t xml:space="preserve"> Πατέρα</w:t>
      </w:r>
      <w:r w:rsidRPr="001A2A0F">
        <w:rPr>
          <w:rFonts w:asciiTheme="majorBidi" w:hAnsiTheme="majorBidi" w:cstheme="majorBidi"/>
          <w:sz w:val="24"/>
          <w:szCs w:val="24"/>
        </w:rPr>
        <w:t xml:space="preserve"> όλων</w:t>
      </w:r>
      <w:r w:rsidRPr="001A2A0F">
        <w:rPr>
          <w:rFonts w:asciiTheme="majorBidi" w:hAnsiTheme="majorBidi" w:cstheme="majorBidi"/>
          <w:i/>
          <w:iCs/>
          <w:sz w:val="24"/>
          <w:szCs w:val="24"/>
        </w:rPr>
        <w:t xml:space="preserve"> ημών</w:t>
      </w:r>
      <w:r w:rsidRPr="001A2A0F">
        <w:rPr>
          <w:rFonts w:asciiTheme="majorBidi" w:hAnsiTheme="majorBidi" w:cstheme="majorBidi"/>
          <w:sz w:val="24"/>
          <w:szCs w:val="24"/>
        </w:rPr>
        <w:t xml:space="preserve"> (</w:t>
      </w:r>
      <w:r w:rsidRPr="001A2A0F">
        <w:rPr>
          <w:rFonts w:asciiTheme="majorBidi" w:hAnsiTheme="majorBidi" w:cstheme="majorBidi"/>
          <w:i/>
          <w:iCs/>
          <w:sz w:val="24"/>
          <w:szCs w:val="24"/>
        </w:rPr>
        <w:t xml:space="preserve"> ου γαρ </w:t>
      </w:r>
      <w:proofErr w:type="spellStart"/>
      <w:r w:rsidRPr="001A2A0F">
        <w:rPr>
          <w:rFonts w:asciiTheme="majorBidi" w:hAnsiTheme="majorBidi" w:cstheme="majorBidi"/>
          <w:i/>
          <w:iCs/>
          <w:sz w:val="24"/>
          <w:szCs w:val="24"/>
        </w:rPr>
        <w:t>ελάβετε</w:t>
      </w:r>
      <w:proofErr w:type="spellEnd"/>
      <w:r w:rsidRPr="001A2A0F">
        <w:rPr>
          <w:rFonts w:asciiTheme="majorBidi" w:hAnsiTheme="majorBidi" w:cstheme="majorBidi"/>
          <w:i/>
          <w:iCs/>
          <w:sz w:val="24"/>
          <w:szCs w:val="24"/>
        </w:rPr>
        <w:t xml:space="preserve"> πνεύμα δουλείας</w:t>
      </w:r>
      <w:r w:rsidRPr="001A2A0F">
        <w:rPr>
          <w:rFonts w:asciiTheme="majorBidi" w:hAnsiTheme="majorBidi" w:cstheme="majorBidi"/>
          <w:sz w:val="24"/>
          <w:szCs w:val="24"/>
        </w:rPr>
        <w:t xml:space="preserve"> </w:t>
      </w:r>
      <w:proofErr w:type="spellStart"/>
      <w:r w:rsidRPr="001A2A0F">
        <w:rPr>
          <w:rFonts w:asciiTheme="majorBidi" w:hAnsiTheme="majorBidi" w:cstheme="majorBidi"/>
          <w:i/>
          <w:iCs/>
          <w:sz w:val="24"/>
          <w:szCs w:val="24"/>
        </w:rPr>
        <w:t>πάλιν</w:t>
      </w:r>
      <w:proofErr w:type="spellEnd"/>
      <w:r w:rsidRPr="001A2A0F">
        <w:rPr>
          <w:rFonts w:asciiTheme="majorBidi" w:hAnsiTheme="majorBidi" w:cstheme="majorBidi"/>
          <w:i/>
          <w:iCs/>
          <w:sz w:val="24"/>
          <w:szCs w:val="24"/>
        </w:rPr>
        <w:t xml:space="preserve"> εις </w:t>
      </w:r>
      <w:proofErr w:type="spellStart"/>
      <w:r w:rsidRPr="001A2A0F">
        <w:rPr>
          <w:rFonts w:asciiTheme="majorBidi" w:hAnsiTheme="majorBidi" w:cstheme="majorBidi"/>
          <w:i/>
          <w:iCs/>
          <w:sz w:val="24"/>
          <w:szCs w:val="24"/>
        </w:rPr>
        <w:t>φόβον</w:t>
      </w:r>
      <w:proofErr w:type="spellEnd"/>
      <w:r w:rsidRPr="001A2A0F">
        <w:rPr>
          <w:rFonts w:asciiTheme="majorBidi" w:hAnsiTheme="majorBidi" w:cstheme="majorBidi"/>
          <w:i/>
          <w:iCs/>
          <w:sz w:val="24"/>
          <w:szCs w:val="24"/>
        </w:rPr>
        <w:t xml:space="preserve"> , αλλ’ </w:t>
      </w:r>
      <w:proofErr w:type="spellStart"/>
      <w:r w:rsidRPr="001A2A0F">
        <w:rPr>
          <w:rFonts w:asciiTheme="majorBidi" w:hAnsiTheme="majorBidi" w:cstheme="majorBidi"/>
          <w:i/>
          <w:iCs/>
          <w:sz w:val="24"/>
          <w:szCs w:val="24"/>
        </w:rPr>
        <w:t>ελάβετε</w:t>
      </w:r>
      <w:proofErr w:type="spellEnd"/>
      <w:r w:rsidRPr="001A2A0F">
        <w:rPr>
          <w:rFonts w:asciiTheme="majorBidi" w:hAnsiTheme="majorBidi" w:cstheme="majorBidi"/>
          <w:i/>
          <w:iCs/>
          <w:sz w:val="24"/>
          <w:szCs w:val="24"/>
        </w:rPr>
        <w:t xml:space="preserve"> πνεύμα υιοθεσίας, εν ω </w:t>
      </w:r>
      <w:proofErr w:type="spellStart"/>
      <w:r w:rsidRPr="001A2A0F">
        <w:rPr>
          <w:rFonts w:asciiTheme="majorBidi" w:hAnsiTheme="majorBidi" w:cstheme="majorBidi"/>
          <w:i/>
          <w:iCs/>
          <w:sz w:val="24"/>
          <w:szCs w:val="24"/>
        </w:rPr>
        <w:t>κράζομεν</w:t>
      </w:r>
      <w:proofErr w:type="spellEnd"/>
      <w:r w:rsidRPr="001A2A0F">
        <w:rPr>
          <w:rFonts w:asciiTheme="majorBidi" w:hAnsiTheme="majorBidi" w:cstheme="majorBidi"/>
          <w:i/>
          <w:iCs/>
          <w:sz w:val="24"/>
          <w:szCs w:val="24"/>
        </w:rPr>
        <w:t xml:space="preserve">∙ </w:t>
      </w:r>
      <w:proofErr w:type="spellStart"/>
      <w:r w:rsidRPr="001A2A0F">
        <w:rPr>
          <w:rFonts w:asciiTheme="majorBidi" w:hAnsiTheme="majorBidi" w:cstheme="majorBidi"/>
          <w:i/>
          <w:iCs/>
          <w:sz w:val="24"/>
          <w:szCs w:val="24"/>
        </w:rPr>
        <w:t>αββά</w:t>
      </w:r>
      <w:proofErr w:type="spellEnd"/>
      <w:r w:rsidRPr="001A2A0F">
        <w:rPr>
          <w:rFonts w:asciiTheme="majorBidi" w:hAnsiTheme="majorBidi" w:cstheme="majorBidi"/>
          <w:i/>
          <w:iCs/>
          <w:sz w:val="24"/>
          <w:szCs w:val="24"/>
        </w:rPr>
        <w:t xml:space="preserve"> ο πατήρ. </w:t>
      </w:r>
      <w:proofErr w:type="spellStart"/>
      <w:r w:rsidRPr="001A2A0F">
        <w:rPr>
          <w:rFonts w:asciiTheme="majorBidi" w:hAnsiTheme="majorBidi" w:cstheme="majorBidi"/>
          <w:sz w:val="24"/>
          <w:szCs w:val="24"/>
        </w:rPr>
        <w:t>Ρωμ</w:t>
      </w:r>
      <w:proofErr w:type="spellEnd"/>
      <w:r w:rsidRPr="001A2A0F">
        <w:rPr>
          <w:rFonts w:asciiTheme="majorBidi" w:hAnsiTheme="majorBidi" w:cstheme="majorBidi"/>
          <w:sz w:val="24"/>
          <w:szCs w:val="24"/>
        </w:rPr>
        <w:t xml:space="preserve">. 8, 15,= σαν συνέπεια του </w:t>
      </w:r>
      <w:proofErr w:type="spellStart"/>
      <w:r w:rsidRPr="001A2A0F">
        <w:rPr>
          <w:rFonts w:asciiTheme="majorBidi" w:hAnsiTheme="majorBidi" w:cstheme="majorBidi"/>
          <w:sz w:val="24"/>
          <w:szCs w:val="24"/>
        </w:rPr>
        <w:t>βαπτίματος</w:t>
      </w:r>
      <w:proofErr w:type="spellEnd"/>
      <w:r w:rsidRPr="001A2A0F">
        <w:rPr>
          <w:rFonts w:asciiTheme="majorBidi" w:hAnsiTheme="majorBidi" w:cstheme="majorBidi"/>
          <w:sz w:val="24"/>
          <w:szCs w:val="24"/>
        </w:rPr>
        <w:t xml:space="preserve"> με</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το Άγιο Πνεύμα έχετε απαλλαγεί από το φόβο, τη δουλικότητα</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και την κυριαρχία του Νόμου και λάβατε την κατά χάριν του Θεού υιοθεσία, ώστε να αποκαλείτε τον Θεό </w:t>
      </w:r>
      <w:proofErr w:type="spellStart"/>
      <w:r w:rsidRPr="001A2A0F">
        <w:rPr>
          <w:rFonts w:asciiTheme="majorBidi" w:hAnsiTheme="majorBidi" w:cstheme="majorBidi"/>
          <w:i/>
          <w:iCs/>
          <w:sz w:val="24"/>
          <w:szCs w:val="24"/>
        </w:rPr>
        <w:t>Αββά</w:t>
      </w:r>
      <w:proofErr w:type="spellEnd"/>
      <w:r w:rsidRPr="001A2A0F">
        <w:rPr>
          <w:rFonts w:asciiTheme="majorBidi" w:hAnsiTheme="majorBidi" w:cstheme="majorBidi"/>
          <w:i/>
          <w:iCs/>
          <w:sz w:val="24"/>
          <w:szCs w:val="24"/>
        </w:rPr>
        <w:t>-Πατέρα. &lt;</w:t>
      </w:r>
      <w:r w:rsidRPr="001A2A0F">
        <w:rPr>
          <w:rFonts w:asciiTheme="majorBidi" w:hAnsiTheme="majorBidi" w:cstheme="majorBidi"/>
          <w:sz w:val="24"/>
          <w:szCs w:val="24"/>
        </w:rPr>
        <w:t xml:space="preserve">ελεύθερη νεοελληνική απόδοση&gt; Βλ. </w:t>
      </w:r>
      <w:proofErr w:type="spellStart"/>
      <w:r w:rsidRPr="001A2A0F">
        <w:rPr>
          <w:rFonts w:asciiTheme="majorBidi" w:hAnsiTheme="majorBidi" w:cstheme="majorBidi"/>
          <w:sz w:val="24"/>
          <w:szCs w:val="24"/>
        </w:rPr>
        <w:t>Γαλ</w:t>
      </w:r>
      <w:proofErr w:type="spellEnd"/>
      <w:r w:rsidRPr="001A2A0F">
        <w:rPr>
          <w:rFonts w:asciiTheme="majorBidi" w:hAnsiTheme="majorBidi" w:cstheme="majorBidi"/>
          <w:sz w:val="24"/>
          <w:szCs w:val="24"/>
        </w:rPr>
        <w:t xml:space="preserve">.), αποδεικνύει ότι « όλοι άρχοντες και </w:t>
      </w:r>
      <w:proofErr w:type="spellStart"/>
      <w:r w:rsidRPr="001A2A0F">
        <w:rPr>
          <w:rFonts w:asciiTheme="majorBidi" w:hAnsiTheme="majorBidi" w:cstheme="majorBidi"/>
          <w:sz w:val="24"/>
          <w:szCs w:val="24"/>
        </w:rPr>
        <w:t>αρχόμενοι</w:t>
      </w:r>
      <w:proofErr w:type="spellEnd"/>
      <w:r w:rsidRPr="001A2A0F">
        <w:rPr>
          <w:rFonts w:asciiTheme="majorBidi" w:hAnsiTheme="majorBidi" w:cstheme="majorBidi"/>
          <w:sz w:val="24"/>
          <w:szCs w:val="24"/>
        </w:rPr>
        <w:t xml:space="preserve"> είναι(ίσοι) αδελφοί (&lt;</w:t>
      </w:r>
      <w:r w:rsidRPr="001A2A0F">
        <w:rPr>
          <w:rFonts w:asciiTheme="majorBidi" w:hAnsiTheme="majorBidi" w:cstheme="majorBidi"/>
          <w:b/>
          <w:bCs/>
          <w:i/>
          <w:iCs/>
          <w:sz w:val="24"/>
          <w:szCs w:val="24"/>
        </w:rPr>
        <w:t>α</w:t>
      </w:r>
      <w:r w:rsidRPr="001A2A0F">
        <w:rPr>
          <w:rFonts w:asciiTheme="majorBidi" w:hAnsiTheme="majorBidi" w:cstheme="majorBidi"/>
          <w:sz w:val="24"/>
          <w:szCs w:val="24"/>
        </w:rPr>
        <w:t>-αθροιστικό</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δελφός</w:t>
      </w:r>
      <w:proofErr w:type="spellEnd"/>
      <w:r w:rsidRPr="001A2A0F">
        <w:rPr>
          <w:rFonts w:asciiTheme="majorBidi" w:hAnsiTheme="majorBidi" w:cstheme="majorBidi"/>
          <w:b/>
          <w:bCs/>
          <w:i/>
          <w:iCs/>
          <w:sz w:val="24"/>
          <w:szCs w:val="24"/>
        </w:rPr>
        <w:t xml:space="preserve"> =</w:t>
      </w:r>
      <w:r w:rsidRPr="001A2A0F">
        <w:rPr>
          <w:rFonts w:asciiTheme="majorBidi" w:hAnsiTheme="majorBidi" w:cstheme="majorBidi"/>
          <w:sz w:val="24"/>
          <w:szCs w:val="24"/>
        </w:rPr>
        <w:t xml:space="preserve"> μήτρα) ως τέκνα του». Στην επιστολή αυτή προς </w:t>
      </w:r>
      <w:proofErr w:type="spellStart"/>
      <w:r w:rsidRPr="001A2A0F">
        <w:rPr>
          <w:rFonts w:asciiTheme="majorBidi" w:hAnsiTheme="majorBidi" w:cstheme="majorBidi"/>
          <w:sz w:val="24"/>
          <w:szCs w:val="24"/>
        </w:rPr>
        <w:t>Φιλήμονα</w:t>
      </w:r>
      <w:proofErr w:type="spellEnd"/>
      <w:r w:rsidRPr="001A2A0F">
        <w:rPr>
          <w:rFonts w:asciiTheme="majorBidi" w:hAnsiTheme="majorBidi" w:cstheme="majorBidi"/>
          <w:sz w:val="24"/>
          <w:szCs w:val="24"/>
        </w:rPr>
        <w:t xml:space="preserve"> ο Απόστολος ανακαλεί την </w:t>
      </w:r>
      <w:r w:rsidRPr="001A2A0F">
        <w:rPr>
          <w:rFonts w:asciiTheme="majorBidi" w:hAnsiTheme="majorBidi" w:cstheme="majorBidi"/>
          <w:i/>
          <w:iCs/>
          <w:sz w:val="24"/>
          <w:szCs w:val="24"/>
        </w:rPr>
        <w:t>Κυριακή Προσευχή,</w:t>
      </w:r>
      <w:r w:rsidRPr="001A2A0F">
        <w:rPr>
          <w:rFonts w:asciiTheme="majorBidi" w:hAnsiTheme="majorBidi" w:cstheme="majorBidi"/>
          <w:sz w:val="24"/>
          <w:szCs w:val="24"/>
        </w:rPr>
        <w:t xml:space="preserve"> η οποία σε συνδυασμό με την Ευχαριστία ήταν επακόλουθο της ακρόασης των επιστολών. Στην προσευχή</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εκφράζει το αίτημά για την άφεση των δικών του </w:t>
      </w:r>
      <w:proofErr w:type="spellStart"/>
      <w:r w:rsidRPr="001A2A0F">
        <w:rPr>
          <w:rFonts w:asciiTheme="majorBidi" w:hAnsiTheme="majorBidi" w:cstheme="majorBidi"/>
          <w:sz w:val="24"/>
          <w:szCs w:val="24"/>
        </w:rPr>
        <w:t>οφειλημάτων</w:t>
      </w:r>
      <w:proofErr w:type="spellEnd"/>
      <w:r w:rsidRPr="001A2A0F">
        <w:rPr>
          <w:rFonts w:asciiTheme="majorBidi" w:hAnsiTheme="majorBidi" w:cstheme="majorBidi"/>
          <w:sz w:val="24"/>
          <w:szCs w:val="24"/>
        </w:rPr>
        <w:t>, που συνδυάζεται με</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την </w:t>
      </w:r>
      <w:r w:rsidRPr="001A2A0F">
        <w:rPr>
          <w:rFonts w:asciiTheme="majorBidi" w:hAnsiTheme="majorBidi" w:cstheme="majorBidi"/>
          <w:i/>
          <w:iCs/>
          <w:sz w:val="24"/>
          <w:szCs w:val="24"/>
        </w:rPr>
        <w:t>εγκάρδια συγχώρηση</w:t>
      </w:r>
      <w:r w:rsidR="00952E6F" w:rsidRPr="001A2A0F">
        <w:rPr>
          <w:rFonts w:asciiTheme="majorBidi" w:hAnsiTheme="majorBidi" w:cstheme="majorBidi"/>
          <w:i/>
          <w:iCs/>
          <w:sz w:val="24"/>
          <w:szCs w:val="24"/>
        </w:rPr>
        <w:t xml:space="preserve"> </w:t>
      </w:r>
      <w:r w:rsidRPr="001A2A0F">
        <w:rPr>
          <w:rFonts w:asciiTheme="majorBidi" w:hAnsiTheme="majorBidi" w:cstheme="majorBidi"/>
          <w:i/>
          <w:iCs/>
          <w:sz w:val="24"/>
          <w:szCs w:val="24"/>
        </w:rPr>
        <w:t xml:space="preserve">τω χρεών/ </w:t>
      </w:r>
      <w:proofErr w:type="spellStart"/>
      <w:r w:rsidRPr="001A2A0F">
        <w:rPr>
          <w:rFonts w:asciiTheme="majorBidi" w:hAnsiTheme="majorBidi" w:cstheme="majorBidi"/>
          <w:i/>
          <w:iCs/>
          <w:sz w:val="24"/>
          <w:szCs w:val="24"/>
        </w:rPr>
        <w:t>οφειλημάτων</w:t>
      </w:r>
      <w:proofErr w:type="spellEnd"/>
      <w:r w:rsidR="00952E6F" w:rsidRPr="001A2A0F">
        <w:rPr>
          <w:rFonts w:asciiTheme="majorBidi" w:hAnsiTheme="majorBidi" w:cstheme="majorBidi"/>
          <w:i/>
          <w:iCs/>
          <w:sz w:val="24"/>
          <w:szCs w:val="24"/>
        </w:rPr>
        <w:t xml:space="preserve"> </w:t>
      </w:r>
      <w:r w:rsidRPr="001A2A0F">
        <w:rPr>
          <w:rFonts w:asciiTheme="majorBidi" w:hAnsiTheme="majorBidi" w:cstheme="majorBidi"/>
          <w:sz w:val="24"/>
          <w:szCs w:val="24"/>
        </w:rPr>
        <w:t>των αδελφών του (</w:t>
      </w:r>
      <w:proofErr w:type="spellStart"/>
      <w:r w:rsidRPr="001A2A0F">
        <w:rPr>
          <w:rFonts w:asciiTheme="majorBidi" w:hAnsiTheme="majorBidi" w:cstheme="majorBidi"/>
          <w:sz w:val="24"/>
          <w:szCs w:val="24"/>
        </w:rPr>
        <w:t>Λκ</w:t>
      </w:r>
      <w:proofErr w:type="spellEnd"/>
      <w:r w:rsidRPr="001A2A0F">
        <w:rPr>
          <w:rFonts w:asciiTheme="majorBidi" w:hAnsiTheme="majorBidi" w:cstheme="majorBidi"/>
          <w:sz w:val="24"/>
          <w:szCs w:val="24"/>
        </w:rPr>
        <w:t xml:space="preserve">. 11, 4 // </w:t>
      </w:r>
      <w:proofErr w:type="spellStart"/>
      <w:r w:rsidRPr="001A2A0F">
        <w:rPr>
          <w:rFonts w:asciiTheme="majorBidi" w:hAnsiTheme="majorBidi" w:cstheme="majorBidi"/>
          <w:sz w:val="24"/>
          <w:szCs w:val="24"/>
        </w:rPr>
        <w:t>Μτ</w:t>
      </w:r>
      <w:proofErr w:type="spellEnd"/>
      <w:r w:rsidRPr="001A2A0F">
        <w:rPr>
          <w:rFonts w:asciiTheme="majorBidi" w:hAnsiTheme="majorBidi" w:cstheme="majorBidi"/>
          <w:sz w:val="24"/>
          <w:szCs w:val="24"/>
        </w:rPr>
        <w:t>. 6, 12 ).</w:t>
      </w:r>
      <w:r w:rsidRPr="001A2A0F">
        <w:rPr>
          <w:rStyle w:val="a5"/>
          <w:rFonts w:asciiTheme="majorBidi" w:hAnsiTheme="majorBidi" w:cstheme="majorBidi"/>
          <w:sz w:val="24"/>
          <w:szCs w:val="24"/>
        </w:rPr>
        <w:footnoteReference w:id="105"/>
      </w:r>
      <w:r w:rsidRPr="001A2A0F">
        <w:rPr>
          <w:rFonts w:asciiTheme="majorBidi" w:hAnsiTheme="majorBidi" w:cstheme="majorBidi"/>
          <w:sz w:val="24"/>
          <w:szCs w:val="24"/>
        </w:rPr>
        <w:t xml:space="preserve">Καλείται και ο Φιλήμων να φερθεί ανάλογα προς </w:t>
      </w:r>
      <w:r w:rsidRPr="001A2A0F">
        <w:rPr>
          <w:rFonts w:asciiTheme="majorBidi" w:hAnsiTheme="majorBidi" w:cstheme="majorBidi"/>
          <w:i/>
          <w:iCs/>
          <w:sz w:val="24"/>
          <w:szCs w:val="24"/>
        </w:rPr>
        <w:t xml:space="preserve">τα </w:t>
      </w:r>
      <w:proofErr w:type="spellStart"/>
      <w:r w:rsidRPr="001A2A0F">
        <w:rPr>
          <w:rFonts w:asciiTheme="majorBidi" w:hAnsiTheme="majorBidi" w:cstheme="majorBidi"/>
          <w:i/>
          <w:iCs/>
          <w:sz w:val="24"/>
          <w:szCs w:val="24"/>
        </w:rPr>
        <w:t>οφειλήματα</w:t>
      </w:r>
      <w:proofErr w:type="spellEnd"/>
      <w:r w:rsidRPr="001A2A0F">
        <w:rPr>
          <w:rFonts w:asciiTheme="majorBidi" w:hAnsiTheme="majorBidi" w:cstheme="majorBidi"/>
          <w:i/>
          <w:iCs/>
          <w:sz w:val="24"/>
          <w:szCs w:val="24"/>
        </w:rPr>
        <w:t xml:space="preserve"> του </w:t>
      </w:r>
      <w:proofErr w:type="spellStart"/>
      <w:r w:rsidRPr="001A2A0F">
        <w:rPr>
          <w:rFonts w:asciiTheme="majorBidi" w:hAnsiTheme="majorBidi" w:cstheme="majorBidi"/>
          <w:i/>
          <w:iCs/>
          <w:sz w:val="24"/>
          <w:szCs w:val="24"/>
        </w:rPr>
        <w:t>Ονήσιμου</w:t>
      </w:r>
      <w:proofErr w:type="spellEnd"/>
      <w:r w:rsidRPr="001A2A0F">
        <w:rPr>
          <w:rFonts w:asciiTheme="majorBidi" w:hAnsiTheme="majorBidi" w:cstheme="majorBidi"/>
          <w:sz w:val="24"/>
          <w:szCs w:val="24"/>
        </w:rPr>
        <w:t xml:space="preserve">, αν επιθυμεί, να τον κατακλύσει η </w:t>
      </w:r>
      <w:r w:rsidRPr="001A2A0F">
        <w:rPr>
          <w:rFonts w:asciiTheme="majorBidi" w:hAnsiTheme="majorBidi" w:cstheme="majorBidi"/>
          <w:b/>
          <w:bCs/>
          <w:i/>
          <w:iCs/>
          <w:sz w:val="24"/>
          <w:szCs w:val="24"/>
        </w:rPr>
        <w:t>Χάρις.</w:t>
      </w:r>
      <w:r w:rsidRPr="001A2A0F">
        <w:rPr>
          <w:rFonts w:asciiTheme="majorBidi" w:hAnsiTheme="majorBidi" w:cstheme="majorBidi"/>
          <w:i/>
          <w:iCs/>
          <w:sz w:val="24"/>
          <w:szCs w:val="24"/>
        </w:rPr>
        <w:t xml:space="preserve"> </w:t>
      </w:r>
      <w:r w:rsidRPr="001A2A0F">
        <w:rPr>
          <w:rFonts w:asciiTheme="majorBidi" w:hAnsiTheme="majorBidi" w:cstheme="majorBidi"/>
          <w:sz w:val="24"/>
          <w:szCs w:val="24"/>
        </w:rPr>
        <w:t>Σημειώνεται, ότι στις επιστολές του ο Παύλος</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συνηθίζει να χρησιμοποιεί την άναρθρο</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εκφορά των λέξεων </w:t>
      </w:r>
      <w:r w:rsidRPr="001A2A0F">
        <w:rPr>
          <w:rFonts w:asciiTheme="majorBidi" w:hAnsiTheme="majorBidi" w:cstheme="majorBidi"/>
          <w:b/>
          <w:bCs/>
          <w:i/>
          <w:iCs/>
          <w:sz w:val="24"/>
          <w:szCs w:val="24"/>
        </w:rPr>
        <w:t>χάρις</w:t>
      </w:r>
      <w:r w:rsidR="00952E6F" w:rsidRPr="001A2A0F">
        <w:rPr>
          <w:rFonts w:asciiTheme="majorBidi" w:hAnsiTheme="majorBidi" w:cstheme="majorBidi"/>
          <w:b/>
          <w:bCs/>
          <w:i/>
          <w:iCs/>
          <w:sz w:val="24"/>
          <w:szCs w:val="24"/>
        </w:rPr>
        <w:t xml:space="preserve"> </w:t>
      </w:r>
      <w:r w:rsidRPr="001A2A0F">
        <w:rPr>
          <w:rFonts w:asciiTheme="majorBidi" w:hAnsiTheme="majorBidi" w:cstheme="majorBidi"/>
          <w:sz w:val="24"/>
          <w:szCs w:val="24"/>
        </w:rPr>
        <w:t>και</w:t>
      </w:r>
      <w:r w:rsidR="00952E6F" w:rsidRPr="001A2A0F">
        <w:rPr>
          <w:rFonts w:asciiTheme="majorBidi" w:hAnsiTheme="majorBidi" w:cstheme="majorBidi"/>
          <w:sz w:val="24"/>
          <w:szCs w:val="24"/>
        </w:rPr>
        <w:t xml:space="preserve"> </w:t>
      </w:r>
      <w:r w:rsidRPr="001A2A0F">
        <w:rPr>
          <w:rFonts w:asciiTheme="majorBidi" w:hAnsiTheme="majorBidi" w:cstheme="majorBidi"/>
          <w:b/>
          <w:bCs/>
          <w:i/>
          <w:iCs/>
          <w:sz w:val="24"/>
          <w:szCs w:val="24"/>
        </w:rPr>
        <w:t xml:space="preserve">ειρήνη, </w:t>
      </w:r>
      <w:r w:rsidRPr="001A2A0F">
        <w:rPr>
          <w:rFonts w:asciiTheme="majorBidi" w:hAnsiTheme="majorBidi" w:cstheme="majorBidi"/>
          <w:sz w:val="24"/>
          <w:szCs w:val="24"/>
        </w:rPr>
        <w:t>αλλά και άλλων ουσιαστικών κυρίως</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όπως είναι: </w:t>
      </w:r>
      <w:r w:rsidRPr="001A2A0F">
        <w:rPr>
          <w:rFonts w:asciiTheme="majorBidi" w:hAnsiTheme="majorBidi" w:cstheme="majorBidi"/>
          <w:i/>
          <w:iCs/>
          <w:sz w:val="24"/>
          <w:szCs w:val="24"/>
        </w:rPr>
        <w:t xml:space="preserve">Θεός, νόμος, αμαρτία, ελπίς </w:t>
      </w:r>
      <w:r w:rsidRPr="001A2A0F">
        <w:rPr>
          <w:rFonts w:asciiTheme="majorBidi" w:hAnsiTheme="majorBidi" w:cstheme="majorBidi"/>
          <w:sz w:val="24"/>
          <w:szCs w:val="24"/>
        </w:rPr>
        <w:t xml:space="preserve">κ.λπ. </w:t>
      </w:r>
      <w:r w:rsidRPr="001A2A0F">
        <w:rPr>
          <w:rFonts w:asciiTheme="majorBidi" w:hAnsiTheme="majorBidi" w:cstheme="majorBidi"/>
          <w:i/>
          <w:iCs/>
          <w:sz w:val="24"/>
          <w:szCs w:val="24"/>
        </w:rPr>
        <w:t>.</w:t>
      </w:r>
      <w:r w:rsidRPr="001A2A0F">
        <w:rPr>
          <w:rFonts w:asciiTheme="majorBidi" w:hAnsiTheme="majorBidi" w:cstheme="majorBidi"/>
          <w:sz w:val="24"/>
          <w:szCs w:val="24"/>
        </w:rPr>
        <w:t>αναδεικνύοντας με αυτόν τον τρόπο την σημασία τους.</w:t>
      </w:r>
      <w:r w:rsidRPr="001A2A0F">
        <w:rPr>
          <w:rStyle w:val="a5"/>
          <w:rFonts w:asciiTheme="majorBidi" w:hAnsiTheme="majorBidi" w:cstheme="majorBidi"/>
          <w:sz w:val="24"/>
          <w:szCs w:val="24"/>
        </w:rPr>
        <w:footnoteReference w:id="106"/>
      </w:r>
    </w:p>
    <w:p w14:paraId="4D12DF1C" w14:textId="16E675BA" w:rsidR="00144BE9" w:rsidRPr="001A2A0F" w:rsidRDefault="00144BE9" w:rsidP="00C158A2">
      <w:pPr>
        <w:pStyle w:val="af"/>
        <w:ind w:firstLine="0"/>
        <w:jc w:val="both"/>
        <w:rPr>
          <w:rFonts w:asciiTheme="majorBidi" w:hAnsiTheme="majorBidi" w:cstheme="majorBidi"/>
          <w:sz w:val="24"/>
          <w:szCs w:val="24"/>
        </w:rPr>
      </w:pPr>
      <w:r w:rsidRPr="001A2A0F">
        <w:rPr>
          <w:rFonts w:asciiTheme="majorBidi" w:hAnsiTheme="majorBidi" w:cstheme="majorBidi"/>
          <w:sz w:val="24"/>
          <w:szCs w:val="24"/>
        </w:rPr>
        <w:lastRenderedPageBreak/>
        <w:t>7.Επισημαίνεται</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ότι στον πρόλογο, στην πρώτη αναφορά στον Ιησού προτάθηκε το όνομα Χριστός (</w:t>
      </w:r>
      <w:r w:rsidRPr="001A2A0F">
        <w:rPr>
          <w:rFonts w:asciiTheme="majorBidi" w:hAnsiTheme="majorBidi" w:cstheme="majorBidi"/>
          <w:i/>
          <w:iCs/>
          <w:sz w:val="24"/>
          <w:szCs w:val="24"/>
        </w:rPr>
        <w:t>δέσμιος Χριστού Ιησού)</w:t>
      </w:r>
      <w:r w:rsidRPr="001A2A0F">
        <w:rPr>
          <w:rFonts w:asciiTheme="majorBidi" w:hAnsiTheme="majorBidi" w:cstheme="majorBidi"/>
          <w:sz w:val="24"/>
          <w:szCs w:val="24"/>
        </w:rPr>
        <w:t xml:space="preserve">, ίσως επειδή ακουγόταν ως </w:t>
      </w:r>
      <w:r w:rsidRPr="001A2A0F">
        <w:rPr>
          <w:rFonts w:asciiTheme="majorBidi" w:hAnsiTheme="majorBidi" w:cstheme="majorBidi"/>
          <w:i/>
          <w:iCs/>
          <w:sz w:val="24"/>
          <w:szCs w:val="24"/>
        </w:rPr>
        <w:t>Χρηστός=</w:t>
      </w:r>
      <w:r w:rsidRPr="001A2A0F">
        <w:rPr>
          <w:rFonts w:asciiTheme="majorBidi" w:hAnsiTheme="majorBidi" w:cstheme="majorBidi"/>
          <w:sz w:val="24"/>
          <w:szCs w:val="24"/>
        </w:rPr>
        <w:t xml:space="preserve">αγαθός όπως </w:t>
      </w:r>
      <w:proofErr w:type="spellStart"/>
      <w:r w:rsidRPr="001A2A0F">
        <w:rPr>
          <w:rFonts w:asciiTheme="majorBidi" w:hAnsiTheme="majorBidi" w:cstheme="majorBidi"/>
          <w:sz w:val="24"/>
          <w:szCs w:val="24"/>
        </w:rPr>
        <w:t>Ονήσιμος</w:t>
      </w:r>
      <w:proofErr w:type="spellEnd"/>
      <w:r w:rsidR="00ED2A3D">
        <w:rPr>
          <w:rFonts w:asciiTheme="majorBidi" w:hAnsiTheme="majorBidi" w:cstheme="majorBidi"/>
          <w:sz w:val="24"/>
          <w:szCs w:val="24"/>
        </w:rPr>
        <w:t xml:space="preserve"> </w:t>
      </w:r>
      <w:r w:rsidRPr="001A2A0F">
        <w:rPr>
          <w:rFonts w:asciiTheme="majorBidi" w:hAnsiTheme="majorBidi" w:cstheme="majorBidi"/>
          <w:sz w:val="24"/>
          <w:szCs w:val="24"/>
        </w:rPr>
        <w:t>=</w:t>
      </w:r>
      <w:r w:rsidR="00ED2A3D">
        <w:rPr>
          <w:rFonts w:asciiTheme="majorBidi" w:hAnsiTheme="majorBidi" w:cstheme="majorBidi"/>
          <w:sz w:val="24"/>
          <w:szCs w:val="24"/>
        </w:rPr>
        <w:t xml:space="preserve"> </w:t>
      </w:r>
      <w:r w:rsidRPr="001A2A0F">
        <w:rPr>
          <w:rFonts w:asciiTheme="majorBidi" w:hAnsiTheme="majorBidi" w:cstheme="majorBidi"/>
          <w:sz w:val="24"/>
          <w:szCs w:val="24"/>
        </w:rPr>
        <w:t xml:space="preserve">ωφέλιμός, </w:t>
      </w:r>
      <w:proofErr w:type="spellStart"/>
      <w:r w:rsidRPr="001A2A0F">
        <w:rPr>
          <w:rFonts w:asciiTheme="majorBidi" w:hAnsiTheme="majorBidi" w:cstheme="majorBidi"/>
          <w:sz w:val="24"/>
          <w:szCs w:val="24"/>
        </w:rPr>
        <w:t>Κάρπος</w:t>
      </w:r>
      <w:proofErr w:type="spellEnd"/>
      <w:r w:rsidR="00ED2A3D">
        <w:rPr>
          <w:rFonts w:asciiTheme="majorBidi" w:hAnsiTheme="majorBidi" w:cstheme="majorBidi"/>
          <w:sz w:val="24"/>
          <w:szCs w:val="24"/>
        </w:rPr>
        <w:t xml:space="preserve"> </w:t>
      </w:r>
      <w:r w:rsidRPr="001A2A0F">
        <w:rPr>
          <w:rFonts w:asciiTheme="majorBidi" w:hAnsiTheme="majorBidi" w:cstheme="majorBidi"/>
          <w:sz w:val="24"/>
          <w:szCs w:val="24"/>
        </w:rPr>
        <w:t>= καρποφόρος</w:t>
      </w:r>
      <w:r w:rsidRPr="001A2A0F">
        <w:rPr>
          <w:rFonts w:asciiTheme="majorBidi" w:hAnsiTheme="majorBidi" w:cstheme="majorBidi"/>
          <w:i/>
          <w:iCs/>
          <w:sz w:val="24"/>
          <w:szCs w:val="24"/>
        </w:rPr>
        <w:t xml:space="preserve"> </w:t>
      </w:r>
      <w:r w:rsidRPr="001A2A0F">
        <w:rPr>
          <w:rFonts w:asciiTheme="majorBidi" w:hAnsiTheme="majorBidi" w:cstheme="majorBidi"/>
          <w:sz w:val="24"/>
          <w:szCs w:val="24"/>
        </w:rPr>
        <w:t>αποτελούσαν ονόματα συνηθισμένα σε σκλάβους .</w:t>
      </w:r>
      <w:r w:rsidRPr="001A2A0F">
        <w:rPr>
          <w:rStyle w:val="a5"/>
          <w:rFonts w:asciiTheme="majorBidi" w:hAnsiTheme="majorBidi" w:cstheme="majorBidi"/>
          <w:sz w:val="24"/>
          <w:szCs w:val="24"/>
        </w:rPr>
        <w:footnoteReference w:id="107"/>
      </w:r>
      <w:r w:rsidRPr="001A2A0F">
        <w:rPr>
          <w:rFonts w:asciiTheme="majorBidi" w:hAnsiTheme="majorBidi" w:cstheme="majorBidi"/>
          <w:sz w:val="24"/>
          <w:szCs w:val="24"/>
        </w:rPr>
        <w:t xml:space="preserve"> Αλλά, ο ίδιος ο Ιησούς</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στην (</w:t>
      </w:r>
      <w:proofErr w:type="spellStart"/>
      <w:r w:rsidRPr="001A2A0F">
        <w:rPr>
          <w:rFonts w:asciiTheme="majorBidi" w:hAnsiTheme="majorBidi" w:cstheme="majorBidi"/>
          <w:sz w:val="24"/>
          <w:szCs w:val="24"/>
        </w:rPr>
        <w:t>Φιλ</w:t>
      </w:r>
      <w:proofErr w:type="spellEnd"/>
      <w:r w:rsidRPr="001A2A0F">
        <w:rPr>
          <w:rFonts w:asciiTheme="majorBidi" w:hAnsiTheme="majorBidi" w:cstheme="majorBidi"/>
          <w:sz w:val="24"/>
          <w:szCs w:val="24"/>
        </w:rPr>
        <w:t xml:space="preserve">. 2, 7) αναφέρεται: ότι και αν είχε </w:t>
      </w:r>
      <w:r w:rsidRPr="001A2A0F">
        <w:rPr>
          <w:rFonts w:asciiTheme="majorBidi" w:hAnsiTheme="majorBidi" w:cstheme="majorBidi"/>
          <w:i/>
          <w:iCs/>
          <w:sz w:val="24"/>
          <w:szCs w:val="24"/>
        </w:rPr>
        <w:t>τη μορφή</w:t>
      </w:r>
      <w:r w:rsidRPr="001A2A0F">
        <w:rPr>
          <w:rFonts w:asciiTheme="majorBidi" w:hAnsiTheme="majorBidi" w:cstheme="majorBidi"/>
          <w:sz w:val="24"/>
          <w:szCs w:val="24"/>
        </w:rPr>
        <w:t xml:space="preserve"> Θεού</w:t>
      </w:r>
      <w:r w:rsidR="00952E6F" w:rsidRPr="001A2A0F">
        <w:rPr>
          <w:rFonts w:asciiTheme="majorBidi" w:hAnsiTheme="majorBidi" w:cstheme="majorBidi"/>
          <w:sz w:val="24"/>
          <w:szCs w:val="24"/>
        </w:rPr>
        <w:t xml:space="preserve"> </w:t>
      </w:r>
      <w:r w:rsidRPr="001A2A0F">
        <w:rPr>
          <w:rFonts w:asciiTheme="majorBidi" w:hAnsiTheme="majorBidi" w:cstheme="majorBidi"/>
          <w:i/>
          <w:iCs/>
          <w:sz w:val="24"/>
          <w:szCs w:val="24"/>
        </w:rPr>
        <w:t>έλαβε τη μορφή δούλου.</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Στον επίλογο προτάσσεται το </w:t>
      </w:r>
      <w:r w:rsidRPr="001A2A0F">
        <w:rPr>
          <w:rFonts w:asciiTheme="majorBidi" w:hAnsiTheme="majorBidi" w:cstheme="majorBidi"/>
          <w:i/>
          <w:iCs/>
          <w:sz w:val="24"/>
          <w:szCs w:val="24"/>
        </w:rPr>
        <w:t>Κύριος</w:t>
      </w:r>
      <w:r w:rsidR="00952E6F" w:rsidRPr="001A2A0F">
        <w:rPr>
          <w:rFonts w:asciiTheme="majorBidi" w:hAnsiTheme="majorBidi" w:cstheme="majorBidi"/>
          <w:i/>
          <w:iCs/>
          <w:sz w:val="24"/>
          <w:szCs w:val="24"/>
        </w:rPr>
        <w:t xml:space="preserve"> </w:t>
      </w:r>
      <w:r w:rsidRPr="001A2A0F">
        <w:rPr>
          <w:rFonts w:asciiTheme="majorBidi" w:hAnsiTheme="majorBidi" w:cstheme="majorBidi"/>
          <w:sz w:val="24"/>
          <w:szCs w:val="24"/>
        </w:rPr>
        <w:t>όπως</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ονομαζόταν ο Αύγουστος αλλά και</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λυτρωτικές θεότητες, όπως ο </w:t>
      </w:r>
      <w:proofErr w:type="spellStart"/>
      <w:r w:rsidRPr="001A2A0F">
        <w:rPr>
          <w:rFonts w:asciiTheme="majorBidi" w:hAnsiTheme="majorBidi" w:cstheme="majorBidi"/>
          <w:sz w:val="24"/>
          <w:szCs w:val="24"/>
        </w:rPr>
        <w:t>Σέραπις</w:t>
      </w:r>
      <w:proofErr w:type="spellEnd"/>
      <w:r w:rsidRPr="001A2A0F">
        <w:rPr>
          <w:rFonts w:asciiTheme="majorBidi" w:hAnsiTheme="majorBidi" w:cstheme="majorBidi"/>
          <w:sz w:val="24"/>
          <w:szCs w:val="24"/>
        </w:rPr>
        <w:t xml:space="preserve">. Ο Παύλος υπενθυμίζει στον </w:t>
      </w:r>
      <w:proofErr w:type="spellStart"/>
      <w:r w:rsidR="00C158A2">
        <w:rPr>
          <w:rFonts w:asciiTheme="majorBidi" w:hAnsiTheme="majorBidi" w:cstheme="majorBidi"/>
          <w:sz w:val="24"/>
          <w:szCs w:val="24"/>
        </w:rPr>
        <w:t>Φιλήμονα</w:t>
      </w:r>
      <w:proofErr w:type="spellEnd"/>
      <w:r w:rsidR="00C158A2">
        <w:rPr>
          <w:rFonts w:asciiTheme="majorBidi" w:hAnsiTheme="majorBidi" w:cstheme="majorBidi"/>
          <w:sz w:val="24"/>
          <w:szCs w:val="24"/>
        </w:rPr>
        <w:t xml:space="preserve"> </w:t>
      </w:r>
      <w:r w:rsidRPr="001A2A0F">
        <w:rPr>
          <w:rFonts w:asciiTheme="majorBidi" w:hAnsiTheme="majorBidi" w:cstheme="majorBidi"/>
          <w:sz w:val="24"/>
          <w:szCs w:val="24"/>
        </w:rPr>
        <w:t>ότι μέσω της ευλογίας και ουσιαστικά της</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Λατρείας, οι πιστοί είναι </w:t>
      </w:r>
      <w:r w:rsidRPr="001A2A0F">
        <w:rPr>
          <w:rFonts w:asciiTheme="majorBidi" w:hAnsiTheme="majorBidi" w:cstheme="majorBidi"/>
          <w:i/>
          <w:iCs/>
          <w:sz w:val="24"/>
          <w:szCs w:val="24"/>
        </w:rPr>
        <w:t>άπαντες δούλοι Του</w:t>
      </w:r>
      <w:r w:rsidRPr="001A2A0F">
        <w:rPr>
          <w:rFonts w:asciiTheme="majorBidi" w:hAnsiTheme="majorBidi" w:cstheme="majorBidi"/>
          <w:sz w:val="24"/>
          <w:szCs w:val="24"/>
        </w:rPr>
        <w:t xml:space="preserve">. </w:t>
      </w:r>
      <w:r w:rsidRPr="001A2A0F">
        <w:rPr>
          <w:rFonts w:asciiTheme="majorBidi" w:hAnsiTheme="majorBidi" w:cstheme="majorBidi"/>
          <w:i/>
          <w:iCs/>
          <w:sz w:val="24"/>
          <w:szCs w:val="24"/>
        </w:rPr>
        <w:t>Καθιερώνεται στην Εκκλησία</w:t>
      </w:r>
      <w:r w:rsidRPr="001A2A0F">
        <w:rPr>
          <w:rFonts w:asciiTheme="majorBidi" w:hAnsiTheme="majorBidi" w:cstheme="majorBidi"/>
          <w:sz w:val="24"/>
          <w:szCs w:val="24"/>
        </w:rPr>
        <w:t xml:space="preserve"> μια καινοτόμος </w:t>
      </w:r>
      <w:r w:rsidRPr="001A2A0F">
        <w:rPr>
          <w:rFonts w:asciiTheme="majorBidi" w:hAnsiTheme="majorBidi" w:cstheme="majorBidi"/>
          <w:sz w:val="24"/>
          <w:szCs w:val="24"/>
          <w:lang w:val="en-US"/>
        </w:rPr>
        <w:t>Pax</w:t>
      </w:r>
      <w:r w:rsidRPr="001A2A0F">
        <w:rPr>
          <w:rFonts w:asciiTheme="majorBidi" w:hAnsiTheme="majorBidi" w:cstheme="majorBidi"/>
          <w:sz w:val="24"/>
          <w:szCs w:val="24"/>
        </w:rPr>
        <w:t xml:space="preserve"> η οποία, εν αντιθέσει προς την </w:t>
      </w:r>
      <w:r w:rsidRPr="001A2A0F">
        <w:rPr>
          <w:rFonts w:asciiTheme="majorBidi" w:hAnsiTheme="majorBidi" w:cstheme="majorBidi"/>
          <w:sz w:val="24"/>
          <w:szCs w:val="24"/>
          <w:lang w:val="en-US"/>
        </w:rPr>
        <w:t>Pax</w:t>
      </w:r>
      <w:r w:rsidRPr="001A2A0F">
        <w:rPr>
          <w:rFonts w:asciiTheme="majorBidi" w:hAnsiTheme="majorBidi" w:cstheme="majorBidi"/>
          <w:sz w:val="24"/>
          <w:szCs w:val="24"/>
        </w:rPr>
        <w:t xml:space="preserve"> </w:t>
      </w:r>
      <w:r w:rsidRPr="001A2A0F">
        <w:rPr>
          <w:rFonts w:asciiTheme="majorBidi" w:hAnsiTheme="majorBidi" w:cstheme="majorBidi"/>
          <w:sz w:val="24"/>
          <w:szCs w:val="24"/>
          <w:lang w:val="en-US"/>
        </w:rPr>
        <w:t>Augusta</w:t>
      </w:r>
      <w:r w:rsidRPr="001A2A0F">
        <w:rPr>
          <w:rFonts w:asciiTheme="majorBidi" w:hAnsiTheme="majorBidi" w:cstheme="majorBidi"/>
          <w:sz w:val="24"/>
          <w:szCs w:val="24"/>
        </w:rPr>
        <w:t xml:space="preserve">, «προϋποθέτει τη χάρη, την άφεση και την σταυροαναστάσιμη βασιλεία». Με αυτόν τον τρόπο αντιστρέφεται η πυραμίδα της εξουσίας, του </w:t>
      </w:r>
      <w:r w:rsidRPr="001A2A0F">
        <w:rPr>
          <w:rFonts w:asciiTheme="majorBidi" w:hAnsiTheme="majorBidi" w:cstheme="majorBidi"/>
          <w:sz w:val="24"/>
          <w:szCs w:val="24"/>
          <w:lang w:val="en-US"/>
        </w:rPr>
        <w:t>imperium</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(όπως</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ήδη</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έχει αναφερθεί), που</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ορίζει</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την επικυριαρχία των ολίγων στους πολλούς.</w:t>
      </w:r>
      <w:r w:rsidRPr="001A2A0F">
        <w:rPr>
          <w:rFonts w:asciiTheme="majorBidi" w:hAnsiTheme="majorBidi" w:cstheme="majorBidi"/>
          <w:i/>
          <w:iCs/>
          <w:sz w:val="24"/>
          <w:szCs w:val="24"/>
        </w:rPr>
        <w:t xml:space="preserve"> </w:t>
      </w:r>
      <w:r w:rsidRPr="001A2A0F">
        <w:rPr>
          <w:rFonts w:asciiTheme="majorBidi" w:hAnsiTheme="majorBidi" w:cstheme="majorBidi"/>
          <w:sz w:val="24"/>
          <w:szCs w:val="24"/>
        </w:rPr>
        <w:t>Όλοι είναι δούλοι</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του Κυρίου Ιησού, αλλά λόγω </w:t>
      </w:r>
      <w:r w:rsidRPr="001A2A0F">
        <w:rPr>
          <w:rFonts w:asciiTheme="majorBidi" w:hAnsiTheme="majorBidi" w:cstheme="majorBidi"/>
          <w:i/>
          <w:iCs/>
          <w:sz w:val="24"/>
          <w:szCs w:val="24"/>
        </w:rPr>
        <w:t>της υιοθεσίας (</w:t>
      </w:r>
      <w:proofErr w:type="spellStart"/>
      <w:r w:rsidRPr="001A2A0F">
        <w:rPr>
          <w:rFonts w:asciiTheme="majorBidi" w:hAnsiTheme="majorBidi" w:cstheme="majorBidi"/>
          <w:i/>
          <w:iCs/>
          <w:sz w:val="24"/>
          <w:szCs w:val="24"/>
          <w:lang w:val="en-US"/>
        </w:rPr>
        <w:t>adrogatio</w:t>
      </w:r>
      <w:proofErr w:type="spellEnd"/>
      <w:r w:rsidRPr="001A2A0F">
        <w:rPr>
          <w:rFonts w:asciiTheme="majorBidi" w:hAnsiTheme="majorBidi" w:cstheme="majorBidi"/>
          <w:i/>
          <w:iCs/>
          <w:sz w:val="24"/>
          <w:szCs w:val="24"/>
        </w:rPr>
        <w:t>), κατά χάριν υιοί</w:t>
      </w:r>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Γαλ</w:t>
      </w:r>
      <w:proofErr w:type="spellEnd"/>
      <w:r w:rsidRPr="001A2A0F">
        <w:rPr>
          <w:rFonts w:asciiTheme="majorBidi" w:hAnsiTheme="majorBidi" w:cstheme="majorBidi"/>
          <w:sz w:val="24"/>
          <w:szCs w:val="24"/>
        </w:rPr>
        <w:t xml:space="preserve">. 4, 5). </w:t>
      </w:r>
      <w:r w:rsidR="00C158A2">
        <w:rPr>
          <w:rFonts w:asciiTheme="majorBidi" w:hAnsiTheme="majorBidi" w:cstheme="majorBidi"/>
          <w:sz w:val="24"/>
          <w:szCs w:val="24"/>
        </w:rPr>
        <w:t>Τ</w:t>
      </w:r>
      <w:r w:rsidRPr="001A2A0F">
        <w:rPr>
          <w:rFonts w:asciiTheme="majorBidi" w:hAnsiTheme="majorBidi" w:cstheme="majorBidi"/>
          <w:sz w:val="24"/>
          <w:szCs w:val="24"/>
        </w:rPr>
        <w:t>ονίζεται πάλι ότι η πρόθεση</w:t>
      </w:r>
      <w:r w:rsidR="00952E6F" w:rsidRPr="001A2A0F">
        <w:rPr>
          <w:rFonts w:asciiTheme="majorBidi" w:hAnsiTheme="majorBidi" w:cstheme="majorBidi"/>
          <w:sz w:val="24"/>
          <w:szCs w:val="24"/>
        </w:rPr>
        <w:t xml:space="preserve">  </w:t>
      </w:r>
      <w:r w:rsidRPr="001A2A0F">
        <w:rPr>
          <w:rFonts w:asciiTheme="majorBidi" w:hAnsiTheme="majorBidi" w:cstheme="majorBidi"/>
          <w:b/>
          <w:bCs/>
          <w:i/>
          <w:iCs/>
          <w:sz w:val="24"/>
          <w:szCs w:val="24"/>
        </w:rPr>
        <w:t>από</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αντί της</w:t>
      </w:r>
      <w:r w:rsidR="00952E6F" w:rsidRPr="001A2A0F">
        <w:rPr>
          <w:rFonts w:asciiTheme="majorBidi" w:hAnsiTheme="majorBidi" w:cstheme="majorBidi"/>
          <w:sz w:val="24"/>
          <w:szCs w:val="24"/>
        </w:rPr>
        <w:t xml:space="preserve"> </w:t>
      </w:r>
      <w:r w:rsidRPr="001A2A0F">
        <w:rPr>
          <w:rFonts w:asciiTheme="majorBidi" w:hAnsiTheme="majorBidi" w:cstheme="majorBidi"/>
          <w:b/>
          <w:bCs/>
          <w:i/>
          <w:iCs/>
          <w:sz w:val="24"/>
          <w:szCs w:val="24"/>
        </w:rPr>
        <w:t xml:space="preserve">παρά </w:t>
      </w:r>
      <w:r w:rsidRPr="001A2A0F">
        <w:rPr>
          <w:rFonts w:asciiTheme="majorBidi" w:hAnsiTheme="majorBidi" w:cstheme="majorBidi"/>
          <w:sz w:val="24"/>
          <w:szCs w:val="24"/>
        </w:rPr>
        <w:t>υποδηλώνει την</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πηγή από την οποία πηγάζουν</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τα αγαθά η </w:t>
      </w:r>
      <w:r w:rsidRPr="001A2A0F">
        <w:rPr>
          <w:rFonts w:asciiTheme="majorBidi" w:hAnsiTheme="majorBidi" w:cstheme="majorBidi"/>
          <w:i/>
          <w:iCs/>
          <w:sz w:val="24"/>
          <w:szCs w:val="24"/>
        </w:rPr>
        <w:t xml:space="preserve">χάρις και η ειρήνη, </w:t>
      </w:r>
      <w:r w:rsidRPr="001A2A0F">
        <w:rPr>
          <w:rFonts w:asciiTheme="majorBidi" w:hAnsiTheme="majorBidi" w:cstheme="majorBidi"/>
          <w:sz w:val="24"/>
          <w:szCs w:val="24"/>
        </w:rPr>
        <w:t>δηλαδή από</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 του Θεού Πατρός ημών και του μονογενούς</w:t>
      </w:r>
      <w:r w:rsidR="00952E6F" w:rsidRPr="001A2A0F">
        <w:rPr>
          <w:rFonts w:asciiTheme="majorBidi" w:hAnsiTheme="majorBidi" w:cstheme="majorBidi"/>
          <w:sz w:val="24"/>
          <w:szCs w:val="24"/>
        </w:rPr>
        <w:t xml:space="preserve"> </w:t>
      </w:r>
      <w:r w:rsidRPr="001A2A0F">
        <w:rPr>
          <w:rFonts w:asciiTheme="majorBidi" w:hAnsiTheme="majorBidi" w:cstheme="majorBidi"/>
          <w:i/>
          <w:iCs/>
          <w:sz w:val="24"/>
          <w:szCs w:val="24"/>
        </w:rPr>
        <w:t xml:space="preserve">Υιού. </w:t>
      </w:r>
      <w:r w:rsidRPr="001A2A0F">
        <w:rPr>
          <w:rFonts w:asciiTheme="majorBidi" w:hAnsiTheme="majorBidi" w:cstheme="majorBidi"/>
          <w:sz w:val="24"/>
          <w:szCs w:val="24"/>
        </w:rPr>
        <w:t>(</w:t>
      </w:r>
      <w:proofErr w:type="spellStart"/>
      <w:r w:rsidRPr="001A2A0F">
        <w:rPr>
          <w:rFonts w:asciiTheme="majorBidi" w:hAnsiTheme="majorBidi" w:cstheme="majorBidi"/>
          <w:sz w:val="24"/>
          <w:szCs w:val="24"/>
        </w:rPr>
        <w:t>Ιω</w:t>
      </w:r>
      <w:proofErr w:type="spellEnd"/>
      <w:r w:rsidRPr="001A2A0F">
        <w:rPr>
          <w:rFonts w:asciiTheme="majorBidi" w:hAnsiTheme="majorBidi" w:cstheme="majorBidi"/>
          <w:sz w:val="24"/>
          <w:szCs w:val="24"/>
        </w:rPr>
        <w:t>. 14, 27 ),</w:t>
      </w:r>
      <w:r w:rsidR="00952E6F" w:rsidRPr="001A2A0F">
        <w:rPr>
          <w:rFonts w:asciiTheme="majorBidi" w:hAnsiTheme="majorBidi" w:cstheme="majorBidi"/>
          <w:sz w:val="24"/>
          <w:szCs w:val="24"/>
        </w:rPr>
        <w:t xml:space="preserve"> </w:t>
      </w:r>
      <w:r w:rsidRPr="001A2A0F">
        <w:rPr>
          <w:rFonts w:asciiTheme="majorBidi" w:hAnsiTheme="majorBidi" w:cstheme="majorBidi"/>
          <w:b/>
          <w:bCs/>
          <w:i/>
          <w:iCs/>
          <w:sz w:val="24"/>
          <w:szCs w:val="24"/>
        </w:rPr>
        <w:t xml:space="preserve">του </w:t>
      </w:r>
      <w:proofErr w:type="spellStart"/>
      <w:r w:rsidRPr="001A2A0F">
        <w:rPr>
          <w:rFonts w:asciiTheme="majorBidi" w:hAnsiTheme="majorBidi" w:cstheme="majorBidi"/>
          <w:b/>
          <w:bCs/>
          <w:i/>
          <w:iCs/>
          <w:sz w:val="24"/>
          <w:szCs w:val="24"/>
        </w:rPr>
        <w:t>ειρηνοποιήσαντος</w:t>
      </w:r>
      <w:proofErr w:type="spellEnd"/>
      <w:r w:rsidRPr="001A2A0F">
        <w:rPr>
          <w:rFonts w:asciiTheme="majorBidi" w:hAnsiTheme="majorBidi" w:cstheme="majorBidi"/>
          <w:b/>
          <w:bCs/>
          <w:i/>
          <w:iCs/>
          <w:sz w:val="24"/>
          <w:szCs w:val="24"/>
        </w:rPr>
        <w:t xml:space="preserve"> διά του σταυρού</w:t>
      </w:r>
      <w:r w:rsidR="00952E6F" w:rsidRPr="001A2A0F">
        <w:rPr>
          <w:rFonts w:asciiTheme="majorBidi" w:hAnsiTheme="majorBidi" w:cstheme="majorBidi"/>
          <w:sz w:val="24"/>
          <w:szCs w:val="24"/>
        </w:rPr>
        <w:t xml:space="preserve"> </w:t>
      </w:r>
      <w:r w:rsidRPr="001A2A0F">
        <w:rPr>
          <w:rFonts w:asciiTheme="majorBidi" w:hAnsiTheme="majorBidi" w:cstheme="majorBidi"/>
          <w:b/>
          <w:bCs/>
          <w:sz w:val="24"/>
          <w:szCs w:val="24"/>
        </w:rPr>
        <w:t>αυτού</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(Κολ. 1, 20),</w:t>
      </w:r>
      <w:r w:rsidRPr="001A2A0F">
        <w:rPr>
          <w:rFonts w:asciiTheme="majorBidi" w:hAnsiTheme="majorBidi" w:cstheme="majorBidi"/>
          <w:b/>
          <w:bCs/>
          <w:i/>
          <w:iCs/>
          <w:sz w:val="24"/>
          <w:szCs w:val="24"/>
        </w:rPr>
        <w:t xml:space="preserve"> εν ω </w:t>
      </w:r>
      <w:proofErr w:type="spellStart"/>
      <w:r w:rsidRPr="001A2A0F">
        <w:rPr>
          <w:rFonts w:asciiTheme="majorBidi" w:hAnsiTheme="majorBidi" w:cstheme="majorBidi"/>
          <w:b/>
          <w:bCs/>
          <w:i/>
          <w:iCs/>
          <w:sz w:val="24"/>
          <w:szCs w:val="24"/>
        </w:rPr>
        <w:t>έχομεν</w:t>
      </w:r>
      <w:proofErr w:type="spellEnd"/>
      <w:r w:rsidRPr="001A2A0F">
        <w:rPr>
          <w:rFonts w:asciiTheme="majorBidi" w:hAnsiTheme="majorBidi" w:cstheme="majorBidi"/>
          <w:b/>
          <w:bCs/>
          <w:i/>
          <w:iCs/>
          <w:sz w:val="24"/>
          <w:szCs w:val="24"/>
        </w:rPr>
        <w:t xml:space="preserve"> την </w:t>
      </w:r>
      <w:proofErr w:type="spellStart"/>
      <w:r w:rsidRPr="001A2A0F">
        <w:rPr>
          <w:rFonts w:asciiTheme="majorBidi" w:hAnsiTheme="majorBidi" w:cstheme="majorBidi"/>
          <w:b/>
          <w:bCs/>
          <w:i/>
          <w:iCs/>
          <w:sz w:val="24"/>
          <w:szCs w:val="24"/>
        </w:rPr>
        <w:t>απολύτρωσιν</w:t>
      </w:r>
      <w:proofErr w:type="spellEnd"/>
      <w:r w:rsidRPr="001A2A0F">
        <w:rPr>
          <w:rFonts w:asciiTheme="majorBidi" w:hAnsiTheme="majorBidi" w:cstheme="majorBidi"/>
          <w:sz w:val="24"/>
          <w:szCs w:val="24"/>
        </w:rPr>
        <w:t xml:space="preserve"> (Κολ. 1,14), </w:t>
      </w:r>
      <w:proofErr w:type="spellStart"/>
      <w:r w:rsidRPr="001A2A0F">
        <w:rPr>
          <w:rFonts w:asciiTheme="majorBidi" w:hAnsiTheme="majorBidi" w:cstheme="majorBidi"/>
          <w:sz w:val="24"/>
          <w:szCs w:val="24"/>
        </w:rPr>
        <w:t>δι</w:t>
      </w:r>
      <w:proofErr w:type="spellEnd"/>
      <w:r w:rsidRPr="001A2A0F">
        <w:rPr>
          <w:rFonts w:asciiTheme="majorBidi" w:hAnsiTheme="majorBidi" w:cstheme="majorBidi"/>
          <w:sz w:val="24"/>
          <w:szCs w:val="24"/>
        </w:rPr>
        <w:t xml:space="preserve"> ου </w:t>
      </w:r>
      <w:r w:rsidRPr="001A2A0F">
        <w:rPr>
          <w:rFonts w:asciiTheme="majorBidi" w:hAnsiTheme="majorBidi" w:cstheme="majorBidi"/>
          <w:b/>
          <w:bCs/>
          <w:i/>
          <w:iCs/>
          <w:sz w:val="24"/>
          <w:szCs w:val="24"/>
        </w:rPr>
        <w:t xml:space="preserve">και την </w:t>
      </w:r>
      <w:proofErr w:type="spellStart"/>
      <w:r w:rsidRPr="001A2A0F">
        <w:rPr>
          <w:rFonts w:asciiTheme="majorBidi" w:hAnsiTheme="majorBidi" w:cstheme="majorBidi"/>
          <w:b/>
          <w:bCs/>
          <w:i/>
          <w:iCs/>
          <w:sz w:val="24"/>
          <w:szCs w:val="24"/>
        </w:rPr>
        <w:t>προσαγωγήν</w:t>
      </w:r>
      <w:proofErr w:type="spellEnd"/>
      <w:r w:rsidRPr="001A2A0F">
        <w:rPr>
          <w:rFonts w:asciiTheme="majorBidi" w:hAnsiTheme="majorBidi" w:cstheme="majorBidi"/>
          <w:b/>
          <w:bCs/>
          <w:i/>
          <w:iCs/>
          <w:sz w:val="24"/>
          <w:szCs w:val="24"/>
        </w:rPr>
        <w:t xml:space="preserve"> </w:t>
      </w:r>
      <w:proofErr w:type="spellStart"/>
      <w:r w:rsidRPr="001A2A0F">
        <w:rPr>
          <w:rFonts w:asciiTheme="majorBidi" w:hAnsiTheme="majorBidi" w:cstheme="majorBidi"/>
          <w:b/>
          <w:bCs/>
          <w:sz w:val="24"/>
          <w:szCs w:val="24"/>
        </w:rPr>
        <w:t>εσχήκαμεν</w:t>
      </w:r>
      <w:proofErr w:type="spellEnd"/>
      <w:r w:rsidRPr="001A2A0F">
        <w:rPr>
          <w:rFonts w:asciiTheme="majorBidi" w:hAnsiTheme="majorBidi" w:cstheme="majorBidi"/>
          <w:b/>
          <w:bCs/>
          <w:i/>
          <w:iCs/>
          <w:sz w:val="24"/>
          <w:szCs w:val="24"/>
        </w:rPr>
        <w:t xml:space="preserve"> τη </w:t>
      </w:r>
      <w:proofErr w:type="spellStart"/>
      <w:r w:rsidRPr="001A2A0F">
        <w:rPr>
          <w:rFonts w:asciiTheme="majorBidi" w:hAnsiTheme="majorBidi" w:cstheme="majorBidi"/>
          <w:b/>
          <w:bCs/>
          <w:i/>
          <w:iCs/>
          <w:sz w:val="24"/>
          <w:szCs w:val="24"/>
        </w:rPr>
        <w:t>πίστει</w:t>
      </w:r>
      <w:proofErr w:type="spellEnd"/>
      <w:r w:rsidRPr="001A2A0F">
        <w:rPr>
          <w:rFonts w:asciiTheme="majorBidi" w:hAnsiTheme="majorBidi" w:cstheme="majorBidi"/>
          <w:b/>
          <w:bCs/>
          <w:i/>
          <w:iCs/>
          <w:sz w:val="24"/>
          <w:szCs w:val="24"/>
        </w:rPr>
        <w:t xml:space="preserve"> </w:t>
      </w:r>
      <w:r w:rsidRPr="001A2A0F">
        <w:rPr>
          <w:rFonts w:asciiTheme="majorBidi" w:hAnsiTheme="majorBidi" w:cstheme="majorBidi"/>
          <w:sz w:val="24"/>
          <w:szCs w:val="24"/>
        </w:rPr>
        <w:t>(</w:t>
      </w:r>
      <w:proofErr w:type="spellStart"/>
      <w:r w:rsidRPr="001A2A0F">
        <w:rPr>
          <w:rFonts w:asciiTheme="majorBidi" w:hAnsiTheme="majorBidi" w:cstheme="majorBidi"/>
          <w:sz w:val="24"/>
          <w:szCs w:val="24"/>
        </w:rPr>
        <w:t>Ρωμ</w:t>
      </w:r>
      <w:proofErr w:type="spellEnd"/>
      <w:r w:rsidRPr="001A2A0F">
        <w:rPr>
          <w:rFonts w:asciiTheme="majorBidi" w:hAnsiTheme="majorBidi" w:cstheme="majorBidi"/>
          <w:sz w:val="24"/>
          <w:szCs w:val="24"/>
        </w:rPr>
        <w:t>. 5, 2),</w:t>
      </w:r>
      <w:r w:rsidR="00952E6F" w:rsidRPr="001A2A0F">
        <w:rPr>
          <w:rFonts w:asciiTheme="majorBidi" w:hAnsiTheme="majorBidi" w:cstheme="majorBidi"/>
          <w:sz w:val="24"/>
          <w:szCs w:val="24"/>
        </w:rPr>
        <w:t xml:space="preserve"> </w:t>
      </w:r>
      <w:proofErr w:type="spellStart"/>
      <w:r w:rsidRPr="001A2A0F">
        <w:rPr>
          <w:rFonts w:asciiTheme="majorBidi" w:hAnsiTheme="majorBidi" w:cstheme="majorBidi"/>
          <w:b/>
          <w:bCs/>
          <w:i/>
          <w:iCs/>
          <w:sz w:val="24"/>
          <w:szCs w:val="24"/>
        </w:rPr>
        <w:t>δι</w:t>
      </w:r>
      <w:proofErr w:type="spellEnd"/>
      <w:r w:rsidRPr="001A2A0F">
        <w:rPr>
          <w:rFonts w:asciiTheme="majorBidi" w:hAnsiTheme="majorBidi" w:cstheme="majorBidi"/>
          <w:b/>
          <w:bCs/>
          <w:i/>
          <w:iCs/>
          <w:sz w:val="24"/>
          <w:szCs w:val="24"/>
        </w:rPr>
        <w:t xml:space="preserve"> ου και την </w:t>
      </w:r>
      <w:proofErr w:type="spellStart"/>
      <w:r w:rsidRPr="001A2A0F">
        <w:rPr>
          <w:rFonts w:asciiTheme="majorBidi" w:hAnsiTheme="majorBidi" w:cstheme="majorBidi"/>
          <w:b/>
          <w:bCs/>
          <w:i/>
          <w:iCs/>
          <w:sz w:val="24"/>
          <w:szCs w:val="24"/>
        </w:rPr>
        <w:t>υιοθεσίαν</w:t>
      </w:r>
      <w:proofErr w:type="spellEnd"/>
      <w:r w:rsidRPr="001A2A0F">
        <w:rPr>
          <w:rFonts w:asciiTheme="majorBidi" w:hAnsiTheme="majorBidi" w:cstheme="majorBidi"/>
          <w:b/>
          <w:bCs/>
          <w:i/>
          <w:iCs/>
          <w:sz w:val="24"/>
          <w:szCs w:val="24"/>
        </w:rPr>
        <w:t xml:space="preserve"> </w:t>
      </w:r>
      <w:proofErr w:type="spellStart"/>
      <w:r w:rsidRPr="001A2A0F">
        <w:rPr>
          <w:rFonts w:asciiTheme="majorBidi" w:hAnsiTheme="majorBidi" w:cstheme="majorBidi"/>
          <w:b/>
          <w:bCs/>
          <w:i/>
          <w:iCs/>
          <w:sz w:val="24"/>
          <w:szCs w:val="24"/>
        </w:rPr>
        <w:t>απελάβομεν</w:t>
      </w:r>
      <w:proofErr w:type="spellEnd"/>
      <w:r w:rsidR="00952E6F" w:rsidRPr="001A2A0F">
        <w:rPr>
          <w:rFonts w:asciiTheme="majorBidi" w:hAnsiTheme="majorBidi" w:cstheme="majorBidi"/>
          <w:b/>
          <w:bCs/>
          <w:i/>
          <w:iCs/>
          <w:sz w:val="24"/>
          <w:szCs w:val="24"/>
        </w:rPr>
        <w:t xml:space="preserve"> </w:t>
      </w:r>
      <w:r w:rsidRPr="001A2A0F">
        <w:rPr>
          <w:rFonts w:asciiTheme="majorBidi" w:hAnsiTheme="majorBidi" w:cstheme="majorBidi"/>
          <w:sz w:val="24"/>
          <w:szCs w:val="24"/>
        </w:rPr>
        <w:t>(</w:t>
      </w:r>
      <w:proofErr w:type="spellStart"/>
      <w:r w:rsidRPr="001A2A0F">
        <w:rPr>
          <w:rFonts w:asciiTheme="majorBidi" w:hAnsiTheme="majorBidi" w:cstheme="majorBidi"/>
          <w:sz w:val="24"/>
          <w:szCs w:val="24"/>
        </w:rPr>
        <w:t>Γαλ</w:t>
      </w:r>
      <w:proofErr w:type="spellEnd"/>
      <w:r w:rsidRPr="001A2A0F">
        <w:rPr>
          <w:rFonts w:asciiTheme="majorBidi" w:hAnsiTheme="majorBidi" w:cstheme="majorBidi"/>
          <w:sz w:val="24"/>
          <w:szCs w:val="24"/>
        </w:rPr>
        <w:t>. 4,5).</w:t>
      </w:r>
      <w:r w:rsidRPr="001A2A0F">
        <w:rPr>
          <w:rStyle w:val="a5"/>
          <w:rFonts w:asciiTheme="majorBidi" w:hAnsiTheme="majorBidi" w:cstheme="majorBidi"/>
          <w:sz w:val="24"/>
          <w:szCs w:val="24"/>
        </w:rPr>
        <w:footnoteReference w:id="108"/>
      </w:r>
      <w:r w:rsidRPr="001A2A0F">
        <w:rPr>
          <w:rFonts w:asciiTheme="majorBidi" w:hAnsiTheme="majorBidi" w:cstheme="majorBidi"/>
          <w:sz w:val="24"/>
          <w:szCs w:val="24"/>
        </w:rPr>
        <w:t xml:space="preserve"> </w:t>
      </w:r>
      <w:r w:rsidRPr="001A2A0F">
        <w:rPr>
          <w:rFonts w:asciiTheme="majorBidi" w:hAnsiTheme="majorBidi" w:cstheme="majorBidi"/>
          <w:b/>
          <w:bCs/>
          <w:sz w:val="24"/>
          <w:szCs w:val="24"/>
        </w:rPr>
        <w:t>8.</w:t>
      </w:r>
      <w:r w:rsidRPr="001A2A0F">
        <w:rPr>
          <w:rFonts w:asciiTheme="majorBidi" w:hAnsiTheme="majorBidi" w:cstheme="majorBidi"/>
          <w:sz w:val="24"/>
          <w:szCs w:val="24"/>
        </w:rPr>
        <w:t xml:space="preserve">Στον επίλογο της επιστολής αναφέρεται μόνο η </w:t>
      </w:r>
      <w:r w:rsidRPr="001A2A0F">
        <w:rPr>
          <w:rFonts w:asciiTheme="majorBidi" w:hAnsiTheme="majorBidi" w:cstheme="majorBidi"/>
          <w:b/>
          <w:bCs/>
          <w:i/>
          <w:iCs/>
          <w:sz w:val="24"/>
          <w:szCs w:val="24"/>
        </w:rPr>
        <w:t>Χάρις του Κυρίου Ιησού</w:t>
      </w:r>
      <w:r w:rsidRPr="001A2A0F">
        <w:rPr>
          <w:rFonts w:asciiTheme="majorBidi" w:hAnsiTheme="majorBidi" w:cstheme="majorBidi"/>
          <w:sz w:val="24"/>
          <w:szCs w:val="24"/>
        </w:rPr>
        <w:t xml:space="preserve"> που «κατακλύζει σαν ευλογία το ( ένα!) </w:t>
      </w:r>
      <w:r w:rsidRPr="001A2A0F">
        <w:rPr>
          <w:rFonts w:asciiTheme="majorBidi" w:hAnsiTheme="majorBidi" w:cstheme="majorBidi"/>
          <w:i/>
          <w:iCs/>
          <w:sz w:val="24"/>
          <w:szCs w:val="24"/>
        </w:rPr>
        <w:t xml:space="preserve">Πνεύμα υμών </w:t>
      </w:r>
      <w:r w:rsidRPr="001A2A0F">
        <w:rPr>
          <w:rFonts w:asciiTheme="majorBidi" w:hAnsiTheme="majorBidi" w:cstheme="majorBidi"/>
          <w:sz w:val="24"/>
          <w:szCs w:val="24"/>
        </w:rPr>
        <w:t xml:space="preserve">και εισάγει την ευχαριστιακή βρώση και πόση». Στη συνέχεια ο Παύλος προσθέτει τους ασπασμούς προς τον </w:t>
      </w:r>
      <w:proofErr w:type="spellStart"/>
      <w:r w:rsidRPr="001A2A0F">
        <w:rPr>
          <w:rFonts w:asciiTheme="majorBidi" w:hAnsiTheme="majorBidi" w:cstheme="majorBidi"/>
          <w:sz w:val="24"/>
          <w:szCs w:val="24"/>
        </w:rPr>
        <w:t>Φιλήμονα</w:t>
      </w:r>
      <w:proofErr w:type="spellEnd"/>
      <w:r w:rsidRPr="001A2A0F">
        <w:rPr>
          <w:rFonts w:asciiTheme="majorBidi" w:hAnsiTheme="majorBidi" w:cstheme="majorBidi"/>
          <w:sz w:val="24"/>
          <w:szCs w:val="24"/>
        </w:rPr>
        <w:t xml:space="preserve"> πέντε προσώπων: α) του </w:t>
      </w:r>
      <w:proofErr w:type="spellStart"/>
      <w:r w:rsidRPr="001A2A0F">
        <w:rPr>
          <w:rFonts w:asciiTheme="majorBidi" w:hAnsiTheme="majorBidi" w:cstheme="majorBidi"/>
          <w:sz w:val="24"/>
          <w:szCs w:val="24"/>
        </w:rPr>
        <w:t>Επαφρά</w:t>
      </w:r>
      <w:proofErr w:type="spellEnd"/>
      <w:r w:rsidRPr="001A2A0F">
        <w:rPr>
          <w:rFonts w:asciiTheme="majorBidi" w:hAnsiTheme="majorBidi" w:cstheme="majorBidi"/>
          <w:sz w:val="24"/>
          <w:szCs w:val="24"/>
        </w:rPr>
        <w:t xml:space="preserve">, του ιδρυτή της Εκκλησίας των Κολοσσών και </w:t>
      </w:r>
      <w:proofErr w:type="spellStart"/>
      <w:r w:rsidRPr="001A2A0F">
        <w:rPr>
          <w:rFonts w:asciiTheme="majorBidi" w:hAnsiTheme="majorBidi" w:cstheme="majorBidi"/>
          <w:i/>
          <w:iCs/>
          <w:sz w:val="24"/>
          <w:szCs w:val="24"/>
        </w:rPr>
        <w:t>συναιχμάλωτου</w:t>
      </w:r>
      <w:proofErr w:type="spellEnd"/>
      <w:r w:rsidRPr="001A2A0F">
        <w:rPr>
          <w:rFonts w:asciiTheme="majorBidi" w:hAnsiTheme="majorBidi" w:cstheme="majorBidi"/>
          <w:i/>
          <w:iCs/>
          <w:sz w:val="24"/>
          <w:szCs w:val="24"/>
        </w:rPr>
        <w:t xml:space="preserve"> εν Χριστώ Ιησού του Παύλου</w:t>
      </w:r>
      <w:r w:rsidRPr="001A2A0F">
        <w:rPr>
          <w:rFonts w:asciiTheme="majorBidi" w:hAnsiTheme="majorBidi" w:cstheme="majorBidi"/>
          <w:sz w:val="24"/>
          <w:szCs w:val="24"/>
        </w:rPr>
        <w:t xml:space="preserve"> (Βλ. Κολ. 1, 7∙ 4, 12)</w:t>
      </w:r>
      <w:r w:rsidRPr="001A2A0F">
        <w:rPr>
          <w:rFonts w:asciiTheme="majorBidi" w:hAnsiTheme="majorBidi" w:cstheme="majorBidi"/>
          <w:i/>
          <w:iCs/>
          <w:sz w:val="24"/>
          <w:szCs w:val="24"/>
        </w:rPr>
        <w:t xml:space="preserve"> </w:t>
      </w:r>
      <w:r w:rsidRPr="001A2A0F">
        <w:rPr>
          <w:rFonts w:asciiTheme="majorBidi" w:hAnsiTheme="majorBidi" w:cstheme="majorBidi"/>
          <w:sz w:val="24"/>
          <w:szCs w:val="24"/>
        </w:rPr>
        <w:t>και στη συνέχεια οι: β)</w:t>
      </w:r>
      <w:r w:rsidRPr="001A2A0F">
        <w:rPr>
          <w:rFonts w:asciiTheme="majorBidi" w:hAnsiTheme="majorBidi" w:cstheme="majorBidi"/>
          <w:i/>
          <w:iCs/>
          <w:sz w:val="24"/>
          <w:szCs w:val="24"/>
        </w:rPr>
        <w:t>Μάρκος, γ) Αρίσταρχος,</w:t>
      </w:r>
      <w:r w:rsidR="00952E6F" w:rsidRPr="001A2A0F">
        <w:rPr>
          <w:rFonts w:asciiTheme="majorBidi" w:hAnsiTheme="majorBidi" w:cstheme="majorBidi"/>
          <w:i/>
          <w:iCs/>
          <w:sz w:val="24"/>
          <w:szCs w:val="24"/>
        </w:rPr>
        <w:t xml:space="preserve"> </w:t>
      </w:r>
      <w:r w:rsidRPr="001A2A0F">
        <w:rPr>
          <w:rFonts w:asciiTheme="majorBidi" w:hAnsiTheme="majorBidi" w:cstheme="majorBidi"/>
          <w:i/>
          <w:iCs/>
          <w:sz w:val="24"/>
          <w:szCs w:val="24"/>
        </w:rPr>
        <w:t>δ)</w:t>
      </w:r>
      <w:proofErr w:type="spellStart"/>
      <w:r w:rsidRPr="001A2A0F">
        <w:rPr>
          <w:rFonts w:asciiTheme="majorBidi" w:hAnsiTheme="majorBidi" w:cstheme="majorBidi"/>
          <w:i/>
          <w:iCs/>
          <w:sz w:val="24"/>
          <w:szCs w:val="24"/>
        </w:rPr>
        <w:t>Δημάς</w:t>
      </w:r>
      <w:proofErr w:type="spellEnd"/>
      <w:r w:rsidRPr="001A2A0F">
        <w:rPr>
          <w:rFonts w:asciiTheme="majorBidi" w:hAnsiTheme="majorBidi" w:cstheme="majorBidi"/>
          <w:i/>
          <w:iCs/>
          <w:sz w:val="24"/>
          <w:szCs w:val="24"/>
        </w:rPr>
        <w:t>,</w:t>
      </w:r>
      <w:r w:rsidR="00952E6F" w:rsidRPr="001A2A0F">
        <w:rPr>
          <w:rFonts w:asciiTheme="majorBidi" w:hAnsiTheme="majorBidi" w:cstheme="majorBidi"/>
          <w:i/>
          <w:iCs/>
          <w:sz w:val="24"/>
          <w:szCs w:val="24"/>
        </w:rPr>
        <w:t xml:space="preserve"> </w:t>
      </w:r>
      <w:r w:rsidRPr="001A2A0F">
        <w:rPr>
          <w:rFonts w:asciiTheme="majorBidi" w:hAnsiTheme="majorBidi" w:cstheme="majorBidi"/>
          <w:i/>
          <w:iCs/>
          <w:sz w:val="24"/>
          <w:szCs w:val="24"/>
        </w:rPr>
        <w:t xml:space="preserve">ε) Λουκάς, </w:t>
      </w:r>
      <w:r w:rsidRPr="001A2A0F">
        <w:rPr>
          <w:rFonts w:asciiTheme="majorBidi" w:hAnsiTheme="majorBidi" w:cstheme="majorBidi"/>
          <w:b/>
          <w:bCs/>
          <w:i/>
          <w:iCs/>
          <w:sz w:val="24"/>
          <w:szCs w:val="24"/>
        </w:rPr>
        <w:t xml:space="preserve">οι </w:t>
      </w:r>
      <w:r w:rsidRPr="001A2A0F">
        <w:rPr>
          <w:rFonts w:asciiTheme="majorBidi" w:hAnsiTheme="majorBidi" w:cstheme="majorBidi"/>
          <w:sz w:val="24"/>
          <w:szCs w:val="24"/>
        </w:rPr>
        <w:t>συνεργοί</w:t>
      </w:r>
      <w:r w:rsidRPr="001A2A0F">
        <w:rPr>
          <w:rFonts w:asciiTheme="majorBidi" w:hAnsiTheme="majorBidi" w:cstheme="majorBidi"/>
          <w:b/>
          <w:bCs/>
          <w:i/>
          <w:iCs/>
          <w:sz w:val="24"/>
          <w:szCs w:val="24"/>
        </w:rPr>
        <w:t xml:space="preserve"> μου</w:t>
      </w:r>
      <w:r w:rsidRPr="001A2A0F">
        <w:rPr>
          <w:rFonts w:asciiTheme="majorBidi" w:hAnsiTheme="majorBidi" w:cstheme="majorBidi"/>
          <w:sz w:val="24"/>
          <w:szCs w:val="24"/>
        </w:rPr>
        <w:t xml:space="preserve">, όπως επεξηγεί. Τονίζει </w:t>
      </w:r>
      <w:r w:rsidRPr="001A2A0F">
        <w:rPr>
          <w:rFonts w:asciiTheme="majorBidi" w:hAnsiTheme="majorBidi" w:cstheme="majorBidi"/>
          <w:b/>
          <w:bCs/>
          <w:i/>
          <w:iCs/>
          <w:sz w:val="24"/>
          <w:szCs w:val="24"/>
        </w:rPr>
        <w:t>τους συνεργούς του</w:t>
      </w:r>
      <w:r w:rsidRPr="001A2A0F">
        <w:rPr>
          <w:rFonts w:asciiTheme="majorBidi" w:hAnsiTheme="majorBidi" w:cstheme="majorBidi"/>
          <w:sz w:val="24"/>
          <w:szCs w:val="24"/>
        </w:rPr>
        <w:t xml:space="preserve">, καθώς ήταν εξέχοντες συνεργάτες στην ιεραποστολική διακονία του Παύλου στις περί το Αιγαίο πόλεις. Αναφέρονται και στον επίλογο της προς Κολ. επιστολής. Βρίσκονται κοντά στο Απόστολο των Εθνών. Έχουν εγκαταλείψει τα πάντα και συμμετέχουν στο αίτημα του Παύλου. Ο Παύλος δεν αναμένει από τον </w:t>
      </w:r>
      <w:proofErr w:type="spellStart"/>
      <w:r w:rsidRPr="001A2A0F">
        <w:rPr>
          <w:rFonts w:asciiTheme="majorBidi" w:hAnsiTheme="majorBidi" w:cstheme="majorBidi"/>
          <w:sz w:val="24"/>
          <w:szCs w:val="24"/>
        </w:rPr>
        <w:t>Φιλήμονα</w:t>
      </w:r>
      <w:proofErr w:type="spellEnd"/>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να τους μιμηθεί και να τον επισκεφθεί. Αναμένει όμως να δεχθεί το « τέκνο» του σαν αδελφό και </w:t>
      </w:r>
      <w:r w:rsidRPr="001A2A0F">
        <w:rPr>
          <w:rFonts w:asciiTheme="majorBidi" w:hAnsiTheme="majorBidi" w:cstheme="majorBidi"/>
          <w:sz w:val="24"/>
          <w:szCs w:val="24"/>
          <w:lang w:val="en-US"/>
        </w:rPr>
        <w:t>alter</w:t>
      </w:r>
      <w:r w:rsidRPr="001A2A0F">
        <w:rPr>
          <w:rFonts w:asciiTheme="majorBidi" w:hAnsiTheme="majorBidi" w:cstheme="majorBidi"/>
          <w:sz w:val="24"/>
          <w:szCs w:val="24"/>
        </w:rPr>
        <w:t xml:space="preserve"> </w:t>
      </w:r>
      <w:r w:rsidRPr="001A2A0F">
        <w:rPr>
          <w:rFonts w:asciiTheme="majorBidi" w:hAnsiTheme="majorBidi" w:cstheme="majorBidi"/>
          <w:sz w:val="24"/>
          <w:szCs w:val="24"/>
          <w:lang w:val="en-US"/>
        </w:rPr>
        <w:t>ego</w:t>
      </w:r>
      <w:r w:rsidRPr="001A2A0F">
        <w:rPr>
          <w:rFonts w:asciiTheme="majorBidi" w:hAnsiTheme="majorBidi" w:cstheme="majorBidi"/>
          <w:sz w:val="24"/>
          <w:szCs w:val="24"/>
        </w:rPr>
        <w:t xml:space="preserve"> του</w:t>
      </w:r>
      <w:r w:rsidR="004B7359">
        <w:rPr>
          <w:rStyle w:val="a5"/>
          <w:rFonts w:asciiTheme="majorBidi" w:hAnsiTheme="majorBidi" w:cstheme="majorBidi"/>
          <w:sz w:val="24"/>
          <w:szCs w:val="24"/>
        </w:rPr>
        <w:footnoteReference w:id="109"/>
      </w:r>
      <w:r w:rsidRPr="001A2A0F">
        <w:rPr>
          <w:rFonts w:asciiTheme="majorBidi" w:hAnsiTheme="majorBidi" w:cstheme="majorBidi"/>
          <w:sz w:val="24"/>
          <w:szCs w:val="24"/>
        </w:rPr>
        <w:t xml:space="preserve">. </w:t>
      </w:r>
    </w:p>
    <w:p w14:paraId="23D0C250" w14:textId="71AA6D65" w:rsidR="00144BE9" w:rsidRPr="007B4D3B" w:rsidRDefault="00144BE9" w:rsidP="007B4D3B">
      <w:pPr>
        <w:pStyle w:val="af"/>
        <w:spacing w:before="240"/>
        <w:ind w:firstLine="0"/>
        <w:jc w:val="both"/>
        <w:rPr>
          <w:rFonts w:asciiTheme="majorBidi" w:hAnsiTheme="majorBidi" w:cstheme="majorBidi"/>
          <w:b/>
          <w:bCs/>
          <w:sz w:val="24"/>
          <w:szCs w:val="24"/>
        </w:rPr>
      </w:pPr>
      <w:r w:rsidRPr="001A2A0F">
        <w:rPr>
          <w:rFonts w:asciiTheme="majorBidi" w:hAnsiTheme="majorBidi" w:cstheme="majorBidi"/>
          <w:b/>
          <w:bCs/>
          <w:sz w:val="24"/>
          <w:szCs w:val="24"/>
        </w:rPr>
        <w:t>Γ Κυρίως Θέμα (</w:t>
      </w:r>
      <w:r w:rsidRPr="001A2A0F">
        <w:rPr>
          <w:rFonts w:asciiTheme="majorBidi" w:hAnsiTheme="majorBidi" w:cstheme="majorBidi"/>
          <w:b/>
          <w:bCs/>
          <w:sz w:val="24"/>
          <w:szCs w:val="24"/>
          <w:lang w:val="en-US"/>
        </w:rPr>
        <w:t>corpus</w:t>
      </w:r>
      <w:r w:rsidRPr="001A2A0F">
        <w:rPr>
          <w:rFonts w:asciiTheme="majorBidi" w:hAnsiTheme="majorBidi" w:cstheme="majorBidi"/>
          <w:b/>
          <w:bCs/>
          <w:sz w:val="24"/>
          <w:szCs w:val="24"/>
        </w:rPr>
        <w:t>)</w:t>
      </w:r>
    </w:p>
    <w:p w14:paraId="1ABB419E" w14:textId="7F3E1AF5" w:rsidR="00144BE9" w:rsidRPr="001A2A0F" w:rsidRDefault="00144BE9" w:rsidP="00144BE9">
      <w:pPr>
        <w:pStyle w:val="af"/>
        <w:spacing w:before="240"/>
        <w:ind w:firstLine="0"/>
        <w:jc w:val="both"/>
        <w:rPr>
          <w:rFonts w:asciiTheme="majorBidi" w:hAnsiTheme="majorBidi" w:cstheme="majorBidi"/>
          <w:sz w:val="24"/>
          <w:szCs w:val="24"/>
        </w:rPr>
      </w:pPr>
      <w:r w:rsidRPr="001A2A0F">
        <w:rPr>
          <w:rFonts w:asciiTheme="majorBidi" w:hAnsiTheme="majorBidi" w:cstheme="majorBidi"/>
          <w:sz w:val="24"/>
          <w:szCs w:val="24"/>
        </w:rPr>
        <w:t xml:space="preserve">1.Στην πρώτη ενότητα του κυρίως σώματος ο Παύλος στηρίζεται στη ρητορική τεχνική του επαίνου του παραλήπτη, για να επιτύχει τον προσεταιρισμό του ακροατή του, δηλαδή την τεχνική του </w:t>
      </w:r>
      <w:proofErr w:type="spellStart"/>
      <w:r w:rsidRPr="001A2A0F">
        <w:rPr>
          <w:rFonts w:asciiTheme="majorBidi" w:hAnsiTheme="majorBidi" w:cstheme="majorBidi"/>
          <w:sz w:val="24"/>
          <w:szCs w:val="24"/>
          <w:lang w:val="en-US"/>
        </w:rPr>
        <w:t>captatio</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lang w:val="en-US"/>
        </w:rPr>
        <w:t>benevolentiae</w:t>
      </w:r>
      <w:proofErr w:type="spellEnd"/>
      <w:r w:rsidRPr="001A2A0F">
        <w:rPr>
          <w:rFonts w:asciiTheme="majorBidi" w:hAnsiTheme="majorBidi" w:cstheme="majorBidi"/>
          <w:sz w:val="24"/>
          <w:szCs w:val="24"/>
        </w:rPr>
        <w:t xml:space="preserve">, που κυριολεκτικά σημαίνει επιδίωξη εύνοιας. «Η Χάρις προκαλεί </w:t>
      </w:r>
      <w:r w:rsidRPr="001A2A0F">
        <w:rPr>
          <w:rFonts w:asciiTheme="majorBidi" w:hAnsiTheme="majorBidi" w:cstheme="majorBidi"/>
          <w:i/>
          <w:iCs/>
          <w:sz w:val="24"/>
          <w:szCs w:val="24"/>
        </w:rPr>
        <w:t xml:space="preserve">Ευχαριστία </w:t>
      </w:r>
      <w:r w:rsidRPr="001A2A0F">
        <w:rPr>
          <w:rFonts w:asciiTheme="majorBidi" w:hAnsiTheme="majorBidi" w:cstheme="majorBidi"/>
          <w:sz w:val="24"/>
          <w:szCs w:val="24"/>
        </w:rPr>
        <w:t xml:space="preserve">προς το Θεό </w:t>
      </w:r>
      <w:r w:rsidRPr="001A2A0F">
        <w:rPr>
          <w:rFonts w:asciiTheme="majorBidi" w:hAnsiTheme="majorBidi" w:cstheme="majorBidi"/>
          <w:b/>
          <w:bCs/>
          <w:i/>
          <w:iCs/>
          <w:sz w:val="24"/>
          <w:szCs w:val="24"/>
        </w:rPr>
        <w:t>μου</w:t>
      </w:r>
      <w:r w:rsidRPr="001A2A0F">
        <w:rPr>
          <w:rFonts w:asciiTheme="majorBidi" w:hAnsiTheme="majorBidi" w:cstheme="majorBidi"/>
          <w:sz w:val="24"/>
          <w:szCs w:val="24"/>
        </w:rPr>
        <w:t>, Τον οποίο οικειοποιείται ο Παύλος ένεκα της αποκάλυψης που δέχθηκε στις πύλες της Δαμασκού,</w:t>
      </w:r>
      <w:r w:rsidRPr="001A2A0F">
        <w:rPr>
          <w:rStyle w:val="a5"/>
          <w:rFonts w:asciiTheme="majorBidi" w:hAnsiTheme="majorBidi" w:cstheme="majorBidi"/>
          <w:sz w:val="24"/>
          <w:szCs w:val="24"/>
        </w:rPr>
        <w:footnoteReference w:id="110"/>
      </w:r>
      <w:r w:rsidRPr="001A2A0F">
        <w:rPr>
          <w:rFonts w:asciiTheme="majorBidi" w:hAnsiTheme="majorBidi" w:cstheme="majorBidi"/>
          <w:sz w:val="24"/>
          <w:szCs w:val="24"/>
        </w:rPr>
        <w:t>του προφητικού χαρίσματος αλλά και της ιδιαίτερης κατάστασης που βρίσκεται τη στιγμή που γράφει την επιστολή»</w:t>
      </w:r>
      <w:r w:rsidRPr="001A2A0F">
        <w:rPr>
          <w:rFonts w:asciiTheme="majorBidi" w:hAnsiTheme="majorBidi" w:cstheme="majorBidi"/>
          <w:i/>
          <w:iCs/>
          <w:sz w:val="24"/>
          <w:szCs w:val="24"/>
        </w:rPr>
        <w:t xml:space="preserve"> </w:t>
      </w:r>
      <w:r w:rsidRPr="001A2A0F">
        <w:rPr>
          <w:rFonts w:asciiTheme="majorBidi" w:hAnsiTheme="majorBidi" w:cstheme="majorBidi"/>
          <w:sz w:val="24"/>
          <w:szCs w:val="24"/>
        </w:rPr>
        <w:t>Στο κυρίως θέμα (</w:t>
      </w:r>
      <w:r w:rsidRPr="001A2A0F">
        <w:rPr>
          <w:rFonts w:asciiTheme="majorBidi" w:hAnsiTheme="majorBidi" w:cstheme="majorBidi"/>
          <w:sz w:val="24"/>
          <w:szCs w:val="24"/>
          <w:lang w:val="en-US"/>
        </w:rPr>
        <w:t>corpus</w:t>
      </w:r>
      <w:r w:rsidRPr="001A2A0F">
        <w:rPr>
          <w:rFonts w:asciiTheme="majorBidi" w:hAnsiTheme="majorBidi" w:cstheme="majorBidi"/>
          <w:sz w:val="24"/>
          <w:szCs w:val="24"/>
        </w:rPr>
        <w:t>) δεν χρησιμοποιεί τον πληθυντικό</w:t>
      </w:r>
      <w:r w:rsidRPr="001A2A0F">
        <w:rPr>
          <w:rFonts w:asciiTheme="majorBidi" w:hAnsiTheme="majorBidi" w:cstheme="majorBidi"/>
          <w:b/>
          <w:bCs/>
          <w:i/>
          <w:iCs/>
          <w:sz w:val="24"/>
          <w:szCs w:val="24"/>
        </w:rPr>
        <w:t xml:space="preserve"> ημείς</w:t>
      </w:r>
      <w:r w:rsidRPr="001A2A0F">
        <w:rPr>
          <w:rFonts w:asciiTheme="majorBidi" w:hAnsiTheme="majorBidi" w:cstheme="majorBidi"/>
          <w:i/>
          <w:iCs/>
          <w:sz w:val="24"/>
          <w:szCs w:val="24"/>
        </w:rPr>
        <w:t xml:space="preserve"> </w:t>
      </w:r>
      <w:r w:rsidRPr="001A2A0F">
        <w:rPr>
          <w:rFonts w:asciiTheme="majorBidi" w:hAnsiTheme="majorBidi" w:cstheme="majorBidi"/>
          <w:sz w:val="24"/>
          <w:szCs w:val="24"/>
        </w:rPr>
        <w:t xml:space="preserve">και δεν αναφέρεται σε μέλη της Εκκλησίας. Αλλά, ο διάλογος του Παύλου με τον </w:t>
      </w:r>
      <w:proofErr w:type="spellStart"/>
      <w:r w:rsidRPr="001A2A0F">
        <w:rPr>
          <w:rFonts w:asciiTheme="majorBidi" w:hAnsiTheme="majorBidi" w:cstheme="majorBidi"/>
          <w:sz w:val="24"/>
          <w:szCs w:val="24"/>
        </w:rPr>
        <w:t>Φιλήμονα</w:t>
      </w:r>
      <w:proofErr w:type="spellEnd"/>
      <w:r w:rsidRPr="001A2A0F">
        <w:rPr>
          <w:rFonts w:asciiTheme="majorBidi" w:hAnsiTheme="majorBidi" w:cstheme="majorBidi"/>
          <w:sz w:val="24"/>
          <w:szCs w:val="24"/>
        </w:rPr>
        <w:t xml:space="preserve"> εξελίσσεται προσωπικά</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μεταξύ του </w:t>
      </w:r>
      <w:r w:rsidRPr="001A2A0F">
        <w:rPr>
          <w:rFonts w:asciiTheme="majorBidi" w:hAnsiTheme="majorBidi" w:cstheme="majorBidi"/>
          <w:i/>
          <w:iCs/>
          <w:sz w:val="24"/>
          <w:szCs w:val="24"/>
        </w:rPr>
        <w:t>μου</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 και </w:t>
      </w:r>
      <w:r w:rsidRPr="001A2A0F">
        <w:rPr>
          <w:rFonts w:asciiTheme="majorBidi" w:hAnsiTheme="majorBidi" w:cstheme="majorBidi"/>
          <w:i/>
          <w:iCs/>
          <w:sz w:val="24"/>
          <w:szCs w:val="24"/>
        </w:rPr>
        <w:t>σου,</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ο ένας </w:t>
      </w:r>
      <w:r w:rsidRPr="001A2A0F">
        <w:rPr>
          <w:rFonts w:asciiTheme="majorBidi" w:hAnsiTheme="majorBidi" w:cstheme="majorBidi"/>
          <w:b/>
          <w:bCs/>
          <w:sz w:val="24"/>
          <w:szCs w:val="24"/>
        </w:rPr>
        <w:t>απέναντι</w:t>
      </w:r>
      <w:r w:rsidRPr="001A2A0F">
        <w:rPr>
          <w:rFonts w:asciiTheme="majorBidi" w:hAnsiTheme="majorBidi" w:cstheme="majorBidi"/>
          <w:sz w:val="24"/>
          <w:szCs w:val="24"/>
        </w:rPr>
        <w:t xml:space="preserve"> στον άλλο.</w:t>
      </w:r>
    </w:p>
    <w:p w14:paraId="1CD119FA" w14:textId="29CFF8A4" w:rsidR="00144BE9" w:rsidRPr="001A2A0F" w:rsidRDefault="00144BE9" w:rsidP="00144BE9">
      <w:pPr>
        <w:spacing w:line="240" w:lineRule="auto"/>
        <w:jc w:val="both"/>
        <w:rPr>
          <w:rFonts w:asciiTheme="majorBidi" w:hAnsiTheme="majorBidi" w:cstheme="majorBidi"/>
          <w:b/>
          <w:bCs/>
          <w:i/>
          <w:iCs/>
          <w:sz w:val="24"/>
          <w:szCs w:val="24"/>
        </w:rPr>
      </w:pPr>
      <w:r w:rsidRPr="001A2A0F">
        <w:rPr>
          <w:rFonts w:asciiTheme="majorBidi" w:hAnsiTheme="majorBidi" w:cstheme="majorBidi"/>
          <w:sz w:val="24"/>
          <w:szCs w:val="24"/>
        </w:rPr>
        <w:t xml:space="preserve">2.Ο Απόστολος των Εθνών κατά την προσευχή του μνημονεύει </w:t>
      </w:r>
      <w:r w:rsidRPr="001A2A0F">
        <w:rPr>
          <w:rFonts w:asciiTheme="majorBidi" w:hAnsiTheme="majorBidi" w:cstheme="majorBidi"/>
          <w:b/>
          <w:bCs/>
          <w:i/>
          <w:iCs/>
          <w:sz w:val="24"/>
          <w:szCs w:val="24"/>
        </w:rPr>
        <w:t>πάντοτε.</w:t>
      </w:r>
      <w:r w:rsidRPr="001A2A0F">
        <w:rPr>
          <w:rStyle w:val="a5"/>
          <w:rFonts w:asciiTheme="majorBidi" w:hAnsiTheme="majorBidi" w:cstheme="majorBidi"/>
          <w:sz w:val="24"/>
          <w:szCs w:val="24"/>
        </w:rPr>
        <w:footnoteReference w:id="111"/>
      </w:r>
      <w:r w:rsidRPr="001A2A0F">
        <w:rPr>
          <w:rFonts w:asciiTheme="majorBidi" w:hAnsiTheme="majorBidi" w:cstheme="majorBidi"/>
          <w:sz w:val="24"/>
          <w:szCs w:val="24"/>
        </w:rPr>
        <w:t xml:space="preserve"> Το </w:t>
      </w:r>
      <w:r w:rsidRPr="001A2A0F">
        <w:rPr>
          <w:rFonts w:asciiTheme="majorBidi" w:hAnsiTheme="majorBidi" w:cstheme="majorBidi"/>
          <w:b/>
          <w:bCs/>
          <w:i/>
          <w:iCs/>
          <w:sz w:val="24"/>
          <w:szCs w:val="24"/>
        </w:rPr>
        <w:t xml:space="preserve">πάντοτε </w:t>
      </w:r>
      <w:r w:rsidRPr="001A2A0F">
        <w:rPr>
          <w:rFonts w:asciiTheme="majorBidi" w:hAnsiTheme="majorBidi" w:cstheme="majorBidi"/>
          <w:sz w:val="24"/>
          <w:szCs w:val="24"/>
        </w:rPr>
        <w:t xml:space="preserve">αναφέρεται στο </w:t>
      </w:r>
      <w:r w:rsidRPr="001A2A0F">
        <w:rPr>
          <w:rFonts w:asciiTheme="majorBidi" w:hAnsiTheme="majorBidi" w:cstheme="majorBidi"/>
          <w:b/>
          <w:bCs/>
          <w:i/>
          <w:iCs/>
          <w:sz w:val="24"/>
          <w:szCs w:val="24"/>
        </w:rPr>
        <w:t xml:space="preserve">ευχαριστώ, </w:t>
      </w:r>
      <w:r w:rsidR="00C158A2">
        <w:rPr>
          <w:rFonts w:asciiTheme="majorBidi" w:hAnsiTheme="majorBidi" w:cstheme="majorBidi"/>
          <w:sz w:val="24"/>
          <w:szCs w:val="24"/>
        </w:rPr>
        <w:t>όπως στα χωρία:</w:t>
      </w:r>
      <w:r w:rsidRPr="001A2A0F">
        <w:rPr>
          <w:rFonts w:asciiTheme="majorBidi" w:hAnsiTheme="majorBidi" w:cstheme="majorBidi"/>
          <w:sz w:val="24"/>
          <w:szCs w:val="24"/>
        </w:rPr>
        <w:t xml:space="preserve"> Α΄ </w:t>
      </w:r>
      <w:proofErr w:type="spellStart"/>
      <w:r w:rsidRPr="001A2A0F">
        <w:rPr>
          <w:rFonts w:asciiTheme="majorBidi" w:hAnsiTheme="majorBidi" w:cstheme="majorBidi"/>
          <w:sz w:val="24"/>
          <w:szCs w:val="24"/>
        </w:rPr>
        <w:t>Θεσ</w:t>
      </w:r>
      <w:proofErr w:type="spellEnd"/>
      <w:r w:rsidRPr="001A2A0F">
        <w:rPr>
          <w:rFonts w:asciiTheme="majorBidi" w:hAnsiTheme="majorBidi" w:cstheme="majorBidi"/>
          <w:sz w:val="24"/>
          <w:szCs w:val="24"/>
        </w:rPr>
        <w:t xml:space="preserve">. 1, 2 ∙ Β΄ </w:t>
      </w:r>
      <w:proofErr w:type="spellStart"/>
      <w:r w:rsidRPr="001A2A0F">
        <w:rPr>
          <w:rFonts w:asciiTheme="majorBidi" w:hAnsiTheme="majorBidi" w:cstheme="majorBidi"/>
          <w:sz w:val="24"/>
          <w:szCs w:val="24"/>
        </w:rPr>
        <w:t>Θεσ</w:t>
      </w:r>
      <w:proofErr w:type="spellEnd"/>
      <w:r w:rsidRPr="001A2A0F">
        <w:rPr>
          <w:rFonts w:asciiTheme="majorBidi" w:hAnsiTheme="majorBidi" w:cstheme="majorBidi"/>
          <w:sz w:val="24"/>
          <w:szCs w:val="24"/>
        </w:rPr>
        <w:t xml:space="preserve">. 1, 3∙ Α΄ </w:t>
      </w:r>
      <w:proofErr w:type="spellStart"/>
      <w:r w:rsidRPr="001A2A0F">
        <w:rPr>
          <w:rFonts w:asciiTheme="majorBidi" w:hAnsiTheme="majorBidi" w:cstheme="majorBidi"/>
          <w:sz w:val="24"/>
          <w:szCs w:val="24"/>
        </w:rPr>
        <w:t>Κορ</w:t>
      </w:r>
      <w:proofErr w:type="spellEnd"/>
      <w:r w:rsidRPr="001A2A0F">
        <w:rPr>
          <w:rFonts w:asciiTheme="majorBidi" w:hAnsiTheme="majorBidi" w:cstheme="majorBidi"/>
          <w:sz w:val="24"/>
          <w:szCs w:val="24"/>
        </w:rPr>
        <w:t xml:space="preserve">. 1, 4∙ και </w:t>
      </w:r>
      <w:r w:rsidRPr="001A2A0F">
        <w:rPr>
          <w:rFonts w:asciiTheme="majorBidi" w:hAnsiTheme="majorBidi" w:cstheme="majorBidi"/>
          <w:sz w:val="24"/>
          <w:szCs w:val="24"/>
        </w:rPr>
        <w:lastRenderedPageBreak/>
        <w:t xml:space="preserve">Κολ. 1, 3. Ενώ σύμφωνα με άλλους ερευνητές εις το </w:t>
      </w:r>
      <w:proofErr w:type="spellStart"/>
      <w:r w:rsidRPr="001A2A0F">
        <w:rPr>
          <w:rFonts w:asciiTheme="majorBidi" w:hAnsiTheme="majorBidi" w:cstheme="majorBidi"/>
          <w:b/>
          <w:bCs/>
          <w:i/>
          <w:iCs/>
          <w:sz w:val="24"/>
          <w:szCs w:val="24"/>
        </w:rPr>
        <w:t>μνείαν</w:t>
      </w:r>
      <w:proofErr w:type="spellEnd"/>
      <w:r w:rsidRPr="001A2A0F">
        <w:rPr>
          <w:rFonts w:asciiTheme="majorBidi" w:hAnsiTheme="majorBidi" w:cstheme="majorBidi"/>
          <w:b/>
          <w:bCs/>
          <w:i/>
          <w:iCs/>
          <w:sz w:val="24"/>
          <w:szCs w:val="24"/>
        </w:rPr>
        <w:t xml:space="preserve"> σου ποιούμενος,</w:t>
      </w:r>
      <w:r w:rsidRPr="001A2A0F">
        <w:rPr>
          <w:rFonts w:asciiTheme="majorBidi" w:hAnsiTheme="majorBidi" w:cstheme="majorBidi"/>
          <w:sz w:val="24"/>
          <w:szCs w:val="24"/>
        </w:rPr>
        <w:t xml:space="preserve"> δηλαδή πάντοτε οσάκις «μνημονεύω σου» κατά τις προσευχές μου θεωρώ υποχρεωμένο να ευχαριστώ τον Θεό μου κατ’ αυτές.</w:t>
      </w:r>
      <w:r w:rsidRPr="001A2A0F">
        <w:rPr>
          <w:rStyle w:val="a5"/>
          <w:rFonts w:asciiTheme="majorBidi" w:hAnsiTheme="majorBidi" w:cstheme="majorBidi"/>
          <w:sz w:val="24"/>
          <w:szCs w:val="24"/>
        </w:rPr>
        <w:footnoteReference w:id="112"/>
      </w:r>
      <w:r w:rsidR="00C158A2">
        <w:rPr>
          <w:rFonts w:asciiTheme="majorBidi" w:hAnsiTheme="majorBidi" w:cstheme="majorBidi"/>
          <w:sz w:val="24"/>
          <w:szCs w:val="24"/>
        </w:rPr>
        <w:t xml:space="preserve"> </w:t>
      </w:r>
      <w:r w:rsidRPr="001A2A0F">
        <w:rPr>
          <w:rFonts w:asciiTheme="majorBidi" w:hAnsiTheme="majorBidi" w:cstheme="majorBidi"/>
          <w:sz w:val="24"/>
          <w:szCs w:val="24"/>
        </w:rPr>
        <w:t xml:space="preserve">Αυτή η αδιάκοπη ευχαριστία αναπέμπεται διότι ο Φιλήμων εμφορείται από τις δύο βασικές αρετές του Χριστιανισμού: την </w:t>
      </w:r>
      <w:r w:rsidRPr="001A2A0F">
        <w:rPr>
          <w:rFonts w:asciiTheme="majorBidi" w:hAnsiTheme="majorBidi" w:cstheme="majorBidi"/>
          <w:b/>
          <w:bCs/>
          <w:sz w:val="24"/>
          <w:szCs w:val="24"/>
        </w:rPr>
        <w:t xml:space="preserve">πίστη </w:t>
      </w:r>
      <w:r w:rsidRPr="001A2A0F">
        <w:rPr>
          <w:rFonts w:asciiTheme="majorBidi" w:hAnsiTheme="majorBidi" w:cstheme="majorBidi"/>
          <w:sz w:val="24"/>
          <w:szCs w:val="24"/>
        </w:rPr>
        <w:t>προς τον Κύριο Ιησού (κάθετη διάσταση) και την</w:t>
      </w:r>
      <w:r w:rsidRPr="001A2A0F">
        <w:rPr>
          <w:rFonts w:asciiTheme="majorBidi" w:hAnsiTheme="majorBidi" w:cstheme="majorBidi"/>
          <w:b/>
          <w:bCs/>
          <w:sz w:val="24"/>
          <w:szCs w:val="24"/>
        </w:rPr>
        <w:t xml:space="preserve"> αγάπη</w:t>
      </w:r>
      <w:r w:rsidR="00952E6F" w:rsidRPr="001A2A0F">
        <w:rPr>
          <w:rFonts w:asciiTheme="majorBidi" w:hAnsiTheme="majorBidi" w:cstheme="majorBidi"/>
          <w:b/>
          <w:bCs/>
          <w:i/>
          <w:iCs/>
          <w:sz w:val="24"/>
          <w:szCs w:val="24"/>
        </w:rPr>
        <w:t xml:space="preserve"> </w:t>
      </w:r>
      <w:r w:rsidRPr="001A2A0F">
        <w:rPr>
          <w:rFonts w:asciiTheme="majorBidi" w:hAnsiTheme="majorBidi" w:cstheme="majorBidi"/>
          <w:b/>
          <w:bCs/>
          <w:i/>
          <w:iCs/>
          <w:sz w:val="24"/>
          <w:szCs w:val="24"/>
        </w:rPr>
        <w:t>εις πάντας τους αγίους</w:t>
      </w:r>
      <w:r w:rsidRPr="001A2A0F">
        <w:rPr>
          <w:rFonts w:asciiTheme="majorBidi" w:hAnsiTheme="majorBidi" w:cstheme="majorBidi"/>
          <w:sz w:val="24"/>
          <w:szCs w:val="24"/>
        </w:rPr>
        <w:t xml:space="preserve"> (οριζόντια διάσταση).</w:t>
      </w:r>
      <w:r w:rsidRPr="001A2A0F">
        <w:rPr>
          <w:rStyle w:val="a5"/>
          <w:rFonts w:asciiTheme="majorBidi" w:hAnsiTheme="majorBidi" w:cstheme="majorBidi"/>
          <w:sz w:val="24"/>
          <w:szCs w:val="24"/>
        </w:rPr>
        <w:footnoteReference w:id="113"/>
      </w:r>
      <w:r w:rsidRPr="001A2A0F">
        <w:rPr>
          <w:rFonts w:asciiTheme="majorBidi" w:hAnsiTheme="majorBidi" w:cstheme="majorBidi"/>
          <w:sz w:val="24"/>
          <w:szCs w:val="24"/>
        </w:rPr>
        <w:t xml:space="preserve"> Η </w:t>
      </w:r>
      <w:r w:rsidRPr="001A2A0F">
        <w:rPr>
          <w:rFonts w:asciiTheme="majorBidi" w:hAnsiTheme="majorBidi" w:cstheme="majorBidi"/>
          <w:b/>
          <w:bCs/>
          <w:i/>
          <w:iCs/>
          <w:sz w:val="24"/>
          <w:szCs w:val="24"/>
        </w:rPr>
        <w:t xml:space="preserve">πίστις </w:t>
      </w:r>
      <w:r w:rsidRPr="001A2A0F">
        <w:rPr>
          <w:rFonts w:asciiTheme="majorBidi" w:hAnsiTheme="majorBidi" w:cstheme="majorBidi"/>
          <w:sz w:val="24"/>
          <w:szCs w:val="24"/>
        </w:rPr>
        <w:t xml:space="preserve">δε και </w:t>
      </w:r>
      <w:r w:rsidRPr="001A2A0F">
        <w:rPr>
          <w:rFonts w:asciiTheme="majorBidi" w:hAnsiTheme="majorBidi" w:cstheme="majorBidi"/>
          <w:b/>
          <w:bCs/>
          <w:i/>
          <w:iCs/>
          <w:sz w:val="24"/>
          <w:szCs w:val="24"/>
        </w:rPr>
        <w:t>η</w:t>
      </w:r>
      <w:r w:rsidR="00952E6F" w:rsidRPr="001A2A0F">
        <w:rPr>
          <w:rFonts w:asciiTheme="majorBidi" w:hAnsiTheme="majorBidi" w:cstheme="majorBidi"/>
          <w:b/>
          <w:bCs/>
          <w:i/>
          <w:iCs/>
          <w:sz w:val="24"/>
          <w:szCs w:val="24"/>
        </w:rPr>
        <w:t xml:space="preserve"> </w:t>
      </w:r>
      <w:r w:rsidRPr="001A2A0F">
        <w:rPr>
          <w:rFonts w:asciiTheme="majorBidi" w:hAnsiTheme="majorBidi" w:cstheme="majorBidi"/>
          <w:b/>
          <w:bCs/>
          <w:i/>
          <w:iCs/>
          <w:sz w:val="24"/>
          <w:szCs w:val="24"/>
        </w:rPr>
        <w:t>αγάπη</w:t>
      </w:r>
      <w:r w:rsidR="00952E6F" w:rsidRPr="001A2A0F">
        <w:rPr>
          <w:rFonts w:asciiTheme="majorBidi" w:hAnsiTheme="majorBidi" w:cstheme="majorBidi"/>
          <w:b/>
          <w:bCs/>
          <w:i/>
          <w:iCs/>
          <w:sz w:val="24"/>
          <w:szCs w:val="24"/>
        </w:rPr>
        <w:t xml:space="preserve"> </w:t>
      </w:r>
      <w:r w:rsidRPr="001A2A0F">
        <w:rPr>
          <w:rFonts w:asciiTheme="majorBidi" w:hAnsiTheme="majorBidi" w:cstheme="majorBidi"/>
          <w:sz w:val="24"/>
          <w:szCs w:val="24"/>
        </w:rPr>
        <w:t xml:space="preserve">« </w:t>
      </w:r>
      <w:r w:rsidRPr="001A2A0F">
        <w:rPr>
          <w:rFonts w:asciiTheme="majorBidi" w:hAnsiTheme="majorBidi" w:cstheme="majorBidi"/>
          <w:i/>
          <w:iCs/>
          <w:sz w:val="24"/>
          <w:szCs w:val="24"/>
        </w:rPr>
        <w:t xml:space="preserve">η θαυμαστή </w:t>
      </w:r>
      <w:proofErr w:type="spellStart"/>
      <w:r w:rsidRPr="001A2A0F">
        <w:rPr>
          <w:rFonts w:asciiTheme="majorBidi" w:hAnsiTheme="majorBidi" w:cstheme="majorBidi"/>
          <w:i/>
          <w:iCs/>
          <w:sz w:val="24"/>
          <w:szCs w:val="24"/>
        </w:rPr>
        <w:t>ξυνωρίς</w:t>
      </w:r>
      <w:proofErr w:type="spellEnd"/>
      <w:r w:rsidRPr="001A2A0F">
        <w:rPr>
          <w:rFonts w:asciiTheme="majorBidi" w:hAnsiTheme="majorBidi" w:cstheme="majorBidi"/>
          <w:i/>
          <w:iCs/>
          <w:sz w:val="24"/>
          <w:szCs w:val="24"/>
        </w:rPr>
        <w:t>»</w:t>
      </w:r>
      <w:r w:rsidR="00952E6F" w:rsidRPr="001A2A0F">
        <w:rPr>
          <w:rFonts w:asciiTheme="majorBidi" w:hAnsiTheme="majorBidi" w:cstheme="majorBidi"/>
          <w:i/>
          <w:iCs/>
          <w:sz w:val="24"/>
          <w:szCs w:val="24"/>
        </w:rPr>
        <w:t xml:space="preserve"> </w:t>
      </w:r>
      <w:r w:rsidRPr="001A2A0F">
        <w:rPr>
          <w:rFonts w:asciiTheme="majorBidi" w:hAnsiTheme="majorBidi" w:cstheme="majorBidi"/>
          <w:sz w:val="24"/>
          <w:szCs w:val="24"/>
        </w:rPr>
        <w:t xml:space="preserve">το θαυμαστό ζεύγος κατά τον Χρυσόστομο </w:t>
      </w:r>
      <w:r w:rsidRPr="001A2A0F">
        <w:rPr>
          <w:rStyle w:val="a5"/>
          <w:rFonts w:asciiTheme="majorBidi" w:hAnsiTheme="majorBidi" w:cstheme="majorBidi"/>
          <w:sz w:val="24"/>
          <w:szCs w:val="24"/>
        </w:rPr>
        <w:footnoteReference w:id="114"/>
      </w:r>
      <w:r w:rsidRPr="001A2A0F">
        <w:rPr>
          <w:rFonts w:asciiTheme="majorBidi" w:hAnsiTheme="majorBidi" w:cstheme="majorBidi"/>
          <w:sz w:val="24"/>
          <w:szCs w:val="24"/>
        </w:rPr>
        <w:t>, αναφέρεται από τον Παύλο εκτός από αυτό το χωρίο επίσης: (</w:t>
      </w:r>
      <w:proofErr w:type="spellStart"/>
      <w:r w:rsidRPr="001A2A0F">
        <w:rPr>
          <w:rFonts w:asciiTheme="majorBidi" w:hAnsiTheme="majorBidi" w:cstheme="majorBidi"/>
          <w:sz w:val="24"/>
          <w:szCs w:val="24"/>
        </w:rPr>
        <w:t>Εφ</w:t>
      </w:r>
      <w:proofErr w:type="spellEnd"/>
      <w:r w:rsidRPr="001A2A0F">
        <w:rPr>
          <w:rFonts w:asciiTheme="majorBidi" w:hAnsiTheme="majorBidi" w:cstheme="majorBidi"/>
          <w:sz w:val="24"/>
          <w:szCs w:val="24"/>
        </w:rPr>
        <w:t>. 1, 15∙ Κολ. 1, 4 και Τιμ. 1,13).</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Αναφέρει στην</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Α΄ </w:t>
      </w:r>
      <w:proofErr w:type="spellStart"/>
      <w:r w:rsidRPr="001A2A0F">
        <w:rPr>
          <w:rFonts w:asciiTheme="majorBidi" w:hAnsiTheme="majorBidi" w:cstheme="majorBidi"/>
          <w:sz w:val="24"/>
          <w:szCs w:val="24"/>
        </w:rPr>
        <w:t>Κορ</w:t>
      </w:r>
      <w:proofErr w:type="spellEnd"/>
      <w:r w:rsidRPr="001A2A0F">
        <w:rPr>
          <w:rFonts w:asciiTheme="majorBidi" w:hAnsiTheme="majorBidi" w:cstheme="majorBidi"/>
          <w:sz w:val="24"/>
          <w:szCs w:val="24"/>
        </w:rPr>
        <w:t>. 13, 13 την</w:t>
      </w:r>
      <w:r w:rsidR="00952E6F" w:rsidRPr="001A2A0F">
        <w:rPr>
          <w:rFonts w:asciiTheme="majorBidi" w:hAnsiTheme="majorBidi" w:cstheme="majorBidi"/>
          <w:sz w:val="24"/>
          <w:szCs w:val="24"/>
        </w:rPr>
        <w:t xml:space="preserve">  </w:t>
      </w:r>
      <w:r w:rsidRPr="001A2A0F">
        <w:rPr>
          <w:rFonts w:asciiTheme="majorBidi" w:hAnsiTheme="majorBidi" w:cstheme="majorBidi"/>
          <w:b/>
          <w:bCs/>
          <w:i/>
          <w:iCs/>
          <w:sz w:val="24"/>
          <w:szCs w:val="24"/>
        </w:rPr>
        <w:t>ελπίδα</w:t>
      </w:r>
      <w:r w:rsidRPr="001A2A0F">
        <w:rPr>
          <w:rFonts w:asciiTheme="majorBidi" w:hAnsiTheme="majorBidi" w:cstheme="majorBidi"/>
          <w:i/>
          <w:iCs/>
          <w:sz w:val="24"/>
          <w:szCs w:val="24"/>
        </w:rPr>
        <w:t xml:space="preserve"> </w:t>
      </w:r>
      <w:proofErr w:type="spellStart"/>
      <w:r w:rsidRPr="001A2A0F">
        <w:rPr>
          <w:rFonts w:asciiTheme="majorBidi" w:hAnsiTheme="majorBidi" w:cstheme="majorBidi"/>
          <w:i/>
          <w:iCs/>
          <w:sz w:val="24"/>
          <w:szCs w:val="24"/>
        </w:rPr>
        <w:t>νυνί</w:t>
      </w:r>
      <w:proofErr w:type="spellEnd"/>
      <w:r w:rsidRPr="001A2A0F">
        <w:rPr>
          <w:rFonts w:asciiTheme="majorBidi" w:hAnsiTheme="majorBidi" w:cstheme="majorBidi"/>
          <w:i/>
          <w:iCs/>
          <w:sz w:val="24"/>
          <w:szCs w:val="24"/>
        </w:rPr>
        <w:t xml:space="preserve"> δε μένει πίστις, ελπίς, αγάπη, τα τρία ταύτα∙ μείζων δε τούτων η αγάπη.</w:t>
      </w:r>
      <w:r w:rsidR="00952E6F" w:rsidRPr="001A2A0F">
        <w:rPr>
          <w:rFonts w:asciiTheme="majorBidi" w:hAnsiTheme="majorBidi" w:cstheme="majorBidi"/>
          <w:b/>
          <w:bCs/>
          <w:i/>
          <w:iCs/>
          <w:sz w:val="24"/>
          <w:szCs w:val="24"/>
        </w:rPr>
        <w:t xml:space="preserve"> </w:t>
      </w:r>
      <w:r w:rsidRPr="001A2A0F">
        <w:rPr>
          <w:rFonts w:asciiTheme="majorBidi" w:hAnsiTheme="majorBidi" w:cstheme="majorBidi"/>
          <w:sz w:val="24"/>
          <w:szCs w:val="24"/>
        </w:rPr>
        <w:t xml:space="preserve">( Α΄ </w:t>
      </w:r>
      <w:proofErr w:type="spellStart"/>
      <w:r w:rsidRPr="001A2A0F">
        <w:rPr>
          <w:rFonts w:asciiTheme="majorBidi" w:hAnsiTheme="majorBidi" w:cstheme="majorBidi"/>
          <w:sz w:val="24"/>
          <w:szCs w:val="24"/>
        </w:rPr>
        <w:t>Θεσ</w:t>
      </w:r>
      <w:proofErr w:type="spellEnd"/>
      <w:r w:rsidRPr="001A2A0F">
        <w:rPr>
          <w:rFonts w:asciiTheme="majorBidi" w:hAnsiTheme="majorBidi" w:cstheme="majorBidi"/>
          <w:sz w:val="24"/>
          <w:szCs w:val="24"/>
        </w:rPr>
        <w:t>. 1, 3∙</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 Κολ. 1, 4 και 5). Προτάσσει ο Παύλος και εδώ την αγάπη, την χριστιανική αγάπη για την επίτευξη του σκοπού. Ο Παύλος αναλύει την πίστη και την</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αγάπη του </w:t>
      </w:r>
      <w:proofErr w:type="spellStart"/>
      <w:r w:rsidRPr="001A2A0F">
        <w:rPr>
          <w:rFonts w:asciiTheme="majorBidi" w:hAnsiTheme="majorBidi" w:cstheme="majorBidi"/>
          <w:sz w:val="24"/>
          <w:szCs w:val="24"/>
        </w:rPr>
        <w:t>Φιλήμονα</w:t>
      </w:r>
      <w:proofErr w:type="spellEnd"/>
      <w:r w:rsidRPr="001A2A0F">
        <w:rPr>
          <w:rFonts w:asciiTheme="majorBidi" w:hAnsiTheme="majorBidi" w:cstheme="majorBidi"/>
          <w:sz w:val="24"/>
          <w:szCs w:val="24"/>
        </w:rPr>
        <w:t xml:space="preserve"> και χαίρεται για την «</w:t>
      </w:r>
      <w:r w:rsidRPr="001A2A0F">
        <w:rPr>
          <w:rFonts w:asciiTheme="majorBidi" w:hAnsiTheme="majorBidi" w:cstheme="majorBidi"/>
          <w:b/>
          <w:bCs/>
          <w:sz w:val="24"/>
          <w:szCs w:val="24"/>
        </w:rPr>
        <w:t xml:space="preserve">εφαρμοσμένη» αγάπη </w:t>
      </w:r>
      <w:r w:rsidRPr="001A2A0F">
        <w:rPr>
          <w:rFonts w:asciiTheme="majorBidi" w:hAnsiTheme="majorBidi" w:cstheme="majorBidi"/>
          <w:sz w:val="24"/>
          <w:szCs w:val="24"/>
        </w:rPr>
        <w:t>που</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εκδηλώνει προς τους</w:t>
      </w:r>
      <w:r w:rsidR="00952E6F" w:rsidRPr="001A2A0F">
        <w:rPr>
          <w:rFonts w:asciiTheme="majorBidi" w:hAnsiTheme="majorBidi" w:cstheme="majorBidi"/>
          <w:sz w:val="24"/>
          <w:szCs w:val="24"/>
        </w:rPr>
        <w:t xml:space="preserve"> </w:t>
      </w:r>
      <w:r w:rsidRPr="001A2A0F">
        <w:rPr>
          <w:rFonts w:asciiTheme="majorBidi" w:hAnsiTheme="majorBidi" w:cstheme="majorBidi"/>
          <w:i/>
          <w:iCs/>
          <w:sz w:val="24"/>
          <w:szCs w:val="24"/>
        </w:rPr>
        <w:t>αγίους</w:t>
      </w:r>
      <w:r w:rsidRPr="001A2A0F">
        <w:rPr>
          <w:rFonts w:asciiTheme="majorBidi" w:hAnsiTheme="majorBidi" w:cstheme="majorBidi"/>
          <w:sz w:val="24"/>
          <w:szCs w:val="24"/>
        </w:rPr>
        <w:t xml:space="preserve"> τ. έ. αδελφούς:</w:t>
      </w:r>
      <w:r w:rsidRPr="001A2A0F">
        <w:rPr>
          <w:rFonts w:asciiTheme="majorBidi" w:hAnsiTheme="majorBidi" w:cstheme="majorBidi"/>
          <w:b/>
          <w:bCs/>
          <w:i/>
          <w:iCs/>
          <w:sz w:val="24"/>
          <w:szCs w:val="24"/>
        </w:rPr>
        <w:t xml:space="preserve"> </w:t>
      </w:r>
      <w:proofErr w:type="spellStart"/>
      <w:r w:rsidRPr="001A2A0F">
        <w:rPr>
          <w:rFonts w:asciiTheme="majorBidi" w:hAnsiTheme="majorBidi" w:cstheme="majorBidi"/>
          <w:i/>
          <w:iCs/>
          <w:sz w:val="24"/>
          <w:szCs w:val="24"/>
        </w:rPr>
        <w:t>Χαράν</w:t>
      </w:r>
      <w:proofErr w:type="spellEnd"/>
      <w:r w:rsidRPr="001A2A0F">
        <w:rPr>
          <w:rFonts w:asciiTheme="majorBidi" w:hAnsiTheme="majorBidi" w:cstheme="majorBidi"/>
          <w:i/>
          <w:iCs/>
          <w:sz w:val="24"/>
          <w:szCs w:val="24"/>
        </w:rPr>
        <w:t xml:space="preserve"> γαρ </w:t>
      </w:r>
      <w:proofErr w:type="spellStart"/>
      <w:r w:rsidRPr="001A2A0F">
        <w:rPr>
          <w:rFonts w:asciiTheme="majorBidi" w:hAnsiTheme="majorBidi" w:cstheme="majorBidi"/>
          <w:i/>
          <w:iCs/>
          <w:sz w:val="24"/>
          <w:szCs w:val="24"/>
        </w:rPr>
        <w:t>πολλήν</w:t>
      </w:r>
      <w:proofErr w:type="spellEnd"/>
      <w:r w:rsidRPr="001A2A0F">
        <w:rPr>
          <w:rFonts w:asciiTheme="majorBidi" w:hAnsiTheme="majorBidi" w:cstheme="majorBidi"/>
          <w:i/>
          <w:iCs/>
          <w:sz w:val="24"/>
          <w:szCs w:val="24"/>
        </w:rPr>
        <w:t xml:space="preserve"> </w:t>
      </w:r>
      <w:proofErr w:type="spellStart"/>
      <w:r w:rsidRPr="001A2A0F">
        <w:rPr>
          <w:rFonts w:asciiTheme="majorBidi" w:hAnsiTheme="majorBidi" w:cstheme="majorBidi"/>
          <w:i/>
          <w:iCs/>
          <w:sz w:val="24"/>
          <w:szCs w:val="24"/>
        </w:rPr>
        <w:t>έσχον</w:t>
      </w:r>
      <w:proofErr w:type="spellEnd"/>
      <w:r w:rsidRPr="001A2A0F">
        <w:rPr>
          <w:rFonts w:asciiTheme="majorBidi" w:hAnsiTheme="majorBidi" w:cstheme="majorBidi"/>
          <w:i/>
          <w:iCs/>
          <w:sz w:val="24"/>
          <w:szCs w:val="24"/>
        </w:rPr>
        <w:t xml:space="preserve"> και </w:t>
      </w:r>
      <w:proofErr w:type="spellStart"/>
      <w:r w:rsidRPr="001A2A0F">
        <w:rPr>
          <w:rFonts w:asciiTheme="majorBidi" w:hAnsiTheme="majorBidi" w:cstheme="majorBidi"/>
          <w:i/>
          <w:iCs/>
          <w:sz w:val="24"/>
          <w:szCs w:val="24"/>
        </w:rPr>
        <w:t>παράκλησιν</w:t>
      </w:r>
      <w:proofErr w:type="spellEnd"/>
      <w:r w:rsidR="00952E6F" w:rsidRPr="001A2A0F">
        <w:rPr>
          <w:rFonts w:asciiTheme="majorBidi" w:hAnsiTheme="majorBidi" w:cstheme="majorBidi"/>
          <w:i/>
          <w:iCs/>
          <w:sz w:val="24"/>
          <w:szCs w:val="24"/>
        </w:rPr>
        <w:t xml:space="preserve"> </w:t>
      </w:r>
      <w:r w:rsidRPr="001A2A0F">
        <w:rPr>
          <w:rFonts w:asciiTheme="majorBidi" w:hAnsiTheme="majorBidi" w:cstheme="majorBidi"/>
          <w:i/>
          <w:iCs/>
          <w:sz w:val="24"/>
          <w:szCs w:val="24"/>
        </w:rPr>
        <w:t xml:space="preserve">επί τη αγάπη </w:t>
      </w:r>
      <w:r w:rsidRPr="001A2A0F">
        <w:rPr>
          <w:rFonts w:asciiTheme="majorBidi" w:hAnsiTheme="majorBidi" w:cstheme="majorBidi"/>
          <w:b/>
          <w:bCs/>
          <w:i/>
          <w:iCs/>
          <w:sz w:val="24"/>
          <w:szCs w:val="24"/>
        </w:rPr>
        <w:t>σου</w:t>
      </w:r>
      <w:r w:rsidRPr="001A2A0F">
        <w:rPr>
          <w:rFonts w:asciiTheme="majorBidi" w:hAnsiTheme="majorBidi" w:cstheme="majorBidi"/>
          <w:i/>
          <w:iCs/>
          <w:sz w:val="24"/>
          <w:szCs w:val="24"/>
        </w:rPr>
        <w:t xml:space="preserve">, ότι τα </w:t>
      </w:r>
      <w:r w:rsidRPr="001A2A0F">
        <w:rPr>
          <w:rFonts w:asciiTheme="majorBidi" w:hAnsiTheme="majorBidi" w:cstheme="majorBidi"/>
          <w:sz w:val="24"/>
          <w:szCs w:val="24"/>
        </w:rPr>
        <w:t>σπλάγχνα</w:t>
      </w:r>
      <w:r w:rsidRPr="001A2A0F">
        <w:rPr>
          <w:rFonts w:asciiTheme="majorBidi" w:hAnsiTheme="majorBidi" w:cstheme="majorBidi"/>
          <w:i/>
          <w:iCs/>
          <w:sz w:val="24"/>
          <w:szCs w:val="24"/>
        </w:rPr>
        <w:t xml:space="preserve"> των αγίων </w:t>
      </w:r>
      <w:proofErr w:type="spellStart"/>
      <w:r w:rsidRPr="001A2A0F">
        <w:rPr>
          <w:rFonts w:asciiTheme="majorBidi" w:hAnsiTheme="majorBidi" w:cstheme="majorBidi"/>
          <w:i/>
          <w:iCs/>
          <w:sz w:val="24"/>
          <w:szCs w:val="24"/>
        </w:rPr>
        <w:t>αναπέπαυται</w:t>
      </w:r>
      <w:proofErr w:type="spellEnd"/>
      <w:r w:rsidRPr="001A2A0F">
        <w:rPr>
          <w:rFonts w:asciiTheme="majorBidi" w:hAnsiTheme="majorBidi" w:cstheme="majorBidi"/>
          <w:i/>
          <w:iCs/>
          <w:sz w:val="24"/>
          <w:szCs w:val="24"/>
        </w:rPr>
        <w:t xml:space="preserve"> δια </w:t>
      </w:r>
      <w:r w:rsidRPr="001A2A0F">
        <w:rPr>
          <w:rFonts w:asciiTheme="majorBidi" w:hAnsiTheme="majorBidi" w:cstheme="majorBidi"/>
          <w:b/>
          <w:bCs/>
          <w:i/>
          <w:iCs/>
          <w:sz w:val="24"/>
          <w:szCs w:val="24"/>
        </w:rPr>
        <w:t xml:space="preserve">σου </w:t>
      </w:r>
      <w:r w:rsidRPr="001A2A0F">
        <w:rPr>
          <w:rFonts w:asciiTheme="majorBidi" w:hAnsiTheme="majorBidi" w:cstheme="majorBidi"/>
          <w:i/>
          <w:iCs/>
          <w:sz w:val="24"/>
          <w:szCs w:val="24"/>
        </w:rPr>
        <w:t xml:space="preserve">αδελφέ. </w:t>
      </w:r>
      <w:r w:rsidRPr="001A2A0F">
        <w:rPr>
          <w:rFonts w:asciiTheme="majorBidi" w:hAnsiTheme="majorBidi" w:cstheme="majorBidi"/>
          <w:sz w:val="24"/>
          <w:szCs w:val="24"/>
        </w:rPr>
        <w:t xml:space="preserve">Τονίζει την </w:t>
      </w:r>
      <w:r w:rsidRPr="001A2A0F">
        <w:rPr>
          <w:rFonts w:asciiTheme="majorBidi" w:hAnsiTheme="majorBidi" w:cstheme="majorBidi"/>
          <w:b/>
          <w:bCs/>
          <w:sz w:val="24"/>
          <w:szCs w:val="24"/>
        </w:rPr>
        <w:t>εφαρμοσμένη</w:t>
      </w:r>
      <w:r w:rsidRPr="001A2A0F">
        <w:rPr>
          <w:rFonts w:asciiTheme="majorBidi" w:hAnsiTheme="majorBidi" w:cstheme="majorBidi"/>
          <w:sz w:val="24"/>
          <w:szCs w:val="24"/>
        </w:rPr>
        <w:t xml:space="preserve"> αγάπη του </w:t>
      </w:r>
      <w:proofErr w:type="spellStart"/>
      <w:r w:rsidRPr="001A2A0F">
        <w:rPr>
          <w:rFonts w:asciiTheme="majorBidi" w:hAnsiTheme="majorBidi" w:cstheme="majorBidi"/>
          <w:sz w:val="24"/>
          <w:szCs w:val="24"/>
        </w:rPr>
        <w:t>Φιλήμονα</w:t>
      </w:r>
      <w:proofErr w:type="spellEnd"/>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επαναλαμβάνοντας το</w:t>
      </w:r>
      <w:r w:rsidRPr="001A2A0F">
        <w:rPr>
          <w:rFonts w:asciiTheme="majorBidi" w:hAnsiTheme="majorBidi" w:cstheme="majorBidi"/>
          <w:b/>
          <w:bCs/>
          <w:i/>
          <w:iCs/>
          <w:sz w:val="24"/>
          <w:szCs w:val="24"/>
        </w:rPr>
        <w:t xml:space="preserve"> σου</w:t>
      </w:r>
      <w:r w:rsidRPr="001A2A0F">
        <w:rPr>
          <w:rFonts w:asciiTheme="majorBidi" w:hAnsiTheme="majorBidi" w:cstheme="majorBidi"/>
          <w:sz w:val="24"/>
          <w:szCs w:val="24"/>
        </w:rPr>
        <w:t xml:space="preserve"> και αυτό αποτελεί παρηγοριά για τον Παύλο ο οποίος δε λαμβάνει καμία οικονομική ενίσχυση, δέσμιος ων.</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Τα </w:t>
      </w:r>
      <w:r w:rsidRPr="001A2A0F">
        <w:rPr>
          <w:rFonts w:asciiTheme="majorBidi" w:hAnsiTheme="majorBidi" w:cstheme="majorBidi"/>
          <w:i/>
          <w:iCs/>
          <w:sz w:val="24"/>
          <w:szCs w:val="24"/>
        </w:rPr>
        <w:t xml:space="preserve">σπλάγχνα </w:t>
      </w:r>
      <w:r w:rsidRPr="001A2A0F">
        <w:rPr>
          <w:rFonts w:asciiTheme="majorBidi" w:hAnsiTheme="majorBidi" w:cstheme="majorBidi"/>
          <w:sz w:val="24"/>
          <w:szCs w:val="24"/>
        </w:rPr>
        <w:t>είναι η έδρα των συναισθημάτων και συνδέονται με την</w:t>
      </w:r>
      <w:r w:rsidRPr="001A2A0F">
        <w:rPr>
          <w:rFonts w:asciiTheme="majorBidi" w:hAnsiTheme="majorBidi" w:cstheme="majorBidi"/>
          <w:i/>
          <w:iCs/>
          <w:sz w:val="24"/>
          <w:szCs w:val="24"/>
        </w:rPr>
        <w:t xml:space="preserve"> συνύπαρξη </w:t>
      </w:r>
      <w:r w:rsidRPr="001A2A0F">
        <w:rPr>
          <w:rFonts w:asciiTheme="majorBidi" w:hAnsiTheme="majorBidi" w:cstheme="majorBidi"/>
          <w:sz w:val="24"/>
          <w:szCs w:val="24"/>
        </w:rPr>
        <w:t>( έλεος και αγάπη) του ανθρώπου.</w:t>
      </w:r>
      <w:r w:rsidR="00952E6F" w:rsidRPr="001A2A0F">
        <w:rPr>
          <w:rFonts w:asciiTheme="majorBidi" w:hAnsiTheme="majorBidi" w:cstheme="majorBidi"/>
          <w:sz w:val="24"/>
          <w:szCs w:val="24"/>
          <w:vertAlign w:val="superscript"/>
        </w:rPr>
        <w:t xml:space="preserve"> </w:t>
      </w:r>
      <w:r w:rsidRPr="001A2A0F">
        <w:rPr>
          <w:rFonts w:asciiTheme="majorBidi" w:hAnsiTheme="majorBidi" w:cstheme="majorBidi"/>
          <w:sz w:val="24"/>
          <w:szCs w:val="24"/>
        </w:rPr>
        <w:t xml:space="preserve">Στην επιστολή χρησιμοποιείται με τη σημασία που έχει η </w:t>
      </w:r>
      <w:r w:rsidRPr="001A2A0F">
        <w:rPr>
          <w:rFonts w:asciiTheme="majorBidi" w:hAnsiTheme="majorBidi" w:cstheme="majorBidi"/>
          <w:b/>
          <w:bCs/>
          <w:i/>
          <w:iCs/>
          <w:sz w:val="24"/>
          <w:szCs w:val="24"/>
        </w:rPr>
        <w:t xml:space="preserve">καρδιά </w:t>
      </w:r>
      <w:r w:rsidRPr="001A2A0F">
        <w:rPr>
          <w:rFonts w:asciiTheme="majorBidi" w:hAnsiTheme="majorBidi" w:cstheme="majorBidi"/>
          <w:sz w:val="24"/>
          <w:szCs w:val="24"/>
        </w:rPr>
        <w:t>στη Νεοελληνική γλώσσα</w:t>
      </w:r>
      <w:r w:rsidRPr="001A2A0F">
        <w:rPr>
          <w:rFonts w:asciiTheme="majorBidi" w:hAnsiTheme="majorBidi" w:cstheme="majorBidi"/>
          <w:b/>
          <w:bCs/>
          <w:i/>
          <w:iCs/>
          <w:sz w:val="24"/>
          <w:szCs w:val="24"/>
        </w:rPr>
        <w:t>,</w:t>
      </w:r>
      <w:r w:rsidRPr="001A2A0F">
        <w:rPr>
          <w:rFonts w:asciiTheme="majorBidi" w:hAnsiTheme="majorBidi" w:cstheme="majorBidi"/>
          <w:sz w:val="24"/>
          <w:szCs w:val="24"/>
        </w:rPr>
        <w:t xml:space="preserve"> ενώ η ίδια λέξη στην Α. Γ. σημαίνει το νου. Στη συνέχεια ο Παύλος εκφράζει τη χαρά του για τη βοήθεια που έχει προσφέρει (</w:t>
      </w:r>
      <w:proofErr w:type="spellStart"/>
      <w:r w:rsidRPr="001A2A0F">
        <w:rPr>
          <w:rFonts w:asciiTheme="majorBidi" w:hAnsiTheme="majorBidi" w:cstheme="majorBidi"/>
          <w:sz w:val="24"/>
          <w:szCs w:val="24"/>
        </w:rPr>
        <w:t>αναπέπαυται</w:t>
      </w:r>
      <w:proofErr w:type="spellEnd"/>
      <w:r w:rsidRPr="001A2A0F">
        <w:rPr>
          <w:rFonts w:asciiTheme="majorBidi" w:hAnsiTheme="majorBidi" w:cstheme="majorBidi"/>
          <w:sz w:val="24"/>
          <w:szCs w:val="24"/>
        </w:rPr>
        <w:t>) ο εύπορος</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Φιλήμων στο παρελθόν μέχρι το χρόνο της συγγραφής της επιστολής, στους αδελφούς των Κολοσσών που υπέστησαν</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 κάποιο λιμό και όχι της Ιερουσαλήμ για τους οποίους ο Παύλος ενήργησε</w:t>
      </w:r>
      <w:r w:rsidR="00952E6F"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λογεία</w:t>
      </w:r>
      <w:proofErr w:type="spellEnd"/>
      <w:r w:rsidRPr="001A2A0F">
        <w:rPr>
          <w:rFonts w:asciiTheme="majorBidi" w:hAnsiTheme="majorBidi" w:cstheme="majorBidi"/>
          <w:sz w:val="24"/>
          <w:szCs w:val="24"/>
        </w:rPr>
        <w:t xml:space="preserve"> και</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την οποία δεν αποδέχτηκαν </w:t>
      </w:r>
      <w:r w:rsidRPr="001A2A0F">
        <w:rPr>
          <w:rStyle w:val="a5"/>
          <w:rFonts w:asciiTheme="majorBidi" w:hAnsiTheme="majorBidi" w:cstheme="majorBidi"/>
          <w:sz w:val="24"/>
          <w:szCs w:val="24"/>
        </w:rPr>
        <w:footnoteReference w:id="115"/>
      </w:r>
      <w:r w:rsidRPr="001A2A0F">
        <w:rPr>
          <w:rFonts w:asciiTheme="majorBidi" w:hAnsiTheme="majorBidi" w:cstheme="majorBidi"/>
          <w:sz w:val="24"/>
          <w:szCs w:val="24"/>
        </w:rPr>
        <w:t xml:space="preserve">. </w:t>
      </w:r>
    </w:p>
    <w:p w14:paraId="56F76970" w14:textId="224CFC81" w:rsidR="004B7359" w:rsidRDefault="00144BE9" w:rsidP="004B7359">
      <w:pPr>
        <w:spacing w:line="240" w:lineRule="auto"/>
        <w:jc w:val="both"/>
        <w:rPr>
          <w:rFonts w:asciiTheme="majorBidi" w:hAnsiTheme="majorBidi" w:cstheme="majorBidi"/>
          <w:sz w:val="24"/>
          <w:szCs w:val="24"/>
        </w:rPr>
      </w:pPr>
      <w:r w:rsidRPr="001A2A0F">
        <w:rPr>
          <w:rFonts w:asciiTheme="majorBidi" w:hAnsiTheme="majorBidi" w:cstheme="majorBidi"/>
          <w:sz w:val="24"/>
          <w:szCs w:val="24"/>
        </w:rPr>
        <w:t>3.</w:t>
      </w:r>
      <w:r w:rsidR="00C158A2">
        <w:rPr>
          <w:rFonts w:asciiTheme="majorBidi" w:hAnsiTheme="majorBidi" w:cstheme="majorBidi"/>
          <w:sz w:val="24"/>
          <w:szCs w:val="24"/>
        </w:rPr>
        <w:t xml:space="preserve"> </w:t>
      </w:r>
      <w:r w:rsidRPr="001A2A0F">
        <w:rPr>
          <w:rFonts w:asciiTheme="majorBidi" w:hAnsiTheme="majorBidi" w:cstheme="majorBidi"/>
          <w:b/>
          <w:bCs/>
          <w:i/>
          <w:iCs/>
          <w:sz w:val="24"/>
          <w:szCs w:val="24"/>
        </w:rPr>
        <w:t>όπως η κοινωνία</w:t>
      </w:r>
      <w:r w:rsidR="00952E6F" w:rsidRPr="001A2A0F">
        <w:rPr>
          <w:rFonts w:asciiTheme="majorBidi" w:hAnsiTheme="majorBidi" w:cstheme="majorBidi"/>
          <w:b/>
          <w:bCs/>
          <w:i/>
          <w:iCs/>
          <w:sz w:val="24"/>
          <w:szCs w:val="24"/>
        </w:rPr>
        <w:t xml:space="preserve"> </w:t>
      </w:r>
      <w:r w:rsidRPr="001A2A0F">
        <w:rPr>
          <w:rFonts w:asciiTheme="majorBidi" w:hAnsiTheme="majorBidi" w:cstheme="majorBidi"/>
          <w:b/>
          <w:bCs/>
          <w:i/>
          <w:iCs/>
          <w:sz w:val="24"/>
          <w:szCs w:val="24"/>
        </w:rPr>
        <w:t xml:space="preserve">της </w:t>
      </w:r>
      <w:proofErr w:type="spellStart"/>
      <w:r w:rsidRPr="001A2A0F">
        <w:rPr>
          <w:rFonts w:asciiTheme="majorBidi" w:hAnsiTheme="majorBidi" w:cstheme="majorBidi"/>
          <w:sz w:val="24"/>
          <w:szCs w:val="24"/>
        </w:rPr>
        <w:t>πίστεώς</w:t>
      </w:r>
      <w:proofErr w:type="spellEnd"/>
      <w:r w:rsidRPr="001A2A0F">
        <w:rPr>
          <w:rFonts w:asciiTheme="majorBidi" w:hAnsiTheme="majorBidi" w:cstheme="majorBidi"/>
          <w:b/>
          <w:bCs/>
          <w:i/>
          <w:iCs/>
          <w:sz w:val="24"/>
          <w:szCs w:val="24"/>
        </w:rPr>
        <w:t xml:space="preserve"> σου ενεργής </w:t>
      </w:r>
      <w:proofErr w:type="spellStart"/>
      <w:r w:rsidRPr="001A2A0F">
        <w:rPr>
          <w:rFonts w:asciiTheme="majorBidi" w:hAnsiTheme="majorBidi" w:cstheme="majorBidi"/>
          <w:b/>
          <w:bCs/>
          <w:i/>
          <w:iCs/>
          <w:sz w:val="24"/>
          <w:szCs w:val="24"/>
        </w:rPr>
        <w:t>γένηται</w:t>
      </w:r>
      <w:proofErr w:type="spellEnd"/>
      <w:r w:rsidRPr="001A2A0F">
        <w:rPr>
          <w:rFonts w:asciiTheme="majorBidi" w:hAnsiTheme="majorBidi" w:cstheme="majorBidi"/>
          <w:b/>
          <w:bCs/>
          <w:i/>
          <w:iCs/>
          <w:sz w:val="24"/>
          <w:szCs w:val="24"/>
        </w:rPr>
        <w:t xml:space="preserve"> εν </w:t>
      </w:r>
      <w:proofErr w:type="spellStart"/>
      <w:r w:rsidRPr="001A2A0F">
        <w:rPr>
          <w:rFonts w:asciiTheme="majorBidi" w:hAnsiTheme="majorBidi" w:cstheme="majorBidi"/>
          <w:b/>
          <w:bCs/>
          <w:i/>
          <w:iCs/>
          <w:sz w:val="24"/>
          <w:szCs w:val="24"/>
        </w:rPr>
        <w:t>επιγνώσει</w:t>
      </w:r>
      <w:proofErr w:type="spellEnd"/>
      <w:r w:rsidRPr="001A2A0F">
        <w:rPr>
          <w:rFonts w:asciiTheme="majorBidi" w:hAnsiTheme="majorBidi" w:cstheme="majorBidi"/>
          <w:i/>
          <w:iCs/>
          <w:sz w:val="24"/>
          <w:szCs w:val="24"/>
        </w:rPr>
        <w:t xml:space="preserve"> παντός αγαθού του εν ημίν εις</w:t>
      </w:r>
      <w:r w:rsidR="00952E6F" w:rsidRPr="001A2A0F">
        <w:rPr>
          <w:rFonts w:asciiTheme="majorBidi" w:hAnsiTheme="majorBidi" w:cstheme="majorBidi"/>
          <w:i/>
          <w:iCs/>
          <w:sz w:val="24"/>
          <w:szCs w:val="24"/>
        </w:rPr>
        <w:t xml:space="preserve"> </w:t>
      </w:r>
      <w:proofErr w:type="spellStart"/>
      <w:r w:rsidRPr="001A2A0F">
        <w:rPr>
          <w:rFonts w:asciiTheme="majorBidi" w:hAnsiTheme="majorBidi" w:cstheme="majorBidi"/>
          <w:i/>
          <w:iCs/>
          <w:sz w:val="24"/>
          <w:szCs w:val="24"/>
        </w:rPr>
        <w:t>Χριστόν</w:t>
      </w:r>
      <w:proofErr w:type="spellEnd"/>
      <w:r w:rsidRPr="001A2A0F">
        <w:rPr>
          <w:rFonts w:asciiTheme="majorBidi" w:hAnsiTheme="majorBidi" w:cstheme="majorBidi"/>
          <w:sz w:val="24"/>
          <w:szCs w:val="24"/>
        </w:rPr>
        <w:t>, Η φράση δημιουργεί πρόβλημα στην ερμηνεία της. «Σημαίνει μάλλον ότι ο Παύλος προσεύχεται</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έτσι ώστε</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του η κοινωνία που απορρέει και </w:t>
      </w:r>
      <w:proofErr w:type="spellStart"/>
      <w:r w:rsidRPr="001A2A0F">
        <w:rPr>
          <w:rFonts w:asciiTheme="majorBidi" w:hAnsiTheme="majorBidi" w:cstheme="majorBidi"/>
          <w:sz w:val="24"/>
          <w:szCs w:val="24"/>
        </w:rPr>
        <w:t>εξακτινώνεται</w:t>
      </w:r>
      <w:proofErr w:type="spellEnd"/>
      <w:r w:rsidRPr="001A2A0F">
        <w:rPr>
          <w:rFonts w:asciiTheme="majorBidi" w:hAnsiTheme="majorBidi" w:cstheme="majorBidi"/>
          <w:sz w:val="24"/>
          <w:szCs w:val="24"/>
        </w:rPr>
        <w:t xml:space="preserve"> από την πίστη του </w:t>
      </w:r>
      <w:proofErr w:type="spellStart"/>
      <w:r w:rsidRPr="001A2A0F">
        <w:rPr>
          <w:rFonts w:asciiTheme="majorBidi" w:hAnsiTheme="majorBidi" w:cstheme="majorBidi"/>
          <w:sz w:val="24"/>
          <w:szCs w:val="24"/>
        </w:rPr>
        <w:t>Φιλήμονα</w:t>
      </w:r>
      <w:proofErr w:type="spellEnd"/>
      <w:r w:rsidRPr="001A2A0F">
        <w:rPr>
          <w:rFonts w:asciiTheme="majorBidi" w:hAnsiTheme="majorBidi" w:cstheme="majorBidi"/>
          <w:sz w:val="24"/>
          <w:szCs w:val="24"/>
        </w:rPr>
        <w:t xml:space="preserve"> δηλαδή εξαπλώνεται προς όλες τις διευθύνσεις, όλα τα κοινωνικά στρώματα, να </w:t>
      </w:r>
      <w:r w:rsidRPr="001A2A0F">
        <w:rPr>
          <w:rFonts w:asciiTheme="majorBidi" w:hAnsiTheme="majorBidi" w:cstheme="majorBidi"/>
          <w:i/>
          <w:iCs/>
          <w:sz w:val="24"/>
          <w:szCs w:val="24"/>
        </w:rPr>
        <w:t>γίνεται</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ενεργής ώστε να συνειδητοποιήσουν οι πιστοί ότι κάθε αγαθό που </w:t>
      </w:r>
      <w:proofErr w:type="spellStart"/>
      <w:r w:rsidRPr="001A2A0F">
        <w:rPr>
          <w:rFonts w:asciiTheme="majorBidi" w:hAnsiTheme="majorBidi" w:cstheme="majorBidi"/>
          <w:sz w:val="24"/>
          <w:szCs w:val="24"/>
        </w:rPr>
        <w:t>καρποφορείται</w:t>
      </w:r>
      <w:proofErr w:type="spellEnd"/>
      <w:r w:rsidRPr="001A2A0F">
        <w:rPr>
          <w:rFonts w:asciiTheme="majorBidi" w:hAnsiTheme="majorBidi" w:cstheme="majorBidi"/>
          <w:sz w:val="24"/>
          <w:szCs w:val="24"/>
        </w:rPr>
        <w:t xml:space="preserve"> στον χώρο της Εκκλησίας είναι</w:t>
      </w:r>
      <w:r w:rsidR="00952E6F" w:rsidRPr="001A2A0F">
        <w:rPr>
          <w:rFonts w:asciiTheme="majorBidi" w:hAnsiTheme="majorBidi" w:cstheme="majorBidi"/>
          <w:sz w:val="24"/>
          <w:szCs w:val="24"/>
        </w:rPr>
        <w:t xml:space="preserve"> </w:t>
      </w:r>
      <w:r w:rsidRPr="001A2A0F">
        <w:rPr>
          <w:rFonts w:asciiTheme="majorBidi" w:hAnsiTheme="majorBidi" w:cstheme="majorBidi"/>
          <w:b/>
          <w:bCs/>
          <w:i/>
          <w:iCs/>
          <w:sz w:val="24"/>
          <w:szCs w:val="24"/>
        </w:rPr>
        <w:t xml:space="preserve">προς δόξα </w:t>
      </w:r>
      <w:r w:rsidRPr="001A2A0F">
        <w:rPr>
          <w:rFonts w:asciiTheme="majorBidi" w:hAnsiTheme="majorBidi" w:cstheme="majorBidi"/>
          <w:sz w:val="24"/>
          <w:szCs w:val="24"/>
        </w:rPr>
        <w:t>του Χριστού». Ο Φιλήμων, χωρίς επαίνους καλείται σε εγρήγορση: σε ενεργή πίστη όχι για να προβάλει τον εαυτό σαν χορηγό-πάτρωνα αλλά για να φανερωθούν στην Εκκλησία</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τα ήδη δεδομένα από τον Θεό</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και να δοξάζεται ο Χριστός από τα μέλη του Σώματος ( στα οποία ανήκει ήδη ανήκει, ο </w:t>
      </w:r>
      <w:proofErr w:type="spellStart"/>
      <w:r w:rsidRPr="001A2A0F">
        <w:rPr>
          <w:rFonts w:asciiTheme="majorBidi" w:hAnsiTheme="majorBidi" w:cstheme="majorBidi"/>
          <w:sz w:val="24"/>
          <w:szCs w:val="24"/>
        </w:rPr>
        <w:t>Ονήσιμο</w:t>
      </w:r>
      <w:proofErr w:type="spellEnd"/>
      <w:r w:rsidRPr="001A2A0F">
        <w:rPr>
          <w:rFonts w:asciiTheme="majorBidi" w:hAnsiTheme="majorBidi" w:cstheme="majorBidi"/>
          <w:sz w:val="24"/>
          <w:szCs w:val="24"/>
        </w:rPr>
        <w:t xml:space="preserve"> στο προς) αλλά και </w:t>
      </w:r>
      <w:r w:rsidRPr="001A2A0F">
        <w:rPr>
          <w:rFonts w:asciiTheme="majorBidi" w:hAnsiTheme="majorBidi" w:cstheme="majorBidi"/>
          <w:b/>
          <w:bCs/>
          <w:sz w:val="24"/>
          <w:szCs w:val="24"/>
        </w:rPr>
        <w:t>τους</w:t>
      </w:r>
      <w:r w:rsidR="00952E6F" w:rsidRPr="001A2A0F">
        <w:rPr>
          <w:rFonts w:asciiTheme="majorBidi" w:hAnsiTheme="majorBidi" w:cstheme="majorBidi"/>
          <w:b/>
          <w:bCs/>
          <w:sz w:val="24"/>
          <w:szCs w:val="24"/>
        </w:rPr>
        <w:t xml:space="preserve"> </w:t>
      </w:r>
      <w:r w:rsidRPr="001A2A0F">
        <w:rPr>
          <w:rFonts w:asciiTheme="majorBidi" w:hAnsiTheme="majorBidi" w:cstheme="majorBidi"/>
          <w:b/>
          <w:bCs/>
          <w:sz w:val="24"/>
          <w:szCs w:val="24"/>
        </w:rPr>
        <w:t>εκτός,</w:t>
      </w:r>
      <w:r w:rsidRPr="001A2A0F">
        <w:rPr>
          <w:rFonts w:asciiTheme="majorBidi" w:hAnsiTheme="majorBidi" w:cstheme="majorBidi"/>
          <w:sz w:val="24"/>
          <w:szCs w:val="24"/>
        </w:rPr>
        <w:t xml:space="preserve"> (στους οποίους</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συμπεριλαμβάνονται</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κάποιοι σκλάβοι του οίκου του, που δεν έχουν βαπτιστεί υποχρεωτικά από τον </w:t>
      </w:r>
      <w:proofErr w:type="spellStart"/>
      <w:r w:rsidRPr="001A2A0F">
        <w:rPr>
          <w:rFonts w:asciiTheme="majorBidi" w:hAnsiTheme="majorBidi" w:cstheme="majorBidi"/>
          <w:sz w:val="24"/>
          <w:szCs w:val="24"/>
        </w:rPr>
        <w:t>Φιλήμονα</w:t>
      </w:r>
      <w:proofErr w:type="spellEnd"/>
      <w:r w:rsidRPr="001A2A0F">
        <w:rPr>
          <w:rFonts w:asciiTheme="majorBidi" w:hAnsiTheme="majorBidi" w:cstheme="majorBidi"/>
          <w:sz w:val="24"/>
          <w:szCs w:val="24"/>
        </w:rPr>
        <w:t>). Μία απόδειξη της ενέργειας αυτής αποτελεί και η</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αποδοχή της επιστροφής του «ασώτου» για τον οποίο στη συνέχεια χρησιμοποιείται και η προτροπή </w:t>
      </w:r>
      <w:proofErr w:type="spellStart"/>
      <w:r w:rsidRPr="001A2A0F">
        <w:rPr>
          <w:rFonts w:asciiTheme="majorBidi" w:hAnsiTheme="majorBidi" w:cstheme="majorBidi"/>
          <w:b/>
          <w:bCs/>
          <w:i/>
          <w:iCs/>
          <w:sz w:val="24"/>
          <w:szCs w:val="24"/>
        </w:rPr>
        <w:t>ανάπαυσον</w:t>
      </w:r>
      <w:proofErr w:type="spellEnd"/>
      <w:r w:rsidRPr="001A2A0F">
        <w:rPr>
          <w:rFonts w:asciiTheme="majorBidi" w:hAnsiTheme="majorBidi" w:cstheme="majorBidi"/>
          <w:sz w:val="24"/>
          <w:szCs w:val="24"/>
        </w:rPr>
        <w:t>(στ.20).</w:t>
      </w:r>
      <w:r w:rsidRPr="001A2A0F">
        <w:rPr>
          <w:rStyle w:val="a5"/>
          <w:rFonts w:asciiTheme="majorBidi" w:hAnsiTheme="majorBidi" w:cstheme="majorBidi"/>
          <w:sz w:val="24"/>
          <w:szCs w:val="24"/>
        </w:rPr>
        <w:footnoteReference w:id="116"/>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Ο Μπρατσιώτης διατυπώνει τον προβληματισμό του για το</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χωρίο ως εξής: « ο στίχος ούτος παρέχει τας </w:t>
      </w:r>
      <w:proofErr w:type="spellStart"/>
      <w:r w:rsidRPr="001A2A0F">
        <w:rPr>
          <w:rFonts w:asciiTheme="majorBidi" w:hAnsiTheme="majorBidi" w:cstheme="majorBidi"/>
          <w:sz w:val="24"/>
          <w:szCs w:val="24"/>
        </w:rPr>
        <w:t>μεγίστας</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δυσχερείας</w:t>
      </w:r>
      <w:proofErr w:type="spellEnd"/>
      <w:r w:rsidRPr="001A2A0F">
        <w:rPr>
          <w:rFonts w:asciiTheme="majorBidi" w:hAnsiTheme="majorBidi" w:cstheme="majorBidi"/>
          <w:sz w:val="24"/>
          <w:szCs w:val="24"/>
        </w:rPr>
        <w:t xml:space="preserve"> τοις τε </w:t>
      </w:r>
      <w:proofErr w:type="spellStart"/>
      <w:r w:rsidRPr="001A2A0F">
        <w:rPr>
          <w:rFonts w:asciiTheme="majorBidi" w:hAnsiTheme="majorBidi" w:cstheme="majorBidi"/>
          <w:sz w:val="24"/>
          <w:szCs w:val="24"/>
        </w:rPr>
        <w:t>παλαιοτέροις</w:t>
      </w:r>
      <w:proofErr w:type="spellEnd"/>
      <w:r w:rsidRPr="001A2A0F">
        <w:rPr>
          <w:rFonts w:asciiTheme="majorBidi" w:hAnsiTheme="majorBidi" w:cstheme="majorBidi"/>
          <w:sz w:val="24"/>
          <w:szCs w:val="24"/>
        </w:rPr>
        <w:t xml:space="preserve"> του προς </w:t>
      </w:r>
      <w:proofErr w:type="spellStart"/>
      <w:r w:rsidRPr="001A2A0F">
        <w:rPr>
          <w:rFonts w:asciiTheme="majorBidi" w:hAnsiTheme="majorBidi" w:cstheme="majorBidi"/>
          <w:sz w:val="24"/>
          <w:szCs w:val="24"/>
        </w:rPr>
        <w:t>Φιλήμονα</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επιστολίου</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lastRenderedPageBreak/>
        <w:t>ερμηνευταίς</w:t>
      </w:r>
      <w:proofErr w:type="spellEnd"/>
      <w:r w:rsidRPr="001A2A0F">
        <w:rPr>
          <w:rFonts w:asciiTheme="majorBidi" w:hAnsiTheme="majorBidi" w:cstheme="majorBidi"/>
          <w:sz w:val="24"/>
          <w:szCs w:val="24"/>
        </w:rPr>
        <w:t xml:space="preserve">. εντεύθεν και η ποικιλία των διαφερουσών γραφών εν τω </w:t>
      </w:r>
      <w:proofErr w:type="spellStart"/>
      <w:r w:rsidRPr="001A2A0F">
        <w:rPr>
          <w:rFonts w:asciiTheme="majorBidi" w:hAnsiTheme="majorBidi" w:cstheme="majorBidi"/>
          <w:sz w:val="24"/>
          <w:szCs w:val="24"/>
        </w:rPr>
        <w:t>στίχω</w:t>
      </w:r>
      <w:proofErr w:type="spellEnd"/>
      <w:r w:rsidRPr="001A2A0F">
        <w:rPr>
          <w:rFonts w:asciiTheme="majorBidi" w:hAnsiTheme="majorBidi" w:cstheme="majorBidi"/>
          <w:sz w:val="24"/>
          <w:szCs w:val="24"/>
        </w:rPr>
        <w:t xml:space="preserve"> τούτω».</w:t>
      </w:r>
      <w:r w:rsidRPr="001A2A0F">
        <w:rPr>
          <w:rStyle w:val="a5"/>
          <w:rFonts w:asciiTheme="majorBidi" w:hAnsiTheme="majorBidi" w:cstheme="majorBidi"/>
          <w:sz w:val="24"/>
          <w:szCs w:val="24"/>
        </w:rPr>
        <w:footnoteReference w:id="117"/>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Ενώ σύμφωνα με τον</w:t>
      </w:r>
      <w:r w:rsidR="00952E6F"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Καραβιδόπουλο</w:t>
      </w:r>
      <w:proofErr w:type="spellEnd"/>
      <w:r w:rsidRPr="001A2A0F">
        <w:rPr>
          <w:rFonts w:asciiTheme="majorBidi" w:hAnsiTheme="majorBidi" w:cstheme="majorBidi"/>
          <w:sz w:val="24"/>
          <w:szCs w:val="24"/>
        </w:rPr>
        <w:t xml:space="preserve"> με την </w:t>
      </w:r>
      <w:r w:rsidRPr="001A2A0F">
        <w:rPr>
          <w:rFonts w:asciiTheme="majorBidi" w:hAnsiTheme="majorBidi" w:cstheme="majorBidi"/>
          <w:b/>
          <w:bCs/>
          <w:i/>
          <w:iCs/>
          <w:sz w:val="24"/>
          <w:szCs w:val="24"/>
        </w:rPr>
        <w:t>κοινωνία της πίστεως</w:t>
      </w:r>
      <w:r w:rsidRPr="001A2A0F">
        <w:rPr>
          <w:rFonts w:asciiTheme="majorBidi" w:hAnsiTheme="majorBidi" w:cstheme="majorBidi"/>
          <w:sz w:val="24"/>
          <w:szCs w:val="24"/>
        </w:rPr>
        <w:t xml:space="preserve"> εννοείται η συμμετοχή στην κοινή πίστη που ενώνει αποστολέα και παραλήπτη και όλους τους χριστιανούς: «Συνάπτει</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τον </w:t>
      </w:r>
      <w:proofErr w:type="spellStart"/>
      <w:r w:rsidRPr="001A2A0F">
        <w:rPr>
          <w:rFonts w:asciiTheme="majorBidi" w:hAnsiTheme="majorBidi" w:cstheme="majorBidi"/>
          <w:sz w:val="24"/>
          <w:szCs w:val="24"/>
        </w:rPr>
        <w:t>Φιλήμονα</w:t>
      </w:r>
      <w:proofErr w:type="spellEnd"/>
      <w:r w:rsidRPr="001A2A0F">
        <w:rPr>
          <w:rFonts w:asciiTheme="majorBidi" w:hAnsiTheme="majorBidi" w:cstheme="majorBidi"/>
          <w:sz w:val="24"/>
          <w:szCs w:val="24"/>
        </w:rPr>
        <w:t xml:space="preserve"> προς εαυτόν</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ως ει έλεγε ∙ η κοινή</w:t>
      </w:r>
      <w:r w:rsidR="00952E6F"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σοιτε</w:t>
      </w:r>
      <w:proofErr w:type="spellEnd"/>
      <w:r w:rsidRPr="001A2A0F">
        <w:rPr>
          <w:rFonts w:asciiTheme="majorBidi" w:hAnsiTheme="majorBidi" w:cstheme="majorBidi"/>
          <w:sz w:val="24"/>
          <w:szCs w:val="24"/>
        </w:rPr>
        <w:t xml:space="preserve"> και ημίν πίστις και η ενοποιός» (</w:t>
      </w:r>
      <w:proofErr w:type="spellStart"/>
      <w:r w:rsidRPr="001A2A0F">
        <w:rPr>
          <w:rFonts w:asciiTheme="majorBidi" w:hAnsiTheme="majorBidi" w:cstheme="majorBidi"/>
          <w:sz w:val="24"/>
          <w:szCs w:val="24"/>
        </w:rPr>
        <w:t>Οικουμένιος</w:t>
      </w:r>
      <w:proofErr w:type="spellEnd"/>
      <w:r w:rsidRPr="001A2A0F">
        <w:rPr>
          <w:rFonts w:asciiTheme="majorBidi" w:hAnsiTheme="majorBidi" w:cstheme="majorBidi"/>
          <w:sz w:val="24"/>
          <w:szCs w:val="24"/>
        </w:rPr>
        <w:t xml:space="preserve">). Ο Παύλος προσεύχεται να αποβαίνει </w:t>
      </w:r>
      <w:r w:rsidRPr="001A2A0F">
        <w:rPr>
          <w:rFonts w:asciiTheme="majorBidi" w:hAnsiTheme="majorBidi" w:cstheme="majorBidi"/>
          <w:b/>
          <w:bCs/>
          <w:i/>
          <w:iCs/>
          <w:sz w:val="24"/>
          <w:szCs w:val="24"/>
        </w:rPr>
        <w:t>ενεργής</w:t>
      </w:r>
      <w:r w:rsidRPr="001A2A0F">
        <w:rPr>
          <w:rFonts w:asciiTheme="majorBidi" w:hAnsiTheme="majorBidi" w:cstheme="majorBidi"/>
          <w:sz w:val="24"/>
          <w:szCs w:val="24"/>
        </w:rPr>
        <w:t xml:space="preserve"> δηλ. ολοφάνερη και όπως τονίζει ο Χρυσόστομος, « ούτω γαρ η πίστις γίνεται ενεργής, όταν</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έργα </w:t>
      </w:r>
      <w:proofErr w:type="spellStart"/>
      <w:r w:rsidRPr="001A2A0F">
        <w:rPr>
          <w:rFonts w:asciiTheme="majorBidi" w:hAnsiTheme="majorBidi" w:cstheme="majorBidi"/>
          <w:sz w:val="24"/>
          <w:szCs w:val="24"/>
        </w:rPr>
        <w:t>έχη</w:t>
      </w:r>
      <w:proofErr w:type="spellEnd"/>
      <w:r w:rsidRPr="001A2A0F">
        <w:rPr>
          <w:rFonts w:asciiTheme="majorBidi" w:hAnsiTheme="majorBidi" w:cstheme="majorBidi"/>
          <w:sz w:val="24"/>
          <w:szCs w:val="24"/>
        </w:rPr>
        <w:t xml:space="preserve"> ∙ χωρίς γαρ έργων η πίστις νεκρά».</w:t>
      </w:r>
      <w:r w:rsidRPr="001A2A0F">
        <w:rPr>
          <w:rStyle w:val="a5"/>
          <w:rFonts w:asciiTheme="majorBidi" w:hAnsiTheme="majorBidi" w:cstheme="majorBidi"/>
          <w:sz w:val="24"/>
          <w:szCs w:val="24"/>
        </w:rPr>
        <w:footnoteReference w:id="118"/>
      </w:r>
    </w:p>
    <w:p w14:paraId="149F5EC0" w14:textId="30E0415A" w:rsidR="00144BE9" w:rsidRPr="004B7359" w:rsidRDefault="00144BE9" w:rsidP="004B7359">
      <w:pPr>
        <w:spacing w:line="240" w:lineRule="auto"/>
        <w:jc w:val="both"/>
        <w:rPr>
          <w:rFonts w:asciiTheme="majorBidi" w:hAnsiTheme="majorBidi" w:cstheme="majorBidi"/>
          <w:sz w:val="24"/>
          <w:szCs w:val="24"/>
        </w:rPr>
      </w:pPr>
      <w:r w:rsidRPr="001A2A0F">
        <w:rPr>
          <w:rFonts w:asciiTheme="majorBidi" w:hAnsiTheme="majorBidi" w:cstheme="majorBidi"/>
          <w:sz w:val="24"/>
          <w:szCs w:val="24"/>
        </w:rPr>
        <w:t>4. Στη ενότητα Β΄,</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πρωταγωνιστής και κύριο σημείο της επιστολής είναι ο </w:t>
      </w:r>
      <w:proofErr w:type="spellStart"/>
      <w:r w:rsidRPr="001A2A0F">
        <w:rPr>
          <w:rFonts w:asciiTheme="majorBidi" w:hAnsiTheme="majorBidi" w:cstheme="majorBidi"/>
          <w:sz w:val="24"/>
          <w:szCs w:val="24"/>
        </w:rPr>
        <w:t>Ονήσιμος</w:t>
      </w:r>
      <w:proofErr w:type="spellEnd"/>
      <w:r w:rsidRPr="001A2A0F">
        <w:rPr>
          <w:rFonts w:asciiTheme="majorBidi" w:hAnsiTheme="majorBidi" w:cstheme="majorBidi"/>
          <w:sz w:val="24"/>
          <w:szCs w:val="24"/>
        </w:rPr>
        <w:t xml:space="preserve"> και όχι ο Φιλήμων, που όντως</w:t>
      </w:r>
      <w:r w:rsidR="00952E6F" w:rsidRPr="001A2A0F">
        <w:rPr>
          <w:rFonts w:asciiTheme="majorBidi" w:hAnsiTheme="majorBidi" w:cstheme="majorBidi"/>
          <w:sz w:val="24"/>
          <w:szCs w:val="24"/>
        </w:rPr>
        <w:t xml:space="preserve"> </w:t>
      </w:r>
      <w:proofErr w:type="spellStart"/>
      <w:r w:rsidRPr="001A2A0F">
        <w:rPr>
          <w:rFonts w:asciiTheme="majorBidi" w:hAnsiTheme="majorBidi" w:cstheme="majorBidi"/>
          <w:i/>
          <w:iCs/>
          <w:sz w:val="24"/>
          <w:szCs w:val="24"/>
        </w:rPr>
        <w:t>φιλεί</w:t>
      </w:r>
      <w:proofErr w:type="spellEnd"/>
      <w:r w:rsidRPr="001A2A0F">
        <w:rPr>
          <w:rFonts w:asciiTheme="majorBidi" w:hAnsiTheme="majorBidi" w:cstheme="majorBidi"/>
          <w:i/>
          <w:iCs/>
          <w:sz w:val="24"/>
          <w:szCs w:val="24"/>
        </w:rPr>
        <w:t xml:space="preserve"> και </w:t>
      </w:r>
      <w:proofErr w:type="spellStart"/>
      <w:r w:rsidRPr="001A2A0F">
        <w:rPr>
          <w:rFonts w:asciiTheme="majorBidi" w:hAnsiTheme="majorBidi" w:cstheme="majorBidi"/>
          <w:i/>
          <w:iCs/>
          <w:sz w:val="24"/>
          <w:szCs w:val="24"/>
        </w:rPr>
        <w:t>φιλείται</w:t>
      </w:r>
      <w:proofErr w:type="spellEnd"/>
      <w:r w:rsidRPr="001A2A0F">
        <w:rPr>
          <w:rFonts w:asciiTheme="majorBidi" w:hAnsiTheme="majorBidi" w:cstheme="majorBidi"/>
          <w:sz w:val="24"/>
          <w:szCs w:val="24"/>
        </w:rPr>
        <w:t xml:space="preserve"> υπό του Παύλου. Η χαρά για την αποδοχή</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του </w:t>
      </w:r>
      <w:proofErr w:type="spellStart"/>
      <w:r w:rsidRPr="001A2A0F">
        <w:rPr>
          <w:rFonts w:asciiTheme="majorBidi" w:hAnsiTheme="majorBidi" w:cstheme="majorBidi"/>
          <w:sz w:val="24"/>
          <w:szCs w:val="24"/>
        </w:rPr>
        <w:t>Ονήσιμου</w:t>
      </w:r>
      <w:proofErr w:type="spellEnd"/>
      <w:r w:rsidRPr="001A2A0F">
        <w:rPr>
          <w:rFonts w:asciiTheme="majorBidi" w:hAnsiTheme="majorBidi" w:cstheme="majorBidi"/>
          <w:sz w:val="24"/>
          <w:szCs w:val="24"/>
        </w:rPr>
        <w:t xml:space="preserve"> λόγω της χάριτος του </w:t>
      </w:r>
      <w:proofErr w:type="spellStart"/>
      <w:r w:rsidRPr="001A2A0F">
        <w:rPr>
          <w:rFonts w:asciiTheme="majorBidi" w:hAnsiTheme="majorBidi" w:cstheme="majorBidi"/>
          <w:sz w:val="24"/>
          <w:szCs w:val="24"/>
        </w:rPr>
        <w:t>Φιλήμονα</w:t>
      </w:r>
      <w:proofErr w:type="spellEnd"/>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είναι αυτή που «οδηγεί τον Παύλο να μην επικαλεστεί την ιδιότητα του αποστόλου και του δούλου του Χριστού (τίτλους που αποφεύγει και στο πρωτόκολλο)</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βάσει των οποίων έχει παρρησία-εξουσία</w:t>
      </w:r>
      <w:r w:rsidRPr="001A2A0F">
        <w:rPr>
          <w:rStyle w:val="a5"/>
          <w:rFonts w:asciiTheme="majorBidi" w:hAnsiTheme="majorBidi" w:cstheme="majorBidi"/>
          <w:sz w:val="24"/>
          <w:szCs w:val="24"/>
        </w:rPr>
        <w:footnoteReference w:id="119"/>
      </w:r>
      <w:r w:rsidR="00AA00C3">
        <w:rPr>
          <w:rFonts w:asciiTheme="majorBidi" w:hAnsiTheme="majorBidi" w:cstheme="majorBidi"/>
          <w:sz w:val="24"/>
          <w:szCs w:val="24"/>
        </w:rPr>
        <w:t xml:space="preserve"> </w:t>
      </w:r>
      <w:r w:rsidRPr="001A2A0F">
        <w:rPr>
          <w:rFonts w:asciiTheme="majorBidi" w:hAnsiTheme="majorBidi" w:cstheme="majorBidi"/>
          <w:sz w:val="24"/>
          <w:szCs w:val="24"/>
        </w:rPr>
        <w:t xml:space="preserve">να </w:t>
      </w:r>
      <w:r w:rsidRPr="001A2A0F">
        <w:rPr>
          <w:rFonts w:asciiTheme="majorBidi" w:hAnsiTheme="majorBidi" w:cstheme="majorBidi"/>
          <w:i/>
          <w:iCs/>
          <w:sz w:val="24"/>
          <w:szCs w:val="24"/>
        </w:rPr>
        <w:t>επιτάξει /</w:t>
      </w:r>
      <w:r w:rsidRPr="001A2A0F">
        <w:rPr>
          <w:rFonts w:asciiTheme="majorBidi" w:hAnsiTheme="majorBidi" w:cstheme="majorBidi"/>
          <w:sz w:val="24"/>
          <w:szCs w:val="24"/>
        </w:rPr>
        <w:t xml:space="preserve">προστάξει το </w:t>
      </w:r>
      <w:r w:rsidRPr="001A2A0F">
        <w:rPr>
          <w:rFonts w:asciiTheme="majorBidi" w:hAnsiTheme="majorBidi" w:cstheme="majorBidi"/>
          <w:i/>
          <w:iCs/>
          <w:sz w:val="24"/>
          <w:szCs w:val="24"/>
        </w:rPr>
        <w:t xml:space="preserve">ανήκον, </w:t>
      </w:r>
      <w:r w:rsidRPr="001A2A0F">
        <w:rPr>
          <w:rFonts w:asciiTheme="majorBidi" w:hAnsiTheme="majorBidi" w:cstheme="majorBidi"/>
          <w:sz w:val="24"/>
          <w:szCs w:val="24"/>
        </w:rPr>
        <w:t>δηλαδή το πρέπον». Εδώ</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διακρίνεται η αρετή του πνευματικού πατέρα ενώ διαθέτει αυθεντία (</w:t>
      </w:r>
      <w:r w:rsidRPr="001A2A0F">
        <w:rPr>
          <w:rFonts w:asciiTheme="majorBidi" w:hAnsiTheme="majorBidi" w:cstheme="majorBidi"/>
          <w:b/>
          <w:bCs/>
          <w:i/>
          <w:iCs/>
          <w:sz w:val="24"/>
          <w:szCs w:val="24"/>
        </w:rPr>
        <w:t>αλλά δεν χρησιμοποιεί</w:t>
      </w:r>
      <w:r w:rsidRPr="001A2A0F">
        <w:rPr>
          <w:rFonts w:asciiTheme="majorBidi" w:hAnsiTheme="majorBidi" w:cstheme="majorBidi"/>
          <w:sz w:val="24"/>
          <w:szCs w:val="24"/>
        </w:rPr>
        <w:t>) να διατάσσει εκείνον</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που εξαγόρασε από την αιχμαλωσία του διαβόλου και της αμαρτίας και</w:t>
      </w:r>
      <w:r w:rsidR="00C158A2">
        <w:rPr>
          <w:rFonts w:asciiTheme="majorBidi" w:hAnsiTheme="majorBidi" w:cstheme="majorBidi"/>
          <w:sz w:val="24"/>
          <w:szCs w:val="24"/>
        </w:rPr>
        <w:t xml:space="preserve"> </w:t>
      </w:r>
      <w:r w:rsidRPr="001A2A0F">
        <w:rPr>
          <w:rFonts w:asciiTheme="majorBidi" w:hAnsiTheme="majorBidi" w:cstheme="majorBidi"/>
          <w:sz w:val="24"/>
          <w:szCs w:val="24"/>
        </w:rPr>
        <w:t>τώρα το</w:t>
      </w:r>
      <w:r w:rsidR="00C158A2">
        <w:rPr>
          <w:rFonts w:asciiTheme="majorBidi" w:hAnsiTheme="majorBidi" w:cstheme="majorBidi"/>
          <w:sz w:val="24"/>
          <w:szCs w:val="24"/>
        </w:rPr>
        <w:t>ύ</w:t>
      </w:r>
      <w:r w:rsidRPr="001A2A0F">
        <w:rPr>
          <w:rFonts w:asciiTheme="majorBidi" w:hAnsiTheme="majorBidi" w:cstheme="majorBidi"/>
          <w:sz w:val="24"/>
          <w:szCs w:val="24"/>
        </w:rPr>
        <w:t xml:space="preserve"> οφείλει τον εαυτό του και </w:t>
      </w:r>
      <w:r w:rsidR="00C158A2">
        <w:rPr>
          <w:rFonts w:asciiTheme="majorBidi" w:hAnsiTheme="majorBidi" w:cstheme="majorBidi"/>
          <w:sz w:val="24"/>
          <w:szCs w:val="24"/>
        </w:rPr>
        <w:t xml:space="preserve">άρα </w:t>
      </w:r>
      <w:r w:rsidRPr="001A2A0F">
        <w:rPr>
          <w:rFonts w:asciiTheme="majorBidi" w:hAnsiTheme="majorBidi" w:cstheme="majorBidi"/>
          <w:sz w:val="24"/>
          <w:szCs w:val="24"/>
        </w:rPr>
        <w:t>υπακοή. Στον πυρήνα του κειμένου ο Παύλος «ως</w:t>
      </w:r>
      <w:r w:rsidR="00952E6F" w:rsidRPr="001A2A0F">
        <w:rPr>
          <w:rFonts w:asciiTheme="majorBidi" w:hAnsiTheme="majorBidi" w:cstheme="majorBidi"/>
          <w:sz w:val="24"/>
          <w:szCs w:val="24"/>
        </w:rPr>
        <w:t xml:space="preserve"> </w:t>
      </w:r>
      <w:r w:rsidRPr="001A2A0F">
        <w:rPr>
          <w:rFonts w:asciiTheme="majorBidi" w:hAnsiTheme="majorBidi" w:cstheme="majorBidi"/>
          <w:i/>
          <w:iCs/>
          <w:sz w:val="24"/>
          <w:szCs w:val="24"/>
        </w:rPr>
        <w:t>παρακληθείς</w:t>
      </w:r>
      <w:r w:rsidR="00C158A2">
        <w:rPr>
          <w:rFonts w:asciiTheme="majorBidi" w:hAnsiTheme="majorBidi" w:cstheme="majorBidi"/>
          <w:i/>
          <w:iCs/>
          <w:sz w:val="24"/>
          <w:szCs w:val="24"/>
        </w:rPr>
        <w:t>»</w:t>
      </w:r>
      <w:r w:rsidRPr="001A2A0F">
        <w:rPr>
          <w:rFonts w:asciiTheme="majorBidi" w:hAnsiTheme="majorBidi" w:cstheme="majorBidi"/>
          <w:i/>
          <w:iCs/>
          <w:sz w:val="24"/>
          <w:szCs w:val="24"/>
        </w:rPr>
        <w:t xml:space="preserve">, μάλλον </w:t>
      </w:r>
      <w:r w:rsidRPr="001A2A0F">
        <w:rPr>
          <w:rFonts w:asciiTheme="majorBidi" w:hAnsiTheme="majorBidi" w:cstheme="majorBidi"/>
          <w:sz w:val="24"/>
          <w:szCs w:val="24"/>
        </w:rPr>
        <w:t>(= προτιμά να)</w:t>
      </w:r>
      <w:r w:rsidR="00952E6F" w:rsidRPr="001A2A0F">
        <w:rPr>
          <w:rFonts w:asciiTheme="majorBidi" w:hAnsiTheme="majorBidi" w:cstheme="majorBidi"/>
          <w:sz w:val="24"/>
          <w:szCs w:val="24"/>
        </w:rPr>
        <w:t xml:space="preserve"> </w:t>
      </w:r>
      <w:r w:rsidRPr="001A2A0F">
        <w:rPr>
          <w:rFonts w:asciiTheme="majorBidi" w:hAnsiTheme="majorBidi" w:cstheme="majorBidi"/>
          <w:b/>
          <w:bCs/>
          <w:i/>
          <w:iCs/>
          <w:sz w:val="24"/>
          <w:szCs w:val="24"/>
        </w:rPr>
        <w:t>παρακαλεί</w:t>
      </w:r>
      <w:r w:rsidRPr="001A2A0F">
        <w:rPr>
          <w:rFonts w:asciiTheme="majorBidi" w:hAnsiTheme="majorBidi" w:cstheme="majorBidi"/>
          <w:sz w:val="24"/>
          <w:szCs w:val="24"/>
        </w:rPr>
        <w:t xml:space="preserve"> για την αγάπη</w:t>
      </w:r>
      <w:r w:rsidR="00C158A2">
        <w:rPr>
          <w:rFonts w:asciiTheme="majorBidi" w:hAnsiTheme="majorBidi" w:cstheme="majorBidi"/>
          <w:sz w:val="24"/>
          <w:szCs w:val="24"/>
        </w:rPr>
        <w:t>,</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η οποία ως σύνδεσμος</w:t>
      </w:r>
      <w:r w:rsidR="00952E6F" w:rsidRPr="001A2A0F">
        <w:rPr>
          <w:rFonts w:asciiTheme="majorBidi" w:hAnsiTheme="majorBidi" w:cstheme="majorBidi"/>
          <w:i/>
          <w:iCs/>
          <w:sz w:val="24"/>
          <w:szCs w:val="24"/>
        </w:rPr>
        <w:t xml:space="preserve"> </w:t>
      </w:r>
      <w:proofErr w:type="spellStart"/>
      <w:r w:rsidRPr="001A2A0F">
        <w:rPr>
          <w:rFonts w:asciiTheme="majorBidi" w:hAnsiTheme="majorBidi" w:cstheme="majorBidi"/>
          <w:i/>
          <w:iCs/>
          <w:sz w:val="24"/>
          <w:szCs w:val="24"/>
        </w:rPr>
        <w:t>τελειότητος</w:t>
      </w:r>
      <w:proofErr w:type="spellEnd"/>
      <w:r w:rsidRPr="001A2A0F">
        <w:rPr>
          <w:rFonts w:asciiTheme="majorBidi" w:hAnsiTheme="majorBidi" w:cstheme="majorBidi"/>
          <w:i/>
          <w:iCs/>
          <w:sz w:val="24"/>
          <w:szCs w:val="24"/>
        </w:rPr>
        <w:t xml:space="preserve"> </w:t>
      </w:r>
      <w:r w:rsidRPr="001A2A0F">
        <w:rPr>
          <w:rFonts w:asciiTheme="majorBidi" w:hAnsiTheme="majorBidi" w:cstheme="majorBidi"/>
          <w:sz w:val="24"/>
          <w:szCs w:val="24"/>
        </w:rPr>
        <w:t>συνάπτει άρρηκτα δύο συνεργούς εν Χριστώ». Παρακαλεί αν και είναι διάσημος σε όλη την οικουμένη λόγω της ιεραποστολής (Απόστολος των Εθνών)</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αλλά και σεβάσμιος πρεσβύτης 50-55 ετών. «Δέεται περί/υπέρ του τέκνου που γέννησε </w:t>
      </w:r>
      <w:r w:rsidRPr="001A2A0F">
        <w:rPr>
          <w:rFonts w:asciiTheme="majorBidi" w:hAnsiTheme="majorBidi" w:cstheme="majorBidi"/>
          <w:i/>
          <w:iCs/>
          <w:sz w:val="24"/>
          <w:szCs w:val="24"/>
        </w:rPr>
        <w:t xml:space="preserve">εν τοις </w:t>
      </w:r>
      <w:proofErr w:type="spellStart"/>
      <w:r w:rsidRPr="001A2A0F">
        <w:rPr>
          <w:rFonts w:asciiTheme="majorBidi" w:hAnsiTheme="majorBidi" w:cstheme="majorBidi"/>
          <w:i/>
          <w:iCs/>
          <w:sz w:val="24"/>
          <w:szCs w:val="24"/>
        </w:rPr>
        <w:t>δεσμοίς</w:t>
      </w:r>
      <w:proofErr w:type="spellEnd"/>
      <w:r w:rsidRPr="001A2A0F">
        <w:rPr>
          <w:rFonts w:asciiTheme="majorBidi" w:hAnsiTheme="majorBidi" w:cstheme="majorBidi"/>
          <w:i/>
          <w:iCs/>
          <w:sz w:val="24"/>
          <w:szCs w:val="24"/>
        </w:rPr>
        <w:t xml:space="preserve">: </w:t>
      </w:r>
      <w:r w:rsidRPr="001A2A0F">
        <w:rPr>
          <w:rFonts w:asciiTheme="majorBidi" w:hAnsiTheme="majorBidi" w:cstheme="majorBidi"/>
          <w:sz w:val="24"/>
          <w:szCs w:val="24"/>
        </w:rPr>
        <w:t xml:space="preserve">δηλαδή κατά την διάρκεια των </w:t>
      </w:r>
      <w:r w:rsidRPr="001A2A0F">
        <w:rPr>
          <w:rFonts w:asciiTheme="majorBidi" w:hAnsiTheme="majorBidi" w:cstheme="majorBidi"/>
          <w:i/>
          <w:iCs/>
          <w:sz w:val="24"/>
          <w:szCs w:val="24"/>
        </w:rPr>
        <w:t>δεσμών</w:t>
      </w:r>
      <w:r w:rsidRPr="001A2A0F">
        <w:rPr>
          <w:rFonts w:asciiTheme="majorBidi" w:hAnsiTheme="majorBidi" w:cstheme="majorBidi"/>
          <w:sz w:val="24"/>
          <w:szCs w:val="24"/>
        </w:rPr>
        <w:t xml:space="preserve"> αλλά και λόγω της </w:t>
      </w:r>
      <w:r w:rsidRPr="001A2A0F">
        <w:rPr>
          <w:rFonts w:asciiTheme="majorBidi" w:hAnsiTheme="majorBidi" w:cstheme="majorBidi"/>
          <w:i/>
          <w:iCs/>
          <w:sz w:val="24"/>
          <w:szCs w:val="24"/>
        </w:rPr>
        <w:t>πλάτυνσης</w:t>
      </w:r>
      <w:r w:rsidR="00952E6F" w:rsidRPr="001A2A0F">
        <w:rPr>
          <w:rFonts w:asciiTheme="majorBidi" w:hAnsiTheme="majorBidi" w:cstheme="majorBidi"/>
          <w:i/>
          <w:iCs/>
          <w:sz w:val="24"/>
          <w:szCs w:val="24"/>
        </w:rPr>
        <w:t xml:space="preserve"> </w:t>
      </w:r>
      <w:r w:rsidRPr="001A2A0F">
        <w:rPr>
          <w:rFonts w:asciiTheme="majorBidi" w:hAnsiTheme="majorBidi" w:cstheme="majorBidi"/>
          <w:sz w:val="24"/>
          <w:szCs w:val="24"/>
        </w:rPr>
        <w:t>που του προξένησαν τα δεσμά»</w:t>
      </w:r>
      <w:r w:rsidR="00952E6F" w:rsidRPr="001A2A0F">
        <w:rPr>
          <w:rFonts w:asciiTheme="majorBidi" w:hAnsiTheme="majorBidi" w:cstheme="majorBidi"/>
          <w:sz w:val="24"/>
          <w:szCs w:val="24"/>
        </w:rPr>
        <w:t xml:space="preserve"> </w:t>
      </w:r>
    </w:p>
    <w:p w14:paraId="4102AD03" w14:textId="44CCDC73" w:rsidR="00144BE9" w:rsidRPr="001A2A0F" w:rsidRDefault="00144BE9" w:rsidP="00144BE9">
      <w:pPr>
        <w:pStyle w:val="af"/>
        <w:ind w:firstLine="0"/>
        <w:jc w:val="both"/>
        <w:rPr>
          <w:rFonts w:asciiTheme="majorBidi" w:hAnsiTheme="majorBidi" w:cstheme="majorBidi"/>
          <w:sz w:val="24"/>
          <w:szCs w:val="24"/>
        </w:rPr>
      </w:pPr>
      <w:r w:rsidRPr="001A2A0F">
        <w:rPr>
          <w:rFonts w:asciiTheme="majorBidi" w:hAnsiTheme="majorBidi" w:cstheme="majorBidi"/>
          <w:sz w:val="24"/>
          <w:szCs w:val="24"/>
        </w:rPr>
        <w:t>5.Κατά την αιχμαλωσία αποδείχτηκε ότι</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ο </w:t>
      </w:r>
      <w:proofErr w:type="spellStart"/>
      <w:r w:rsidRPr="001A2A0F">
        <w:rPr>
          <w:rFonts w:asciiTheme="majorBidi" w:hAnsiTheme="majorBidi" w:cstheme="majorBidi"/>
          <w:sz w:val="24"/>
          <w:szCs w:val="24"/>
        </w:rPr>
        <w:t>Ονήσιμος</w:t>
      </w:r>
      <w:proofErr w:type="spellEnd"/>
      <w:r w:rsidRPr="001A2A0F">
        <w:rPr>
          <w:rFonts w:asciiTheme="majorBidi" w:hAnsiTheme="majorBidi" w:cstheme="majorBidi"/>
          <w:sz w:val="24"/>
          <w:szCs w:val="24"/>
        </w:rPr>
        <w:t xml:space="preserve"> μπορεί να καταστεί κυριολεκτικά χρήσιμος και ευεργετικός. ( </w:t>
      </w:r>
      <w:proofErr w:type="spellStart"/>
      <w:r w:rsidRPr="001A2A0F">
        <w:rPr>
          <w:rFonts w:asciiTheme="majorBidi" w:hAnsiTheme="majorBidi" w:cstheme="majorBidi"/>
          <w:sz w:val="24"/>
          <w:szCs w:val="24"/>
        </w:rPr>
        <w:t>Ονήσιμος</w:t>
      </w:r>
      <w:proofErr w:type="spellEnd"/>
      <w:r w:rsidRPr="001A2A0F">
        <w:rPr>
          <w:rFonts w:asciiTheme="majorBidi" w:hAnsiTheme="majorBidi" w:cstheme="majorBidi"/>
          <w:sz w:val="24"/>
          <w:szCs w:val="24"/>
        </w:rPr>
        <w:t xml:space="preserve">= ωφέλιμος παράγωγο του ρήματος </w:t>
      </w:r>
      <w:proofErr w:type="spellStart"/>
      <w:r w:rsidRPr="001A2A0F">
        <w:rPr>
          <w:rFonts w:asciiTheme="majorBidi" w:hAnsiTheme="majorBidi" w:cstheme="majorBidi"/>
          <w:sz w:val="24"/>
          <w:szCs w:val="24"/>
        </w:rPr>
        <w:t>ονίνημι</w:t>
      </w:r>
      <w:proofErr w:type="spellEnd"/>
      <w:r w:rsidR="00C158A2">
        <w:rPr>
          <w:rFonts w:asciiTheme="majorBidi" w:hAnsiTheme="majorBidi" w:cstheme="majorBidi"/>
          <w:sz w:val="24"/>
          <w:szCs w:val="24"/>
        </w:rPr>
        <w:t xml:space="preserve"> </w:t>
      </w:r>
      <w:r w:rsidRPr="001A2A0F">
        <w:rPr>
          <w:rFonts w:asciiTheme="majorBidi" w:hAnsiTheme="majorBidi" w:cstheme="majorBidi"/>
          <w:sz w:val="24"/>
          <w:szCs w:val="24"/>
        </w:rPr>
        <w:t>=</w:t>
      </w:r>
      <w:r w:rsidR="00C158A2">
        <w:rPr>
          <w:rFonts w:asciiTheme="majorBidi" w:hAnsiTheme="majorBidi" w:cstheme="majorBidi"/>
          <w:sz w:val="24"/>
          <w:szCs w:val="24"/>
        </w:rPr>
        <w:t xml:space="preserve"> </w:t>
      </w:r>
      <w:r w:rsidRPr="001A2A0F">
        <w:rPr>
          <w:rFonts w:asciiTheme="majorBidi" w:hAnsiTheme="majorBidi" w:cstheme="majorBidi"/>
          <w:sz w:val="24"/>
          <w:szCs w:val="24"/>
        </w:rPr>
        <w:t>ωφελώ). Όπως μέσα</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από ωδίνες γεννιέται ο άνθρωπος, κατά τον ίδιο τρόπο μέσα από δεσμά (ωδίνες) του Παύλου, που «όξυναν</w:t>
      </w:r>
      <w:r w:rsidR="00C158A2">
        <w:rPr>
          <w:rFonts w:asciiTheme="majorBidi" w:hAnsiTheme="majorBidi" w:cstheme="majorBidi"/>
          <w:sz w:val="24"/>
          <w:szCs w:val="24"/>
        </w:rPr>
        <w:t>»</w:t>
      </w:r>
      <w:r w:rsidRPr="001A2A0F">
        <w:rPr>
          <w:rFonts w:asciiTheme="majorBidi" w:hAnsiTheme="majorBidi" w:cstheme="majorBidi"/>
          <w:sz w:val="24"/>
          <w:szCs w:val="24"/>
        </w:rPr>
        <w:t xml:space="preserve"> το </w:t>
      </w:r>
      <w:r w:rsidRPr="001A2A0F">
        <w:rPr>
          <w:rFonts w:asciiTheme="majorBidi" w:hAnsiTheme="majorBidi" w:cstheme="majorBidi"/>
          <w:b/>
          <w:bCs/>
          <w:i/>
          <w:iCs/>
          <w:sz w:val="24"/>
          <w:szCs w:val="24"/>
        </w:rPr>
        <w:t xml:space="preserve">μητρικό </w:t>
      </w:r>
      <w:r w:rsidRPr="001A2A0F">
        <w:rPr>
          <w:rFonts w:asciiTheme="majorBidi" w:hAnsiTheme="majorBidi" w:cstheme="majorBidi"/>
          <w:sz w:val="24"/>
          <w:szCs w:val="24"/>
        </w:rPr>
        <w:t xml:space="preserve">αισθητήριο του Αποστόλου, ο </w:t>
      </w:r>
      <w:proofErr w:type="spellStart"/>
      <w:r w:rsidRPr="001A2A0F">
        <w:rPr>
          <w:rFonts w:asciiTheme="majorBidi" w:hAnsiTheme="majorBidi" w:cstheme="majorBidi"/>
          <w:sz w:val="24"/>
          <w:szCs w:val="24"/>
        </w:rPr>
        <w:t>Ονήσιμος</w:t>
      </w:r>
      <w:proofErr w:type="spellEnd"/>
      <w:r w:rsidRPr="001A2A0F">
        <w:rPr>
          <w:rFonts w:asciiTheme="majorBidi" w:hAnsiTheme="majorBidi" w:cstheme="majorBidi"/>
          <w:sz w:val="24"/>
          <w:szCs w:val="24"/>
        </w:rPr>
        <w:t xml:space="preserve"> «αναγεννήθηκε» μέσω της κατήχησης και του </w:t>
      </w:r>
      <w:proofErr w:type="spellStart"/>
      <w:r w:rsidRPr="001A2A0F">
        <w:rPr>
          <w:rFonts w:asciiTheme="majorBidi" w:hAnsiTheme="majorBidi" w:cstheme="majorBidi"/>
          <w:sz w:val="24"/>
          <w:szCs w:val="24"/>
        </w:rPr>
        <w:t>βαπτίματος</w:t>
      </w:r>
      <w:proofErr w:type="spellEnd"/>
      <w:r w:rsidRPr="001A2A0F">
        <w:rPr>
          <w:rFonts w:asciiTheme="majorBidi" w:hAnsiTheme="majorBidi" w:cstheme="majorBidi"/>
          <w:sz w:val="24"/>
          <w:szCs w:val="24"/>
        </w:rPr>
        <w:t>. Έγινε ο αυθεντικός</w:t>
      </w:r>
      <w:r w:rsidR="00C158A2">
        <w:rPr>
          <w:rFonts w:asciiTheme="majorBidi" w:hAnsiTheme="majorBidi" w:cstheme="majorBidi"/>
          <w:sz w:val="24"/>
          <w:szCs w:val="24"/>
        </w:rPr>
        <w:t xml:space="preserve"> </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«εαυτός» του. Στη συνέχεια ο Απόστολος με το χαρακτηρισμό «επιβεβαιώνει ότι η αιτία της αποστασιοποίησης δεν οφείλεται στον κύριο αλλά στον δούλο».</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Έχει πλέον καταστεί </w:t>
      </w:r>
      <w:r w:rsidRPr="001A2A0F">
        <w:rPr>
          <w:rFonts w:asciiTheme="majorBidi" w:hAnsiTheme="majorBidi" w:cstheme="majorBidi"/>
          <w:b/>
          <w:bCs/>
          <w:i/>
          <w:iCs/>
          <w:sz w:val="24"/>
          <w:szCs w:val="24"/>
        </w:rPr>
        <w:t>διπλά εύχρηστος</w:t>
      </w:r>
      <w:r w:rsidRPr="001A2A0F">
        <w:rPr>
          <w:rFonts w:asciiTheme="majorBidi" w:hAnsiTheme="majorBidi" w:cstheme="majorBidi"/>
          <w:sz w:val="24"/>
          <w:szCs w:val="24"/>
        </w:rPr>
        <w:t xml:space="preserve"> α)</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για τον </w:t>
      </w:r>
      <w:proofErr w:type="spellStart"/>
      <w:r w:rsidRPr="001A2A0F">
        <w:rPr>
          <w:rFonts w:asciiTheme="majorBidi" w:hAnsiTheme="majorBidi" w:cstheme="majorBidi"/>
          <w:sz w:val="24"/>
          <w:szCs w:val="24"/>
        </w:rPr>
        <w:t>Φιλήμονα</w:t>
      </w:r>
      <w:proofErr w:type="spellEnd"/>
      <w:r w:rsidRPr="001A2A0F">
        <w:rPr>
          <w:rFonts w:asciiTheme="majorBidi" w:hAnsiTheme="majorBidi" w:cstheme="majorBidi"/>
          <w:sz w:val="24"/>
          <w:szCs w:val="24"/>
        </w:rPr>
        <w:t xml:space="preserve"> και για τον Παύλο, και β) </w:t>
      </w:r>
      <w:r w:rsidRPr="001A2A0F">
        <w:rPr>
          <w:rFonts w:asciiTheme="majorBidi" w:hAnsiTheme="majorBidi" w:cstheme="majorBidi"/>
          <w:i/>
          <w:iCs/>
          <w:sz w:val="24"/>
          <w:szCs w:val="24"/>
        </w:rPr>
        <w:t xml:space="preserve">νυν και αεί. </w:t>
      </w:r>
      <w:r w:rsidRPr="001A2A0F">
        <w:rPr>
          <w:rFonts w:asciiTheme="majorBidi" w:hAnsiTheme="majorBidi" w:cstheme="majorBidi"/>
          <w:sz w:val="24"/>
          <w:szCs w:val="24"/>
        </w:rPr>
        <w:t xml:space="preserve">Συμβαίνει δε αυτό «όταν κάποιος </w:t>
      </w:r>
      <w:proofErr w:type="spellStart"/>
      <w:r w:rsidRPr="001A2A0F">
        <w:rPr>
          <w:rFonts w:asciiTheme="majorBidi" w:hAnsiTheme="majorBidi" w:cstheme="majorBidi"/>
          <w:sz w:val="24"/>
          <w:szCs w:val="24"/>
        </w:rPr>
        <w:t>άΧρ</w:t>
      </w:r>
      <w:r w:rsidRPr="001A2A0F">
        <w:rPr>
          <w:rFonts w:asciiTheme="majorBidi" w:hAnsiTheme="majorBidi" w:cstheme="majorBidi"/>
          <w:b/>
          <w:bCs/>
          <w:sz w:val="24"/>
          <w:szCs w:val="24"/>
        </w:rPr>
        <w:t>ι</w:t>
      </w:r>
      <w:r w:rsidRPr="001A2A0F">
        <w:rPr>
          <w:rFonts w:asciiTheme="majorBidi" w:hAnsiTheme="majorBidi" w:cstheme="majorBidi"/>
          <w:sz w:val="24"/>
          <w:szCs w:val="24"/>
        </w:rPr>
        <w:t>στος</w:t>
      </w:r>
      <w:proofErr w:type="spellEnd"/>
      <w:r w:rsidRPr="001A2A0F">
        <w:rPr>
          <w:rFonts w:asciiTheme="majorBidi" w:hAnsiTheme="majorBidi" w:cstheme="majorBidi"/>
          <w:sz w:val="24"/>
          <w:szCs w:val="24"/>
        </w:rPr>
        <w:t xml:space="preserve"> γίνεται κατά χάριν </w:t>
      </w:r>
      <w:r w:rsidRPr="001A2A0F">
        <w:rPr>
          <w:rFonts w:asciiTheme="majorBidi" w:hAnsiTheme="majorBidi" w:cstheme="majorBidi"/>
          <w:b/>
          <w:bCs/>
          <w:sz w:val="24"/>
          <w:szCs w:val="24"/>
        </w:rPr>
        <w:t xml:space="preserve">χριστός . </w:t>
      </w:r>
      <w:r w:rsidRPr="001A2A0F">
        <w:rPr>
          <w:rFonts w:asciiTheme="majorBidi" w:hAnsiTheme="majorBidi" w:cstheme="majorBidi"/>
          <w:sz w:val="24"/>
          <w:szCs w:val="24"/>
        </w:rPr>
        <w:t xml:space="preserve">Θέλοντας ο Παύλος να τονίσει την αλλαγή που </w:t>
      </w:r>
      <w:proofErr w:type="spellStart"/>
      <w:r w:rsidRPr="001A2A0F">
        <w:rPr>
          <w:rFonts w:asciiTheme="majorBidi" w:hAnsiTheme="majorBidi" w:cstheme="majorBidi"/>
          <w:sz w:val="24"/>
          <w:szCs w:val="24"/>
        </w:rPr>
        <w:t>συντελέσθηκε</w:t>
      </w:r>
      <w:proofErr w:type="spellEnd"/>
      <w:r w:rsidRPr="001A2A0F">
        <w:rPr>
          <w:rFonts w:asciiTheme="majorBidi" w:hAnsiTheme="majorBidi" w:cstheme="majorBidi"/>
          <w:sz w:val="24"/>
          <w:szCs w:val="24"/>
        </w:rPr>
        <w:t xml:space="preserve"> στη φυλακή</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ο Παύλος τη Β΄ φορά δεν τον αποκαλεί απλά </w:t>
      </w:r>
      <w:proofErr w:type="spellStart"/>
      <w:r w:rsidRPr="001A2A0F">
        <w:rPr>
          <w:rFonts w:asciiTheme="majorBidi" w:hAnsiTheme="majorBidi" w:cstheme="majorBidi"/>
          <w:b/>
          <w:bCs/>
          <w:i/>
          <w:iCs/>
          <w:sz w:val="24"/>
          <w:szCs w:val="24"/>
        </w:rPr>
        <w:t>εμόν</w:t>
      </w:r>
      <w:proofErr w:type="spellEnd"/>
      <w:r w:rsidRPr="001A2A0F">
        <w:rPr>
          <w:rFonts w:asciiTheme="majorBidi" w:hAnsiTheme="majorBidi" w:cstheme="majorBidi"/>
          <w:b/>
          <w:bCs/>
          <w:i/>
          <w:iCs/>
          <w:sz w:val="24"/>
          <w:szCs w:val="24"/>
        </w:rPr>
        <w:t xml:space="preserve"> </w:t>
      </w:r>
      <w:proofErr w:type="spellStart"/>
      <w:r w:rsidRPr="001A2A0F">
        <w:rPr>
          <w:rFonts w:asciiTheme="majorBidi" w:hAnsiTheme="majorBidi" w:cstheme="majorBidi"/>
          <w:b/>
          <w:bCs/>
          <w:i/>
          <w:iCs/>
          <w:sz w:val="24"/>
          <w:szCs w:val="24"/>
        </w:rPr>
        <w:t>τέκνον</w:t>
      </w:r>
      <w:proofErr w:type="spellEnd"/>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w:t>
      </w:r>
      <w:proofErr w:type="spellStart"/>
      <w:r w:rsidRPr="001A2A0F">
        <w:rPr>
          <w:rFonts w:asciiTheme="majorBidi" w:hAnsiTheme="majorBidi" w:cstheme="majorBidi"/>
          <w:sz w:val="24"/>
          <w:szCs w:val="24"/>
        </w:rPr>
        <w:t>Πρβλ</w:t>
      </w:r>
      <w:proofErr w:type="spellEnd"/>
      <w:r w:rsidRPr="001A2A0F">
        <w:rPr>
          <w:rFonts w:asciiTheme="majorBidi" w:hAnsiTheme="majorBidi" w:cstheme="majorBidi"/>
          <w:sz w:val="24"/>
          <w:szCs w:val="24"/>
        </w:rPr>
        <w:t xml:space="preserve">. Α΄ </w:t>
      </w:r>
      <w:proofErr w:type="spellStart"/>
      <w:r w:rsidRPr="001A2A0F">
        <w:rPr>
          <w:rFonts w:asciiTheme="majorBidi" w:hAnsiTheme="majorBidi" w:cstheme="majorBidi"/>
          <w:sz w:val="24"/>
          <w:szCs w:val="24"/>
        </w:rPr>
        <w:t>Πέ</w:t>
      </w:r>
      <w:proofErr w:type="spellEnd"/>
      <w:r w:rsidRPr="001A2A0F">
        <w:rPr>
          <w:rFonts w:asciiTheme="majorBidi" w:hAnsiTheme="majorBidi" w:cstheme="majorBidi"/>
          <w:sz w:val="24"/>
          <w:szCs w:val="24"/>
        </w:rPr>
        <w:t>. 5,13:</w:t>
      </w:r>
      <w:r w:rsidR="00952E6F" w:rsidRPr="001A2A0F">
        <w:rPr>
          <w:rFonts w:asciiTheme="majorBidi" w:hAnsiTheme="majorBidi" w:cstheme="majorBidi"/>
          <w:sz w:val="24"/>
          <w:szCs w:val="24"/>
        </w:rPr>
        <w:t xml:space="preserve"> </w:t>
      </w:r>
      <w:r w:rsidRPr="001A2A0F">
        <w:rPr>
          <w:rFonts w:asciiTheme="majorBidi" w:hAnsiTheme="majorBidi" w:cstheme="majorBidi"/>
          <w:i/>
          <w:iCs/>
          <w:sz w:val="24"/>
          <w:szCs w:val="24"/>
        </w:rPr>
        <w:t xml:space="preserve">και Μάρκος ο υιός μου) </w:t>
      </w:r>
      <w:r w:rsidRPr="001A2A0F">
        <w:rPr>
          <w:rFonts w:asciiTheme="majorBidi" w:hAnsiTheme="majorBidi" w:cstheme="majorBidi"/>
          <w:sz w:val="24"/>
          <w:szCs w:val="24"/>
        </w:rPr>
        <w:t>αλλά</w:t>
      </w:r>
      <w:r w:rsidR="00952E6F" w:rsidRPr="001A2A0F">
        <w:rPr>
          <w:rFonts w:asciiTheme="majorBidi" w:hAnsiTheme="majorBidi" w:cstheme="majorBidi"/>
          <w:sz w:val="24"/>
          <w:szCs w:val="24"/>
        </w:rPr>
        <w:t xml:space="preserve"> </w:t>
      </w:r>
      <w:r w:rsidRPr="001A2A0F">
        <w:rPr>
          <w:rFonts w:asciiTheme="majorBidi" w:hAnsiTheme="majorBidi" w:cstheme="majorBidi"/>
          <w:b/>
          <w:bCs/>
          <w:i/>
          <w:iCs/>
          <w:sz w:val="24"/>
          <w:szCs w:val="24"/>
        </w:rPr>
        <w:t xml:space="preserve">τα </w:t>
      </w:r>
      <w:proofErr w:type="spellStart"/>
      <w:r w:rsidRPr="001A2A0F">
        <w:rPr>
          <w:rFonts w:asciiTheme="majorBidi" w:hAnsiTheme="majorBidi" w:cstheme="majorBidi"/>
          <w:b/>
          <w:bCs/>
          <w:i/>
          <w:iCs/>
          <w:sz w:val="24"/>
          <w:szCs w:val="24"/>
        </w:rPr>
        <w:t>εμά</w:t>
      </w:r>
      <w:proofErr w:type="spellEnd"/>
      <w:r w:rsidRPr="001A2A0F">
        <w:rPr>
          <w:rFonts w:asciiTheme="majorBidi" w:hAnsiTheme="majorBidi" w:cstheme="majorBidi"/>
          <w:b/>
          <w:bCs/>
          <w:i/>
          <w:iCs/>
          <w:sz w:val="24"/>
          <w:szCs w:val="24"/>
        </w:rPr>
        <w:t xml:space="preserve"> σπλάγχνα.</w:t>
      </w:r>
      <w:r w:rsidRPr="001A2A0F">
        <w:rPr>
          <w:rFonts w:asciiTheme="majorBidi" w:hAnsiTheme="majorBidi" w:cstheme="majorBidi"/>
          <w:sz w:val="24"/>
          <w:szCs w:val="24"/>
        </w:rPr>
        <w:t xml:space="preserve"> Συνήθως η μητέρα έτσι προσφωνεί τον </w:t>
      </w:r>
      <w:r w:rsidRPr="001A2A0F">
        <w:rPr>
          <w:rFonts w:asciiTheme="majorBidi" w:hAnsiTheme="majorBidi" w:cstheme="majorBidi"/>
          <w:b/>
          <w:bCs/>
          <w:sz w:val="24"/>
          <w:szCs w:val="24"/>
        </w:rPr>
        <w:t>αγαπητό</w:t>
      </w:r>
      <w:r w:rsidRPr="001A2A0F">
        <w:rPr>
          <w:rFonts w:asciiTheme="majorBidi" w:hAnsiTheme="majorBidi" w:cstheme="majorBidi"/>
          <w:sz w:val="24"/>
          <w:szCs w:val="24"/>
        </w:rPr>
        <w:t xml:space="preserve"> της υιό ( Αρτεμίδωρος, </w:t>
      </w:r>
      <w:r w:rsidRPr="001A2A0F">
        <w:rPr>
          <w:rFonts w:asciiTheme="majorBidi" w:hAnsiTheme="majorBidi" w:cstheme="majorBidi"/>
          <w:i/>
          <w:iCs/>
          <w:sz w:val="24"/>
          <w:szCs w:val="24"/>
        </w:rPr>
        <w:t>Ονειροκριτικά</w:t>
      </w:r>
      <w:r w:rsidR="00952E6F" w:rsidRPr="001A2A0F">
        <w:rPr>
          <w:rFonts w:asciiTheme="majorBidi" w:hAnsiTheme="majorBidi" w:cstheme="majorBidi"/>
          <w:i/>
          <w:iCs/>
          <w:sz w:val="24"/>
          <w:szCs w:val="24"/>
        </w:rPr>
        <w:t xml:space="preserve"> </w:t>
      </w:r>
      <w:r w:rsidRPr="001A2A0F">
        <w:rPr>
          <w:rFonts w:asciiTheme="majorBidi" w:hAnsiTheme="majorBidi" w:cstheme="majorBidi"/>
          <w:sz w:val="24"/>
          <w:szCs w:val="24"/>
        </w:rPr>
        <w:t xml:space="preserve">1.44) και, μάλιστα, όταν τον αποχωρίζεται ( </w:t>
      </w:r>
      <w:proofErr w:type="spellStart"/>
      <w:r w:rsidRPr="001A2A0F">
        <w:rPr>
          <w:rFonts w:asciiTheme="majorBidi" w:hAnsiTheme="majorBidi" w:cstheme="majorBidi"/>
          <w:sz w:val="24"/>
          <w:szCs w:val="24"/>
        </w:rPr>
        <w:t>πρβλ</w:t>
      </w:r>
      <w:proofErr w:type="spellEnd"/>
      <w:r w:rsidRPr="001A2A0F">
        <w:rPr>
          <w:rFonts w:asciiTheme="majorBidi" w:hAnsiTheme="majorBidi" w:cstheme="majorBidi"/>
          <w:sz w:val="24"/>
          <w:szCs w:val="24"/>
        </w:rPr>
        <w:t>. Βενιαμίν και Ραχήλ∙ Γεν. 35, 18), Ρίτσος: Γιε μου, σπλάχνο των σπλάχνων μου…</w:t>
      </w:r>
    </w:p>
    <w:p w14:paraId="1EB42DF3" w14:textId="3535643F" w:rsidR="00144BE9" w:rsidRPr="00C158A2" w:rsidRDefault="00144BE9" w:rsidP="00C158A2">
      <w:pPr>
        <w:pStyle w:val="af"/>
        <w:ind w:firstLine="0"/>
        <w:jc w:val="both"/>
        <w:rPr>
          <w:rFonts w:asciiTheme="majorBidi" w:hAnsiTheme="majorBidi" w:cstheme="majorBidi"/>
          <w:b/>
          <w:bCs/>
          <w:sz w:val="24"/>
          <w:szCs w:val="24"/>
        </w:rPr>
      </w:pPr>
      <w:r w:rsidRPr="001A2A0F">
        <w:rPr>
          <w:rFonts w:asciiTheme="majorBidi" w:hAnsiTheme="majorBidi" w:cstheme="majorBidi"/>
          <w:sz w:val="24"/>
          <w:szCs w:val="24"/>
        </w:rPr>
        <w:t>6. Για τον λόγο αυτό και στην παράγραφο</w:t>
      </w:r>
      <w:r w:rsidR="00C158A2">
        <w:rPr>
          <w:rFonts w:asciiTheme="majorBidi" w:hAnsiTheme="majorBidi" w:cstheme="majorBidi"/>
          <w:sz w:val="24"/>
          <w:szCs w:val="24"/>
        </w:rPr>
        <w:t xml:space="preserve"> 3</w:t>
      </w:r>
      <w:r w:rsidRPr="001A2A0F">
        <w:rPr>
          <w:rFonts w:asciiTheme="majorBidi" w:hAnsiTheme="majorBidi" w:cstheme="majorBidi"/>
          <w:sz w:val="24"/>
          <w:szCs w:val="24"/>
        </w:rPr>
        <w:t xml:space="preserve"> ο Παύλος σημειώνει ότι ήθελε να</w:t>
      </w:r>
      <w:r w:rsidR="00952E6F" w:rsidRPr="001A2A0F">
        <w:rPr>
          <w:rFonts w:asciiTheme="majorBidi" w:hAnsiTheme="majorBidi" w:cstheme="majorBidi"/>
          <w:sz w:val="24"/>
          <w:szCs w:val="24"/>
        </w:rPr>
        <w:t xml:space="preserve"> </w:t>
      </w:r>
      <w:r w:rsidRPr="001A2A0F">
        <w:rPr>
          <w:rFonts w:asciiTheme="majorBidi" w:hAnsiTheme="majorBidi" w:cstheme="majorBidi"/>
          <w:i/>
          <w:iCs/>
          <w:sz w:val="24"/>
          <w:szCs w:val="24"/>
        </w:rPr>
        <w:t xml:space="preserve">κατέχει </w:t>
      </w:r>
      <w:r w:rsidRPr="001A2A0F">
        <w:rPr>
          <w:rFonts w:asciiTheme="majorBidi" w:hAnsiTheme="majorBidi" w:cstheme="majorBidi"/>
          <w:sz w:val="24"/>
          <w:szCs w:val="24"/>
        </w:rPr>
        <w:t xml:space="preserve">τον </w:t>
      </w:r>
      <w:proofErr w:type="spellStart"/>
      <w:r w:rsidRPr="001A2A0F">
        <w:rPr>
          <w:rFonts w:asciiTheme="majorBidi" w:hAnsiTheme="majorBidi" w:cstheme="majorBidi"/>
          <w:sz w:val="24"/>
          <w:szCs w:val="24"/>
        </w:rPr>
        <w:t>Ονήσιμον</w:t>
      </w:r>
      <w:proofErr w:type="spellEnd"/>
      <w:r w:rsidRPr="001A2A0F">
        <w:rPr>
          <w:rFonts w:asciiTheme="majorBidi" w:hAnsiTheme="majorBidi" w:cstheme="majorBidi"/>
          <w:sz w:val="24"/>
          <w:szCs w:val="24"/>
        </w:rPr>
        <w:t xml:space="preserve">, στην ίδια ομάδα που μνημονεύει στον επίλογο και, μάλιστα </w:t>
      </w:r>
      <w:r w:rsidRPr="001A2A0F">
        <w:rPr>
          <w:rFonts w:asciiTheme="majorBidi" w:hAnsiTheme="majorBidi" w:cstheme="majorBidi"/>
          <w:b/>
          <w:bCs/>
          <w:i/>
          <w:iCs/>
          <w:sz w:val="24"/>
          <w:szCs w:val="24"/>
        </w:rPr>
        <w:t xml:space="preserve">ίνα υπέρ σου μοι </w:t>
      </w:r>
      <w:proofErr w:type="spellStart"/>
      <w:r w:rsidRPr="001A2A0F">
        <w:rPr>
          <w:rFonts w:asciiTheme="majorBidi" w:hAnsiTheme="majorBidi" w:cstheme="majorBidi"/>
          <w:b/>
          <w:bCs/>
          <w:i/>
          <w:iCs/>
          <w:sz w:val="24"/>
          <w:szCs w:val="24"/>
        </w:rPr>
        <w:t>διακονή</w:t>
      </w:r>
      <w:proofErr w:type="spellEnd"/>
      <w:r w:rsidRPr="001A2A0F">
        <w:rPr>
          <w:rFonts w:asciiTheme="majorBidi" w:hAnsiTheme="majorBidi" w:cstheme="majorBidi"/>
          <w:b/>
          <w:bCs/>
          <w:i/>
          <w:iCs/>
          <w:sz w:val="24"/>
          <w:szCs w:val="24"/>
        </w:rPr>
        <w:t xml:space="preserve"> εν τοις </w:t>
      </w:r>
      <w:proofErr w:type="spellStart"/>
      <w:r w:rsidRPr="001A2A0F">
        <w:rPr>
          <w:rFonts w:asciiTheme="majorBidi" w:hAnsiTheme="majorBidi" w:cstheme="majorBidi"/>
          <w:b/>
          <w:bCs/>
          <w:i/>
          <w:iCs/>
          <w:sz w:val="24"/>
          <w:szCs w:val="24"/>
        </w:rPr>
        <w:t>δεσμοίς</w:t>
      </w:r>
      <w:proofErr w:type="spellEnd"/>
      <w:r w:rsidRPr="001A2A0F">
        <w:rPr>
          <w:rFonts w:asciiTheme="majorBidi" w:hAnsiTheme="majorBidi" w:cstheme="majorBidi"/>
          <w:b/>
          <w:bCs/>
          <w:i/>
          <w:iCs/>
          <w:sz w:val="24"/>
          <w:szCs w:val="24"/>
        </w:rPr>
        <w:t xml:space="preserve"> του ευαγγελίου.</w:t>
      </w:r>
      <w:r w:rsidRPr="001A2A0F">
        <w:rPr>
          <w:rFonts w:asciiTheme="majorBidi" w:hAnsiTheme="majorBidi" w:cstheme="majorBidi"/>
          <w:sz w:val="24"/>
          <w:szCs w:val="24"/>
        </w:rPr>
        <w:t xml:space="preserve"> Αλλά, «τον </w:t>
      </w:r>
      <w:r w:rsidRPr="001A2A0F">
        <w:rPr>
          <w:rFonts w:asciiTheme="majorBidi" w:hAnsiTheme="majorBidi" w:cstheme="majorBidi"/>
          <w:i/>
          <w:iCs/>
          <w:sz w:val="24"/>
          <w:szCs w:val="24"/>
        </w:rPr>
        <w:t>ανέπεμψε</w:t>
      </w:r>
      <w:r w:rsidRPr="001A2A0F">
        <w:rPr>
          <w:rFonts w:asciiTheme="majorBidi" w:hAnsiTheme="majorBidi" w:cstheme="majorBidi"/>
          <w:sz w:val="24"/>
          <w:szCs w:val="24"/>
        </w:rPr>
        <w:t xml:space="preserve">, επειδή σέβεται τη γνώμη και την ελευθερία του </w:t>
      </w:r>
      <w:proofErr w:type="spellStart"/>
      <w:r w:rsidRPr="001A2A0F">
        <w:rPr>
          <w:rFonts w:asciiTheme="majorBidi" w:hAnsiTheme="majorBidi" w:cstheme="majorBidi"/>
          <w:sz w:val="24"/>
          <w:szCs w:val="24"/>
        </w:rPr>
        <w:t>Φιλήμονα</w:t>
      </w:r>
      <w:proofErr w:type="spellEnd"/>
      <w:r w:rsidRPr="001A2A0F">
        <w:rPr>
          <w:rFonts w:asciiTheme="majorBidi" w:hAnsiTheme="majorBidi" w:cstheme="majorBidi"/>
          <w:sz w:val="24"/>
          <w:szCs w:val="24"/>
        </w:rPr>
        <w:t xml:space="preserve">, </w:t>
      </w:r>
      <w:r w:rsidRPr="001A2A0F">
        <w:rPr>
          <w:rFonts w:asciiTheme="majorBidi" w:hAnsiTheme="majorBidi" w:cstheme="majorBidi"/>
          <w:i/>
          <w:iCs/>
          <w:sz w:val="24"/>
          <w:szCs w:val="24"/>
        </w:rPr>
        <w:t xml:space="preserve">ίνα ως μη κατά ανάγκην το αγαθόν σου η αλλά κατά </w:t>
      </w:r>
      <w:proofErr w:type="spellStart"/>
      <w:r w:rsidRPr="001A2A0F">
        <w:rPr>
          <w:rFonts w:asciiTheme="majorBidi" w:hAnsiTheme="majorBidi" w:cstheme="majorBidi"/>
          <w:i/>
          <w:iCs/>
          <w:sz w:val="24"/>
          <w:szCs w:val="24"/>
        </w:rPr>
        <w:t>εκούσιον</w:t>
      </w:r>
      <w:proofErr w:type="spellEnd"/>
      <w:r w:rsidRPr="001A2A0F">
        <w:rPr>
          <w:rFonts w:asciiTheme="majorBidi" w:hAnsiTheme="majorBidi" w:cstheme="majorBidi"/>
          <w:sz w:val="24"/>
          <w:szCs w:val="24"/>
        </w:rPr>
        <w:t>(άπαξ λεγόμενο στις επιστολές του Παύλου)».</w:t>
      </w:r>
      <w:r w:rsidR="00C158A2">
        <w:rPr>
          <w:rFonts w:asciiTheme="majorBidi" w:hAnsiTheme="majorBidi" w:cstheme="majorBidi"/>
          <w:sz w:val="24"/>
          <w:szCs w:val="24"/>
        </w:rPr>
        <w:t xml:space="preserve"> </w:t>
      </w:r>
      <w:r w:rsidRPr="001A2A0F">
        <w:rPr>
          <w:rFonts w:asciiTheme="majorBidi" w:hAnsiTheme="majorBidi" w:cstheme="majorBidi"/>
          <w:sz w:val="24"/>
          <w:szCs w:val="24"/>
        </w:rPr>
        <w:t xml:space="preserve">Η λέξη </w:t>
      </w:r>
      <w:proofErr w:type="spellStart"/>
      <w:r w:rsidRPr="001A2A0F">
        <w:rPr>
          <w:rFonts w:asciiTheme="majorBidi" w:hAnsiTheme="majorBidi" w:cstheme="majorBidi"/>
          <w:b/>
          <w:bCs/>
          <w:i/>
          <w:iCs/>
          <w:sz w:val="24"/>
          <w:szCs w:val="24"/>
        </w:rPr>
        <w:t>διακονείν</w:t>
      </w:r>
      <w:proofErr w:type="spellEnd"/>
      <w:r w:rsidRPr="001A2A0F">
        <w:rPr>
          <w:rFonts w:asciiTheme="majorBidi" w:hAnsiTheme="majorBidi" w:cstheme="majorBidi"/>
          <w:b/>
          <w:bCs/>
          <w:i/>
          <w:iCs/>
          <w:sz w:val="24"/>
          <w:szCs w:val="24"/>
        </w:rPr>
        <w:t xml:space="preserve"> </w:t>
      </w:r>
      <w:r w:rsidRPr="001A2A0F">
        <w:rPr>
          <w:rFonts w:asciiTheme="majorBidi" w:hAnsiTheme="majorBidi" w:cstheme="majorBidi"/>
          <w:sz w:val="24"/>
          <w:szCs w:val="24"/>
        </w:rPr>
        <w:t xml:space="preserve">αναφέρεται σε συμβόλαια </w:t>
      </w:r>
      <w:r w:rsidRPr="001A2A0F">
        <w:rPr>
          <w:rFonts w:asciiTheme="majorBidi" w:hAnsiTheme="majorBidi" w:cstheme="majorBidi"/>
          <w:b/>
          <w:bCs/>
          <w:sz w:val="24"/>
          <w:szCs w:val="24"/>
        </w:rPr>
        <w:t>από σκηνοποιούς</w:t>
      </w:r>
      <w:r w:rsidR="007677B1">
        <w:rPr>
          <w:rFonts w:asciiTheme="majorBidi" w:hAnsiTheme="majorBidi" w:cstheme="majorBidi"/>
          <w:b/>
          <w:bCs/>
          <w:sz w:val="24"/>
          <w:szCs w:val="24"/>
        </w:rPr>
        <w:t xml:space="preserve"> –</w:t>
      </w:r>
      <w:r w:rsidRPr="001A2A0F">
        <w:rPr>
          <w:rFonts w:asciiTheme="majorBidi" w:hAnsiTheme="majorBidi" w:cstheme="majorBidi"/>
          <w:b/>
          <w:bCs/>
          <w:sz w:val="24"/>
          <w:szCs w:val="24"/>
        </w:rPr>
        <w:t xml:space="preserve"> </w:t>
      </w:r>
      <w:proofErr w:type="spellStart"/>
      <w:r w:rsidRPr="001A2A0F">
        <w:rPr>
          <w:rFonts w:asciiTheme="majorBidi" w:hAnsiTheme="majorBidi" w:cstheme="majorBidi"/>
          <w:b/>
          <w:bCs/>
          <w:sz w:val="24"/>
          <w:szCs w:val="24"/>
        </w:rPr>
        <w:t>ταρσικάριους</w:t>
      </w:r>
      <w:proofErr w:type="spellEnd"/>
      <w:r w:rsidR="007677B1">
        <w:rPr>
          <w:rFonts w:asciiTheme="majorBidi" w:hAnsiTheme="majorBidi" w:cstheme="majorBidi"/>
          <w:b/>
          <w:bCs/>
          <w:sz w:val="24"/>
          <w:szCs w:val="24"/>
        </w:rPr>
        <w:t xml:space="preserve"> </w:t>
      </w:r>
      <w:r w:rsidR="00C158A2">
        <w:rPr>
          <w:rFonts w:asciiTheme="majorBidi" w:hAnsiTheme="majorBidi" w:cstheme="majorBidi"/>
          <w:b/>
          <w:bCs/>
          <w:sz w:val="24"/>
          <w:szCs w:val="24"/>
        </w:rPr>
        <w:t>(</w:t>
      </w:r>
      <w:r w:rsidRPr="001A2A0F">
        <w:rPr>
          <w:rFonts w:asciiTheme="majorBidi" w:hAnsiTheme="majorBidi" w:cstheme="majorBidi"/>
          <w:b/>
          <w:bCs/>
          <w:sz w:val="24"/>
          <w:szCs w:val="24"/>
        </w:rPr>
        <w:t>=</w:t>
      </w:r>
      <w:r w:rsidR="007677B1">
        <w:rPr>
          <w:rFonts w:asciiTheme="majorBidi" w:hAnsiTheme="majorBidi" w:cstheme="majorBidi"/>
          <w:b/>
          <w:bCs/>
          <w:sz w:val="24"/>
          <w:szCs w:val="24"/>
        </w:rPr>
        <w:t xml:space="preserve"> </w:t>
      </w:r>
      <w:r w:rsidRPr="001A2A0F">
        <w:rPr>
          <w:rFonts w:asciiTheme="majorBidi" w:hAnsiTheme="majorBidi" w:cstheme="majorBidi"/>
          <w:b/>
          <w:bCs/>
          <w:sz w:val="24"/>
          <w:szCs w:val="24"/>
        </w:rPr>
        <w:t>υφαντές</w:t>
      </w:r>
      <w:r w:rsidR="00C158A2">
        <w:rPr>
          <w:rFonts w:asciiTheme="majorBidi" w:hAnsiTheme="majorBidi" w:cstheme="majorBidi"/>
          <w:b/>
          <w:bCs/>
          <w:sz w:val="24"/>
          <w:szCs w:val="24"/>
        </w:rPr>
        <w:t xml:space="preserve">, </w:t>
      </w:r>
      <w:r w:rsidRPr="001A2A0F">
        <w:rPr>
          <w:rFonts w:asciiTheme="majorBidi" w:hAnsiTheme="majorBidi" w:cstheme="majorBidi"/>
          <w:sz w:val="24"/>
          <w:szCs w:val="24"/>
        </w:rPr>
        <w:t xml:space="preserve">όπως ήταν ακριβώς ο Παύλος, </w:t>
      </w:r>
      <w:proofErr w:type="spellStart"/>
      <w:r w:rsidRPr="001A2A0F">
        <w:rPr>
          <w:rFonts w:asciiTheme="majorBidi" w:hAnsiTheme="majorBidi" w:cstheme="majorBidi"/>
          <w:sz w:val="24"/>
          <w:szCs w:val="24"/>
        </w:rPr>
        <w:lastRenderedPageBreak/>
        <w:t>Πρ</w:t>
      </w:r>
      <w:proofErr w:type="spellEnd"/>
      <w:r w:rsidRPr="001A2A0F">
        <w:rPr>
          <w:rFonts w:asciiTheme="majorBidi" w:hAnsiTheme="majorBidi" w:cstheme="majorBidi"/>
          <w:sz w:val="24"/>
          <w:szCs w:val="24"/>
        </w:rPr>
        <w:t>. 18,3∙</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Α΄ </w:t>
      </w:r>
      <w:proofErr w:type="spellStart"/>
      <w:r w:rsidRPr="001A2A0F">
        <w:rPr>
          <w:rFonts w:asciiTheme="majorBidi" w:hAnsiTheme="majorBidi" w:cstheme="majorBidi"/>
          <w:sz w:val="24"/>
          <w:szCs w:val="24"/>
        </w:rPr>
        <w:t>Κορ</w:t>
      </w:r>
      <w:proofErr w:type="spellEnd"/>
      <w:r w:rsidRPr="001A2A0F">
        <w:rPr>
          <w:rFonts w:asciiTheme="majorBidi" w:hAnsiTheme="majorBidi" w:cstheme="majorBidi"/>
          <w:sz w:val="24"/>
          <w:szCs w:val="24"/>
        </w:rPr>
        <w:t>. 4, 12)</w:t>
      </w:r>
      <w:r w:rsidR="00C158A2">
        <w:rPr>
          <w:rFonts w:asciiTheme="majorBidi" w:hAnsiTheme="majorBidi" w:cstheme="majorBidi"/>
          <w:sz w:val="24"/>
          <w:szCs w:val="24"/>
        </w:rPr>
        <w:t xml:space="preserve">, </w:t>
      </w:r>
      <w:r w:rsidRPr="001A2A0F">
        <w:rPr>
          <w:rFonts w:asciiTheme="majorBidi" w:hAnsiTheme="majorBidi" w:cstheme="majorBidi"/>
          <w:sz w:val="24"/>
          <w:szCs w:val="24"/>
        </w:rPr>
        <w:t>όταν αναλαμβάνουν να εκπαιδεύσουν μαθητευόμενους.</w:t>
      </w:r>
      <w:r w:rsidRPr="001A2A0F">
        <w:rPr>
          <w:rStyle w:val="a5"/>
          <w:rFonts w:asciiTheme="majorBidi" w:hAnsiTheme="majorBidi" w:cstheme="majorBidi"/>
          <w:sz w:val="24"/>
          <w:szCs w:val="24"/>
        </w:rPr>
        <w:footnoteReference w:id="120"/>
      </w:r>
      <w:r w:rsidR="00C158A2">
        <w:rPr>
          <w:rFonts w:asciiTheme="majorBidi" w:hAnsiTheme="majorBidi" w:cstheme="majorBidi"/>
          <w:sz w:val="24"/>
          <w:szCs w:val="24"/>
        </w:rPr>
        <w:t xml:space="preserve"> </w:t>
      </w:r>
      <w:r w:rsidRPr="001A2A0F">
        <w:rPr>
          <w:rFonts w:asciiTheme="majorBidi" w:hAnsiTheme="majorBidi" w:cstheme="majorBidi"/>
          <w:sz w:val="24"/>
          <w:szCs w:val="24"/>
        </w:rPr>
        <w:t xml:space="preserve"> </w:t>
      </w:r>
      <w:r w:rsidR="00C158A2">
        <w:rPr>
          <w:rFonts w:asciiTheme="majorBidi" w:hAnsiTheme="majorBidi" w:cstheme="majorBidi"/>
          <w:sz w:val="24"/>
          <w:szCs w:val="24"/>
        </w:rPr>
        <w:t xml:space="preserve">Μια </w:t>
      </w:r>
      <w:r w:rsidRPr="001A2A0F">
        <w:rPr>
          <w:rFonts w:asciiTheme="majorBidi" w:hAnsiTheme="majorBidi" w:cstheme="majorBidi"/>
          <w:sz w:val="24"/>
          <w:szCs w:val="24"/>
        </w:rPr>
        <w:t xml:space="preserve">τέτοια </w:t>
      </w:r>
      <w:r w:rsidR="00C158A2">
        <w:rPr>
          <w:rFonts w:asciiTheme="majorBidi" w:hAnsiTheme="majorBidi" w:cstheme="majorBidi"/>
          <w:sz w:val="24"/>
          <w:szCs w:val="24"/>
        </w:rPr>
        <w:t>«</w:t>
      </w:r>
      <w:r w:rsidRPr="001A2A0F">
        <w:rPr>
          <w:rFonts w:asciiTheme="majorBidi" w:hAnsiTheme="majorBidi" w:cstheme="majorBidi"/>
          <w:sz w:val="24"/>
          <w:szCs w:val="24"/>
        </w:rPr>
        <w:t>πράξη</w:t>
      </w:r>
      <w:r w:rsidR="00C158A2">
        <w:rPr>
          <w:rFonts w:asciiTheme="majorBidi" w:hAnsiTheme="majorBidi" w:cstheme="majorBidi"/>
          <w:sz w:val="24"/>
          <w:szCs w:val="24"/>
        </w:rPr>
        <w:t>»</w:t>
      </w:r>
      <w:r w:rsidRPr="001A2A0F">
        <w:rPr>
          <w:rFonts w:asciiTheme="majorBidi" w:hAnsiTheme="majorBidi" w:cstheme="majorBidi"/>
          <w:sz w:val="24"/>
          <w:szCs w:val="24"/>
        </w:rPr>
        <w:t xml:space="preserve"> μεταξύ του Τρύφωνος και του Πτολεμαίου πραγματοποιήθηκε στις 18.09.66 μ. Χ. και παραδίδει ο </w:t>
      </w:r>
      <w:r w:rsidRPr="001A2A0F">
        <w:rPr>
          <w:rFonts w:asciiTheme="majorBidi" w:hAnsiTheme="majorBidi" w:cstheme="majorBidi"/>
          <w:b/>
          <w:bCs/>
          <w:sz w:val="24"/>
          <w:szCs w:val="24"/>
          <w:lang w:val="en-US"/>
        </w:rPr>
        <w:t>P</w:t>
      </w:r>
      <w:r w:rsidRPr="001A2A0F">
        <w:rPr>
          <w:rFonts w:asciiTheme="majorBidi" w:hAnsiTheme="majorBidi" w:cstheme="majorBidi"/>
          <w:b/>
          <w:bCs/>
          <w:sz w:val="24"/>
          <w:szCs w:val="24"/>
        </w:rPr>
        <w:t>Ο</w:t>
      </w:r>
      <w:proofErr w:type="spellStart"/>
      <w:r w:rsidRPr="001A2A0F">
        <w:rPr>
          <w:rFonts w:asciiTheme="majorBidi" w:hAnsiTheme="majorBidi" w:cstheme="majorBidi"/>
          <w:b/>
          <w:bCs/>
          <w:sz w:val="24"/>
          <w:szCs w:val="24"/>
          <w:lang w:val="en-US"/>
        </w:rPr>
        <w:t>xy</w:t>
      </w:r>
      <w:proofErr w:type="spellEnd"/>
      <w:r w:rsidRPr="001A2A0F">
        <w:rPr>
          <w:rFonts w:asciiTheme="majorBidi" w:hAnsiTheme="majorBidi" w:cstheme="majorBidi"/>
          <w:b/>
          <w:bCs/>
          <w:sz w:val="24"/>
          <w:szCs w:val="24"/>
        </w:rPr>
        <w:t xml:space="preserve"> ΙΙ</w:t>
      </w:r>
      <w:r w:rsidR="00952E6F" w:rsidRPr="001A2A0F">
        <w:rPr>
          <w:rFonts w:asciiTheme="majorBidi" w:hAnsiTheme="majorBidi" w:cstheme="majorBidi"/>
          <w:b/>
          <w:bCs/>
          <w:sz w:val="24"/>
          <w:szCs w:val="24"/>
        </w:rPr>
        <w:t xml:space="preserve"> </w:t>
      </w:r>
      <w:r w:rsidRPr="001A2A0F">
        <w:rPr>
          <w:rFonts w:asciiTheme="majorBidi" w:hAnsiTheme="majorBidi" w:cstheme="majorBidi"/>
          <w:b/>
          <w:bCs/>
          <w:sz w:val="24"/>
          <w:szCs w:val="24"/>
        </w:rPr>
        <w:t>275</w:t>
      </w:r>
      <w:r w:rsidR="00C158A2">
        <w:rPr>
          <w:rFonts w:asciiTheme="majorBidi" w:hAnsiTheme="majorBidi" w:cstheme="majorBidi"/>
          <w:b/>
          <w:bCs/>
          <w:sz w:val="24"/>
          <w:szCs w:val="24"/>
        </w:rPr>
        <w:t xml:space="preserve">. </w:t>
      </w:r>
      <w:r w:rsidRPr="001A2A0F">
        <w:rPr>
          <w:rFonts w:asciiTheme="majorBidi" w:hAnsiTheme="majorBidi" w:cstheme="majorBidi"/>
          <w:sz w:val="24"/>
          <w:szCs w:val="24"/>
        </w:rPr>
        <w:t>Ο πάπυρος</w:t>
      </w:r>
      <w:r w:rsidR="004B7359">
        <w:rPr>
          <w:rFonts w:asciiTheme="majorBidi" w:hAnsiTheme="majorBidi" w:cstheme="majorBidi"/>
          <w:sz w:val="24"/>
          <w:szCs w:val="24"/>
        </w:rPr>
        <w:t xml:space="preserve"> </w:t>
      </w:r>
      <w:r w:rsidR="007677B1">
        <w:rPr>
          <w:rFonts w:asciiTheme="majorBidi" w:hAnsiTheme="majorBidi" w:cstheme="majorBidi"/>
          <w:sz w:val="24"/>
          <w:szCs w:val="24"/>
        </w:rPr>
        <w:t>β</w:t>
      </w:r>
      <w:r w:rsidRPr="001A2A0F">
        <w:rPr>
          <w:rFonts w:asciiTheme="majorBidi" w:hAnsiTheme="majorBidi" w:cstheme="majorBidi"/>
          <w:sz w:val="24"/>
          <w:szCs w:val="24"/>
        </w:rPr>
        <w:t xml:space="preserve">ρέθηκε στην </w:t>
      </w:r>
      <w:proofErr w:type="spellStart"/>
      <w:r w:rsidRPr="001A2A0F">
        <w:rPr>
          <w:rFonts w:asciiTheme="majorBidi" w:hAnsiTheme="majorBidi" w:cstheme="majorBidi"/>
          <w:sz w:val="24"/>
          <w:szCs w:val="24"/>
        </w:rPr>
        <w:t>Οξύρυγχο</w:t>
      </w:r>
      <w:proofErr w:type="spellEnd"/>
      <w:r w:rsidRPr="001A2A0F">
        <w:rPr>
          <w:rFonts w:asciiTheme="majorBidi" w:hAnsiTheme="majorBidi" w:cstheme="majorBidi"/>
          <w:sz w:val="24"/>
          <w:szCs w:val="24"/>
        </w:rPr>
        <w:t xml:space="preserve"> της άνω Αιγύπτου</w:t>
      </w:r>
      <w:r w:rsidR="007677B1" w:rsidRPr="007677B1">
        <w:rPr>
          <w:rFonts w:asciiTheme="majorBidi" w:hAnsiTheme="majorBidi" w:cstheme="majorBidi"/>
          <w:sz w:val="24"/>
          <w:szCs w:val="24"/>
        </w:rPr>
        <w:t xml:space="preserve"> </w:t>
      </w:r>
      <w:r w:rsidR="007677B1">
        <w:rPr>
          <w:rFonts w:asciiTheme="majorBidi" w:hAnsiTheme="majorBidi" w:cstheme="majorBidi"/>
          <w:sz w:val="24"/>
          <w:szCs w:val="24"/>
        </w:rPr>
        <w:t>και</w:t>
      </w:r>
      <w:r w:rsidR="00C158A2">
        <w:rPr>
          <w:rFonts w:asciiTheme="majorBidi" w:hAnsiTheme="majorBidi" w:cstheme="majorBidi"/>
          <w:sz w:val="24"/>
          <w:szCs w:val="24"/>
        </w:rPr>
        <w:t xml:space="preserve"> εκτίθεται </w:t>
      </w:r>
      <w:r w:rsidR="007677B1" w:rsidRPr="001A2A0F">
        <w:rPr>
          <w:rFonts w:asciiTheme="majorBidi" w:hAnsiTheme="majorBidi" w:cstheme="majorBidi"/>
          <w:sz w:val="24"/>
          <w:szCs w:val="24"/>
        </w:rPr>
        <w:t xml:space="preserve">στη Βρετανική Βιβλιοθήκη </w:t>
      </w:r>
      <w:proofErr w:type="spellStart"/>
      <w:r w:rsidR="007677B1" w:rsidRPr="001A2A0F">
        <w:rPr>
          <w:rFonts w:asciiTheme="majorBidi" w:hAnsiTheme="majorBidi" w:cstheme="majorBidi"/>
          <w:sz w:val="24"/>
          <w:szCs w:val="24"/>
        </w:rPr>
        <w:t>Χειρογράφων</w:t>
      </w:r>
      <w:proofErr w:type="spellEnd"/>
      <w:r w:rsidR="007677B1" w:rsidRPr="001A2A0F">
        <w:rPr>
          <w:rFonts w:asciiTheme="majorBidi" w:hAnsiTheme="majorBidi" w:cstheme="majorBidi"/>
          <w:sz w:val="24"/>
          <w:szCs w:val="24"/>
        </w:rPr>
        <w:t xml:space="preserve"> του Λονδίνου</w:t>
      </w:r>
      <w:r w:rsidR="007677B1">
        <w:rPr>
          <w:rFonts w:asciiTheme="majorBidi" w:hAnsiTheme="majorBidi" w:cstheme="majorBidi"/>
          <w:sz w:val="24"/>
          <w:szCs w:val="24"/>
        </w:rPr>
        <w:t xml:space="preserve"> </w:t>
      </w:r>
      <w:r w:rsidR="007677B1" w:rsidRPr="001A2A0F">
        <w:rPr>
          <w:rFonts w:asciiTheme="majorBidi" w:hAnsiTheme="majorBidi" w:cstheme="majorBidi"/>
          <w:sz w:val="24"/>
          <w:szCs w:val="24"/>
        </w:rPr>
        <w:t>(</w:t>
      </w:r>
      <w:r w:rsidR="007677B1" w:rsidRPr="001A2A0F">
        <w:rPr>
          <w:rFonts w:asciiTheme="majorBidi" w:hAnsiTheme="majorBidi" w:cstheme="majorBidi"/>
          <w:sz w:val="24"/>
          <w:szCs w:val="24"/>
          <w:lang w:val="en-US"/>
        </w:rPr>
        <w:t>Department</w:t>
      </w:r>
      <w:r w:rsidR="007677B1" w:rsidRPr="001A2A0F">
        <w:rPr>
          <w:rFonts w:asciiTheme="majorBidi" w:hAnsiTheme="majorBidi" w:cstheme="majorBidi"/>
          <w:sz w:val="24"/>
          <w:szCs w:val="24"/>
        </w:rPr>
        <w:t xml:space="preserve"> </w:t>
      </w:r>
      <w:r w:rsidR="007677B1" w:rsidRPr="001A2A0F">
        <w:rPr>
          <w:rFonts w:asciiTheme="majorBidi" w:hAnsiTheme="majorBidi" w:cstheme="majorBidi"/>
          <w:sz w:val="24"/>
          <w:szCs w:val="24"/>
          <w:lang w:val="en-US"/>
        </w:rPr>
        <w:t>of</w:t>
      </w:r>
      <w:r w:rsidR="007677B1" w:rsidRPr="001A2A0F">
        <w:rPr>
          <w:rFonts w:asciiTheme="majorBidi" w:hAnsiTheme="majorBidi" w:cstheme="majorBidi"/>
          <w:sz w:val="24"/>
          <w:szCs w:val="24"/>
        </w:rPr>
        <w:t xml:space="preserve"> </w:t>
      </w:r>
      <w:r w:rsidR="007677B1" w:rsidRPr="001A2A0F">
        <w:rPr>
          <w:rFonts w:asciiTheme="majorBidi" w:hAnsiTheme="majorBidi" w:cstheme="majorBidi"/>
          <w:sz w:val="24"/>
          <w:szCs w:val="24"/>
          <w:lang w:val="en-US"/>
        </w:rPr>
        <w:t>Manuscripts</w:t>
      </w:r>
      <w:r w:rsidR="007677B1" w:rsidRPr="001A2A0F">
        <w:rPr>
          <w:rFonts w:asciiTheme="majorBidi" w:hAnsiTheme="majorBidi" w:cstheme="majorBidi"/>
          <w:sz w:val="24"/>
          <w:szCs w:val="24"/>
        </w:rPr>
        <w:t xml:space="preserve"> 794)</w:t>
      </w:r>
      <w:r w:rsidRPr="001A2A0F">
        <w:rPr>
          <w:rFonts w:asciiTheme="majorBidi" w:hAnsiTheme="majorBidi" w:cstheme="majorBidi"/>
          <w:sz w:val="24"/>
          <w:szCs w:val="24"/>
        </w:rPr>
        <w:t>.</w:t>
      </w:r>
      <w:r w:rsidR="00C158A2">
        <w:rPr>
          <w:rFonts w:asciiTheme="majorBidi" w:hAnsiTheme="majorBidi" w:cstheme="majorBidi"/>
          <w:sz w:val="24"/>
          <w:szCs w:val="24"/>
        </w:rPr>
        <w:t xml:space="preserve"> </w:t>
      </w:r>
      <w:r w:rsidRPr="001A2A0F">
        <w:rPr>
          <w:rFonts w:asciiTheme="majorBidi" w:hAnsiTheme="majorBidi" w:cstheme="majorBidi"/>
          <w:sz w:val="24"/>
          <w:szCs w:val="24"/>
        </w:rPr>
        <w:t>Πρόκειται για ένα Συμβόλαιο Μαθητείας</w:t>
      </w:r>
      <w:r w:rsidR="007677B1">
        <w:rPr>
          <w:rFonts w:asciiTheme="majorBidi" w:hAnsiTheme="majorBidi" w:cstheme="majorBidi"/>
          <w:sz w:val="24"/>
          <w:szCs w:val="24"/>
        </w:rPr>
        <w:t>,</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γραμμένο στα ελληνικά</w:t>
      </w:r>
      <w:r w:rsidR="007677B1">
        <w:rPr>
          <w:rFonts w:asciiTheme="majorBidi" w:hAnsiTheme="majorBidi" w:cstheme="majorBidi"/>
          <w:sz w:val="24"/>
          <w:szCs w:val="24"/>
        </w:rPr>
        <w:t>.</w:t>
      </w:r>
      <w:r w:rsidRPr="001A2A0F">
        <w:rPr>
          <w:rFonts w:asciiTheme="majorBidi" w:hAnsiTheme="majorBidi" w:cstheme="majorBidi"/>
          <w:sz w:val="24"/>
          <w:szCs w:val="24"/>
        </w:rPr>
        <w:t xml:space="preserve"> </w:t>
      </w:r>
      <w:r w:rsidR="007677B1">
        <w:rPr>
          <w:rFonts w:asciiTheme="majorBidi" w:hAnsiTheme="majorBidi" w:cstheme="majorBidi"/>
          <w:sz w:val="24"/>
          <w:szCs w:val="24"/>
        </w:rPr>
        <w:t>Α</w:t>
      </w:r>
      <w:r w:rsidRPr="001A2A0F">
        <w:rPr>
          <w:rFonts w:asciiTheme="majorBidi" w:hAnsiTheme="majorBidi" w:cstheme="majorBidi"/>
          <w:sz w:val="24"/>
          <w:szCs w:val="24"/>
        </w:rPr>
        <w:t>ναφέρεται ότι ο Πτολεμαίος αναλαμβάνει να εκπαιδεύσει τον υιό του Τρύφωνα (</w:t>
      </w:r>
      <w:proofErr w:type="spellStart"/>
      <w:r w:rsidRPr="001A2A0F">
        <w:rPr>
          <w:rFonts w:asciiTheme="majorBidi" w:hAnsiTheme="majorBidi" w:cstheme="majorBidi"/>
          <w:b/>
          <w:bCs/>
          <w:i/>
          <w:iCs/>
          <w:sz w:val="24"/>
          <w:szCs w:val="24"/>
        </w:rPr>
        <w:t>Θοώνιν</w:t>
      </w:r>
      <w:proofErr w:type="spellEnd"/>
      <w:r w:rsidR="00952E6F" w:rsidRPr="001A2A0F">
        <w:rPr>
          <w:rFonts w:asciiTheme="majorBidi" w:hAnsiTheme="majorBidi" w:cstheme="majorBidi"/>
          <w:b/>
          <w:bCs/>
          <w:i/>
          <w:iCs/>
          <w:sz w:val="24"/>
          <w:szCs w:val="24"/>
        </w:rPr>
        <w:t xml:space="preserve"> </w:t>
      </w:r>
      <w:proofErr w:type="spellStart"/>
      <w:r w:rsidRPr="001A2A0F">
        <w:rPr>
          <w:rFonts w:asciiTheme="majorBidi" w:hAnsiTheme="majorBidi" w:cstheme="majorBidi"/>
          <w:b/>
          <w:bCs/>
          <w:i/>
          <w:iCs/>
          <w:sz w:val="24"/>
          <w:szCs w:val="24"/>
        </w:rPr>
        <w:t>διακονούντ</w:t>
      </w:r>
      <w:proofErr w:type="spellEnd"/>
      <w:r w:rsidRPr="001A2A0F">
        <w:rPr>
          <w:rFonts w:asciiTheme="majorBidi" w:hAnsiTheme="majorBidi" w:cstheme="majorBidi"/>
          <w:b/>
          <w:bCs/>
          <w:i/>
          <w:iCs/>
          <w:sz w:val="24"/>
          <w:szCs w:val="24"/>
          <w:lang w:val="en-US"/>
        </w:rPr>
        <w:t>a</w:t>
      </w:r>
      <w:r w:rsidRPr="001A2A0F">
        <w:rPr>
          <w:rFonts w:asciiTheme="majorBidi" w:hAnsiTheme="majorBidi" w:cstheme="majorBidi"/>
          <w:sz w:val="24"/>
          <w:szCs w:val="24"/>
        </w:rPr>
        <w:t xml:space="preserve">), ώστε ο </w:t>
      </w:r>
      <w:proofErr w:type="spellStart"/>
      <w:r w:rsidRPr="001A2A0F">
        <w:rPr>
          <w:rFonts w:asciiTheme="majorBidi" w:hAnsiTheme="majorBidi" w:cstheme="majorBidi"/>
          <w:sz w:val="24"/>
          <w:szCs w:val="24"/>
        </w:rPr>
        <w:t>Θόων</w:t>
      </w:r>
      <w:proofErr w:type="spellEnd"/>
      <w:r w:rsidRPr="001A2A0F">
        <w:rPr>
          <w:rFonts w:asciiTheme="majorBidi" w:hAnsiTheme="majorBidi" w:cstheme="majorBidi"/>
          <w:sz w:val="24"/>
          <w:szCs w:val="24"/>
        </w:rPr>
        <w:t xml:space="preserve"> να μάθει τα πάντα σχετικά με την </w:t>
      </w:r>
      <w:proofErr w:type="spellStart"/>
      <w:r w:rsidRPr="00C158A2">
        <w:rPr>
          <w:rFonts w:asciiTheme="majorBidi" w:hAnsiTheme="majorBidi" w:cstheme="majorBidi"/>
          <w:b/>
          <w:bCs/>
          <w:sz w:val="24"/>
          <w:szCs w:val="24"/>
        </w:rPr>
        <w:t>γερδιακή</w:t>
      </w:r>
      <w:proofErr w:type="spellEnd"/>
      <w:r w:rsidRPr="00C158A2">
        <w:rPr>
          <w:rFonts w:asciiTheme="majorBidi" w:hAnsiTheme="majorBidi" w:cstheme="majorBidi"/>
          <w:b/>
          <w:bCs/>
          <w:sz w:val="24"/>
          <w:szCs w:val="24"/>
        </w:rPr>
        <w:t xml:space="preserve"> τέχνη</w:t>
      </w:r>
      <w:r w:rsidR="007677B1">
        <w:rPr>
          <w:rFonts w:asciiTheme="majorBidi" w:hAnsiTheme="majorBidi" w:cstheme="majorBidi"/>
          <w:sz w:val="24"/>
          <w:szCs w:val="24"/>
        </w:rPr>
        <w:t xml:space="preserve"> </w:t>
      </w:r>
      <w:r w:rsidRPr="001A2A0F">
        <w:rPr>
          <w:rFonts w:asciiTheme="majorBidi" w:hAnsiTheme="majorBidi" w:cstheme="majorBidi"/>
          <w:sz w:val="24"/>
          <w:szCs w:val="24"/>
        </w:rPr>
        <w:t>(=</w:t>
      </w:r>
      <w:r w:rsidR="00C158A2">
        <w:rPr>
          <w:rFonts w:asciiTheme="majorBidi" w:hAnsiTheme="majorBidi" w:cstheme="majorBidi"/>
          <w:sz w:val="24"/>
          <w:szCs w:val="24"/>
        </w:rPr>
        <w:t xml:space="preserve"> </w:t>
      </w:r>
      <w:r w:rsidRPr="001A2A0F">
        <w:rPr>
          <w:rFonts w:asciiTheme="majorBidi" w:hAnsiTheme="majorBidi" w:cstheme="majorBidi"/>
          <w:sz w:val="24"/>
          <w:szCs w:val="24"/>
        </w:rPr>
        <w:t xml:space="preserve">υφαντική). </w:t>
      </w:r>
    </w:p>
    <w:p w14:paraId="01537F4D" w14:textId="5CEA6E73" w:rsidR="00144BE9" w:rsidRPr="001A2A0F" w:rsidRDefault="00144BE9" w:rsidP="00144BE9">
      <w:pPr>
        <w:pStyle w:val="af"/>
        <w:ind w:firstLine="0"/>
        <w:jc w:val="both"/>
        <w:rPr>
          <w:rFonts w:asciiTheme="majorBidi" w:hAnsiTheme="majorBidi" w:cstheme="majorBidi"/>
          <w:sz w:val="24"/>
          <w:szCs w:val="24"/>
        </w:rPr>
      </w:pPr>
      <w:r w:rsidRPr="001A2A0F">
        <w:rPr>
          <w:rFonts w:asciiTheme="majorBidi" w:hAnsiTheme="majorBidi" w:cstheme="majorBidi"/>
          <w:sz w:val="24"/>
          <w:szCs w:val="24"/>
        </w:rPr>
        <w:t>Ο Παύλος, ως σκηνοποιός είχε διδαχθεί κα</w:t>
      </w:r>
      <w:r w:rsidR="007677B1">
        <w:rPr>
          <w:rFonts w:asciiTheme="majorBidi" w:hAnsiTheme="majorBidi" w:cstheme="majorBidi"/>
          <w:sz w:val="24"/>
          <w:szCs w:val="24"/>
        </w:rPr>
        <w:t>ι</w:t>
      </w:r>
      <w:r w:rsidRPr="001A2A0F">
        <w:rPr>
          <w:rFonts w:asciiTheme="majorBidi" w:hAnsiTheme="majorBidi" w:cstheme="majorBidi"/>
          <w:sz w:val="24"/>
          <w:szCs w:val="24"/>
        </w:rPr>
        <w:t xml:space="preserve"> στη συνέχεια διδάξει την τέχνη του σκηνοποιού, την ύφανση σκηνών με δέρμα και μαλλί. Επομένως </w:t>
      </w:r>
      <w:r w:rsidRPr="001A2A0F">
        <w:rPr>
          <w:rFonts w:asciiTheme="majorBidi" w:hAnsiTheme="majorBidi" w:cstheme="majorBidi"/>
          <w:b/>
          <w:bCs/>
          <w:i/>
          <w:iCs/>
          <w:sz w:val="24"/>
          <w:szCs w:val="24"/>
        </w:rPr>
        <w:t>η διακονία</w:t>
      </w:r>
      <w:r w:rsidR="007677B1">
        <w:rPr>
          <w:rFonts w:asciiTheme="majorBidi" w:hAnsiTheme="majorBidi" w:cstheme="majorBidi"/>
          <w:b/>
          <w:bCs/>
          <w:i/>
          <w:iCs/>
          <w:sz w:val="24"/>
          <w:szCs w:val="24"/>
        </w:rPr>
        <w:t>,</w:t>
      </w:r>
      <w:r w:rsidR="00952E6F" w:rsidRPr="001A2A0F">
        <w:rPr>
          <w:rFonts w:asciiTheme="majorBidi" w:hAnsiTheme="majorBidi" w:cstheme="majorBidi"/>
          <w:b/>
          <w:bCs/>
          <w:i/>
          <w:iCs/>
          <w:sz w:val="24"/>
          <w:szCs w:val="24"/>
        </w:rPr>
        <w:t xml:space="preserve"> </w:t>
      </w:r>
      <w:r w:rsidRPr="001A2A0F">
        <w:rPr>
          <w:rFonts w:asciiTheme="majorBidi" w:hAnsiTheme="majorBidi" w:cstheme="majorBidi"/>
          <w:sz w:val="24"/>
          <w:szCs w:val="24"/>
        </w:rPr>
        <w:t>όπως αναφέρθηκε πιο πάνω</w:t>
      </w:r>
      <w:r w:rsidR="007677B1">
        <w:rPr>
          <w:rFonts w:asciiTheme="majorBidi" w:hAnsiTheme="majorBidi" w:cstheme="majorBidi"/>
          <w:sz w:val="24"/>
          <w:szCs w:val="24"/>
        </w:rPr>
        <w:t>,</w:t>
      </w:r>
      <w:r w:rsidRPr="001A2A0F">
        <w:rPr>
          <w:rFonts w:asciiTheme="majorBidi" w:hAnsiTheme="majorBidi" w:cstheme="majorBidi"/>
          <w:sz w:val="24"/>
          <w:szCs w:val="24"/>
        </w:rPr>
        <w:t xml:space="preserve"> προϋποθέτει την εκμάθηση τέχνης. Στην προκειμένη περίπτωση, αντικείμενο της διδασκαλίας είναι η εκμάθηση της ευαγγελικής διακονίας μέχρι θανάτου. </w:t>
      </w:r>
      <w:r w:rsidR="007677B1">
        <w:rPr>
          <w:rFonts w:asciiTheme="majorBidi" w:hAnsiTheme="majorBidi" w:cstheme="majorBidi"/>
          <w:sz w:val="24"/>
          <w:szCs w:val="24"/>
        </w:rPr>
        <w:t xml:space="preserve">Βεβαίως </w:t>
      </w:r>
      <w:r w:rsidRPr="001A2A0F">
        <w:rPr>
          <w:rFonts w:asciiTheme="majorBidi" w:hAnsiTheme="majorBidi" w:cstheme="majorBidi"/>
          <w:sz w:val="24"/>
          <w:szCs w:val="24"/>
        </w:rPr>
        <w:t>στην πρωτοχριστιανική σύναξη γινόταν χρήση</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του </w:t>
      </w:r>
      <w:proofErr w:type="spellStart"/>
      <w:r w:rsidRPr="001A2A0F">
        <w:rPr>
          <w:rFonts w:asciiTheme="majorBidi" w:hAnsiTheme="majorBidi" w:cstheme="majorBidi"/>
          <w:b/>
          <w:bCs/>
          <w:i/>
          <w:iCs/>
          <w:sz w:val="24"/>
          <w:szCs w:val="24"/>
        </w:rPr>
        <w:t>διακονείν</w:t>
      </w:r>
      <w:proofErr w:type="spellEnd"/>
      <w:r w:rsidRPr="001A2A0F">
        <w:rPr>
          <w:rFonts w:asciiTheme="majorBidi" w:hAnsiTheme="majorBidi" w:cstheme="majorBidi"/>
          <w:sz w:val="24"/>
          <w:szCs w:val="24"/>
        </w:rPr>
        <w:t xml:space="preserve"> για να δηλώσει το απολυτρωτικό έργο του Ιησού και τη στάση των αγίων προς τον πλησίον:</w:t>
      </w:r>
      <w:r w:rsidR="00952E6F" w:rsidRPr="001A2A0F">
        <w:rPr>
          <w:rFonts w:asciiTheme="majorBidi" w:hAnsiTheme="majorBidi" w:cstheme="majorBidi"/>
          <w:sz w:val="24"/>
          <w:szCs w:val="24"/>
        </w:rPr>
        <w:t xml:space="preserve"> </w:t>
      </w:r>
      <w:r w:rsidRPr="001A2A0F">
        <w:rPr>
          <w:rFonts w:asciiTheme="majorBidi" w:hAnsiTheme="majorBidi" w:cstheme="majorBidi"/>
          <w:i/>
          <w:iCs/>
          <w:sz w:val="24"/>
          <w:szCs w:val="24"/>
        </w:rPr>
        <w:t xml:space="preserve">και γαρ ο Υιός του Ανθρώπου ουκ </w:t>
      </w:r>
      <w:proofErr w:type="spellStart"/>
      <w:r w:rsidRPr="001A2A0F">
        <w:rPr>
          <w:rFonts w:asciiTheme="majorBidi" w:hAnsiTheme="majorBidi" w:cstheme="majorBidi"/>
          <w:i/>
          <w:iCs/>
          <w:sz w:val="24"/>
          <w:szCs w:val="24"/>
        </w:rPr>
        <w:t>ήλθεν</w:t>
      </w:r>
      <w:proofErr w:type="spellEnd"/>
      <w:r w:rsidR="00952E6F" w:rsidRPr="001A2A0F">
        <w:rPr>
          <w:rFonts w:asciiTheme="majorBidi" w:hAnsiTheme="majorBidi" w:cstheme="majorBidi"/>
          <w:i/>
          <w:iCs/>
          <w:sz w:val="24"/>
          <w:szCs w:val="24"/>
        </w:rPr>
        <w:t xml:space="preserve"> </w:t>
      </w:r>
      <w:r w:rsidRPr="001A2A0F">
        <w:rPr>
          <w:rFonts w:asciiTheme="majorBidi" w:hAnsiTheme="majorBidi" w:cstheme="majorBidi"/>
          <w:i/>
          <w:iCs/>
          <w:sz w:val="24"/>
          <w:szCs w:val="24"/>
        </w:rPr>
        <w:t xml:space="preserve"> </w:t>
      </w:r>
      <w:proofErr w:type="spellStart"/>
      <w:r w:rsidRPr="001A2A0F">
        <w:rPr>
          <w:rFonts w:asciiTheme="majorBidi" w:hAnsiTheme="majorBidi" w:cstheme="majorBidi"/>
          <w:b/>
          <w:bCs/>
          <w:i/>
          <w:iCs/>
          <w:sz w:val="24"/>
          <w:szCs w:val="24"/>
        </w:rPr>
        <w:t>διακονηθήναι</w:t>
      </w:r>
      <w:proofErr w:type="spellEnd"/>
      <w:r w:rsidRPr="001A2A0F">
        <w:rPr>
          <w:rFonts w:asciiTheme="majorBidi" w:hAnsiTheme="majorBidi" w:cstheme="majorBidi"/>
          <w:b/>
          <w:bCs/>
          <w:i/>
          <w:iCs/>
          <w:sz w:val="24"/>
          <w:szCs w:val="24"/>
        </w:rPr>
        <w:t xml:space="preserve"> </w:t>
      </w:r>
      <w:r w:rsidRPr="001A2A0F">
        <w:rPr>
          <w:rFonts w:asciiTheme="majorBidi" w:hAnsiTheme="majorBidi" w:cstheme="majorBidi"/>
          <w:i/>
          <w:iCs/>
          <w:sz w:val="24"/>
          <w:szCs w:val="24"/>
        </w:rPr>
        <w:t>αλλά</w:t>
      </w:r>
      <w:r w:rsidRPr="001A2A0F">
        <w:rPr>
          <w:rFonts w:asciiTheme="majorBidi" w:hAnsiTheme="majorBidi" w:cstheme="majorBidi"/>
          <w:b/>
          <w:bCs/>
          <w:i/>
          <w:iCs/>
          <w:sz w:val="24"/>
          <w:szCs w:val="24"/>
        </w:rPr>
        <w:t xml:space="preserve"> </w:t>
      </w:r>
      <w:proofErr w:type="spellStart"/>
      <w:r w:rsidRPr="001A2A0F">
        <w:rPr>
          <w:rFonts w:asciiTheme="majorBidi" w:hAnsiTheme="majorBidi" w:cstheme="majorBidi"/>
          <w:b/>
          <w:bCs/>
          <w:i/>
          <w:iCs/>
          <w:sz w:val="24"/>
          <w:szCs w:val="24"/>
        </w:rPr>
        <w:t>διακονήσαι</w:t>
      </w:r>
      <w:proofErr w:type="spellEnd"/>
      <w:r w:rsidR="00952E6F" w:rsidRPr="001A2A0F">
        <w:rPr>
          <w:rFonts w:asciiTheme="majorBidi" w:hAnsiTheme="majorBidi" w:cstheme="majorBidi"/>
          <w:b/>
          <w:bCs/>
          <w:i/>
          <w:iCs/>
          <w:sz w:val="24"/>
          <w:szCs w:val="24"/>
        </w:rPr>
        <w:t xml:space="preserve"> </w:t>
      </w:r>
      <w:r w:rsidRPr="001A2A0F">
        <w:rPr>
          <w:rFonts w:asciiTheme="majorBidi" w:hAnsiTheme="majorBidi" w:cstheme="majorBidi"/>
          <w:i/>
          <w:iCs/>
          <w:sz w:val="24"/>
          <w:szCs w:val="24"/>
        </w:rPr>
        <w:t xml:space="preserve">και δούναι την </w:t>
      </w:r>
      <w:proofErr w:type="spellStart"/>
      <w:r w:rsidRPr="001A2A0F">
        <w:rPr>
          <w:rFonts w:asciiTheme="majorBidi" w:hAnsiTheme="majorBidi" w:cstheme="majorBidi"/>
          <w:i/>
          <w:iCs/>
          <w:sz w:val="24"/>
          <w:szCs w:val="24"/>
        </w:rPr>
        <w:t>ψυχήν</w:t>
      </w:r>
      <w:proofErr w:type="spellEnd"/>
      <w:r w:rsidRPr="001A2A0F">
        <w:rPr>
          <w:rFonts w:asciiTheme="majorBidi" w:hAnsiTheme="majorBidi" w:cstheme="majorBidi"/>
          <w:i/>
          <w:iCs/>
          <w:sz w:val="24"/>
          <w:szCs w:val="24"/>
        </w:rPr>
        <w:t xml:space="preserve"> αυτού</w:t>
      </w:r>
      <w:r w:rsidR="00952E6F" w:rsidRPr="001A2A0F">
        <w:rPr>
          <w:rFonts w:asciiTheme="majorBidi" w:hAnsiTheme="majorBidi" w:cstheme="majorBidi"/>
          <w:i/>
          <w:iCs/>
          <w:sz w:val="24"/>
          <w:szCs w:val="24"/>
        </w:rPr>
        <w:t xml:space="preserve"> </w:t>
      </w:r>
      <w:proofErr w:type="spellStart"/>
      <w:r w:rsidRPr="001A2A0F">
        <w:rPr>
          <w:rFonts w:asciiTheme="majorBidi" w:hAnsiTheme="majorBidi" w:cstheme="majorBidi"/>
          <w:b/>
          <w:bCs/>
          <w:i/>
          <w:iCs/>
          <w:sz w:val="24"/>
          <w:szCs w:val="24"/>
        </w:rPr>
        <w:t>λύτρον</w:t>
      </w:r>
      <w:proofErr w:type="spellEnd"/>
      <w:r w:rsidR="00952E6F" w:rsidRPr="001A2A0F">
        <w:rPr>
          <w:rFonts w:asciiTheme="majorBidi" w:hAnsiTheme="majorBidi" w:cstheme="majorBidi"/>
          <w:i/>
          <w:iCs/>
          <w:sz w:val="24"/>
          <w:szCs w:val="24"/>
        </w:rPr>
        <w:t xml:space="preserve"> </w:t>
      </w:r>
      <w:r w:rsidRPr="001A2A0F">
        <w:rPr>
          <w:rFonts w:asciiTheme="majorBidi" w:hAnsiTheme="majorBidi" w:cstheme="majorBidi"/>
          <w:i/>
          <w:iCs/>
          <w:sz w:val="24"/>
          <w:szCs w:val="24"/>
        </w:rPr>
        <w:t>αντί πολλών</w:t>
      </w:r>
      <w:r w:rsidR="007677B1">
        <w:rPr>
          <w:rFonts w:asciiTheme="majorBidi" w:hAnsiTheme="majorBidi" w:cstheme="majorBidi"/>
          <w:i/>
          <w:iCs/>
          <w:sz w:val="24"/>
          <w:szCs w:val="24"/>
        </w:rPr>
        <w:t xml:space="preserve"> </w:t>
      </w:r>
      <w:r w:rsidRPr="001A2A0F">
        <w:rPr>
          <w:rFonts w:asciiTheme="majorBidi" w:hAnsiTheme="majorBidi" w:cstheme="majorBidi"/>
          <w:sz w:val="24"/>
          <w:szCs w:val="24"/>
        </w:rPr>
        <w:t>(</w:t>
      </w:r>
      <w:proofErr w:type="spellStart"/>
      <w:r w:rsidRPr="001A2A0F">
        <w:rPr>
          <w:rFonts w:asciiTheme="majorBidi" w:hAnsiTheme="majorBidi" w:cstheme="majorBidi"/>
          <w:sz w:val="24"/>
          <w:szCs w:val="24"/>
        </w:rPr>
        <w:t>Μκ</w:t>
      </w:r>
      <w:proofErr w:type="spellEnd"/>
      <w:r w:rsidRPr="001A2A0F">
        <w:rPr>
          <w:rFonts w:asciiTheme="majorBidi" w:hAnsiTheme="majorBidi" w:cstheme="majorBidi"/>
          <w:sz w:val="24"/>
          <w:szCs w:val="24"/>
        </w:rPr>
        <w:t>.</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10,</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45).</w:t>
      </w:r>
    </w:p>
    <w:p w14:paraId="7B474D0A" w14:textId="68233479" w:rsidR="00144BE9" w:rsidRPr="001A2A0F" w:rsidRDefault="00952E6F" w:rsidP="00144BE9">
      <w:pPr>
        <w:pStyle w:val="af"/>
        <w:ind w:firstLine="0"/>
        <w:jc w:val="both"/>
        <w:rPr>
          <w:rFonts w:asciiTheme="majorBidi" w:hAnsiTheme="majorBidi" w:cstheme="majorBidi"/>
          <w:sz w:val="24"/>
          <w:szCs w:val="24"/>
        </w:rPr>
      </w:pPr>
      <w:r w:rsidRPr="001A2A0F">
        <w:rPr>
          <w:rFonts w:asciiTheme="majorBidi" w:hAnsiTheme="majorBidi" w:cstheme="majorBidi"/>
          <w:sz w:val="24"/>
          <w:szCs w:val="24"/>
        </w:rPr>
        <w:t xml:space="preserve"> </w:t>
      </w:r>
      <w:r w:rsidR="00144BE9" w:rsidRPr="001A2A0F">
        <w:rPr>
          <w:rFonts w:asciiTheme="majorBidi" w:hAnsiTheme="majorBidi" w:cstheme="majorBidi"/>
          <w:sz w:val="24"/>
          <w:szCs w:val="24"/>
        </w:rPr>
        <w:t xml:space="preserve">Ο </w:t>
      </w:r>
      <w:proofErr w:type="spellStart"/>
      <w:r w:rsidR="00144BE9" w:rsidRPr="001A2A0F">
        <w:rPr>
          <w:rFonts w:asciiTheme="majorBidi" w:hAnsiTheme="majorBidi" w:cstheme="majorBidi"/>
          <w:sz w:val="24"/>
          <w:szCs w:val="24"/>
        </w:rPr>
        <w:t>Ονήσιμος</w:t>
      </w:r>
      <w:proofErr w:type="spellEnd"/>
      <w:r w:rsidR="00144BE9" w:rsidRPr="001A2A0F">
        <w:rPr>
          <w:rFonts w:asciiTheme="majorBidi" w:hAnsiTheme="majorBidi" w:cstheme="majorBidi"/>
          <w:sz w:val="24"/>
          <w:szCs w:val="24"/>
        </w:rPr>
        <w:t xml:space="preserve"> επιστρέφει </w:t>
      </w:r>
      <w:r w:rsidR="00C158A2">
        <w:rPr>
          <w:rFonts w:asciiTheme="majorBidi" w:hAnsiTheme="majorBidi" w:cstheme="majorBidi"/>
          <w:sz w:val="24"/>
          <w:szCs w:val="24"/>
        </w:rPr>
        <w:t xml:space="preserve">πλέον </w:t>
      </w:r>
      <w:r w:rsidR="00144BE9" w:rsidRPr="001A2A0F">
        <w:rPr>
          <w:rFonts w:asciiTheme="majorBidi" w:hAnsiTheme="majorBidi" w:cstheme="majorBidi"/>
          <w:sz w:val="24"/>
          <w:szCs w:val="24"/>
        </w:rPr>
        <w:t xml:space="preserve">στο σπίτι όχι σαν δούλος, αλλά </w:t>
      </w:r>
      <w:r w:rsidR="00144BE9" w:rsidRPr="001A2A0F">
        <w:rPr>
          <w:rFonts w:asciiTheme="majorBidi" w:hAnsiTheme="majorBidi" w:cstheme="majorBidi"/>
          <w:b/>
          <w:bCs/>
          <w:i/>
          <w:iCs/>
          <w:sz w:val="24"/>
          <w:szCs w:val="24"/>
        </w:rPr>
        <w:t>υπέρ δούλος</w:t>
      </w:r>
      <w:r w:rsidR="00C158A2">
        <w:rPr>
          <w:rFonts w:asciiTheme="majorBidi" w:hAnsiTheme="majorBidi" w:cstheme="majorBidi"/>
          <w:b/>
          <w:bCs/>
          <w:i/>
          <w:iCs/>
          <w:sz w:val="24"/>
          <w:szCs w:val="24"/>
        </w:rPr>
        <w:t>, ως</w:t>
      </w:r>
      <w:r w:rsidR="00144BE9" w:rsidRPr="001A2A0F">
        <w:rPr>
          <w:rFonts w:asciiTheme="majorBidi" w:hAnsiTheme="majorBidi" w:cstheme="majorBidi"/>
          <w:b/>
          <w:bCs/>
          <w:i/>
          <w:iCs/>
          <w:sz w:val="24"/>
          <w:szCs w:val="24"/>
        </w:rPr>
        <w:t xml:space="preserve"> </w:t>
      </w:r>
      <w:r w:rsidR="00144BE9" w:rsidRPr="001A2A0F">
        <w:rPr>
          <w:rFonts w:asciiTheme="majorBidi" w:hAnsiTheme="majorBidi" w:cstheme="majorBidi"/>
          <w:sz w:val="24"/>
          <w:szCs w:val="24"/>
        </w:rPr>
        <w:t>αδελφός</w:t>
      </w:r>
      <w:r w:rsidR="00144BE9" w:rsidRPr="001A2A0F">
        <w:rPr>
          <w:rFonts w:asciiTheme="majorBidi" w:hAnsiTheme="majorBidi" w:cstheme="majorBidi"/>
          <w:i/>
          <w:iCs/>
          <w:sz w:val="24"/>
          <w:szCs w:val="24"/>
        </w:rPr>
        <w:t xml:space="preserve"> αγαπητός </w:t>
      </w:r>
      <w:r w:rsidR="00144BE9" w:rsidRPr="001A2A0F">
        <w:rPr>
          <w:rFonts w:asciiTheme="majorBidi" w:hAnsiTheme="majorBidi" w:cstheme="majorBidi"/>
          <w:sz w:val="24"/>
          <w:szCs w:val="24"/>
        </w:rPr>
        <w:t xml:space="preserve">μάλιστα </w:t>
      </w:r>
      <w:r w:rsidR="00144BE9" w:rsidRPr="001A2A0F">
        <w:rPr>
          <w:rFonts w:asciiTheme="majorBidi" w:hAnsiTheme="majorBidi" w:cstheme="majorBidi"/>
          <w:b/>
          <w:bCs/>
          <w:i/>
          <w:iCs/>
          <w:sz w:val="24"/>
          <w:szCs w:val="24"/>
        </w:rPr>
        <w:t xml:space="preserve">εμοί, </w:t>
      </w:r>
      <w:proofErr w:type="spellStart"/>
      <w:r w:rsidR="00144BE9" w:rsidRPr="001A2A0F">
        <w:rPr>
          <w:rFonts w:asciiTheme="majorBidi" w:hAnsiTheme="majorBidi" w:cstheme="majorBidi"/>
          <w:b/>
          <w:bCs/>
          <w:i/>
          <w:iCs/>
          <w:sz w:val="24"/>
          <w:szCs w:val="24"/>
        </w:rPr>
        <w:t>πόσω</w:t>
      </w:r>
      <w:proofErr w:type="spellEnd"/>
      <w:r w:rsidRPr="001A2A0F">
        <w:rPr>
          <w:rFonts w:asciiTheme="majorBidi" w:hAnsiTheme="majorBidi" w:cstheme="majorBidi"/>
          <w:b/>
          <w:bCs/>
          <w:i/>
          <w:iCs/>
          <w:sz w:val="24"/>
          <w:szCs w:val="24"/>
        </w:rPr>
        <w:t xml:space="preserve"> </w:t>
      </w:r>
      <w:r w:rsidR="00144BE9" w:rsidRPr="001A2A0F">
        <w:rPr>
          <w:rFonts w:asciiTheme="majorBidi" w:hAnsiTheme="majorBidi" w:cstheme="majorBidi"/>
          <w:b/>
          <w:bCs/>
          <w:i/>
          <w:iCs/>
          <w:sz w:val="24"/>
          <w:szCs w:val="24"/>
        </w:rPr>
        <w:t xml:space="preserve">δε μάλλον σοι και εν σαρκί και εν </w:t>
      </w:r>
      <w:proofErr w:type="spellStart"/>
      <w:r w:rsidR="00144BE9" w:rsidRPr="001A2A0F">
        <w:rPr>
          <w:rFonts w:asciiTheme="majorBidi" w:hAnsiTheme="majorBidi" w:cstheme="majorBidi"/>
          <w:b/>
          <w:bCs/>
          <w:i/>
          <w:iCs/>
          <w:sz w:val="24"/>
          <w:szCs w:val="24"/>
        </w:rPr>
        <w:t>Κυρίω</w:t>
      </w:r>
      <w:proofErr w:type="spellEnd"/>
      <w:r w:rsidR="00144BE9" w:rsidRPr="001A2A0F">
        <w:rPr>
          <w:rFonts w:asciiTheme="majorBidi" w:hAnsiTheme="majorBidi" w:cstheme="majorBidi"/>
          <w:b/>
          <w:bCs/>
          <w:i/>
          <w:iCs/>
          <w:sz w:val="24"/>
          <w:szCs w:val="24"/>
        </w:rPr>
        <w:t>.</w:t>
      </w:r>
      <w:r w:rsidR="00144BE9" w:rsidRPr="001A2A0F">
        <w:rPr>
          <w:rFonts w:asciiTheme="majorBidi" w:hAnsiTheme="majorBidi" w:cstheme="majorBidi"/>
          <w:sz w:val="24"/>
          <w:szCs w:val="24"/>
        </w:rPr>
        <w:t xml:space="preserve"> Πρέπει να σημειωθεί ότι</w:t>
      </w:r>
      <w:r w:rsidRPr="001A2A0F">
        <w:rPr>
          <w:rFonts w:asciiTheme="majorBidi" w:hAnsiTheme="majorBidi" w:cstheme="majorBidi"/>
          <w:sz w:val="24"/>
          <w:szCs w:val="24"/>
        </w:rPr>
        <w:t xml:space="preserve"> </w:t>
      </w:r>
      <w:r w:rsidR="00144BE9" w:rsidRPr="001A2A0F">
        <w:rPr>
          <w:rFonts w:asciiTheme="majorBidi" w:hAnsiTheme="majorBidi" w:cstheme="majorBidi"/>
          <w:sz w:val="24"/>
          <w:szCs w:val="24"/>
        </w:rPr>
        <w:t xml:space="preserve">η αγάπη εκδηλώνεται αρχικά </w:t>
      </w:r>
      <w:r w:rsidR="00144BE9" w:rsidRPr="001A2A0F">
        <w:rPr>
          <w:rFonts w:asciiTheme="majorBidi" w:hAnsiTheme="majorBidi" w:cstheme="majorBidi"/>
          <w:b/>
          <w:bCs/>
          <w:i/>
          <w:iCs/>
          <w:sz w:val="24"/>
          <w:szCs w:val="24"/>
        </w:rPr>
        <w:t xml:space="preserve">εν σαρκί, </w:t>
      </w:r>
      <w:r w:rsidR="00144BE9" w:rsidRPr="001A2A0F">
        <w:rPr>
          <w:rFonts w:asciiTheme="majorBidi" w:hAnsiTheme="majorBidi" w:cstheme="majorBidi"/>
          <w:sz w:val="24"/>
          <w:szCs w:val="24"/>
        </w:rPr>
        <w:t xml:space="preserve">δηλαδή με την κάλυψη των υλικών αναγκών. Επίσης « με την κάλυψη των υλικών αναγκών, την αποδοχή στην κοινή Τράπεζα και την υλική βοήθεια». Ακόμη και την Κυριακή Προσευχή ευχόμαστε: </w:t>
      </w:r>
      <w:r w:rsidR="00144BE9" w:rsidRPr="001A2A0F">
        <w:rPr>
          <w:rFonts w:asciiTheme="majorBidi" w:hAnsiTheme="majorBidi" w:cstheme="majorBidi"/>
          <w:i/>
          <w:iCs/>
          <w:sz w:val="24"/>
          <w:szCs w:val="24"/>
        </w:rPr>
        <w:t xml:space="preserve">τον </w:t>
      </w:r>
      <w:proofErr w:type="spellStart"/>
      <w:r w:rsidR="00144BE9" w:rsidRPr="001A2A0F">
        <w:rPr>
          <w:rFonts w:asciiTheme="majorBidi" w:hAnsiTheme="majorBidi" w:cstheme="majorBidi"/>
          <w:i/>
          <w:iCs/>
          <w:sz w:val="24"/>
          <w:szCs w:val="24"/>
        </w:rPr>
        <w:t>άρτον</w:t>
      </w:r>
      <w:proofErr w:type="spellEnd"/>
      <w:r w:rsidRPr="001A2A0F">
        <w:rPr>
          <w:rFonts w:asciiTheme="majorBidi" w:hAnsiTheme="majorBidi" w:cstheme="majorBidi"/>
          <w:i/>
          <w:iCs/>
          <w:sz w:val="24"/>
          <w:szCs w:val="24"/>
        </w:rPr>
        <w:t xml:space="preserve"> </w:t>
      </w:r>
      <w:r w:rsidR="00144BE9" w:rsidRPr="001A2A0F">
        <w:rPr>
          <w:rFonts w:asciiTheme="majorBidi" w:hAnsiTheme="majorBidi" w:cstheme="majorBidi"/>
          <w:b/>
          <w:bCs/>
          <w:i/>
          <w:iCs/>
          <w:sz w:val="24"/>
          <w:szCs w:val="24"/>
        </w:rPr>
        <w:t xml:space="preserve">ημών </w:t>
      </w:r>
      <w:r w:rsidR="00144BE9" w:rsidRPr="001A2A0F">
        <w:rPr>
          <w:rFonts w:asciiTheme="majorBidi" w:hAnsiTheme="majorBidi" w:cstheme="majorBidi"/>
          <w:i/>
          <w:iCs/>
          <w:sz w:val="24"/>
          <w:szCs w:val="24"/>
        </w:rPr>
        <w:t xml:space="preserve">τον </w:t>
      </w:r>
      <w:proofErr w:type="spellStart"/>
      <w:r w:rsidR="00144BE9" w:rsidRPr="001A2A0F">
        <w:rPr>
          <w:rFonts w:asciiTheme="majorBidi" w:hAnsiTheme="majorBidi" w:cstheme="majorBidi"/>
          <w:i/>
          <w:iCs/>
          <w:sz w:val="24"/>
          <w:szCs w:val="24"/>
        </w:rPr>
        <w:t>επιούσιον</w:t>
      </w:r>
      <w:proofErr w:type="spellEnd"/>
      <w:r w:rsidRPr="001A2A0F">
        <w:rPr>
          <w:rFonts w:asciiTheme="majorBidi" w:hAnsiTheme="majorBidi" w:cstheme="majorBidi"/>
          <w:i/>
          <w:iCs/>
          <w:sz w:val="24"/>
          <w:szCs w:val="24"/>
        </w:rPr>
        <w:t xml:space="preserve"> </w:t>
      </w:r>
      <w:proofErr w:type="spellStart"/>
      <w:r w:rsidR="00144BE9" w:rsidRPr="001A2A0F">
        <w:rPr>
          <w:rFonts w:asciiTheme="majorBidi" w:hAnsiTheme="majorBidi" w:cstheme="majorBidi"/>
          <w:i/>
          <w:iCs/>
          <w:sz w:val="24"/>
          <w:szCs w:val="24"/>
        </w:rPr>
        <w:t>δος</w:t>
      </w:r>
      <w:proofErr w:type="spellEnd"/>
      <w:r w:rsidR="00144BE9" w:rsidRPr="001A2A0F">
        <w:rPr>
          <w:rFonts w:asciiTheme="majorBidi" w:hAnsiTheme="majorBidi" w:cstheme="majorBidi"/>
          <w:i/>
          <w:iCs/>
          <w:sz w:val="24"/>
          <w:szCs w:val="24"/>
        </w:rPr>
        <w:t xml:space="preserve"> ημίν σήμερον </w:t>
      </w:r>
      <w:r w:rsidR="00144BE9" w:rsidRPr="001A2A0F">
        <w:rPr>
          <w:rFonts w:asciiTheme="majorBidi" w:hAnsiTheme="majorBidi" w:cstheme="majorBidi"/>
          <w:sz w:val="24"/>
          <w:szCs w:val="24"/>
        </w:rPr>
        <w:t>(</w:t>
      </w:r>
      <w:proofErr w:type="spellStart"/>
      <w:r w:rsidR="00144BE9" w:rsidRPr="001A2A0F">
        <w:rPr>
          <w:rFonts w:asciiTheme="majorBidi" w:hAnsiTheme="majorBidi" w:cstheme="majorBidi"/>
          <w:sz w:val="24"/>
          <w:szCs w:val="24"/>
        </w:rPr>
        <w:t>Μτ</w:t>
      </w:r>
      <w:proofErr w:type="spellEnd"/>
      <w:r w:rsidR="00144BE9" w:rsidRPr="001A2A0F">
        <w:rPr>
          <w:rFonts w:asciiTheme="majorBidi" w:hAnsiTheme="majorBidi" w:cstheme="majorBidi"/>
          <w:sz w:val="24"/>
          <w:szCs w:val="24"/>
        </w:rPr>
        <w:t xml:space="preserve">. 6, 11 = </w:t>
      </w:r>
      <w:proofErr w:type="spellStart"/>
      <w:r w:rsidR="00144BE9" w:rsidRPr="001A2A0F">
        <w:rPr>
          <w:rFonts w:asciiTheme="majorBidi" w:hAnsiTheme="majorBidi" w:cstheme="majorBidi"/>
          <w:sz w:val="24"/>
          <w:szCs w:val="24"/>
        </w:rPr>
        <w:t>Λκ</w:t>
      </w:r>
      <w:proofErr w:type="spellEnd"/>
      <w:r w:rsidR="00144BE9" w:rsidRPr="001A2A0F">
        <w:rPr>
          <w:rFonts w:asciiTheme="majorBidi" w:hAnsiTheme="majorBidi" w:cstheme="majorBidi"/>
          <w:sz w:val="24"/>
          <w:szCs w:val="24"/>
        </w:rPr>
        <w:t>. 11, 3)</w:t>
      </w:r>
      <w:r w:rsidR="007677B1">
        <w:rPr>
          <w:rFonts w:asciiTheme="majorBidi" w:hAnsiTheme="majorBidi" w:cstheme="majorBidi"/>
          <w:sz w:val="24"/>
          <w:szCs w:val="24"/>
        </w:rPr>
        <w:t xml:space="preserve">. </w:t>
      </w:r>
      <w:r w:rsidR="00144BE9" w:rsidRPr="001A2A0F">
        <w:rPr>
          <w:rFonts w:asciiTheme="majorBidi" w:hAnsiTheme="majorBidi" w:cstheme="majorBidi"/>
          <w:sz w:val="24"/>
          <w:szCs w:val="24"/>
        </w:rPr>
        <w:t xml:space="preserve">Ο Ιάκωβος σημειώνει στην επιστολή του: </w:t>
      </w:r>
      <w:r w:rsidR="00144BE9" w:rsidRPr="001A2A0F">
        <w:rPr>
          <w:rFonts w:asciiTheme="majorBidi" w:hAnsiTheme="majorBidi" w:cstheme="majorBidi"/>
          <w:sz w:val="24"/>
          <w:szCs w:val="24"/>
          <w:vertAlign w:val="superscript"/>
        </w:rPr>
        <w:t>15</w:t>
      </w:r>
      <w:r w:rsidR="00144BE9" w:rsidRPr="001A2A0F">
        <w:rPr>
          <w:rFonts w:asciiTheme="majorBidi" w:hAnsiTheme="majorBidi" w:cstheme="majorBidi"/>
          <w:i/>
          <w:iCs/>
          <w:sz w:val="24"/>
          <w:szCs w:val="24"/>
        </w:rPr>
        <w:t>εάν αδελφός ή αδελφή γυμνοί</w:t>
      </w:r>
      <w:r w:rsidRPr="001A2A0F">
        <w:rPr>
          <w:rFonts w:asciiTheme="majorBidi" w:hAnsiTheme="majorBidi" w:cstheme="majorBidi"/>
          <w:i/>
          <w:iCs/>
          <w:sz w:val="24"/>
          <w:szCs w:val="24"/>
        </w:rPr>
        <w:t xml:space="preserve"> </w:t>
      </w:r>
      <w:proofErr w:type="spellStart"/>
      <w:r w:rsidR="00144BE9" w:rsidRPr="001A2A0F">
        <w:rPr>
          <w:rFonts w:asciiTheme="majorBidi" w:hAnsiTheme="majorBidi" w:cstheme="majorBidi"/>
          <w:i/>
          <w:iCs/>
          <w:sz w:val="24"/>
          <w:szCs w:val="24"/>
        </w:rPr>
        <w:t>υπάρχωσιν</w:t>
      </w:r>
      <w:proofErr w:type="spellEnd"/>
      <w:r w:rsidR="00144BE9" w:rsidRPr="001A2A0F">
        <w:rPr>
          <w:rFonts w:asciiTheme="majorBidi" w:hAnsiTheme="majorBidi" w:cstheme="majorBidi"/>
          <w:i/>
          <w:iCs/>
          <w:sz w:val="24"/>
          <w:szCs w:val="24"/>
        </w:rPr>
        <w:t xml:space="preserve"> και </w:t>
      </w:r>
      <w:proofErr w:type="spellStart"/>
      <w:r w:rsidR="00144BE9" w:rsidRPr="001A2A0F">
        <w:rPr>
          <w:rFonts w:asciiTheme="majorBidi" w:hAnsiTheme="majorBidi" w:cstheme="majorBidi"/>
          <w:i/>
          <w:iCs/>
          <w:sz w:val="24"/>
          <w:szCs w:val="24"/>
        </w:rPr>
        <w:t>λειπόμενοι</w:t>
      </w:r>
      <w:proofErr w:type="spellEnd"/>
      <w:r w:rsidRPr="001A2A0F">
        <w:rPr>
          <w:rFonts w:asciiTheme="majorBidi" w:hAnsiTheme="majorBidi" w:cstheme="majorBidi"/>
          <w:i/>
          <w:iCs/>
          <w:sz w:val="24"/>
          <w:szCs w:val="24"/>
        </w:rPr>
        <w:t xml:space="preserve"> </w:t>
      </w:r>
      <w:r w:rsidR="00144BE9" w:rsidRPr="001A2A0F">
        <w:rPr>
          <w:rFonts w:asciiTheme="majorBidi" w:hAnsiTheme="majorBidi" w:cstheme="majorBidi"/>
          <w:i/>
          <w:iCs/>
          <w:sz w:val="24"/>
          <w:szCs w:val="24"/>
        </w:rPr>
        <w:t xml:space="preserve">της </w:t>
      </w:r>
      <w:proofErr w:type="spellStart"/>
      <w:r w:rsidR="00144BE9" w:rsidRPr="001A2A0F">
        <w:rPr>
          <w:rFonts w:asciiTheme="majorBidi" w:hAnsiTheme="majorBidi" w:cstheme="majorBidi"/>
          <w:i/>
          <w:iCs/>
          <w:sz w:val="24"/>
          <w:szCs w:val="24"/>
        </w:rPr>
        <w:t>εφημέρου</w:t>
      </w:r>
      <w:proofErr w:type="spellEnd"/>
      <w:r w:rsidR="00144BE9" w:rsidRPr="001A2A0F">
        <w:rPr>
          <w:rFonts w:asciiTheme="majorBidi" w:hAnsiTheme="majorBidi" w:cstheme="majorBidi"/>
          <w:i/>
          <w:iCs/>
          <w:sz w:val="24"/>
          <w:szCs w:val="24"/>
        </w:rPr>
        <w:t xml:space="preserve"> τροφής </w:t>
      </w:r>
      <w:r w:rsidR="00144BE9" w:rsidRPr="001A2A0F">
        <w:rPr>
          <w:rFonts w:asciiTheme="majorBidi" w:hAnsiTheme="majorBidi" w:cstheme="majorBidi"/>
          <w:sz w:val="24"/>
          <w:szCs w:val="24"/>
          <w:vertAlign w:val="superscript"/>
        </w:rPr>
        <w:t>16</w:t>
      </w:r>
      <w:r w:rsidR="00144BE9" w:rsidRPr="001A2A0F">
        <w:rPr>
          <w:rFonts w:asciiTheme="majorBidi" w:hAnsiTheme="majorBidi" w:cstheme="majorBidi"/>
          <w:i/>
          <w:iCs/>
          <w:sz w:val="24"/>
          <w:szCs w:val="24"/>
        </w:rPr>
        <w:t>είπη</w:t>
      </w:r>
      <w:r w:rsidRPr="001A2A0F">
        <w:rPr>
          <w:rFonts w:asciiTheme="majorBidi" w:hAnsiTheme="majorBidi" w:cstheme="majorBidi"/>
          <w:i/>
          <w:iCs/>
          <w:sz w:val="24"/>
          <w:szCs w:val="24"/>
        </w:rPr>
        <w:t xml:space="preserve"> </w:t>
      </w:r>
      <w:r w:rsidR="00144BE9" w:rsidRPr="001A2A0F">
        <w:rPr>
          <w:rFonts w:asciiTheme="majorBidi" w:hAnsiTheme="majorBidi" w:cstheme="majorBidi"/>
          <w:i/>
          <w:iCs/>
          <w:sz w:val="24"/>
          <w:szCs w:val="24"/>
        </w:rPr>
        <w:t xml:space="preserve">δε τις αυτοίς εξ υμών∙ «υπάγετε εν ειρήνη, θερμαίνεσθε και </w:t>
      </w:r>
      <w:proofErr w:type="spellStart"/>
      <w:r w:rsidR="00144BE9" w:rsidRPr="001A2A0F">
        <w:rPr>
          <w:rFonts w:asciiTheme="majorBidi" w:hAnsiTheme="majorBidi" w:cstheme="majorBidi"/>
          <w:i/>
          <w:iCs/>
          <w:sz w:val="24"/>
          <w:szCs w:val="24"/>
        </w:rPr>
        <w:t>χορτάζεσθε</w:t>
      </w:r>
      <w:proofErr w:type="spellEnd"/>
      <w:r w:rsidR="00144BE9" w:rsidRPr="001A2A0F">
        <w:rPr>
          <w:rFonts w:asciiTheme="majorBidi" w:hAnsiTheme="majorBidi" w:cstheme="majorBidi"/>
          <w:i/>
          <w:iCs/>
          <w:sz w:val="24"/>
          <w:szCs w:val="24"/>
        </w:rPr>
        <w:t xml:space="preserve">», μη </w:t>
      </w:r>
      <w:proofErr w:type="spellStart"/>
      <w:r w:rsidR="00144BE9" w:rsidRPr="001A2A0F">
        <w:rPr>
          <w:rFonts w:asciiTheme="majorBidi" w:hAnsiTheme="majorBidi" w:cstheme="majorBidi"/>
          <w:i/>
          <w:iCs/>
          <w:sz w:val="24"/>
          <w:szCs w:val="24"/>
        </w:rPr>
        <w:t>δώτε</w:t>
      </w:r>
      <w:proofErr w:type="spellEnd"/>
      <w:r w:rsidR="00144BE9" w:rsidRPr="001A2A0F">
        <w:rPr>
          <w:rFonts w:asciiTheme="majorBidi" w:hAnsiTheme="majorBidi" w:cstheme="majorBidi"/>
          <w:i/>
          <w:iCs/>
          <w:sz w:val="24"/>
          <w:szCs w:val="24"/>
        </w:rPr>
        <w:t xml:space="preserve"> δε αυτοίς τα επιτήδεια του σώματος, τί το όφελος;</w:t>
      </w:r>
      <w:r w:rsidR="004B7359">
        <w:rPr>
          <w:rFonts w:asciiTheme="majorBidi" w:hAnsiTheme="majorBidi" w:cstheme="majorBidi"/>
          <w:i/>
          <w:iCs/>
          <w:sz w:val="24"/>
          <w:szCs w:val="24"/>
        </w:rPr>
        <w:t xml:space="preserve"> </w:t>
      </w:r>
      <w:r w:rsidR="00144BE9" w:rsidRPr="001A2A0F">
        <w:rPr>
          <w:rFonts w:asciiTheme="majorBidi" w:hAnsiTheme="majorBidi" w:cstheme="majorBidi"/>
          <w:sz w:val="24"/>
          <w:szCs w:val="24"/>
        </w:rPr>
        <w:t>(2,</w:t>
      </w:r>
      <w:r w:rsidRPr="001A2A0F">
        <w:rPr>
          <w:rFonts w:asciiTheme="majorBidi" w:hAnsiTheme="majorBidi" w:cstheme="majorBidi"/>
          <w:sz w:val="24"/>
          <w:szCs w:val="24"/>
        </w:rPr>
        <w:t xml:space="preserve"> </w:t>
      </w:r>
      <w:r w:rsidR="00144BE9" w:rsidRPr="001A2A0F">
        <w:rPr>
          <w:rFonts w:asciiTheme="majorBidi" w:hAnsiTheme="majorBidi" w:cstheme="majorBidi"/>
          <w:sz w:val="24"/>
          <w:szCs w:val="24"/>
        </w:rPr>
        <w:t>15-16).</w:t>
      </w:r>
    </w:p>
    <w:p w14:paraId="79636EF1" w14:textId="1F5A8071" w:rsidR="00144BE9" w:rsidRPr="001A2A0F" w:rsidRDefault="00144BE9" w:rsidP="00144BE9">
      <w:pPr>
        <w:pStyle w:val="af"/>
        <w:ind w:firstLine="0"/>
        <w:jc w:val="both"/>
        <w:rPr>
          <w:rFonts w:asciiTheme="majorBidi" w:hAnsiTheme="majorBidi" w:cstheme="majorBidi"/>
          <w:sz w:val="24"/>
          <w:szCs w:val="24"/>
        </w:rPr>
      </w:pPr>
      <w:r w:rsidRPr="001A2A0F">
        <w:rPr>
          <w:rFonts w:asciiTheme="majorBidi" w:hAnsiTheme="majorBidi" w:cstheme="majorBidi"/>
          <w:sz w:val="24"/>
          <w:szCs w:val="24"/>
        </w:rPr>
        <w:t xml:space="preserve">Ο Παύλος προσκαλεί τον </w:t>
      </w:r>
      <w:proofErr w:type="spellStart"/>
      <w:r w:rsidRPr="001A2A0F">
        <w:rPr>
          <w:rFonts w:asciiTheme="majorBidi" w:hAnsiTheme="majorBidi" w:cstheme="majorBidi"/>
          <w:sz w:val="24"/>
          <w:szCs w:val="24"/>
        </w:rPr>
        <w:t>Φιλήμονα</w:t>
      </w:r>
      <w:proofErr w:type="spellEnd"/>
      <w:r w:rsidRPr="001A2A0F">
        <w:rPr>
          <w:rFonts w:asciiTheme="majorBidi" w:hAnsiTheme="majorBidi" w:cstheme="majorBidi"/>
          <w:sz w:val="24"/>
          <w:szCs w:val="24"/>
        </w:rPr>
        <w:t xml:space="preserve"> όχι μόνο να μην ασκήσει το νόμιμο δικαίωμά του να τιμωρήσει τον </w:t>
      </w:r>
      <w:proofErr w:type="spellStart"/>
      <w:r w:rsidRPr="001A2A0F">
        <w:rPr>
          <w:rFonts w:asciiTheme="majorBidi" w:hAnsiTheme="majorBidi" w:cstheme="majorBidi"/>
          <w:sz w:val="24"/>
          <w:szCs w:val="24"/>
        </w:rPr>
        <w:t>Ονήσιμο</w:t>
      </w:r>
      <w:proofErr w:type="spellEnd"/>
      <w:r w:rsidRPr="001A2A0F">
        <w:rPr>
          <w:rFonts w:asciiTheme="majorBidi" w:hAnsiTheme="majorBidi" w:cstheme="majorBidi"/>
          <w:sz w:val="24"/>
          <w:szCs w:val="24"/>
        </w:rPr>
        <w:t>, αλλά</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να τον </w:t>
      </w:r>
      <w:r w:rsidRPr="001A2A0F">
        <w:rPr>
          <w:rFonts w:asciiTheme="majorBidi" w:hAnsiTheme="majorBidi" w:cstheme="majorBidi"/>
          <w:b/>
          <w:bCs/>
          <w:i/>
          <w:iCs/>
          <w:sz w:val="24"/>
          <w:szCs w:val="24"/>
        </w:rPr>
        <w:t>προσ</w:t>
      </w:r>
      <w:r w:rsidRPr="001A2A0F">
        <w:rPr>
          <w:rFonts w:asciiTheme="majorBidi" w:hAnsiTheme="majorBidi" w:cstheme="majorBidi"/>
          <w:sz w:val="24"/>
          <w:szCs w:val="24"/>
        </w:rPr>
        <w:t xml:space="preserve">λάβει </w:t>
      </w:r>
      <w:r w:rsidRPr="001A2A0F">
        <w:rPr>
          <w:rFonts w:asciiTheme="majorBidi" w:hAnsiTheme="majorBidi" w:cstheme="majorBidi"/>
          <w:i/>
          <w:iCs/>
          <w:sz w:val="24"/>
          <w:szCs w:val="24"/>
        </w:rPr>
        <w:t>ως οικείο-αδελφό</w:t>
      </w:r>
      <w:r w:rsidRPr="001A2A0F">
        <w:rPr>
          <w:rFonts w:asciiTheme="majorBidi" w:hAnsiTheme="majorBidi" w:cstheme="majorBidi"/>
          <w:sz w:val="24"/>
          <w:szCs w:val="24"/>
        </w:rPr>
        <w:t xml:space="preserve">(μέλος της οικογένειας). Η υποδοχή δε του </w:t>
      </w:r>
      <w:proofErr w:type="spellStart"/>
      <w:r w:rsidRPr="001A2A0F">
        <w:rPr>
          <w:rFonts w:asciiTheme="majorBidi" w:hAnsiTheme="majorBidi" w:cstheme="majorBidi"/>
          <w:sz w:val="24"/>
          <w:szCs w:val="24"/>
        </w:rPr>
        <w:t>Ονήσιμου</w:t>
      </w:r>
      <w:proofErr w:type="spellEnd"/>
      <w:r w:rsidRPr="001A2A0F">
        <w:rPr>
          <w:rFonts w:asciiTheme="majorBidi" w:hAnsiTheme="majorBidi" w:cstheme="majorBidi"/>
          <w:sz w:val="24"/>
          <w:szCs w:val="24"/>
        </w:rPr>
        <w:t xml:space="preserve"> να είναι ανάλογη αυτής που θα πρόσφερε ο Φιλήμων στον Παύλο: ώστε να τον δεχθεί </w:t>
      </w:r>
      <w:r w:rsidRPr="001A2A0F">
        <w:rPr>
          <w:rFonts w:asciiTheme="majorBidi" w:hAnsiTheme="majorBidi" w:cstheme="majorBidi"/>
          <w:i/>
          <w:iCs/>
          <w:sz w:val="24"/>
          <w:szCs w:val="24"/>
        </w:rPr>
        <w:t xml:space="preserve">ωσάν </w:t>
      </w:r>
      <w:r w:rsidRPr="001A2A0F">
        <w:rPr>
          <w:rFonts w:asciiTheme="majorBidi" w:hAnsiTheme="majorBidi" w:cstheme="majorBidi"/>
          <w:b/>
          <w:bCs/>
          <w:i/>
          <w:iCs/>
          <w:sz w:val="24"/>
          <w:szCs w:val="24"/>
        </w:rPr>
        <w:t>κοινωνό.</w:t>
      </w:r>
      <w:r w:rsidRPr="001A2A0F">
        <w:rPr>
          <w:rFonts w:asciiTheme="majorBidi" w:hAnsiTheme="majorBidi" w:cstheme="majorBidi"/>
          <w:sz w:val="24"/>
          <w:szCs w:val="24"/>
        </w:rPr>
        <w:t xml:space="preserve"> Στους παπύρους « ο όρος σημαίνει </w:t>
      </w:r>
      <w:r w:rsidRPr="001A2A0F">
        <w:rPr>
          <w:rFonts w:asciiTheme="majorBidi" w:hAnsiTheme="majorBidi" w:cstheme="majorBidi"/>
          <w:i/>
          <w:iCs/>
          <w:sz w:val="24"/>
          <w:szCs w:val="24"/>
        </w:rPr>
        <w:t>συνέταιρο</w:t>
      </w:r>
      <w:r w:rsidRPr="001A2A0F">
        <w:rPr>
          <w:rFonts w:asciiTheme="majorBidi" w:hAnsiTheme="majorBidi" w:cstheme="majorBidi"/>
          <w:sz w:val="24"/>
          <w:szCs w:val="24"/>
        </w:rPr>
        <w:t xml:space="preserve"> και </w:t>
      </w:r>
      <w:r w:rsidRPr="001A2A0F">
        <w:rPr>
          <w:rFonts w:asciiTheme="majorBidi" w:hAnsiTheme="majorBidi" w:cstheme="majorBidi"/>
          <w:i/>
          <w:iCs/>
          <w:sz w:val="24"/>
          <w:szCs w:val="24"/>
        </w:rPr>
        <w:t>μέτοχο της επιχείρησης</w:t>
      </w:r>
      <w:r w:rsidRPr="001A2A0F">
        <w:rPr>
          <w:rFonts w:asciiTheme="majorBidi" w:hAnsiTheme="majorBidi" w:cstheme="majorBidi"/>
          <w:sz w:val="24"/>
          <w:szCs w:val="24"/>
        </w:rPr>
        <w:t xml:space="preserve">». Σημειώνεται ότι σε κανένα χωρίο της επιστολής δεν γίνεται αναφορά στην απελευθέρωση του </w:t>
      </w:r>
      <w:proofErr w:type="spellStart"/>
      <w:r w:rsidRPr="001A2A0F">
        <w:rPr>
          <w:rFonts w:asciiTheme="majorBidi" w:hAnsiTheme="majorBidi" w:cstheme="majorBidi"/>
          <w:sz w:val="24"/>
          <w:szCs w:val="24"/>
        </w:rPr>
        <w:t>Ονήσιμου</w:t>
      </w:r>
      <w:proofErr w:type="spellEnd"/>
      <w:r w:rsidRPr="001A2A0F">
        <w:rPr>
          <w:rFonts w:asciiTheme="majorBidi" w:hAnsiTheme="majorBidi" w:cstheme="majorBidi"/>
          <w:sz w:val="24"/>
          <w:szCs w:val="24"/>
        </w:rPr>
        <w:t xml:space="preserve">, αν και από τις ευγενέστατες και εγκάρδιες εκφράσεις του Παύλου αποδεικνύεται ότι ο </w:t>
      </w:r>
      <w:proofErr w:type="spellStart"/>
      <w:r w:rsidRPr="001A2A0F">
        <w:rPr>
          <w:rFonts w:asciiTheme="majorBidi" w:hAnsiTheme="majorBidi" w:cstheme="majorBidi"/>
          <w:sz w:val="24"/>
          <w:szCs w:val="24"/>
        </w:rPr>
        <w:t>Ονήσιμος</w:t>
      </w:r>
      <w:proofErr w:type="spellEnd"/>
      <w:r w:rsidRPr="001A2A0F">
        <w:rPr>
          <w:rFonts w:asciiTheme="majorBidi" w:hAnsiTheme="majorBidi" w:cstheme="majorBidi"/>
          <w:sz w:val="24"/>
          <w:szCs w:val="24"/>
        </w:rPr>
        <w:t xml:space="preserve"> δεν υφίσταται καμία ποινική συνέπεια, αλλά «αποκτά </w:t>
      </w:r>
      <w:r w:rsidRPr="001A2A0F">
        <w:rPr>
          <w:rFonts w:asciiTheme="majorBidi" w:hAnsiTheme="majorBidi" w:cstheme="majorBidi"/>
          <w:i/>
          <w:iCs/>
          <w:sz w:val="24"/>
          <w:szCs w:val="24"/>
        </w:rPr>
        <w:t>εν Χριστώ,</w:t>
      </w:r>
      <w:r w:rsidR="00952E6F" w:rsidRPr="001A2A0F">
        <w:rPr>
          <w:rFonts w:asciiTheme="majorBidi" w:hAnsiTheme="majorBidi" w:cstheme="majorBidi"/>
          <w:i/>
          <w:iCs/>
          <w:sz w:val="24"/>
          <w:szCs w:val="24"/>
        </w:rPr>
        <w:t xml:space="preserve"> </w:t>
      </w:r>
      <w:r w:rsidRPr="001A2A0F">
        <w:rPr>
          <w:rFonts w:asciiTheme="majorBidi" w:hAnsiTheme="majorBidi" w:cstheme="majorBidi"/>
          <w:sz w:val="24"/>
          <w:szCs w:val="24"/>
        </w:rPr>
        <w:t xml:space="preserve">ασύγκριτα ανώτερο </w:t>
      </w:r>
      <w:r w:rsidRPr="001A2A0F">
        <w:rPr>
          <w:rFonts w:asciiTheme="majorBidi" w:hAnsiTheme="majorBidi" w:cstheme="majorBidi"/>
          <w:sz w:val="24"/>
          <w:szCs w:val="24"/>
          <w:lang w:val="en-US"/>
        </w:rPr>
        <w:t>status</w:t>
      </w:r>
      <w:r w:rsidRPr="001A2A0F">
        <w:rPr>
          <w:rFonts w:asciiTheme="majorBidi" w:hAnsiTheme="majorBidi" w:cstheme="majorBidi"/>
          <w:sz w:val="24"/>
          <w:szCs w:val="24"/>
        </w:rPr>
        <w:t>.</w:t>
      </w:r>
    </w:p>
    <w:p w14:paraId="056FE0FA" w14:textId="77777777" w:rsidR="00C158A2" w:rsidRDefault="00144BE9" w:rsidP="00C158A2">
      <w:pPr>
        <w:pStyle w:val="af"/>
        <w:ind w:firstLine="0"/>
        <w:jc w:val="both"/>
        <w:rPr>
          <w:rFonts w:asciiTheme="majorBidi" w:hAnsiTheme="majorBidi" w:cstheme="majorBidi"/>
          <w:sz w:val="24"/>
          <w:szCs w:val="24"/>
        </w:rPr>
      </w:pPr>
      <w:r w:rsidRPr="001A2A0F">
        <w:rPr>
          <w:rFonts w:asciiTheme="majorBidi" w:hAnsiTheme="majorBidi" w:cstheme="majorBidi"/>
          <w:sz w:val="24"/>
          <w:szCs w:val="24"/>
        </w:rPr>
        <w:t>Ο Ι. Χρυσόστομος τονίζει, ότι από τον Παύλο σημειώνεται ότι ο δραπέτης δεν έφυγε αλλά απλώς</w:t>
      </w:r>
      <w:r w:rsidR="00952E6F" w:rsidRPr="001A2A0F">
        <w:rPr>
          <w:rFonts w:asciiTheme="majorBidi" w:hAnsiTheme="majorBidi" w:cstheme="majorBidi"/>
          <w:sz w:val="24"/>
          <w:szCs w:val="24"/>
        </w:rPr>
        <w:t xml:space="preserve"> </w:t>
      </w:r>
      <w:r w:rsidRPr="001A2A0F">
        <w:rPr>
          <w:rFonts w:asciiTheme="majorBidi" w:hAnsiTheme="majorBidi" w:cstheme="majorBidi"/>
          <w:b/>
          <w:bCs/>
          <w:i/>
          <w:iCs/>
          <w:sz w:val="24"/>
          <w:szCs w:val="24"/>
        </w:rPr>
        <w:t>χωρίσθηκε</w:t>
      </w:r>
      <w:r w:rsidRPr="001A2A0F">
        <w:rPr>
          <w:rFonts w:asciiTheme="majorBidi" w:hAnsiTheme="majorBidi" w:cstheme="majorBidi"/>
          <w:sz w:val="24"/>
          <w:szCs w:val="24"/>
        </w:rPr>
        <w:t xml:space="preserve">( σε παθητική φωνή, η οποία δεν έχει υποκείμενο τον Θεό). Ως προς το οικονομικό ο ίδιος ο Παύλος ιδιόγραφα τονίζει να καταλογιστούν σ’ </w:t>
      </w:r>
      <w:r w:rsidRPr="001A2A0F">
        <w:rPr>
          <w:rFonts w:asciiTheme="majorBidi" w:hAnsiTheme="majorBidi" w:cstheme="majorBidi"/>
          <w:b/>
          <w:bCs/>
          <w:i/>
          <w:iCs/>
          <w:sz w:val="24"/>
          <w:szCs w:val="24"/>
        </w:rPr>
        <w:t>αυτόν</w:t>
      </w:r>
      <w:r w:rsidR="00952E6F" w:rsidRPr="001A2A0F">
        <w:rPr>
          <w:rFonts w:asciiTheme="majorBidi" w:hAnsiTheme="majorBidi" w:cstheme="majorBidi"/>
          <w:b/>
          <w:bCs/>
          <w:i/>
          <w:iCs/>
          <w:sz w:val="24"/>
          <w:szCs w:val="24"/>
        </w:rPr>
        <w:t xml:space="preserve"> </w:t>
      </w:r>
      <w:r w:rsidRPr="001A2A0F">
        <w:rPr>
          <w:rFonts w:asciiTheme="majorBidi" w:hAnsiTheme="majorBidi" w:cstheme="majorBidi"/>
          <w:sz w:val="24"/>
          <w:szCs w:val="24"/>
        </w:rPr>
        <w:t xml:space="preserve">οι αδικίες ( κλοπές) </w:t>
      </w:r>
      <w:r w:rsidRPr="001A2A0F">
        <w:rPr>
          <w:rFonts w:asciiTheme="majorBidi" w:hAnsiTheme="majorBidi" w:cstheme="majorBidi"/>
          <w:b/>
          <w:bCs/>
          <w:i/>
          <w:iCs/>
          <w:sz w:val="24"/>
          <w:szCs w:val="24"/>
        </w:rPr>
        <w:t xml:space="preserve">ει δε τι </w:t>
      </w:r>
      <w:proofErr w:type="spellStart"/>
      <w:r w:rsidRPr="001A2A0F">
        <w:rPr>
          <w:rFonts w:asciiTheme="majorBidi" w:hAnsiTheme="majorBidi" w:cstheme="majorBidi"/>
          <w:b/>
          <w:bCs/>
          <w:i/>
          <w:iCs/>
          <w:sz w:val="24"/>
          <w:szCs w:val="24"/>
        </w:rPr>
        <w:t>ήδίκησεν</w:t>
      </w:r>
      <w:proofErr w:type="spellEnd"/>
      <w:r w:rsidRPr="001A2A0F">
        <w:rPr>
          <w:rFonts w:asciiTheme="majorBidi" w:hAnsiTheme="majorBidi" w:cstheme="majorBidi"/>
          <w:b/>
          <w:bCs/>
          <w:i/>
          <w:iCs/>
          <w:sz w:val="24"/>
          <w:szCs w:val="24"/>
        </w:rPr>
        <w:t xml:space="preserve"> σε ή (α)</w:t>
      </w:r>
      <w:r w:rsidR="00952E6F" w:rsidRPr="001A2A0F">
        <w:rPr>
          <w:rFonts w:asciiTheme="majorBidi" w:hAnsiTheme="majorBidi" w:cstheme="majorBidi"/>
          <w:b/>
          <w:bCs/>
          <w:i/>
          <w:iCs/>
          <w:sz w:val="24"/>
          <w:szCs w:val="24"/>
        </w:rPr>
        <w:t xml:space="preserve"> </w:t>
      </w:r>
      <w:r w:rsidRPr="001A2A0F">
        <w:rPr>
          <w:rFonts w:asciiTheme="majorBidi" w:hAnsiTheme="majorBidi" w:cstheme="majorBidi"/>
          <w:b/>
          <w:bCs/>
          <w:i/>
          <w:iCs/>
          <w:sz w:val="24"/>
          <w:szCs w:val="24"/>
        </w:rPr>
        <w:t xml:space="preserve">οφείλει, τούτο εμοί </w:t>
      </w:r>
      <w:proofErr w:type="spellStart"/>
      <w:r w:rsidRPr="001A2A0F">
        <w:rPr>
          <w:rFonts w:asciiTheme="majorBidi" w:hAnsiTheme="majorBidi" w:cstheme="majorBidi"/>
          <w:b/>
          <w:bCs/>
          <w:i/>
          <w:iCs/>
          <w:sz w:val="24"/>
          <w:szCs w:val="24"/>
        </w:rPr>
        <w:t>ελλόγα</w:t>
      </w:r>
      <w:proofErr w:type="spellEnd"/>
      <w:r w:rsidRPr="001A2A0F">
        <w:rPr>
          <w:rFonts w:asciiTheme="majorBidi" w:hAnsiTheme="majorBidi" w:cstheme="majorBidi"/>
          <w:b/>
          <w:bCs/>
          <w:i/>
          <w:iCs/>
          <w:sz w:val="24"/>
          <w:szCs w:val="24"/>
        </w:rPr>
        <w:t>.</w:t>
      </w:r>
      <w:r w:rsidRPr="001A2A0F">
        <w:rPr>
          <w:rFonts w:asciiTheme="majorBidi" w:hAnsiTheme="majorBidi" w:cstheme="majorBidi"/>
          <w:sz w:val="24"/>
          <w:szCs w:val="24"/>
        </w:rPr>
        <w:t xml:space="preserve"> Για να κατοχυρώσει το </w:t>
      </w:r>
      <w:r w:rsidRPr="001A2A0F">
        <w:rPr>
          <w:rFonts w:asciiTheme="majorBidi" w:hAnsiTheme="majorBidi" w:cstheme="majorBidi"/>
          <w:b/>
          <w:bCs/>
          <w:i/>
          <w:iCs/>
          <w:sz w:val="24"/>
          <w:szCs w:val="24"/>
        </w:rPr>
        <w:t xml:space="preserve">εμοί </w:t>
      </w:r>
      <w:proofErr w:type="spellStart"/>
      <w:r w:rsidRPr="001A2A0F">
        <w:rPr>
          <w:rFonts w:asciiTheme="majorBidi" w:hAnsiTheme="majorBidi" w:cstheme="majorBidi"/>
          <w:b/>
          <w:bCs/>
          <w:i/>
          <w:iCs/>
          <w:sz w:val="24"/>
          <w:szCs w:val="24"/>
        </w:rPr>
        <w:t>ελλόγα</w:t>
      </w:r>
      <w:proofErr w:type="spellEnd"/>
      <w:r w:rsidRPr="001A2A0F">
        <w:rPr>
          <w:rFonts w:asciiTheme="majorBidi" w:hAnsiTheme="majorBidi" w:cstheme="majorBidi"/>
          <w:sz w:val="24"/>
          <w:szCs w:val="24"/>
        </w:rPr>
        <w:t xml:space="preserve"> συνεχίζει</w:t>
      </w:r>
      <w:r w:rsidRPr="001A2A0F">
        <w:rPr>
          <w:rFonts w:asciiTheme="majorBidi" w:hAnsiTheme="majorBidi" w:cstheme="majorBidi"/>
          <w:b/>
          <w:bCs/>
          <w:i/>
          <w:iCs/>
          <w:sz w:val="24"/>
          <w:szCs w:val="24"/>
        </w:rPr>
        <w:t xml:space="preserve">(19) εγώ ο Παύλος έγραψα τη </w:t>
      </w:r>
      <w:proofErr w:type="spellStart"/>
      <w:r w:rsidRPr="001A2A0F">
        <w:rPr>
          <w:rFonts w:asciiTheme="majorBidi" w:hAnsiTheme="majorBidi" w:cstheme="majorBidi"/>
          <w:b/>
          <w:bCs/>
          <w:i/>
          <w:iCs/>
          <w:sz w:val="24"/>
          <w:szCs w:val="24"/>
        </w:rPr>
        <w:t>εμή</w:t>
      </w:r>
      <w:proofErr w:type="spellEnd"/>
      <w:r w:rsidRPr="001A2A0F">
        <w:rPr>
          <w:rFonts w:asciiTheme="majorBidi" w:hAnsiTheme="majorBidi" w:cstheme="majorBidi"/>
          <w:b/>
          <w:bCs/>
          <w:i/>
          <w:iCs/>
          <w:sz w:val="24"/>
          <w:szCs w:val="24"/>
        </w:rPr>
        <w:t xml:space="preserve"> </w:t>
      </w:r>
      <w:proofErr w:type="spellStart"/>
      <w:r w:rsidRPr="001A2A0F">
        <w:rPr>
          <w:rFonts w:asciiTheme="majorBidi" w:hAnsiTheme="majorBidi" w:cstheme="majorBidi"/>
          <w:b/>
          <w:bCs/>
          <w:i/>
          <w:iCs/>
          <w:sz w:val="24"/>
          <w:szCs w:val="24"/>
        </w:rPr>
        <w:t>χερί</w:t>
      </w:r>
      <w:proofErr w:type="spellEnd"/>
      <w:r w:rsidRPr="001A2A0F">
        <w:rPr>
          <w:rFonts w:asciiTheme="majorBidi" w:hAnsiTheme="majorBidi" w:cstheme="majorBidi"/>
          <w:b/>
          <w:bCs/>
          <w:i/>
          <w:iCs/>
          <w:sz w:val="24"/>
          <w:szCs w:val="24"/>
        </w:rPr>
        <w:t xml:space="preserve">, εγώ </w:t>
      </w:r>
      <w:proofErr w:type="spellStart"/>
      <w:r w:rsidRPr="001A2A0F">
        <w:rPr>
          <w:rFonts w:asciiTheme="majorBidi" w:hAnsiTheme="majorBidi" w:cstheme="majorBidi"/>
          <w:b/>
          <w:bCs/>
          <w:i/>
          <w:iCs/>
          <w:sz w:val="24"/>
          <w:szCs w:val="24"/>
        </w:rPr>
        <w:t>αποτίσω</w:t>
      </w:r>
      <w:proofErr w:type="spellEnd"/>
      <w:r w:rsidRPr="001A2A0F">
        <w:rPr>
          <w:rFonts w:asciiTheme="majorBidi" w:hAnsiTheme="majorBidi" w:cstheme="majorBidi"/>
          <w:sz w:val="24"/>
          <w:szCs w:val="24"/>
        </w:rPr>
        <w:t xml:space="preserve">. Δηλαδή υπογράφει την αποπληρωμή του χρεωστικού </w:t>
      </w:r>
      <w:proofErr w:type="spellStart"/>
      <w:r w:rsidRPr="001A2A0F">
        <w:rPr>
          <w:rFonts w:asciiTheme="majorBidi" w:hAnsiTheme="majorBidi" w:cstheme="majorBidi"/>
          <w:i/>
          <w:iCs/>
          <w:sz w:val="24"/>
          <w:szCs w:val="24"/>
        </w:rPr>
        <w:t>χειρογράφου</w:t>
      </w:r>
      <w:proofErr w:type="spellEnd"/>
      <w:r w:rsidRPr="001A2A0F">
        <w:rPr>
          <w:rFonts w:asciiTheme="majorBidi" w:hAnsiTheme="majorBidi" w:cstheme="majorBidi"/>
          <w:i/>
          <w:iCs/>
          <w:sz w:val="24"/>
          <w:szCs w:val="24"/>
        </w:rPr>
        <w:t>.</w:t>
      </w:r>
      <w:r w:rsidRPr="001A2A0F">
        <w:rPr>
          <w:rStyle w:val="a5"/>
          <w:rFonts w:asciiTheme="majorBidi" w:hAnsiTheme="majorBidi" w:cstheme="majorBidi"/>
          <w:i/>
          <w:iCs/>
          <w:sz w:val="24"/>
          <w:szCs w:val="24"/>
        </w:rPr>
        <w:footnoteReference w:id="121"/>
      </w:r>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πρβλ</w:t>
      </w:r>
      <w:proofErr w:type="spellEnd"/>
      <w:r w:rsidRPr="001A2A0F">
        <w:rPr>
          <w:rFonts w:asciiTheme="majorBidi" w:hAnsiTheme="majorBidi" w:cstheme="majorBidi"/>
          <w:sz w:val="24"/>
          <w:szCs w:val="24"/>
        </w:rPr>
        <w:t xml:space="preserve">. Κολ. 2, 14 ) που αφορά στον </w:t>
      </w:r>
      <w:proofErr w:type="spellStart"/>
      <w:r w:rsidRPr="001A2A0F">
        <w:rPr>
          <w:rFonts w:asciiTheme="majorBidi" w:hAnsiTheme="majorBidi" w:cstheme="majorBidi"/>
          <w:sz w:val="24"/>
          <w:szCs w:val="24"/>
        </w:rPr>
        <w:t>Ονήσιμο</w:t>
      </w:r>
      <w:proofErr w:type="spellEnd"/>
      <w:r w:rsidRPr="001A2A0F">
        <w:rPr>
          <w:rFonts w:asciiTheme="majorBidi" w:hAnsiTheme="majorBidi" w:cstheme="majorBidi"/>
          <w:sz w:val="24"/>
          <w:szCs w:val="24"/>
        </w:rPr>
        <w:t xml:space="preserve"> και αποκαθιστά τη ζημία που προκλήθηκε στον </w:t>
      </w:r>
      <w:proofErr w:type="spellStart"/>
      <w:r w:rsidRPr="001A2A0F">
        <w:rPr>
          <w:rFonts w:asciiTheme="majorBidi" w:hAnsiTheme="majorBidi" w:cstheme="majorBidi"/>
          <w:sz w:val="24"/>
          <w:szCs w:val="24"/>
        </w:rPr>
        <w:t>Φιλήμονα</w:t>
      </w:r>
      <w:proofErr w:type="spellEnd"/>
      <w:r w:rsidRPr="001A2A0F">
        <w:rPr>
          <w:rFonts w:asciiTheme="majorBidi" w:hAnsiTheme="majorBidi" w:cstheme="majorBidi"/>
          <w:sz w:val="24"/>
          <w:szCs w:val="24"/>
        </w:rPr>
        <w:t xml:space="preserve">. Ο Παύλος ως δέσμιος </w:t>
      </w:r>
      <w:r w:rsidRPr="001A2A0F">
        <w:rPr>
          <w:rFonts w:asciiTheme="majorBidi" w:hAnsiTheme="majorBidi" w:cstheme="majorBidi"/>
          <w:sz w:val="24"/>
          <w:szCs w:val="24"/>
        </w:rPr>
        <w:lastRenderedPageBreak/>
        <w:t xml:space="preserve">είναι άπορος, αλλά είναι βέβαιος ότι έχει την δυνατότητα να αποκαταστήσει τον </w:t>
      </w:r>
      <w:proofErr w:type="spellStart"/>
      <w:r w:rsidRPr="001A2A0F">
        <w:rPr>
          <w:rFonts w:asciiTheme="majorBidi" w:hAnsiTheme="majorBidi" w:cstheme="majorBidi"/>
          <w:sz w:val="24"/>
          <w:szCs w:val="24"/>
        </w:rPr>
        <w:t>Φιλήμονα</w:t>
      </w:r>
      <w:proofErr w:type="spellEnd"/>
      <w:r w:rsidRPr="001A2A0F">
        <w:rPr>
          <w:rFonts w:asciiTheme="majorBidi" w:hAnsiTheme="majorBidi" w:cstheme="majorBidi"/>
          <w:sz w:val="24"/>
          <w:szCs w:val="24"/>
        </w:rPr>
        <w:t xml:space="preserve"> από τις προσφορές</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άλλων αδελφών,</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παρ’ ότι ο Φιλήμων μάλλον θα αρνήθηκε αυτή την αποκατάσταση. Ο Παύλος, αν και δεν αρνείται την αποκατάσταση της οφειλής προς τον </w:t>
      </w:r>
      <w:proofErr w:type="spellStart"/>
      <w:r w:rsidRPr="001A2A0F">
        <w:rPr>
          <w:rFonts w:asciiTheme="majorBidi" w:hAnsiTheme="majorBidi" w:cstheme="majorBidi"/>
          <w:sz w:val="24"/>
          <w:szCs w:val="24"/>
        </w:rPr>
        <w:t>Φιλήμονα</w:t>
      </w:r>
      <w:proofErr w:type="spellEnd"/>
      <w:r w:rsidRPr="001A2A0F">
        <w:rPr>
          <w:rFonts w:asciiTheme="majorBidi" w:hAnsiTheme="majorBidi" w:cstheme="majorBidi"/>
          <w:sz w:val="24"/>
          <w:szCs w:val="24"/>
        </w:rPr>
        <w:t>, αναφέρεται στο ότι και ο ίδιος είναι χρεώστης προς τον Απόστολο. Του οφείλει «τον ίδιο του τον εαυτό του καθώς και αυτός</w:t>
      </w:r>
      <w:r w:rsidR="00952E6F" w:rsidRPr="001A2A0F">
        <w:rPr>
          <w:rFonts w:asciiTheme="majorBidi" w:hAnsiTheme="majorBidi" w:cstheme="majorBidi"/>
          <w:sz w:val="24"/>
          <w:szCs w:val="24"/>
        </w:rPr>
        <w:t xml:space="preserve"> </w:t>
      </w:r>
      <w:r w:rsidRPr="001A2A0F">
        <w:rPr>
          <w:rFonts w:asciiTheme="majorBidi" w:hAnsiTheme="majorBidi" w:cstheme="majorBidi"/>
          <w:b/>
          <w:bCs/>
          <w:i/>
          <w:iCs/>
          <w:sz w:val="24"/>
          <w:szCs w:val="24"/>
        </w:rPr>
        <w:t xml:space="preserve">λυτρώθηκε </w:t>
      </w:r>
      <w:r w:rsidRPr="001A2A0F">
        <w:rPr>
          <w:rFonts w:asciiTheme="majorBidi" w:hAnsiTheme="majorBidi" w:cstheme="majorBidi"/>
          <w:sz w:val="24"/>
          <w:szCs w:val="24"/>
        </w:rPr>
        <w:t xml:space="preserve">από την αμαρτία , τον διάβολο και τον θάνατο και αναγεννήθηκε από τον Απόστολο των Εθνών , όπως ο </w:t>
      </w:r>
      <w:proofErr w:type="spellStart"/>
      <w:r w:rsidRPr="001A2A0F">
        <w:rPr>
          <w:rFonts w:asciiTheme="majorBidi" w:hAnsiTheme="majorBidi" w:cstheme="majorBidi"/>
          <w:sz w:val="24"/>
          <w:szCs w:val="24"/>
        </w:rPr>
        <w:t>Ονήσιμος</w:t>
      </w:r>
      <w:proofErr w:type="spellEnd"/>
      <w:r w:rsidRPr="001A2A0F">
        <w:rPr>
          <w:rFonts w:asciiTheme="majorBidi" w:hAnsiTheme="majorBidi" w:cstheme="majorBidi"/>
          <w:sz w:val="24"/>
          <w:szCs w:val="24"/>
        </w:rPr>
        <w:t xml:space="preserve">». Ο Παύλος υπενθυμίζει στον </w:t>
      </w:r>
      <w:proofErr w:type="spellStart"/>
      <w:r w:rsidRPr="001A2A0F">
        <w:rPr>
          <w:rFonts w:asciiTheme="majorBidi" w:hAnsiTheme="majorBidi" w:cstheme="majorBidi"/>
          <w:sz w:val="24"/>
          <w:szCs w:val="24"/>
        </w:rPr>
        <w:t>Φιλήμονα</w:t>
      </w:r>
      <w:proofErr w:type="spellEnd"/>
      <w:r w:rsidRPr="001A2A0F">
        <w:rPr>
          <w:rFonts w:asciiTheme="majorBidi" w:hAnsiTheme="majorBidi" w:cstheme="majorBidi"/>
          <w:sz w:val="24"/>
          <w:szCs w:val="24"/>
        </w:rPr>
        <w:t xml:space="preserve"> όχι για να μη χρεωθεί τη ζημία, αλλά για «να αντιμετωπισθεί ανάλογα</w:t>
      </w:r>
      <w:r w:rsidR="00952E6F" w:rsidRPr="001A2A0F">
        <w:rPr>
          <w:rFonts w:asciiTheme="majorBidi" w:hAnsiTheme="majorBidi" w:cstheme="majorBidi"/>
          <w:sz w:val="24"/>
          <w:szCs w:val="24"/>
        </w:rPr>
        <w:t xml:space="preserve"> </w:t>
      </w:r>
      <w:r w:rsidRPr="001A2A0F">
        <w:rPr>
          <w:rFonts w:asciiTheme="majorBidi" w:hAnsiTheme="majorBidi" w:cstheme="majorBidi"/>
          <w:b/>
          <w:bCs/>
          <w:sz w:val="24"/>
          <w:szCs w:val="24"/>
        </w:rPr>
        <w:t xml:space="preserve">άσωτος δούλος που επιστρέφει. </w:t>
      </w:r>
      <w:r w:rsidRPr="001A2A0F">
        <w:rPr>
          <w:rFonts w:asciiTheme="majorBidi" w:hAnsiTheme="majorBidi" w:cstheme="majorBidi"/>
          <w:sz w:val="24"/>
          <w:szCs w:val="24"/>
        </w:rPr>
        <w:t xml:space="preserve">Στο </w:t>
      </w:r>
      <w:r w:rsidRPr="001A2A0F">
        <w:rPr>
          <w:rFonts w:asciiTheme="majorBidi" w:hAnsiTheme="majorBidi" w:cstheme="majorBidi"/>
          <w:b/>
          <w:bCs/>
          <w:sz w:val="24"/>
          <w:szCs w:val="24"/>
        </w:rPr>
        <w:t>Β΄</w:t>
      </w:r>
      <w:r w:rsidRPr="001A2A0F">
        <w:rPr>
          <w:rFonts w:asciiTheme="majorBidi" w:hAnsiTheme="majorBidi" w:cstheme="majorBidi"/>
          <w:sz w:val="24"/>
          <w:szCs w:val="24"/>
        </w:rPr>
        <w:t xml:space="preserve"> καταλήγει</w:t>
      </w:r>
      <w:r w:rsidRPr="001A2A0F">
        <w:rPr>
          <w:rFonts w:asciiTheme="majorBidi" w:hAnsiTheme="majorBidi" w:cstheme="majorBidi"/>
          <w:sz w:val="24"/>
          <w:szCs w:val="24"/>
          <w:vertAlign w:val="superscript"/>
        </w:rPr>
        <w:t xml:space="preserve"> 21 </w:t>
      </w:r>
      <w:proofErr w:type="spellStart"/>
      <w:r w:rsidRPr="001A2A0F">
        <w:rPr>
          <w:rFonts w:asciiTheme="majorBidi" w:hAnsiTheme="majorBidi" w:cstheme="majorBidi"/>
          <w:b/>
          <w:bCs/>
          <w:i/>
          <w:iCs/>
          <w:sz w:val="24"/>
          <w:szCs w:val="24"/>
        </w:rPr>
        <w:t>Πεποιθώς</w:t>
      </w:r>
      <w:proofErr w:type="spellEnd"/>
      <w:r w:rsidRPr="001A2A0F">
        <w:rPr>
          <w:rFonts w:asciiTheme="majorBidi" w:hAnsiTheme="majorBidi" w:cstheme="majorBidi"/>
          <w:b/>
          <w:bCs/>
          <w:i/>
          <w:iCs/>
          <w:sz w:val="24"/>
          <w:szCs w:val="24"/>
        </w:rPr>
        <w:t xml:space="preserve"> τη υπακοή σου</w:t>
      </w:r>
      <w:r w:rsidR="00952E6F" w:rsidRPr="001A2A0F">
        <w:rPr>
          <w:rFonts w:asciiTheme="majorBidi" w:hAnsiTheme="majorBidi" w:cstheme="majorBidi"/>
          <w:sz w:val="24"/>
          <w:szCs w:val="24"/>
        </w:rPr>
        <w:t xml:space="preserve"> </w:t>
      </w:r>
      <w:r w:rsidRPr="001A2A0F">
        <w:rPr>
          <w:rFonts w:asciiTheme="majorBidi" w:hAnsiTheme="majorBidi" w:cstheme="majorBidi"/>
          <w:b/>
          <w:bCs/>
          <w:i/>
          <w:iCs/>
          <w:sz w:val="24"/>
          <w:szCs w:val="24"/>
        </w:rPr>
        <w:t xml:space="preserve">έγραψα σοι, </w:t>
      </w:r>
      <w:proofErr w:type="spellStart"/>
      <w:r w:rsidRPr="001A2A0F">
        <w:rPr>
          <w:rFonts w:asciiTheme="majorBidi" w:hAnsiTheme="majorBidi" w:cstheme="majorBidi"/>
          <w:b/>
          <w:bCs/>
          <w:i/>
          <w:iCs/>
          <w:sz w:val="24"/>
          <w:szCs w:val="24"/>
        </w:rPr>
        <w:t>ειδώς</w:t>
      </w:r>
      <w:proofErr w:type="spellEnd"/>
      <w:r w:rsidRPr="001A2A0F">
        <w:rPr>
          <w:rFonts w:asciiTheme="majorBidi" w:hAnsiTheme="majorBidi" w:cstheme="majorBidi"/>
          <w:b/>
          <w:bCs/>
          <w:i/>
          <w:iCs/>
          <w:sz w:val="24"/>
          <w:szCs w:val="24"/>
        </w:rPr>
        <w:t xml:space="preserve"> ότι και υπέρ ά</w:t>
      </w:r>
      <w:r w:rsidR="00952E6F" w:rsidRPr="001A2A0F">
        <w:rPr>
          <w:rFonts w:asciiTheme="majorBidi" w:hAnsiTheme="majorBidi" w:cstheme="majorBidi"/>
          <w:b/>
          <w:bCs/>
          <w:i/>
          <w:iCs/>
          <w:sz w:val="24"/>
          <w:szCs w:val="24"/>
        </w:rPr>
        <w:t xml:space="preserve"> </w:t>
      </w:r>
      <w:r w:rsidRPr="001A2A0F">
        <w:rPr>
          <w:rFonts w:asciiTheme="majorBidi" w:hAnsiTheme="majorBidi" w:cstheme="majorBidi"/>
          <w:b/>
          <w:bCs/>
          <w:i/>
          <w:iCs/>
          <w:sz w:val="24"/>
          <w:szCs w:val="24"/>
        </w:rPr>
        <w:t>λέγω ποιήσεις,</w:t>
      </w:r>
      <w:r w:rsidR="00952E6F" w:rsidRPr="001A2A0F">
        <w:rPr>
          <w:rFonts w:asciiTheme="majorBidi" w:hAnsiTheme="majorBidi" w:cstheme="majorBidi"/>
          <w:b/>
          <w:bCs/>
          <w:i/>
          <w:iCs/>
          <w:sz w:val="24"/>
          <w:szCs w:val="24"/>
        </w:rPr>
        <w:t xml:space="preserve"> </w:t>
      </w:r>
      <w:r w:rsidRPr="001A2A0F">
        <w:rPr>
          <w:rFonts w:asciiTheme="majorBidi" w:hAnsiTheme="majorBidi" w:cstheme="majorBidi"/>
          <w:i/>
          <w:iCs/>
          <w:sz w:val="24"/>
          <w:szCs w:val="24"/>
        </w:rPr>
        <w:t>με τη βεβαιότητα ότι θα κάνεις και παρά πάνω απ’ αυτό που λέγω.</w:t>
      </w:r>
      <w:r w:rsidRPr="001A2A0F">
        <w:rPr>
          <w:rFonts w:asciiTheme="majorBidi" w:hAnsiTheme="majorBidi" w:cstheme="majorBidi"/>
          <w:sz w:val="24"/>
          <w:szCs w:val="24"/>
        </w:rPr>
        <w:t xml:space="preserve"> Προηγείται η ευχή στο στίχο 20:</w:t>
      </w:r>
      <w:r w:rsidRPr="001A2A0F">
        <w:rPr>
          <w:rFonts w:asciiTheme="majorBidi" w:hAnsiTheme="majorBidi" w:cstheme="majorBidi"/>
          <w:b/>
          <w:bCs/>
          <w:i/>
          <w:iCs/>
          <w:sz w:val="24"/>
          <w:szCs w:val="24"/>
        </w:rPr>
        <w:t xml:space="preserve"> Ναι αδελφέ! Είθε εγώ ν’</w:t>
      </w:r>
      <w:r w:rsidR="00952E6F" w:rsidRPr="001A2A0F">
        <w:rPr>
          <w:rFonts w:asciiTheme="majorBidi" w:hAnsiTheme="majorBidi" w:cstheme="majorBidi"/>
          <w:b/>
          <w:bCs/>
          <w:i/>
          <w:iCs/>
          <w:sz w:val="24"/>
          <w:szCs w:val="24"/>
        </w:rPr>
        <w:t xml:space="preserve"> </w:t>
      </w:r>
      <w:r w:rsidRPr="001A2A0F">
        <w:rPr>
          <w:rFonts w:asciiTheme="majorBidi" w:hAnsiTheme="majorBidi" w:cstheme="majorBidi"/>
          <w:b/>
          <w:bCs/>
          <w:i/>
          <w:iCs/>
          <w:sz w:val="24"/>
          <w:szCs w:val="24"/>
        </w:rPr>
        <w:t>απολαύσω από σένα όφελος</w:t>
      </w:r>
      <w:r w:rsidRPr="001A2A0F">
        <w:rPr>
          <w:rFonts w:asciiTheme="majorBidi" w:hAnsiTheme="majorBidi" w:cstheme="majorBidi"/>
          <w:sz w:val="24"/>
          <w:szCs w:val="24"/>
        </w:rPr>
        <w:t xml:space="preserve"> </w:t>
      </w:r>
      <w:r w:rsidRPr="001A2A0F">
        <w:rPr>
          <w:rFonts w:asciiTheme="majorBidi" w:hAnsiTheme="majorBidi" w:cstheme="majorBidi"/>
          <w:b/>
          <w:bCs/>
          <w:i/>
          <w:iCs/>
          <w:sz w:val="24"/>
          <w:szCs w:val="24"/>
        </w:rPr>
        <w:t>χάριν του Κυρίου.</w:t>
      </w:r>
      <w:r w:rsidRPr="001A2A0F">
        <w:rPr>
          <w:rFonts w:asciiTheme="majorBidi" w:hAnsiTheme="majorBidi" w:cstheme="majorBidi"/>
          <w:sz w:val="24"/>
          <w:szCs w:val="24"/>
        </w:rPr>
        <w:t xml:space="preserve"> «Το όφελος είναι το εξής: </w:t>
      </w:r>
      <w:proofErr w:type="spellStart"/>
      <w:r w:rsidRPr="001A2A0F">
        <w:rPr>
          <w:rFonts w:asciiTheme="majorBidi" w:hAnsiTheme="majorBidi" w:cstheme="majorBidi"/>
          <w:i/>
          <w:iCs/>
          <w:sz w:val="24"/>
          <w:szCs w:val="24"/>
        </w:rPr>
        <w:t>Ανάπαυσέ</w:t>
      </w:r>
      <w:proofErr w:type="spellEnd"/>
      <w:r w:rsidRPr="001A2A0F">
        <w:rPr>
          <w:rFonts w:asciiTheme="majorBidi" w:hAnsiTheme="majorBidi" w:cstheme="majorBidi"/>
          <w:i/>
          <w:iCs/>
          <w:sz w:val="24"/>
          <w:szCs w:val="24"/>
        </w:rPr>
        <w:t xml:space="preserve"> μου την καρδιά (</w:t>
      </w:r>
      <w:r w:rsidRPr="001A2A0F">
        <w:rPr>
          <w:rFonts w:asciiTheme="majorBidi" w:hAnsiTheme="majorBidi" w:cstheme="majorBidi"/>
          <w:b/>
          <w:bCs/>
          <w:i/>
          <w:iCs/>
          <w:sz w:val="24"/>
          <w:szCs w:val="24"/>
        </w:rPr>
        <w:t>τα σπλάχνα</w:t>
      </w:r>
      <w:r w:rsidRPr="001A2A0F">
        <w:rPr>
          <w:rFonts w:asciiTheme="majorBidi" w:hAnsiTheme="majorBidi" w:cstheme="majorBidi"/>
          <w:i/>
          <w:iCs/>
          <w:sz w:val="24"/>
          <w:szCs w:val="24"/>
        </w:rPr>
        <w:t xml:space="preserve">) εν </w:t>
      </w:r>
      <w:r w:rsidRPr="001A2A0F">
        <w:rPr>
          <w:rFonts w:asciiTheme="majorBidi" w:hAnsiTheme="majorBidi" w:cstheme="majorBidi"/>
          <w:b/>
          <w:bCs/>
          <w:i/>
          <w:iCs/>
          <w:sz w:val="24"/>
          <w:szCs w:val="24"/>
        </w:rPr>
        <w:t xml:space="preserve">Χριστώ </w:t>
      </w:r>
      <w:r w:rsidRPr="001A2A0F">
        <w:rPr>
          <w:rFonts w:asciiTheme="majorBidi" w:hAnsiTheme="majorBidi" w:cstheme="majorBidi"/>
          <w:bCs/>
          <w:iCs/>
          <w:sz w:val="24"/>
          <w:szCs w:val="24"/>
        </w:rPr>
        <w:t>[= διά το όνομα του Κυρίου που επίσης χρημάτισε δούλος</w:t>
      </w:r>
      <w:r w:rsidRPr="001A2A0F">
        <w:rPr>
          <w:rFonts w:asciiTheme="majorBidi" w:hAnsiTheme="majorBidi" w:cstheme="majorBidi"/>
          <w:sz w:val="24"/>
          <w:szCs w:val="24"/>
        </w:rPr>
        <w:t xml:space="preserve"> αλλά και </w:t>
      </w:r>
      <w:r w:rsidRPr="001A2A0F">
        <w:rPr>
          <w:rFonts w:asciiTheme="majorBidi" w:hAnsiTheme="majorBidi" w:cstheme="majorBidi"/>
          <w:b/>
          <w:bCs/>
          <w:sz w:val="24"/>
          <w:szCs w:val="24"/>
        </w:rPr>
        <w:t>εντός</w:t>
      </w:r>
      <w:r w:rsidRPr="001A2A0F">
        <w:rPr>
          <w:rFonts w:asciiTheme="majorBidi" w:hAnsiTheme="majorBidi" w:cstheme="majorBidi"/>
          <w:sz w:val="24"/>
          <w:szCs w:val="24"/>
        </w:rPr>
        <w:t xml:space="preserve"> του Σώματος της Εκκλησίας</w:t>
      </w:r>
      <w:r w:rsidRPr="001A2A0F">
        <w:rPr>
          <w:rFonts w:asciiTheme="majorBidi" w:hAnsiTheme="majorBidi" w:cstheme="majorBidi"/>
          <w:i/>
          <w:iCs/>
          <w:sz w:val="24"/>
          <w:szCs w:val="24"/>
        </w:rPr>
        <w:t xml:space="preserve"> όπου ουκ </w:t>
      </w:r>
      <w:proofErr w:type="spellStart"/>
      <w:r w:rsidRPr="001A2A0F">
        <w:rPr>
          <w:rFonts w:asciiTheme="majorBidi" w:hAnsiTheme="majorBidi" w:cstheme="majorBidi"/>
          <w:i/>
          <w:iCs/>
          <w:sz w:val="24"/>
          <w:szCs w:val="24"/>
        </w:rPr>
        <w:t>ένι</w:t>
      </w:r>
      <w:proofErr w:type="spellEnd"/>
      <w:r w:rsidRPr="001A2A0F">
        <w:rPr>
          <w:rFonts w:asciiTheme="majorBidi" w:hAnsiTheme="majorBidi" w:cstheme="majorBidi"/>
          <w:i/>
          <w:iCs/>
          <w:sz w:val="24"/>
          <w:szCs w:val="24"/>
        </w:rPr>
        <w:t xml:space="preserve"> δούλος, ελεύθερος, αλλά (τα) πάντα και εν </w:t>
      </w:r>
      <w:proofErr w:type="spellStart"/>
      <w:r w:rsidRPr="001A2A0F">
        <w:rPr>
          <w:rFonts w:asciiTheme="majorBidi" w:hAnsiTheme="majorBidi" w:cstheme="majorBidi"/>
          <w:i/>
          <w:iCs/>
          <w:sz w:val="24"/>
          <w:szCs w:val="24"/>
        </w:rPr>
        <w:t>πάσι</w:t>
      </w:r>
      <w:proofErr w:type="spellEnd"/>
      <w:r w:rsidRPr="001A2A0F">
        <w:rPr>
          <w:rFonts w:asciiTheme="majorBidi" w:hAnsiTheme="majorBidi" w:cstheme="majorBidi"/>
          <w:i/>
          <w:iCs/>
          <w:sz w:val="24"/>
          <w:szCs w:val="24"/>
        </w:rPr>
        <w:t xml:space="preserve"> Χριστός</w:t>
      </w:r>
      <w:r w:rsidRPr="001A2A0F">
        <w:rPr>
          <w:rFonts w:asciiTheme="majorBidi" w:hAnsiTheme="majorBidi" w:cstheme="majorBidi"/>
          <w:sz w:val="24"/>
          <w:szCs w:val="24"/>
        </w:rPr>
        <w:t xml:space="preserve"> (Κολ. 3, 11) ]».</w:t>
      </w:r>
      <w:r w:rsidRPr="001A2A0F">
        <w:rPr>
          <w:rStyle w:val="a5"/>
          <w:rFonts w:asciiTheme="majorBidi" w:hAnsiTheme="majorBidi" w:cstheme="majorBidi"/>
          <w:sz w:val="24"/>
          <w:szCs w:val="24"/>
        </w:rPr>
        <w:footnoteReference w:id="122"/>
      </w:r>
      <w:r w:rsidRPr="001A2A0F">
        <w:rPr>
          <w:rFonts w:asciiTheme="majorBidi" w:hAnsiTheme="majorBidi" w:cstheme="majorBidi"/>
          <w:sz w:val="24"/>
          <w:szCs w:val="24"/>
        </w:rPr>
        <w:t xml:space="preserve"> Η πιο πιθανή εκδοχή είναι ότι ο στίχος αυτός αναφέρεται στο στ.17:</w:t>
      </w:r>
      <w:r w:rsidRPr="001A2A0F">
        <w:rPr>
          <w:rFonts w:asciiTheme="majorBidi" w:hAnsiTheme="majorBidi" w:cstheme="majorBidi"/>
          <w:i/>
          <w:iCs/>
          <w:sz w:val="24"/>
          <w:szCs w:val="24"/>
        </w:rPr>
        <w:t xml:space="preserve"> ει </w:t>
      </w:r>
      <w:proofErr w:type="spellStart"/>
      <w:r w:rsidRPr="001A2A0F">
        <w:rPr>
          <w:rFonts w:asciiTheme="majorBidi" w:hAnsiTheme="majorBidi" w:cstheme="majorBidi"/>
          <w:i/>
          <w:iCs/>
          <w:sz w:val="24"/>
          <w:szCs w:val="24"/>
        </w:rPr>
        <w:t>ουν</w:t>
      </w:r>
      <w:proofErr w:type="spellEnd"/>
      <w:r w:rsidRPr="001A2A0F">
        <w:rPr>
          <w:rFonts w:asciiTheme="majorBidi" w:hAnsiTheme="majorBidi" w:cstheme="majorBidi"/>
          <w:i/>
          <w:iCs/>
          <w:sz w:val="24"/>
          <w:szCs w:val="24"/>
        </w:rPr>
        <w:t xml:space="preserve"> με έχεις </w:t>
      </w:r>
      <w:proofErr w:type="spellStart"/>
      <w:r w:rsidRPr="001A2A0F">
        <w:rPr>
          <w:rFonts w:asciiTheme="majorBidi" w:hAnsiTheme="majorBidi" w:cstheme="majorBidi"/>
          <w:i/>
          <w:iCs/>
          <w:sz w:val="24"/>
          <w:szCs w:val="24"/>
        </w:rPr>
        <w:t>κοινωνόν</w:t>
      </w:r>
      <w:proofErr w:type="spellEnd"/>
      <w:r w:rsidRPr="001A2A0F">
        <w:rPr>
          <w:rFonts w:asciiTheme="majorBidi" w:hAnsiTheme="majorBidi" w:cstheme="majorBidi"/>
          <w:i/>
          <w:iCs/>
          <w:sz w:val="24"/>
          <w:szCs w:val="24"/>
        </w:rPr>
        <w:t xml:space="preserve"> </w:t>
      </w:r>
      <w:proofErr w:type="spellStart"/>
      <w:r w:rsidRPr="001A2A0F">
        <w:rPr>
          <w:rFonts w:asciiTheme="majorBidi" w:hAnsiTheme="majorBidi" w:cstheme="majorBidi"/>
          <w:i/>
          <w:iCs/>
          <w:sz w:val="24"/>
          <w:szCs w:val="24"/>
        </w:rPr>
        <w:t>προσλαβού</w:t>
      </w:r>
      <w:proofErr w:type="spellEnd"/>
      <w:r w:rsidRPr="001A2A0F">
        <w:rPr>
          <w:rFonts w:asciiTheme="majorBidi" w:hAnsiTheme="majorBidi" w:cstheme="majorBidi"/>
          <w:i/>
          <w:iCs/>
          <w:sz w:val="24"/>
          <w:szCs w:val="24"/>
        </w:rPr>
        <w:t xml:space="preserve"> αυτόν ως εμέ =</w:t>
      </w:r>
      <w:r w:rsidRPr="001A2A0F">
        <w:rPr>
          <w:rFonts w:asciiTheme="majorBidi" w:hAnsiTheme="majorBidi" w:cstheme="majorBidi"/>
          <w:sz w:val="24"/>
          <w:szCs w:val="24"/>
        </w:rPr>
        <w:t xml:space="preserve"> </w:t>
      </w:r>
      <w:r w:rsidRPr="001A2A0F">
        <w:rPr>
          <w:rFonts w:asciiTheme="majorBidi" w:hAnsiTheme="majorBidi" w:cstheme="majorBidi"/>
          <w:i/>
          <w:iCs/>
          <w:sz w:val="24"/>
          <w:szCs w:val="24"/>
        </w:rPr>
        <w:t>αν έχεις κοινή πίστη με μένα να τον δεχθείς όπως εμένα</w:t>
      </w:r>
      <w:r w:rsidRPr="001A2A0F">
        <w:rPr>
          <w:rFonts w:asciiTheme="majorBidi" w:hAnsiTheme="majorBidi" w:cstheme="majorBidi"/>
          <w:sz w:val="24"/>
          <w:szCs w:val="24"/>
        </w:rPr>
        <w:t xml:space="preserve">, δηλαδή αποτελεί σύνοψη όλης της παράκλησης. Σύμφωνα με τον </w:t>
      </w:r>
      <w:proofErr w:type="spellStart"/>
      <w:r w:rsidRPr="001A2A0F">
        <w:rPr>
          <w:rFonts w:asciiTheme="majorBidi" w:hAnsiTheme="majorBidi" w:cstheme="majorBidi"/>
          <w:sz w:val="24"/>
          <w:szCs w:val="24"/>
        </w:rPr>
        <w:t>Μοψουεστίας</w:t>
      </w:r>
      <w:proofErr w:type="spellEnd"/>
      <w:r w:rsidRPr="001A2A0F">
        <w:rPr>
          <w:rFonts w:asciiTheme="majorBidi" w:hAnsiTheme="majorBidi" w:cstheme="majorBidi"/>
          <w:sz w:val="24"/>
          <w:szCs w:val="24"/>
        </w:rPr>
        <w:t xml:space="preserve"> Θ. με το </w:t>
      </w:r>
      <w:r w:rsidRPr="001A2A0F">
        <w:rPr>
          <w:rFonts w:asciiTheme="majorBidi" w:hAnsiTheme="majorBidi" w:cstheme="majorBidi"/>
          <w:b/>
          <w:bCs/>
          <w:i/>
          <w:iCs/>
          <w:sz w:val="24"/>
          <w:szCs w:val="24"/>
        </w:rPr>
        <w:t>ναι αδελφέ</w:t>
      </w:r>
      <w:r w:rsidRPr="001A2A0F">
        <w:rPr>
          <w:rFonts w:asciiTheme="majorBidi" w:hAnsiTheme="majorBidi" w:cstheme="majorBidi"/>
          <w:sz w:val="24"/>
          <w:szCs w:val="24"/>
        </w:rPr>
        <w:t xml:space="preserve"> ο Απόστολος εξορκίζει τον </w:t>
      </w:r>
      <w:proofErr w:type="spellStart"/>
      <w:r w:rsidRPr="001A2A0F">
        <w:rPr>
          <w:rFonts w:asciiTheme="majorBidi" w:hAnsiTheme="majorBidi" w:cstheme="majorBidi"/>
          <w:sz w:val="24"/>
          <w:szCs w:val="24"/>
        </w:rPr>
        <w:t>Φιλήμονα</w:t>
      </w:r>
      <w:proofErr w:type="spellEnd"/>
      <w:r w:rsidRPr="001A2A0F">
        <w:rPr>
          <w:rFonts w:asciiTheme="majorBidi" w:hAnsiTheme="majorBidi" w:cstheme="majorBidi"/>
          <w:sz w:val="24"/>
          <w:szCs w:val="24"/>
        </w:rPr>
        <w:t xml:space="preserve">. Με το </w:t>
      </w:r>
      <w:r w:rsidRPr="001A2A0F">
        <w:rPr>
          <w:rFonts w:asciiTheme="majorBidi" w:hAnsiTheme="majorBidi" w:cstheme="majorBidi"/>
          <w:b/>
          <w:bCs/>
          <w:i/>
          <w:iCs/>
          <w:sz w:val="24"/>
          <w:szCs w:val="24"/>
        </w:rPr>
        <w:t xml:space="preserve">Είθε εγώ να απολαύσω από σένα όφελος χάριν του Κυρίου. </w:t>
      </w:r>
      <w:r w:rsidRPr="001A2A0F">
        <w:rPr>
          <w:rFonts w:asciiTheme="majorBidi" w:hAnsiTheme="majorBidi" w:cstheme="majorBidi"/>
          <w:sz w:val="24"/>
          <w:szCs w:val="24"/>
        </w:rPr>
        <w:t xml:space="preserve">Το </w:t>
      </w:r>
      <w:r w:rsidRPr="001A2A0F">
        <w:rPr>
          <w:rFonts w:asciiTheme="majorBidi" w:hAnsiTheme="majorBidi" w:cstheme="majorBidi"/>
          <w:b/>
          <w:bCs/>
          <w:i/>
          <w:iCs/>
          <w:sz w:val="24"/>
          <w:szCs w:val="24"/>
        </w:rPr>
        <w:t xml:space="preserve">εγώ </w:t>
      </w:r>
      <w:r w:rsidRPr="001A2A0F">
        <w:rPr>
          <w:rFonts w:asciiTheme="majorBidi" w:hAnsiTheme="majorBidi" w:cstheme="majorBidi"/>
          <w:sz w:val="24"/>
          <w:szCs w:val="24"/>
        </w:rPr>
        <w:t xml:space="preserve">αντιτίθεται μάλλον προς τον </w:t>
      </w:r>
      <w:proofErr w:type="spellStart"/>
      <w:r w:rsidRPr="001A2A0F">
        <w:rPr>
          <w:rFonts w:asciiTheme="majorBidi" w:hAnsiTheme="majorBidi" w:cstheme="majorBidi"/>
          <w:sz w:val="24"/>
          <w:szCs w:val="24"/>
        </w:rPr>
        <w:t>Ονήσιμο</w:t>
      </w:r>
      <w:proofErr w:type="spellEnd"/>
      <w:r w:rsidRPr="001A2A0F">
        <w:rPr>
          <w:rFonts w:asciiTheme="majorBidi" w:hAnsiTheme="majorBidi" w:cstheme="majorBidi"/>
          <w:sz w:val="24"/>
          <w:szCs w:val="24"/>
        </w:rPr>
        <w:t xml:space="preserve">, σαν να λέει στον </w:t>
      </w:r>
      <w:proofErr w:type="spellStart"/>
      <w:r w:rsidRPr="001A2A0F">
        <w:rPr>
          <w:rFonts w:asciiTheme="majorBidi" w:hAnsiTheme="majorBidi" w:cstheme="majorBidi"/>
          <w:sz w:val="24"/>
          <w:szCs w:val="24"/>
        </w:rPr>
        <w:t>Ονήσιμο</w:t>
      </w:r>
      <w:proofErr w:type="spellEnd"/>
      <w:r w:rsidRPr="001A2A0F">
        <w:rPr>
          <w:rFonts w:asciiTheme="majorBidi" w:hAnsiTheme="majorBidi" w:cstheme="majorBidi"/>
          <w:sz w:val="24"/>
          <w:szCs w:val="24"/>
        </w:rPr>
        <w:t xml:space="preserve"> «κάνε μου τη χάρη».</w:t>
      </w:r>
      <w:r w:rsidRPr="001A2A0F">
        <w:rPr>
          <w:rStyle w:val="a5"/>
          <w:rFonts w:asciiTheme="majorBidi" w:hAnsiTheme="majorBidi" w:cstheme="majorBidi"/>
          <w:sz w:val="24"/>
          <w:szCs w:val="24"/>
        </w:rPr>
        <w:footnoteReference w:id="123"/>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 </w:t>
      </w:r>
    </w:p>
    <w:p w14:paraId="103D5D5D" w14:textId="6D484828" w:rsidR="00144BE9" w:rsidRPr="001A2A0F" w:rsidRDefault="00144BE9" w:rsidP="00C158A2">
      <w:pPr>
        <w:pStyle w:val="af"/>
        <w:ind w:firstLine="0"/>
        <w:jc w:val="both"/>
        <w:rPr>
          <w:rFonts w:asciiTheme="majorBidi" w:hAnsiTheme="majorBidi" w:cstheme="majorBidi"/>
          <w:sz w:val="24"/>
          <w:szCs w:val="24"/>
        </w:rPr>
      </w:pPr>
      <w:r w:rsidRPr="001A2A0F">
        <w:rPr>
          <w:rFonts w:asciiTheme="majorBidi" w:hAnsiTheme="majorBidi" w:cstheme="majorBidi"/>
          <w:sz w:val="24"/>
          <w:szCs w:val="24"/>
        </w:rPr>
        <w:t>Στον στίχο 22 που άλλοι ερευνητές εκλαμβάνουν ως αρχή του Επιλόγου</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ο Απόστολος συνεχίζει: </w:t>
      </w:r>
      <w:r w:rsidRPr="001A2A0F">
        <w:rPr>
          <w:rFonts w:asciiTheme="majorBidi" w:hAnsiTheme="majorBidi" w:cstheme="majorBidi"/>
          <w:i/>
          <w:iCs/>
          <w:sz w:val="24"/>
          <w:szCs w:val="24"/>
        </w:rPr>
        <w:t xml:space="preserve">Άμα δε και ετοίμαζέ μοι </w:t>
      </w:r>
      <w:proofErr w:type="spellStart"/>
      <w:r w:rsidRPr="001A2A0F">
        <w:rPr>
          <w:rFonts w:asciiTheme="majorBidi" w:hAnsiTheme="majorBidi" w:cstheme="majorBidi"/>
          <w:i/>
          <w:iCs/>
          <w:sz w:val="24"/>
          <w:szCs w:val="24"/>
        </w:rPr>
        <w:t>ξενίαν</w:t>
      </w:r>
      <w:proofErr w:type="spellEnd"/>
      <w:r w:rsidRPr="001A2A0F">
        <w:rPr>
          <w:rFonts w:asciiTheme="majorBidi" w:hAnsiTheme="majorBidi" w:cstheme="majorBidi"/>
          <w:i/>
          <w:iCs/>
          <w:sz w:val="24"/>
          <w:szCs w:val="24"/>
        </w:rPr>
        <w:t xml:space="preserve">∙ ελπίζω δε δια των προσευχών υμών </w:t>
      </w:r>
      <w:proofErr w:type="spellStart"/>
      <w:r w:rsidRPr="001A2A0F">
        <w:rPr>
          <w:rFonts w:asciiTheme="majorBidi" w:hAnsiTheme="majorBidi" w:cstheme="majorBidi"/>
          <w:i/>
          <w:iCs/>
          <w:sz w:val="24"/>
          <w:szCs w:val="24"/>
        </w:rPr>
        <w:t>χαρισθήσομαι</w:t>
      </w:r>
      <w:proofErr w:type="spellEnd"/>
      <w:r w:rsidRPr="001A2A0F">
        <w:rPr>
          <w:rFonts w:asciiTheme="majorBidi" w:hAnsiTheme="majorBidi" w:cstheme="majorBidi"/>
          <w:i/>
          <w:iCs/>
          <w:sz w:val="24"/>
          <w:szCs w:val="24"/>
        </w:rPr>
        <w:t xml:space="preserve"> υμίν.= Παρευθύς ετοιμάσου να με φιλοξενήσεις∙ διότι ελπίζω (ότι) με τις προσευχές σας (εννοεί και τους αδελφούς της Εκκλησίας) θα αποδοθώ ως χάρις του Θεού σε σας. </w:t>
      </w:r>
      <w:r w:rsidRPr="001A2A0F">
        <w:rPr>
          <w:rFonts w:asciiTheme="majorBidi" w:hAnsiTheme="majorBidi" w:cstheme="majorBidi"/>
          <w:sz w:val="24"/>
          <w:szCs w:val="24"/>
        </w:rPr>
        <w:t>Μετά τα</w:t>
      </w:r>
      <w:r w:rsidRPr="001A2A0F">
        <w:rPr>
          <w:rFonts w:asciiTheme="majorBidi" w:hAnsiTheme="majorBidi" w:cstheme="majorBidi"/>
          <w:i/>
          <w:iCs/>
          <w:sz w:val="24"/>
          <w:szCs w:val="24"/>
        </w:rPr>
        <w:t xml:space="preserve"> σπλάχνα</w:t>
      </w:r>
      <w:r w:rsidRPr="001A2A0F">
        <w:rPr>
          <w:rFonts w:asciiTheme="majorBidi" w:hAnsiTheme="majorBidi" w:cstheme="majorBidi"/>
          <w:b/>
          <w:bCs/>
          <w:i/>
          <w:iCs/>
          <w:sz w:val="24"/>
          <w:szCs w:val="24"/>
        </w:rPr>
        <w:t xml:space="preserve"> </w:t>
      </w:r>
      <w:r w:rsidRPr="001A2A0F">
        <w:rPr>
          <w:rFonts w:asciiTheme="majorBidi" w:hAnsiTheme="majorBidi" w:cstheme="majorBidi"/>
          <w:sz w:val="24"/>
          <w:szCs w:val="24"/>
        </w:rPr>
        <w:t xml:space="preserve">ο Φιλήμων θα </w:t>
      </w:r>
      <w:proofErr w:type="spellStart"/>
      <w:r w:rsidRPr="001A2A0F">
        <w:rPr>
          <w:rFonts w:asciiTheme="majorBidi" w:hAnsiTheme="majorBidi" w:cstheme="majorBidi"/>
          <w:sz w:val="24"/>
          <w:szCs w:val="24"/>
        </w:rPr>
        <w:t>υποδεχθει</w:t>
      </w:r>
      <w:proofErr w:type="spellEnd"/>
      <w:r w:rsidRPr="001A2A0F">
        <w:rPr>
          <w:rFonts w:asciiTheme="majorBidi" w:hAnsiTheme="majorBidi" w:cstheme="majorBidi"/>
          <w:sz w:val="24"/>
          <w:szCs w:val="24"/>
        </w:rPr>
        <w:t xml:space="preserve"> και τον ίδιο τον Παύλο, ο οποίος έτσι θα βεβαιωθεί για την εκπλήρωση του στόχου της επιστολής του, την αποκατάσταση του </w:t>
      </w:r>
      <w:proofErr w:type="spellStart"/>
      <w:r w:rsidRPr="001A2A0F">
        <w:rPr>
          <w:rFonts w:asciiTheme="majorBidi" w:hAnsiTheme="majorBidi" w:cstheme="majorBidi"/>
          <w:sz w:val="24"/>
          <w:szCs w:val="24"/>
        </w:rPr>
        <w:t>Ονήσιμου</w:t>
      </w:r>
      <w:proofErr w:type="spellEnd"/>
      <w:r w:rsidRPr="001A2A0F">
        <w:rPr>
          <w:rFonts w:asciiTheme="majorBidi" w:hAnsiTheme="majorBidi" w:cstheme="majorBidi"/>
          <w:sz w:val="24"/>
          <w:szCs w:val="24"/>
        </w:rPr>
        <w:t xml:space="preserve"> ως αδελφού. Ο Παύλος προβάλλει στον στίχο αυτό τη μέγιστη απελευθερωτική δύναμη των προσευχών, οι οποίες θα τον απελευθερώσουν χωρίς μεσιτεία στις αρχές.</w:t>
      </w:r>
      <w:r w:rsidRPr="001A2A0F">
        <w:rPr>
          <w:rStyle w:val="a5"/>
          <w:rFonts w:asciiTheme="majorBidi" w:hAnsiTheme="majorBidi" w:cstheme="majorBidi"/>
          <w:sz w:val="24"/>
          <w:szCs w:val="24"/>
        </w:rPr>
        <w:footnoteReference w:id="124"/>
      </w:r>
      <w:r w:rsidRPr="001A2A0F">
        <w:rPr>
          <w:rFonts w:asciiTheme="majorBidi" w:hAnsiTheme="majorBidi" w:cstheme="majorBidi"/>
          <w:sz w:val="24"/>
          <w:szCs w:val="24"/>
        </w:rPr>
        <w:t xml:space="preserve"> Και σύμφωνα με τον Π. Μπρατσιώτη, ο Παύλος είναι απόλυτα πεπεισμένος για την αγάπη του </w:t>
      </w:r>
      <w:proofErr w:type="spellStart"/>
      <w:r w:rsidRPr="001A2A0F">
        <w:rPr>
          <w:rFonts w:asciiTheme="majorBidi" w:hAnsiTheme="majorBidi" w:cstheme="majorBidi"/>
          <w:sz w:val="24"/>
          <w:szCs w:val="24"/>
        </w:rPr>
        <w:t>Φιλήμονα</w:t>
      </w:r>
      <w:proofErr w:type="spellEnd"/>
      <w:r w:rsidRPr="001A2A0F">
        <w:rPr>
          <w:rFonts w:asciiTheme="majorBidi" w:hAnsiTheme="majorBidi" w:cstheme="majorBidi"/>
          <w:sz w:val="24"/>
          <w:szCs w:val="24"/>
        </w:rPr>
        <w:t xml:space="preserve"> και του οίκου του, ώστε η απελευθέρωσή του να αναγνωρισθεί</w:t>
      </w:r>
      <w:r w:rsidR="00952E6F" w:rsidRPr="001A2A0F">
        <w:rPr>
          <w:rFonts w:asciiTheme="majorBidi" w:hAnsiTheme="majorBidi" w:cstheme="majorBidi"/>
          <w:sz w:val="24"/>
          <w:szCs w:val="24"/>
        </w:rPr>
        <w:t xml:space="preserve"> </w:t>
      </w:r>
      <w:r w:rsidRPr="001A2A0F">
        <w:rPr>
          <w:rFonts w:asciiTheme="majorBidi" w:hAnsiTheme="majorBidi" w:cstheme="majorBidi"/>
          <w:i/>
          <w:iCs/>
          <w:sz w:val="24"/>
          <w:szCs w:val="24"/>
        </w:rPr>
        <w:t>υπ’ αυτών</w:t>
      </w:r>
      <w:r w:rsidRPr="001A2A0F">
        <w:rPr>
          <w:rFonts w:asciiTheme="majorBidi" w:hAnsiTheme="majorBidi" w:cstheme="majorBidi"/>
          <w:sz w:val="24"/>
          <w:szCs w:val="24"/>
        </w:rPr>
        <w:t xml:space="preserve"> ως </w:t>
      </w:r>
      <w:r w:rsidRPr="001A2A0F">
        <w:rPr>
          <w:rFonts w:asciiTheme="majorBidi" w:hAnsiTheme="majorBidi" w:cstheme="majorBidi"/>
          <w:b/>
          <w:bCs/>
          <w:i/>
          <w:iCs/>
          <w:sz w:val="24"/>
          <w:szCs w:val="24"/>
        </w:rPr>
        <w:t>χάρις</w:t>
      </w:r>
      <w:r w:rsidRPr="001A2A0F">
        <w:rPr>
          <w:rFonts w:asciiTheme="majorBidi" w:hAnsiTheme="majorBidi" w:cstheme="majorBidi"/>
          <w:sz w:val="24"/>
          <w:szCs w:val="24"/>
        </w:rPr>
        <w:t xml:space="preserve"> ως</w:t>
      </w:r>
      <w:r w:rsidR="00952E6F" w:rsidRPr="001A2A0F">
        <w:rPr>
          <w:rFonts w:asciiTheme="majorBidi" w:hAnsiTheme="majorBidi" w:cstheme="majorBidi"/>
          <w:sz w:val="24"/>
          <w:szCs w:val="24"/>
        </w:rPr>
        <w:t xml:space="preserve"> </w:t>
      </w:r>
      <w:proofErr w:type="spellStart"/>
      <w:r w:rsidRPr="001A2A0F">
        <w:rPr>
          <w:rFonts w:asciiTheme="majorBidi" w:hAnsiTheme="majorBidi" w:cstheme="majorBidi"/>
          <w:b/>
          <w:bCs/>
          <w:i/>
          <w:iCs/>
          <w:sz w:val="24"/>
          <w:szCs w:val="24"/>
        </w:rPr>
        <w:t>δώρον</w:t>
      </w:r>
      <w:proofErr w:type="spellEnd"/>
      <w:r w:rsidRPr="001A2A0F">
        <w:rPr>
          <w:rFonts w:asciiTheme="majorBidi" w:hAnsiTheme="majorBidi" w:cstheme="majorBidi"/>
          <w:b/>
          <w:bCs/>
          <w:i/>
          <w:iCs/>
          <w:sz w:val="24"/>
          <w:szCs w:val="24"/>
        </w:rPr>
        <w:t xml:space="preserve"> </w:t>
      </w:r>
      <w:r w:rsidRPr="001A2A0F">
        <w:rPr>
          <w:rFonts w:asciiTheme="majorBidi" w:hAnsiTheme="majorBidi" w:cstheme="majorBidi"/>
          <w:sz w:val="24"/>
          <w:szCs w:val="24"/>
        </w:rPr>
        <w:t>του Θεού, ως κατόρθωμα των σχετικών προσευχών. Το χαρίζομαι τινί</w:t>
      </w:r>
      <w:r w:rsidR="00C158A2">
        <w:rPr>
          <w:rFonts w:asciiTheme="majorBidi" w:hAnsiTheme="majorBidi" w:cstheme="majorBidi"/>
          <w:sz w:val="24"/>
          <w:szCs w:val="24"/>
        </w:rPr>
        <w:t xml:space="preserve"> </w:t>
      </w:r>
      <w:r w:rsidRPr="001A2A0F">
        <w:rPr>
          <w:rFonts w:asciiTheme="majorBidi" w:hAnsiTheme="majorBidi" w:cstheme="majorBidi"/>
          <w:sz w:val="24"/>
          <w:szCs w:val="24"/>
        </w:rPr>
        <w:t>=</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αποδίδομαι σε κάποιον</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ως χ ά ρ ι ς</w:t>
      </w:r>
      <w:r w:rsidR="004B7359">
        <w:rPr>
          <w:rFonts w:asciiTheme="majorBidi" w:hAnsiTheme="majorBidi" w:cstheme="majorBidi"/>
          <w:sz w:val="24"/>
          <w:szCs w:val="24"/>
        </w:rPr>
        <w:t>.</w:t>
      </w:r>
      <w:r w:rsidRPr="001A2A0F">
        <w:rPr>
          <w:rStyle w:val="a5"/>
          <w:rFonts w:asciiTheme="majorBidi" w:hAnsiTheme="majorBidi" w:cstheme="majorBidi"/>
          <w:sz w:val="24"/>
          <w:szCs w:val="24"/>
        </w:rPr>
        <w:footnoteReference w:id="125"/>
      </w:r>
      <w:r w:rsidRPr="001A2A0F">
        <w:rPr>
          <w:rFonts w:asciiTheme="majorBidi" w:hAnsiTheme="majorBidi" w:cstheme="majorBidi"/>
          <w:sz w:val="24"/>
          <w:szCs w:val="24"/>
        </w:rPr>
        <w:t xml:space="preserve"> Δεν είναι γνωστό αν πραγματοποιήθηκε η φιλοξενία του Παύλου από τον </w:t>
      </w:r>
      <w:proofErr w:type="spellStart"/>
      <w:r w:rsidRPr="001A2A0F">
        <w:rPr>
          <w:rFonts w:asciiTheme="majorBidi" w:hAnsiTheme="majorBidi" w:cstheme="majorBidi"/>
          <w:sz w:val="24"/>
          <w:szCs w:val="24"/>
        </w:rPr>
        <w:t>Φιλήμονα</w:t>
      </w:r>
      <w:proofErr w:type="spellEnd"/>
      <w:r w:rsidRPr="001A2A0F">
        <w:rPr>
          <w:rFonts w:asciiTheme="majorBidi" w:hAnsiTheme="majorBidi" w:cstheme="majorBidi"/>
          <w:sz w:val="24"/>
          <w:szCs w:val="24"/>
        </w:rPr>
        <w:t xml:space="preserve">. Αν ο Απόστολος διαπίστωσε την πλήρη αποκατάσταση του </w:t>
      </w:r>
      <w:proofErr w:type="spellStart"/>
      <w:r w:rsidRPr="001A2A0F">
        <w:rPr>
          <w:rFonts w:asciiTheme="majorBidi" w:hAnsiTheme="majorBidi" w:cstheme="majorBidi"/>
          <w:sz w:val="24"/>
          <w:szCs w:val="24"/>
        </w:rPr>
        <w:t>Ονήσιμου</w:t>
      </w:r>
      <w:proofErr w:type="spellEnd"/>
      <w:r w:rsidRPr="001A2A0F">
        <w:rPr>
          <w:rFonts w:asciiTheme="majorBidi" w:hAnsiTheme="majorBidi" w:cstheme="majorBidi"/>
          <w:sz w:val="24"/>
          <w:szCs w:val="24"/>
        </w:rPr>
        <w:t xml:space="preserve"> στον οίκο</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και την κατ’ </w:t>
      </w:r>
      <w:proofErr w:type="spellStart"/>
      <w:r w:rsidRPr="001A2A0F">
        <w:rPr>
          <w:rFonts w:asciiTheme="majorBidi" w:hAnsiTheme="majorBidi" w:cstheme="majorBidi"/>
          <w:sz w:val="24"/>
          <w:szCs w:val="24"/>
        </w:rPr>
        <w:t>οίκον</w:t>
      </w:r>
      <w:proofErr w:type="spellEnd"/>
      <w:r w:rsidRPr="001A2A0F">
        <w:rPr>
          <w:rFonts w:asciiTheme="majorBidi" w:hAnsiTheme="majorBidi" w:cstheme="majorBidi"/>
          <w:sz w:val="24"/>
          <w:szCs w:val="24"/>
        </w:rPr>
        <w:t xml:space="preserve"> Εκκλησία. «Συνυπάρχουν, όμως, όπως ο ίδιος σημειώνει, αιώνια στις μονές του Κυρίου». </w:t>
      </w:r>
    </w:p>
    <w:p w14:paraId="1D336A04" w14:textId="77777777" w:rsidR="00144BE9" w:rsidRPr="001A2A0F" w:rsidRDefault="00144BE9" w:rsidP="00144BE9">
      <w:pPr>
        <w:pStyle w:val="af"/>
        <w:ind w:firstLine="0"/>
        <w:jc w:val="both"/>
        <w:rPr>
          <w:rFonts w:asciiTheme="majorBidi" w:hAnsiTheme="majorBidi" w:cstheme="majorBidi"/>
          <w:sz w:val="24"/>
          <w:szCs w:val="24"/>
        </w:rPr>
      </w:pPr>
    </w:p>
    <w:p w14:paraId="5876DBE4" w14:textId="077BF9E8" w:rsidR="00144BE9" w:rsidRPr="001A2A0F" w:rsidRDefault="00952E6F" w:rsidP="00144BE9">
      <w:pPr>
        <w:pStyle w:val="af"/>
        <w:ind w:firstLine="0"/>
        <w:jc w:val="both"/>
        <w:rPr>
          <w:rFonts w:asciiTheme="majorBidi" w:hAnsiTheme="majorBidi" w:cstheme="majorBidi"/>
          <w:sz w:val="24"/>
          <w:szCs w:val="24"/>
        </w:rPr>
      </w:pPr>
      <w:r w:rsidRPr="001A2A0F">
        <w:rPr>
          <w:rFonts w:asciiTheme="majorBidi" w:hAnsiTheme="majorBidi" w:cstheme="majorBidi"/>
          <w:sz w:val="24"/>
          <w:szCs w:val="24"/>
        </w:rPr>
        <w:t xml:space="preserve"> </w:t>
      </w:r>
      <w:r w:rsidR="00144BE9" w:rsidRPr="001A2A0F">
        <w:rPr>
          <w:rFonts w:asciiTheme="majorBidi" w:hAnsiTheme="majorBidi" w:cstheme="majorBidi"/>
          <w:sz w:val="24"/>
          <w:szCs w:val="24"/>
        </w:rPr>
        <w:t xml:space="preserve"> </w:t>
      </w:r>
    </w:p>
    <w:p w14:paraId="083399AE" w14:textId="77777777" w:rsidR="00B179D9" w:rsidRPr="001A2A0F" w:rsidRDefault="00B179D9" w:rsidP="00B179D9">
      <w:pPr>
        <w:jc w:val="both"/>
        <w:rPr>
          <w:rFonts w:asciiTheme="majorBidi" w:hAnsiTheme="majorBidi" w:cstheme="majorBidi"/>
          <w:sz w:val="24"/>
          <w:szCs w:val="24"/>
        </w:rPr>
      </w:pPr>
      <w:r w:rsidRPr="001A2A0F">
        <w:rPr>
          <w:rFonts w:asciiTheme="majorBidi" w:hAnsiTheme="majorBidi" w:cstheme="majorBidi"/>
          <w:sz w:val="24"/>
          <w:szCs w:val="24"/>
        </w:rPr>
        <w:br w:type="page"/>
      </w:r>
    </w:p>
    <w:p w14:paraId="11BD5738" w14:textId="359421AC" w:rsidR="00FC1BB8" w:rsidRPr="001A2A0F" w:rsidRDefault="00FC1BB8" w:rsidP="007B4D3B">
      <w:pPr>
        <w:pStyle w:val="17"/>
      </w:pPr>
      <w:bookmarkStart w:id="9" w:name="_Toc146027133"/>
      <w:r w:rsidRPr="001A2A0F">
        <w:lastRenderedPageBreak/>
        <w:t>Συμπεράσματα</w:t>
      </w:r>
    </w:p>
    <w:p w14:paraId="7009732B" w14:textId="77777777" w:rsidR="007B4D3B" w:rsidRDefault="007B4D3B" w:rsidP="00FC1BB8">
      <w:pPr>
        <w:jc w:val="both"/>
        <w:rPr>
          <w:rFonts w:asciiTheme="majorBidi" w:hAnsiTheme="majorBidi" w:cstheme="majorBidi"/>
          <w:sz w:val="24"/>
          <w:szCs w:val="24"/>
        </w:rPr>
      </w:pPr>
    </w:p>
    <w:p w14:paraId="27C7C2EE" w14:textId="400DE4A5" w:rsidR="00FC1BB8" w:rsidRPr="001A2A0F" w:rsidRDefault="00FC1BB8" w:rsidP="00FC1BB8">
      <w:pPr>
        <w:jc w:val="both"/>
        <w:rPr>
          <w:rFonts w:asciiTheme="majorBidi" w:hAnsiTheme="majorBidi" w:cstheme="majorBidi"/>
          <w:sz w:val="24"/>
          <w:szCs w:val="24"/>
        </w:rPr>
      </w:pPr>
      <w:r w:rsidRPr="001A2A0F">
        <w:rPr>
          <w:rFonts w:asciiTheme="majorBidi" w:hAnsiTheme="majorBidi" w:cstheme="majorBidi"/>
          <w:sz w:val="24"/>
          <w:szCs w:val="24"/>
        </w:rPr>
        <w:t xml:space="preserve">Ο </w:t>
      </w:r>
      <w:proofErr w:type="spellStart"/>
      <w:r w:rsidRPr="001A2A0F">
        <w:rPr>
          <w:rFonts w:asciiTheme="majorBidi" w:hAnsiTheme="majorBidi" w:cstheme="majorBidi"/>
          <w:sz w:val="24"/>
          <w:szCs w:val="24"/>
        </w:rPr>
        <w:t>Ονήσιμος</w:t>
      </w:r>
      <w:proofErr w:type="spellEnd"/>
      <w:r w:rsidRPr="001A2A0F">
        <w:rPr>
          <w:rFonts w:asciiTheme="majorBidi" w:hAnsiTheme="majorBidi" w:cstheme="majorBidi"/>
          <w:sz w:val="24"/>
          <w:szCs w:val="24"/>
        </w:rPr>
        <w:t xml:space="preserve"> είναι προστάτης των δραπετών και των φυλακισμένων. Το όνομά του σημαίνει Ωφέλιμος. Παράγεται από το ρήμα </w:t>
      </w:r>
      <w:proofErr w:type="spellStart"/>
      <w:r w:rsidRPr="001A2A0F">
        <w:rPr>
          <w:rFonts w:asciiTheme="majorBidi" w:hAnsiTheme="majorBidi" w:cstheme="majorBidi"/>
          <w:sz w:val="24"/>
          <w:szCs w:val="24"/>
        </w:rPr>
        <w:t>ωνήνιμι</w:t>
      </w:r>
      <w:proofErr w:type="spellEnd"/>
      <w:r w:rsidRPr="001A2A0F">
        <w:rPr>
          <w:rFonts w:asciiTheme="majorBidi" w:hAnsiTheme="majorBidi" w:cstheme="majorBidi"/>
          <w:sz w:val="24"/>
          <w:szCs w:val="24"/>
        </w:rPr>
        <w:t xml:space="preserve">= ωφελώ, ευεργετώ, υποστηρίζω (από λεξικό Greek: </w:t>
      </w:r>
      <w:proofErr w:type="spellStart"/>
      <w:r w:rsidRPr="001A2A0F">
        <w:rPr>
          <w:rFonts w:asciiTheme="majorBidi" w:hAnsiTheme="majorBidi" w:cstheme="majorBidi"/>
          <w:sz w:val="24"/>
          <w:szCs w:val="24"/>
        </w:rPr>
        <w:t>Liddell-Scott</w:t>
      </w:r>
      <w:proofErr w:type="spellEnd"/>
      <w:r w:rsidRPr="001A2A0F">
        <w:rPr>
          <w:rFonts w:asciiTheme="majorBidi" w:hAnsiTheme="majorBidi" w:cstheme="majorBidi"/>
          <w:sz w:val="24"/>
          <w:szCs w:val="24"/>
        </w:rPr>
        <w:t xml:space="preserve">.)  Εορτάζεται στις 15 Φεβρουαρίου.  Ενώ σήμερα το ρήμα «κοινωνώ» σημαίνει και στον εκκλησιαστικό χώρο, «μεταλαμβάνω ατομικά το φάρμακο της αθανασίας» «ώστε να σωθεί η ψυχή μου μετά θάνατον» (πράγμα το οποίο είναι «πλατωνικό»), στον αρχαίο Κόσμο το ρήμα σήμαινε «το συζυγικό δεσμό» και άρα τη συγκρότηση του οίκου, στο επαγγελματικό επίπεδο την αλληλεγγύη - </w:t>
      </w:r>
      <w:proofErr w:type="spellStart"/>
      <w:r w:rsidRPr="001A2A0F">
        <w:rPr>
          <w:rFonts w:asciiTheme="majorBidi" w:hAnsiTheme="majorBidi" w:cstheme="majorBidi"/>
          <w:sz w:val="24"/>
          <w:szCs w:val="24"/>
        </w:rPr>
        <w:t>συναδελφία</w:t>
      </w:r>
      <w:proofErr w:type="spellEnd"/>
      <w:r w:rsidRPr="001A2A0F">
        <w:rPr>
          <w:rFonts w:asciiTheme="majorBidi" w:hAnsiTheme="majorBidi" w:cstheme="majorBidi"/>
          <w:sz w:val="24"/>
          <w:szCs w:val="24"/>
        </w:rPr>
        <w:t xml:space="preserve">, και στο δημόσιο Χώρο </w:t>
      </w:r>
      <w:r w:rsidRPr="001A2A0F">
        <w:rPr>
          <w:rFonts w:asciiTheme="majorBidi" w:hAnsiTheme="majorBidi" w:cstheme="majorBidi"/>
          <w:b/>
          <w:sz w:val="24"/>
          <w:szCs w:val="24"/>
        </w:rPr>
        <w:t>την ισότιμη μετοχή</w:t>
      </w:r>
      <w:r w:rsidRPr="001A2A0F">
        <w:rPr>
          <w:rFonts w:asciiTheme="majorBidi" w:hAnsiTheme="majorBidi" w:cstheme="majorBidi"/>
          <w:sz w:val="24"/>
          <w:szCs w:val="24"/>
        </w:rPr>
        <w:t xml:space="preserve"> στα δημοσιονομικά και άλλα αγαθά της Πόλης μέσω της «φιλίας» (μεταξύ «ίσων»). Βεβαίως στην χριστιανική Κοινότητα το ρήμα απέκτησε νέα δυναμική αφού συνδέθηκε με την πλήρη κοινωνία (α) των αναγκών του «άλλου», ο οποίος πλέον νοείται ως «αδελφός»(γι’ αυτό και καθιερώνεται το «</w:t>
      </w:r>
      <w:proofErr w:type="spellStart"/>
      <w:r w:rsidRPr="001A2A0F">
        <w:rPr>
          <w:rFonts w:asciiTheme="majorBidi" w:hAnsiTheme="majorBidi" w:cstheme="majorBidi"/>
          <w:sz w:val="24"/>
          <w:szCs w:val="24"/>
        </w:rPr>
        <w:t>αλλήλ</w:t>
      </w:r>
      <w:proofErr w:type="spellEnd"/>
      <w:r w:rsidRPr="001A2A0F">
        <w:rPr>
          <w:rFonts w:asciiTheme="majorBidi" w:hAnsiTheme="majorBidi" w:cstheme="majorBidi"/>
          <w:sz w:val="24"/>
          <w:szCs w:val="24"/>
        </w:rPr>
        <w:t xml:space="preserve">*», που χρησιμοποιούνταν για οικείους – </w:t>
      </w:r>
      <w:proofErr w:type="spellStart"/>
      <w:r w:rsidRPr="001A2A0F">
        <w:rPr>
          <w:rFonts w:asciiTheme="majorBidi" w:hAnsiTheme="majorBidi" w:cstheme="majorBidi"/>
          <w:sz w:val="24"/>
          <w:szCs w:val="24"/>
        </w:rPr>
        <w:t>οικογενείς</w:t>
      </w:r>
      <w:proofErr w:type="spellEnd"/>
      <w:r w:rsidRPr="001A2A0F">
        <w:rPr>
          <w:rFonts w:asciiTheme="majorBidi" w:hAnsiTheme="majorBidi" w:cstheme="majorBidi"/>
          <w:sz w:val="24"/>
          <w:szCs w:val="24"/>
        </w:rPr>
        <w:t xml:space="preserve">) και (β) του Σώματος του Χριστού, όπου έχουμε «γαμήλια ένωση» σύμφωνα με την Α’ </w:t>
      </w:r>
      <w:proofErr w:type="spellStart"/>
      <w:r w:rsidRPr="001A2A0F">
        <w:rPr>
          <w:rFonts w:asciiTheme="majorBidi" w:hAnsiTheme="majorBidi" w:cstheme="majorBidi"/>
          <w:sz w:val="24"/>
          <w:szCs w:val="24"/>
        </w:rPr>
        <w:t>Κορ</w:t>
      </w:r>
      <w:proofErr w:type="spellEnd"/>
      <w:r w:rsidRPr="001A2A0F">
        <w:rPr>
          <w:rFonts w:asciiTheme="majorBidi" w:hAnsiTheme="majorBidi" w:cstheme="majorBidi"/>
          <w:sz w:val="24"/>
          <w:szCs w:val="24"/>
        </w:rPr>
        <w:t xml:space="preserve">. με τον Πρωτότοκο Αδελφό αλλά και με όλη την Κοινότητα και εν Δυνάμει με το Σύμπαν. Ουσιαστικά ο όρος «κοινωνία» στα </w:t>
      </w:r>
      <w:proofErr w:type="spellStart"/>
      <w:r w:rsidRPr="001A2A0F">
        <w:rPr>
          <w:rFonts w:asciiTheme="majorBidi" w:hAnsiTheme="majorBidi" w:cstheme="majorBidi"/>
          <w:sz w:val="24"/>
          <w:szCs w:val="24"/>
        </w:rPr>
        <w:t>συμφραζόμενα</w:t>
      </w:r>
      <w:proofErr w:type="spellEnd"/>
      <w:r w:rsidRPr="001A2A0F">
        <w:rPr>
          <w:rFonts w:asciiTheme="majorBidi" w:hAnsiTheme="majorBidi" w:cstheme="majorBidi"/>
          <w:sz w:val="24"/>
          <w:szCs w:val="24"/>
        </w:rPr>
        <w:t xml:space="preserve"> της πρώτης Κοινότητας αποτελεί «παράγωγο» της έννοιας της Διαθήκης, που δέσποζε στον Ισραήλ και αφορούσε τόσο στη σχέση με τον Νυμφίο Θεό όσο και κατεξοχήν με την αγία τριάδα των αδυνάμων του, χήρες-ορφανά-πάροικους. Πολύτιμο είναι στη συνάφεια αυτή το άρθρο του </w:t>
      </w:r>
      <w:r w:rsidRPr="001A2A0F">
        <w:rPr>
          <w:rFonts w:asciiTheme="majorBidi" w:hAnsiTheme="majorBidi" w:cstheme="majorBidi"/>
          <w:bCs/>
          <w:sz w:val="24"/>
          <w:szCs w:val="24"/>
          <w:lang w:val="en-US"/>
        </w:rPr>
        <w:t>Julien</w:t>
      </w:r>
      <w:r w:rsidRPr="001A2A0F">
        <w:rPr>
          <w:rFonts w:asciiTheme="majorBidi" w:hAnsiTheme="majorBidi" w:cstheme="majorBidi"/>
          <w:bCs/>
          <w:sz w:val="24"/>
          <w:szCs w:val="24"/>
        </w:rPr>
        <w:t xml:space="preserve"> </w:t>
      </w:r>
      <w:r w:rsidRPr="001A2A0F">
        <w:rPr>
          <w:rFonts w:asciiTheme="majorBidi" w:hAnsiTheme="majorBidi" w:cstheme="majorBidi"/>
          <w:bCs/>
          <w:sz w:val="24"/>
          <w:szCs w:val="24"/>
          <w:lang w:val="en-US"/>
        </w:rPr>
        <w:t>M</w:t>
      </w:r>
      <w:r w:rsidRPr="001A2A0F">
        <w:rPr>
          <w:rFonts w:asciiTheme="majorBidi" w:hAnsiTheme="majorBidi" w:cstheme="majorBidi"/>
          <w:bCs/>
          <w:sz w:val="24"/>
          <w:szCs w:val="24"/>
        </w:rPr>
        <w:t xml:space="preserve">. </w:t>
      </w:r>
      <w:proofErr w:type="spellStart"/>
      <w:r w:rsidRPr="001A2A0F">
        <w:rPr>
          <w:rFonts w:asciiTheme="majorBidi" w:hAnsiTheme="majorBidi" w:cstheme="majorBidi"/>
          <w:bCs/>
          <w:sz w:val="24"/>
          <w:szCs w:val="24"/>
          <w:lang w:val="en-US"/>
        </w:rPr>
        <w:t>Ogereau</w:t>
      </w:r>
      <w:proofErr w:type="spellEnd"/>
      <w:r w:rsidRPr="001A2A0F">
        <w:rPr>
          <w:rFonts w:asciiTheme="majorBidi" w:hAnsiTheme="majorBidi" w:cstheme="majorBidi"/>
          <w:bCs/>
          <w:sz w:val="24"/>
          <w:szCs w:val="24"/>
        </w:rPr>
        <w:t xml:space="preserve"> με τον εμφατικό τίτλο: </w:t>
      </w:r>
      <w:r w:rsidRPr="001A2A0F">
        <w:rPr>
          <w:rFonts w:asciiTheme="majorBidi" w:hAnsiTheme="majorBidi" w:cstheme="majorBidi"/>
          <w:bCs/>
          <w:sz w:val="24"/>
          <w:szCs w:val="24"/>
          <w:lang w:val="en-US"/>
        </w:rPr>
        <w:t>The</w:t>
      </w:r>
      <w:r w:rsidRPr="001A2A0F">
        <w:rPr>
          <w:rFonts w:asciiTheme="majorBidi" w:hAnsiTheme="majorBidi" w:cstheme="majorBidi"/>
          <w:bCs/>
          <w:sz w:val="24"/>
          <w:szCs w:val="24"/>
        </w:rPr>
        <w:t xml:space="preserve"> </w:t>
      </w:r>
      <w:r w:rsidRPr="001A2A0F">
        <w:rPr>
          <w:rFonts w:asciiTheme="majorBidi" w:hAnsiTheme="majorBidi" w:cstheme="majorBidi"/>
          <w:bCs/>
          <w:sz w:val="24"/>
          <w:szCs w:val="24"/>
          <w:lang w:val="en-US"/>
        </w:rPr>
        <w:t>Jerusalem</w:t>
      </w:r>
      <w:r w:rsidRPr="001A2A0F">
        <w:rPr>
          <w:rFonts w:asciiTheme="majorBidi" w:hAnsiTheme="majorBidi" w:cstheme="majorBidi"/>
          <w:bCs/>
          <w:sz w:val="24"/>
          <w:szCs w:val="24"/>
        </w:rPr>
        <w:t xml:space="preserve"> </w:t>
      </w:r>
      <w:r w:rsidRPr="001A2A0F">
        <w:rPr>
          <w:rFonts w:asciiTheme="majorBidi" w:hAnsiTheme="majorBidi" w:cstheme="majorBidi"/>
          <w:bCs/>
          <w:sz w:val="24"/>
          <w:szCs w:val="24"/>
          <w:lang w:val="en-US"/>
        </w:rPr>
        <w:t>Collection</w:t>
      </w:r>
      <w:r w:rsidRPr="001A2A0F">
        <w:rPr>
          <w:rFonts w:asciiTheme="majorBidi" w:hAnsiTheme="majorBidi" w:cstheme="majorBidi"/>
          <w:bCs/>
          <w:sz w:val="24"/>
          <w:szCs w:val="24"/>
        </w:rPr>
        <w:t xml:space="preserve"> </w:t>
      </w:r>
      <w:r w:rsidRPr="001A2A0F">
        <w:rPr>
          <w:rFonts w:asciiTheme="majorBidi" w:hAnsiTheme="majorBidi" w:cstheme="majorBidi"/>
          <w:bCs/>
          <w:sz w:val="24"/>
          <w:szCs w:val="24"/>
          <w:lang w:val="en-US"/>
        </w:rPr>
        <w:t>as</w:t>
      </w:r>
      <w:r w:rsidRPr="001A2A0F">
        <w:rPr>
          <w:rFonts w:asciiTheme="majorBidi" w:hAnsiTheme="majorBidi" w:cstheme="majorBidi"/>
          <w:bCs/>
          <w:sz w:val="24"/>
          <w:szCs w:val="24"/>
        </w:rPr>
        <w:t xml:space="preserve"> </w:t>
      </w:r>
      <w:proofErr w:type="spellStart"/>
      <w:r w:rsidRPr="001A2A0F">
        <w:rPr>
          <w:rFonts w:asciiTheme="majorBidi" w:hAnsiTheme="majorBidi" w:cstheme="majorBidi"/>
          <w:bCs/>
          <w:sz w:val="24"/>
          <w:szCs w:val="24"/>
        </w:rPr>
        <w:t>Κοινωνία</w:t>
      </w:r>
      <w:proofErr w:type="spellEnd"/>
      <w:r w:rsidRPr="001A2A0F">
        <w:rPr>
          <w:rFonts w:asciiTheme="majorBidi" w:hAnsiTheme="majorBidi" w:cstheme="majorBidi"/>
          <w:bCs/>
          <w:sz w:val="24"/>
          <w:szCs w:val="24"/>
        </w:rPr>
        <w:t xml:space="preserve">: </w:t>
      </w:r>
      <w:r w:rsidRPr="001A2A0F">
        <w:rPr>
          <w:rFonts w:asciiTheme="majorBidi" w:hAnsiTheme="majorBidi" w:cstheme="majorBidi"/>
          <w:b/>
          <w:bCs/>
          <w:sz w:val="24"/>
          <w:szCs w:val="24"/>
          <w:lang w:val="en-US"/>
        </w:rPr>
        <w:t>Paul</w:t>
      </w:r>
      <w:r w:rsidRPr="001A2A0F">
        <w:rPr>
          <w:rFonts w:asciiTheme="majorBidi" w:hAnsiTheme="majorBidi" w:cstheme="majorBidi"/>
          <w:b/>
          <w:bCs/>
          <w:sz w:val="24"/>
          <w:szCs w:val="24"/>
        </w:rPr>
        <w:t>'</w:t>
      </w:r>
      <w:r w:rsidRPr="001A2A0F">
        <w:rPr>
          <w:rFonts w:asciiTheme="majorBidi" w:hAnsiTheme="majorBidi" w:cstheme="majorBidi"/>
          <w:b/>
          <w:bCs/>
          <w:sz w:val="24"/>
          <w:szCs w:val="24"/>
          <w:lang w:val="en-US"/>
        </w:rPr>
        <w:t>s</w:t>
      </w:r>
      <w:r w:rsidRPr="001A2A0F">
        <w:rPr>
          <w:rFonts w:asciiTheme="majorBidi" w:hAnsiTheme="majorBidi" w:cstheme="majorBidi"/>
          <w:b/>
          <w:bCs/>
          <w:sz w:val="24"/>
          <w:szCs w:val="24"/>
        </w:rPr>
        <w:t xml:space="preserve"> </w:t>
      </w:r>
      <w:r w:rsidRPr="001A2A0F">
        <w:rPr>
          <w:rFonts w:asciiTheme="majorBidi" w:hAnsiTheme="majorBidi" w:cstheme="majorBidi"/>
          <w:b/>
          <w:bCs/>
          <w:sz w:val="24"/>
          <w:szCs w:val="24"/>
          <w:lang w:val="en-US"/>
        </w:rPr>
        <w:t>Global</w:t>
      </w:r>
      <w:r w:rsidRPr="001A2A0F">
        <w:rPr>
          <w:rFonts w:asciiTheme="majorBidi" w:hAnsiTheme="majorBidi" w:cstheme="majorBidi"/>
          <w:b/>
          <w:bCs/>
          <w:sz w:val="24"/>
          <w:szCs w:val="24"/>
        </w:rPr>
        <w:t xml:space="preserve"> </w:t>
      </w:r>
      <w:r w:rsidRPr="001A2A0F">
        <w:rPr>
          <w:rFonts w:asciiTheme="majorBidi" w:hAnsiTheme="majorBidi" w:cstheme="majorBidi"/>
          <w:b/>
          <w:bCs/>
          <w:sz w:val="24"/>
          <w:szCs w:val="24"/>
          <w:lang w:val="en-US"/>
        </w:rPr>
        <w:t>Politics</w:t>
      </w:r>
      <w:r w:rsidRPr="001A2A0F">
        <w:rPr>
          <w:rFonts w:asciiTheme="majorBidi" w:hAnsiTheme="majorBidi" w:cstheme="majorBidi"/>
          <w:b/>
          <w:bCs/>
          <w:sz w:val="24"/>
          <w:szCs w:val="24"/>
        </w:rPr>
        <w:t xml:space="preserve"> </w:t>
      </w:r>
      <w:r w:rsidRPr="001A2A0F">
        <w:rPr>
          <w:rFonts w:asciiTheme="majorBidi" w:hAnsiTheme="majorBidi" w:cstheme="majorBidi"/>
          <w:b/>
          <w:bCs/>
          <w:sz w:val="24"/>
          <w:szCs w:val="24"/>
          <w:lang w:val="en-US"/>
        </w:rPr>
        <w:t>of</w:t>
      </w:r>
      <w:r w:rsidRPr="001A2A0F">
        <w:rPr>
          <w:rFonts w:asciiTheme="majorBidi" w:hAnsiTheme="majorBidi" w:cstheme="majorBidi"/>
          <w:b/>
          <w:bCs/>
          <w:sz w:val="24"/>
          <w:szCs w:val="24"/>
        </w:rPr>
        <w:t xml:space="preserve"> </w:t>
      </w:r>
      <w:r w:rsidRPr="001A2A0F">
        <w:rPr>
          <w:rFonts w:asciiTheme="majorBidi" w:hAnsiTheme="majorBidi" w:cstheme="majorBidi"/>
          <w:b/>
          <w:bCs/>
          <w:sz w:val="24"/>
          <w:szCs w:val="24"/>
          <w:lang w:val="en-US"/>
        </w:rPr>
        <w:t>Socio</w:t>
      </w:r>
      <w:r w:rsidRPr="001A2A0F">
        <w:rPr>
          <w:rFonts w:asciiTheme="majorBidi" w:hAnsiTheme="majorBidi" w:cstheme="majorBidi"/>
          <w:b/>
          <w:bCs/>
          <w:sz w:val="24"/>
          <w:szCs w:val="24"/>
        </w:rPr>
        <w:t>-</w:t>
      </w:r>
      <w:r w:rsidRPr="001A2A0F">
        <w:rPr>
          <w:rFonts w:asciiTheme="majorBidi" w:hAnsiTheme="majorBidi" w:cstheme="majorBidi"/>
          <w:b/>
          <w:bCs/>
          <w:sz w:val="24"/>
          <w:szCs w:val="24"/>
          <w:lang w:val="en-US"/>
        </w:rPr>
        <w:t>Economic</w:t>
      </w:r>
      <w:r w:rsidRPr="001A2A0F">
        <w:rPr>
          <w:rFonts w:asciiTheme="majorBidi" w:hAnsiTheme="majorBidi" w:cstheme="majorBidi"/>
          <w:b/>
          <w:bCs/>
          <w:sz w:val="24"/>
          <w:szCs w:val="24"/>
        </w:rPr>
        <w:t xml:space="preserve"> </w:t>
      </w:r>
      <w:r w:rsidRPr="001A2A0F">
        <w:rPr>
          <w:rFonts w:asciiTheme="majorBidi" w:hAnsiTheme="majorBidi" w:cstheme="majorBidi"/>
          <w:b/>
          <w:bCs/>
          <w:sz w:val="24"/>
          <w:szCs w:val="24"/>
          <w:lang w:val="en-US"/>
        </w:rPr>
        <w:t>Equality</w:t>
      </w:r>
      <w:r w:rsidRPr="001A2A0F">
        <w:rPr>
          <w:rFonts w:asciiTheme="majorBidi" w:hAnsiTheme="majorBidi" w:cstheme="majorBidi"/>
          <w:b/>
          <w:bCs/>
          <w:sz w:val="24"/>
          <w:szCs w:val="24"/>
        </w:rPr>
        <w:t xml:space="preserve"> </w:t>
      </w:r>
      <w:r w:rsidRPr="001A2A0F">
        <w:rPr>
          <w:rFonts w:asciiTheme="majorBidi" w:hAnsiTheme="majorBidi" w:cstheme="majorBidi"/>
          <w:b/>
          <w:bCs/>
          <w:sz w:val="24"/>
          <w:szCs w:val="24"/>
          <w:lang w:val="en-US"/>
        </w:rPr>
        <w:t>and</w:t>
      </w:r>
      <w:r w:rsidRPr="001A2A0F">
        <w:rPr>
          <w:rFonts w:asciiTheme="majorBidi" w:hAnsiTheme="majorBidi" w:cstheme="majorBidi"/>
          <w:b/>
          <w:bCs/>
          <w:sz w:val="24"/>
          <w:szCs w:val="24"/>
        </w:rPr>
        <w:t xml:space="preserve"> </w:t>
      </w:r>
      <w:r w:rsidRPr="001A2A0F">
        <w:rPr>
          <w:rFonts w:asciiTheme="majorBidi" w:hAnsiTheme="majorBidi" w:cstheme="majorBidi"/>
          <w:b/>
          <w:bCs/>
          <w:sz w:val="24"/>
          <w:szCs w:val="24"/>
          <w:lang w:val="en-US"/>
        </w:rPr>
        <w:t>Solidarity</w:t>
      </w:r>
      <w:r w:rsidRPr="001A2A0F">
        <w:rPr>
          <w:rStyle w:val="a5"/>
          <w:rFonts w:asciiTheme="majorBidi" w:hAnsiTheme="majorBidi" w:cstheme="majorBidi"/>
          <w:bCs/>
          <w:sz w:val="24"/>
          <w:szCs w:val="24"/>
          <w:lang w:val="en-US"/>
        </w:rPr>
        <w:footnoteReference w:id="126"/>
      </w:r>
      <w:r w:rsidRPr="001A2A0F">
        <w:rPr>
          <w:rFonts w:asciiTheme="majorBidi" w:hAnsiTheme="majorBidi" w:cstheme="majorBidi"/>
          <w:sz w:val="24"/>
          <w:szCs w:val="24"/>
        </w:rPr>
        <w:t xml:space="preserve">. Σημειώνει ο </w:t>
      </w:r>
      <w:proofErr w:type="spellStart"/>
      <w:r w:rsidRPr="001A2A0F">
        <w:rPr>
          <w:rFonts w:asciiTheme="majorBidi" w:hAnsiTheme="majorBidi" w:cstheme="majorBidi"/>
          <w:sz w:val="24"/>
          <w:szCs w:val="24"/>
        </w:rPr>
        <w:t>Ράιτ</w:t>
      </w:r>
      <w:proofErr w:type="spellEnd"/>
      <w:r w:rsidRPr="001A2A0F">
        <w:rPr>
          <w:rStyle w:val="a5"/>
          <w:rFonts w:asciiTheme="majorBidi" w:hAnsiTheme="majorBidi" w:cstheme="majorBidi"/>
          <w:sz w:val="24"/>
          <w:szCs w:val="24"/>
        </w:rPr>
        <w:footnoteReference w:id="127"/>
      </w:r>
      <w:r w:rsidRPr="001A2A0F">
        <w:rPr>
          <w:rFonts w:asciiTheme="majorBidi" w:hAnsiTheme="majorBidi" w:cstheme="majorBidi"/>
          <w:sz w:val="24"/>
          <w:szCs w:val="24"/>
        </w:rPr>
        <w:t>:</w:t>
      </w:r>
    </w:p>
    <w:p w14:paraId="49D034D9" w14:textId="77777777" w:rsidR="007B4D3B" w:rsidRDefault="00FC1BB8" w:rsidP="007B4D3B">
      <w:pPr>
        <w:ind w:left="720"/>
        <w:jc w:val="both"/>
        <w:rPr>
          <w:rFonts w:asciiTheme="majorBidi" w:hAnsiTheme="majorBidi" w:cstheme="majorBidi"/>
          <w:sz w:val="24"/>
          <w:szCs w:val="24"/>
        </w:rPr>
      </w:pPr>
      <w:r w:rsidRPr="001A2A0F">
        <w:rPr>
          <w:rFonts w:asciiTheme="majorBidi" w:hAnsiTheme="majorBidi" w:cstheme="majorBidi"/>
          <w:sz w:val="24"/>
          <w:szCs w:val="24"/>
        </w:rPr>
        <w:t xml:space="preserve">Ο Παύλος θα ήταν ο πρώτος που θα πει ότι το να προσφέρεις γενναιόδωρα σε κάποιον από μόνο του δεν σημαίνει ότι τον υποχρεώνεις να συμφωνήσει με τις πολιτικές ή τις πρακτικές σου. Αλλά σε αυτή την ερώτηση υποβόσκει ένα βαθύτερο ερώτημα. Το δώρο των χρημάτων, υπαινίσσεται ο Παύλος, καταδεικνύει ότι εμείς και εσείς είμαστε μέρος μιας οικογένειας, μιας εταιρικής σχέσης, μία </w:t>
      </w:r>
      <w:r w:rsidRPr="001A2A0F">
        <w:rPr>
          <w:rFonts w:asciiTheme="majorBidi" w:hAnsiTheme="majorBidi" w:cstheme="majorBidi"/>
          <w:b/>
          <w:i/>
          <w:sz w:val="24"/>
          <w:szCs w:val="24"/>
        </w:rPr>
        <w:t>κοινωνίας</w:t>
      </w:r>
      <w:r w:rsidRPr="001A2A0F">
        <w:rPr>
          <w:rFonts w:asciiTheme="majorBidi" w:hAnsiTheme="majorBidi" w:cstheme="majorBidi"/>
          <w:sz w:val="24"/>
          <w:szCs w:val="24"/>
        </w:rPr>
        <w:t xml:space="preserve">. Είναι αυτός ο ελληνικός όρος, που συνήθως μεταφράζεται </w:t>
      </w:r>
      <w:r w:rsidRPr="001A2A0F">
        <w:rPr>
          <w:rFonts w:asciiTheme="majorBidi" w:hAnsiTheme="majorBidi" w:cstheme="majorBidi"/>
          <w:b/>
          <w:i/>
          <w:sz w:val="24"/>
          <w:szCs w:val="24"/>
        </w:rPr>
        <w:t>φιλία / συντροφιά</w:t>
      </w:r>
      <w:r w:rsidRPr="001A2A0F">
        <w:rPr>
          <w:rFonts w:asciiTheme="majorBidi" w:hAnsiTheme="majorBidi" w:cstheme="majorBidi"/>
          <w:sz w:val="24"/>
          <w:szCs w:val="24"/>
        </w:rPr>
        <w:t xml:space="preserve">, αλλά στον κόσμο του Παύλου σήμαινε επίσης, εκτός των άλλων πραγμάτων, </w:t>
      </w:r>
      <w:r w:rsidRPr="001A2A0F">
        <w:rPr>
          <w:rFonts w:asciiTheme="majorBidi" w:hAnsiTheme="majorBidi" w:cstheme="majorBidi"/>
          <w:i/>
          <w:sz w:val="24"/>
          <w:szCs w:val="24"/>
        </w:rPr>
        <w:t>μια επιχειρηματική συνεργασία</w:t>
      </w:r>
      <w:r w:rsidRPr="001A2A0F">
        <w:rPr>
          <w:rFonts w:asciiTheme="majorBidi" w:hAnsiTheme="majorBidi" w:cstheme="majorBidi"/>
          <w:sz w:val="24"/>
          <w:szCs w:val="24"/>
        </w:rPr>
        <w:t>, η οποία συχνά συμπίπτει με οικογενειακούς δεσμούς. […] Άραγε μπορείς να διακρίνεις τον Παύλο να τους ζητά τουλάχιστον</w:t>
      </w:r>
      <w:r w:rsidRPr="001A2A0F">
        <w:rPr>
          <w:rStyle w:val="-"/>
          <w:rFonts w:asciiTheme="majorBidi" w:hAnsiTheme="majorBidi" w:cstheme="majorBidi"/>
          <w:sz w:val="24"/>
          <w:szCs w:val="24"/>
          <w:u w:val="none"/>
        </w:rPr>
        <w:t xml:space="preserve"> </w:t>
      </w:r>
      <w:r w:rsidRPr="001A2A0F">
        <w:rPr>
          <w:rStyle w:val="shorttext"/>
          <w:rFonts w:asciiTheme="majorBidi" w:hAnsiTheme="majorBidi" w:cstheme="majorBidi"/>
          <w:sz w:val="24"/>
          <w:szCs w:val="24"/>
        </w:rPr>
        <w:t xml:space="preserve">σιωπηρώς </w:t>
      </w:r>
      <w:r w:rsidRPr="001A2A0F">
        <w:rPr>
          <w:rFonts w:asciiTheme="majorBidi" w:hAnsiTheme="majorBidi" w:cstheme="majorBidi"/>
          <w:sz w:val="24"/>
          <w:szCs w:val="24"/>
        </w:rPr>
        <w:t xml:space="preserve">ότι αυτή η «κοινωνία» είναι ό,τι είναι, επειδή εν τω Χριστώ ο ένας και μοναδικός Θεός έχει πραγματοποιήσει κάτι καινούργιο; Μπορείς άραγε να αναγνωρίσεις ότι διά του Ιησού ο ένας και μοναδικός Θεός έχει δημιουργήσει ένα νέο είδος οικογένειας, μια κοινότητα που υπερβαίνει τα τείχη που συντήρησαν με τόση προσοχή οι παραδόσεις μας, καθώς τώρα έχει καλύψει τα μίλια μεταξύ Αντιόχειας και Ιερουσαλήμ; […] Η δύναμη του Πνεύματος, μέσα από το μήνυμα και την </w:t>
      </w:r>
      <w:r w:rsidRPr="001A2A0F">
        <w:rPr>
          <w:rFonts w:asciiTheme="majorBidi" w:hAnsiTheme="majorBidi" w:cstheme="majorBidi"/>
          <w:sz w:val="24"/>
          <w:szCs w:val="24"/>
        </w:rPr>
        <w:lastRenderedPageBreak/>
        <w:t xml:space="preserve">παράξενη προσωπική παρουσία του Ιησού, δεν μεταμόρφωσε μόνο τις ατομικές καρδιές, τα μυαλά και τις ζωές όσων την υιοθέτησαν, αλλά και τις σχέσεις μεταξύ ομιλητή και ακροατή. </w:t>
      </w:r>
      <w:r w:rsidRPr="001A2A0F">
        <w:rPr>
          <w:rFonts w:asciiTheme="majorBidi" w:hAnsiTheme="majorBidi" w:cstheme="majorBidi"/>
          <w:b/>
          <w:sz w:val="24"/>
          <w:szCs w:val="24"/>
        </w:rPr>
        <w:t>«Μοιραζόμαστε όχι μόνο το Ευαγγέλιο του Θεού, αλλά και τις ίδιες μας τις ζωές</w:t>
      </w:r>
      <w:r w:rsidRPr="001A2A0F">
        <w:rPr>
          <w:rFonts w:asciiTheme="majorBidi" w:hAnsiTheme="majorBidi" w:cstheme="majorBidi"/>
          <w:sz w:val="24"/>
          <w:szCs w:val="24"/>
        </w:rPr>
        <w:t xml:space="preserve">»: αυτό λέει τη δική του ιστορία. Ναι, είναι φυσικά ο ίδιος ο Παύλος που το αναφέρει αυτό. Αλλά είναι δύσκολο να πιστέψει κάποιος ότι ο Παύλος μπορούσε να γράψει αυτό σε μια ομάδα με την οποία συνυπήρξε μόλις λίγες εβδομάδες νωρίτερα, αν </w:t>
      </w:r>
      <w:r w:rsidRPr="001A2A0F">
        <w:rPr>
          <w:rFonts w:asciiTheme="majorBidi" w:hAnsiTheme="majorBidi" w:cstheme="majorBidi"/>
          <w:i/>
          <w:sz w:val="24"/>
          <w:szCs w:val="24"/>
        </w:rPr>
        <w:t>αυτός</w:t>
      </w:r>
      <w:r w:rsidRPr="001A2A0F">
        <w:rPr>
          <w:rFonts w:asciiTheme="majorBidi" w:hAnsiTheme="majorBidi" w:cstheme="majorBidi"/>
          <w:sz w:val="24"/>
          <w:szCs w:val="24"/>
        </w:rPr>
        <w:t xml:space="preserve"> δεν ήξερε ότι </w:t>
      </w:r>
      <w:r w:rsidRPr="001A2A0F">
        <w:rPr>
          <w:rFonts w:asciiTheme="majorBidi" w:hAnsiTheme="majorBidi" w:cstheme="majorBidi"/>
          <w:i/>
          <w:sz w:val="24"/>
          <w:szCs w:val="24"/>
        </w:rPr>
        <w:t>εκείνοι</w:t>
      </w:r>
      <w:r w:rsidRPr="001A2A0F">
        <w:rPr>
          <w:rFonts w:asciiTheme="majorBidi" w:hAnsiTheme="majorBidi" w:cstheme="majorBidi"/>
          <w:sz w:val="24"/>
          <w:szCs w:val="24"/>
        </w:rPr>
        <w:t xml:space="preserve"> θα ήξεραν ότι αυτό ήταν αλήθεια. Όταν αναρωτιόμαστε τι κινητοποιούσε τον Παύλο, πρέπει να αναλογιστούμε σοβαρά το γεγονός ότι σε βαθύ ανθρώπινο επίπεδο διατηρούνταν και τροφοδοτούνταν από αυτό που έφθασε να ονομάσει «κοινωνία».</w:t>
      </w:r>
    </w:p>
    <w:p w14:paraId="20F5254C" w14:textId="3E9DE112" w:rsidR="00FC1BB8" w:rsidRPr="001A2A0F" w:rsidRDefault="00FC1BB8" w:rsidP="007B4D3B">
      <w:pPr>
        <w:ind w:left="720"/>
        <w:jc w:val="both"/>
        <w:rPr>
          <w:rFonts w:asciiTheme="majorBidi" w:hAnsiTheme="majorBidi" w:cstheme="majorBidi"/>
          <w:sz w:val="24"/>
          <w:szCs w:val="24"/>
        </w:rPr>
      </w:pPr>
      <w:r w:rsidRPr="001A2A0F">
        <w:rPr>
          <w:rFonts w:asciiTheme="majorBidi" w:hAnsiTheme="majorBidi" w:cstheme="majorBidi"/>
          <w:sz w:val="24"/>
          <w:szCs w:val="24"/>
        </w:rPr>
        <w:t>Όπως διαπιστώσαμε νωρίτερα, η συνήθης μετάφραση για τον όρο «κοινωνία» είναι η «</w:t>
      </w:r>
      <w:proofErr w:type="spellStart"/>
      <w:r w:rsidRPr="001A2A0F">
        <w:rPr>
          <w:rFonts w:asciiTheme="majorBidi" w:hAnsiTheme="majorBidi" w:cstheme="majorBidi"/>
          <w:sz w:val="24"/>
          <w:szCs w:val="24"/>
        </w:rPr>
        <w:t>συναδελφία</w:t>
      </w:r>
      <w:proofErr w:type="spellEnd"/>
      <w:r w:rsidRPr="001A2A0F">
        <w:rPr>
          <w:rFonts w:asciiTheme="majorBidi" w:hAnsiTheme="majorBidi" w:cstheme="majorBidi"/>
          <w:sz w:val="24"/>
          <w:szCs w:val="24"/>
        </w:rPr>
        <w:t>» (‘</w:t>
      </w:r>
      <w:r w:rsidRPr="001A2A0F">
        <w:rPr>
          <w:rFonts w:asciiTheme="majorBidi" w:hAnsiTheme="majorBidi" w:cstheme="majorBidi"/>
          <w:sz w:val="24"/>
          <w:szCs w:val="24"/>
          <w:lang w:val="en-US"/>
        </w:rPr>
        <w:t>fellowship</w:t>
      </w:r>
      <w:r w:rsidRPr="001A2A0F">
        <w:rPr>
          <w:rFonts w:asciiTheme="majorBidi" w:hAnsiTheme="majorBidi" w:cstheme="majorBidi"/>
          <w:sz w:val="24"/>
          <w:szCs w:val="24"/>
        </w:rPr>
        <w:t xml:space="preserve">’), αλλά αυτή η έννοια είχε φορεθεί πολύ. Μπορεί επίσης να σημαίνει «επιχειρηματική συνεργασία». Αυτό είναι μέρος της εννοίας του, αλλά και πάλι δεν φτάνει στην καρδιά της σημασίας. Και η καρδιά είναι αυτή που έχει σημασία. Όταν τα λόγια μας τελειώνουν, χρειαζόμαστε εικόνες: Κοινωνία είναι το βλέμμα της απόλαυσης όταν ένας αγαπητός φίλος κάνει μια απροσδόκητη επίσκεψη, η ματιά της κατανόησης μεταξύ των μουσικών καθώς μαζί αφηγούνται κάτι πανέμορφο, το εκτεταμένο σφίξιμο ενός χεριού σε ένα νοσοκομειακό κρεβάτι, η ικανοποίηση και η ευγνωμοσύνη, που συνοδεύουν την κοινή λατρεία και προσευχή. Όλα αυτά και πολλά άλλα! Η άλλη ελληνική λέξη την οποία ο Παύλος θα χρησιμοποιούσε ως συνώνυμη, είναι βέβαια </w:t>
      </w:r>
      <w:r w:rsidRPr="001A2A0F">
        <w:rPr>
          <w:rFonts w:asciiTheme="majorBidi" w:hAnsiTheme="majorBidi" w:cstheme="majorBidi"/>
          <w:b/>
          <w:sz w:val="24"/>
          <w:szCs w:val="24"/>
        </w:rPr>
        <w:t>η «αγάπη».</w:t>
      </w:r>
      <w:r w:rsidRPr="001A2A0F">
        <w:rPr>
          <w:rFonts w:asciiTheme="majorBidi" w:hAnsiTheme="majorBidi" w:cstheme="majorBidi"/>
          <w:sz w:val="24"/>
          <w:szCs w:val="24"/>
        </w:rPr>
        <w:t xml:space="preserve"> Αλλά για άλλη μια φορά ο αγγλικός όρος μας είναι τόσο υπερβολικά χρησιμοποιημένος ώστε να μην μπορούμε εύκολα να τον αναγνωρίσουμε ένεκα της εξοικείωσης, όπως κι ένας κοντόφθαλμος εραστής που δεν αναγνωρίζει την αγαπημένη του, χωρίς να συνειδητοποιεί ότι αυτή σημαίνει τον κόσμο και κάτι περισσότερο από τον κόσμο. «Ο Υιός του Θεού με αγάπησε», είπε ο Παύλος στους </w:t>
      </w:r>
      <w:proofErr w:type="spellStart"/>
      <w:r w:rsidRPr="001A2A0F">
        <w:rPr>
          <w:rFonts w:asciiTheme="majorBidi" w:hAnsiTheme="majorBidi" w:cstheme="majorBidi"/>
          <w:sz w:val="24"/>
          <w:szCs w:val="24"/>
        </w:rPr>
        <w:t>Γαλάτες</w:t>
      </w:r>
      <w:proofErr w:type="spellEnd"/>
      <w:r w:rsidRPr="001A2A0F">
        <w:rPr>
          <w:rFonts w:asciiTheme="majorBidi" w:hAnsiTheme="majorBidi" w:cstheme="majorBidi"/>
          <w:sz w:val="24"/>
          <w:szCs w:val="24"/>
        </w:rPr>
        <w:t xml:space="preserve"> »και παρέδωσε τον Εαυτό του για μένα». Αυτό που διαπιστώνουμε, όταν ο Παύλος χαράζει το δρόμο του γύρω από τις πόλεις της βόρειας Ελλάδας, είναι αυτό που αυτή η αγάπη μοιάζει, όταν «μεταφράζεται» στην προσωπική και την ποιμαντική διακονία του πάσχοντος και </w:t>
      </w:r>
      <w:proofErr w:type="spellStart"/>
      <w:r w:rsidRPr="001A2A0F">
        <w:rPr>
          <w:rFonts w:asciiTheme="majorBidi" w:hAnsiTheme="majorBidi" w:cstheme="majorBidi"/>
          <w:sz w:val="24"/>
          <w:szCs w:val="24"/>
        </w:rPr>
        <w:t>εορτάζοντος</w:t>
      </w:r>
      <w:proofErr w:type="spellEnd"/>
      <w:r w:rsidRPr="001A2A0F">
        <w:rPr>
          <w:rFonts w:asciiTheme="majorBidi" w:hAnsiTheme="majorBidi" w:cstheme="majorBidi"/>
          <w:sz w:val="24"/>
          <w:szCs w:val="24"/>
        </w:rPr>
        <w:t xml:space="preserve"> αποστόλου</w:t>
      </w:r>
    </w:p>
    <w:p w14:paraId="77A4AA79" w14:textId="77777777" w:rsidR="00FC1BB8" w:rsidRPr="001A2A0F" w:rsidRDefault="00FC1BB8" w:rsidP="00FC1BB8">
      <w:pPr>
        <w:pStyle w:val="a8"/>
        <w:numPr>
          <w:ilvl w:val="0"/>
          <w:numId w:val="16"/>
        </w:numPr>
        <w:spacing w:after="0" w:line="240" w:lineRule="auto"/>
        <w:ind w:left="426"/>
        <w:jc w:val="both"/>
        <w:rPr>
          <w:rFonts w:asciiTheme="majorBidi" w:hAnsiTheme="majorBidi" w:cstheme="majorBidi"/>
          <w:sz w:val="24"/>
          <w:szCs w:val="24"/>
        </w:rPr>
      </w:pPr>
      <w:r w:rsidRPr="001A2A0F">
        <w:rPr>
          <w:rFonts w:asciiTheme="majorBidi" w:hAnsiTheme="majorBidi" w:cstheme="majorBidi"/>
          <w:sz w:val="24"/>
          <w:szCs w:val="24"/>
          <w:lang w:bidi="he-IL"/>
        </w:rPr>
        <w:t xml:space="preserve">Η επίκληση-ευχαριστία ενός Θεού Πατέρα και ενός Εσταυρωμένου ως Κυρίου συγκροτούν έναν </w:t>
      </w:r>
      <w:r w:rsidRPr="001A2A0F">
        <w:rPr>
          <w:rFonts w:asciiTheme="majorBidi" w:hAnsiTheme="majorBidi" w:cstheme="majorBidi"/>
          <w:b/>
          <w:sz w:val="24"/>
          <w:szCs w:val="24"/>
          <w:lang w:bidi="he-IL"/>
        </w:rPr>
        <w:t>καινό</w:t>
      </w:r>
      <w:r w:rsidRPr="001A2A0F">
        <w:rPr>
          <w:rFonts w:asciiTheme="majorBidi" w:hAnsiTheme="majorBidi" w:cstheme="majorBidi"/>
          <w:sz w:val="24"/>
          <w:szCs w:val="24"/>
          <w:lang w:bidi="he-IL"/>
        </w:rPr>
        <w:t xml:space="preserve"> λαό με ιδιάζουσα πολιτεία-πολίτευμα, ένα τρίτο γένος που ανεξάρτητα από την καταγωγή, το στάτους ή το φύλο, βιώνει μια </w:t>
      </w:r>
      <w:r w:rsidRPr="001A2A0F">
        <w:rPr>
          <w:rFonts w:asciiTheme="majorBidi" w:hAnsiTheme="majorBidi" w:cstheme="majorBidi"/>
          <w:i/>
          <w:sz w:val="24"/>
          <w:szCs w:val="24"/>
          <w:lang w:bidi="he-IL"/>
        </w:rPr>
        <w:t>εναλλακτική</w:t>
      </w:r>
      <w:r w:rsidRPr="001A2A0F">
        <w:rPr>
          <w:rFonts w:asciiTheme="majorBidi" w:hAnsiTheme="majorBidi" w:cstheme="majorBidi"/>
          <w:sz w:val="24"/>
          <w:szCs w:val="24"/>
          <w:lang w:bidi="he-IL"/>
        </w:rPr>
        <w:t xml:space="preserve"> Βασιλεία όπου (όπως ήδη σημειώθηκε) εφαρμόζεται η </w:t>
      </w:r>
      <w:r w:rsidRPr="001A2A0F">
        <w:rPr>
          <w:rFonts w:asciiTheme="majorBidi" w:hAnsiTheme="majorBidi" w:cstheme="majorBidi"/>
          <w:i/>
          <w:sz w:val="24"/>
          <w:szCs w:val="24"/>
          <w:lang w:bidi="he-IL"/>
        </w:rPr>
        <w:t>αντεστραμμένη πυραμίδα</w:t>
      </w:r>
      <w:r w:rsidRPr="001A2A0F">
        <w:rPr>
          <w:rFonts w:asciiTheme="majorBidi" w:hAnsiTheme="majorBidi" w:cstheme="majorBidi"/>
          <w:sz w:val="24"/>
          <w:szCs w:val="24"/>
          <w:lang w:bidi="he-IL"/>
        </w:rPr>
        <w:t xml:space="preserve">. </w:t>
      </w:r>
      <w:r w:rsidRPr="001A2A0F">
        <w:rPr>
          <w:rFonts w:asciiTheme="majorBidi" w:hAnsiTheme="majorBidi" w:cstheme="majorBidi"/>
          <w:sz w:val="24"/>
          <w:szCs w:val="24"/>
        </w:rPr>
        <w:t xml:space="preserve">Σημειώνει και πάλι ο </w:t>
      </w:r>
      <w:r w:rsidRPr="001A2A0F">
        <w:rPr>
          <w:rFonts w:asciiTheme="majorBidi" w:hAnsiTheme="majorBidi" w:cstheme="majorBidi"/>
          <w:sz w:val="24"/>
          <w:szCs w:val="24"/>
          <w:lang w:val="en-US"/>
        </w:rPr>
        <w:t>Wolter</w:t>
      </w:r>
      <w:r w:rsidRPr="001A2A0F">
        <w:rPr>
          <w:rStyle w:val="a5"/>
          <w:rFonts w:asciiTheme="majorBidi" w:hAnsiTheme="majorBidi" w:cstheme="majorBidi"/>
          <w:sz w:val="24"/>
          <w:szCs w:val="24"/>
          <w:lang w:val="en-US"/>
        </w:rPr>
        <w:footnoteReference w:id="128"/>
      </w:r>
      <w:r w:rsidRPr="001A2A0F">
        <w:rPr>
          <w:rFonts w:asciiTheme="majorBidi" w:hAnsiTheme="majorBidi" w:cstheme="majorBidi"/>
          <w:sz w:val="24"/>
          <w:szCs w:val="24"/>
        </w:rPr>
        <w:t xml:space="preserve"> σχετικά με την </w:t>
      </w:r>
      <w:r w:rsidRPr="001A2A0F">
        <w:rPr>
          <w:rFonts w:asciiTheme="majorBidi" w:hAnsiTheme="majorBidi" w:cstheme="majorBidi"/>
          <w:b/>
          <w:i/>
          <w:sz w:val="24"/>
          <w:szCs w:val="24"/>
        </w:rPr>
        <w:t>εξισωτική αμοιβαιότητα</w:t>
      </w:r>
      <w:r w:rsidRPr="001A2A0F">
        <w:rPr>
          <w:rFonts w:asciiTheme="majorBidi" w:hAnsiTheme="majorBidi" w:cstheme="majorBidi"/>
          <w:sz w:val="24"/>
          <w:szCs w:val="24"/>
        </w:rPr>
        <w:t xml:space="preserve"> που ισχύει στην Εκκλησία:</w:t>
      </w:r>
      <w:r w:rsidRPr="001A2A0F">
        <w:rPr>
          <w:rFonts w:asciiTheme="majorBidi" w:hAnsiTheme="majorBidi" w:cstheme="majorBidi"/>
          <w:i/>
          <w:sz w:val="24"/>
          <w:szCs w:val="24"/>
        </w:rPr>
        <w:t xml:space="preserve"> βασίζεται από γλωσσική άποψη, στις </w:t>
      </w:r>
      <w:proofErr w:type="spellStart"/>
      <w:r w:rsidRPr="001A2A0F">
        <w:rPr>
          <w:rFonts w:asciiTheme="majorBidi" w:hAnsiTheme="majorBidi" w:cstheme="majorBidi"/>
          <w:i/>
          <w:sz w:val="24"/>
          <w:szCs w:val="24"/>
        </w:rPr>
        <w:t>παύλειες</w:t>
      </w:r>
      <w:proofErr w:type="spellEnd"/>
      <w:r w:rsidRPr="001A2A0F">
        <w:rPr>
          <w:rFonts w:asciiTheme="majorBidi" w:hAnsiTheme="majorBidi" w:cstheme="majorBidi"/>
          <w:i/>
          <w:sz w:val="24"/>
          <w:szCs w:val="24"/>
        </w:rPr>
        <w:t xml:space="preserve"> επιστολές όπως και γενικά στην Καινή Διαθήκη, στις φαινομενικά αθώες αλληλοπαθείς αντωνυμίες «</w:t>
      </w:r>
      <w:proofErr w:type="spellStart"/>
      <w:r w:rsidRPr="001A2A0F">
        <w:rPr>
          <w:rFonts w:asciiTheme="majorBidi" w:hAnsiTheme="majorBidi" w:cstheme="majorBidi"/>
          <w:i/>
          <w:sz w:val="24"/>
          <w:szCs w:val="24"/>
        </w:rPr>
        <w:t>ἀλλήλων</w:t>
      </w:r>
      <w:proofErr w:type="spellEnd"/>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ἀλλήλοις</w:t>
      </w:r>
      <w:proofErr w:type="spellEnd"/>
      <w:r w:rsidRPr="001A2A0F">
        <w:rPr>
          <w:rFonts w:asciiTheme="majorBidi" w:hAnsiTheme="majorBidi" w:cstheme="majorBidi"/>
          <w:i/>
          <w:sz w:val="24"/>
          <w:szCs w:val="24"/>
        </w:rPr>
        <w:t xml:space="preserve"> ή </w:t>
      </w:r>
      <w:proofErr w:type="spellStart"/>
      <w:r w:rsidRPr="001A2A0F">
        <w:rPr>
          <w:rFonts w:asciiTheme="majorBidi" w:hAnsiTheme="majorBidi" w:cstheme="majorBidi"/>
          <w:i/>
          <w:sz w:val="24"/>
          <w:szCs w:val="24"/>
        </w:rPr>
        <w:t>ἀλλήλους</w:t>
      </w:r>
      <w:proofErr w:type="spellEnd"/>
      <w:r w:rsidRPr="001A2A0F">
        <w:rPr>
          <w:rFonts w:asciiTheme="majorBidi" w:hAnsiTheme="majorBidi" w:cstheme="majorBidi"/>
          <w:i/>
          <w:sz w:val="24"/>
          <w:szCs w:val="24"/>
        </w:rPr>
        <w:t>». Συνήθως μεταφράζεται ως «μεταξύ τους», και είναι άξιο προσοχής ότι απαντά σε πλήθος ηθικών παραγγελμάτων: «</w:t>
      </w:r>
      <w:proofErr w:type="spellStart"/>
      <w:r w:rsidRPr="001A2A0F">
        <w:rPr>
          <w:rFonts w:asciiTheme="majorBidi" w:hAnsiTheme="majorBidi" w:cstheme="majorBidi"/>
          <w:i/>
          <w:sz w:val="24"/>
          <w:szCs w:val="24"/>
          <w:lang w:eastAsia="de-DE" w:bidi="he-IL"/>
        </w:rPr>
        <w:t>τῇ</w:t>
      </w:r>
      <w:proofErr w:type="spellEnd"/>
      <w:r w:rsidRPr="001A2A0F">
        <w:rPr>
          <w:rFonts w:asciiTheme="majorBidi" w:hAnsiTheme="majorBidi" w:cstheme="majorBidi"/>
          <w:i/>
          <w:sz w:val="24"/>
          <w:szCs w:val="24"/>
          <w:lang w:eastAsia="de-DE" w:bidi="he-IL"/>
        </w:rPr>
        <w:t xml:space="preserve"> </w:t>
      </w:r>
      <w:proofErr w:type="spellStart"/>
      <w:r w:rsidRPr="001A2A0F">
        <w:rPr>
          <w:rFonts w:asciiTheme="majorBidi" w:hAnsiTheme="majorBidi" w:cstheme="majorBidi"/>
          <w:i/>
          <w:sz w:val="24"/>
          <w:szCs w:val="24"/>
          <w:lang w:eastAsia="de-DE" w:bidi="he-IL"/>
        </w:rPr>
        <w:t>φιλαδελφίᾳ</w:t>
      </w:r>
      <w:proofErr w:type="spellEnd"/>
      <w:r w:rsidRPr="001A2A0F">
        <w:rPr>
          <w:rFonts w:asciiTheme="majorBidi" w:hAnsiTheme="majorBidi" w:cstheme="majorBidi"/>
          <w:i/>
          <w:sz w:val="24"/>
          <w:szCs w:val="24"/>
          <w:lang w:eastAsia="de-DE" w:bidi="he-IL"/>
        </w:rPr>
        <w:t xml:space="preserve"> </w:t>
      </w:r>
      <w:proofErr w:type="spellStart"/>
      <w:r w:rsidRPr="001A2A0F">
        <w:rPr>
          <w:rFonts w:asciiTheme="majorBidi" w:hAnsiTheme="majorBidi" w:cstheme="majorBidi"/>
          <w:b/>
          <w:i/>
          <w:sz w:val="24"/>
          <w:szCs w:val="24"/>
          <w:lang w:eastAsia="de-DE" w:bidi="he-IL"/>
        </w:rPr>
        <w:t>εἰς</w:t>
      </w:r>
      <w:proofErr w:type="spellEnd"/>
      <w:r w:rsidRPr="001A2A0F">
        <w:rPr>
          <w:rFonts w:asciiTheme="majorBidi" w:hAnsiTheme="majorBidi" w:cstheme="majorBidi"/>
          <w:b/>
          <w:i/>
          <w:sz w:val="24"/>
          <w:szCs w:val="24"/>
          <w:lang w:eastAsia="de-DE" w:bidi="he-IL"/>
        </w:rPr>
        <w:t xml:space="preserve"> </w:t>
      </w:r>
      <w:proofErr w:type="spellStart"/>
      <w:r w:rsidRPr="001A2A0F">
        <w:rPr>
          <w:rFonts w:asciiTheme="majorBidi" w:hAnsiTheme="majorBidi" w:cstheme="majorBidi"/>
          <w:b/>
          <w:i/>
          <w:sz w:val="24"/>
          <w:szCs w:val="24"/>
          <w:lang w:eastAsia="de-DE" w:bidi="he-IL"/>
        </w:rPr>
        <w:t>ἀλλήλους</w:t>
      </w:r>
      <w:proofErr w:type="spellEnd"/>
      <w:r w:rsidRPr="001A2A0F">
        <w:rPr>
          <w:rFonts w:asciiTheme="majorBidi" w:hAnsiTheme="majorBidi" w:cstheme="majorBidi"/>
          <w:i/>
          <w:sz w:val="24"/>
          <w:szCs w:val="24"/>
          <w:lang w:eastAsia="de-DE" w:bidi="he-IL"/>
        </w:rPr>
        <w:t xml:space="preserve"> </w:t>
      </w:r>
      <w:proofErr w:type="spellStart"/>
      <w:r w:rsidRPr="001A2A0F">
        <w:rPr>
          <w:rFonts w:asciiTheme="majorBidi" w:hAnsiTheme="majorBidi" w:cstheme="majorBidi"/>
          <w:i/>
          <w:sz w:val="24"/>
          <w:szCs w:val="24"/>
          <w:lang w:eastAsia="de-DE" w:bidi="he-IL"/>
        </w:rPr>
        <w:t>φιλόστοργοι</w:t>
      </w:r>
      <w:proofErr w:type="spellEnd"/>
      <w:r w:rsidRPr="001A2A0F">
        <w:rPr>
          <w:rFonts w:asciiTheme="majorBidi" w:hAnsiTheme="majorBidi" w:cstheme="majorBidi"/>
          <w:i/>
          <w:sz w:val="24"/>
          <w:szCs w:val="24"/>
          <w:lang w:eastAsia="de-DE" w:bidi="he-IL"/>
        </w:rPr>
        <w:t xml:space="preserve">, </w:t>
      </w:r>
      <w:proofErr w:type="spellStart"/>
      <w:r w:rsidRPr="001A2A0F">
        <w:rPr>
          <w:rFonts w:asciiTheme="majorBidi" w:hAnsiTheme="majorBidi" w:cstheme="majorBidi"/>
          <w:i/>
          <w:sz w:val="24"/>
          <w:szCs w:val="24"/>
          <w:lang w:eastAsia="de-DE" w:bidi="he-IL"/>
        </w:rPr>
        <w:t>τῇ</w:t>
      </w:r>
      <w:proofErr w:type="spellEnd"/>
      <w:r w:rsidRPr="001A2A0F">
        <w:rPr>
          <w:rFonts w:asciiTheme="majorBidi" w:hAnsiTheme="majorBidi" w:cstheme="majorBidi"/>
          <w:i/>
          <w:sz w:val="24"/>
          <w:szCs w:val="24"/>
          <w:lang w:eastAsia="de-DE" w:bidi="he-IL"/>
        </w:rPr>
        <w:t xml:space="preserve"> </w:t>
      </w:r>
      <w:proofErr w:type="spellStart"/>
      <w:r w:rsidRPr="001A2A0F">
        <w:rPr>
          <w:rFonts w:asciiTheme="majorBidi" w:hAnsiTheme="majorBidi" w:cstheme="majorBidi"/>
          <w:i/>
          <w:sz w:val="24"/>
          <w:szCs w:val="24"/>
          <w:lang w:eastAsia="de-DE" w:bidi="he-IL"/>
        </w:rPr>
        <w:t>τιμῇ</w:t>
      </w:r>
      <w:proofErr w:type="spellEnd"/>
      <w:r w:rsidRPr="001A2A0F">
        <w:rPr>
          <w:rFonts w:asciiTheme="majorBidi" w:hAnsiTheme="majorBidi" w:cstheme="majorBidi"/>
          <w:i/>
          <w:sz w:val="24"/>
          <w:szCs w:val="24"/>
          <w:lang w:eastAsia="de-DE" w:bidi="he-IL"/>
        </w:rPr>
        <w:t xml:space="preserve"> </w:t>
      </w:r>
      <w:proofErr w:type="spellStart"/>
      <w:r w:rsidRPr="001A2A0F">
        <w:rPr>
          <w:rFonts w:asciiTheme="majorBidi" w:hAnsiTheme="majorBidi" w:cstheme="majorBidi"/>
          <w:i/>
          <w:sz w:val="24"/>
          <w:szCs w:val="24"/>
          <w:lang w:eastAsia="de-DE" w:bidi="he-IL"/>
        </w:rPr>
        <w:t>ἀλλήλους</w:t>
      </w:r>
      <w:proofErr w:type="spellEnd"/>
      <w:r w:rsidRPr="001A2A0F">
        <w:rPr>
          <w:rFonts w:asciiTheme="majorBidi" w:hAnsiTheme="majorBidi" w:cstheme="majorBidi"/>
          <w:i/>
          <w:sz w:val="24"/>
          <w:szCs w:val="24"/>
          <w:lang w:eastAsia="de-DE" w:bidi="he-IL"/>
        </w:rPr>
        <w:t xml:space="preserve"> </w:t>
      </w:r>
      <w:proofErr w:type="spellStart"/>
      <w:r w:rsidRPr="001A2A0F">
        <w:rPr>
          <w:rFonts w:asciiTheme="majorBidi" w:hAnsiTheme="majorBidi" w:cstheme="majorBidi"/>
          <w:i/>
          <w:sz w:val="24"/>
          <w:szCs w:val="24"/>
          <w:lang w:eastAsia="de-DE" w:bidi="he-IL"/>
        </w:rPr>
        <w:t>προηγούμενοι</w:t>
      </w:r>
      <w:proofErr w:type="spellEnd"/>
      <w:r w:rsidRPr="001A2A0F">
        <w:rPr>
          <w:rFonts w:asciiTheme="majorBidi" w:hAnsiTheme="majorBidi" w:cstheme="majorBidi"/>
          <w:i/>
          <w:sz w:val="24"/>
          <w:szCs w:val="24"/>
        </w:rPr>
        <w:t>» (</w:t>
      </w:r>
      <w:proofErr w:type="spellStart"/>
      <w:r w:rsidRPr="001A2A0F">
        <w:rPr>
          <w:rFonts w:asciiTheme="majorBidi" w:hAnsiTheme="majorBidi" w:cstheme="majorBidi"/>
          <w:i/>
          <w:sz w:val="24"/>
          <w:szCs w:val="24"/>
        </w:rPr>
        <w:t>Ρωμ</w:t>
      </w:r>
      <w:proofErr w:type="spellEnd"/>
      <w:r w:rsidRPr="001A2A0F">
        <w:rPr>
          <w:rFonts w:asciiTheme="majorBidi" w:hAnsiTheme="majorBidi" w:cstheme="majorBidi"/>
          <w:i/>
          <w:sz w:val="24"/>
          <w:szCs w:val="24"/>
        </w:rPr>
        <w:t>. 12, 10), «</w:t>
      </w:r>
      <w:proofErr w:type="spellStart"/>
      <w:r w:rsidRPr="001A2A0F">
        <w:rPr>
          <w:rFonts w:asciiTheme="majorBidi" w:hAnsiTheme="majorBidi" w:cstheme="majorBidi"/>
          <w:i/>
          <w:sz w:val="24"/>
          <w:szCs w:val="24"/>
          <w:lang w:eastAsia="de-DE" w:bidi="he-IL"/>
        </w:rPr>
        <w:t>προσλαμβάνεσθε</w:t>
      </w:r>
      <w:proofErr w:type="spellEnd"/>
      <w:r w:rsidRPr="001A2A0F">
        <w:rPr>
          <w:rFonts w:asciiTheme="majorBidi" w:hAnsiTheme="majorBidi" w:cstheme="majorBidi"/>
          <w:i/>
          <w:sz w:val="24"/>
          <w:szCs w:val="24"/>
          <w:lang w:eastAsia="de-DE" w:bidi="he-IL"/>
        </w:rPr>
        <w:t xml:space="preserve"> </w:t>
      </w:r>
      <w:proofErr w:type="spellStart"/>
      <w:r w:rsidRPr="001A2A0F">
        <w:rPr>
          <w:rFonts w:asciiTheme="majorBidi" w:hAnsiTheme="majorBidi" w:cstheme="majorBidi"/>
          <w:i/>
          <w:sz w:val="24"/>
          <w:szCs w:val="24"/>
          <w:lang w:eastAsia="de-DE" w:bidi="he-IL"/>
        </w:rPr>
        <w:t>ἀλλήλους</w:t>
      </w:r>
      <w:proofErr w:type="spellEnd"/>
      <w:r w:rsidRPr="001A2A0F">
        <w:rPr>
          <w:rFonts w:asciiTheme="majorBidi" w:hAnsiTheme="majorBidi" w:cstheme="majorBidi"/>
          <w:i/>
          <w:sz w:val="24"/>
          <w:szCs w:val="24"/>
          <w:lang w:eastAsia="de-DE" w:bidi="he-IL"/>
        </w:rPr>
        <w:t>»</w:t>
      </w:r>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Ρωμ</w:t>
      </w:r>
      <w:proofErr w:type="spellEnd"/>
      <w:r w:rsidRPr="001A2A0F">
        <w:rPr>
          <w:rFonts w:asciiTheme="majorBidi" w:hAnsiTheme="majorBidi" w:cstheme="majorBidi"/>
          <w:i/>
          <w:sz w:val="24"/>
          <w:szCs w:val="24"/>
        </w:rPr>
        <w:t>. 15, 7)· «</w:t>
      </w:r>
      <w:proofErr w:type="spellStart"/>
      <w:r w:rsidRPr="001A2A0F">
        <w:rPr>
          <w:rFonts w:asciiTheme="majorBidi" w:hAnsiTheme="majorBidi" w:cstheme="majorBidi"/>
          <w:i/>
          <w:sz w:val="24"/>
          <w:szCs w:val="24"/>
          <w:lang w:eastAsia="de-DE" w:bidi="he-IL"/>
        </w:rPr>
        <w:t>δουλεύετε</w:t>
      </w:r>
      <w:proofErr w:type="spellEnd"/>
      <w:r w:rsidRPr="001A2A0F">
        <w:rPr>
          <w:rFonts w:asciiTheme="majorBidi" w:hAnsiTheme="majorBidi" w:cstheme="majorBidi"/>
          <w:i/>
          <w:sz w:val="24"/>
          <w:szCs w:val="24"/>
          <w:lang w:eastAsia="de-DE" w:bidi="he-IL"/>
        </w:rPr>
        <w:t xml:space="preserve"> </w:t>
      </w:r>
      <w:proofErr w:type="spellStart"/>
      <w:r w:rsidRPr="001A2A0F">
        <w:rPr>
          <w:rFonts w:asciiTheme="majorBidi" w:hAnsiTheme="majorBidi" w:cstheme="majorBidi"/>
          <w:i/>
          <w:sz w:val="24"/>
          <w:szCs w:val="24"/>
          <w:lang w:eastAsia="de-DE" w:bidi="he-IL"/>
        </w:rPr>
        <w:t>ἀλλήλοις</w:t>
      </w:r>
      <w:proofErr w:type="spellEnd"/>
      <w:r w:rsidRPr="001A2A0F">
        <w:rPr>
          <w:rFonts w:asciiTheme="majorBidi" w:hAnsiTheme="majorBidi" w:cstheme="majorBidi"/>
          <w:i/>
          <w:sz w:val="24"/>
          <w:szCs w:val="24"/>
        </w:rPr>
        <w:t>» (</w:t>
      </w:r>
      <w:proofErr w:type="spellStart"/>
      <w:r w:rsidRPr="001A2A0F">
        <w:rPr>
          <w:rFonts w:asciiTheme="majorBidi" w:hAnsiTheme="majorBidi" w:cstheme="majorBidi"/>
          <w:i/>
          <w:sz w:val="24"/>
          <w:szCs w:val="24"/>
        </w:rPr>
        <w:t>Γαλ</w:t>
      </w:r>
      <w:proofErr w:type="spellEnd"/>
      <w:r w:rsidRPr="001A2A0F">
        <w:rPr>
          <w:rFonts w:asciiTheme="majorBidi" w:hAnsiTheme="majorBidi" w:cstheme="majorBidi"/>
          <w:i/>
          <w:sz w:val="24"/>
          <w:szCs w:val="24"/>
        </w:rPr>
        <w:t>. 5, 13)· «</w:t>
      </w:r>
      <w:proofErr w:type="spellStart"/>
      <w:r w:rsidRPr="001A2A0F">
        <w:rPr>
          <w:rFonts w:asciiTheme="majorBidi" w:hAnsiTheme="majorBidi" w:cstheme="majorBidi"/>
          <w:i/>
          <w:sz w:val="24"/>
          <w:szCs w:val="24"/>
          <w:lang w:eastAsia="de-DE" w:bidi="he-IL"/>
        </w:rPr>
        <w:t>ἀλλήλων</w:t>
      </w:r>
      <w:proofErr w:type="spellEnd"/>
      <w:r w:rsidRPr="001A2A0F">
        <w:rPr>
          <w:rFonts w:asciiTheme="majorBidi" w:hAnsiTheme="majorBidi" w:cstheme="majorBidi"/>
          <w:i/>
          <w:sz w:val="24"/>
          <w:szCs w:val="24"/>
          <w:lang w:eastAsia="de-DE" w:bidi="he-IL"/>
        </w:rPr>
        <w:t xml:space="preserve"> </w:t>
      </w:r>
      <w:proofErr w:type="spellStart"/>
      <w:r w:rsidRPr="001A2A0F">
        <w:rPr>
          <w:rFonts w:asciiTheme="majorBidi" w:hAnsiTheme="majorBidi" w:cstheme="majorBidi"/>
          <w:i/>
          <w:sz w:val="24"/>
          <w:szCs w:val="24"/>
          <w:lang w:eastAsia="de-DE" w:bidi="he-IL"/>
        </w:rPr>
        <w:t>τὰ</w:t>
      </w:r>
      <w:proofErr w:type="spellEnd"/>
      <w:r w:rsidRPr="001A2A0F">
        <w:rPr>
          <w:rFonts w:asciiTheme="majorBidi" w:hAnsiTheme="majorBidi" w:cstheme="majorBidi"/>
          <w:i/>
          <w:sz w:val="24"/>
          <w:szCs w:val="24"/>
          <w:lang w:eastAsia="de-DE" w:bidi="he-IL"/>
        </w:rPr>
        <w:t xml:space="preserve"> </w:t>
      </w:r>
      <w:proofErr w:type="spellStart"/>
      <w:r w:rsidRPr="001A2A0F">
        <w:rPr>
          <w:rFonts w:asciiTheme="majorBidi" w:hAnsiTheme="majorBidi" w:cstheme="majorBidi"/>
          <w:i/>
          <w:sz w:val="24"/>
          <w:szCs w:val="24"/>
          <w:lang w:eastAsia="de-DE" w:bidi="he-IL"/>
        </w:rPr>
        <w:t>βάρη</w:t>
      </w:r>
      <w:proofErr w:type="spellEnd"/>
      <w:r w:rsidRPr="001A2A0F">
        <w:rPr>
          <w:rFonts w:asciiTheme="majorBidi" w:hAnsiTheme="majorBidi" w:cstheme="majorBidi"/>
          <w:i/>
          <w:sz w:val="24"/>
          <w:szCs w:val="24"/>
          <w:lang w:eastAsia="de-DE" w:bidi="he-IL"/>
        </w:rPr>
        <w:t xml:space="preserve"> </w:t>
      </w:r>
      <w:proofErr w:type="spellStart"/>
      <w:r w:rsidRPr="001A2A0F">
        <w:rPr>
          <w:rFonts w:asciiTheme="majorBidi" w:hAnsiTheme="majorBidi" w:cstheme="majorBidi"/>
          <w:i/>
          <w:sz w:val="24"/>
          <w:szCs w:val="24"/>
          <w:lang w:eastAsia="de-DE" w:bidi="he-IL"/>
        </w:rPr>
        <w:t>βαστάζετε</w:t>
      </w:r>
      <w:proofErr w:type="spellEnd"/>
      <w:r w:rsidRPr="001A2A0F">
        <w:rPr>
          <w:rFonts w:asciiTheme="majorBidi" w:hAnsiTheme="majorBidi" w:cstheme="majorBidi"/>
          <w:i/>
          <w:sz w:val="24"/>
          <w:szCs w:val="24"/>
          <w:lang w:eastAsia="de-DE" w:bidi="he-IL"/>
        </w:rPr>
        <w:t>»</w:t>
      </w:r>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Γαλ</w:t>
      </w:r>
      <w:proofErr w:type="spellEnd"/>
      <w:r w:rsidRPr="001A2A0F">
        <w:rPr>
          <w:rFonts w:asciiTheme="majorBidi" w:hAnsiTheme="majorBidi" w:cstheme="majorBidi"/>
          <w:i/>
          <w:sz w:val="24"/>
          <w:szCs w:val="24"/>
        </w:rPr>
        <w:t xml:space="preserve">. 6, 2) κ.τ.λ. Οι ηθικές εντολές που περιέχουν την εν λόγω αντωνυμία ισχύουν πάντοτε και για τα δύο </w:t>
      </w:r>
      <w:r w:rsidRPr="001A2A0F">
        <w:rPr>
          <w:rFonts w:asciiTheme="majorBidi" w:hAnsiTheme="majorBidi" w:cstheme="majorBidi"/>
          <w:i/>
          <w:sz w:val="24"/>
          <w:szCs w:val="24"/>
        </w:rPr>
        <w:lastRenderedPageBreak/>
        <w:t xml:space="preserve">μέρη. Ο Παύλος τις θεωρεί συμμετρικές, και μάλιστα με τρόπο που και οι δύο πλευρές βρίσκονται ενώπιον μίας και της αυτής αξίωσης. </w:t>
      </w:r>
      <w:r w:rsidRPr="001A2A0F">
        <w:rPr>
          <w:rFonts w:asciiTheme="majorBidi" w:hAnsiTheme="majorBidi" w:cstheme="majorBidi"/>
          <w:i/>
          <w:sz w:val="24"/>
          <w:szCs w:val="24"/>
          <w:lang w:bidi="he-IL"/>
        </w:rPr>
        <w:t xml:space="preserve">[…] </w:t>
      </w:r>
      <w:r w:rsidRPr="001A2A0F">
        <w:rPr>
          <w:rFonts w:asciiTheme="majorBidi" w:hAnsiTheme="majorBidi" w:cstheme="majorBidi"/>
          <w:i/>
          <w:sz w:val="24"/>
          <w:szCs w:val="24"/>
        </w:rPr>
        <w:t xml:space="preserve">Αυτή η ιδιαιτερότητα των ηθικών εντολών δεν είναι κάτι καινούργιο διότι απαντά ήδη στο ελληνιστικό περιβάλλον του πρώιμου Χριστιανισμού. Στον Χριστιανισμό, όμως, περιορίζεται σε δύο πλαίσια εφαρμογής, τα οποία </w:t>
      </w:r>
      <w:proofErr w:type="spellStart"/>
      <w:r w:rsidRPr="001A2A0F">
        <w:rPr>
          <w:rFonts w:asciiTheme="majorBidi" w:hAnsiTheme="majorBidi" w:cstheme="majorBidi"/>
          <w:i/>
          <w:sz w:val="24"/>
          <w:szCs w:val="24"/>
        </w:rPr>
        <w:t>οριοθετούνται</w:t>
      </w:r>
      <w:proofErr w:type="spellEnd"/>
      <w:r w:rsidRPr="001A2A0F">
        <w:rPr>
          <w:rFonts w:asciiTheme="majorBidi" w:hAnsiTheme="majorBidi" w:cstheme="majorBidi"/>
          <w:i/>
          <w:sz w:val="24"/>
          <w:szCs w:val="24"/>
        </w:rPr>
        <w:t xml:space="preserve"> με σαφήνεια: στην </w:t>
      </w:r>
      <w:r w:rsidRPr="001A2A0F">
        <w:rPr>
          <w:rFonts w:asciiTheme="majorBidi" w:hAnsiTheme="majorBidi" w:cstheme="majorBidi"/>
          <w:b/>
          <w:i/>
          <w:sz w:val="24"/>
          <w:szCs w:val="24"/>
        </w:rPr>
        <w:t>οικογενειακή ηθική</w:t>
      </w:r>
      <w:r w:rsidRPr="001A2A0F">
        <w:rPr>
          <w:rStyle w:val="a5"/>
          <w:rFonts w:asciiTheme="majorBidi" w:hAnsiTheme="majorBidi" w:cstheme="majorBidi"/>
          <w:b/>
          <w:i/>
          <w:sz w:val="24"/>
          <w:szCs w:val="24"/>
        </w:rPr>
        <w:footnoteReference w:id="129"/>
      </w:r>
      <w:r w:rsidRPr="001A2A0F">
        <w:rPr>
          <w:rFonts w:asciiTheme="majorBidi" w:hAnsiTheme="majorBidi" w:cstheme="majorBidi"/>
          <w:i/>
          <w:sz w:val="24"/>
          <w:szCs w:val="24"/>
        </w:rPr>
        <w:t xml:space="preserve"> (εδώ έχουμε πάντοτε σχέση μεταξύ αδελφών) και </w:t>
      </w:r>
      <w:r w:rsidRPr="001A2A0F">
        <w:rPr>
          <w:rFonts w:asciiTheme="majorBidi" w:hAnsiTheme="majorBidi" w:cstheme="majorBidi"/>
          <w:b/>
          <w:i/>
          <w:sz w:val="24"/>
          <w:szCs w:val="24"/>
        </w:rPr>
        <w:t>την ηθική της φιλίας</w:t>
      </w:r>
      <w:r w:rsidRPr="001A2A0F">
        <w:rPr>
          <w:rFonts w:asciiTheme="majorBidi" w:hAnsiTheme="majorBidi" w:cstheme="majorBidi"/>
          <w:i/>
          <w:sz w:val="24"/>
          <w:szCs w:val="24"/>
        </w:rPr>
        <w:t xml:space="preserve">, δηλαδή σε όσα οφείλουν να κάνουν οι φίλοι ο ένας για τον άλλο. Συνεπώς ως συστατικό ηθικών εντολών, αυτή η αντωνυμία χρησιμοποιείται πάντοτε μονάχα εκεί όπου το ζήτημα είναι η </w:t>
      </w:r>
      <w:proofErr w:type="spellStart"/>
      <w:r w:rsidRPr="001A2A0F">
        <w:rPr>
          <w:rFonts w:asciiTheme="majorBidi" w:hAnsiTheme="majorBidi" w:cstheme="majorBidi"/>
          <w:i/>
          <w:sz w:val="24"/>
          <w:szCs w:val="24"/>
        </w:rPr>
        <w:t>διαδραστική</w:t>
      </w:r>
      <w:proofErr w:type="spellEnd"/>
      <w:r w:rsidRPr="001A2A0F">
        <w:rPr>
          <w:rFonts w:asciiTheme="majorBidi" w:hAnsiTheme="majorBidi" w:cstheme="majorBidi"/>
          <w:i/>
          <w:sz w:val="24"/>
          <w:szCs w:val="24"/>
        </w:rPr>
        <w:t xml:space="preserve"> σχέση προσώπων με ίδια καταστατική θέση, δηλ. όπου πρόκειται για σχέσεις μεταξύ ίσων. Έτσι η χρήση τής συγκεκριμένης αντωνυμίας στα ηθικά παραγγέλματα της Καινής Διαθήκης συνεπάγεται μια πολύ συγκεκριμένη εκκλησιολογική θέση: το γεγονός ότι η πίστη στον Ιησού και η βάπτιση στο Όνομά Του καθιστά τους πλέον διαφορετικούς ανθρώπους αδελφούς και φίλους. Σε ό,τι αφορά τη διαφορά μεταξύ Ιουδαίων και μη Ιουδαίων, αυτή η θέση θεμελιώνεται στην </w:t>
      </w:r>
      <w:proofErr w:type="spellStart"/>
      <w:r w:rsidRPr="001A2A0F">
        <w:rPr>
          <w:rFonts w:asciiTheme="majorBidi" w:hAnsiTheme="majorBidi" w:cstheme="majorBidi"/>
          <w:i/>
          <w:sz w:val="24"/>
          <w:szCs w:val="24"/>
        </w:rPr>
        <w:t>παύλεια</w:t>
      </w:r>
      <w:proofErr w:type="spellEnd"/>
      <w:r w:rsidRPr="001A2A0F">
        <w:rPr>
          <w:rFonts w:asciiTheme="majorBidi" w:hAnsiTheme="majorBidi" w:cstheme="majorBidi"/>
          <w:i/>
          <w:sz w:val="24"/>
          <w:szCs w:val="24"/>
        </w:rPr>
        <w:t xml:space="preserve"> διδασκαλία περί της δικαίωσης</w:t>
      </w:r>
      <w:r w:rsidRPr="001A2A0F">
        <w:rPr>
          <w:rFonts w:asciiTheme="majorBidi" w:hAnsiTheme="majorBidi" w:cstheme="majorBidi"/>
          <w:sz w:val="24"/>
          <w:szCs w:val="24"/>
        </w:rPr>
        <w:t xml:space="preserve">. Συνεπώς όλα τα μέλη της Εκκλησίας μαζί (εξοστρακισμένα ίσως ένεκα των πιστεύω τους από τη σαρκική τους οικογένεια ή/και την «πνευματική», τη Συναγωγή) συγκροτούν μια νέα Οικογένεια επικαλούμενοι τον Θεό ως Πατέρα τους, τον Υιό Του ως Κύριο και τον </w:t>
      </w:r>
      <w:r w:rsidRPr="001A2A0F">
        <w:rPr>
          <w:rFonts w:asciiTheme="majorBidi" w:hAnsiTheme="majorBidi" w:cstheme="majorBidi"/>
          <w:i/>
          <w:sz w:val="24"/>
          <w:szCs w:val="24"/>
        </w:rPr>
        <w:t>άλλο</w:t>
      </w:r>
      <w:r w:rsidRPr="001A2A0F">
        <w:rPr>
          <w:rFonts w:asciiTheme="majorBidi" w:hAnsiTheme="majorBidi" w:cstheme="majorBidi"/>
          <w:sz w:val="24"/>
          <w:szCs w:val="24"/>
        </w:rPr>
        <w:t xml:space="preserve"> (ανεξάρτητα «φυσικού» διαχωρισμού/ προσδιορισμού) ως αδελφό. Καθένας ανεξάρτητα φύλου, φυλής ή θρησκείας έχει πρόσβαση στην κοινή τράπεζα/το κοινό ποτήρι και τη ζωή που απορρέει από αυτήν αλλά ποτέ μόνος: σε </w:t>
      </w:r>
      <w:proofErr w:type="spellStart"/>
      <w:r w:rsidRPr="001A2A0F">
        <w:rPr>
          <w:rFonts w:asciiTheme="majorBidi" w:hAnsiTheme="majorBidi" w:cstheme="majorBidi"/>
          <w:sz w:val="24"/>
          <w:szCs w:val="24"/>
        </w:rPr>
        <w:t>διαδραστικότητα</w:t>
      </w:r>
      <w:proofErr w:type="spellEnd"/>
      <w:r w:rsidRPr="001A2A0F">
        <w:rPr>
          <w:rFonts w:asciiTheme="majorBidi" w:hAnsiTheme="majorBidi" w:cstheme="majorBidi"/>
          <w:sz w:val="24"/>
          <w:szCs w:val="24"/>
        </w:rPr>
        <w:t xml:space="preserve"> προς τον άλλον που θεωρείται </w:t>
      </w:r>
      <w:r w:rsidRPr="001A2A0F">
        <w:rPr>
          <w:rFonts w:asciiTheme="majorBidi" w:hAnsiTheme="majorBidi" w:cstheme="majorBidi"/>
          <w:b/>
          <w:i/>
          <w:sz w:val="24"/>
          <w:szCs w:val="24"/>
        </w:rPr>
        <w:t>αδελφός</w:t>
      </w:r>
      <w:r w:rsidRPr="001A2A0F">
        <w:rPr>
          <w:rFonts w:asciiTheme="majorBidi" w:hAnsiTheme="majorBidi" w:cstheme="majorBidi"/>
          <w:sz w:val="24"/>
          <w:szCs w:val="24"/>
        </w:rPr>
        <w:t xml:space="preserve">. Στο Α’ </w:t>
      </w:r>
      <w:proofErr w:type="spellStart"/>
      <w:r w:rsidRPr="001A2A0F">
        <w:rPr>
          <w:rFonts w:asciiTheme="majorBidi" w:hAnsiTheme="majorBidi" w:cstheme="majorBidi"/>
          <w:sz w:val="24"/>
          <w:szCs w:val="24"/>
        </w:rPr>
        <w:t>Κορ</w:t>
      </w:r>
      <w:proofErr w:type="spellEnd"/>
      <w:r w:rsidRPr="001A2A0F">
        <w:rPr>
          <w:rFonts w:asciiTheme="majorBidi" w:hAnsiTheme="majorBidi" w:cstheme="majorBidi"/>
          <w:sz w:val="24"/>
          <w:szCs w:val="24"/>
        </w:rPr>
        <w:t>. 11, 30 ο Π. επισημαίνει ότι πολλοί/</w:t>
      </w:r>
      <w:r w:rsidRPr="001A2A0F">
        <w:rPr>
          <w:rFonts w:asciiTheme="majorBidi" w:hAnsiTheme="majorBidi" w:cstheme="majorBidi"/>
          <w:i/>
          <w:sz w:val="24"/>
          <w:szCs w:val="24"/>
        </w:rPr>
        <w:t>ικανοί</w:t>
      </w:r>
      <w:r w:rsidRPr="001A2A0F">
        <w:rPr>
          <w:rFonts w:asciiTheme="majorBidi" w:hAnsiTheme="majorBidi" w:cstheme="majorBidi"/>
          <w:sz w:val="24"/>
          <w:szCs w:val="24"/>
        </w:rPr>
        <w:t xml:space="preserve"> πεθαίνουν/</w:t>
      </w:r>
      <w:proofErr w:type="spellStart"/>
      <w:r w:rsidRPr="001A2A0F">
        <w:rPr>
          <w:rFonts w:asciiTheme="majorBidi" w:hAnsiTheme="majorBidi" w:cstheme="majorBidi"/>
          <w:i/>
          <w:sz w:val="24"/>
          <w:szCs w:val="24"/>
        </w:rPr>
        <w:t>κοιμώνται</w:t>
      </w:r>
      <w:proofErr w:type="spellEnd"/>
      <w:r w:rsidRPr="001A2A0F">
        <w:rPr>
          <w:rFonts w:asciiTheme="majorBidi" w:hAnsiTheme="majorBidi" w:cstheme="majorBidi"/>
          <w:sz w:val="24"/>
          <w:szCs w:val="24"/>
        </w:rPr>
        <w:t xml:space="preserve"> όχι διότι περιπίπτουν στα γνωστά σήμερα ως </w:t>
      </w:r>
      <w:r w:rsidRPr="001A2A0F">
        <w:rPr>
          <w:rFonts w:asciiTheme="majorBidi" w:hAnsiTheme="majorBidi" w:cstheme="majorBidi"/>
          <w:i/>
          <w:sz w:val="24"/>
          <w:szCs w:val="24"/>
        </w:rPr>
        <w:t>θανάσιμα αμαρτήματα</w:t>
      </w:r>
      <w:r w:rsidRPr="001A2A0F">
        <w:rPr>
          <w:rFonts w:asciiTheme="majorBidi" w:hAnsiTheme="majorBidi" w:cstheme="majorBidi"/>
          <w:sz w:val="24"/>
          <w:szCs w:val="24"/>
        </w:rPr>
        <w:t xml:space="preserve"> (παρότι όπως αποδεικνύεται από τα προηγούμενα κεφάλαια η πορνεία ήταν διαδεδομένη), αλλά διότι κοινωνούν του άρτου και του οίνου χωρίς να έχουν προηγουμένως </w:t>
      </w:r>
      <w:r w:rsidRPr="001A2A0F">
        <w:rPr>
          <w:rFonts w:asciiTheme="majorBidi" w:hAnsiTheme="majorBidi" w:cstheme="majorBidi"/>
          <w:i/>
          <w:sz w:val="24"/>
          <w:szCs w:val="24"/>
        </w:rPr>
        <w:t xml:space="preserve">κοινωνήσει </w:t>
      </w:r>
      <w:r w:rsidRPr="001A2A0F">
        <w:rPr>
          <w:rFonts w:asciiTheme="majorBidi" w:hAnsiTheme="majorBidi" w:cstheme="majorBidi"/>
          <w:sz w:val="24"/>
          <w:szCs w:val="24"/>
        </w:rPr>
        <w:t>της απλής αλλά ουσιαστικής ανάγκης του πλησίον για τροφή (</w:t>
      </w:r>
      <w:proofErr w:type="spellStart"/>
      <w:r w:rsidRPr="001A2A0F">
        <w:rPr>
          <w:rFonts w:asciiTheme="majorBidi" w:hAnsiTheme="majorBidi" w:cstheme="majorBidi"/>
          <w:i/>
          <w:sz w:val="24"/>
          <w:szCs w:val="24"/>
        </w:rPr>
        <w:t>ἄρτον</w:t>
      </w:r>
      <w:proofErr w:type="spellEnd"/>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ἐπιούσιον</w:t>
      </w:r>
      <w:proofErr w:type="spellEnd"/>
      <w:r w:rsidRPr="001A2A0F">
        <w:rPr>
          <w:rFonts w:asciiTheme="majorBidi" w:hAnsiTheme="majorBidi" w:cstheme="majorBidi"/>
          <w:sz w:val="24"/>
          <w:szCs w:val="24"/>
        </w:rPr>
        <w:t xml:space="preserve">). Και στην </w:t>
      </w:r>
      <w:proofErr w:type="spellStart"/>
      <w:r w:rsidRPr="001A2A0F">
        <w:rPr>
          <w:rFonts w:asciiTheme="majorBidi" w:hAnsiTheme="majorBidi" w:cstheme="majorBidi"/>
          <w:sz w:val="24"/>
          <w:szCs w:val="24"/>
        </w:rPr>
        <w:t>Αποκ</w:t>
      </w:r>
      <w:proofErr w:type="spellEnd"/>
      <w:r w:rsidRPr="001A2A0F">
        <w:rPr>
          <w:rFonts w:asciiTheme="majorBidi" w:hAnsiTheme="majorBidi" w:cstheme="majorBidi"/>
          <w:sz w:val="24"/>
          <w:szCs w:val="24"/>
        </w:rPr>
        <w:t>. 2 ως κατεξοχήν πτώση δε θεωρείται κάποιο «σεξουαλικό» ατόπημα του αγγέλου της Εκκλησίας της Εφέσου αλλά η απώλεια της «πρώτης» αγάπης και προς τον Θεό και τους συνανθρώπους (</w:t>
      </w:r>
      <w:proofErr w:type="spellStart"/>
      <w:r w:rsidRPr="001A2A0F">
        <w:rPr>
          <w:rFonts w:asciiTheme="majorBidi" w:hAnsiTheme="majorBidi" w:cstheme="majorBidi"/>
          <w:sz w:val="24"/>
          <w:szCs w:val="24"/>
        </w:rPr>
        <w:t>Αποκ</w:t>
      </w:r>
      <w:proofErr w:type="spellEnd"/>
      <w:r w:rsidRPr="001A2A0F">
        <w:rPr>
          <w:rFonts w:asciiTheme="majorBidi" w:hAnsiTheme="majorBidi" w:cstheme="majorBidi"/>
          <w:sz w:val="24"/>
          <w:szCs w:val="24"/>
        </w:rPr>
        <w:t xml:space="preserve">. 2, 4 </w:t>
      </w:r>
      <w:proofErr w:type="spellStart"/>
      <w:r w:rsidRPr="001A2A0F">
        <w:rPr>
          <w:rFonts w:asciiTheme="majorBidi" w:hAnsiTheme="majorBidi" w:cstheme="majorBidi"/>
          <w:sz w:val="24"/>
          <w:szCs w:val="24"/>
        </w:rPr>
        <w:t>Ιερ</w:t>
      </w:r>
      <w:proofErr w:type="spellEnd"/>
      <w:r w:rsidRPr="001A2A0F">
        <w:rPr>
          <w:rFonts w:asciiTheme="majorBidi" w:hAnsiTheme="majorBidi" w:cstheme="majorBidi"/>
          <w:sz w:val="24"/>
          <w:szCs w:val="24"/>
        </w:rPr>
        <w:t>. 2, 2</w:t>
      </w:r>
      <w:r w:rsidRPr="001A2A0F">
        <w:rPr>
          <w:rFonts w:asciiTheme="majorBidi" w:hAnsiTheme="majorBidi" w:cstheme="majorBidi"/>
          <w:sz w:val="24"/>
          <w:szCs w:val="24"/>
          <w:vertAlign w:val="superscript"/>
        </w:rPr>
        <w:t>.</w:t>
      </w:r>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Μτ</w:t>
      </w:r>
      <w:proofErr w:type="spellEnd"/>
      <w:r w:rsidRPr="001A2A0F">
        <w:rPr>
          <w:rFonts w:asciiTheme="majorBidi" w:hAnsiTheme="majorBidi" w:cstheme="majorBidi"/>
          <w:sz w:val="24"/>
          <w:szCs w:val="24"/>
        </w:rPr>
        <w:t xml:space="preserve">. 24, 12). </w:t>
      </w:r>
    </w:p>
    <w:p w14:paraId="4598CB55" w14:textId="77777777" w:rsidR="00FC1BB8" w:rsidRPr="001A2A0F" w:rsidRDefault="00FC1BB8">
      <w:pPr>
        <w:rPr>
          <w:rFonts w:asciiTheme="majorBidi" w:eastAsiaTheme="majorEastAsia" w:hAnsiTheme="majorBidi" w:cstheme="majorBidi"/>
          <w:color w:val="365F91" w:themeColor="accent1" w:themeShade="BF"/>
          <w:sz w:val="24"/>
          <w:szCs w:val="24"/>
        </w:rPr>
      </w:pPr>
      <w:r w:rsidRPr="001A2A0F">
        <w:rPr>
          <w:rFonts w:asciiTheme="majorBidi" w:hAnsiTheme="majorBidi" w:cstheme="majorBidi"/>
          <w:sz w:val="24"/>
          <w:szCs w:val="24"/>
        </w:rPr>
        <w:br w:type="page"/>
      </w:r>
    </w:p>
    <w:p w14:paraId="1A5271AB" w14:textId="59484C02" w:rsidR="00173FF6" w:rsidRPr="001A2A0F" w:rsidRDefault="00951C07" w:rsidP="00951C07">
      <w:pPr>
        <w:pStyle w:val="1"/>
        <w:jc w:val="center"/>
        <w:rPr>
          <w:rFonts w:asciiTheme="majorBidi" w:hAnsiTheme="majorBidi"/>
          <w:sz w:val="24"/>
          <w:szCs w:val="24"/>
        </w:rPr>
      </w:pPr>
      <w:r w:rsidRPr="001A2A0F">
        <w:rPr>
          <w:rFonts w:asciiTheme="majorBidi" w:hAnsiTheme="majorBidi"/>
          <w:sz w:val="24"/>
          <w:szCs w:val="24"/>
        </w:rPr>
        <w:lastRenderedPageBreak/>
        <w:t xml:space="preserve">ΚΕΦΑΛΑΙΟ Ζ: Το νεότερο </w:t>
      </w:r>
      <w:r w:rsidR="00173FF6" w:rsidRPr="001A2A0F">
        <w:rPr>
          <w:rFonts w:asciiTheme="majorBidi" w:hAnsiTheme="majorBidi"/>
          <w:sz w:val="24"/>
          <w:szCs w:val="24"/>
        </w:rPr>
        <w:t>Δουλεμπόριο</w:t>
      </w:r>
      <w:bookmarkEnd w:id="9"/>
    </w:p>
    <w:p w14:paraId="51315EEF" w14:textId="77777777" w:rsidR="00952E6F" w:rsidRPr="001A2A0F" w:rsidRDefault="00952E6F" w:rsidP="00B179D9">
      <w:pPr>
        <w:jc w:val="both"/>
        <w:rPr>
          <w:rFonts w:asciiTheme="majorBidi" w:hAnsiTheme="majorBidi" w:cstheme="majorBidi"/>
          <w:sz w:val="24"/>
          <w:szCs w:val="24"/>
        </w:rPr>
      </w:pPr>
    </w:p>
    <w:p w14:paraId="67DF5B0D" w14:textId="7A0BB194" w:rsidR="00173FF6" w:rsidRPr="001A2A0F" w:rsidRDefault="00173FF6" w:rsidP="00B179D9">
      <w:pPr>
        <w:jc w:val="both"/>
        <w:rPr>
          <w:rFonts w:asciiTheme="majorBidi" w:hAnsiTheme="majorBidi" w:cstheme="majorBidi"/>
          <w:sz w:val="24"/>
          <w:szCs w:val="24"/>
        </w:rPr>
      </w:pPr>
      <w:r w:rsidRPr="001A2A0F">
        <w:rPr>
          <w:rFonts w:asciiTheme="majorBidi" w:hAnsiTheme="majorBidi" w:cstheme="majorBidi"/>
          <w:sz w:val="24"/>
          <w:szCs w:val="24"/>
        </w:rPr>
        <w:t xml:space="preserve">Όπως αναφέρθηκε στην αρχή, υπάρχουν αναφορές σε δούλους στις πινακίδες της </w:t>
      </w:r>
      <w:proofErr w:type="spellStart"/>
      <w:r w:rsidRPr="001A2A0F">
        <w:rPr>
          <w:rFonts w:asciiTheme="majorBidi" w:hAnsiTheme="majorBidi" w:cstheme="majorBidi"/>
          <w:sz w:val="24"/>
          <w:szCs w:val="24"/>
        </w:rPr>
        <w:t>Πύλου</w:t>
      </w:r>
      <w:proofErr w:type="spellEnd"/>
      <w:r w:rsidRPr="001A2A0F">
        <w:rPr>
          <w:rFonts w:asciiTheme="majorBidi" w:hAnsiTheme="majorBidi" w:cstheme="majorBidi"/>
          <w:sz w:val="24"/>
          <w:szCs w:val="24"/>
        </w:rPr>
        <w:t xml:space="preserve"> κατά του μυκηναϊκούς χρόνους (1700-1100 π. Χ.). Στη συνέχεια οι πόλεμοι των ομηρικών χρόνων, των πόλεων- κρατών, του Μεγάλου Αλεξάνδρου και της Ρώμης αύξησε τον αριθμό των αιχμαλώτων-δούλων. Η καθιέρωση του χριστιανισμού σαν επίσημης θρησκείας οδήγησε στην κατάργηση της δουλείας στην ανατολική και δυτική ρωμαϊκή αυτοκρατορία και στην</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έστω και πενιχρά αμειβόμενη εργασία.</w:t>
      </w:r>
    </w:p>
    <w:p w14:paraId="7EB4E8D2" w14:textId="4B8FFC3D" w:rsidR="00173FF6" w:rsidRPr="001A2A0F" w:rsidRDefault="00173FF6" w:rsidP="00B179D9">
      <w:pPr>
        <w:jc w:val="both"/>
        <w:rPr>
          <w:rFonts w:asciiTheme="majorBidi" w:hAnsiTheme="majorBidi" w:cstheme="majorBidi"/>
          <w:sz w:val="24"/>
          <w:szCs w:val="24"/>
        </w:rPr>
      </w:pPr>
      <w:proofErr w:type="spellStart"/>
      <w:r w:rsidRPr="001A2A0F">
        <w:rPr>
          <w:rFonts w:asciiTheme="majorBidi" w:hAnsiTheme="majorBidi" w:cstheme="majorBidi"/>
          <w:sz w:val="24"/>
          <w:szCs w:val="24"/>
        </w:rPr>
        <w:t>Tο</w:t>
      </w:r>
      <w:proofErr w:type="spellEnd"/>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 δουλεμπόριο όμως αυξήθηκε κατακόρυφα μετά την</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 ανακάλυψη της Αμερικής το 1492</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 από τον Χριστόφορο Κολόμβο της Αμερικής. Τα νέα γεωργικά προϊόντα-κακάο, ζαχαροκάλαμο κ. ά., οι μεγάλες εκτάσεις καλλιεργήσιμης και εύφορης γης, είχαν ανάγκη από εργατικά χέρια.</w:t>
      </w:r>
    </w:p>
    <w:p w14:paraId="7D54BE17" w14:textId="1870B47E" w:rsidR="00173FF6" w:rsidRPr="001A2A0F" w:rsidRDefault="00173FF6" w:rsidP="00B179D9">
      <w:pPr>
        <w:jc w:val="both"/>
        <w:rPr>
          <w:rFonts w:asciiTheme="majorBidi" w:hAnsiTheme="majorBidi" w:cstheme="majorBidi"/>
          <w:sz w:val="24"/>
          <w:szCs w:val="24"/>
        </w:rPr>
      </w:pPr>
      <w:r w:rsidRPr="001A2A0F">
        <w:rPr>
          <w:rFonts w:asciiTheme="majorBidi" w:hAnsiTheme="majorBidi" w:cstheme="majorBidi"/>
          <w:sz w:val="24"/>
          <w:szCs w:val="24"/>
        </w:rPr>
        <w:t>Το δουλεμπόριο εμφανίστηκε το 1510 με κύριο προορισμό την Αμερική.</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Είναι</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γνωστό και ως τριγωνικό δουλεμπόριο και χαρακτηρίζεται από τη μαζική αγορά ή και αρπαγή ιθαγενών Αφρικανών από τη Δυτική Αφρική, η μεταφορά τους στην Αμερική πώλησή τους και η σε Αμερικανούς γαιοκτήμονες. Ονομάσθηκε έτσι, επειδή ακολουθούσαν την τριγωνική οδό που συνέδεε την Ευρώπη, Δυτική Αφρική και Αμερική.</w:t>
      </w:r>
      <w:r w:rsidR="00952E6F" w:rsidRPr="001A2A0F">
        <w:rPr>
          <w:rFonts w:asciiTheme="majorBidi" w:hAnsiTheme="majorBidi" w:cstheme="majorBidi"/>
          <w:sz w:val="24"/>
          <w:szCs w:val="24"/>
        </w:rPr>
        <w:t xml:space="preserve"> </w:t>
      </w:r>
    </w:p>
    <w:p w14:paraId="370D77A9" w14:textId="0758FA7D" w:rsidR="00173FF6" w:rsidRPr="001A2A0F" w:rsidRDefault="00173FF6" w:rsidP="00B179D9">
      <w:pPr>
        <w:jc w:val="both"/>
        <w:rPr>
          <w:rFonts w:asciiTheme="majorBidi" w:hAnsiTheme="majorBidi" w:cstheme="majorBidi"/>
          <w:sz w:val="24"/>
          <w:szCs w:val="24"/>
        </w:rPr>
      </w:pPr>
      <w:r w:rsidRPr="001A2A0F">
        <w:rPr>
          <w:rFonts w:asciiTheme="majorBidi" w:hAnsiTheme="majorBidi" w:cstheme="majorBidi"/>
          <w:sz w:val="24"/>
          <w:szCs w:val="24"/>
        </w:rPr>
        <w:t>Οι Ευρωπαίοι δουλέμποροι ανάλογα με τον « όγκο» των δούλων που διακινούσαν, κατατάσσονται κατά σειρά στους: Πορτογάλους, Βρετανούς, Ισπανούς,</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Γάλλους, Ολλανδούς και Δανούς. Αρκετοί είχαν δημιουργήσει φυλάκια στις αφρικανικές ακτές,</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όπου αγόραζαν</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σκλάβους από τοπικούς </w:t>
      </w:r>
      <w:proofErr w:type="spellStart"/>
      <w:r w:rsidRPr="001A2A0F">
        <w:rPr>
          <w:rFonts w:asciiTheme="majorBidi" w:hAnsiTheme="majorBidi" w:cstheme="majorBidi"/>
          <w:sz w:val="24"/>
          <w:szCs w:val="24"/>
        </w:rPr>
        <w:t>αφρικανούς</w:t>
      </w:r>
      <w:proofErr w:type="spellEnd"/>
      <w:r w:rsidRPr="001A2A0F">
        <w:rPr>
          <w:rFonts w:asciiTheme="majorBidi" w:hAnsiTheme="majorBidi" w:cstheme="majorBidi"/>
          <w:sz w:val="24"/>
          <w:szCs w:val="24"/>
        </w:rPr>
        <w:t xml:space="preserve"> ηγέτες.</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Εκτιμάται ότι 12-12,8 εκατομμύρια Αφρικανοί μεταφέρθηκαν σε διάστημα 400 ετών.</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 </w:t>
      </w:r>
    </w:p>
    <w:p w14:paraId="1AB45940" w14:textId="77777777" w:rsidR="00173FF6" w:rsidRPr="001A2A0F" w:rsidRDefault="00173FF6" w:rsidP="00ED2A3D">
      <w:pPr>
        <w:pStyle w:val="2"/>
      </w:pPr>
      <w:r w:rsidRPr="001A2A0F">
        <w:t>Κατάργηση της δουλείας.</w:t>
      </w:r>
    </w:p>
    <w:p w14:paraId="482FF5DA" w14:textId="4900A344" w:rsidR="00173FF6" w:rsidRPr="001A2A0F" w:rsidRDefault="00173FF6" w:rsidP="00726BFA">
      <w:pPr>
        <w:jc w:val="both"/>
        <w:rPr>
          <w:rFonts w:asciiTheme="majorBidi" w:hAnsiTheme="majorBidi" w:cstheme="majorBidi"/>
          <w:sz w:val="24"/>
          <w:szCs w:val="24"/>
        </w:rPr>
      </w:pPr>
      <w:r w:rsidRPr="001A2A0F">
        <w:rPr>
          <w:rFonts w:asciiTheme="majorBidi" w:hAnsiTheme="majorBidi" w:cstheme="majorBidi"/>
          <w:sz w:val="24"/>
          <w:szCs w:val="24"/>
        </w:rPr>
        <w:t>Πρώτη κατάργησε τη δουλεία η Δανία το 1792, ακολούθησαν η Βρετανία και οι ΗΠΑ λίγα χρόνια αργότερα.</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Το 1833 υπήρξε ψήφισμα</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από το Κοινοβούλιο του Ηνωμένου Βασιλείου, με το οποίο καταργήθηκε σε ολόκληρη τη Βρετανική Αυτοκρατορία, εκτός της Κεϋλάνης και τη νήσο της Αγίας Ελένης, που ανήκαν στην κυριότητα της Εταιρείας Ανατολικών Ινδιών. Τελικά οι εξαιρέσεις εξαλείφθηκαν το1843.</w:t>
      </w:r>
      <w:r w:rsidR="00952E6F" w:rsidRPr="001A2A0F">
        <w:rPr>
          <w:rFonts w:asciiTheme="majorBidi" w:hAnsiTheme="majorBidi" w:cstheme="majorBidi"/>
          <w:sz w:val="24"/>
          <w:szCs w:val="24"/>
        </w:rPr>
        <w:t xml:space="preserve"> </w:t>
      </w:r>
      <w:r w:rsidR="00726BFA"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Στην Αυστραλία, η πρακτική της απαγωγής ιθαγενών </w:t>
      </w:r>
      <w:proofErr w:type="spellStart"/>
      <w:r w:rsidRPr="001A2A0F">
        <w:rPr>
          <w:rFonts w:asciiTheme="majorBidi" w:hAnsiTheme="majorBidi" w:cstheme="majorBidi"/>
          <w:sz w:val="24"/>
          <w:szCs w:val="24"/>
        </w:rPr>
        <w:t>Αβοριγινών</w:t>
      </w:r>
      <w:proofErr w:type="spellEnd"/>
      <w:r w:rsidRPr="001A2A0F">
        <w:rPr>
          <w:rFonts w:asciiTheme="majorBidi" w:hAnsiTheme="majorBidi" w:cstheme="majorBidi"/>
          <w:sz w:val="24"/>
          <w:szCs w:val="24"/>
        </w:rPr>
        <w:t xml:space="preserve"> εργατών και η «εμπιστευτική» παρακράτηση της πληρωμής τους, συνεχιζόταν ως και τη δεκαετία του 1970 σε ορισμένες περιπτώσεις.</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 </w:t>
      </w:r>
    </w:p>
    <w:p w14:paraId="2B1AB716" w14:textId="7F065EC1" w:rsidR="00173FF6" w:rsidRPr="001A2A0F" w:rsidRDefault="00173FF6" w:rsidP="00C81C52">
      <w:pPr>
        <w:jc w:val="both"/>
        <w:rPr>
          <w:rFonts w:asciiTheme="majorBidi" w:hAnsiTheme="majorBidi" w:cstheme="majorBidi"/>
          <w:sz w:val="24"/>
          <w:szCs w:val="24"/>
        </w:rPr>
      </w:pPr>
      <w:bookmarkStart w:id="10" w:name="_Toc146027134"/>
      <w:r w:rsidRPr="001A2A0F">
        <w:rPr>
          <w:rFonts w:asciiTheme="majorBidi" w:hAnsiTheme="majorBidi" w:cstheme="majorBidi"/>
          <w:sz w:val="24"/>
          <w:szCs w:val="24"/>
        </w:rPr>
        <w:t>Στη Γαλλία η δουλεία καταργήθηκε από τη Γαλλική Επανάσταση το 1794,</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επαναφέρθηκε από τον Ναπολέοντα το 1802. Το 1804 η Αϊτή</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κήρυξε την ανεξαρτησία της από τη Γαλλία και έγινε το πρώτο ανεξάρτητο κράτος του Δυτικού Ημισφαιρίου, που κατήργησε τη δουλεία.</w:t>
      </w:r>
      <w:bookmarkEnd w:id="10"/>
      <w:r w:rsidR="00952E6F" w:rsidRPr="001A2A0F">
        <w:rPr>
          <w:rFonts w:asciiTheme="majorBidi" w:hAnsiTheme="majorBidi" w:cstheme="majorBidi"/>
          <w:sz w:val="24"/>
          <w:szCs w:val="24"/>
        </w:rPr>
        <w:t xml:space="preserve">  </w:t>
      </w:r>
      <w:r w:rsidR="00C81C52">
        <w:rPr>
          <w:rFonts w:asciiTheme="majorBidi" w:hAnsiTheme="majorBidi" w:cstheme="majorBidi"/>
          <w:sz w:val="24"/>
          <w:szCs w:val="24"/>
        </w:rPr>
        <w:t xml:space="preserve"> </w:t>
      </w:r>
      <w:r w:rsidRPr="001A2A0F">
        <w:rPr>
          <w:rFonts w:asciiTheme="majorBidi" w:hAnsiTheme="majorBidi" w:cstheme="majorBidi"/>
          <w:sz w:val="24"/>
          <w:szCs w:val="24"/>
        </w:rPr>
        <w:t>Στην Ελλάδα η δουλεία καταργήθηκε στις 25 Φεβρουαρίου</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του 1822 με απόφαση του Προέδρου του Υπουργικού Συμβουλίου Θεόδωρου Νέγρη. </w:t>
      </w:r>
      <w:r w:rsidR="00C81C52">
        <w:rPr>
          <w:rFonts w:asciiTheme="majorBidi" w:hAnsiTheme="majorBidi" w:cstheme="majorBidi"/>
          <w:sz w:val="24"/>
          <w:szCs w:val="24"/>
        </w:rPr>
        <w:t>Τελικά η</w:t>
      </w:r>
      <w:r w:rsidRPr="001A2A0F">
        <w:rPr>
          <w:rFonts w:asciiTheme="majorBidi" w:hAnsiTheme="majorBidi" w:cstheme="majorBidi"/>
          <w:sz w:val="24"/>
          <w:szCs w:val="24"/>
        </w:rPr>
        <w:t xml:space="preserve"> δουλεία κηρύχθηκε παράνομη</w:t>
      </w:r>
      <w:r w:rsidR="00C81C52">
        <w:rPr>
          <w:rFonts w:asciiTheme="majorBidi" w:hAnsiTheme="majorBidi" w:cstheme="majorBidi"/>
          <w:sz w:val="24"/>
          <w:szCs w:val="24"/>
        </w:rPr>
        <w:t xml:space="preserve"> </w:t>
      </w:r>
      <w:r w:rsidRPr="001A2A0F">
        <w:rPr>
          <w:rFonts w:asciiTheme="majorBidi" w:hAnsiTheme="majorBidi" w:cstheme="majorBidi"/>
          <w:sz w:val="24"/>
          <w:szCs w:val="24"/>
        </w:rPr>
        <w:t>το1948 σύμφωνα με την Οικουμενική Διακήρυξη για τα Ανθρώπινα Δικαιώματα. Η Μαυριτανία ήταν η τελευταία χώρα που κατάργησε τη Δουλεία με προεδρικό διάταγμα το 1981.</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Σήμερα η δουλεία και η καταναγκαστική εργασία είναι</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παράνομες σε όλες σχεδόν τις χώρες. Υφίσταται όμως δυστυχώς, η εμπορία ανθρώπων</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για εργασία και σεξουαλική εκμετάλλευση και η οποία επηρεάζει</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δεκάδες εκατομμύρια </w:t>
      </w:r>
      <w:r w:rsidRPr="001A2A0F">
        <w:rPr>
          <w:rFonts w:asciiTheme="majorBidi" w:hAnsiTheme="majorBidi" w:cstheme="majorBidi"/>
          <w:sz w:val="24"/>
          <w:szCs w:val="24"/>
        </w:rPr>
        <w:lastRenderedPageBreak/>
        <w:t>ενηλίκων και παιδιών.</w:t>
      </w:r>
      <w:r w:rsidR="00C81C52">
        <w:rPr>
          <w:rFonts w:asciiTheme="majorBidi" w:hAnsiTheme="majorBidi" w:cstheme="majorBidi"/>
          <w:sz w:val="24"/>
          <w:szCs w:val="24"/>
        </w:rPr>
        <w:t xml:space="preserve"> </w:t>
      </w:r>
      <w:r w:rsidRPr="001A2A0F">
        <w:rPr>
          <w:rFonts w:asciiTheme="majorBidi" w:hAnsiTheme="majorBidi" w:cstheme="majorBidi"/>
          <w:sz w:val="24"/>
          <w:szCs w:val="24"/>
        </w:rPr>
        <w:t>Στις ΗΠΑ η πλήρης κατάργηση της Δουλείας καθιερώθηκε με την περίφημη</w:t>
      </w:r>
      <w:r w:rsidR="00C81C52">
        <w:rPr>
          <w:rFonts w:asciiTheme="majorBidi" w:hAnsiTheme="majorBidi" w:cstheme="majorBidi"/>
          <w:sz w:val="24"/>
          <w:szCs w:val="24"/>
        </w:rPr>
        <w:t xml:space="preserve"> </w:t>
      </w:r>
      <w:r w:rsidRPr="001A2A0F">
        <w:rPr>
          <w:rFonts w:asciiTheme="majorBidi" w:hAnsiTheme="majorBidi" w:cstheme="majorBidi"/>
          <w:sz w:val="24"/>
          <w:szCs w:val="24"/>
        </w:rPr>
        <w:t>13</w:t>
      </w:r>
      <w:r w:rsidRPr="00C81C52">
        <w:rPr>
          <w:rFonts w:asciiTheme="majorBidi" w:hAnsiTheme="majorBidi" w:cstheme="majorBidi"/>
          <w:sz w:val="24"/>
          <w:szCs w:val="24"/>
          <w:vertAlign w:val="superscript"/>
        </w:rPr>
        <w:t>η</w:t>
      </w:r>
      <w:r w:rsidR="00C81C52">
        <w:rPr>
          <w:rFonts w:asciiTheme="majorBidi" w:hAnsiTheme="majorBidi" w:cstheme="majorBidi"/>
          <w:sz w:val="24"/>
          <w:szCs w:val="24"/>
        </w:rPr>
        <w:t xml:space="preserve"> </w:t>
      </w:r>
      <w:r w:rsidRPr="001A2A0F">
        <w:rPr>
          <w:rFonts w:asciiTheme="majorBidi" w:hAnsiTheme="majorBidi" w:cstheme="majorBidi"/>
          <w:sz w:val="24"/>
          <w:szCs w:val="24"/>
        </w:rPr>
        <w:t xml:space="preserve">Τροπολογία του Αμερικανικού Συντάγματος το 1865. </w:t>
      </w:r>
    </w:p>
    <w:p w14:paraId="6D07BACB" w14:textId="77777777" w:rsidR="00173FF6" w:rsidRPr="00ED2A3D" w:rsidRDefault="00173FF6" w:rsidP="00ED2A3D">
      <w:pPr>
        <w:pStyle w:val="2"/>
      </w:pPr>
      <w:r w:rsidRPr="00ED2A3D">
        <w:t xml:space="preserve">Η διαβίωση και η εξέλιξη των Αφρικανών δούλων στις ΗΠΑ. </w:t>
      </w:r>
    </w:p>
    <w:p w14:paraId="5C95F242" w14:textId="2126F151" w:rsidR="00173FF6" w:rsidRPr="001A2A0F" w:rsidRDefault="00173FF6" w:rsidP="00B179D9">
      <w:pPr>
        <w:jc w:val="both"/>
        <w:rPr>
          <w:rFonts w:asciiTheme="majorBidi" w:hAnsiTheme="majorBidi" w:cstheme="majorBidi"/>
          <w:sz w:val="24"/>
          <w:szCs w:val="24"/>
        </w:rPr>
      </w:pPr>
      <w:r w:rsidRPr="001A2A0F">
        <w:rPr>
          <w:rFonts w:asciiTheme="majorBidi" w:hAnsiTheme="majorBidi" w:cstheme="majorBidi"/>
          <w:sz w:val="24"/>
          <w:szCs w:val="24"/>
        </w:rPr>
        <w:t>Η δουλεία ίσχυε στις νότιες πολιτείες</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μέχρι το 1865. Σε πολλές</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υπήρχαν νόμοι που απαγόρευαν την εκπαίδευση των δούλων, για να μη κλονιστεί το δουλοκτητικό σύστημα. Το 1740</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η Ν. Καρολίνα πρώτη θέσπισε νόμους που επέβαλλαν πρόστιμο και φυλάκιση σε όσους δίδασκαν δούλους και στους δούλους επιπλέον </w:t>
      </w:r>
      <w:proofErr w:type="spellStart"/>
      <w:r w:rsidRPr="001A2A0F">
        <w:rPr>
          <w:rFonts w:asciiTheme="majorBidi" w:hAnsiTheme="majorBidi" w:cstheme="majorBidi"/>
          <w:sz w:val="24"/>
          <w:szCs w:val="24"/>
        </w:rPr>
        <w:t>ραβδισμούς</w:t>
      </w:r>
      <w:proofErr w:type="spellEnd"/>
      <w:r w:rsidRPr="001A2A0F">
        <w:rPr>
          <w:rFonts w:asciiTheme="majorBidi" w:hAnsiTheme="majorBidi" w:cstheme="majorBidi"/>
          <w:sz w:val="24"/>
          <w:szCs w:val="24"/>
        </w:rPr>
        <w:t>. Για το λόγο αυτό χρησιμοποιούσαν παράνομα κρυφά σχολεία.</w:t>
      </w:r>
    </w:p>
    <w:p w14:paraId="716CFE91" w14:textId="4603451A" w:rsidR="0046041F" w:rsidRPr="001A2A0F" w:rsidRDefault="00214548" w:rsidP="00B179D9">
      <w:pPr>
        <w:jc w:val="both"/>
        <w:rPr>
          <w:rFonts w:asciiTheme="majorBidi" w:hAnsiTheme="majorBidi" w:cstheme="majorBidi"/>
          <w:sz w:val="24"/>
          <w:szCs w:val="24"/>
        </w:rPr>
      </w:pPr>
      <w:r w:rsidRPr="001A2A0F">
        <w:rPr>
          <w:rFonts w:asciiTheme="majorBidi" w:hAnsiTheme="majorBidi" w:cstheme="majorBidi"/>
          <w:sz w:val="24"/>
          <w:szCs w:val="24"/>
        </w:rPr>
        <w:t xml:space="preserve">Η </w:t>
      </w:r>
      <w:r w:rsidR="00C81C52">
        <w:rPr>
          <w:rFonts w:asciiTheme="majorBidi" w:hAnsiTheme="majorBidi" w:cstheme="majorBidi"/>
          <w:sz w:val="24"/>
          <w:szCs w:val="24"/>
        </w:rPr>
        <w:t>δ</w:t>
      </w:r>
      <w:r w:rsidRPr="001A2A0F">
        <w:rPr>
          <w:rFonts w:asciiTheme="majorBidi" w:hAnsiTheme="majorBidi" w:cstheme="majorBidi"/>
          <w:sz w:val="24"/>
          <w:szCs w:val="24"/>
        </w:rPr>
        <w:t>ουλεία</w:t>
      </w:r>
      <w:r w:rsidR="00386693" w:rsidRPr="001A2A0F">
        <w:rPr>
          <w:rFonts w:asciiTheme="majorBidi" w:hAnsiTheme="majorBidi" w:cstheme="majorBidi"/>
          <w:sz w:val="24"/>
          <w:szCs w:val="24"/>
        </w:rPr>
        <w:t xml:space="preserve"> απετέλεσε κύρια αιτία του εμφυλίου πολέμου .Ήταν συνδεδε</w:t>
      </w:r>
      <w:r w:rsidR="00173FF6" w:rsidRPr="001A2A0F">
        <w:rPr>
          <w:rFonts w:asciiTheme="majorBidi" w:hAnsiTheme="majorBidi" w:cstheme="majorBidi"/>
          <w:sz w:val="24"/>
          <w:szCs w:val="24"/>
        </w:rPr>
        <w:t>μένη με τις κοινωνικές και οικονομικές διαφορές Βορρά-Νότου.</w:t>
      </w:r>
      <w:r w:rsidR="0046041F" w:rsidRPr="001A2A0F">
        <w:rPr>
          <w:rStyle w:val="a5"/>
          <w:rFonts w:asciiTheme="majorBidi" w:hAnsiTheme="majorBidi" w:cstheme="majorBidi"/>
          <w:sz w:val="24"/>
          <w:szCs w:val="24"/>
        </w:rPr>
        <w:footnoteReference w:id="130"/>
      </w:r>
      <w:r w:rsidR="00952E6F" w:rsidRPr="001A2A0F">
        <w:rPr>
          <w:rFonts w:asciiTheme="majorBidi" w:hAnsiTheme="majorBidi" w:cstheme="majorBidi"/>
          <w:sz w:val="24"/>
          <w:szCs w:val="24"/>
        </w:rPr>
        <w:t xml:space="preserve"> </w:t>
      </w:r>
      <w:r w:rsidR="00173FF6" w:rsidRPr="001A2A0F">
        <w:rPr>
          <w:rFonts w:asciiTheme="majorBidi" w:hAnsiTheme="majorBidi" w:cstheme="majorBidi"/>
          <w:sz w:val="24"/>
          <w:szCs w:val="24"/>
        </w:rPr>
        <w:t>Αλλά</w:t>
      </w:r>
      <w:r w:rsidR="00386693" w:rsidRPr="001A2A0F">
        <w:rPr>
          <w:rFonts w:asciiTheme="majorBidi" w:hAnsiTheme="majorBidi" w:cstheme="majorBidi"/>
          <w:sz w:val="24"/>
          <w:szCs w:val="24"/>
        </w:rPr>
        <w:t>,</w:t>
      </w:r>
      <w:r w:rsidR="00173FF6" w:rsidRPr="001A2A0F">
        <w:rPr>
          <w:rFonts w:asciiTheme="majorBidi" w:hAnsiTheme="majorBidi" w:cstheme="majorBidi"/>
          <w:sz w:val="24"/>
          <w:szCs w:val="24"/>
        </w:rPr>
        <w:t xml:space="preserve"> απετέλεσε και την αιτία ενός «εμφύλιου θεολογικού πολέμου»</w:t>
      </w:r>
      <w:r w:rsidR="00952E6F" w:rsidRPr="001A2A0F">
        <w:rPr>
          <w:rFonts w:asciiTheme="majorBidi" w:hAnsiTheme="majorBidi" w:cstheme="majorBidi"/>
          <w:sz w:val="24"/>
          <w:szCs w:val="24"/>
        </w:rPr>
        <w:t xml:space="preserve"> </w:t>
      </w:r>
      <w:r w:rsidR="00173FF6" w:rsidRPr="001A2A0F">
        <w:rPr>
          <w:rFonts w:asciiTheme="majorBidi" w:hAnsiTheme="majorBidi" w:cstheme="majorBidi"/>
          <w:sz w:val="24"/>
          <w:szCs w:val="24"/>
        </w:rPr>
        <w:t>. Στην εμφύλια αυτή αντιπαράθεση, μεταξύ των υπέρμαχων της δουλείας και αυτών της απελευθέρωσης ενεπλάκη η Βιβλική έρευνα στην οποία κάθε πλευρά αναζητούσε με το μικροσκόπιο τα ερείσματά της. Κυρίως</w:t>
      </w:r>
      <w:r w:rsidR="00952E6F" w:rsidRPr="001A2A0F">
        <w:rPr>
          <w:rFonts w:asciiTheme="majorBidi" w:hAnsiTheme="majorBidi" w:cstheme="majorBidi"/>
          <w:sz w:val="24"/>
          <w:szCs w:val="24"/>
        </w:rPr>
        <w:t xml:space="preserve"> </w:t>
      </w:r>
      <w:r w:rsidR="00173FF6" w:rsidRPr="001A2A0F">
        <w:rPr>
          <w:rFonts w:asciiTheme="majorBidi" w:hAnsiTheme="majorBidi" w:cstheme="majorBidi"/>
          <w:sz w:val="24"/>
          <w:szCs w:val="24"/>
        </w:rPr>
        <w:t>η έρευνα εντοπίσθηκε στην Καινή Διαθήκη και δη στις επιστολές του αποστόλου</w:t>
      </w:r>
      <w:r w:rsidR="00952E6F" w:rsidRPr="001A2A0F">
        <w:rPr>
          <w:rFonts w:asciiTheme="majorBidi" w:hAnsiTheme="majorBidi" w:cstheme="majorBidi"/>
          <w:sz w:val="24"/>
          <w:szCs w:val="24"/>
        </w:rPr>
        <w:t xml:space="preserve"> </w:t>
      </w:r>
      <w:r w:rsidR="00173FF6" w:rsidRPr="001A2A0F">
        <w:rPr>
          <w:rFonts w:asciiTheme="majorBidi" w:hAnsiTheme="majorBidi" w:cstheme="majorBidi"/>
          <w:sz w:val="24"/>
          <w:szCs w:val="24"/>
        </w:rPr>
        <w:t xml:space="preserve">Παύλου. Στην επιστολή του προς </w:t>
      </w:r>
      <w:proofErr w:type="spellStart"/>
      <w:r w:rsidR="00173FF6" w:rsidRPr="001A2A0F">
        <w:rPr>
          <w:rFonts w:asciiTheme="majorBidi" w:hAnsiTheme="majorBidi" w:cstheme="majorBidi"/>
          <w:sz w:val="24"/>
          <w:szCs w:val="24"/>
        </w:rPr>
        <w:t>Φιλήμονα</w:t>
      </w:r>
      <w:proofErr w:type="spellEnd"/>
      <w:r w:rsidR="00173FF6" w:rsidRPr="001A2A0F">
        <w:rPr>
          <w:rFonts w:asciiTheme="majorBidi" w:hAnsiTheme="majorBidi" w:cstheme="majorBidi"/>
          <w:sz w:val="24"/>
          <w:szCs w:val="24"/>
        </w:rPr>
        <w:t xml:space="preserve">, εύπορο χριστιανό από τις </w:t>
      </w:r>
      <w:proofErr w:type="spellStart"/>
      <w:r w:rsidR="00173FF6" w:rsidRPr="001A2A0F">
        <w:rPr>
          <w:rFonts w:asciiTheme="majorBidi" w:hAnsiTheme="majorBidi" w:cstheme="majorBidi"/>
          <w:sz w:val="24"/>
          <w:szCs w:val="24"/>
        </w:rPr>
        <w:t>Κολοσσές</w:t>
      </w:r>
      <w:proofErr w:type="spellEnd"/>
      <w:r w:rsidR="00173FF6" w:rsidRPr="001A2A0F">
        <w:rPr>
          <w:rFonts w:asciiTheme="majorBidi" w:hAnsiTheme="majorBidi" w:cstheme="majorBidi"/>
          <w:sz w:val="24"/>
          <w:szCs w:val="24"/>
        </w:rPr>
        <w:t>, μυημένο στον Χριστιανισμό από τον</w:t>
      </w:r>
      <w:r w:rsidR="00952E6F" w:rsidRPr="001A2A0F">
        <w:rPr>
          <w:rFonts w:asciiTheme="majorBidi" w:hAnsiTheme="majorBidi" w:cstheme="majorBidi"/>
          <w:sz w:val="24"/>
          <w:szCs w:val="24"/>
        </w:rPr>
        <w:t xml:space="preserve"> </w:t>
      </w:r>
      <w:r w:rsidR="00173FF6" w:rsidRPr="001A2A0F">
        <w:rPr>
          <w:rFonts w:asciiTheme="majorBidi" w:hAnsiTheme="majorBidi" w:cstheme="majorBidi"/>
          <w:sz w:val="24"/>
          <w:szCs w:val="24"/>
        </w:rPr>
        <w:t xml:space="preserve">ίδιο, ο Παύλος τον παρακαλεί να δεχθεί πίσω τον δούλο του </w:t>
      </w:r>
      <w:proofErr w:type="spellStart"/>
      <w:r w:rsidR="00173FF6" w:rsidRPr="001A2A0F">
        <w:rPr>
          <w:rFonts w:asciiTheme="majorBidi" w:hAnsiTheme="majorBidi" w:cstheme="majorBidi"/>
          <w:sz w:val="24"/>
          <w:szCs w:val="24"/>
        </w:rPr>
        <w:t>Ονήσιμο</w:t>
      </w:r>
      <w:proofErr w:type="spellEnd"/>
      <w:r w:rsidR="00173FF6" w:rsidRPr="001A2A0F">
        <w:rPr>
          <w:rFonts w:asciiTheme="majorBidi" w:hAnsiTheme="majorBidi" w:cstheme="majorBidi"/>
          <w:sz w:val="24"/>
          <w:szCs w:val="24"/>
        </w:rPr>
        <w:t xml:space="preserve">. Αυτός είχε δραπετεύσει ή είχε φύγει χωρίς άδεια και βρισκόταν κοντά στον Παύλο, έχοντας μεταστραφεί στον Χριστιανισμό. Δεν ζητά να τον ελευθερώσει και σ’ αυτό στηρίζονται οι υποστηρικτές της δουλείας. Σε αντίλογο οι υπέρμαχοι της απελευθέρωσης υπογραμμίζουν ότι ο απόστολος ζητά (Φιλημ.16) «να δεχθείς τον </w:t>
      </w:r>
      <w:proofErr w:type="spellStart"/>
      <w:r w:rsidR="00173FF6" w:rsidRPr="001A2A0F">
        <w:rPr>
          <w:rFonts w:asciiTheme="majorBidi" w:hAnsiTheme="majorBidi" w:cstheme="majorBidi"/>
          <w:sz w:val="24"/>
          <w:szCs w:val="24"/>
        </w:rPr>
        <w:t>Ονήσιμο</w:t>
      </w:r>
      <w:proofErr w:type="spellEnd"/>
      <w:r w:rsidR="00173FF6" w:rsidRPr="001A2A0F">
        <w:rPr>
          <w:rFonts w:asciiTheme="majorBidi" w:hAnsiTheme="majorBidi" w:cstheme="majorBidi"/>
          <w:sz w:val="24"/>
          <w:szCs w:val="24"/>
        </w:rPr>
        <w:t xml:space="preserve"> σαν αγαπητό αδελφό, αφού είστε ενωμένοι με τον Κύριο». Και στην προς </w:t>
      </w:r>
      <w:proofErr w:type="spellStart"/>
      <w:r w:rsidR="00173FF6" w:rsidRPr="001A2A0F">
        <w:rPr>
          <w:rFonts w:asciiTheme="majorBidi" w:hAnsiTheme="majorBidi" w:cstheme="majorBidi"/>
          <w:sz w:val="24"/>
          <w:szCs w:val="24"/>
        </w:rPr>
        <w:t>Κολοσσαείς</w:t>
      </w:r>
      <w:proofErr w:type="spellEnd"/>
      <w:r w:rsidR="00952E6F" w:rsidRPr="001A2A0F">
        <w:rPr>
          <w:rFonts w:asciiTheme="majorBidi" w:hAnsiTheme="majorBidi" w:cstheme="majorBidi"/>
          <w:sz w:val="24"/>
          <w:szCs w:val="24"/>
        </w:rPr>
        <w:t xml:space="preserve"> </w:t>
      </w:r>
      <w:r w:rsidR="00173FF6" w:rsidRPr="001A2A0F">
        <w:rPr>
          <w:rFonts w:asciiTheme="majorBidi" w:hAnsiTheme="majorBidi" w:cstheme="majorBidi"/>
          <w:sz w:val="24"/>
          <w:szCs w:val="24"/>
        </w:rPr>
        <w:t>επιστολή</w:t>
      </w:r>
      <w:r w:rsidR="00952E6F" w:rsidRPr="001A2A0F">
        <w:rPr>
          <w:rFonts w:asciiTheme="majorBidi" w:hAnsiTheme="majorBidi" w:cstheme="majorBidi"/>
          <w:sz w:val="24"/>
          <w:szCs w:val="24"/>
        </w:rPr>
        <w:t xml:space="preserve"> </w:t>
      </w:r>
      <w:r w:rsidR="00173FF6" w:rsidRPr="001A2A0F">
        <w:rPr>
          <w:rFonts w:asciiTheme="majorBidi" w:hAnsiTheme="majorBidi" w:cstheme="majorBidi"/>
          <w:sz w:val="24"/>
          <w:szCs w:val="24"/>
        </w:rPr>
        <w:t xml:space="preserve">χαρακτηρίζει τον </w:t>
      </w:r>
      <w:proofErr w:type="spellStart"/>
      <w:r w:rsidR="00173FF6" w:rsidRPr="001A2A0F">
        <w:rPr>
          <w:rFonts w:asciiTheme="majorBidi" w:hAnsiTheme="majorBidi" w:cstheme="majorBidi"/>
          <w:sz w:val="24"/>
          <w:szCs w:val="24"/>
        </w:rPr>
        <w:t>Ονήσιμο</w:t>
      </w:r>
      <w:proofErr w:type="spellEnd"/>
      <w:r w:rsidR="00173FF6" w:rsidRPr="001A2A0F">
        <w:rPr>
          <w:rFonts w:asciiTheme="majorBidi" w:hAnsiTheme="majorBidi" w:cstheme="majorBidi"/>
          <w:sz w:val="24"/>
          <w:szCs w:val="24"/>
        </w:rPr>
        <w:t xml:space="preserve"> πιστό και αγαπητό αδελφό ( Κολ. 4, 9 ). Σε προηγούμενο χωρίο, αγαπημένο των δουλοκτητών</w:t>
      </w:r>
      <w:r w:rsidR="00952E6F" w:rsidRPr="001A2A0F">
        <w:rPr>
          <w:rFonts w:asciiTheme="majorBidi" w:hAnsiTheme="majorBidi" w:cstheme="majorBidi"/>
          <w:sz w:val="24"/>
          <w:szCs w:val="24"/>
        </w:rPr>
        <w:t xml:space="preserve"> </w:t>
      </w:r>
      <w:r w:rsidR="00173FF6" w:rsidRPr="001A2A0F">
        <w:rPr>
          <w:rFonts w:asciiTheme="majorBidi" w:hAnsiTheme="majorBidi" w:cstheme="majorBidi"/>
          <w:sz w:val="24"/>
          <w:szCs w:val="24"/>
        </w:rPr>
        <w:t xml:space="preserve">(Κολ. 3,22) υποδεικνύει «οι δούλοι </w:t>
      </w:r>
      <w:proofErr w:type="spellStart"/>
      <w:r w:rsidR="00173FF6" w:rsidRPr="001A2A0F">
        <w:rPr>
          <w:rFonts w:asciiTheme="majorBidi" w:hAnsiTheme="majorBidi" w:cstheme="majorBidi"/>
          <w:sz w:val="24"/>
          <w:szCs w:val="24"/>
        </w:rPr>
        <w:t>υπακούετε</w:t>
      </w:r>
      <w:proofErr w:type="spellEnd"/>
      <w:r w:rsidR="00173FF6" w:rsidRPr="001A2A0F">
        <w:rPr>
          <w:rFonts w:asciiTheme="majorBidi" w:hAnsiTheme="majorBidi" w:cstheme="majorBidi"/>
          <w:sz w:val="24"/>
          <w:szCs w:val="24"/>
        </w:rPr>
        <w:t xml:space="preserve"> κατά πάντα στους επίγειους («</w:t>
      </w:r>
      <w:r w:rsidR="00952E6F" w:rsidRPr="001A2A0F">
        <w:rPr>
          <w:rFonts w:asciiTheme="majorBidi" w:hAnsiTheme="majorBidi" w:cstheme="majorBidi"/>
          <w:sz w:val="24"/>
          <w:szCs w:val="24"/>
        </w:rPr>
        <w:t xml:space="preserve"> </w:t>
      </w:r>
      <w:r w:rsidR="00173FF6" w:rsidRPr="001A2A0F">
        <w:rPr>
          <w:rFonts w:asciiTheme="majorBidi" w:hAnsiTheme="majorBidi" w:cstheme="majorBidi"/>
          <w:sz w:val="24"/>
          <w:szCs w:val="24"/>
        </w:rPr>
        <w:t>κατά σάρκα») κυρίους.</w:t>
      </w:r>
      <w:r w:rsidR="00952E6F" w:rsidRPr="001A2A0F">
        <w:rPr>
          <w:rFonts w:asciiTheme="majorBidi" w:hAnsiTheme="majorBidi" w:cstheme="majorBidi"/>
          <w:sz w:val="24"/>
          <w:szCs w:val="24"/>
        </w:rPr>
        <w:t xml:space="preserve"> </w:t>
      </w:r>
      <w:proofErr w:type="spellStart"/>
      <w:r w:rsidR="00173FF6" w:rsidRPr="001A2A0F">
        <w:rPr>
          <w:rFonts w:asciiTheme="majorBidi" w:hAnsiTheme="majorBidi" w:cstheme="majorBidi"/>
          <w:sz w:val="24"/>
          <w:szCs w:val="24"/>
        </w:rPr>
        <w:t>Αντιτείνεται</w:t>
      </w:r>
      <w:proofErr w:type="spellEnd"/>
      <w:r w:rsidR="00173FF6" w:rsidRPr="001A2A0F">
        <w:rPr>
          <w:rFonts w:asciiTheme="majorBidi" w:hAnsiTheme="majorBidi" w:cstheme="majorBidi"/>
          <w:sz w:val="24"/>
          <w:szCs w:val="24"/>
        </w:rPr>
        <w:t xml:space="preserve"> όμως από την άλλη πλευρά ότι, για τον Παύλο Κύριος όλων είναι ο Χριστός. Ο Παύλος τονίζει (Κολ. 3,25) ότι στο Θεό « ουκ </w:t>
      </w:r>
      <w:proofErr w:type="spellStart"/>
      <w:r w:rsidR="00173FF6" w:rsidRPr="001A2A0F">
        <w:rPr>
          <w:rFonts w:asciiTheme="majorBidi" w:hAnsiTheme="majorBidi" w:cstheme="majorBidi"/>
          <w:sz w:val="24"/>
          <w:szCs w:val="24"/>
        </w:rPr>
        <w:t>έστι</w:t>
      </w:r>
      <w:proofErr w:type="spellEnd"/>
      <w:r w:rsidR="00173FF6" w:rsidRPr="001A2A0F">
        <w:rPr>
          <w:rFonts w:asciiTheme="majorBidi" w:hAnsiTheme="majorBidi" w:cstheme="majorBidi"/>
          <w:sz w:val="24"/>
          <w:szCs w:val="24"/>
        </w:rPr>
        <w:t xml:space="preserve"> προσωποληψία»</w:t>
      </w:r>
      <w:r w:rsidR="00952E6F" w:rsidRPr="001A2A0F">
        <w:rPr>
          <w:rFonts w:asciiTheme="majorBidi" w:hAnsiTheme="majorBidi" w:cstheme="majorBidi"/>
          <w:sz w:val="24"/>
          <w:szCs w:val="24"/>
        </w:rPr>
        <w:t xml:space="preserve"> </w:t>
      </w:r>
      <w:r w:rsidR="00173FF6" w:rsidRPr="001A2A0F">
        <w:rPr>
          <w:rFonts w:asciiTheme="majorBidi" w:hAnsiTheme="majorBidi" w:cstheme="majorBidi"/>
          <w:sz w:val="24"/>
          <w:szCs w:val="24"/>
        </w:rPr>
        <w:t>( δεν κάνει διακρίσεις ανάμεσα σε ανθρώπους ) και ζητά</w:t>
      </w:r>
      <w:r w:rsidR="00952E6F" w:rsidRPr="001A2A0F">
        <w:rPr>
          <w:rFonts w:asciiTheme="majorBidi" w:hAnsiTheme="majorBidi" w:cstheme="majorBidi"/>
          <w:sz w:val="24"/>
          <w:szCs w:val="24"/>
        </w:rPr>
        <w:t xml:space="preserve"> </w:t>
      </w:r>
      <w:r w:rsidR="00173FF6" w:rsidRPr="001A2A0F">
        <w:rPr>
          <w:rFonts w:asciiTheme="majorBidi" w:hAnsiTheme="majorBidi" w:cstheme="majorBidi"/>
          <w:sz w:val="24"/>
          <w:szCs w:val="24"/>
        </w:rPr>
        <w:t>(4,1)</w:t>
      </w:r>
      <w:r w:rsidR="00952E6F" w:rsidRPr="001A2A0F">
        <w:rPr>
          <w:rFonts w:asciiTheme="majorBidi" w:hAnsiTheme="majorBidi" w:cstheme="majorBidi"/>
          <w:sz w:val="24"/>
          <w:szCs w:val="24"/>
        </w:rPr>
        <w:t xml:space="preserve"> </w:t>
      </w:r>
      <w:r w:rsidR="00173FF6" w:rsidRPr="001A2A0F">
        <w:rPr>
          <w:rFonts w:asciiTheme="majorBidi" w:hAnsiTheme="majorBidi" w:cstheme="majorBidi"/>
          <w:sz w:val="24"/>
          <w:szCs w:val="24"/>
        </w:rPr>
        <w:t>από τους κυρίους</w:t>
      </w:r>
      <w:r w:rsidR="00952E6F" w:rsidRPr="001A2A0F">
        <w:rPr>
          <w:rFonts w:asciiTheme="majorBidi" w:hAnsiTheme="majorBidi" w:cstheme="majorBidi"/>
          <w:sz w:val="24"/>
          <w:szCs w:val="24"/>
        </w:rPr>
        <w:t xml:space="preserve"> </w:t>
      </w:r>
      <w:r w:rsidR="00173FF6" w:rsidRPr="001A2A0F">
        <w:rPr>
          <w:rFonts w:asciiTheme="majorBidi" w:hAnsiTheme="majorBidi" w:cstheme="majorBidi"/>
          <w:sz w:val="24"/>
          <w:szCs w:val="24"/>
        </w:rPr>
        <w:t>να παρέχουν στους δούλους τους ό,τι είναι δίκαιο για την εργασία τους</w:t>
      </w:r>
      <w:r w:rsidR="00797460" w:rsidRPr="001A2A0F">
        <w:rPr>
          <w:rStyle w:val="a5"/>
          <w:rFonts w:asciiTheme="majorBidi" w:hAnsiTheme="majorBidi" w:cstheme="majorBidi"/>
          <w:sz w:val="24"/>
          <w:szCs w:val="24"/>
        </w:rPr>
        <w:footnoteReference w:id="131"/>
      </w:r>
      <w:r w:rsidR="00173FF6" w:rsidRPr="001A2A0F">
        <w:rPr>
          <w:rFonts w:asciiTheme="majorBidi" w:hAnsiTheme="majorBidi" w:cstheme="majorBidi"/>
          <w:sz w:val="24"/>
          <w:szCs w:val="24"/>
        </w:rPr>
        <w:t xml:space="preserve"> .</w:t>
      </w:r>
    </w:p>
    <w:p w14:paraId="65E4599C" w14:textId="63FFBF5B" w:rsidR="00173FF6" w:rsidRPr="001A2A0F" w:rsidRDefault="00173FF6" w:rsidP="00B179D9">
      <w:pPr>
        <w:jc w:val="both"/>
        <w:rPr>
          <w:rFonts w:asciiTheme="majorBidi" w:hAnsiTheme="majorBidi" w:cstheme="majorBidi"/>
          <w:sz w:val="24"/>
          <w:szCs w:val="24"/>
        </w:rPr>
      </w:pPr>
      <w:r w:rsidRPr="001A2A0F">
        <w:rPr>
          <w:rFonts w:asciiTheme="majorBidi" w:hAnsiTheme="majorBidi" w:cstheme="majorBidi"/>
          <w:sz w:val="24"/>
          <w:szCs w:val="24"/>
        </w:rPr>
        <w:t xml:space="preserve"> Όπως αναφέρθηκε</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πιο πάνω στην ανάλυση των στίχων της Α΄ προς Κορινθίους επιστολής που αφορούν στη δουλεία, ο Παύλος έπρεπε να συμβιβαστεί για να μη προκαλέσει την αντίδραση της Ρώμης εναντίον των χριστιανών. Αλλά</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ύστερα από τόσους αιώνες Χριστιανισμού, προκαλεί οδυνηρή εντύπωση</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η απάνθρωπη συμπεριφορά της</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 χριστιανικής</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Αμερικής.</w:t>
      </w:r>
    </w:p>
    <w:p w14:paraId="290B5948" w14:textId="056D7299" w:rsidR="00173FF6" w:rsidRPr="001A2A0F" w:rsidRDefault="00173FF6" w:rsidP="00C81C52">
      <w:pPr>
        <w:jc w:val="both"/>
        <w:rPr>
          <w:rFonts w:asciiTheme="majorBidi" w:hAnsiTheme="majorBidi" w:cstheme="majorBidi"/>
          <w:sz w:val="24"/>
          <w:szCs w:val="24"/>
        </w:rPr>
      </w:pPr>
      <w:r w:rsidRPr="001A2A0F">
        <w:rPr>
          <w:rFonts w:asciiTheme="majorBidi" w:hAnsiTheme="majorBidi" w:cstheme="majorBidi"/>
          <w:sz w:val="24"/>
          <w:szCs w:val="24"/>
        </w:rPr>
        <w:t xml:space="preserve"> Ο Ιωάννης Χρυσόστομος</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τον</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4ο αιώνα μ. Χ., όταν άλλοι κρίνουν ασήμαντη την προς </w:t>
      </w:r>
      <w:proofErr w:type="spellStart"/>
      <w:r w:rsidRPr="001A2A0F">
        <w:rPr>
          <w:rFonts w:asciiTheme="majorBidi" w:hAnsiTheme="majorBidi" w:cstheme="majorBidi"/>
          <w:sz w:val="24"/>
          <w:szCs w:val="24"/>
        </w:rPr>
        <w:t>Φιλήμονα</w:t>
      </w:r>
      <w:proofErr w:type="spellEnd"/>
      <w:r w:rsidRPr="001A2A0F">
        <w:rPr>
          <w:rFonts w:asciiTheme="majorBidi" w:hAnsiTheme="majorBidi" w:cstheme="majorBidi"/>
          <w:sz w:val="24"/>
          <w:szCs w:val="24"/>
        </w:rPr>
        <w:t xml:space="preserve"> επιστολή, διαφωνεί δηλώνοντας ότι παρόλο που ο </w:t>
      </w:r>
      <w:proofErr w:type="spellStart"/>
      <w:r w:rsidRPr="001A2A0F">
        <w:rPr>
          <w:rFonts w:asciiTheme="majorBidi" w:hAnsiTheme="majorBidi" w:cstheme="majorBidi"/>
          <w:sz w:val="24"/>
          <w:szCs w:val="24"/>
        </w:rPr>
        <w:t>Ονήσιμος</w:t>
      </w:r>
      <w:proofErr w:type="spellEnd"/>
      <w:r w:rsidRPr="001A2A0F">
        <w:rPr>
          <w:rFonts w:asciiTheme="majorBidi" w:hAnsiTheme="majorBidi" w:cstheme="majorBidi"/>
          <w:sz w:val="24"/>
          <w:szCs w:val="24"/>
        </w:rPr>
        <w:t xml:space="preserve"> είχε δραπετεύσει έχοντας διαπράξει κλοπή « περί αναγκαίων η επιστολή </w:t>
      </w:r>
      <w:proofErr w:type="spellStart"/>
      <w:r w:rsidRPr="001A2A0F">
        <w:rPr>
          <w:rFonts w:asciiTheme="majorBidi" w:hAnsiTheme="majorBidi" w:cstheme="majorBidi"/>
          <w:sz w:val="24"/>
          <w:szCs w:val="24"/>
        </w:rPr>
        <w:t>διεπέμπετο</w:t>
      </w:r>
      <w:proofErr w:type="spellEnd"/>
      <w:r w:rsidRPr="001A2A0F">
        <w:rPr>
          <w:rFonts w:asciiTheme="majorBidi" w:hAnsiTheme="majorBidi" w:cstheme="majorBidi"/>
          <w:sz w:val="24"/>
          <w:szCs w:val="24"/>
        </w:rPr>
        <w:t xml:space="preserve"> ». Θεωρεί ότι ορθώς ο Παύλος μεσολάβησε για έναν άνθρωπο που βρισκόταν σε δύσκολή θέση. Και κατέληγε ότι δεν πρέπει να απελευθερώνουμε τους δούλους.</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 Επειδή και στην εποχή του Χρυσοστόμου οι εθνικοί κατηγορούσαν τους χριστιανούς ότι απελευθερώνουν τους δούλους από τους</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lastRenderedPageBreak/>
        <w:t>κυρίους τους. Όπως και ο Παύλος στην Α΄ Τιμ. 6,1 προτρέπει</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τους δούλους</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να τιμούν τους κυρίους τους:</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ίνα μη</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το όνομα του Θεού και η διδασκαλία </w:t>
      </w:r>
      <w:proofErr w:type="spellStart"/>
      <w:r w:rsidRPr="001A2A0F">
        <w:rPr>
          <w:rFonts w:asciiTheme="majorBidi" w:hAnsiTheme="majorBidi" w:cstheme="majorBidi"/>
          <w:sz w:val="24"/>
          <w:szCs w:val="24"/>
        </w:rPr>
        <w:t>βλασφημήται</w:t>
      </w:r>
      <w:proofErr w:type="spellEnd"/>
      <w:r w:rsidRPr="001A2A0F">
        <w:rPr>
          <w:rFonts w:asciiTheme="majorBidi" w:hAnsiTheme="majorBidi" w:cstheme="majorBidi"/>
          <w:sz w:val="24"/>
          <w:szCs w:val="24"/>
        </w:rPr>
        <w:t>».</w:t>
      </w:r>
      <w:r w:rsidR="00952E6F" w:rsidRPr="001A2A0F">
        <w:rPr>
          <w:rFonts w:asciiTheme="majorBidi" w:hAnsiTheme="majorBidi" w:cstheme="majorBidi"/>
          <w:sz w:val="24"/>
          <w:szCs w:val="24"/>
        </w:rPr>
        <w:t xml:space="preserve"> </w:t>
      </w:r>
      <w:r w:rsidR="00C81C52">
        <w:rPr>
          <w:rFonts w:asciiTheme="majorBidi" w:hAnsiTheme="majorBidi" w:cstheme="majorBidi"/>
          <w:sz w:val="24"/>
          <w:szCs w:val="24"/>
        </w:rPr>
        <w:t xml:space="preserve"> </w:t>
      </w:r>
      <w:r w:rsidRPr="001A2A0F">
        <w:rPr>
          <w:rFonts w:asciiTheme="majorBidi" w:hAnsiTheme="majorBidi" w:cstheme="majorBidi"/>
          <w:sz w:val="24"/>
          <w:szCs w:val="24"/>
        </w:rPr>
        <w:t>Οι λευκοί δουλοκτήτες και κάτοχοι</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των μεγάλων φυτειών πίστευαν </w:t>
      </w:r>
      <w:proofErr w:type="spellStart"/>
      <w:r w:rsidRPr="001A2A0F">
        <w:rPr>
          <w:rFonts w:asciiTheme="majorBidi" w:hAnsiTheme="majorBidi" w:cstheme="majorBidi"/>
          <w:sz w:val="24"/>
          <w:szCs w:val="24"/>
        </w:rPr>
        <w:t>βαθειά</w:t>
      </w:r>
      <w:proofErr w:type="spellEnd"/>
      <w:r w:rsidRPr="001A2A0F">
        <w:rPr>
          <w:rFonts w:asciiTheme="majorBidi" w:hAnsiTheme="majorBidi" w:cstheme="majorBidi"/>
          <w:sz w:val="24"/>
          <w:szCs w:val="24"/>
        </w:rPr>
        <w:t xml:space="preserve"> ότι ήταν χριστιανοί</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και φορείς ενός λευκού, χριστιανικού και προηγμένου πολιτισμού. Άλλοι</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απέκλειαν την μεταστροφή των</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πρωτόγονων σκλάβων στον Χριστιανισμό. Αντιθέτως άλλοι επέλεγαν έναν Χριστιανισμό διαμορφωμένο από αυτούς τους ίδιους με μια «λογοκριμένη» Αγία Γραφή. Πίστευαν ότι «με αυτόν τον Χριστιανισμό»</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θα πετύχαιναν την υποταγή και ψυχική άλωση των «ανδραπόδων» </w:t>
      </w:r>
    </w:p>
    <w:p w14:paraId="1594934C" w14:textId="77777777" w:rsidR="00C81C52" w:rsidRDefault="00173FF6" w:rsidP="00B179D9">
      <w:pPr>
        <w:jc w:val="both"/>
        <w:rPr>
          <w:rFonts w:asciiTheme="majorBidi" w:hAnsiTheme="majorBidi" w:cstheme="majorBidi"/>
          <w:sz w:val="24"/>
          <w:szCs w:val="24"/>
        </w:rPr>
      </w:pPr>
      <w:r w:rsidRPr="001A2A0F">
        <w:rPr>
          <w:rFonts w:asciiTheme="majorBidi" w:hAnsiTheme="majorBidi" w:cstheme="majorBidi"/>
          <w:sz w:val="24"/>
          <w:szCs w:val="24"/>
        </w:rPr>
        <w:t>Οι δουλοκτήτες δημιούργησαν για τους σκλάβους</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έναν «υβριδικό» Χριστιανισμό. Το αποτέλεσμα ήταν από τη μια πλευρά υποταγμένες συνειδήσεις και από την άλλη αγανάκτηση και αντίδραση, γεγονός που δεν προέβλεψαν οι «</w:t>
      </w:r>
      <w:proofErr w:type="spellStart"/>
      <w:r w:rsidRPr="001A2A0F">
        <w:rPr>
          <w:rFonts w:asciiTheme="majorBidi" w:hAnsiTheme="majorBidi" w:cstheme="majorBidi"/>
          <w:sz w:val="24"/>
          <w:szCs w:val="24"/>
        </w:rPr>
        <w:t>υβριδοποιοί</w:t>
      </w:r>
      <w:proofErr w:type="spellEnd"/>
      <w:r w:rsidRPr="001A2A0F">
        <w:rPr>
          <w:rFonts w:asciiTheme="majorBidi" w:hAnsiTheme="majorBidi" w:cstheme="majorBidi"/>
          <w:sz w:val="24"/>
          <w:szCs w:val="24"/>
        </w:rPr>
        <w:t xml:space="preserve">»! </w:t>
      </w:r>
    </w:p>
    <w:p w14:paraId="336CE883" w14:textId="1DC29A9C" w:rsidR="00173FF6" w:rsidRPr="001A2A0F" w:rsidRDefault="00C81C52" w:rsidP="00B179D9">
      <w:pPr>
        <w:jc w:val="both"/>
        <w:rPr>
          <w:rFonts w:asciiTheme="majorBidi" w:hAnsiTheme="majorBidi" w:cstheme="majorBidi"/>
          <w:sz w:val="24"/>
          <w:szCs w:val="24"/>
        </w:rPr>
      </w:pPr>
      <w:r>
        <w:rPr>
          <w:rFonts w:asciiTheme="majorBidi" w:hAnsiTheme="majorBidi" w:cstheme="majorBidi"/>
          <w:sz w:val="24"/>
          <w:szCs w:val="24"/>
        </w:rPr>
        <w:t xml:space="preserve">Το παρακάτω Κείμενο είναι </w:t>
      </w:r>
      <w:r w:rsidR="00173FF6" w:rsidRPr="001A2A0F">
        <w:rPr>
          <w:rFonts w:asciiTheme="majorBidi" w:hAnsiTheme="majorBidi" w:cstheme="majorBidi"/>
          <w:sz w:val="24"/>
          <w:szCs w:val="24"/>
        </w:rPr>
        <w:t>εκπληκτική αφήγηση</w:t>
      </w:r>
      <w:r w:rsidR="00952E6F" w:rsidRPr="001A2A0F">
        <w:rPr>
          <w:rFonts w:asciiTheme="majorBidi" w:hAnsiTheme="majorBidi" w:cstheme="majorBidi"/>
          <w:sz w:val="24"/>
          <w:szCs w:val="24"/>
        </w:rPr>
        <w:t xml:space="preserve"> </w:t>
      </w:r>
      <w:r w:rsidR="00173FF6" w:rsidRPr="001A2A0F">
        <w:rPr>
          <w:rFonts w:asciiTheme="majorBidi" w:hAnsiTheme="majorBidi" w:cstheme="majorBidi"/>
          <w:sz w:val="24"/>
          <w:szCs w:val="24"/>
        </w:rPr>
        <w:t xml:space="preserve">του </w:t>
      </w:r>
      <w:proofErr w:type="spellStart"/>
      <w:r w:rsidR="00173FF6" w:rsidRPr="001A2A0F">
        <w:rPr>
          <w:rFonts w:asciiTheme="majorBidi" w:hAnsiTheme="majorBidi" w:cstheme="majorBidi"/>
          <w:sz w:val="24"/>
          <w:szCs w:val="24"/>
        </w:rPr>
        <w:t>Αφροαμερικανού</w:t>
      </w:r>
      <w:proofErr w:type="spellEnd"/>
      <w:r w:rsidR="00173FF6" w:rsidRPr="001A2A0F">
        <w:rPr>
          <w:rFonts w:asciiTheme="majorBidi" w:hAnsiTheme="majorBidi" w:cstheme="majorBidi"/>
          <w:sz w:val="24"/>
          <w:szCs w:val="24"/>
        </w:rPr>
        <w:t xml:space="preserve"> </w:t>
      </w:r>
      <w:proofErr w:type="spellStart"/>
      <w:r w:rsidR="00173FF6" w:rsidRPr="001A2A0F">
        <w:rPr>
          <w:rFonts w:asciiTheme="majorBidi" w:hAnsiTheme="majorBidi" w:cstheme="majorBidi"/>
          <w:sz w:val="24"/>
          <w:szCs w:val="24"/>
        </w:rPr>
        <w:t>Howard</w:t>
      </w:r>
      <w:proofErr w:type="spellEnd"/>
      <w:r w:rsidR="00173FF6" w:rsidRPr="001A2A0F">
        <w:rPr>
          <w:rFonts w:asciiTheme="majorBidi" w:hAnsiTheme="majorBidi" w:cstheme="majorBidi"/>
          <w:sz w:val="24"/>
          <w:szCs w:val="24"/>
        </w:rPr>
        <w:t xml:space="preserve"> </w:t>
      </w:r>
      <w:proofErr w:type="spellStart"/>
      <w:r w:rsidR="00173FF6" w:rsidRPr="001A2A0F">
        <w:rPr>
          <w:rFonts w:asciiTheme="majorBidi" w:hAnsiTheme="majorBidi" w:cstheme="majorBidi"/>
          <w:sz w:val="24"/>
          <w:szCs w:val="24"/>
        </w:rPr>
        <w:t>Thurman</w:t>
      </w:r>
      <w:proofErr w:type="spellEnd"/>
      <w:r w:rsidR="00173FF6" w:rsidRPr="001A2A0F">
        <w:rPr>
          <w:rFonts w:asciiTheme="majorBidi" w:hAnsiTheme="majorBidi" w:cstheme="majorBidi"/>
          <w:sz w:val="24"/>
          <w:szCs w:val="24"/>
        </w:rPr>
        <w:t xml:space="preserve"> (1899-1981), Βαπτιστή ιερέα, θεολόγου και προμάχου των ανθρωπίνων δικαιωμάτων. </w:t>
      </w:r>
    </w:p>
    <w:p w14:paraId="26F65025" w14:textId="22F74967" w:rsidR="00173FF6" w:rsidRPr="001A2A0F" w:rsidRDefault="00173FF6" w:rsidP="00C81C52">
      <w:pPr>
        <w:jc w:val="both"/>
        <w:rPr>
          <w:rFonts w:asciiTheme="majorBidi" w:hAnsiTheme="majorBidi" w:cstheme="majorBidi"/>
          <w:sz w:val="24"/>
          <w:szCs w:val="24"/>
        </w:rPr>
      </w:pPr>
      <w:r w:rsidRPr="001A2A0F">
        <w:rPr>
          <w:rFonts w:asciiTheme="majorBidi" w:hAnsiTheme="majorBidi" w:cstheme="majorBidi"/>
          <w:sz w:val="24"/>
          <w:szCs w:val="24"/>
        </w:rPr>
        <w:t>Η ιστορία του έχει ως εξής:</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Όταν ήταν μικρός τον φρόντιζε η γιαγιά του. Είχε γεννηθεί σκλάβα, ζούσε στη Φλόριντα και της διάβαζε την Βίβλο,</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επειδή δεν ήξερε να διαβάζει και να γράφει. Η γιαγιά του είχε ιδιαίτερες προτιμήσεις. Στους Ψαλμούς, αποσπάσματα από τον Ησαΐα</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και τα ευαγγέλια που της διάβαζε επανειλημμένα. Αλλά τις επιστολές του Παύλου ποτέ, εκτός από τον</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ύμνο της αγάπης</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στο 13ο κεφάλαιο της Α΄ προς Κορινθίους επιστολής</w:t>
      </w:r>
      <w:r w:rsidR="00C81C52">
        <w:rPr>
          <w:rFonts w:asciiTheme="majorBidi" w:hAnsiTheme="majorBidi" w:cstheme="majorBidi"/>
          <w:sz w:val="24"/>
          <w:szCs w:val="24"/>
        </w:rPr>
        <w:t xml:space="preserve">. </w:t>
      </w:r>
      <w:r w:rsidRPr="001A2A0F">
        <w:rPr>
          <w:rFonts w:asciiTheme="majorBidi" w:hAnsiTheme="majorBidi" w:cstheme="majorBidi"/>
          <w:sz w:val="24"/>
          <w:szCs w:val="24"/>
        </w:rPr>
        <w:t>Όταν βρισκόταν στο μέσο</w:t>
      </w:r>
      <w:r w:rsidR="00C81C52">
        <w:rPr>
          <w:rFonts w:asciiTheme="majorBidi" w:hAnsiTheme="majorBidi" w:cstheme="majorBidi"/>
          <w:sz w:val="24"/>
          <w:szCs w:val="24"/>
        </w:rPr>
        <w:t>ν</w:t>
      </w:r>
      <w:r w:rsidRPr="001A2A0F">
        <w:rPr>
          <w:rFonts w:asciiTheme="majorBidi" w:hAnsiTheme="majorBidi" w:cstheme="majorBidi"/>
          <w:sz w:val="24"/>
          <w:szCs w:val="24"/>
        </w:rPr>
        <w:t xml:space="preserve"> των πανεπιστημιακών του σπουδών</w:t>
      </w:r>
      <w:r w:rsidR="00C81C52">
        <w:rPr>
          <w:rFonts w:asciiTheme="majorBidi" w:hAnsiTheme="majorBidi" w:cstheme="majorBidi"/>
          <w:sz w:val="24"/>
          <w:szCs w:val="24"/>
        </w:rPr>
        <w:t>,</w:t>
      </w:r>
      <w:r w:rsidRPr="001A2A0F">
        <w:rPr>
          <w:rFonts w:asciiTheme="majorBidi" w:hAnsiTheme="majorBidi" w:cstheme="majorBidi"/>
          <w:sz w:val="24"/>
          <w:szCs w:val="24"/>
        </w:rPr>
        <w:t xml:space="preserve"> τη ρώτησε γιατί δεν άφηνε να της διαβάσει μια επιστολή του Παύλου, </w:t>
      </w:r>
      <w:r w:rsidR="00C81C52">
        <w:rPr>
          <w:rFonts w:asciiTheme="majorBidi" w:hAnsiTheme="majorBidi" w:cstheme="majorBidi"/>
          <w:sz w:val="24"/>
          <w:szCs w:val="24"/>
        </w:rPr>
        <w:t xml:space="preserve">και εκείνη </w:t>
      </w:r>
      <w:r w:rsidRPr="001A2A0F">
        <w:rPr>
          <w:rFonts w:asciiTheme="majorBidi" w:hAnsiTheme="majorBidi" w:cstheme="majorBidi"/>
          <w:sz w:val="24"/>
          <w:szCs w:val="24"/>
        </w:rPr>
        <w:t>του έδωσε την παρακάτω συγκλονιστική</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απάντηση: «Την εποχή της δουλείας, ο ιερέας του αφεντικού έκανε συχνά λειτουργίες για τους δούλους του. Ο </w:t>
      </w:r>
      <w:proofErr w:type="spellStart"/>
      <w:r w:rsidRPr="001A2A0F">
        <w:rPr>
          <w:rFonts w:asciiTheme="majorBidi" w:hAnsiTheme="majorBidi" w:cstheme="majorBidi"/>
          <w:sz w:val="24"/>
          <w:szCs w:val="24"/>
        </w:rPr>
        <w:t>γερο</w:t>
      </w:r>
      <w:proofErr w:type="spellEnd"/>
      <w:r w:rsidRPr="001A2A0F">
        <w:rPr>
          <w:rFonts w:asciiTheme="majorBidi" w:hAnsiTheme="majorBidi" w:cstheme="majorBidi"/>
          <w:sz w:val="24"/>
          <w:szCs w:val="24"/>
        </w:rPr>
        <w:t xml:space="preserve">-Μακ </w:t>
      </w:r>
      <w:proofErr w:type="spellStart"/>
      <w:r w:rsidRPr="001A2A0F">
        <w:rPr>
          <w:rFonts w:asciiTheme="majorBidi" w:hAnsiTheme="majorBidi" w:cstheme="majorBidi"/>
          <w:sz w:val="24"/>
          <w:szCs w:val="24"/>
        </w:rPr>
        <w:t>Γκη</w:t>
      </w:r>
      <w:proofErr w:type="spellEnd"/>
      <w:r w:rsidRPr="001A2A0F">
        <w:rPr>
          <w:rFonts w:asciiTheme="majorBidi" w:hAnsiTheme="majorBidi" w:cstheme="majorBidi"/>
          <w:sz w:val="24"/>
          <w:szCs w:val="24"/>
        </w:rPr>
        <w:t xml:space="preserve"> ήταν τόσο κακός, που δεν άφηνε νέγρο ιερέα να κηρύξει στους δούλους του. Ο λευκός ιερέας πάντα χρησιμοποιούσε στο κήρυγμά του κάτι από τον Παύλο. Τουλάχιστον τρεις-τέσσερις φορές ξεκινούσε από το χωρίο ‘Οι δούλοι </w:t>
      </w:r>
      <w:proofErr w:type="spellStart"/>
      <w:r w:rsidRPr="001A2A0F">
        <w:rPr>
          <w:rFonts w:asciiTheme="majorBidi" w:hAnsiTheme="majorBidi" w:cstheme="majorBidi"/>
          <w:sz w:val="24"/>
          <w:szCs w:val="24"/>
        </w:rPr>
        <w:t>υπακούετε</w:t>
      </w:r>
      <w:proofErr w:type="spellEnd"/>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τοις κατά σάρκα </w:t>
      </w:r>
      <w:proofErr w:type="spellStart"/>
      <w:r w:rsidRPr="001A2A0F">
        <w:rPr>
          <w:rFonts w:asciiTheme="majorBidi" w:hAnsiTheme="majorBidi" w:cstheme="majorBidi"/>
          <w:sz w:val="24"/>
          <w:szCs w:val="24"/>
        </w:rPr>
        <w:t>κυρίοις</w:t>
      </w:r>
      <w:proofErr w:type="spellEnd"/>
      <w:r w:rsidRPr="001A2A0F">
        <w:rPr>
          <w:rFonts w:asciiTheme="majorBidi" w:hAnsiTheme="majorBidi" w:cstheme="majorBidi"/>
          <w:sz w:val="24"/>
          <w:szCs w:val="24"/>
        </w:rPr>
        <w:t xml:space="preserve"> […] ως τω Χριστώ’’. Κατόπιν συνέχιζε δείχνοντας ότι ήταν</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το θέλημα Θεού του ότι ήμασταν δούλοι και ότι ο Θεός θα μας ευλογούσε αν ήμασταν καλοί και πρόσχαροι δούλοι. Υποσχέθηκα</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στον Δημιουργό μου πως, αν ποτέ μάθαινα να διαβάζω και αν ερχόταν κάποτε η ελευθερία, δεν θα διάβαζα ποτέ αυτό</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 το</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κομμάτι της Βίβλου».</w:t>
      </w:r>
      <w:r w:rsidR="00952E6F" w:rsidRPr="001A2A0F">
        <w:rPr>
          <w:rFonts w:asciiTheme="majorBidi" w:hAnsiTheme="majorBidi" w:cstheme="majorBidi"/>
          <w:sz w:val="24"/>
          <w:szCs w:val="24"/>
        </w:rPr>
        <w:t xml:space="preserve">   </w:t>
      </w:r>
    </w:p>
    <w:p w14:paraId="526D640C" w14:textId="281CBFBF" w:rsidR="00173FF6" w:rsidRPr="001A2A0F" w:rsidRDefault="00173FF6" w:rsidP="00B179D9">
      <w:pPr>
        <w:jc w:val="both"/>
        <w:rPr>
          <w:rFonts w:asciiTheme="majorBidi" w:hAnsiTheme="majorBidi" w:cstheme="majorBidi"/>
          <w:sz w:val="24"/>
          <w:szCs w:val="24"/>
        </w:rPr>
      </w:pPr>
      <w:r w:rsidRPr="001A2A0F">
        <w:rPr>
          <w:rFonts w:asciiTheme="majorBidi" w:hAnsiTheme="majorBidi" w:cstheme="majorBidi"/>
          <w:sz w:val="24"/>
          <w:szCs w:val="24"/>
        </w:rPr>
        <w:t xml:space="preserve">Ο </w:t>
      </w:r>
      <w:proofErr w:type="spellStart"/>
      <w:r w:rsidRPr="001A2A0F">
        <w:rPr>
          <w:rFonts w:asciiTheme="majorBidi" w:hAnsiTheme="majorBidi" w:cstheme="majorBidi"/>
          <w:sz w:val="24"/>
          <w:szCs w:val="24"/>
        </w:rPr>
        <w:t>Αφροαμερικανός</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James</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Cone</w:t>
      </w:r>
      <w:proofErr w:type="spellEnd"/>
      <w:r w:rsidR="00C81C52">
        <w:rPr>
          <w:rFonts w:asciiTheme="majorBidi" w:hAnsiTheme="majorBidi" w:cstheme="majorBidi"/>
          <w:sz w:val="24"/>
          <w:szCs w:val="24"/>
        </w:rPr>
        <w:t xml:space="preserve"> </w:t>
      </w:r>
      <w:r w:rsidRPr="001A2A0F">
        <w:rPr>
          <w:rFonts w:asciiTheme="majorBidi" w:hAnsiTheme="majorBidi" w:cstheme="majorBidi"/>
          <w:sz w:val="24"/>
          <w:szCs w:val="24"/>
        </w:rPr>
        <w:t>(1978-2018), θεμελιωτής της «Μαύρης Θεολογίας» δηλώνει ότι</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οι </w:t>
      </w:r>
      <w:proofErr w:type="spellStart"/>
      <w:r w:rsidRPr="001A2A0F">
        <w:rPr>
          <w:rFonts w:asciiTheme="majorBidi" w:hAnsiTheme="majorBidi" w:cstheme="majorBidi"/>
          <w:sz w:val="24"/>
          <w:szCs w:val="24"/>
        </w:rPr>
        <w:t>αφροαμερικανικές</w:t>
      </w:r>
      <w:proofErr w:type="spellEnd"/>
      <w:r w:rsidRPr="001A2A0F">
        <w:rPr>
          <w:rFonts w:asciiTheme="majorBidi" w:hAnsiTheme="majorBidi" w:cstheme="majorBidi"/>
          <w:sz w:val="24"/>
          <w:szCs w:val="24"/>
        </w:rPr>
        <w:t xml:space="preserve"> κοινότητες υποστήριζαν το απελευθερωτικό</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κήρυγμά τους στο βιβλίο της Εξόδου</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και όχι την προς </w:t>
      </w:r>
      <w:proofErr w:type="spellStart"/>
      <w:r w:rsidRPr="001A2A0F">
        <w:rPr>
          <w:rFonts w:asciiTheme="majorBidi" w:hAnsiTheme="majorBidi" w:cstheme="majorBidi"/>
          <w:sz w:val="24"/>
          <w:szCs w:val="24"/>
        </w:rPr>
        <w:t>Φιλήμονα</w:t>
      </w:r>
      <w:proofErr w:type="spellEnd"/>
      <w:r w:rsidRPr="001A2A0F">
        <w:rPr>
          <w:rFonts w:asciiTheme="majorBidi" w:hAnsiTheme="majorBidi" w:cstheme="majorBidi"/>
          <w:sz w:val="24"/>
          <w:szCs w:val="24"/>
        </w:rPr>
        <w:t xml:space="preserve"> επιστολή. Ο λευκός πρεσβυτεριανός ιερέας </w:t>
      </w:r>
      <w:proofErr w:type="spellStart"/>
      <w:r w:rsidRPr="001A2A0F">
        <w:rPr>
          <w:rFonts w:asciiTheme="majorBidi" w:hAnsiTheme="majorBidi" w:cstheme="majorBidi"/>
          <w:sz w:val="24"/>
          <w:szCs w:val="24"/>
        </w:rPr>
        <w:t>Charles</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Colcok</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Jones</w:t>
      </w:r>
      <w:proofErr w:type="spellEnd"/>
      <w:r w:rsidRPr="001A2A0F">
        <w:rPr>
          <w:rFonts w:asciiTheme="majorBidi" w:hAnsiTheme="majorBidi" w:cstheme="majorBidi"/>
          <w:sz w:val="24"/>
          <w:szCs w:val="24"/>
        </w:rPr>
        <w:t xml:space="preserve"> ( 1804- 1863), υπήρξε ένας από τους πρωτεργάτες της ιεραποστολής προς τους σκλάβους. Περιγράφει τι συνέβη σε πώς αντέδρασε το « μαύρο εκκλησίασμα» στο σχολιασμό της προς </w:t>
      </w:r>
      <w:proofErr w:type="spellStart"/>
      <w:r w:rsidRPr="001A2A0F">
        <w:rPr>
          <w:rFonts w:asciiTheme="majorBidi" w:hAnsiTheme="majorBidi" w:cstheme="majorBidi"/>
          <w:sz w:val="24"/>
          <w:szCs w:val="24"/>
        </w:rPr>
        <w:t>Φιλήμονα</w:t>
      </w:r>
      <w:proofErr w:type="spellEnd"/>
      <w:r w:rsidRPr="001A2A0F">
        <w:rPr>
          <w:rFonts w:asciiTheme="majorBidi" w:hAnsiTheme="majorBidi" w:cstheme="majorBidi"/>
          <w:sz w:val="24"/>
          <w:szCs w:val="24"/>
        </w:rPr>
        <w:t xml:space="preserve"> επιστολής και ειδικά στο καθήκον των δούλων να μη δραπετεύουν. Το μισό εκκλησίασμα αντέδρασε και αποχώρησε και οι υπόλοιποι έδειξαν τη δυσαρέσκειά τους και αρκετοί δήλωσαν ότι « δεν υπάρχει τέτοια επιστολή. </w:t>
      </w:r>
    </w:p>
    <w:p w14:paraId="49A3FA93" w14:textId="30C2BCBD" w:rsidR="00173FF6" w:rsidRPr="001A2A0F" w:rsidRDefault="00173FF6" w:rsidP="00B179D9">
      <w:pPr>
        <w:jc w:val="both"/>
        <w:rPr>
          <w:rFonts w:asciiTheme="majorBidi" w:hAnsiTheme="majorBidi" w:cstheme="majorBidi"/>
          <w:sz w:val="24"/>
          <w:szCs w:val="24"/>
        </w:rPr>
      </w:pPr>
      <w:r w:rsidRPr="001A2A0F">
        <w:rPr>
          <w:rFonts w:asciiTheme="majorBidi" w:hAnsiTheme="majorBidi" w:cstheme="majorBidi"/>
          <w:sz w:val="24"/>
          <w:szCs w:val="24"/>
        </w:rPr>
        <w:t>Τίθεται το ερώτημα πώς</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γνώρισαν τη Βίβλο οι μαύροι σκλάβοι</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και πώς διαμόρφωσαν, βάσει αυτής τον αντίλογό τους; Την πρωτογνώρισαν από τον προφορικό λόγο και </w:t>
      </w:r>
      <w:r w:rsidRPr="001A2A0F">
        <w:rPr>
          <w:rFonts w:asciiTheme="majorBidi" w:hAnsiTheme="majorBidi" w:cstheme="majorBidi"/>
          <w:sz w:val="24"/>
          <w:szCs w:val="24"/>
        </w:rPr>
        <w:lastRenderedPageBreak/>
        <w:t>συγκινήθηκαν «από το λυτρωτικό μήνυμα του</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πάσχοντα Μεσσία και δέχτηκαν την χριστιανική πίστη, χωρίς να την ταυτίζουν με την πίστη των αφεντικών τους». Τους </w:t>
      </w:r>
      <w:proofErr w:type="spellStart"/>
      <w:r w:rsidRPr="001A2A0F">
        <w:rPr>
          <w:rFonts w:asciiTheme="majorBidi" w:hAnsiTheme="majorBidi" w:cstheme="majorBidi"/>
          <w:sz w:val="24"/>
          <w:szCs w:val="24"/>
        </w:rPr>
        <w:t>συνήρπασαν</w:t>
      </w:r>
      <w:proofErr w:type="spellEnd"/>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οι βιβλικές ιστορίες, οι οποίες ταίριαζαν με τον τρόπο της ζωής τους και εξέφρασαν την ταύτισή τους με τα τραγούδια τους, τα </w:t>
      </w:r>
      <w:proofErr w:type="spellStart"/>
      <w:r w:rsidRPr="001A2A0F">
        <w:rPr>
          <w:rFonts w:asciiTheme="majorBidi" w:hAnsiTheme="majorBidi" w:cstheme="majorBidi"/>
          <w:sz w:val="24"/>
          <w:szCs w:val="24"/>
        </w:rPr>
        <w:t>Spirituals</w:t>
      </w:r>
      <w:proofErr w:type="spellEnd"/>
      <w:r w:rsidRPr="001A2A0F">
        <w:rPr>
          <w:rFonts w:asciiTheme="majorBidi" w:hAnsiTheme="majorBidi" w:cstheme="majorBidi"/>
          <w:sz w:val="24"/>
          <w:szCs w:val="24"/>
        </w:rPr>
        <w:t>. Αυτά τα τραγούδια λειτουργούσαν σαν κηρύγματα στις μαύρες ενορίες. Πρέπει να λάβουμε</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υπ’ ‘</w:t>
      </w:r>
      <w:proofErr w:type="spellStart"/>
      <w:r w:rsidRPr="001A2A0F">
        <w:rPr>
          <w:rFonts w:asciiTheme="majorBidi" w:hAnsiTheme="majorBidi" w:cstheme="majorBidi"/>
          <w:sz w:val="24"/>
          <w:szCs w:val="24"/>
        </w:rPr>
        <w:t>οψιν</w:t>
      </w:r>
      <w:proofErr w:type="spellEnd"/>
      <w:r w:rsidRPr="001A2A0F">
        <w:rPr>
          <w:rFonts w:asciiTheme="majorBidi" w:hAnsiTheme="majorBidi" w:cstheme="majorBidi"/>
          <w:sz w:val="24"/>
          <w:szCs w:val="24"/>
        </w:rPr>
        <w:t xml:space="preserve"> ότι υπήρξαν περίοδοι κατά τις οποίες ήταν απαγορευμένη η άσκηση της λατρείας από τους μαύρους, εφ’ όσον δεν παρίστατο εξουσιοδοτημένος λευκός. Αποτέλεσμα ήταν να αποτελέσουν τα </w:t>
      </w:r>
      <w:proofErr w:type="spellStart"/>
      <w:r w:rsidRPr="001A2A0F">
        <w:rPr>
          <w:rFonts w:asciiTheme="majorBidi" w:hAnsiTheme="majorBidi" w:cstheme="majorBidi"/>
          <w:sz w:val="24"/>
          <w:szCs w:val="24"/>
        </w:rPr>
        <w:t>Spirituals</w:t>
      </w:r>
      <w:proofErr w:type="spellEnd"/>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μια μορφή αντίστασης με υπαινικτικό λόγο.</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Πρέπει να τονισθεί ότι δεν εκφράζουν διαμαρτυρία κατά του Θεού, αλλά μια </w:t>
      </w:r>
      <w:proofErr w:type="spellStart"/>
      <w:r w:rsidRPr="001A2A0F">
        <w:rPr>
          <w:rFonts w:asciiTheme="majorBidi" w:hAnsiTheme="majorBidi" w:cstheme="majorBidi"/>
          <w:sz w:val="24"/>
          <w:szCs w:val="24"/>
        </w:rPr>
        <w:t>βαθειά</w:t>
      </w:r>
      <w:proofErr w:type="spellEnd"/>
      <w:r w:rsidRPr="001A2A0F">
        <w:rPr>
          <w:rFonts w:asciiTheme="majorBidi" w:hAnsiTheme="majorBidi" w:cstheme="majorBidi"/>
          <w:sz w:val="24"/>
          <w:szCs w:val="24"/>
        </w:rPr>
        <w:t xml:space="preserve"> ελπίδα απελευθέρωσης. Για τους σκλάβους</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η δουλεία αποτελούσε βλασφημία κατά του Θεού και όχι εντολή Του.</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Οι νέγροι έκαναν μια επιλογή</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στα κείμενα. Απέρριψαν ορισμένα και διαμόρφωσαν έναν δικό τους Κανόνα της Αγίας Γραφής για τον δικό τους</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τον σωστό Χριστιανισμό και όχι τον γραπτό, τον σκληρόκαρδο των αφεντικών τους. </w:t>
      </w:r>
    </w:p>
    <w:p w14:paraId="09B8B760" w14:textId="594153C9" w:rsidR="00173FF6" w:rsidRPr="00C81C52" w:rsidRDefault="00173FF6" w:rsidP="00C81C52">
      <w:pPr>
        <w:jc w:val="both"/>
        <w:rPr>
          <w:rFonts w:asciiTheme="majorBidi" w:hAnsiTheme="majorBidi" w:cstheme="majorBidi"/>
          <w:sz w:val="24"/>
          <w:szCs w:val="24"/>
        </w:rPr>
      </w:pPr>
      <w:r w:rsidRPr="001A2A0F">
        <w:rPr>
          <w:rFonts w:asciiTheme="majorBidi" w:hAnsiTheme="majorBidi" w:cstheme="majorBidi"/>
          <w:sz w:val="24"/>
          <w:szCs w:val="24"/>
        </w:rPr>
        <w:t xml:space="preserve">Όταν όμως αρκετοί νέγροι έπαψαν να είναι αναλφάβητοι, μελέτησαν τη Βίβλο, που ουσιαστικά υπήρξε το πρώτο τους αλφαβητάρι και άρχισαν να δημιουργούν τη δική τους γραπτή θεολογία. Ο </w:t>
      </w:r>
      <w:proofErr w:type="spellStart"/>
      <w:r w:rsidRPr="001A2A0F">
        <w:rPr>
          <w:rFonts w:asciiTheme="majorBidi" w:hAnsiTheme="majorBidi" w:cstheme="majorBidi"/>
          <w:sz w:val="24"/>
          <w:szCs w:val="24"/>
        </w:rPr>
        <w:t>Frederick</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Douglas</w:t>
      </w:r>
      <w:proofErr w:type="spellEnd"/>
      <w:r w:rsidRPr="001A2A0F">
        <w:rPr>
          <w:rFonts w:asciiTheme="majorBidi" w:hAnsiTheme="majorBidi" w:cstheme="majorBidi"/>
          <w:sz w:val="24"/>
          <w:szCs w:val="24"/>
        </w:rPr>
        <w:t xml:space="preserve"> (1818-1895) υπήρξε δραπέτης δούλος και ηγετική φυσιογνωμία του αγώνα για την κατάργηση της δουλείας. Όταν ήταν νεαρός δούλος</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του είχε απαγορευθεί να προσπαθήσει να διαβάσει τη Βίβλο. Ο κύριός του, </w:t>
      </w:r>
      <w:proofErr w:type="spellStart"/>
      <w:r w:rsidRPr="001A2A0F">
        <w:rPr>
          <w:rFonts w:asciiTheme="majorBidi" w:hAnsiTheme="majorBidi" w:cstheme="majorBidi"/>
          <w:sz w:val="24"/>
          <w:szCs w:val="24"/>
        </w:rPr>
        <w:t>Hugh</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Auld</w:t>
      </w:r>
      <w:proofErr w:type="spellEnd"/>
      <w:r w:rsidRPr="001A2A0F">
        <w:rPr>
          <w:rFonts w:asciiTheme="majorBidi" w:hAnsiTheme="majorBidi" w:cstheme="majorBidi"/>
          <w:sz w:val="24"/>
          <w:szCs w:val="24"/>
        </w:rPr>
        <w:t xml:space="preserve"> είχε προφητεύσει σωστά:</w:t>
      </w:r>
      <w:r w:rsidR="00C81C52">
        <w:rPr>
          <w:rFonts w:asciiTheme="majorBidi" w:hAnsiTheme="majorBidi" w:cstheme="majorBidi"/>
          <w:sz w:val="24"/>
          <w:szCs w:val="24"/>
        </w:rPr>
        <w:t xml:space="preserve"> </w:t>
      </w:r>
      <w:r w:rsidRPr="00C81C52">
        <w:rPr>
          <w:rFonts w:asciiTheme="majorBidi" w:hAnsiTheme="majorBidi" w:cstheme="majorBidi"/>
          <w:i/>
          <w:iCs/>
          <w:sz w:val="24"/>
          <w:szCs w:val="24"/>
        </w:rPr>
        <w:t>Αν δώσεις σε ένα νέγρο μια ίντσα, αυτός θα σου πάρει έναν πήχη. Η μόρφωση θα χαλάσει και τον καλύτερο νέγρο του κόσμου. Αν μάθει</w:t>
      </w:r>
      <w:r w:rsidR="00952E6F" w:rsidRPr="00C81C52">
        <w:rPr>
          <w:rFonts w:asciiTheme="majorBidi" w:hAnsiTheme="majorBidi" w:cstheme="majorBidi"/>
          <w:i/>
          <w:iCs/>
          <w:sz w:val="24"/>
          <w:szCs w:val="24"/>
        </w:rPr>
        <w:t xml:space="preserve"> </w:t>
      </w:r>
      <w:r w:rsidRPr="00C81C52">
        <w:rPr>
          <w:rFonts w:asciiTheme="majorBidi" w:hAnsiTheme="majorBidi" w:cstheme="majorBidi"/>
          <w:i/>
          <w:iCs/>
          <w:sz w:val="24"/>
          <w:szCs w:val="24"/>
        </w:rPr>
        <w:t xml:space="preserve">να διαβάζει τη Βίβλο, θα πάψει για πάντα να κάνει για σκλάβος. </w:t>
      </w:r>
    </w:p>
    <w:p w14:paraId="0E5F879D" w14:textId="130B7DCC" w:rsidR="00173FF6" w:rsidRPr="001A2A0F" w:rsidRDefault="00173FF6" w:rsidP="00B179D9">
      <w:pPr>
        <w:jc w:val="both"/>
        <w:rPr>
          <w:rFonts w:asciiTheme="majorBidi" w:hAnsiTheme="majorBidi" w:cstheme="majorBidi"/>
          <w:sz w:val="24"/>
          <w:szCs w:val="24"/>
        </w:rPr>
      </w:pPr>
      <w:r w:rsidRPr="001A2A0F">
        <w:rPr>
          <w:rFonts w:asciiTheme="majorBidi" w:hAnsiTheme="majorBidi" w:cstheme="majorBidi"/>
          <w:sz w:val="24"/>
          <w:szCs w:val="24"/>
        </w:rPr>
        <w:t xml:space="preserve">Ο </w:t>
      </w:r>
      <w:proofErr w:type="spellStart"/>
      <w:r w:rsidRPr="001A2A0F">
        <w:rPr>
          <w:rFonts w:asciiTheme="majorBidi" w:hAnsiTheme="majorBidi" w:cstheme="majorBidi"/>
          <w:sz w:val="24"/>
          <w:szCs w:val="24"/>
        </w:rPr>
        <w:t>Frederick</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Douglas</w:t>
      </w:r>
      <w:proofErr w:type="spellEnd"/>
      <w:r w:rsidRPr="001A2A0F">
        <w:rPr>
          <w:rFonts w:asciiTheme="majorBidi" w:hAnsiTheme="majorBidi" w:cstheme="majorBidi"/>
          <w:sz w:val="24"/>
          <w:szCs w:val="24"/>
        </w:rPr>
        <w:t xml:space="preserve"> έμαθε να διαβάζει</w:t>
      </w:r>
      <w:r w:rsidR="00C81C52">
        <w:rPr>
          <w:rFonts w:asciiTheme="majorBidi" w:hAnsiTheme="majorBidi" w:cstheme="majorBidi"/>
          <w:sz w:val="24"/>
          <w:szCs w:val="24"/>
        </w:rPr>
        <w:t xml:space="preserve"> και</w:t>
      </w:r>
      <w:r w:rsidRPr="001A2A0F">
        <w:rPr>
          <w:rFonts w:asciiTheme="majorBidi" w:hAnsiTheme="majorBidi" w:cstheme="majorBidi"/>
          <w:sz w:val="24"/>
          <w:szCs w:val="24"/>
        </w:rPr>
        <w:t xml:space="preserve"> μελέτησε τη Βίβλο. Οι στίχοι: Μτ.7,12: «Πάντα </w:t>
      </w:r>
      <w:proofErr w:type="spellStart"/>
      <w:r w:rsidRPr="001A2A0F">
        <w:rPr>
          <w:rFonts w:asciiTheme="majorBidi" w:hAnsiTheme="majorBidi" w:cstheme="majorBidi"/>
          <w:sz w:val="24"/>
          <w:szCs w:val="24"/>
        </w:rPr>
        <w:t>ουν</w:t>
      </w:r>
      <w:proofErr w:type="spellEnd"/>
      <w:r w:rsidRPr="001A2A0F">
        <w:rPr>
          <w:rFonts w:asciiTheme="majorBidi" w:hAnsiTheme="majorBidi" w:cstheme="majorBidi"/>
          <w:sz w:val="24"/>
          <w:szCs w:val="24"/>
        </w:rPr>
        <w:t xml:space="preserve"> όσα αν </w:t>
      </w:r>
      <w:proofErr w:type="spellStart"/>
      <w:r w:rsidRPr="001A2A0F">
        <w:rPr>
          <w:rFonts w:asciiTheme="majorBidi" w:hAnsiTheme="majorBidi" w:cstheme="majorBidi"/>
          <w:sz w:val="24"/>
          <w:szCs w:val="24"/>
        </w:rPr>
        <w:t>θέλητε</w:t>
      </w:r>
      <w:proofErr w:type="spellEnd"/>
      <w:r w:rsidRPr="001A2A0F">
        <w:rPr>
          <w:rFonts w:asciiTheme="majorBidi" w:hAnsiTheme="majorBidi" w:cstheme="majorBidi"/>
          <w:sz w:val="24"/>
          <w:szCs w:val="24"/>
        </w:rPr>
        <w:t xml:space="preserve"> ίνα </w:t>
      </w:r>
      <w:proofErr w:type="spellStart"/>
      <w:r w:rsidRPr="001A2A0F">
        <w:rPr>
          <w:rFonts w:asciiTheme="majorBidi" w:hAnsiTheme="majorBidi" w:cstheme="majorBidi"/>
          <w:sz w:val="24"/>
          <w:szCs w:val="24"/>
        </w:rPr>
        <w:t>ποιώσιν</w:t>
      </w:r>
      <w:proofErr w:type="spellEnd"/>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υμίν οι άνθρωποι, ούτω και υμείς ποιείτε αυτοίς, ούτος γαρ έστιν ο νόμος και οι </w:t>
      </w:r>
      <w:proofErr w:type="spellStart"/>
      <w:r w:rsidRPr="001A2A0F">
        <w:rPr>
          <w:rFonts w:asciiTheme="majorBidi" w:hAnsiTheme="majorBidi" w:cstheme="majorBidi"/>
          <w:sz w:val="24"/>
          <w:szCs w:val="24"/>
        </w:rPr>
        <w:t>προφήται</w:t>
      </w:r>
      <w:proofErr w:type="spellEnd"/>
      <w:r w:rsidRPr="001A2A0F">
        <w:rPr>
          <w:rFonts w:asciiTheme="majorBidi" w:hAnsiTheme="majorBidi" w:cstheme="majorBidi"/>
          <w:sz w:val="24"/>
          <w:szCs w:val="24"/>
        </w:rPr>
        <w:t xml:space="preserve">». </w:t>
      </w:r>
      <w:r w:rsidR="00C81C52">
        <w:rPr>
          <w:rFonts w:asciiTheme="majorBidi" w:hAnsiTheme="majorBidi" w:cstheme="majorBidi"/>
          <w:sz w:val="24"/>
          <w:szCs w:val="24"/>
        </w:rPr>
        <w:t xml:space="preserve">Αυτός ο στίχος όπως και εκείνος του </w:t>
      </w:r>
      <w:r w:rsidRPr="001A2A0F">
        <w:rPr>
          <w:rFonts w:asciiTheme="majorBidi" w:hAnsiTheme="majorBidi" w:cstheme="majorBidi"/>
          <w:sz w:val="24"/>
          <w:szCs w:val="24"/>
        </w:rPr>
        <w:t xml:space="preserve">Λευ.19,18 </w:t>
      </w:r>
      <w:r w:rsidR="00C81C52">
        <w:rPr>
          <w:rFonts w:asciiTheme="majorBidi" w:hAnsiTheme="majorBidi" w:cstheme="majorBidi"/>
          <w:sz w:val="24"/>
          <w:szCs w:val="24"/>
        </w:rPr>
        <w:t xml:space="preserve">(= </w:t>
      </w:r>
      <w:r w:rsidRPr="001A2A0F">
        <w:rPr>
          <w:rFonts w:asciiTheme="majorBidi" w:hAnsiTheme="majorBidi" w:cstheme="majorBidi"/>
          <w:sz w:val="24"/>
          <w:szCs w:val="24"/>
        </w:rPr>
        <w:t xml:space="preserve">Μτ.22,39: «αγαπήσεις τον πλησίον σου ως </w:t>
      </w:r>
      <w:proofErr w:type="spellStart"/>
      <w:r w:rsidRPr="001A2A0F">
        <w:rPr>
          <w:rFonts w:asciiTheme="majorBidi" w:hAnsiTheme="majorBidi" w:cstheme="majorBidi"/>
          <w:sz w:val="24"/>
          <w:szCs w:val="24"/>
        </w:rPr>
        <w:t>σεαυτόν</w:t>
      </w:r>
      <w:proofErr w:type="spellEnd"/>
      <w:r w:rsidRPr="001A2A0F">
        <w:rPr>
          <w:rFonts w:asciiTheme="majorBidi" w:hAnsiTheme="majorBidi" w:cstheme="majorBidi"/>
          <w:sz w:val="24"/>
          <w:szCs w:val="24"/>
        </w:rPr>
        <w:t>»</w:t>
      </w:r>
      <w:r w:rsidR="00C81C52">
        <w:rPr>
          <w:rFonts w:asciiTheme="majorBidi" w:hAnsiTheme="majorBidi" w:cstheme="majorBidi"/>
          <w:sz w:val="24"/>
          <w:szCs w:val="24"/>
        </w:rPr>
        <w:t>)</w:t>
      </w:r>
      <w:r w:rsidRPr="001A2A0F">
        <w:rPr>
          <w:rFonts w:asciiTheme="majorBidi" w:hAnsiTheme="majorBidi" w:cstheme="majorBidi"/>
          <w:sz w:val="24"/>
          <w:szCs w:val="24"/>
        </w:rPr>
        <w:t>,</w:t>
      </w:r>
      <w:r w:rsidR="00952E6F"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το</w:t>
      </w:r>
      <w:r w:rsidR="00C81C52">
        <w:rPr>
          <w:rFonts w:asciiTheme="majorBidi" w:hAnsiTheme="majorBidi" w:cstheme="majorBidi"/>
          <w:sz w:val="24"/>
          <w:szCs w:val="24"/>
        </w:rPr>
        <w:t>ν</w:t>
      </w:r>
      <w:r w:rsidRPr="001A2A0F">
        <w:rPr>
          <w:rFonts w:asciiTheme="majorBidi" w:hAnsiTheme="majorBidi" w:cstheme="majorBidi"/>
          <w:sz w:val="24"/>
          <w:szCs w:val="24"/>
        </w:rPr>
        <w:t>ενέπνευσαν</w:t>
      </w:r>
      <w:proofErr w:type="spellEnd"/>
      <w:r w:rsidRPr="001A2A0F">
        <w:rPr>
          <w:rFonts w:asciiTheme="majorBidi" w:hAnsiTheme="majorBidi" w:cstheme="majorBidi"/>
          <w:sz w:val="24"/>
          <w:szCs w:val="24"/>
        </w:rPr>
        <w:t xml:space="preserve"> και τον εμψύχωσαν στον αγώνα του. Η πρόσβαση των σκλάβων στη Βίβλο</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οδήγησε στην έναρξη της απελευθερωτικής διαδικασίας. Όπως έχει λεχθεί εύστοχα: «H γλώσσα της Βίβλου διαπέρασε την άβυσσο της σκλαβιάς και οδήγησε σε έναν κόσμο ο οποίος καταδίκαζε τις πράξεις των δουλοκτητών, παρά τις προσπάθειές τους να τις δικαιώσουν» Άλλοι </w:t>
      </w:r>
      <w:proofErr w:type="spellStart"/>
      <w:r w:rsidRPr="001A2A0F">
        <w:rPr>
          <w:rFonts w:asciiTheme="majorBidi" w:hAnsiTheme="majorBidi" w:cstheme="majorBidi"/>
          <w:sz w:val="24"/>
          <w:szCs w:val="24"/>
        </w:rPr>
        <w:t>Αφροαμερικανοί</w:t>
      </w:r>
      <w:proofErr w:type="spellEnd"/>
      <w:r w:rsidRPr="001A2A0F">
        <w:rPr>
          <w:rFonts w:asciiTheme="majorBidi" w:hAnsiTheme="majorBidi" w:cstheme="majorBidi"/>
          <w:sz w:val="24"/>
          <w:szCs w:val="24"/>
        </w:rPr>
        <w:t xml:space="preserve"> στηρίχθηκαν στην προς </w:t>
      </w:r>
      <w:proofErr w:type="spellStart"/>
      <w:r w:rsidRPr="001A2A0F">
        <w:rPr>
          <w:rFonts w:asciiTheme="majorBidi" w:hAnsiTheme="majorBidi" w:cstheme="majorBidi"/>
          <w:sz w:val="24"/>
          <w:szCs w:val="24"/>
        </w:rPr>
        <w:t>Φιλιππησίους</w:t>
      </w:r>
      <w:proofErr w:type="spellEnd"/>
      <w:r w:rsidR="00C81C52">
        <w:rPr>
          <w:rFonts w:asciiTheme="majorBidi" w:hAnsiTheme="majorBidi" w:cstheme="majorBidi"/>
          <w:sz w:val="24"/>
          <w:szCs w:val="24"/>
        </w:rPr>
        <w:t xml:space="preserve"> </w:t>
      </w:r>
      <w:r w:rsidRPr="001A2A0F">
        <w:rPr>
          <w:rFonts w:asciiTheme="majorBidi" w:hAnsiTheme="majorBidi" w:cstheme="majorBidi"/>
          <w:sz w:val="24"/>
          <w:szCs w:val="24"/>
        </w:rPr>
        <w:t>(2,6-8), σύμφωνα με την οποία ο Χριστός πήρε μορφή δούλου και βίωσε την ανθρώπινη οδύνη. Ξεχώρισαν χωρία της Βίβλου: Αρθ.12,1=</w:t>
      </w:r>
      <w:r w:rsidR="00C81C52">
        <w:rPr>
          <w:rFonts w:asciiTheme="majorBidi" w:hAnsiTheme="majorBidi" w:cstheme="majorBidi"/>
          <w:sz w:val="24"/>
          <w:szCs w:val="24"/>
        </w:rPr>
        <w:t xml:space="preserve"> </w:t>
      </w:r>
      <w:r w:rsidRPr="001A2A0F">
        <w:rPr>
          <w:rFonts w:asciiTheme="majorBidi" w:hAnsiTheme="majorBidi" w:cstheme="majorBidi"/>
          <w:sz w:val="24"/>
          <w:szCs w:val="24"/>
        </w:rPr>
        <w:t xml:space="preserve">σύζυγος του Μωυσή: Μία </w:t>
      </w:r>
      <w:proofErr w:type="spellStart"/>
      <w:r w:rsidRPr="001A2A0F">
        <w:rPr>
          <w:rFonts w:asciiTheme="majorBidi" w:hAnsiTheme="majorBidi" w:cstheme="majorBidi"/>
          <w:sz w:val="24"/>
          <w:szCs w:val="24"/>
        </w:rPr>
        <w:t>Αιθιόπισσα</w:t>
      </w:r>
      <w:proofErr w:type="spellEnd"/>
      <w:r w:rsidR="0014218C" w:rsidRPr="001A2A0F">
        <w:rPr>
          <w:rFonts w:asciiTheme="majorBidi" w:hAnsiTheme="majorBidi" w:cstheme="majorBidi"/>
          <w:sz w:val="24"/>
          <w:szCs w:val="24"/>
        </w:rPr>
        <w:t xml:space="preserve"> </w:t>
      </w:r>
      <w:r w:rsidRPr="001A2A0F">
        <w:rPr>
          <w:rFonts w:asciiTheme="majorBidi" w:hAnsiTheme="majorBidi" w:cstheme="majorBidi"/>
          <w:sz w:val="24"/>
          <w:szCs w:val="24"/>
        </w:rPr>
        <w:t>(μαύρη)</w:t>
      </w:r>
      <w:r w:rsidR="00C81C52">
        <w:rPr>
          <w:rFonts w:asciiTheme="majorBidi" w:hAnsiTheme="majorBidi" w:cstheme="majorBidi"/>
          <w:sz w:val="24"/>
          <w:szCs w:val="24"/>
        </w:rPr>
        <w:t>,</w:t>
      </w:r>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Ιωβ</w:t>
      </w:r>
      <w:proofErr w:type="spellEnd"/>
      <w:r w:rsidRPr="001A2A0F">
        <w:rPr>
          <w:rFonts w:asciiTheme="majorBidi" w:hAnsiTheme="majorBidi" w:cstheme="majorBidi"/>
          <w:sz w:val="24"/>
          <w:szCs w:val="24"/>
        </w:rPr>
        <w:t xml:space="preserve"> </w:t>
      </w:r>
      <w:r w:rsidR="00C81C52">
        <w:rPr>
          <w:rFonts w:asciiTheme="majorBidi" w:hAnsiTheme="majorBidi" w:cstheme="majorBidi"/>
          <w:sz w:val="24"/>
          <w:szCs w:val="24"/>
        </w:rPr>
        <w:t xml:space="preserve">= </w:t>
      </w:r>
      <w:r w:rsidRPr="001A2A0F">
        <w:rPr>
          <w:rFonts w:asciiTheme="majorBidi" w:hAnsiTheme="majorBidi" w:cstheme="majorBidi"/>
          <w:sz w:val="24"/>
          <w:szCs w:val="24"/>
        </w:rPr>
        <w:t>μαύρος</w:t>
      </w:r>
      <w:r w:rsidR="00C81C52">
        <w:rPr>
          <w:rFonts w:asciiTheme="majorBidi" w:hAnsiTheme="majorBidi" w:cstheme="majorBidi"/>
          <w:sz w:val="24"/>
          <w:szCs w:val="24"/>
        </w:rPr>
        <w:t xml:space="preserve"> (</w:t>
      </w:r>
      <w:r w:rsidR="00C81C52" w:rsidRPr="001A2A0F">
        <w:rPr>
          <w:rFonts w:asciiTheme="majorBidi" w:hAnsiTheme="majorBidi" w:cstheme="majorBidi"/>
          <w:sz w:val="24"/>
          <w:szCs w:val="24"/>
        </w:rPr>
        <w:t>30,30</w:t>
      </w:r>
      <w:r w:rsidR="00C81C52">
        <w:rPr>
          <w:rFonts w:asciiTheme="majorBidi" w:hAnsiTheme="majorBidi" w:cstheme="majorBidi"/>
          <w:sz w:val="24"/>
          <w:szCs w:val="24"/>
        </w:rPr>
        <w:t>)</w:t>
      </w:r>
      <w:r w:rsidRPr="001A2A0F">
        <w:rPr>
          <w:rFonts w:asciiTheme="majorBidi" w:hAnsiTheme="majorBidi" w:cstheme="majorBidi"/>
          <w:sz w:val="24"/>
          <w:szCs w:val="24"/>
        </w:rPr>
        <w:t xml:space="preserve">. Ο Ιερεμίας </w:t>
      </w:r>
      <w:r w:rsidR="00C81C52">
        <w:rPr>
          <w:rFonts w:asciiTheme="majorBidi" w:hAnsiTheme="majorBidi" w:cstheme="majorBidi"/>
          <w:sz w:val="24"/>
          <w:szCs w:val="24"/>
        </w:rPr>
        <w:t>(</w:t>
      </w:r>
      <w:r w:rsidR="00C81C52" w:rsidRPr="001A2A0F">
        <w:rPr>
          <w:rFonts w:asciiTheme="majorBidi" w:hAnsiTheme="majorBidi" w:cstheme="majorBidi"/>
          <w:sz w:val="24"/>
          <w:szCs w:val="24"/>
        </w:rPr>
        <w:t>13,2</w:t>
      </w:r>
      <w:r w:rsidR="00C81C52">
        <w:rPr>
          <w:rFonts w:asciiTheme="majorBidi" w:hAnsiTheme="majorBidi" w:cstheme="majorBidi"/>
          <w:sz w:val="24"/>
          <w:szCs w:val="24"/>
        </w:rPr>
        <w:t xml:space="preserve">) τονίζει ότι ο </w:t>
      </w:r>
      <w:proofErr w:type="spellStart"/>
      <w:r w:rsidR="00C81C52">
        <w:rPr>
          <w:rFonts w:asciiTheme="majorBidi" w:hAnsiTheme="majorBidi" w:cstheme="majorBidi"/>
          <w:sz w:val="24"/>
          <w:szCs w:val="24"/>
        </w:rPr>
        <w:t>Γιαχβέ</w:t>
      </w:r>
      <w:proofErr w:type="spellEnd"/>
      <w:r w:rsidR="00C81C52">
        <w:rPr>
          <w:rFonts w:asciiTheme="majorBidi" w:hAnsiTheme="majorBidi" w:cstheme="majorBidi"/>
          <w:sz w:val="24"/>
          <w:szCs w:val="24"/>
        </w:rPr>
        <w:t xml:space="preserve"> </w:t>
      </w:r>
      <w:r w:rsidRPr="001A2A0F">
        <w:rPr>
          <w:rFonts w:asciiTheme="majorBidi" w:hAnsiTheme="majorBidi" w:cstheme="majorBidi"/>
          <w:sz w:val="24"/>
          <w:szCs w:val="24"/>
        </w:rPr>
        <w:t>δεν κάνει διακρίσεις: είναι φυσικό, κάποιος να είναι μαύρος, όπως η λεοπάρδαλη</w:t>
      </w:r>
      <w:r w:rsidR="00952E6F" w:rsidRPr="001A2A0F">
        <w:rPr>
          <w:rFonts w:asciiTheme="majorBidi" w:hAnsiTheme="majorBidi" w:cstheme="majorBidi"/>
          <w:sz w:val="24"/>
          <w:szCs w:val="24"/>
        </w:rPr>
        <w:t xml:space="preserve"> </w:t>
      </w:r>
      <w:r w:rsidR="00C81C52">
        <w:rPr>
          <w:rFonts w:asciiTheme="majorBidi" w:hAnsiTheme="majorBidi" w:cstheme="majorBidi"/>
          <w:sz w:val="24"/>
          <w:szCs w:val="24"/>
        </w:rPr>
        <w:t xml:space="preserve">είναι </w:t>
      </w:r>
      <w:r w:rsidRPr="001A2A0F">
        <w:rPr>
          <w:rFonts w:asciiTheme="majorBidi" w:hAnsiTheme="majorBidi" w:cstheme="majorBidi"/>
          <w:sz w:val="24"/>
          <w:szCs w:val="24"/>
        </w:rPr>
        <w:t xml:space="preserve">στικτή. </w:t>
      </w:r>
    </w:p>
    <w:p w14:paraId="01E24C2F" w14:textId="59BA2B4B" w:rsidR="00173FF6" w:rsidRPr="001A2A0F" w:rsidRDefault="00173FF6" w:rsidP="00B179D9">
      <w:pPr>
        <w:jc w:val="both"/>
        <w:rPr>
          <w:rFonts w:asciiTheme="majorBidi" w:hAnsiTheme="majorBidi" w:cstheme="majorBidi"/>
          <w:sz w:val="24"/>
          <w:szCs w:val="24"/>
        </w:rPr>
      </w:pPr>
      <w:r w:rsidRPr="001A2A0F">
        <w:rPr>
          <w:rFonts w:asciiTheme="majorBidi" w:hAnsiTheme="majorBidi" w:cstheme="majorBidi"/>
          <w:sz w:val="24"/>
          <w:szCs w:val="24"/>
        </w:rPr>
        <w:t xml:space="preserve">Μετά </w:t>
      </w:r>
      <w:r w:rsidR="00C81C52">
        <w:rPr>
          <w:rFonts w:asciiTheme="majorBidi" w:hAnsiTheme="majorBidi" w:cstheme="majorBidi"/>
          <w:sz w:val="24"/>
          <w:szCs w:val="24"/>
        </w:rPr>
        <w:t xml:space="preserve">από </w:t>
      </w:r>
      <w:r w:rsidRPr="001A2A0F">
        <w:rPr>
          <w:rFonts w:asciiTheme="majorBidi" w:hAnsiTheme="majorBidi" w:cstheme="majorBidi"/>
          <w:sz w:val="24"/>
          <w:szCs w:val="24"/>
        </w:rPr>
        <w:t xml:space="preserve">έναν αιώνα ο </w:t>
      </w:r>
      <w:proofErr w:type="spellStart"/>
      <w:r w:rsidRPr="001A2A0F">
        <w:rPr>
          <w:rFonts w:asciiTheme="majorBidi" w:hAnsiTheme="majorBidi" w:cstheme="majorBidi"/>
          <w:sz w:val="24"/>
          <w:szCs w:val="24"/>
        </w:rPr>
        <w:t>Ταϊβανός</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Choan-Seng</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Song</w:t>
      </w:r>
      <w:proofErr w:type="spellEnd"/>
      <w:r w:rsidRPr="001A2A0F">
        <w:rPr>
          <w:rFonts w:asciiTheme="majorBidi" w:hAnsiTheme="majorBidi" w:cstheme="majorBidi"/>
          <w:sz w:val="24"/>
          <w:szCs w:val="24"/>
        </w:rPr>
        <w:t xml:space="preserve"> (1929-), εκπροσωπώντας μια ασιατική θεολογία της απελευθέρωσης, επισημαίνει ότι δεν πρέπει η Μαύρη Θεολογία να αυτοπεριοριστεί στο μαύρο τμήμα της ανθρωπότητας. Πρέπει να καταστεί οικουμενική συναντώντας την πανανθρώπινη οδύνη των καταπιεσμένων</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«όπου γης».</w:t>
      </w:r>
      <w:r w:rsidR="00952E6F" w:rsidRPr="001A2A0F">
        <w:rPr>
          <w:rFonts w:asciiTheme="majorBidi" w:hAnsiTheme="majorBidi" w:cstheme="majorBidi"/>
          <w:sz w:val="24"/>
          <w:szCs w:val="24"/>
        </w:rPr>
        <w:t xml:space="preserve">   </w:t>
      </w:r>
    </w:p>
    <w:p w14:paraId="2006A801" w14:textId="098565D7" w:rsidR="00173FF6" w:rsidRPr="001A2A0F" w:rsidRDefault="00173FF6" w:rsidP="00C81C52">
      <w:pPr>
        <w:jc w:val="both"/>
        <w:rPr>
          <w:rFonts w:asciiTheme="majorBidi" w:hAnsiTheme="majorBidi" w:cstheme="majorBidi"/>
          <w:sz w:val="24"/>
          <w:szCs w:val="24"/>
        </w:rPr>
      </w:pPr>
      <w:r w:rsidRPr="001A2A0F">
        <w:rPr>
          <w:rFonts w:asciiTheme="majorBidi" w:hAnsiTheme="majorBidi" w:cstheme="majorBidi"/>
          <w:sz w:val="24"/>
          <w:szCs w:val="24"/>
        </w:rPr>
        <w:t>Για τους υπέρμαχους της δουλείας η θεϊκή επικύρωσή της</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αποτυπωνόταν στην Καινή Διαθήκη τόσο στα ευαγγέλια (επειδή δεν την επικρίνει ο Χριστός), όσο και στις επιστολές, επειδή ο Παύλος μεσολαβεί για την επιστροφή του </w:t>
      </w:r>
      <w:proofErr w:type="spellStart"/>
      <w:r w:rsidRPr="001A2A0F">
        <w:rPr>
          <w:rFonts w:asciiTheme="majorBidi" w:hAnsiTheme="majorBidi" w:cstheme="majorBidi"/>
          <w:sz w:val="24"/>
          <w:szCs w:val="24"/>
        </w:rPr>
        <w:t>Ονήσιμου</w:t>
      </w:r>
      <w:proofErr w:type="spellEnd"/>
      <w:r w:rsidRPr="001A2A0F">
        <w:rPr>
          <w:rFonts w:asciiTheme="majorBidi" w:hAnsiTheme="majorBidi" w:cstheme="majorBidi"/>
          <w:sz w:val="24"/>
          <w:szCs w:val="24"/>
        </w:rPr>
        <w:t xml:space="preserve"> και όχι για την </w:t>
      </w:r>
      <w:r w:rsidRPr="001A2A0F">
        <w:rPr>
          <w:rFonts w:asciiTheme="majorBidi" w:hAnsiTheme="majorBidi" w:cstheme="majorBidi"/>
          <w:sz w:val="24"/>
          <w:szCs w:val="24"/>
        </w:rPr>
        <w:lastRenderedPageBreak/>
        <w:t>απελευθέρωση. Στη μεσολάβηση αυτή του Παύλου στηριζόμενοι οι υπέρμαχοι της δουλείας δεν θα επέτρεπαν ούτε στο μέλλον στους δούλους να ελευθερωθούν, ούτε να γίνουν πολίτες των Ηνωμένων Πολιτειών.</w:t>
      </w:r>
      <w:r w:rsidR="00C81C52">
        <w:rPr>
          <w:rFonts w:asciiTheme="majorBidi" w:hAnsiTheme="majorBidi" w:cstheme="majorBidi"/>
          <w:sz w:val="24"/>
          <w:szCs w:val="24"/>
        </w:rPr>
        <w:t xml:space="preserve"> </w:t>
      </w:r>
      <w:r w:rsidRPr="001A2A0F">
        <w:rPr>
          <w:rFonts w:asciiTheme="majorBidi" w:hAnsiTheme="majorBidi" w:cstheme="majorBidi"/>
          <w:sz w:val="24"/>
          <w:szCs w:val="24"/>
        </w:rPr>
        <w:t xml:space="preserve">Οι υπέρμαχοι της απελευθέρωσης απαντούσαν </w:t>
      </w:r>
      <w:r w:rsidR="00C81C52">
        <w:rPr>
          <w:rFonts w:asciiTheme="majorBidi" w:hAnsiTheme="majorBidi" w:cstheme="majorBidi"/>
          <w:sz w:val="24"/>
          <w:szCs w:val="24"/>
        </w:rPr>
        <w:t xml:space="preserve">με </w:t>
      </w:r>
      <w:r w:rsidRPr="001A2A0F">
        <w:rPr>
          <w:rFonts w:asciiTheme="majorBidi" w:hAnsiTheme="majorBidi" w:cstheme="majorBidi"/>
          <w:sz w:val="24"/>
          <w:szCs w:val="24"/>
        </w:rPr>
        <w:t>τη σιωπή του Χριστού, ότι στην εποχή Του δεν υπήρχε δουλεία στην Παλαιστίνη. Οι διατάξεις της Παλαιάς Διαθήκης προωθούσαν την απελευθέρωση των δούλων και απαγόρευαν τη δουλοκτησία</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(Εξ.21,2-6</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 Λευτ.25,39-54</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 Δευτ.15,12-18). Τους δούλους τους έφεραν οι Ρωμαίοι αργότερα. Επειδή στα χρόνια του εβραϊκή δουλεία δεν υπήρχε για να την καταδικάσει ή να την υπερασπιστεί ο Χριστός. Υπήρχε μόνο η ρωμαϊκή, αν ήταν υπέρ της δουλείας, τότε θα ήταν υπέρ της δουλείας λευκών σε λευκούς.</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Στις δεκαετίες</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του 1840 και του 1850 σημειώθηκε σημαντική πρόοδος απομάκρυνσης από την κατά γράμμα ερμηνεία. Προκρίθηκαν αρχές που προάγουν τη φιλαλληλία και οδηγούν στην αμφισβήτηση της δουλείας («Πάντα </w:t>
      </w:r>
      <w:proofErr w:type="spellStart"/>
      <w:r w:rsidRPr="001A2A0F">
        <w:rPr>
          <w:rFonts w:asciiTheme="majorBidi" w:hAnsiTheme="majorBidi" w:cstheme="majorBidi"/>
          <w:sz w:val="24"/>
          <w:szCs w:val="24"/>
        </w:rPr>
        <w:t>ουν</w:t>
      </w:r>
      <w:proofErr w:type="spellEnd"/>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όσα αν </w:t>
      </w:r>
      <w:proofErr w:type="spellStart"/>
      <w:r w:rsidRPr="001A2A0F">
        <w:rPr>
          <w:rFonts w:asciiTheme="majorBidi" w:hAnsiTheme="majorBidi" w:cstheme="majorBidi"/>
          <w:sz w:val="24"/>
          <w:szCs w:val="24"/>
        </w:rPr>
        <w:t>θέλητε</w:t>
      </w:r>
      <w:proofErr w:type="spellEnd"/>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ίνα </w:t>
      </w:r>
      <w:proofErr w:type="spellStart"/>
      <w:r w:rsidRPr="001A2A0F">
        <w:rPr>
          <w:rFonts w:asciiTheme="majorBidi" w:hAnsiTheme="majorBidi" w:cstheme="majorBidi"/>
          <w:sz w:val="24"/>
          <w:szCs w:val="24"/>
        </w:rPr>
        <w:t>ποιώσιν</w:t>
      </w:r>
      <w:proofErr w:type="spellEnd"/>
      <w:r w:rsidRPr="001A2A0F">
        <w:rPr>
          <w:rFonts w:asciiTheme="majorBidi" w:hAnsiTheme="majorBidi" w:cstheme="majorBidi"/>
          <w:sz w:val="24"/>
          <w:szCs w:val="24"/>
        </w:rPr>
        <w:t xml:space="preserve"> υμίν οι άνθρωποι, ούτω και υμείς ποιείτε αυτοίς». </w:t>
      </w:r>
      <w:proofErr w:type="spellStart"/>
      <w:r w:rsidRPr="001A2A0F">
        <w:rPr>
          <w:rFonts w:asciiTheme="majorBidi" w:hAnsiTheme="majorBidi" w:cstheme="majorBidi"/>
          <w:sz w:val="24"/>
          <w:szCs w:val="24"/>
        </w:rPr>
        <w:t>Μτ</w:t>
      </w:r>
      <w:proofErr w:type="spellEnd"/>
      <w:r w:rsidRPr="001A2A0F">
        <w:rPr>
          <w:rFonts w:asciiTheme="majorBidi" w:hAnsiTheme="majorBidi" w:cstheme="majorBidi"/>
          <w:sz w:val="24"/>
          <w:szCs w:val="24"/>
        </w:rPr>
        <w:t xml:space="preserve">. 7,12. «Καθώς θέλετε ίνα </w:t>
      </w:r>
      <w:proofErr w:type="spellStart"/>
      <w:r w:rsidRPr="001A2A0F">
        <w:rPr>
          <w:rFonts w:asciiTheme="majorBidi" w:hAnsiTheme="majorBidi" w:cstheme="majorBidi"/>
          <w:sz w:val="24"/>
          <w:szCs w:val="24"/>
        </w:rPr>
        <w:t>ποιώσιν</w:t>
      </w:r>
      <w:proofErr w:type="spellEnd"/>
      <w:r w:rsidRPr="001A2A0F">
        <w:rPr>
          <w:rFonts w:asciiTheme="majorBidi" w:hAnsiTheme="majorBidi" w:cstheme="majorBidi"/>
          <w:sz w:val="24"/>
          <w:szCs w:val="24"/>
        </w:rPr>
        <w:t xml:space="preserve"> υμίν οι άνθρωποι, και υμείς ποιείτε αυτοίς ομοίως». </w:t>
      </w:r>
      <w:proofErr w:type="spellStart"/>
      <w:r w:rsidRPr="001A2A0F">
        <w:rPr>
          <w:rFonts w:asciiTheme="majorBidi" w:hAnsiTheme="majorBidi" w:cstheme="majorBidi"/>
          <w:sz w:val="24"/>
          <w:szCs w:val="24"/>
        </w:rPr>
        <w:t>Λκ</w:t>
      </w:r>
      <w:proofErr w:type="spellEnd"/>
      <w:r w:rsidRPr="001A2A0F">
        <w:rPr>
          <w:rFonts w:asciiTheme="majorBidi" w:hAnsiTheme="majorBidi" w:cstheme="majorBidi"/>
          <w:sz w:val="24"/>
          <w:szCs w:val="24"/>
        </w:rPr>
        <w:t>. 6,31.</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 Η οπτική αυτή απεγκλώβισε το ευαγγέλιο από το γράμμα και έδωσε έμφαση στο πνεύμα της διδασκαλίας του. Προκάλεσε όμως ορισμένους ριζοσπάστες να λάβουν ακραίες θέσεις. Ο λευκός δημοσιογράφος </w:t>
      </w:r>
      <w:proofErr w:type="spellStart"/>
      <w:r w:rsidRPr="001A2A0F">
        <w:rPr>
          <w:rFonts w:asciiTheme="majorBidi" w:hAnsiTheme="majorBidi" w:cstheme="majorBidi"/>
          <w:sz w:val="24"/>
          <w:szCs w:val="24"/>
        </w:rPr>
        <w:t>William</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Loyd</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Garrison</w:t>
      </w:r>
      <w:proofErr w:type="spellEnd"/>
      <w:r w:rsidRPr="001A2A0F">
        <w:rPr>
          <w:rFonts w:asciiTheme="majorBidi" w:hAnsiTheme="majorBidi" w:cstheme="majorBidi"/>
          <w:sz w:val="24"/>
          <w:szCs w:val="24"/>
        </w:rPr>
        <w:t xml:space="preserve"> (1805-1879), δεν προέβη σε </w:t>
      </w:r>
      <w:proofErr w:type="spellStart"/>
      <w:r w:rsidRPr="001A2A0F">
        <w:rPr>
          <w:rFonts w:asciiTheme="majorBidi" w:hAnsiTheme="majorBidi" w:cstheme="majorBidi"/>
          <w:sz w:val="24"/>
          <w:szCs w:val="24"/>
        </w:rPr>
        <w:t>επανερμηνεία</w:t>
      </w:r>
      <w:proofErr w:type="spellEnd"/>
      <w:r w:rsidRPr="001A2A0F">
        <w:rPr>
          <w:rFonts w:asciiTheme="majorBidi" w:hAnsiTheme="majorBidi" w:cstheme="majorBidi"/>
          <w:sz w:val="24"/>
          <w:szCs w:val="24"/>
        </w:rPr>
        <w:t xml:space="preserve"> χωρίων της Αγίας γραφής, που δυσκόλευαν τον απελευθερωτικό αγώνα, αλλά απέρριψε μεγάλο μέρος της. Προχώρησε συνθέτοντας μια θεολογία</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βασιζόμενος στην επί του όρους ομιλία και στη διδασκαλία για τη δημιουργία όλων των ανθρώπων «κατ’ εικόνα του Θεού» . Στο πλαίσιο αυτό προκλήθηκε μια αντιδιαστολή του</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«αυθεντικού Χριστιανισμού» από την « συμβιβασμένη θεσμική</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Εκκλησία». Χρησιμοποίησαν δε το λογοπαίγνιο </w:t>
      </w:r>
      <w:proofErr w:type="spellStart"/>
      <w:r w:rsidRPr="001A2A0F">
        <w:rPr>
          <w:rFonts w:asciiTheme="majorBidi" w:hAnsiTheme="majorBidi" w:cstheme="majorBidi"/>
          <w:sz w:val="24"/>
          <w:szCs w:val="24"/>
        </w:rPr>
        <w:t>Christianity</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vs</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Churchianity</w:t>
      </w:r>
      <w:proofErr w:type="spellEnd"/>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και καλούσαν τους πιστούς</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«να αποχωρήσουν από τις αμαρτωλές εκκλησίες που δέχονταν ή ανέχονταν τον θεσμό της δουλείας»</w:t>
      </w:r>
      <w:r w:rsidR="00952E6F" w:rsidRPr="001A2A0F">
        <w:rPr>
          <w:rFonts w:asciiTheme="majorBidi" w:hAnsiTheme="majorBidi" w:cstheme="majorBidi"/>
          <w:sz w:val="24"/>
          <w:szCs w:val="24"/>
        </w:rPr>
        <w:t xml:space="preserve"> </w:t>
      </w:r>
    </w:p>
    <w:p w14:paraId="3A67E835" w14:textId="3F7E09C1" w:rsidR="00173FF6" w:rsidRPr="001A2A0F" w:rsidRDefault="00173FF6" w:rsidP="00B179D9">
      <w:pPr>
        <w:jc w:val="both"/>
        <w:rPr>
          <w:rFonts w:asciiTheme="majorBidi" w:hAnsiTheme="majorBidi" w:cstheme="majorBidi"/>
          <w:sz w:val="24"/>
          <w:szCs w:val="24"/>
        </w:rPr>
      </w:pPr>
      <w:r w:rsidRPr="001A2A0F">
        <w:rPr>
          <w:rFonts w:asciiTheme="majorBidi" w:hAnsiTheme="majorBidi" w:cstheme="majorBidi"/>
          <w:sz w:val="24"/>
          <w:szCs w:val="24"/>
        </w:rPr>
        <w:t>Πρέπει να ληφθεί υπ’ όψη ότι με όποιον τρόπο και αν εμφανίζεται η δουλεία στην Αγία Γραφή αφορά στην εβραϊκή προϊστορία του χριστιανισμού, η οποία όπως συνέβη με την πολυγαμία</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έληξε με την έλευση του Χριστού. </w:t>
      </w:r>
    </w:p>
    <w:p w14:paraId="3F441BC9" w14:textId="77777777" w:rsidR="00173FF6" w:rsidRPr="001A2A0F" w:rsidRDefault="00173FF6" w:rsidP="00B179D9">
      <w:pPr>
        <w:jc w:val="both"/>
        <w:rPr>
          <w:rFonts w:asciiTheme="majorBidi" w:hAnsiTheme="majorBidi" w:cstheme="majorBidi"/>
          <w:sz w:val="24"/>
          <w:szCs w:val="24"/>
        </w:rPr>
      </w:pPr>
      <w:r w:rsidRPr="001A2A0F">
        <w:rPr>
          <w:rFonts w:asciiTheme="majorBidi" w:hAnsiTheme="majorBidi" w:cstheme="majorBidi"/>
          <w:sz w:val="24"/>
          <w:szCs w:val="24"/>
        </w:rPr>
        <w:t xml:space="preserve">Την ίδια εποχή όμως που οι υπέρμαχοι της απελευθέρωσης προσέγγιζαν το πνεύμα του ευαγγελίου, οι υπέρμαχοι της δουλείας μελετούσαν, αντί των καθιερωμένων αγγλικών μεταφράσεων της Αγίας Γραφής, τις πρωτότυπες γλώσσες της για να αποδείξουν ότι ο </w:t>
      </w:r>
      <w:proofErr w:type="spellStart"/>
      <w:r w:rsidRPr="001A2A0F">
        <w:rPr>
          <w:rFonts w:asciiTheme="majorBidi" w:hAnsiTheme="majorBidi" w:cstheme="majorBidi"/>
          <w:sz w:val="24"/>
          <w:szCs w:val="24"/>
        </w:rPr>
        <w:t>Ονήσιμος</w:t>
      </w:r>
      <w:proofErr w:type="spellEnd"/>
      <w:r w:rsidRPr="001A2A0F">
        <w:rPr>
          <w:rFonts w:asciiTheme="majorBidi" w:hAnsiTheme="majorBidi" w:cstheme="majorBidi"/>
          <w:sz w:val="24"/>
          <w:szCs w:val="24"/>
        </w:rPr>
        <w:t xml:space="preserve"> ήταν πράγματι δούλος. </w:t>
      </w:r>
    </w:p>
    <w:p w14:paraId="32EAC264" w14:textId="5DA09F80" w:rsidR="00173FF6" w:rsidRPr="001A2A0F" w:rsidRDefault="00173FF6" w:rsidP="00B179D9">
      <w:pPr>
        <w:jc w:val="both"/>
        <w:rPr>
          <w:rFonts w:asciiTheme="majorBidi" w:hAnsiTheme="majorBidi" w:cstheme="majorBidi"/>
          <w:sz w:val="24"/>
          <w:szCs w:val="24"/>
        </w:rPr>
      </w:pPr>
      <w:r w:rsidRPr="001A2A0F">
        <w:rPr>
          <w:rFonts w:asciiTheme="majorBidi" w:hAnsiTheme="majorBidi" w:cstheme="majorBidi"/>
          <w:sz w:val="24"/>
          <w:szCs w:val="24"/>
        </w:rPr>
        <w:t xml:space="preserve"> Τα απελευθερωτικά ρεύματα το κείμενο: Α΄ </w:t>
      </w:r>
      <w:proofErr w:type="spellStart"/>
      <w:r w:rsidRPr="001A2A0F">
        <w:rPr>
          <w:rFonts w:asciiTheme="majorBidi" w:hAnsiTheme="majorBidi" w:cstheme="majorBidi"/>
          <w:sz w:val="24"/>
          <w:szCs w:val="24"/>
        </w:rPr>
        <w:t>Κορ</w:t>
      </w:r>
      <w:proofErr w:type="spellEnd"/>
      <w:r w:rsidRPr="001A2A0F">
        <w:rPr>
          <w:rFonts w:asciiTheme="majorBidi" w:hAnsiTheme="majorBidi" w:cstheme="majorBidi"/>
          <w:sz w:val="24"/>
          <w:szCs w:val="24"/>
        </w:rPr>
        <w:t>. 7,21</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 « δούλος εκλήθης; μη σοι </w:t>
      </w:r>
      <w:proofErr w:type="spellStart"/>
      <w:r w:rsidRPr="001A2A0F">
        <w:rPr>
          <w:rFonts w:asciiTheme="majorBidi" w:hAnsiTheme="majorBidi" w:cstheme="majorBidi"/>
          <w:sz w:val="24"/>
          <w:szCs w:val="24"/>
        </w:rPr>
        <w:t>μελέτω</w:t>
      </w:r>
      <w:proofErr w:type="spellEnd"/>
      <w:r w:rsidRPr="001A2A0F">
        <w:rPr>
          <w:rFonts w:asciiTheme="majorBidi" w:hAnsiTheme="majorBidi" w:cstheme="majorBidi"/>
          <w:sz w:val="24"/>
          <w:szCs w:val="24"/>
        </w:rPr>
        <w:t xml:space="preserve">, αλλ’ ει και δύνασαι ελεύθερος γενέσθαι μάλλον </w:t>
      </w:r>
      <w:proofErr w:type="spellStart"/>
      <w:r w:rsidRPr="001A2A0F">
        <w:rPr>
          <w:rFonts w:asciiTheme="majorBidi" w:hAnsiTheme="majorBidi" w:cstheme="majorBidi"/>
          <w:sz w:val="24"/>
          <w:szCs w:val="24"/>
        </w:rPr>
        <w:t>χρήσαι</w:t>
      </w:r>
      <w:proofErr w:type="spellEnd"/>
      <w:r w:rsidRPr="001A2A0F">
        <w:rPr>
          <w:rFonts w:asciiTheme="majorBidi" w:hAnsiTheme="majorBidi" w:cstheme="majorBidi"/>
          <w:sz w:val="24"/>
          <w:szCs w:val="24"/>
        </w:rPr>
        <w:t>», το</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θεώρησαν ξεκάθαρη ώθηση για απελευθέρωση, μεταφράζοντάς το: Ήσουν δούλος όταν σε κάλεσε [ ο Θεός]; Μη νοιάζεσαι γι’ αυτό. Αν όμως έχεις τη δυνατότητα να γίνεις ελεύθερος, μη χάσεις την ευκαιρία»</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 το Α΄ </w:t>
      </w:r>
      <w:proofErr w:type="spellStart"/>
      <w:r w:rsidRPr="001A2A0F">
        <w:rPr>
          <w:rFonts w:asciiTheme="majorBidi" w:hAnsiTheme="majorBidi" w:cstheme="majorBidi"/>
          <w:sz w:val="24"/>
          <w:szCs w:val="24"/>
        </w:rPr>
        <w:t>Κορ</w:t>
      </w:r>
      <w:proofErr w:type="spellEnd"/>
      <w:r w:rsidRPr="001A2A0F">
        <w:rPr>
          <w:rFonts w:asciiTheme="majorBidi" w:hAnsiTheme="majorBidi" w:cstheme="majorBidi"/>
          <w:sz w:val="24"/>
          <w:szCs w:val="24"/>
        </w:rPr>
        <w:t>.</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7, 21</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έχει αναλυθεί διεξοδικά στο κεφάλαιο:</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Ενεθάρρυνε</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ή</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αποθάρρυνε</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ο</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Παύλος</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την απελευθέρωση των δούλων;).</w:t>
      </w:r>
      <w:r w:rsidR="0014218C" w:rsidRPr="001A2A0F">
        <w:rPr>
          <w:rFonts w:asciiTheme="majorBidi" w:hAnsiTheme="majorBidi" w:cstheme="majorBidi"/>
          <w:sz w:val="24"/>
          <w:szCs w:val="24"/>
        </w:rPr>
        <w:t xml:space="preserve"> </w:t>
      </w:r>
      <w:r w:rsidRPr="001A2A0F">
        <w:rPr>
          <w:rFonts w:asciiTheme="majorBidi" w:hAnsiTheme="majorBidi" w:cstheme="majorBidi"/>
          <w:sz w:val="24"/>
          <w:szCs w:val="24"/>
        </w:rPr>
        <w:t>Επίσης στην</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προς </w:t>
      </w:r>
      <w:proofErr w:type="spellStart"/>
      <w:r w:rsidRPr="001A2A0F">
        <w:rPr>
          <w:rFonts w:asciiTheme="majorBidi" w:hAnsiTheme="majorBidi" w:cstheme="majorBidi"/>
          <w:sz w:val="24"/>
          <w:szCs w:val="24"/>
        </w:rPr>
        <w:t>Φιλήμονα</w:t>
      </w:r>
      <w:proofErr w:type="spellEnd"/>
      <w:r w:rsidRPr="001A2A0F">
        <w:rPr>
          <w:rFonts w:asciiTheme="majorBidi" w:hAnsiTheme="majorBidi" w:cstheme="majorBidi"/>
          <w:sz w:val="24"/>
          <w:szCs w:val="24"/>
        </w:rPr>
        <w:t xml:space="preserve"> επιστολή</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ο Παύλος</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επιχειρηματολογεί και συγκινεί τον </w:t>
      </w:r>
      <w:proofErr w:type="spellStart"/>
      <w:r w:rsidRPr="001A2A0F">
        <w:rPr>
          <w:rFonts w:asciiTheme="majorBidi" w:hAnsiTheme="majorBidi" w:cstheme="majorBidi"/>
          <w:sz w:val="24"/>
          <w:szCs w:val="24"/>
        </w:rPr>
        <w:t>Φιλήμονα</w:t>
      </w:r>
      <w:proofErr w:type="spellEnd"/>
      <w:r w:rsidRPr="001A2A0F">
        <w:rPr>
          <w:rFonts w:asciiTheme="majorBidi" w:hAnsiTheme="majorBidi" w:cstheme="majorBidi"/>
          <w:sz w:val="24"/>
          <w:szCs w:val="24"/>
        </w:rPr>
        <w:t xml:space="preserve"> «προκειμένου να επιτύχει το σκοπό του:</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 την επανένταξη του </w:t>
      </w:r>
      <w:proofErr w:type="spellStart"/>
      <w:r w:rsidRPr="001A2A0F">
        <w:rPr>
          <w:rFonts w:asciiTheme="majorBidi" w:hAnsiTheme="majorBidi" w:cstheme="majorBidi"/>
          <w:sz w:val="24"/>
          <w:szCs w:val="24"/>
        </w:rPr>
        <w:t>Ονήσιμου</w:t>
      </w:r>
      <w:proofErr w:type="spellEnd"/>
      <w:r w:rsidRPr="001A2A0F">
        <w:rPr>
          <w:rFonts w:asciiTheme="majorBidi" w:hAnsiTheme="majorBidi" w:cstheme="majorBidi"/>
          <w:sz w:val="24"/>
          <w:szCs w:val="24"/>
        </w:rPr>
        <w:t xml:space="preserve"> στην οικία του και μάλιστα όχι ως σκλάβου που επανακάμπτει αλλά ως πολύτιμου αδελφού και συνεργάτη που μάλιστα εκπροσωπεί τον ίδιο τον Απόστολο»</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 Για τη φράση του στίχου της</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προς της Α’ Τιμ. Επιστολής, στην οποία αναφέρεται ότι ο θείος νόμος δεν ορίστηκε για όσους τηρούν το θέλημα του Θεού, αλλά</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lastRenderedPageBreak/>
        <w:t>ορίστηκε «</w:t>
      </w:r>
      <w:proofErr w:type="spellStart"/>
      <w:r w:rsidRPr="001A2A0F">
        <w:rPr>
          <w:rFonts w:asciiTheme="majorBidi" w:hAnsiTheme="majorBidi" w:cstheme="majorBidi"/>
          <w:sz w:val="24"/>
          <w:szCs w:val="24"/>
        </w:rPr>
        <w:t>ανδραποδισταίς</w:t>
      </w:r>
      <w:proofErr w:type="spellEnd"/>
      <w:r w:rsidRPr="001A2A0F">
        <w:rPr>
          <w:rFonts w:asciiTheme="majorBidi" w:hAnsiTheme="majorBidi" w:cstheme="majorBidi"/>
          <w:sz w:val="24"/>
          <w:szCs w:val="24"/>
        </w:rPr>
        <w:t>,</w:t>
      </w:r>
      <w:r w:rsidR="00952E6F"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ψεύσταις</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επιόρκοις</w:t>
      </w:r>
      <w:proofErr w:type="spellEnd"/>
      <w:r w:rsidRPr="001A2A0F">
        <w:rPr>
          <w:rFonts w:asciiTheme="majorBidi" w:hAnsiTheme="majorBidi" w:cstheme="majorBidi"/>
          <w:sz w:val="24"/>
          <w:szCs w:val="24"/>
        </w:rPr>
        <w:t xml:space="preserve">, και ει τι </w:t>
      </w:r>
      <w:proofErr w:type="spellStart"/>
      <w:r w:rsidRPr="001A2A0F">
        <w:rPr>
          <w:rFonts w:asciiTheme="majorBidi" w:hAnsiTheme="majorBidi" w:cstheme="majorBidi"/>
          <w:sz w:val="24"/>
          <w:szCs w:val="24"/>
        </w:rPr>
        <w:t>έταιρον</w:t>
      </w:r>
      <w:proofErr w:type="spellEnd"/>
      <w:r w:rsidRPr="001A2A0F">
        <w:rPr>
          <w:rFonts w:asciiTheme="majorBidi" w:hAnsiTheme="majorBidi" w:cstheme="majorBidi"/>
          <w:sz w:val="24"/>
          <w:szCs w:val="24"/>
        </w:rPr>
        <w:t xml:space="preserve"> τη </w:t>
      </w:r>
      <w:proofErr w:type="spellStart"/>
      <w:r w:rsidRPr="001A2A0F">
        <w:rPr>
          <w:rFonts w:asciiTheme="majorBidi" w:hAnsiTheme="majorBidi" w:cstheme="majorBidi"/>
          <w:sz w:val="24"/>
          <w:szCs w:val="24"/>
        </w:rPr>
        <w:t>υγιανούση</w:t>
      </w:r>
      <w:proofErr w:type="spellEnd"/>
      <w:r w:rsidRPr="001A2A0F">
        <w:rPr>
          <w:rFonts w:asciiTheme="majorBidi" w:hAnsiTheme="majorBidi" w:cstheme="majorBidi"/>
          <w:sz w:val="24"/>
          <w:szCs w:val="24"/>
        </w:rPr>
        <w:t xml:space="preserve"> διδασκαλία αντίκειται» ( για τους δουλέμπορους, τους ψεύτες, τους επίορκους και -αυτούς που κάνουν- ό,τι είναι αντίθετο στη σωστή διδασκαλία).</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Στην αγγλική μετάφραση </w:t>
      </w:r>
      <w:proofErr w:type="spellStart"/>
      <w:r w:rsidRPr="001A2A0F">
        <w:rPr>
          <w:rFonts w:asciiTheme="majorBidi" w:hAnsiTheme="majorBidi" w:cstheme="majorBidi"/>
          <w:sz w:val="24"/>
          <w:szCs w:val="24"/>
        </w:rPr>
        <w:t>King</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James</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Version</w:t>
      </w:r>
      <w:proofErr w:type="spellEnd"/>
      <w:r w:rsidRPr="001A2A0F">
        <w:rPr>
          <w:rFonts w:asciiTheme="majorBidi" w:hAnsiTheme="majorBidi" w:cstheme="majorBidi"/>
          <w:sz w:val="24"/>
          <w:szCs w:val="24"/>
        </w:rPr>
        <w:t xml:space="preserve"> «οι </w:t>
      </w:r>
      <w:proofErr w:type="spellStart"/>
      <w:r w:rsidRPr="001A2A0F">
        <w:rPr>
          <w:rFonts w:asciiTheme="majorBidi" w:hAnsiTheme="majorBidi" w:cstheme="majorBidi"/>
          <w:sz w:val="24"/>
          <w:szCs w:val="24"/>
        </w:rPr>
        <w:t>ανδραποδισταί</w:t>
      </w:r>
      <w:proofErr w:type="spellEnd"/>
      <w:r w:rsidRPr="001A2A0F">
        <w:rPr>
          <w:rFonts w:asciiTheme="majorBidi" w:hAnsiTheme="majorBidi" w:cstheme="majorBidi"/>
          <w:sz w:val="24"/>
          <w:szCs w:val="24"/>
        </w:rPr>
        <w:t xml:space="preserve"> = αυτοί που πωλούν τους ελεύθερους ως δούλους»,</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μεταφράστηκε ως «</w:t>
      </w:r>
      <w:proofErr w:type="spellStart"/>
      <w:r w:rsidRPr="001A2A0F">
        <w:rPr>
          <w:rFonts w:asciiTheme="majorBidi" w:hAnsiTheme="majorBidi" w:cstheme="majorBidi"/>
          <w:sz w:val="24"/>
          <w:szCs w:val="24"/>
        </w:rPr>
        <w:t>menstealers</w:t>
      </w:r>
      <w:proofErr w:type="spellEnd"/>
      <w:r w:rsidRPr="001A2A0F">
        <w:rPr>
          <w:rFonts w:asciiTheme="majorBidi" w:hAnsiTheme="majorBidi" w:cstheme="majorBidi"/>
          <w:sz w:val="24"/>
          <w:szCs w:val="24"/>
        </w:rPr>
        <w:t xml:space="preserve">» (αυτοί που αρπάζουν/κλέβουν αρπάζουν ανθρώπους. Για τους υποστηρικτές της απελευθέρωσης αυτοί ήταν οι δουλέμποροι και οι δουλοκτήτες. Για τους υποστηρικτές όμως της δουλείας, </w:t>
      </w:r>
      <w:proofErr w:type="spellStart"/>
      <w:r w:rsidRPr="001A2A0F">
        <w:rPr>
          <w:rFonts w:asciiTheme="majorBidi" w:hAnsiTheme="majorBidi" w:cstheme="majorBidi"/>
          <w:sz w:val="24"/>
          <w:szCs w:val="24"/>
        </w:rPr>
        <w:t>menstealers</w:t>
      </w:r>
      <w:proofErr w:type="spellEnd"/>
      <w:r w:rsidRPr="001A2A0F">
        <w:rPr>
          <w:rFonts w:asciiTheme="majorBidi" w:hAnsiTheme="majorBidi" w:cstheme="majorBidi"/>
          <w:sz w:val="24"/>
          <w:szCs w:val="24"/>
        </w:rPr>
        <w:t xml:space="preserve"> ήταν εκείνοι που με την προτροπή για απελευθέρωση, ουσιαστικά έκλεβαν τους δούλους από τους δουλοκτήτες τους.</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Οι δυο πλευρές συγκρούονταν προασπίζοντας η μία την ιερότητα της ανθρώπινης ύπαρξης και η άλλη την ιερότητα της ιδιοκτησίας.</w:t>
      </w:r>
      <w:r w:rsidR="00952E6F" w:rsidRPr="001A2A0F">
        <w:rPr>
          <w:rFonts w:asciiTheme="majorBidi" w:hAnsiTheme="majorBidi" w:cstheme="majorBidi"/>
          <w:sz w:val="24"/>
          <w:szCs w:val="24"/>
        </w:rPr>
        <w:t xml:space="preserve"> </w:t>
      </w:r>
    </w:p>
    <w:p w14:paraId="73303E08" w14:textId="7613ECC1" w:rsidR="00173FF6" w:rsidRPr="001A2A0F" w:rsidRDefault="00173FF6" w:rsidP="00B179D9">
      <w:pPr>
        <w:jc w:val="both"/>
        <w:rPr>
          <w:rFonts w:asciiTheme="majorBidi" w:hAnsiTheme="majorBidi" w:cstheme="majorBidi"/>
          <w:sz w:val="24"/>
          <w:szCs w:val="24"/>
        </w:rPr>
      </w:pPr>
      <w:r w:rsidRPr="001A2A0F">
        <w:rPr>
          <w:rFonts w:asciiTheme="majorBidi" w:hAnsiTheme="majorBidi" w:cstheme="majorBidi"/>
          <w:sz w:val="24"/>
          <w:szCs w:val="24"/>
        </w:rPr>
        <w:t xml:space="preserve">Τελικά οι υπέρμαχοι της απελευθέρωσης, σταμάτησαν τις σχολαστικές βιβλικές αντιπαραθέσεις και συμμορφώθηκαν με το θέλημα του Θεού, το οποίο αποκλείεται να συναινούσε στον απάνθρωπο θεσμό της δουλείας. </w:t>
      </w:r>
    </w:p>
    <w:p w14:paraId="1CC8B298" w14:textId="756EA098" w:rsidR="00173FF6" w:rsidRPr="001A2A0F" w:rsidRDefault="00173FF6" w:rsidP="00B179D9">
      <w:pPr>
        <w:jc w:val="both"/>
        <w:rPr>
          <w:rFonts w:asciiTheme="majorBidi" w:hAnsiTheme="majorBidi" w:cstheme="majorBidi"/>
          <w:sz w:val="24"/>
          <w:szCs w:val="24"/>
        </w:rPr>
      </w:pPr>
      <w:r w:rsidRPr="001A2A0F">
        <w:rPr>
          <w:rFonts w:asciiTheme="majorBidi" w:hAnsiTheme="majorBidi" w:cstheme="majorBidi"/>
          <w:sz w:val="24"/>
          <w:szCs w:val="24"/>
        </w:rPr>
        <w:t>Η αμερικανική αυτή θεολογική αντιπαράθεση του</w:t>
      </w:r>
      <w:r w:rsidR="00C81C52">
        <w:rPr>
          <w:rFonts w:asciiTheme="majorBidi" w:hAnsiTheme="majorBidi" w:cstheme="majorBidi"/>
          <w:sz w:val="24"/>
          <w:szCs w:val="24"/>
        </w:rPr>
        <w:t xml:space="preserve"> </w:t>
      </w:r>
      <w:r w:rsidRPr="001A2A0F">
        <w:rPr>
          <w:rFonts w:asciiTheme="majorBidi" w:hAnsiTheme="majorBidi" w:cstheme="majorBidi"/>
          <w:sz w:val="24"/>
          <w:szCs w:val="24"/>
        </w:rPr>
        <w:t>19ου αιώνα άνοιξε τον δρόμο, στην Θεολογία της Απελευθέρωσης η οποία</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εμφανίστηκε στη Λατινική Αμερική τον 20ο αιώνα. Αντιμετώπισαν</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όμως</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οι Θεολόγοι της Απελευθέρωσης το βασικό ερώτημα αν είναι αρκετή σύμφωνα με το Παύλο η προσωπική μεταστροφή και μέσω αυτής</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η αλλαγή των ανθρωπίνων σχέσεων ή χρειάζεται ριζική αλλαγή των κοινωνικών δομών. Τάχθηκαν υπέρ της ριζικής αλλαγής. Από τη μία πλευρά πρόβαλαν το απελευθερωτικό πνεύμα του Χριστού και από την άλλη περικοπές από βιβλικά κείμενα υπέρ της παροχής καταφυγίου σε φυγάδες δούλους</w:t>
      </w:r>
      <w:r w:rsidR="006820E8" w:rsidRPr="001A2A0F">
        <w:rPr>
          <w:rFonts w:asciiTheme="majorBidi" w:hAnsiTheme="majorBidi" w:cstheme="majorBidi"/>
          <w:sz w:val="24"/>
          <w:szCs w:val="24"/>
        </w:rPr>
        <w:t xml:space="preserve"> </w:t>
      </w:r>
      <w:r w:rsidRPr="001A2A0F">
        <w:rPr>
          <w:rFonts w:asciiTheme="majorBidi" w:hAnsiTheme="majorBidi" w:cstheme="majorBidi"/>
          <w:sz w:val="24"/>
          <w:szCs w:val="24"/>
        </w:rPr>
        <w:t>(</w:t>
      </w:r>
      <w:proofErr w:type="spellStart"/>
      <w:r w:rsidRPr="001A2A0F">
        <w:rPr>
          <w:rFonts w:asciiTheme="majorBidi" w:hAnsiTheme="majorBidi" w:cstheme="majorBidi"/>
          <w:sz w:val="24"/>
          <w:szCs w:val="24"/>
        </w:rPr>
        <w:t>Ησ</w:t>
      </w:r>
      <w:proofErr w:type="spellEnd"/>
      <w:r w:rsidRPr="001A2A0F">
        <w:rPr>
          <w:rFonts w:asciiTheme="majorBidi" w:hAnsiTheme="majorBidi" w:cstheme="majorBidi"/>
          <w:sz w:val="24"/>
          <w:szCs w:val="24"/>
        </w:rPr>
        <w:t>. 16, 3-5</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 Δτ.23,15-16</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 1Σαμ. 25,10-11</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30,11).</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Βλ. στο κεφάλαιο Η δουλεία στην Παλαιά Διαθήκη.</w:t>
      </w:r>
    </w:p>
    <w:p w14:paraId="4E0D935F" w14:textId="588CAAE0" w:rsidR="00173FF6" w:rsidRPr="001A2A0F" w:rsidRDefault="00173FF6" w:rsidP="00C81C52">
      <w:pPr>
        <w:jc w:val="both"/>
        <w:rPr>
          <w:rFonts w:asciiTheme="majorBidi" w:hAnsiTheme="majorBidi" w:cstheme="majorBidi"/>
          <w:sz w:val="24"/>
          <w:szCs w:val="24"/>
        </w:rPr>
      </w:pPr>
      <w:r w:rsidRPr="001A2A0F">
        <w:rPr>
          <w:rFonts w:asciiTheme="majorBidi" w:hAnsiTheme="majorBidi" w:cstheme="majorBidi"/>
          <w:sz w:val="24"/>
          <w:szCs w:val="24"/>
        </w:rPr>
        <w:t>Στη Λατινική Αμερική</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το 1986 ο θεολόγος</w:t>
      </w:r>
      <w:r w:rsidR="00952E6F"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Jose</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Comblin</w:t>
      </w:r>
      <w:proofErr w:type="spellEnd"/>
      <w:r w:rsidRPr="001A2A0F">
        <w:rPr>
          <w:rFonts w:asciiTheme="majorBidi" w:hAnsiTheme="majorBidi" w:cstheme="majorBidi"/>
          <w:sz w:val="24"/>
          <w:szCs w:val="24"/>
        </w:rPr>
        <w:t xml:space="preserve"> (1923-2011) εξέδωσε το πρώτο συστηματικό υπόμνημα στην προς </w:t>
      </w:r>
      <w:proofErr w:type="spellStart"/>
      <w:r w:rsidRPr="001A2A0F">
        <w:rPr>
          <w:rFonts w:asciiTheme="majorBidi" w:hAnsiTheme="majorBidi" w:cstheme="majorBidi"/>
          <w:sz w:val="24"/>
          <w:szCs w:val="24"/>
        </w:rPr>
        <w:t>Φιλήμονα</w:t>
      </w:r>
      <w:proofErr w:type="spellEnd"/>
      <w:r w:rsidRPr="001A2A0F">
        <w:rPr>
          <w:rFonts w:asciiTheme="majorBidi" w:hAnsiTheme="majorBidi" w:cstheme="majorBidi"/>
          <w:sz w:val="24"/>
          <w:szCs w:val="24"/>
        </w:rPr>
        <w:t xml:space="preserve"> επιστολή προορισμένο για τις «κοινότητες βάσης» της Λατινικής Αμερικής, τις οποίες ενέπνεε η Θεολογία της Απελευθέρωσης. Ο </w:t>
      </w:r>
      <w:proofErr w:type="spellStart"/>
      <w:r w:rsidRPr="001A2A0F">
        <w:rPr>
          <w:rFonts w:asciiTheme="majorBidi" w:hAnsiTheme="majorBidi" w:cstheme="majorBidi"/>
          <w:sz w:val="24"/>
          <w:szCs w:val="24"/>
        </w:rPr>
        <w:t>Comblin</w:t>
      </w:r>
      <w:proofErr w:type="spellEnd"/>
      <w:r w:rsidRPr="001A2A0F">
        <w:rPr>
          <w:rFonts w:asciiTheme="majorBidi" w:hAnsiTheme="majorBidi" w:cstheme="majorBidi"/>
          <w:sz w:val="24"/>
          <w:szCs w:val="24"/>
        </w:rPr>
        <w:t xml:space="preserve"> βασίστηκε στη διακήρυξη</w:t>
      </w:r>
      <w:r w:rsidR="00952E6F" w:rsidRPr="001A2A0F">
        <w:rPr>
          <w:rFonts w:asciiTheme="majorBidi" w:hAnsiTheme="majorBidi" w:cstheme="majorBidi"/>
          <w:sz w:val="24"/>
          <w:szCs w:val="24"/>
        </w:rPr>
        <w:t xml:space="preserve"> </w:t>
      </w:r>
      <w:r w:rsidR="00C81C52">
        <w:rPr>
          <w:rFonts w:asciiTheme="majorBidi" w:hAnsiTheme="majorBidi" w:cstheme="majorBidi"/>
          <w:sz w:val="24"/>
          <w:szCs w:val="24"/>
        </w:rPr>
        <w:t>«</w:t>
      </w:r>
      <w:r w:rsidRPr="001A2A0F">
        <w:rPr>
          <w:rFonts w:asciiTheme="majorBidi" w:hAnsiTheme="majorBidi" w:cstheme="majorBidi"/>
          <w:sz w:val="24"/>
          <w:szCs w:val="24"/>
        </w:rPr>
        <w:t xml:space="preserve">ουκ </w:t>
      </w:r>
      <w:proofErr w:type="spellStart"/>
      <w:r w:rsidRPr="001A2A0F">
        <w:rPr>
          <w:rFonts w:asciiTheme="majorBidi" w:hAnsiTheme="majorBidi" w:cstheme="majorBidi"/>
          <w:sz w:val="24"/>
          <w:szCs w:val="24"/>
        </w:rPr>
        <w:t>ένι</w:t>
      </w:r>
      <w:proofErr w:type="spellEnd"/>
      <w:r w:rsidRPr="001A2A0F">
        <w:rPr>
          <w:rFonts w:asciiTheme="majorBidi" w:hAnsiTheme="majorBidi" w:cstheme="majorBidi"/>
          <w:sz w:val="24"/>
          <w:szCs w:val="24"/>
        </w:rPr>
        <w:t xml:space="preserve"> Έλλην και Ιουδαίος, περιτομή και ακροβυστία, βάρβαρος, </w:t>
      </w:r>
      <w:proofErr w:type="spellStart"/>
      <w:r w:rsidRPr="001A2A0F">
        <w:rPr>
          <w:rFonts w:asciiTheme="majorBidi" w:hAnsiTheme="majorBidi" w:cstheme="majorBidi"/>
          <w:sz w:val="24"/>
          <w:szCs w:val="24"/>
        </w:rPr>
        <w:t>Σκύθης</w:t>
      </w:r>
      <w:proofErr w:type="spellEnd"/>
      <w:r w:rsidRPr="001A2A0F">
        <w:rPr>
          <w:rFonts w:asciiTheme="majorBidi" w:hAnsiTheme="majorBidi" w:cstheme="majorBidi"/>
          <w:sz w:val="24"/>
          <w:szCs w:val="24"/>
        </w:rPr>
        <w:t xml:space="preserve">, δούλος, ελεύθερος, αλλά τα πάντα και εν </w:t>
      </w:r>
      <w:proofErr w:type="spellStart"/>
      <w:r w:rsidRPr="001A2A0F">
        <w:rPr>
          <w:rFonts w:asciiTheme="majorBidi" w:hAnsiTheme="majorBidi" w:cstheme="majorBidi"/>
          <w:sz w:val="24"/>
          <w:szCs w:val="24"/>
        </w:rPr>
        <w:t>πάσιν</w:t>
      </w:r>
      <w:proofErr w:type="spellEnd"/>
      <w:r w:rsidRPr="001A2A0F">
        <w:rPr>
          <w:rFonts w:asciiTheme="majorBidi" w:hAnsiTheme="majorBidi" w:cstheme="majorBidi"/>
          <w:sz w:val="24"/>
          <w:szCs w:val="24"/>
        </w:rPr>
        <w:t xml:space="preserve"> Χριστός» (Κολ. 3,11). Η διακήρυξη αυτή σύμφωνα με τον </w:t>
      </w:r>
      <w:proofErr w:type="spellStart"/>
      <w:r w:rsidRPr="001A2A0F">
        <w:rPr>
          <w:rFonts w:asciiTheme="majorBidi" w:hAnsiTheme="majorBidi" w:cstheme="majorBidi"/>
          <w:sz w:val="24"/>
          <w:szCs w:val="24"/>
        </w:rPr>
        <w:t>Comblin</w:t>
      </w:r>
      <w:proofErr w:type="spellEnd"/>
      <w:r w:rsidRPr="001A2A0F">
        <w:rPr>
          <w:rFonts w:asciiTheme="majorBidi" w:hAnsiTheme="majorBidi" w:cstheme="majorBidi"/>
          <w:sz w:val="24"/>
          <w:szCs w:val="24"/>
        </w:rPr>
        <w:t xml:space="preserve"> αποτελούσε συνδυασμό προσωπικής και κοινωνικής ανανέωσης. Ενώ οι παροτρύνσεις του χωρίου (Κολ. 3,18- 4,1) για υποταγή γυναικών, τέκνων, δούλων </w:t>
      </w:r>
      <w:proofErr w:type="spellStart"/>
      <w:r w:rsidRPr="001A2A0F">
        <w:rPr>
          <w:rFonts w:asciiTheme="majorBidi" w:hAnsiTheme="majorBidi" w:cstheme="majorBidi"/>
          <w:sz w:val="24"/>
          <w:szCs w:val="24"/>
        </w:rPr>
        <w:t>κ.λπ</w:t>
      </w:r>
      <w:proofErr w:type="spellEnd"/>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αποτελούν απλώς αναφορά στην εβραϊκή ηθική, χωρίς να αποτελούν έκφραση του </w:t>
      </w:r>
      <w:proofErr w:type="spellStart"/>
      <w:r w:rsidRPr="001A2A0F">
        <w:rPr>
          <w:rFonts w:asciiTheme="majorBidi" w:hAnsiTheme="majorBidi" w:cstheme="majorBidi"/>
          <w:sz w:val="24"/>
          <w:szCs w:val="24"/>
        </w:rPr>
        <w:t>παύλειου</w:t>
      </w:r>
      <w:proofErr w:type="spellEnd"/>
      <w:r w:rsidRPr="001A2A0F">
        <w:rPr>
          <w:rFonts w:asciiTheme="majorBidi" w:hAnsiTheme="majorBidi" w:cstheme="majorBidi"/>
          <w:sz w:val="24"/>
          <w:szCs w:val="24"/>
        </w:rPr>
        <w:t xml:space="preserve"> κηρύγματος.</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Ο </w:t>
      </w:r>
      <w:proofErr w:type="spellStart"/>
      <w:r w:rsidRPr="001A2A0F">
        <w:rPr>
          <w:rFonts w:asciiTheme="majorBidi" w:hAnsiTheme="majorBidi" w:cstheme="majorBidi"/>
          <w:sz w:val="24"/>
          <w:szCs w:val="24"/>
        </w:rPr>
        <w:t>Comblin</w:t>
      </w:r>
      <w:proofErr w:type="spellEnd"/>
      <w:r w:rsidRPr="001A2A0F">
        <w:rPr>
          <w:rFonts w:asciiTheme="majorBidi" w:hAnsiTheme="majorBidi" w:cstheme="majorBidi"/>
          <w:sz w:val="24"/>
          <w:szCs w:val="24"/>
        </w:rPr>
        <w:t xml:space="preserve"> τονίζει</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το γεγονός ότι «ο Παύλος αποζητά την ελεύθερη</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συγκατάθεση του </w:t>
      </w:r>
      <w:proofErr w:type="spellStart"/>
      <w:r w:rsidRPr="001A2A0F">
        <w:rPr>
          <w:rFonts w:asciiTheme="majorBidi" w:hAnsiTheme="majorBidi" w:cstheme="majorBidi"/>
          <w:sz w:val="24"/>
          <w:szCs w:val="24"/>
        </w:rPr>
        <w:t>Φιλήμονα</w:t>
      </w:r>
      <w:proofErr w:type="spellEnd"/>
      <w:r w:rsidRPr="001A2A0F">
        <w:rPr>
          <w:rFonts w:asciiTheme="majorBidi" w:hAnsiTheme="majorBidi" w:cstheme="majorBidi"/>
          <w:sz w:val="24"/>
          <w:szCs w:val="24"/>
        </w:rPr>
        <w:t>» και συμπεραίνει ότι η απελευθέρωση είναι αδύνατη με τη βία, επειδή τότε προκύπτει μία νέα καταπίεση.</w:t>
      </w:r>
      <w:r w:rsidR="00952E6F" w:rsidRPr="001A2A0F">
        <w:rPr>
          <w:rFonts w:asciiTheme="majorBidi" w:hAnsiTheme="majorBidi" w:cstheme="majorBidi"/>
          <w:sz w:val="24"/>
          <w:szCs w:val="24"/>
        </w:rPr>
        <w:t xml:space="preserve"> </w:t>
      </w:r>
    </w:p>
    <w:p w14:paraId="548A348B" w14:textId="0DBC8603" w:rsidR="00F41E05" w:rsidRPr="001A2A0F" w:rsidRDefault="00F41E05" w:rsidP="00F41E05">
      <w:pPr>
        <w:ind w:left="720"/>
        <w:jc w:val="both"/>
        <w:rPr>
          <w:rFonts w:asciiTheme="majorBidi" w:hAnsiTheme="majorBidi" w:cstheme="majorBidi"/>
          <w:sz w:val="24"/>
          <w:szCs w:val="24"/>
        </w:rPr>
      </w:pPr>
      <w:r w:rsidRPr="001A2A0F">
        <w:rPr>
          <w:rFonts w:asciiTheme="majorBidi" w:hAnsiTheme="majorBidi" w:cstheme="majorBidi"/>
          <w:sz w:val="24"/>
          <w:szCs w:val="24"/>
        </w:rPr>
        <w:t>.</w:t>
      </w:r>
    </w:p>
    <w:p w14:paraId="550E91F6" w14:textId="77777777" w:rsidR="00F41E05" w:rsidRPr="001A2A0F" w:rsidRDefault="00F41E05" w:rsidP="00F41E05">
      <w:pPr>
        <w:jc w:val="both"/>
        <w:rPr>
          <w:rFonts w:asciiTheme="majorBidi" w:hAnsiTheme="majorBidi" w:cstheme="majorBidi"/>
          <w:sz w:val="24"/>
          <w:szCs w:val="24"/>
        </w:rPr>
      </w:pPr>
    </w:p>
    <w:p w14:paraId="27F0ED8F" w14:textId="77777777" w:rsidR="00F41E05" w:rsidRPr="001A2A0F" w:rsidRDefault="00F41E05" w:rsidP="00F41E05">
      <w:pPr>
        <w:jc w:val="both"/>
        <w:rPr>
          <w:rFonts w:asciiTheme="majorBidi" w:hAnsiTheme="majorBidi" w:cstheme="majorBidi"/>
          <w:b/>
          <w:sz w:val="24"/>
          <w:szCs w:val="24"/>
        </w:rPr>
      </w:pPr>
    </w:p>
    <w:p w14:paraId="52B03712" w14:textId="77777777" w:rsidR="00173FF6" w:rsidRPr="001A2A0F" w:rsidRDefault="00173FF6" w:rsidP="00B179D9">
      <w:pPr>
        <w:jc w:val="both"/>
        <w:rPr>
          <w:rFonts w:asciiTheme="majorBidi" w:hAnsiTheme="majorBidi" w:cstheme="majorBidi"/>
          <w:sz w:val="24"/>
          <w:szCs w:val="24"/>
        </w:rPr>
      </w:pPr>
    </w:p>
    <w:p w14:paraId="54699C5B" w14:textId="77777777" w:rsidR="006276AB" w:rsidRPr="001A2A0F" w:rsidRDefault="006276AB">
      <w:pPr>
        <w:rPr>
          <w:rFonts w:asciiTheme="majorBidi" w:eastAsiaTheme="majorEastAsia" w:hAnsiTheme="majorBidi" w:cstheme="majorBidi"/>
          <w:color w:val="365F91" w:themeColor="accent1" w:themeShade="BF"/>
          <w:sz w:val="24"/>
          <w:szCs w:val="24"/>
        </w:rPr>
      </w:pPr>
      <w:bookmarkStart w:id="11" w:name="_Toc146027135"/>
      <w:r w:rsidRPr="001A2A0F">
        <w:rPr>
          <w:rFonts w:asciiTheme="majorBidi" w:hAnsiTheme="majorBidi" w:cstheme="majorBidi"/>
          <w:sz w:val="24"/>
          <w:szCs w:val="24"/>
        </w:rPr>
        <w:br w:type="page"/>
      </w:r>
    </w:p>
    <w:p w14:paraId="4D3D928B" w14:textId="21812F46" w:rsidR="00173FF6" w:rsidRPr="001A2A0F" w:rsidRDefault="00173FF6" w:rsidP="00951C07">
      <w:pPr>
        <w:pStyle w:val="1"/>
        <w:jc w:val="center"/>
        <w:rPr>
          <w:rFonts w:asciiTheme="majorBidi" w:hAnsiTheme="majorBidi"/>
          <w:sz w:val="24"/>
          <w:szCs w:val="24"/>
        </w:rPr>
      </w:pPr>
      <w:r w:rsidRPr="001A2A0F">
        <w:rPr>
          <w:rFonts w:asciiTheme="majorBidi" w:hAnsiTheme="majorBidi"/>
          <w:sz w:val="24"/>
          <w:szCs w:val="24"/>
        </w:rPr>
        <w:lastRenderedPageBreak/>
        <w:t>Σ</w:t>
      </w:r>
      <w:bookmarkEnd w:id="11"/>
      <w:r w:rsidR="00C158A2">
        <w:rPr>
          <w:rFonts w:asciiTheme="majorBidi" w:hAnsiTheme="majorBidi"/>
          <w:sz w:val="24"/>
          <w:szCs w:val="24"/>
        </w:rPr>
        <w:t>ΥΜΠΕΡΑΣΜΑΤΑ</w:t>
      </w:r>
    </w:p>
    <w:p w14:paraId="7D7116BD" w14:textId="48FB97A8" w:rsidR="00173FF6" w:rsidRPr="001A2A0F" w:rsidRDefault="00173FF6" w:rsidP="00C81C52">
      <w:pPr>
        <w:jc w:val="both"/>
        <w:rPr>
          <w:rFonts w:asciiTheme="majorBidi" w:hAnsiTheme="majorBidi" w:cstheme="majorBidi"/>
          <w:sz w:val="24"/>
          <w:szCs w:val="24"/>
        </w:rPr>
      </w:pPr>
      <w:r w:rsidRPr="001A2A0F">
        <w:rPr>
          <w:rFonts w:asciiTheme="majorBidi" w:hAnsiTheme="majorBidi" w:cstheme="majorBidi"/>
          <w:sz w:val="24"/>
          <w:szCs w:val="24"/>
        </w:rPr>
        <w:t xml:space="preserve">Όπως αναφέρθηκε στην εισαγωγή η δουλεία εμφανίστηκε την Ανατολική Μεσόγειο στην εποχή του χαλκού. Οι πρώτες γραπτές αναφορές στη δουλεία είναι καταγεγραμμένες, κυρίως, στις πινακίδες της μυκηναϊκής </w:t>
      </w:r>
      <w:proofErr w:type="spellStart"/>
      <w:r w:rsidRPr="001A2A0F">
        <w:rPr>
          <w:rFonts w:asciiTheme="majorBidi" w:hAnsiTheme="majorBidi" w:cstheme="majorBidi"/>
          <w:sz w:val="24"/>
          <w:szCs w:val="24"/>
        </w:rPr>
        <w:t>Πύλου</w:t>
      </w:r>
      <w:proofErr w:type="spellEnd"/>
      <w:r w:rsidRPr="001A2A0F">
        <w:rPr>
          <w:rFonts w:asciiTheme="majorBidi" w:hAnsiTheme="majorBidi" w:cstheme="majorBidi"/>
          <w:sz w:val="24"/>
          <w:szCs w:val="24"/>
        </w:rPr>
        <w:t xml:space="preserve"> στη γραμμική Β. Στις πινακίδες αυτές υπάρχουν κατάλογοι δούλων και των δύο φύλων, στους οποίους προσδιορίζεται και η καταγωγή τους.</w:t>
      </w:r>
      <w:r w:rsidR="00C81C52">
        <w:rPr>
          <w:rFonts w:asciiTheme="majorBidi" w:hAnsiTheme="majorBidi" w:cstheme="majorBidi"/>
          <w:sz w:val="24"/>
          <w:szCs w:val="24"/>
        </w:rPr>
        <w:t xml:space="preserve"> </w:t>
      </w:r>
      <w:r w:rsidRPr="001A2A0F">
        <w:rPr>
          <w:rFonts w:asciiTheme="majorBidi" w:hAnsiTheme="majorBidi" w:cstheme="majorBidi"/>
          <w:sz w:val="24"/>
          <w:szCs w:val="24"/>
        </w:rPr>
        <w:t>Η συμβολή των δούλων στην οικονομική και πολιτιστική ανάπτυξη του αρχαίου κόσμου</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είναι θεμελιώδης, είναι τεράστια. Η γνώση μας όμως αυτή αποτελεί μια λεπτομέρεια στο υποσυνείδητο, χωρίς να επηρεάζει τον τρόπο με τον οποίο προσεγγίζουμε την αρχαιότητα. Θαυμάζουμε τα μνημεία της ελληνορωμαϊκής εποχής. Όλοι γνωρίζουμε και αναφέρουμε τα ονόματα του Περικλή, του Φειδία, του Ικτίνου, του Αισχύλου, του Μεγάλου Αλεξάνδρου και πολλών άλλων επιφανών ανδρών. Αλλά πόσοι το όνομα έστω και ενός δούλου; Θαυμάζουμε τον Παρθενώνα, τους «στύλους του Ναού του Ολυμπίου Διός», τα εκθέματα των Μουσείων, τα χρυσά στεφάνια των Μακεδονικών τάφων, τα νομίσματα. Αλλά κανένας δεν αναλογίζεται τον ιδρώτα των λιθοξόων των λατομείων της Πεντέλης, των μεταφορέων των όγκων των μαρμάρων, οι οποίοι κινδύνευαν να καταπλακωθούν κάθε στιγμή και ασφαλώς πολλοί θα καταπλακώθηκαν. Γνωρίζουμε πόσοι μεταλλωρύχοι θάφτηκαν ζωντανοί στα μεταλλεία του Λαυρίου για να εξορύξουν το ασήμι για το περίφημο αθηναϊκό τετράδραχμο; Ή για τον χρυσό των νομισμάτων και κοσμημάτων που θαυμάζουμε στις προθήκες των Μουσείων όλου του κόσμου;</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 </w:t>
      </w:r>
    </w:p>
    <w:p w14:paraId="014535F3" w14:textId="3A974D3A" w:rsidR="00173FF6" w:rsidRPr="001A2A0F" w:rsidRDefault="00173FF6" w:rsidP="00B179D9">
      <w:pPr>
        <w:jc w:val="both"/>
        <w:rPr>
          <w:rFonts w:asciiTheme="majorBidi" w:hAnsiTheme="majorBidi" w:cstheme="majorBidi"/>
          <w:sz w:val="24"/>
          <w:szCs w:val="24"/>
        </w:rPr>
      </w:pPr>
      <w:r w:rsidRPr="001A2A0F">
        <w:rPr>
          <w:rFonts w:asciiTheme="majorBidi" w:hAnsiTheme="majorBidi" w:cstheme="majorBidi"/>
          <w:sz w:val="24"/>
          <w:szCs w:val="24"/>
        </w:rPr>
        <w:t xml:space="preserve"> Ο Αριστοτέλης αναφέρει το δούλο «</w:t>
      </w:r>
      <w:proofErr w:type="spellStart"/>
      <w:r w:rsidRPr="001A2A0F">
        <w:rPr>
          <w:rFonts w:asciiTheme="majorBidi" w:hAnsiTheme="majorBidi" w:cstheme="majorBidi"/>
          <w:sz w:val="24"/>
          <w:szCs w:val="24"/>
        </w:rPr>
        <w:t>έμψυχον</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εργαλείον</w:t>
      </w:r>
      <w:proofErr w:type="spellEnd"/>
      <w:r w:rsidRPr="001A2A0F">
        <w:rPr>
          <w:rFonts w:asciiTheme="majorBidi" w:hAnsiTheme="majorBidi" w:cstheme="majorBidi"/>
          <w:sz w:val="24"/>
          <w:szCs w:val="24"/>
        </w:rPr>
        <w:t>»</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και αποδέχεται κάπως τους « </w:t>
      </w:r>
      <w:proofErr w:type="spellStart"/>
      <w:r w:rsidRPr="001A2A0F">
        <w:rPr>
          <w:rFonts w:asciiTheme="majorBidi" w:hAnsiTheme="majorBidi" w:cstheme="majorBidi"/>
          <w:sz w:val="24"/>
          <w:szCs w:val="24"/>
        </w:rPr>
        <w:t>αντιφάσκοντες</w:t>
      </w:r>
      <w:proofErr w:type="spellEnd"/>
      <w:r w:rsidRPr="001A2A0F">
        <w:rPr>
          <w:rFonts w:asciiTheme="majorBidi" w:hAnsiTheme="majorBidi" w:cstheme="majorBidi"/>
          <w:sz w:val="24"/>
          <w:szCs w:val="24"/>
        </w:rPr>
        <w:t>». Ο</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L.</w:t>
      </w:r>
      <w:r w:rsidR="00952E6F"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Seneca</w:t>
      </w:r>
      <w:proofErr w:type="spellEnd"/>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στη Ρώμη δηλώνει ότι σύμφωνα με το «φυσικό νόμο » όλοι οι άνθρωποι είναι ίσοι. Είναι αδύνατον όμως να αντιπαρατεθεί στο αστικό ρωμαϊκό δίκαιο.</w:t>
      </w:r>
      <w:r w:rsidR="00952E6F" w:rsidRPr="001A2A0F">
        <w:rPr>
          <w:rFonts w:asciiTheme="majorBidi" w:hAnsiTheme="majorBidi" w:cstheme="majorBidi"/>
          <w:sz w:val="24"/>
          <w:szCs w:val="24"/>
        </w:rPr>
        <w:t xml:space="preserve">      </w:t>
      </w:r>
      <w:r w:rsidRPr="001A2A0F">
        <w:rPr>
          <w:rFonts w:asciiTheme="majorBidi" w:hAnsiTheme="majorBidi" w:cstheme="majorBidi"/>
          <w:sz w:val="24"/>
          <w:szCs w:val="24"/>
        </w:rPr>
        <w:t xml:space="preserve"> </w:t>
      </w:r>
    </w:p>
    <w:p w14:paraId="25881ECE" w14:textId="27844258" w:rsidR="00952E6F" w:rsidRPr="00C81C52" w:rsidRDefault="00952E6F" w:rsidP="00C81C52">
      <w:pPr>
        <w:jc w:val="both"/>
        <w:rPr>
          <w:rFonts w:asciiTheme="majorBidi" w:hAnsiTheme="majorBidi" w:cstheme="majorBidi"/>
          <w:color w:val="C00000"/>
          <w:sz w:val="24"/>
          <w:szCs w:val="24"/>
        </w:rPr>
      </w:pPr>
      <w:r w:rsidRPr="00C81C52">
        <w:rPr>
          <w:rFonts w:asciiTheme="majorBidi" w:hAnsiTheme="majorBidi" w:cstheme="majorBidi"/>
          <w:color w:val="C00000"/>
          <w:sz w:val="24"/>
          <w:szCs w:val="24"/>
        </w:rPr>
        <w:t xml:space="preserve"> Από την ανάγνωση της περικοπής αποδεικνύεται ότι ο Λουκάς αποσκοπεί στο να μεταδώσει στους </w:t>
      </w:r>
      <w:proofErr w:type="spellStart"/>
      <w:r w:rsidRPr="00C81C52">
        <w:rPr>
          <w:rFonts w:asciiTheme="majorBidi" w:hAnsiTheme="majorBidi" w:cstheme="majorBidi"/>
          <w:color w:val="C00000"/>
          <w:sz w:val="24"/>
          <w:szCs w:val="24"/>
        </w:rPr>
        <w:t>θεόφιλους</w:t>
      </w:r>
      <w:proofErr w:type="spellEnd"/>
      <w:r w:rsidRPr="00C81C52">
        <w:rPr>
          <w:rFonts w:asciiTheme="majorBidi" w:hAnsiTheme="majorBidi" w:cstheme="majorBidi"/>
          <w:color w:val="C00000"/>
          <w:sz w:val="24"/>
          <w:szCs w:val="24"/>
        </w:rPr>
        <w:t xml:space="preserve"> ακροατές του τα εξής συγκεκριμένα μηνύματα: </w:t>
      </w:r>
    </w:p>
    <w:p w14:paraId="4E5B7029" w14:textId="68AB6815" w:rsidR="00952E6F" w:rsidRPr="001A2A0F" w:rsidRDefault="00952E6F" w:rsidP="00AD48ED">
      <w:pPr>
        <w:jc w:val="both"/>
        <w:rPr>
          <w:rFonts w:asciiTheme="majorBidi" w:hAnsiTheme="majorBidi" w:cstheme="majorBidi"/>
          <w:i/>
          <w:color w:val="000000"/>
          <w:sz w:val="24"/>
          <w:szCs w:val="24"/>
        </w:rPr>
      </w:pPr>
      <w:r w:rsidRPr="001A2A0F">
        <w:rPr>
          <w:rFonts w:asciiTheme="majorBidi" w:hAnsiTheme="majorBidi" w:cstheme="majorBidi"/>
          <w:sz w:val="24"/>
          <w:szCs w:val="24"/>
        </w:rPr>
        <w:t>1) Ο Χριστιανισμός δεν απευθύνεται στα κατακάθια της ρωμαϊκής Αυτοκρατορίας</w:t>
      </w:r>
      <w:r w:rsidRPr="001A2A0F">
        <w:rPr>
          <w:rStyle w:val="a5"/>
          <w:rFonts w:asciiTheme="majorBidi" w:hAnsiTheme="majorBidi" w:cstheme="majorBidi"/>
          <w:sz w:val="24"/>
          <w:szCs w:val="24"/>
        </w:rPr>
        <w:footnoteReference w:id="132"/>
      </w:r>
      <w:r w:rsidRPr="001A2A0F">
        <w:rPr>
          <w:rFonts w:asciiTheme="majorBidi" w:hAnsiTheme="majorBidi" w:cstheme="majorBidi"/>
          <w:sz w:val="24"/>
          <w:szCs w:val="24"/>
        </w:rPr>
        <w:t xml:space="preserve"> αλλά και σε ανθρώπους ευγενείς με κοινωνική και οικονομική επιφάνεια αλλά και κρίση αφού έχουν την παιδεία, την ικανότητα και τη δυνατότητα να διασταυρώνουν το Κήρυγμα από τις Πηγές του. Αντιστρόφως οι εχθροί του Χριστιανισμού ωθούμενοι από ελατήρια ποταπά (απώλεια κέρδους, γοήτρου, ερεισμάτων) επιχειρούν μονίμως να κινητοποιήσουν τους όχλους εναντίον του για να καταδικάσουν από τις αρχές τους φορείς της Μαρτυρίας και μάλιστα τον Π. που ήταν Ρωμαίος πολίτης:</w:t>
      </w:r>
      <w:r w:rsidRPr="001A2A0F">
        <w:rPr>
          <w:rFonts w:asciiTheme="majorBidi" w:hAnsiTheme="majorBidi" w:cstheme="majorBidi"/>
          <w:i/>
          <w:color w:val="000000"/>
          <w:sz w:val="24"/>
          <w:szCs w:val="24"/>
        </w:rPr>
        <w:t xml:space="preserve"> Αν ο Χριστιανισμός ήταν πραγματικά ένα προλεταριακό κίνημα, [...] οι αρχές απαραιτήτως θα είχαν αντιδράσει απέναντι του ως σε </w:t>
      </w:r>
      <w:r w:rsidRPr="001A2A0F">
        <w:rPr>
          <w:rFonts w:asciiTheme="majorBidi" w:hAnsiTheme="majorBidi" w:cstheme="majorBidi"/>
          <w:i/>
          <w:iCs/>
          <w:color w:val="000000"/>
          <w:sz w:val="24"/>
          <w:szCs w:val="24"/>
        </w:rPr>
        <w:t xml:space="preserve">πολιτική </w:t>
      </w:r>
      <w:r w:rsidRPr="001A2A0F">
        <w:rPr>
          <w:rFonts w:asciiTheme="majorBidi" w:hAnsiTheme="majorBidi" w:cstheme="majorBidi"/>
          <w:i/>
          <w:color w:val="000000"/>
          <w:sz w:val="24"/>
          <w:szCs w:val="24"/>
        </w:rPr>
        <w:t>απειλή, παρά ως σε παράνομη θρησκεία απλώς. [...] Όταν το Ρωμαϊκό κράτος αντιλαμβανόταν πολιτικές απει</w:t>
      </w:r>
      <w:r w:rsidRPr="001A2A0F">
        <w:rPr>
          <w:rFonts w:asciiTheme="majorBidi" w:hAnsiTheme="majorBidi" w:cstheme="majorBidi"/>
          <w:i/>
          <w:color w:val="000000"/>
          <w:sz w:val="24"/>
          <w:szCs w:val="24"/>
        </w:rPr>
        <w:softHyphen/>
        <w:t xml:space="preserve">λές, τα κατασταλτικά μέτρα του δεν ήταν μόνο βάναυσα αλλά αμείλικτα και εξαιρετικά διεξοδικά -η </w:t>
      </w:r>
      <w:proofErr w:type="spellStart"/>
      <w:r w:rsidRPr="001A2A0F">
        <w:rPr>
          <w:rFonts w:asciiTheme="majorBidi" w:hAnsiTheme="majorBidi" w:cstheme="majorBidi"/>
          <w:i/>
          <w:color w:val="000000"/>
          <w:sz w:val="24"/>
          <w:szCs w:val="24"/>
        </w:rPr>
        <w:t>Μασάδα</w:t>
      </w:r>
      <w:proofErr w:type="spellEnd"/>
      <w:r w:rsidRPr="001A2A0F">
        <w:rPr>
          <w:rFonts w:asciiTheme="majorBidi" w:hAnsiTheme="majorBidi" w:cstheme="majorBidi"/>
          <w:i/>
          <w:color w:val="000000"/>
          <w:sz w:val="24"/>
          <w:szCs w:val="24"/>
        </w:rPr>
        <w:t xml:space="preserve"> έρχεται αμέ</w:t>
      </w:r>
      <w:r w:rsidRPr="001A2A0F">
        <w:rPr>
          <w:rFonts w:asciiTheme="majorBidi" w:hAnsiTheme="majorBidi" w:cstheme="majorBidi"/>
          <w:i/>
          <w:color w:val="000000"/>
          <w:sz w:val="24"/>
          <w:szCs w:val="24"/>
        </w:rPr>
        <w:softHyphen/>
        <w:t>σως στο μυαλό. [...]. Εάν, σύμφωνα με τις σύγχρονες θεωρίες, οι χριστιανοί δεν ήταν παρά μια μάζα εξαθλιωμένων ξένων, αλλά από την αρχή είχε μέλη, φίλους, και συγγενείς σε υψη</w:t>
      </w:r>
      <w:r w:rsidRPr="001A2A0F">
        <w:rPr>
          <w:rFonts w:asciiTheme="majorBidi" w:hAnsiTheme="majorBidi" w:cstheme="majorBidi"/>
          <w:i/>
          <w:color w:val="000000"/>
          <w:sz w:val="24"/>
          <w:szCs w:val="24"/>
        </w:rPr>
        <w:softHyphen/>
        <w:t xml:space="preserve">λές θέσεις-συχνά και μέσα </w:t>
      </w:r>
      <w:r w:rsidRPr="001A2A0F">
        <w:rPr>
          <w:rFonts w:asciiTheme="majorBidi" w:hAnsiTheme="majorBidi" w:cstheme="majorBidi"/>
          <w:i/>
          <w:color w:val="000000"/>
          <w:sz w:val="24"/>
          <w:szCs w:val="24"/>
        </w:rPr>
        <w:lastRenderedPageBreak/>
        <w:t>στην αυτοκρατορική οικογένεια- αυτό θα είχε μετριάσει πολύ την καταστολή και τη δίωξη. Γι’ αυτό και αμνηστεύτηκαν σε πολλές περιπτώσεις</w:t>
      </w:r>
      <w:r w:rsidRPr="001A2A0F">
        <w:rPr>
          <w:rStyle w:val="a5"/>
          <w:rFonts w:asciiTheme="majorBidi" w:hAnsiTheme="majorBidi" w:cstheme="majorBidi"/>
          <w:i/>
          <w:color w:val="000000"/>
          <w:sz w:val="24"/>
          <w:szCs w:val="24"/>
        </w:rPr>
        <w:footnoteReference w:id="133"/>
      </w:r>
      <w:r w:rsidRPr="001A2A0F">
        <w:rPr>
          <w:rFonts w:asciiTheme="majorBidi" w:hAnsiTheme="majorBidi" w:cstheme="majorBidi"/>
          <w:i/>
          <w:color w:val="000000"/>
          <w:sz w:val="24"/>
          <w:szCs w:val="24"/>
        </w:rPr>
        <w:t xml:space="preserve">. </w:t>
      </w:r>
    </w:p>
    <w:p w14:paraId="24EAA18C" w14:textId="77777777" w:rsidR="00952E6F" w:rsidRPr="001A2A0F" w:rsidRDefault="00952E6F" w:rsidP="00952E6F">
      <w:pPr>
        <w:jc w:val="both"/>
        <w:rPr>
          <w:rFonts w:asciiTheme="majorBidi" w:hAnsiTheme="majorBidi" w:cstheme="majorBidi"/>
          <w:sz w:val="24"/>
          <w:szCs w:val="24"/>
          <w:lang w:bidi="he-IL"/>
        </w:rPr>
      </w:pPr>
      <w:r w:rsidRPr="001A2A0F">
        <w:rPr>
          <w:rFonts w:asciiTheme="majorBidi" w:hAnsiTheme="majorBidi" w:cstheme="majorBidi"/>
          <w:color w:val="000000"/>
          <w:sz w:val="24"/>
          <w:szCs w:val="24"/>
        </w:rPr>
        <w:t>2) Όντως οι γυναίκες κατείχαν εξαιρετική θέση στην πρώτη χριστιανική Εκκλησία. Δεν ήταν, όμως, ευφάνταστα</w:t>
      </w:r>
      <w:r w:rsidRPr="001A2A0F">
        <w:rPr>
          <w:rFonts w:asciiTheme="majorBidi" w:hAnsiTheme="majorBidi" w:cstheme="majorBidi"/>
          <w:i/>
          <w:color w:val="000000"/>
          <w:sz w:val="24"/>
          <w:szCs w:val="24"/>
        </w:rPr>
        <w:t xml:space="preserve"> </w:t>
      </w:r>
      <w:proofErr w:type="spellStart"/>
      <w:r w:rsidRPr="001A2A0F">
        <w:rPr>
          <w:rFonts w:asciiTheme="majorBidi" w:hAnsiTheme="majorBidi" w:cstheme="majorBidi"/>
          <w:i/>
          <w:color w:val="000000"/>
          <w:sz w:val="24"/>
          <w:szCs w:val="24"/>
        </w:rPr>
        <w:t>πάροιστρα</w:t>
      </w:r>
      <w:proofErr w:type="spellEnd"/>
      <w:r w:rsidRPr="001A2A0F">
        <w:rPr>
          <w:rFonts w:asciiTheme="majorBidi" w:hAnsiTheme="majorBidi" w:cstheme="majorBidi"/>
          <w:color w:val="000000"/>
          <w:sz w:val="24"/>
          <w:szCs w:val="24"/>
        </w:rPr>
        <w:t xml:space="preserve"> (= υστερικά</w:t>
      </w:r>
      <w:r w:rsidRPr="001A2A0F">
        <w:rPr>
          <w:rFonts w:asciiTheme="majorBidi" w:hAnsiTheme="majorBidi" w:cstheme="majorBidi"/>
          <w:color w:val="000000"/>
          <w:sz w:val="24"/>
          <w:szCs w:val="24"/>
          <w:vertAlign w:val="superscript"/>
        </w:rPr>
        <w:t>.</w:t>
      </w:r>
      <w:r w:rsidRPr="001A2A0F">
        <w:rPr>
          <w:rFonts w:asciiTheme="majorBidi" w:hAnsiTheme="majorBidi" w:cstheme="majorBidi"/>
          <w:color w:val="000000"/>
          <w:sz w:val="24"/>
          <w:szCs w:val="24"/>
        </w:rPr>
        <w:t xml:space="preserve"> </w:t>
      </w:r>
      <w:r w:rsidRPr="001A2A0F">
        <w:rPr>
          <w:rFonts w:asciiTheme="majorBidi" w:hAnsiTheme="majorBidi" w:cstheme="majorBidi"/>
          <w:i/>
          <w:color w:val="000000"/>
          <w:sz w:val="24"/>
          <w:szCs w:val="24"/>
        </w:rPr>
        <w:t xml:space="preserve">Κατά </w:t>
      </w:r>
      <w:proofErr w:type="spellStart"/>
      <w:r w:rsidRPr="001A2A0F">
        <w:rPr>
          <w:rFonts w:asciiTheme="majorBidi" w:hAnsiTheme="majorBidi" w:cstheme="majorBidi"/>
          <w:i/>
          <w:color w:val="000000"/>
          <w:sz w:val="24"/>
          <w:szCs w:val="24"/>
        </w:rPr>
        <w:t>Κέλσ</w:t>
      </w:r>
      <w:proofErr w:type="spellEnd"/>
      <w:r w:rsidRPr="001A2A0F">
        <w:rPr>
          <w:rFonts w:asciiTheme="majorBidi" w:hAnsiTheme="majorBidi" w:cstheme="majorBidi"/>
          <w:i/>
          <w:color w:val="000000"/>
          <w:sz w:val="24"/>
          <w:szCs w:val="24"/>
        </w:rPr>
        <w:t>.</w:t>
      </w:r>
      <w:r w:rsidRPr="001A2A0F">
        <w:rPr>
          <w:rFonts w:asciiTheme="majorBidi" w:hAnsiTheme="majorBidi" w:cstheme="majorBidi"/>
          <w:color w:val="000000"/>
          <w:sz w:val="24"/>
          <w:szCs w:val="24"/>
        </w:rPr>
        <w:t xml:space="preserve"> 2. 55-58) γύναια, αλλά «κυρίες» των τοπικών κοινωνιών αυτές που μυήθηκαν στη νέα πίστη, στην οποία δινόταν μεγάλη έξαρση στη μονογαμία και την οικογένεια</w:t>
      </w:r>
      <w:r w:rsidRPr="001A2A0F">
        <w:rPr>
          <w:rStyle w:val="a5"/>
          <w:rFonts w:asciiTheme="majorBidi" w:hAnsiTheme="majorBidi" w:cstheme="majorBidi"/>
          <w:iCs/>
          <w:sz w:val="24"/>
          <w:szCs w:val="24"/>
        </w:rPr>
        <w:footnoteReference w:id="134"/>
      </w:r>
      <w:r w:rsidRPr="001A2A0F">
        <w:rPr>
          <w:rFonts w:asciiTheme="majorBidi" w:hAnsiTheme="majorBidi" w:cstheme="majorBidi"/>
          <w:color w:val="000000"/>
          <w:sz w:val="24"/>
          <w:szCs w:val="24"/>
        </w:rPr>
        <w:t>:</w:t>
      </w:r>
      <w:r w:rsidRPr="001A2A0F">
        <w:rPr>
          <w:rFonts w:asciiTheme="majorBidi" w:hAnsiTheme="majorBidi" w:cstheme="majorBidi"/>
          <w:i/>
          <w:color w:val="000000"/>
          <w:sz w:val="24"/>
          <w:szCs w:val="24"/>
        </w:rPr>
        <w:t xml:space="preserve"> Κατ' αρχάς, οι χριστιανικές ομάδες στον αρχαίο κόσμο ανέπτυξαν γρήγορα ένα πολύ ουσιαστικό πλεόνασμα γυναικών, ενώ στον περιβάλλοντα εθνικό κόσμο οι άνδρες υπερέβαιναν αριθμητικώς κατά πολύ τις γυναίκες. </w:t>
      </w:r>
      <w:r w:rsidRPr="001A2A0F">
        <w:rPr>
          <w:rFonts w:asciiTheme="majorBidi" w:hAnsiTheme="majorBidi" w:cstheme="majorBidi"/>
          <w:color w:val="000000"/>
          <w:sz w:val="24"/>
          <w:szCs w:val="24"/>
        </w:rPr>
        <w:t xml:space="preserve">Αυτό οφείλεται στην εναντίωση των πρώτων χριστιανών </w:t>
      </w:r>
      <w:r w:rsidRPr="001A2A0F">
        <w:rPr>
          <w:rFonts w:asciiTheme="majorBidi" w:hAnsiTheme="majorBidi" w:cstheme="majorBidi"/>
          <w:i/>
          <w:color w:val="000000"/>
          <w:sz w:val="24"/>
          <w:szCs w:val="24"/>
        </w:rPr>
        <w:t xml:space="preserve">(α) </w:t>
      </w:r>
      <w:r w:rsidRPr="001A2A0F">
        <w:rPr>
          <w:rFonts w:asciiTheme="majorBidi" w:hAnsiTheme="majorBidi" w:cstheme="majorBidi"/>
          <w:color w:val="000000"/>
          <w:sz w:val="24"/>
          <w:szCs w:val="24"/>
        </w:rPr>
        <w:t xml:space="preserve">στην </w:t>
      </w:r>
      <w:r w:rsidRPr="001A2A0F">
        <w:rPr>
          <w:rFonts w:asciiTheme="majorBidi" w:hAnsiTheme="majorBidi" w:cstheme="majorBidi"/>
          <w:i/>
          <w:color w:val="000000"/>
          <w:sz w:val="24"/>
          <w:szCs w:val="24"/>
        </w:rPr>
        <w:t xml:space="preserve">παιδοκτονία </w:t>
      </w:r>
      <w:r w:rsidRPr="001A2A0F">
        <w:rPr>
          <w:rFonts w:asciiTheme="majorBidi" w:hAnsiTheme="majorBidi" w:cstheme="majorBidi"/>
          <w:color w:val="000000"/>
          <w:sz w:val="24"/>
          <w:szCs w:val="24"/>
        </w:rPr>
        <w:t>(που αφορούσε κατεξοχήν στο πνίξιμο των θήλεων νεογνών ή στην έκθεσή τους ως βορά στα ζώα και τα στοιχεία της φύσης) αλλά και σε (β) οποιαδήποτε μορφής αντισύλληψη</w:t>
      </w:r>
      <w:r w:rsidRPr="001A2A0F">
        <w:rPr>
          <w:rStyle w:val="a5"/>
          <w:rFonts w:asciiTheme="majorBidi" w:hAnsiTheme="majorBidi" w:cstheme="majorBidi"/>
          <w:color w:val="000000"/>
          <w:sz w:val="24"/>
          <w:szCs w:val="24"/>
        </w:rPr>
        <w:footnoteReference w:id="135"/>
      </w:r>
      <w:r w:rsidRPr="001A2A0F">
        <w:rPr>
          <w:rFonts w:asciiTheme="majorBidi" w:hAnsiTheme="majorBidi" w:cstheme="majorBidi"/>
          <w:color w:val="000000"/>
          <w:sz w:val="24"/>
          <w:szCs w:val="24"/>
        </w:rPr>
        <w:t xml:space="preserve"> και την </w:t>
      </w:r>
      <w:r w:rsidRPr="001A2A0F">
        <w:rPr>
          <w:rFonts w:asciiTheme="majorBidi" w:hAnsiTheme="majorBidi" w:cstheme="majorBidi"/>
          <w:i/>
          <w:color w:val="000000"/>
          <w:sz w:val="24"/>
          <w:szCs w:val="24"/>
        </w:rPr>
        <w:t xml:space="preserve">άμβλωση </w:t>
      </w:r>
      <w:r w:rsidRPr="001A2A0F">
        <w:rPr>
          <w:rFonts w:asciiTheme="majorBidi" w:hAnsiTheme="majorBidi" w:cstheme="majorBidi"/>
          <w:color w:val="000000"/>
          <w:sz w:val="24"/>
          <w:szCs w:val="24"/>
        </w:rPr>
        <w:t xml:space="preserve">(μέσω της λήψης μικρής δόσης δηλητηρίου αλλά και μέσω μηχανικών μεθόδων) που συχνά οδηγούσαν στη στειρότητα και ενίοτε και στο θάνατο της μητέρας βλ. </w:t>
      </w:r>
      <w:proofErr w:type="spellStart"/>
      <w:r w:rsidRPr="001A2A0F">
        <w:rPr>
          <w:rFonts w:asciiTheme="majorBidi" w:hAnsiTheme="majorBidi" w:cstheme="majorBidi"/>
          <w:color w:val="000000"/>
          <w:sz w:val="24"/>
          <w:szCs w:val="24"/>
        </w:rPr>
        <w:t>Τερτυλιανός</w:t>
      </w:r>
      <w:proofErr w:type="spellEnd"/>
      <w:r w:rsidRPr="001A2A0F">
        <w:rPr>
          <w:rFonts w:asciiTheme="majorBidi" w:hAnsiTheme="majorBidi" w:cstheme="majorBidi"/>
          <w:color w:val="000000"/>
          <w:sz w:val="24"/>
          <w:szCs w:val="24"/>
        </w:rPr>
        <w:t xml:space="preserve">, </w:t>
      </w:r>
      <w:r w:rsidRPr="001A2A0F">
        <w:rPr>
          <w:rFonts w:asciiTheme="majorBidi" w:hAnsiTheme="majorBidi" w:cstheme="majorBidi"/>
          <w:i/>
          <w:color w:val="000000"/>
          <w:sz w:val="24"/>
          <w:szCs w:val="24"/>
        </w:rPr>
        <w:t>Πραγματεία περί Ψυχής</w:t>
      </w:r>
      <w:r w:rsidRPr="001A2A0F">
        <w:rPr>
          <w:rFonts w:asciiTheme="majorBidi" w:hAnsiTheme="majorBidi" w:cstheme="majorBidi"/>
          <w:color w:val="000000"/>
          <w:sz w:val="24"/>
          <w:szCs w:val="24"/>
        </w:rPr>
        <w:t xml:space="preserve"> 25)</w:t>
      </w:r>
      <w:r w:rsidRPr="001A2A0F">
        <w:rPr>
          <w:rFonts w:asciiTheme="majorBidi" w:hAnsiTheme="majorBidi" w:cstheme="majorBidi"/>
          <w:i/>
          <w:color w:val="000000"/>
          <w:sz w:val="24"/>
          <w:szCs w:val="24"/>
        </w:rPr>
        <w:t xml:space="preserve"> (γ). Δεύ</w:t>
      </w:r>
      <w:r w:rsidRPr="001A2A0F">
        <w:rPr>
          <w:rFonts w:asciiTheme="majorBidi" w:hAnsiTheme="majorBidi" w:cstheme="majorBidi"/>
          <w:i/>
          <w:color w:val="000000"/>
          <w:sz w:val="24"/>
          <w:szCs w:val="24"/>
        </w:rPr>
        <w:softHyphen/>
        <w:t xml:space="preserve">τερον, σε πλήρη συμφωνία με τη θεωρία των </w:t>
      </w:r>
      <w:r w:rsidRPr="001A2A0F">
        <w:rPr>
          <w:rFonts w:asciiTheme="majorBidi" w:hAnsiTheme="majorBidi" w:cstheme="majorBidi"/>
          <w:i/>
          <w:color w:val="000000"/>
          <w:sz w:val="24"/>
          <w:szCs w:val="24"/>
          <w:lang w:val="en-US"/>
        </w:rPr>
        <w:t>Guttentag</w:t>
      </w:r>
      <w:r w:rsidRPr="001A2A0F">
        <w:rPr>
          <w:rFonts w:asciiTheme="majorBidi" w:hAnsiTheme="majorBidi" w:cstheme="majorBidi"/>
          <w:i/>
          <w:color w:val="000000"/>
          <w:sz w:val="24"/>
          <w:szCs w:val="24"/>
        </w:rPr>
        <w:t xml:space="preserve"> και </w:t>
      </w:r>
      <w:r w:rsidRPr="001A2A0F">
        <w:rPr>
          <w:rFonts w:asciiTheme="majorBidi" w:hAnsiTheme="majorBidi" w:cstheme="majorBidi"/>
          <w:i/>
          <w:color w:val="000000"/>
          <w:sz w:val="24"/>
          <w:szCs w:val="24"/>
          <w:lang w:val="en-US"/>
        </w:rPr>
        <w:t>Secord</w:t>
      </w:r>
      <w:r w:rsidRPr="001A2A0F">
        <w:rPr>
          <w:rFonts w:asciiTheme="majorBidi" w:hAnsiTheme="majorBidi" w:cstheme="majorBidi"/>
          <w:i/>
          <w:color w:val="000000"/>
          <w:sz w:val="24"/>
          <w:szCs w:val="24"/>
        </w:rPr>
        <w:t xml:space="preserve"> που συνδέει τη θέση των γυναικών με τις αναλογίες φύλων, οι χριστιανές γυναίκες απολάμβαναν ουσιαστικά υψηλότερη θέση μέσα στα χριστιανικά περιβάλλοντα απ' ό,τι οι εθνικές γυναίκες στον ευρύτερο κόσμο. [...] Τρίτον, με δεδομένο ένα πλεόνασμα χριστιανών γυναικών και ένα πλεόνασμα εθνικών ανδρών, πραγματο</w:t>
      </w:r>
      <w:r w:rsidRPr="001A2A0F">
        <w:rPr>
          <w:rFonts w:asciiTheme="majorBidi" w:hAnsiTheme="majorBidi" w:cstheme="majorBidi"/>
          <w:i/>
          <w:color w:val="000000"/>
          <w:sz w:val="24"/>
          <w:szCs w:val="24"/>
        </w:rPr>
        <w:softHyphen/>
        <w:t>ποιήθηκε ένα ουσιαστικό ποσό μικτών γάμων, παρέχοντας, κατά συνέπεια, στην πρώιμη εκκλησία μια σταθερή ροή δευ</w:t>
      </w:r>
      <w:r w:rsidRPr="001A2A0F">
        <w:rPr>
          <w:rFonts w:asciiTheme="majorBidi" w:hAnsiTheme="majorBidi" w:cstheme="majorBidi"/>
          <w:i/>
          <w:color w:val="000000"/>
          <w:sz w:val="24"/>
          <w:szCs w:val="24"/>
        </w:rPr>
        <w:softHyphen/>
        <w:t>τερευόντων νεοφώτιστων. Τέλος, η αφθονία χριστιανών γυ</w:t>
      </w:r>
      <w:r w:rsidRPr="001A2A0F">
        <w:rPr>
          <w:rFonts w:asciiTheme="majorBidi" w:hAnsiTheme="majorBidi" w:cstheme="majorBidi"/>
          <w:i/>
          <w:color w:val="000000"/>
          <w:sz w:val="24"/>
          <w:szCs w:val="24"/>
        </w:rPr>
        <w:softHyphen/>
        <w:t>ναικών οδήγησε σε υψηλότερα ποσοστά γεννήσεων -η ανώ</w:t>
      </w:r>
      <w:r w:rsidRPr="001A2A0F">
        <w:rPr>
          <w:rFonts w:asciiTheme="majorBidi" w:hAnsiTheme="majorBidi" w:cstheme="majorBidi"/>
          <w:i/>
          <w:color w:val="000000"/>
          <w:sz w:val="24"/>
          <w:szCs w:val="24"/>
        </w:rPr>
        <w:softHyphen/>
        <w:t>τερη γονιμότητα συνέβαλε στην εξάπλωση του Χριστιανισμού</w:t>
      </w:r>
      <w:r w:rsidRPr="001A2A0F">
        <w:rPr>
          <w:rStyle w:val="a5"/>
          <w:rFonts w:asciiTheme="majorBidi" w:hAnsiTheme="majorBidi" w:cstheme="majorBidi"/>
          <w:i/>
          <w:color w:val="000000"/>
          <w:sz w:val="24"/>
          <w:szCs w:val="24"/>
        </w:rPr>
        <w:footnoteReference w:id="136"/>
      </w:r>
      <w:r w:rsidRPr="001A2A0F">
        <w:rPr>
          <w:rFonts w:asciiTheme="majorBidi" w:hAnsiTheme="majorBidi" w:cstheme="majorBidi"/>
          <w:i/>
          <w:color w:val="000000"/>
          <w:sz w:val="24"/>
          <w:szCs w:val="24"/>
        </w:rPr>
        <w:t>.</w:t>
      </w:r>
      <w:r w:rsidRPr="001A2A0F">
        <w:rPr>
          <w:rFonts w:asciiTheme="majorBidi" w:hAnsiTheme="majorBidi" w:cstheme="majorBidi"/>
          <w:color w:val="000000"/>
          <w:sz w:val="24"/>
          <w:szCs w:val="24"/>
        </w:rPr>
        <w:t xml:space="preserve"> Σε αυτό βοήθησε η αποκατάσταση της σχέσης του ανδρός προς τη σύζυγο από τον ίδιο τον </w:t>
      </w:r>
      <w:r w:rsidRPr="001A2A0F">
        <w:rPr>
          <w:rFonts w:asciiTheme="majorBidi" w:hAnsiTheme="majorBidi" w:cstheme="majorBidi"/>
          <w:color w:val="000000"/>
          <w:sz w:val="24"/>
          <w:szCs w:val="24"/>
        </w:rPr>
        <w:lastRenderedPageBreak/>
        <w:t>Ι. Χριστό</w:t>
      </w:r>
      <w:r w:rsidRPr="001A2A0F">
        <w:rPr>
          <w:rFonts w:asciiTheme="majorBidi" w:hAnsiTheme="majorBidi" w:cstheme="majorBidi"/>
          <w:sz w:val="24"/>
          <w:szCs w:val="24"/>
          <w:lang w:bidi="he-IL"/>
        </w:rPr>
        <w:t xml:space="preserve"> ο οποίος απαγόρευσε με απόλυτο τρόπο το διαζύγιο </w:t>
      </w:r>
      <w:r w:rsidRPr="001A2A0F">
        <w:rPr>
          <w:rFonts w:asciiTheme="majorBidi" w:hAnsiTheme="majorBidi" w:cstheme="majorBidi"/>
          <w:sz w:val="24"/>
          <w:szCs w:val="24"/>
        </w:rPr>
        <w:t xml:space="preserve">παραπέμποντας στην </w:t>
      </w:r>
      <w:r w:rsidRPr="001A2A0F">
        <w:rPr>
          <w:rFonts w:asciiTheme="majorBidi" w:hAnsiTheme="majorBidi" w:cstheme="majorBidi"/>
          <w:i/>
          <w:iCs/>
          <w:sz w:val="24"/>
          <w:szCs w:val="24"/>
        </w:rPr>
        <w:t>αρχή</w:t>
      </w:r>
      <w:r w:rsidRPr="001A2A0F">
        <w:rPr>
          <w:rFonts w:asciiTheme="majorBidi" w:hAnsiTheme="majorBidi" w:cstheme="majorBidi"/>
          <w:sz w:val="24"/>
          <w:szCs w:val="24"/>
        </w:rPr>
        <w:t xml:space="preserve"> της κτίσεως (</w:t>
      </w:r>
      <w:proofErr w:type="spellStart"/>
      <w:r w:rsidRPr="001A2A0F">
        <w:rPr>
          <w:rFonts w:asciiTheme="majorBidi" w:hAnsiTheme="majorBidi" w:cstheme="majorBidi"/>
          <w:sz w:val="24"/>
          <w:szCs w:val="24"/>
        </w:rPr>
        <w:t>Μκ</w:t>
      </w:r>
      <w:proofErr w:type="spellEnd"/>
      <w:r w:rsidRPr="001A2A0F">
        <w:rPr>
          <w:rFonts w:asciiTheme="majorBidi" w:hAnsiTheme="majorBidi" w:cstheme="majorBidi"/>
          <w:sz w:val="24"/>
          <w:szCs w:val="24"/>
        </w:rPr>
        <w:t>. 10, 10-12</w:t>
      </w:r>
      <w:r w:rsidRPr="001A2A0F">
        <w:rPr>
          <w:rStyle w:val="a5"/>
          <w:rFonts w:asciiTheme="majorBidi" w:hAnsiTheme="majorBidi" w:cstheme="majorBidi"/>
          <w:sz w:val="24"/>
          <w:szCs w:val="24"/>
        </w:rPr>
        <w:footnoteReference w:id="137"/>
      </w:r>
      <w:r w:rsidRPr="001A2A0F">
        <w:rPr>
          <w:rFonts w:asciiTheme="majorBidi" w:hAnsiTheme="majorBidi" w:cstheme="majorBidi"/>
          <w:color w:val="000000"/>
          <w:sz w:val="24"/>
          <w:szCs w:val="24"/>
        </w:rPr>
        <w:t>.</w:t>
      </w:r>
    </w:p>
    <w:p w14:paraId="573356CF" w14:textId="51F6C81E" w:rsidR="00173FF6" w:rsidRPr="001A2A0F" w:rsidRDefault="00952E6F" w:rsidP="00B179D9">
      <w:pPr>
        <w:jc w:val="both"/>
        <w:rPr>
          <w:rFonts w:asciiTheme="majorBidi" w:hAnsiTheme="majorBidi" w:cstheme="majorBidi"/>
          <w:sz w:val="24"/>
          <w:szCs w:val="24"/>
        </w:rPr>
      </w:pPr>
      <w:r w:rsidRPr="001A2A0F">
        <w:rPr>
          <w:rFonts w:asciiTheme="majorBidi" w:hAnsiTheme="majorBidi" w:cstheme="majorBidi"/>
          <w:sz w:val="24"/>
          <w:szCs w:val="24"/>
        </w:rPr>
        <w:t xml:space="preserve">Η </w:t>
      </w:r>
      <w:r w:rsidRPr="001A2A0F">
        <w:rPr>
          <w:rFonts w:asciiTheme="majorBidi" w:hAnsiTheme="majorBidi" w:cstheme="majorBidi"/>
          <w:caps/>
          <w:sz w:val="24"/>
          <w:szCs w:val="24"/>
        </w:rPr>
        <w:t>δ</w:t>
      </w:r>
      <w:r w:rsidRPr="001A2A0F">
        <w:rPr>
          <w:rFonts w:asciiTheme="majorBidi" w:hAnsiTheme="majorBidi" w:cstheme="majorBidi"/>
          <w:sz w:val="24"/>
          <w:szCs w:val="24"/>
        </w:rPr>
        <w:t xml:space="preserve">ομή και </w:t>
      </w:r>
      <w:r w:rsidRPr="001A2A0F">
        <w:rPr>
          <w:rFonts w:asciiTheme="majorBidi" w:hAnsiTheme="majorBidi" w:cstheme="majorBidi"/>
          <w:caps/>
          <w:sz w:val="24"/>
          <w:szCs w:val="24"/>
        </w:rPr>
        <w:t>ο</w:t>
      </w:r>
      <w:r w:rsidRPr="001A2A0F">
        <w:rPr>
          <w:rFonts w:asciiTheme="majorBidi" w:hAnsiTheme="majorBidi" w:cstheme="majorBidi"/>
          <w:sz w:val="24"/>
          <w:szCs w:val="24"/>
        </w:rPr>
        <w:t xml:space="preserve">ργάνωση των πρωτοχριστιανικών </w:t>
      </w:r>
      <w:r w:rsidRPr="001A2A0F">
        <w:rPr>
          <w:rFonts w:asciiTheme="majorBidi" w:hAnsiTheme="majorBidi" w:cstheme="majorBidi"/>
          <w:caps/>
          <w:sz w:val="24"/>
          <w:szCs w:val="24"/>
        </w:rPr>
        <w:t>κ</w:t>
      </w:r>
      <w:r w:rsidRPr="001A2A0F">
        <w:rPr>
          <w:rFonts w:asciiTheme="majorBidi" w:hAnsiTheme="majorBidi" w:cstheme="majorBidi"/>
          <w:sz w:val="24"/>
          <w:szCs w:val="24"/>
        </w:rPr>
        <w:t xml:space="preserve">οινοτήτων </w:t>
      </w:r>
      <w:r w:rsidRPr="001A2A0F">
        <w:rPr>
          <w:rStyle w:val="pg-2ff5"/>
          <w:rFonts w:asciiTheme="majorBidi" w:eastAsiaTheme="majorEastAsia" w:hAnsiTheme="majorBidi" w:cstheme="majorBidi"/>
          <w:sz w:val="24"/>
          <w:szCs w:val="24"/>
        </w:rPr>
        <w:t xml:space="preserve">- </w:t>
      </w:r>
      <w:r w:rsidRPr="001A2A0F">
        <w:rPr>
          <w:rFonts w:asciiTheme="majorBidi" w:hAnsiTheme="majorBidi" w:cstheme="majorBidi"/>
          <w:sz w:val="24"/>
          <w:szCs w:val="24"/>
        </w:rPr>
        <w:t xml:space="preserve">Εκκλησιών συγκριτικά με άλλες "θρησκευτικές κοινότητες" στο πλαίσιο του </w:t>
      </w:r>
      <w:proofErr w:type="spellStart"/>
      <w:r w:rsidRPr="001A2A0F">
        <w:rPr>
          <w:rFonts w:asciiTheme="majorBidi" w:hAnsiTheme="majorBidi" w:cstheme="majorBidi"/>
          <w:sz w:val="24"/>
          <w:szCs w:val="24"/>
        </w:rPr>
        <w:t>ελληνορρωμαϊκού</w:t>
      </w:r>
      <w:proofErr w:type="spellEnd"/>
      <w:r w:rsidRPr="001A2A0F">
        <w:rPr>
          <w:rFonts w:asciiTheme="majorBidi" w:hAnsiTheme="majorBidi" w:cstheme="majorBidi"/>
          <w:sz w:val="24"/>
          <w:szCs w:val="24"/>
        </w:rPr>
        <w:t xml:space="preserve"> κόσμου του 1ου αι. μ. Χ. σύμφωνα με τις επιστολές του </w:t>
      </w:r>
      <w:proofErr w:type="spellStart"/>
      <w:r w:rsidRPr="001A2A0F">
        <w:rPr>
          <w:rFonts w:asciiTheme="majorBidi" w:hAnsiTheme="majorBidi" w:cstheme="majorBidi"/>
          <w:sz w:val="24"/>
          <w:szCs w:val="24"/>
        </w:rPr>
        <w:t>απ</w:t>
      </w:r>
      <w:proofErr w:type="spellEnd"/>
      <w:r w:rsidRPr="001A2A0F">
        <w:rPr>
          <w:rFonts w:asciiTheme="majorBidi" w:hAnsiTheme="majorBidi" w:cstheme="majorBidi"/>
          <w:sz w:val="24"/>
          <w:szCs w:val="24"/>
        </w:rPr>
        <w:t>. Παύλου και τις Πράξεις των Αποστόλων</w:t>
      </w:r>
      <w:r w:rsidRPr="001A2A0F">
        <w:rPr>
          <w:rStyle w:val="pg-2ff5"/>
          <w:rFonts w:asciiTheme="majorBidi" w:eastAsiaTheme="majorEastAsia" w:hAnsiTheme="majorBidi" w:cstheme="majorBidi"/>
          <w:sz w:val="24"/>
          <w:szCs w:val="24"/>
        </w:rPr>
        <w:t xml:space="preserve">. </w:t>
      </w:r>
      <w:r w:rsidRPr="001A2A0F">
        <w:rPr>
          <w:rFonts w:asciiTheme="majorBidi" w:hAnsiTheme="majorBidi" w:cstheme="majorBidi"/>
          <w:sz w:val="24"/>
          <w:szCs w:val="24"/>
        </w:rPr>
        <w:t xml:space="preserve">«Θρησκευτικές κοινότητες: </w:t>
      </w:r>
      <w:proofErr w:type="spellStart"/>
      <w:r w:rsidRPr="001A2A0F">
        <w:rPr>
          <w:rFonts w:asciiTheme="majorBidi" w:hAnsiTheme="majorBidi" w:cstheme="majorBidi"/>
          <w:sz w:val="24"/>
          <w:szCs w:val="24"/>
        </w:rPr>
        <w:t>Νομοκανονικές</w:t>
      </w:r>
      <w:proofErr w:type="spellEnd"/>
      <w:r w:rsidRPr="001A2A0F">
        <w:rPr>
          <w:rFonts w:asciiTheme="majorBidi" w:hAnsiTheme="majorBidi" w:cstheme="majorBidi"/>
          <w:sz w:val="24"/>
          <w:szCs w:val="24"/>
        </w:rPr>
        <w:t xml:space="preserve"> προσεγγίσεις ιστορικών και επίκαιρων ζητημάτων</w:t>
      </w:r>
      <w:r w:rsidR="00C81C52">
        <w:rPr>
          <w:rFonts w:asciiTheme="majorBidi" w:hAnsiTheme="majorBidi" w:cstheme="majorBidi"/>
          <w:sz w:val="24"/>
          <w:szCs w:val="24"/>
        </w:rPr>
        <w:t>»</w:t>
      </w:r>
      <w:r w:rsidRPr="001A2A0F">
        <w:rPr>
          <w:rFonts w:asciiTheme="majorBidi" w:hAnsiTheme="majorBidi" w:cstheme="majorBidi"/>
          <w:sz w:val="24"/>
          <w:szCs w:val="24"/>
        </w:rPr>
        <w:t xml:space="preserve">. </w:t>
      </w:r>
      <w:r w:rsidR="00000000">
        <w:fldChar w:fldCharType="begin"/>
      </w:r>
      <w:r w:rsidR="00000000">
        <w:instrText>HYPERLINK "http://www.soctheol.uoa.gr/proboli-newn/praktika-diepisthmonikoy-synedrioy-8rhskeytikes-koinothtes-nomokanonikes-proseggiseis-istorikon-kai-epikairwn-zhthmatwn-dhmosia-hlektroniki-ekdosh.html" \t "_blank"</w:instrText>
      </w:r>
      <w:r w:rsidR="00000000">
        <w:fldChar w:fldCharType="separate"/>
      </w:r>
      <w:r w:rsidRPr="001A2A0F">
        <w:rPr>
          <w:rStyle w:val="-"/>
          <w:rFonts w:asciiTheme="majorBidi" w:hAnsiTheme="majorBidi" w:cstheme="majorBidi"/>
          <w:sz w:val="24"/>
          <w:szCs w:val="24"/>
          <w:u w:val="none"/>
        </w:rPr>
        <w:t>http://www.soctheol.uoa.gr/proboli-newn/praktika-diepisthmonikoy-synedrioy-8rhskeytikes-koinothtes-nomokanonikes-proseggiseis-istorikon-kai-epikairwn-zhthmatwn-dhmosia-hlektroniki-ekdosh.html</w:t>
      </w:r>
      <w:r w:rsidR="00000000">
        <w:rPr>
          <w:rStyle w:val="-"/>
          <w:rFonts w:asciiTheme="majorBidi" w:hAnsiTheme="majorBidi" w:cstheme="majorBidi"/>
          <w:sz w:val="24"/>
          <w:szCs w:val="24"/>
          <w:u w:val="none"/>
        </w:rPr>
        <w:fldChar w:fldCharType="end"/>
      </w:r>
      <w:r w:rsidRPr="001A2A0F">
        <w:rPr>
          <w:rFonts w:asciiTheme="majorBidi" w:hAnsiTheme="majorBidi" w:cstheme="majorBidi"/>
          <w:sz w:val="24"/>
          <w:szCs w:val="24"/>
        </w:rPr>
        <w:t xml:space="preserve"> 25-56</w:t>
      </w:r>
    </w:p>
    <w:p w14:paraId="6796317E" w14:textId="77777777" w:rsidR="00173FF6" w:rsidRPr="001A2A0F" w:rsidRDefault="00173FF6" w:rsidP="00B179D9">
      <w:pPr>
        <w:jc w:val="both"/>
        <w:rPr>
          <w:rFonts w:asciiTheme="majorBidi" w:hAnsiTheme="majorBidi" w:cstheme="majorBidi"/>
          <w:sz w:val="24"/>
          <w:szCs w:val="24"/>
        </w:rPr>
      </w:pPr>
    </w:p>
    <w:p w14:paraId="07F5A277" w14:textId="77777777" w:rsidR="00173FF6" w:rsidRPr="001A2A0F" w:rsidRDefault="00173FF6" w:rsidP="00B179D9">
      <w:pPr>
        <w:jc w:val="both"/>
        <w:rPr>
          <w:rFonts w:asciiTheme="majorBidi" w:hAnsiTheme="majorBidi" w:cstheme="majorBidi"/>
          <w:sz w:val="24"/>
          <w:szCs w:val="24"/>
        </w:rPr>
      </w:pPr>
    </w:p>
    <w:p w14:paraId="75667416" w14:textId="77777777" w:rsidR="00173FF6" w:rsidRPr="001A2A0F" w:rsidRDefault="00173FF6" w:rsidP="00B179D9">
      <w:pPr>
        <w:jc w:val="both"/>
        <w:rPr>
          <w:rFonts w:asciiTheme="majorBidi" w:hAnsiTheme="majorBidi" w:cstheme="majorBidi"/>
          <w:sz w:val="24"/>
          <w:szCs w:val="24"/>
        </w:rPr>
      </w:pPr>
      <w:r w:rsidRPr="001A2A0F">
        <w:rPr>
          <w:rFonts w:asciiTheme="majorBidi" w:hAnsiTheme="majorBidi" w:cstheme="majorBidi"/>
          <w:sz w:val="24"/>
          <w:szCs w:val="24"/>
        </w:rPr>
        <w:t xml:space="preserve"> </w:t>
      </w:r>
      <w:r w:rsidRPr="001A2A0F">
        <w:rPr>
          <w:rFonts w:asciiTheme="majorBidi" w:hAnsiTheme="majorBidi" w:cstheme="majorBidi"/>
          <w:sz w:val="24"/>
          <w:szCs w:val="24"/>
        </w:rPr>
        <w:tab/>
      </w:r>
    </w:p>
    <w:p w14:paraId="76806D6B" w14:textId="77777777" w:rsidR="00173FF6" w:rsidRPr="001A2A0F" w:rsidRDefault="00173FF6" w:rsidP="00B179D9">
      <w:pPr>
        <w:jc w:val="both"/>
        <w:rPr>
          <w:rFonts w:asciiTheme="majorBidi" w:hAnsiTheme="majorBidi" w:cstheme="majorBidi"/>
          <w:sz w:val="24"/>
          <w:szCs w:val="24"/>
        </w:rPr>
      </w:pPr>
    </w:p>
    <w:p w14:paraId="37F2A4C6" w14:textId="77777777" w:rsidR="00173FF6" w:rsidRPr="001A2A0F" w:rsidRDefault="00173FF6" w:rsidP="00B179D9">
      <w:pPr>
        <w:jc w:val="both"/>
        <w:rPr>
          <w:rFonts w:asciiTheme="majorBidi" w:hAnsiTheme="majorBidi" w:cstheme="majorBidi"/>
          <w:sz w:val="24"/>
          <w:szCs w:val="24"/>
        </w:rPr>
      </w:pPr>
    </w:p>
    <w:p w14:paraId="72A7FFFE" w14:textId="77777777" w:rsidR="00173FF6" w:rsidRPr="001A2A0F" w:rsidRDefault="00173FF6" w:rsidP="00B179D9">
      <w:pPr>
        <w:jc w:val="both"/>
        <w:rPr>
          <w:rFonts w:asciiTheme="majorBidi" w:hAnsiTheme="majorBidi" w:cstheme="majorBidi"/>
          <w:sz w:val="24"/>
          <w:szCs w:val="24"/>
        </w:rPr>
      </w:pPr>
    </w:p>
    <w:p w14:paraId="321498BA" w14:textId="77777777" w:rsidR="00173FF6" w:rsidRPr="001A2A0F" w:rsidRDefault="00173FF6" w:rsidP="00B179D9">
      <w:pPr>
        <w:jc w:val="both"/>
        <w:rPr>
          <w:rFonts w:asciiTheme="majorBidi" w:hAnsiTheme="majorBidi" w:cstheme="majorBidi"/>
          <w:sz w:val="24"/>
          <w:szCs w:val="24"/>
        </w:rPr>
      </w:pPr>
    </w:p>
    <w:p w14:paraId="5B33EF4F" w14:textId="77777777" w:rsidR="00173FF6" w:rsidRPr="001A2A0F" w:rsidRDefault="00173FF6" w:rsidP="00B179D9">
      <w:pPr>
        <w:jc w:val="both"/>
        <w:rPr>
          <w:rFonts w:asciiTheme="majorBidi" w:hAnsiTheme="majorBidi" w:cstheme="majorBidi"/>
          <w:sz w:val="24"/>
          <w:szCs w:val="24"/>
        </w:rPr>
      </w:pPr>
    </w:p>
    <w:p w14:paraId="3BFD350D" w14:textId="193A29A5" w:rsidR="00173FF6" w:rsidRPr="001A2A0F" w:rsidRDefault="00952E6F" w:rsidP="00B179D9">
      <w:pPr>
        <w:jc w:val="both"/>
        <w:rPr>
          <w:rFonts w:asciiTheme="majorBidi" w:hAnsiTheme="majorBidi" w:cstheme="majorBidi"/>
          <w:sz w:val="24"/>
          <w:szCs w:val="24"/>
        </w:rPr>
      </w:pPr>
      <w:r w:rsidRPr="001A2A0F">
        <w:rPr>
          <w:rFonts w:asciiTheme="majorBidi" w:hAnsiTheme="majorBidi" w:cstheme="majorBidi"/>
          <w:sz w:val="24"/>
          <w:szCs w:val="24"/>
        </w:rPr>
        <w:t xml:space="preserve"> </w:t>
      </w:r>
      <w:r w:rsidR="00173FF6" w:rsidRPr="001A2A0F">
        <w:rPr>
          <w:rFonts w:asciiTheme="majorBidi" w:hAnsiTheme="majorBidi" w:cstheme="majorBidi"/>
          <w:sz w:val="24"/>
          <w:szCs w:val="24"/>
        </w:rPr>
        <w:t xml:space="preserve"> </w:t>
      </w:r>
    </w:p>
    <w:p w14:paraId="7BE8F5F5" w14:textId="77777777" w:rsidR="00173FF6" w:rsidRPr="001A2A0F" w:rsidRDefault="00173FF6" w:rsidP="00B179D9">
      <w:pPr>
        <w:jc w:val="both"/>
        <w:rPr>
          <w:rFonts w:asciiTheme="majorBidi" w:hAnsiTheme="majorBidi" w:cstheme="majorBidi"/>
          <w:sz w:val="24"/>
          <w:szCs w:val="24"/>
        </w:rPr>
      </w:pPr>
    </w:p>
    <w:p w14:paraId="2BC5B43D" w14:textId="77777777" w:rsidR="006276AB" w:rsidRPr="001A2A0F" w:rsidRDefault="006276AB">
      <w:pPr>
        <w:rPr>
          <w:rFonts w:asciiTheme="majorBidi" w:eastAsiaTheme="majorEastAsia" w:hAnsiTheme="majorBidi" w:cstheme="majorBidi"/>
          <w:color w:val="365F91" w:themeColor="accent1" w:themeShade="BF"/>
          <w:sz w:val="24"/>
          <w:szCs w:val="24"/>
        </w:rPr>
      </w:pPr>
      <w:bookmarkStart w:id="12" w:name="_Toc532492809"/>
      <w:bookmarkStart w:id="13" w:name="_Toc146027136"/>
      <w:r w:rsidRPr="001A2A0F">
        <w:rPr>
          <w:rFonts w:asciiTheme="majorBidi" w:hAnsiTheme="majorBidi" w:cstheme="majorBidi"/>
          <w:sz w:val="24"/>
          <w:szCs w:val="24"/>
        </w:rPr>
        <w:br w:type="page"/>
      </w:r>
    </w:p>
    <w:p w14:paraId="54E56865" w14:textId="5BD23EF2" w:rsidR="00951C07" w:rsidRPr="001A2A0F" w:rsidRDefault="00951C07" w:rsidP="006276AB">
      <w:pPr>
        <w:pStyle w:val="2"/>
        <w:rPr>
          <w:rFonts w:asciiTheme="majorBidi" w:hAnsiTheme="majorBidi"/>
          <w:sz w:val="24"/>
          <w:szCs w:val="24"/>
        </w:rPr>
      </w:pPr>
      <w:r w:rsidRPr="001A2A0F">
        <w:rPr>
          <w:rFonts w:asciiTheme="majorBidi" w:hAnsiTheme="majorBidi"/>
          <w:sz w:val="24"/>
          <w:szCs w:val="24"/>
        </w:rPr>
        <w:lastRenderedPageBreak/>
        <w:t>ΟΙ ΣΥΝΗΘΕΣΤΕΡΕΣ ΣΥΝΤΜΗΣΕΙΣ</w:t>
      </w:r>
      <w:bookmarkEnd w:id="12"/>
      <w:bookmarkEnd w:id="13"/>
    </w:p>
    <w:p w14:paraId="7FE2C966" w14:textId="77777777" w:rsidR="00951C07" w:rsidRPr="001A2A0F" w:rsidRDefault="00951C07" w:rsidP="00951C07">
      <w:pPr>
        <w:rPr>
          <w:rFonts w:asciiTheme="majorBidi" w:hAnsiTheme="majorBidi" w:cstheme="majorBidi"/>
          <w:sz w:val="24"/>
          <w:szCs w:val="24"/>
        </w:rPr>
      </w:pPr>
    </w:p>
    <w:p w14:paraId="3A553EAC" w14:textId="77777777" w:rsidR="00951C07" w:rsidRPr="001A2A0F" w:rsidRDefault="00951C07" w:rsidP="00951C07">
      <w:pPr>
        <w:rPr>
          <w:rFonts w:asciiTheme="majorBidi" w:hAnsiTheme="majorBidi" w:cstheme="majorBidi"/>
          <w:sz w:val="24"/>
          <w:szCs w:val="24"/>
        </w:rPr>
      </w:pPr>
      <w:r w:rsidRPr="001A2A0F">
        <w:rPr>
          <w:rFonts w:asciiTheme="majorBidi" w:hAnsiTheme="majorBidi" w:cstheme="majorBidi"/>
          <w:sz w:val="24"/>
          <w:szCs w:val="24"/>
        </w:rPr>
        <w:t>Βλ. : Βλέπε</w:t>
      </w:r>
    </w:p>
    <w:p w14:paraId="7352269F" w14:textId="77777777" w:rsidR="00951C07" w:rsidRPr="001A2A0F" w:rsidRDefault="00951C07" w:rsidP="00951C07">
      <w:pPr>
        <w:rPr>
          <w:rFonts w:asciiTheme="majorBidi" w:hAnsiTheme="majorBidi" w:cstheme="majorBidi"/>
          <w:sz w:val="24"/>
          <w:szCs w:val="24"/>
        </w:rPr>
      </w:pPr>
      <w:proofErr w:type="spellStart"/>
      <w:r w:rsidRPr="001A2A0F">
        <w:rPr>
          <w:rFonts w:asciiTheme="majorBidi" w:hAnsiTheme="majorBidi" w:cstheme="majorBidi"/>
          <w:sz w:val="24"/>
          <w:szCs w:val="24"/>
        </w:rPr>
        <w:t>Ε.Ι.:Εκκλησιαστική</w:t>
      </w:r>
      <w:proofErr w:type="spellEnd"/>
      <w:r w:rsidRPr="001A2A0F">
        <w:rPr>
          <w:rFonts w:asciiTheme="majorBidi" w:hAnsiTheme="majorBidi" w:cstheme="majorBidi"/>
          <w:sz w:val="24"/>
          <w:szCs w:val="24"/>
        </w:rPr>
        <w:t xml:space="preserve"> Ιστορία</w:t>
      </w:r>
    </w:p>
    <w:p w14:paraId="31A08F4F" w14:textId="77777777" w:rsidR="00951C07" w:rsidRPr="001A2A0F" w:rsidRDefault="00951C07" w:rsidP="00951C07">
      <w:pPr>
        <w:rPr>
          <w:rFonts w:asciiTheme="majorBidi" w:hAnsiTheme="majorBidi" w:cstheme="majorBidi"/>
          <w:sz w:val="24"/>
          <w:szCs w:val="24"/>
        </w:rPr>
      </w:pPr>
      <w:r w:rsidRPr="001A2A0F">
        <w:rPr>
          <w:rFonts w:asciiTheme="majorBidi" w:hAnsiTheme="majorBidi" w:cstheme="majorBidi"/>
          <w:sz w:val="24"/>
          <w:szCs w:val="24"/>
        </w:rPr>
        <w:t>κ.ά. : και άλλα, και άλλοι</w:t>
      </w:r>
    </w:p>
    <w:p w14:paraId="77A692C0" w14:textId="77777777" w:rsidR="00951C07" w:rsidRPr="001A2A0F" w:rsidRDefault="00951C07" w:rsidP="00951C07">
      <w:pPr>
        <w:rPr>
          <w:rFonts w:asciiTheme="majorBidi" w:hAnsiTheme="majorBidi" w:cstheme="majorBidi"/>
          <w:sz w:val="24"/>
          <w:szCs w:val="24"/>
        </w:rPr>
      </w:pPr>
      <w:proofErr w:type="spellStart"/>
      <w:r w:rsidRPr="001A2A0F">
        <w:rPr>
          <w:rFonts w:asciiTheme="majorBidi" w:hAnsiTheme="majorBidi" w:cstheme="majorBidi"/>
          <w:sz w:val="24"/>
          <w:szCs w:val="24"/>
        </w:rPr>
        <w:t>κε</w:t>
      </w:r>
      <w:proofErr w:type="spellEnd"/>
      <w:r w:rsidRPr="001A2A0F">
        <w:rPr>
          <w:rFonts w:asciiTheme="majorBidi" w:hAnsiTheme="majorBidi" w:cstheme="majorBidi"/>
          <w:sz w:val="24"/>
          <w:szCs w:val="24"/>
        </w:rPr>
        <w:t>. : και εξής</w:t>
      </w:r>
    </w:p>
    <w:p w14:paraId="4C58D3C6" w14:textId="77777777" w:rsidR="00951C07" w:rsidRPr="001A2A0F" w:rsidRDefault="00951C07" w:rsidP="00951C07">
      <w:pPr>
        <w:rPr>
          <w:rFonts w:asciiTheme="majorBidi" w:hAnsiTheme="majorBidi" w:cstheme="majorBidi"/>
          <w:sz w:val="24"/>
          <w:szCs w:val="24"/>
        </w:rPr>
      </w:pPr>
      <w:r w:rsidRPr="001A2A0F">
        <w:rPr>
          <w:rFonts w:asciiTheme="majorBidi" w:hAnsiTheme="majorBidi" w:cstheme="majorBidi"/>
          <w:sz w:val="24"/>
          <w:szCs w:val="24"/>
        </w:rPr>
        <w:t>κλπ. : και τα λοιπά</w:t>
      </w:r>
    </w:p>
    <w:p w14:paraId="06C12EDF" w14:textId="77777777" w:rsidR="00951C07" w:rsidRPr="001A2A0F" w:rsidRDefault="00951C07" w:rsidP="00951C07">
      <w:pPr>
        <w:rPr>
          <w:rFonts w:asciiTheme="majorBidi" w:hAnsiTheme="majorBidi" w:cstheme="majorBidi"/>
          <w:sz w:val="24"/>
          <w:szCs w:val="24"/>
        </w:rPr>
      </w:pPr>
      <w:proofErr w:type="spellStart"/>
      <w:r w:rsidRPr="001A2A0F">
        <w:rPr>
          <w:rFonts w:asciiTheme="majorBidi" w:hAnsiTheme="majorBidi" w:cstheme="majorBidi"/>
          <w:sz w:val="24"/>
          <w:szCs w:val="24"/>
        </w:rPr>
        <w:t>κ.παρ</w:t>
      </w:r>
      <w:proofErr w:type="spellEnd"/>
      <w:r w:rsidRPr="001A2A0F">
        <w:rPr>
          <w:rFonts w:asciiTheme="majorBidi" w:hAnsiTheme="majorBidi" w:cstheme="majorBidi"/>
          <w:sz w:val="24"/>
          <w:szCs w:val="24"/>
        </w:rPr>
        <w:t>. : και παράλληλα, στην περίπτωση των Συνοπτικών Ευαγγελίων</w:t>
      </w:r>
    </w:p>
    <w:p w14:paraId="3C2FCF9E" w14:textId="77777777" w:rsidR="00951C07" w:rsidRPr="001A2A0F" w:rsidRDefault="00951C07" w:rsidP="00951C07">
      <w:pPr>
        <w:rPr>
          <w:rFonts w:asciiTheme="majorBidi" w:hAnsiTheme="majorBidi" w:cstheme="majorBidi"/>
          <w:sz w:val="24"/>
          <w:szCs w:val="24"/>
        </w:rPr>
      </w:pPr>
      <w:proofErr w:type="spellStart"/>
      <w:r w:rsidRPr="001A2A0F">
        <w:rPr>
          <w:rFonts w:asciiTheme="majorBidi" w:hAnsiTheme="majorBidi" w:cstheme="majorBidi"/>
          <w:sz w:val="24"/>
          <w:szCs w:val="24"/>
        </w:rPr>
        <w:t>όπ.π</w:t>
      </w:r>
      <w:proofErr w:type="spellEnd"/>
      <w:r w:rsidRPr="001A2A0F">
        <w:rPr>
          <w:rFonts w:asciiTheme="majorBidi" w:hAnsiTheme="majorBidi" w:cstheme="majorBidi"/>
          <w:sz w:val="24"/>
          <w:szCs w:val="24"/>
        </w:rPr>
        <w:t>.: όπου παραπάνω</w:t>
      </w:r>
    </w:p>
    <w:p w14:paraId="113CB97E" w14:textId="77777777" w:rsidR="00951C07" w:rsidRPr="001A2A0F" w:rsidRDefault="00951C07" w:rsidP="00951C07">
      <w:pPr>
        <w:rPr>
          <w:rFonts w:asciiTheme="majorBidi" w:hAnsiTheme="majorBidi" w:cstheme="majorBidi"/>
          <w:sz w:val="24"/>
          <w:szCs w:val="24"/>
        </w:rPr>
      </w:pPr>
      <w:proofErr w:type="spellStart"/>
      <w:r w:rsidRPr="001A2A0F">
        <w:rPr>
          <w:rFonts w:asciiTheme="majorBidi" w:hAnsiTheme="majorBidi" w:cstheme="majorBidi"/>
          <w:sz w:val="24"/>
          <w:szCs w:val="24"/>
        </w:rPr>
        <w:t>πρβλ</w:t>
      </w:r>
      <w:proofErr w:type="spellEnd"/>
      <w:r w:rsidRPr="001A2A0F">
        <w:rPr>
          <w:rFonts w:asciiTheme="majorBidi" w:hAnsiTheme="majorBidi" w:cstheme="majorBidi"/>
          <w:sz w:val="24"/>
          <w:szCs w:val="24"/>
        </w:rPr>
        <w:t xml:space="preserve"> : παράβαλε, σύγκρινε</w:t>
      </w:r>
    </w:p>
    <w:p w14:paraId="61A4C920" w14:textId="77777777" w:rsidR="00951C07" w:rsidRPr="001A2A0F" w:rsidRDefault="00951C07" w:rsidP="00951C07">
      <w:pPr>
        <w:rPr>
          <w:rFonts w:asciiTheme="majorBidi" w:hAnsiTheme="majorBidi" w:cstheme="majorBidi"/>
          <w:sz w:val="24"/>
          <w:szCs w:val="24"/>
        </w:rPr>
      </w:pPr>
      <w:proofErr w:type="spellStart"/>
      <w:r w:rsidRPr="001A2A0F">
        <w:rPr>
          <w:rFonts w:asciiTheme="majorBidi" w:hAnsiTheme="majorBidi" w:cstheme="majorBidi"/>
          <w:sz w:val="24"/>
          <w:szCs w:val="24"/>
        </w:rPr>
        <w:t>στ</w:t>
      </w:r>
      <w:proofErr w:type="spellEnd"/>
      <w:r w:rsidRPr="001A2A0F">
        <w:rPr>
          <w:rFonts w:asciiTheme="majorBidi" w:hAnsiTheme="majorBidi" w:cstheme="majorBidi"/>
          <w:sz w:val="24"/>
          <w:szCs w:val="24"/>
        </w:rPr>
        <w:t>. : στίχος</w:t>
      </w:r>
    </w:p>
    <w:p w14:paraId="09C4ACDE" w14:textId="77777777" w:rsidR="00951C07" w:rsidRPr="001A2A0F" w:rsidRDefault="00951C07" w:rsidP="00951C07">
      <w:pPr>
        <w:rPr>
          <w:rFonts w:asciiTheme="majorBidi" w:hAnsiTheme="majorBidi" w:cstheme="majorBidi"/>
          <w:b/>
          <w:sz w:val="24"/>
          <w:szCs w:val="24"/>
        </w:rPr>
      </w:pPr>
    </w:p>
    <w:p w14:paraId="592864C3" w14:textId="77777777" w:rsidR="00951C07" w:rsidRPr="001A2A0F" w:rsidRDefault="00951C07" w:rsidP="00951C07">
      <w:pPr>
        <w:pStyle w:val="4"/>
        <w:ind w:left="60"/>
        <w:jc w:val="both"/>
        <w:rPr>
          <w:rFonts w:asciiTheme="majorBidi" w:hAnsiTheme="majorBidi"/>
          <w:b/>
          <w:bCs/>
          <w:sz w:val="24"/>
          <w:szCs w:val="24"/>
        </w:rPr>
      </w:pPr>
      <w:r w:rsidRPr="001A2A0F">
        <w:rPr>
          <w:rFonts w:asciiTheme="majorBidi" w:hAnsiTheme="majorBidi"/>
          <w:sz w:val="24"/>
          <w:szCs w:val="24"/>
        </w:rPr>
        <w:t>Β. ΠΙΝΑΚΑΣ ΣΥΝΤΜΗΣΕΩΝ</w:t>
      </w:r>
    </w:p>
    <w:p w14:paraId="7DAE7BCE" w14:textId="77777777" w:rsidR="00951C07" w:rsidRPr="001A2A0F" w:rsidRDefault="00951C07" w:rsidP="00951C07">
      <w:pPr>
        <w:rPr>
          <w:rFonts w:asciiTheme="majorBidi" w:hAnsiTheme="majorBidi" w:cstheme="majorBidi"/>
          <w:b/>
          <w:sz w:val="24"/>
          <w:szCs w:val="24"/>
        </w:rPr>
      </w:pPr>
      <w:r w:rsidRPr="001A2A0F">
        <w:rPr>
          <w:rFonts w:asciiTheme="majorBidi" w:hAnsiTheme="majorBidi" w:cstheme="majorBidi"/>
          <w:b/>
          <w:sz w:val="24"/>
          <w:szCs w:val="24"/>
        </w:rPr>
        <w:t>ΒΙΒΛΙΩΝ ΠΑΛΑΙΑΣ ΚΑΙ ΚΑΙΝΗΣ ΔΙΑΘΗΚΗΣ</w:t>
      </w:r>
    </w:p>
    <w:p w14:paraId="29D08E6A" w14:textId="77777777" w:rsidR="00951C07" w:rsidRPr="001A2A0F" w:rsidRDefault="00951C07" w:rsidP="00951C07">
      <w:pPr>
        <w:rPr>
          <w:rFonts w:asciiTheme="majorBidi" w:hAnsiTheme="majorBidi" w:cstheme="majorBidi"/>
          <w:sz w:val="24"/>
          <w:szCs w:val="24"/>
        </w:rPr>
      </w:pPr>
    </w:p>
    <w:p w14:paraId="40F446A9" w14:textId="77777777" w:rsidR="00951C07" w:rsidRPr="001A2A0F" w:rsidRDefault="00951C07" w:rsidP="00951C07">
      <w:pPr>
        <w:ind w:left="-284" w:right="102"/>
        <w:rPr>
          <w:rFonts w:asciiTheme="majorBidi" w:hAnsiTheme="majorBidi" w:cstheme="majorBidi"/>
          <w:i/>
          <w:sz w:val="24"/>
          <w:szCs w:val="24"/>
        </w:rPr>
      </w:pPr>
      <w:r w:rsidRPr="001A2A0F">
        <w:rPr>
          <w:rFonts w:asciiTheme="majorBidi" w:hAnsiTheme="majorBidi" w:cstheme="majorBidi"/>
          <w:i/>
          <w:sz w:val="24"/>
          <w:szCs w:val="24"/>
        </w:rPr>
        <w:tab/>
        <w:t>ΠΑΛΑΙΑ ΔΙΑΘΗΚΗ</w:t>
      </w:r>
      <w:r w:rsidRPr="001A2A0F">
        <w:rPr>
          <w:rFonts w:asciiTheme="majorBidi" w:hAnsiTheme="majorBidi" w:cstheme="majorBidi"/>
          <w:i/>
          <w:sz w:val="24"/>
          <w:szCs w:val="24"/>
        </w:rPr>
        <w:tab/>
      </w:r>
    </w:p>
    <w:tbl>
      <w:tblPr>
        <w:tblW w:w="0" w:type="auto"/>
        <w:tblLayout w:type="fixed"/>
        <w:tblLook w:val="0000" w:firstRow="0" w:lastRow="0" w:firstColumn="0" w:lastColumn="0" w:noHBand="0" w:noVBand="0"/>
      </w:tblPr>
      <w:tblGrid>
        <w:gridCol w:w="4341"/>
        <w:gridCol w:w="4341"/>
      </w:tblGrid>
      <w:tr w:rsidR="00951C07" w:rsidRPr="001A2A0F" w14:paraId="4D7931E2" w14:textId="77777777" w:rsidTr="00B62C1D">
        <w:tc>
          <w:tcPr>
            <w:tcW w:w="4341" w:type="dxa"/>
          </w:tcPr>
          <w:p w14:paraId="7647862D" w14:textId="77777777" w:rsidR="00951C07" w:rsidRPr="001A2A0F" w:rsidRDefault="00951C07" w:rsidP="00B62C1D">
            <w:pPr>
              <w:rPr>
                <w:rFonts w:asciiTheme="majorBidi" w:hAnsiTheme="majorBidi" w:cstheme="majorBidi"/>
                <w:i/>
                <w:sz w:val="24"/>
                <w:szCs w:val="24"/>
              </w:rPr>
            </w:pPr>
          </w:p>
          <w:p w14:paraId="30F362CF" w14:textId="77777777" w:rsidR="00951C07" w:rsidRPr="001A2A0F" w:rsidRDefault="00951C07" w:rsidP="00B62C1D">
            <w:pPr>
              <w:rPr>
                <w:rFonts w:asciiTheme="majorBidi" w:hAnsiTheme="majorBidi" w:cstheme="majorBidi"/>
                <w:i/>
                <w:sz w:val="24"/>
                <w:szCs w:val="24"/>
              </w:rPr>
            </w:pPr>
            <w:r w:rsidRPr="001A2A0F">
              <w:rPr>
                <w:rFonts w:asciiTheme="majorBidi" w:hAnsiTheme="majorBidi" w:cstheme="majorBidi"/>
                <w:i/>
                <w:sz w:val="24"/>
                <w:szCs w:val="24"/>
              </w:rPr>
              <w:t xml:space="preserve">1. </w:t>
            </w:r>
            <w:proofErr w:type="spellStart"/>
            <w:r w:rsidRPr="001A2A0F">
              <w:rPr>
                <w:rFonts w:asciiTheme="majorBidi" w:hAnsiTheme="majorBidi" w:cstheme="majorBidi"/>
                <w:i/>
                <w:sz w:val="24"/>
                <w:szCs w:val="24"/>
              </w:rPr>
              <w:t>Γέν</w:t>
            </w:r>
            <w:proofErr w:type="spellEnd"/>
            <w:r w:rsidRPr="001A2A0F">
              <w:rPr>
                <w:rFonts w:asciiTheme="majorBidi" w:hAnsiTheme="majorBidi" w:cstheme="majorBidi"/>
                <w:i/>
                <w:sz w:val="24"/>
                <w:szCs w:val="24"/>
              </w:rPr>
              <w:t>.</w:t>
            </w:r>
            <w:r w:rsidRPr="001A2A0F">
              <w:rPr>
                <w:rFonts w:asciiTheme="majorBidi" w:hAnsiTheme="majorBidi" w:cstheme="majorBidi"/>
                <w:i/>
                <w:sz w:val="24"/>
                <w:szCs w:val="24"/>
              </w:rPr>
              <w:tab/>
            </w:r>
            <w:r w:rsidRPr="001A2A0F">
              <w:rPr>
                <w:rFonts w:asciiTheme="majorBidi" w:hAnsiTheme="majorBidi" w:cstheme="majorBidi"/>
                <w:i/>
                <w:sz w:val="24"/>
                <w:szCs w:val="24"/>
              </w:rPr>
              <w:tab/>
            </w:r>
          </w:p>
        </w:tc>
        <w:tc>
          <w:tcPr>
            <w:tcW w:w="4341" w:type="dxa"/>
          </w:tcPr>
          <w:p w14:paraId="04227FC9" w14:textId="77777777" w:rsidR="00951C07" w:rsidRPr="001A2A0F" w:rsidRDefault="00951C07" w:rsidP="00B62C1D">
            <w:pPr>
              <w:rPr>
                <w:rFonts w:asciiTheme="majorBidi" w:hAnsiTheme="majorBidi" w:cstheme="majorBidi"/>
                <w:i/>
                <w:sz w:val="24"/>
                <w:szCs w:val="24"/>
              </w:rPr>
            </w:pPr>
          </w:p>
          <w:p w14:paraId="3A8CFAAA" w14:textId="77777777" w:rsidR="00951C07" w:rsidRPr="001A2A0F" w:rsidRDefault="00951C07" w:rsidP="00B62C1D">
            <w:pPr>
              <w:rPr>
                <w:rFonts w:asciiTheme="majorBidi" w:hAnsiTheme="majorBidi" w:cstheme="majorBidi"/>
                <w:i/>
                <w:sz w:val="24"/>
                <w:szCs w:val="24"/>
              </w:rPr>
            </w:pPr>
            <w:r w:rsidRPr="001A2A0F">
              <w:rPr>
                <w:rFonts w:asciiTheme="majorBidi" w:hAnsiTheme="majorBidi" w:cstheme="majorBidi"/>
                <w:i/>
                <w:sz w:val="24"/>
                <w:szCs w:val="24"/>
              </w:rPr>
              <w:t>26. Ψ.</w:t>
            </w:r>
          </w:p>
        </w:tc>
      </w:tr>
      <w:tr w:rsidR="00951C07" w:rsidRPr="001A2A0F" w14:paraId="44E8E0D8" w14:textId="77777777" w:rsidTr="00B62C1D">
        <w:tc>
          <w:tcPr>
            <w:tcW w:w="4341" w:type="dxa"/>
          </w:tcPr>
          <w:p w14:paraId="3D7B9B0B" w14:textId="77777777" w:rsidR="00951C07" w:rsidRPr="001A2A0F" w:rsidRDefault="00951C07" w:rsidP="00B62C1D">
            <w:pPr>
              <w:rPr>
                <w:rFonts w:asciiTheme="majorBidi" w:hAnsiTheme="majorBidi" w:cstheme="majorBidi"/>
                <w:i/>
                <w:sz w:val="24"/>
                <w:szCs w:val="24"/>
              </w:rPr>
            </w:pPr>
            <w:r w:rsidRPr="001A2A0F">
              <w:rPr>
                <w:rFonts w:asciiTheme="majorBidi" w:hAnsiTheme="majorBidi" w:cstheme="majorBidi"/>
                <w:i/>
                <w:sz w:val="24"/>
                <w:szCs w:val="24"/>
              </w:rPr>
              <w:t>2. ΄Εξ.</w:t>
            </w:r>
            <w:r w:rsidRPr="001A2A0F">
              <w:rPr>
                <w:rFonts w:asciiTheme="majorBidi" w:hAnsiTheme="majorBidi" w:cstheme="majorBidi"/>
                <w:i/>
                <w:sz w:val="24"/>
                <w:szCs w:val="24"/>
              </w:rPr>
              <w:tab/>
            </w:r>
          </w:p>
        </w:tc>
        <w:tc>
          <w:tcPr>
            <w:tcW w:w="4341" w:type="dxa"/>
          </w:tcPr>
          <w:p w14:paraId="49F7DD12" w14:textId="77777777" w:rsidR="00951C07" w:rsidRPr="001A2A0F" w:rsidRDefault="00951C07" w:rsidP="00B62C1D">
            <w:pPr>
              <w:rPr>
                <w:rFonts w:asciiTheme="majorBidi" w:hAnsiTheme="majorBidi" w:cstheme="majorBidi"/>
                <w:i/>
                <w:sz w:val="24"/>
                <w:szCs w:val="24"/>
              </w:rPr>
            </w:pPr>
            <w:r w:rsidRPr="001A2A0F">
              <w:rPr>
                <w:rFonts w:asciiTheme="majorBidi" w:hAnsiTheme="majorBidi" w:cstheme="majorBidi"/>
                <w:i/>
                <w:sz w:val="24"/>
                <w:szCs w:val="24"/>
              </w:rPr>
              <w:t>27. Παρ.</w:t>
            </w:r>
          </w:p>
        </w:tc>
      </w:tr>
      <w:tr w:rsidR="00951C07" w:rsidRPr="001A2A0F" w14:paraId="78FC1D84" w14:textId="77777777" w:rsidTr="00B62C1D">
        <w:tc>
          <w:tcPr>
            <w:tcW w:w="4341" w:type="dxa"/>
          </w:tcPr>
          <w:p w14:paraId="35068820" w14:textId="77777777" w:rsidR="00951C07" w:rsidRPr="001A2A0F" w:rsidRDefault="00951C07" w:rsidP="00B62C1D">
            <w:pPr>
              <w:rPr>
                <w:rFonts w:asciiTheme="majorBidi" w:hAnsiTheme="majorBidi" w:cstheme="majorBidi"/>
                <w:i/>
                <w:sz w:val="24"/>
                <w:szCs w:val="24"/>
              </w:rPr>
            </w:pPr>
            <w:r w:rsidRPr="001A2A0F">
              <w:rPr>
                <w:rFonts w:asciiTheme="majorBidi" w:hAnsiTheme="majorBidi" w:cstheme="majorBidi"/>
                <w:i/>
                <w:sz w:val="24"/>
                <w:szCs w:val="24"/>
              </w:rPr>
              <w:t xml:space="preserve">3. </w:t>
            </w:r>
            <w:proofErr w:type="spellStart"/>
            <w:r w:rsidRPr="001A2A0F">
              <w:rPr>
                <w:rFonts w:asciiTheme="majorBidi" w:hAnsiTheme="majorBidi" w:cstheme="majorBidi"/>
                <w:i/>
                <w:sz w:val="24"/>
                <w:szCs w:val="24"/>
              </w:rPr>
              <w:t>Λευ</w:t>
            </w:r>
            <w:proofErr w:type="spellEnd"/>
            <w:r w:rsidRPr="001A2A0F">
              <w:rPr>
                <w:rFonts w:asciiTheme="majorBidi" w:hAnsiTheme="majorBidi" w:cstheme="majorBidi"/>
                <w:i/>
                <w:sz w:val="24"/>
                <w:szCs w:val="24"/>
              </w:rPr>
              <w:t>.</w:t>
            </w:r>
            <w:r w:rsidRPr="001A2A0F">
              <w:rPr>
                <w:rFonts w:asciiTheme="majorBidi" w:hAnsiTheme="majorBidi" w:cstheme="majorBidi"/>
                <w:i/>
                <w:sz w:val="24"/>
                <w:szCs w:val="24"/>
              </w:rPr>
              <w:tab/>
            </w:r>
          </w:p>
        </w:tc>
        <w:tc>
          <w:tcPr>
            <w:tcW w:w="4341" w:type="dxa"/>
          </w:tcPr>
          <w:p w14:paraId="56A0FC4E" w14:textId="77777777" w:rsidR="00951C07" w:rsidRPr="001A2A0F" w:rsidRDefault="00951C07" w:rsidP="00B62C1D">
            <w:pPr>
              <w:rPr>
                <w:rFonts w:asciiTheme="majorBidi" w:hAnsiTheme="majorBidi" w:cstheme="majorBidi"/>
                <w:i/>
                <w:sz w:val="24"/>
                <w:szCs w:val="24"/>
              </w:rPr>
            </w:pPr>
            <w:r w:rsidRPr="001A2A0F">
              <w:rPr>
                <w:rFonts w:asciiTheme="majorBidi" w:hAnsiTheme="majorBidi" w:cstheme="majorBidi"/>
                <w:i/>
                <w:sz w:val="24"/>
                <w:szCs w:val="24"/>
              </w:rPr>
              <w:t>28. Εκκλ.</w:t>
            </w:r>
          </w:p>
        </w:tc>
      </w:tr>
      <w:tr w:rsidR="00951C07" w:rsidRPr="001A2A0F" w14:paraId="4ABA866D" w14:textId="77777777" w:rsidTr="00B62C1D">
        <w:tc>
          <w:tcPr>
            <w:tcW w:w="4341" w:type="dxa"/>
          </w:tcPr>
          <w:p w14:paraId="7B054158" w14:textId="77777777" w:rsidR="00951C07" w:rsidRPr="001A2A0F" w:rsidRDefault="00951C07" w:rsidP="00B62C1D">
            <w:pPr>
              <w:rPr>
                <w:rFonts w:asciiTheme="majorBidi" w:hAnsiTheme="majorBidi" w:cstheme="majorBidi"/>
                <w:i/>
                <w:sz w:val="24"/>
                <w:szCs w:val="24"/>
              </w:rPr>
            </w:pPr>
            <w:r w:rsidRPr="001A2A0F">
              <w:rPr>
                <w:rFonts w:asciiTheme="majorBidi" w:hAnsiTheme="majorBidi" w:cstheme="majorBidi"/>
                <w:i/>
                <w:sz w:val="24"/>
                <w:szCs w:val="24"/>
              </w:rPr>
              <w:t>4. Αριθ.</w:t>
            </w:r>
            <w:r w:rsidRPr="001A2A0F">
              <w:rPr>
                <w:rFonts w:asciiTheme="majorBidi" w:hAnsiTheme="majorBidi" w:cstheme="majorBidi"/>
                <w:i/>
                <w:sz w:val="24"/>
                <w:szCs w:val="24"/>
              </w:rPr>
              <w:tab/>
            </w:r>
          </w:p>
        </w:tc>
        <w:tc>
          <w:tcPr>
            <w:tcW w:w="4341" w:type="dxa"/>
          </w:tcPr>
          <w:p w14:paraId="13A8B87E" w14:textId="77777777" w:rsidR="00951C07" w:rsidRPr="001A2A0F" w:rsidRDefault="00951C07" w:rsidP="00B62C1D">
            <w:pPr>
              <w:rPr>
                <w:rFonts w:asciiTheme="majorBidi" w:hAnsiTheme="majorBidi" w:cstheme="majorBidi"/>
                <w:i/>
                <w:sz w:val="24"/>
                <w:szCs w:val="24"/>
              </w:rPr>
            </w:pPr>
            <w:r w:rsidRPr="001A2A0F">
              <w:rPr>
                <w:rFonts w:asciiTheme="majorBidi" w:hAnsiTheme="majorBidi" w:cstheme="majorBidi"/>
                <w:i/>
                <w:sz w:val="24"/>
                <w:szCs w:val="24"/>
              </w:rPr>
              <w:t xml:space="preserve">29. </w:t>
            </w:r>
            <w:proofErr w:type="spellStart"/>
            <w:r w:rsidRPr="001A2A0F">
              <w:rPr>
                <w:rFonts w:asciiTheme="majorBidi" w:hAnsiTheme="majorBidi" w:cstheme="majorBidi"/>
                <w:i/>
                <w:sz w:val="24"/>
                <w:szCs w:val="24"/>
              </w:rPr>
              <w:t>Άσμ</w:t>
            </w:r>
            <w:proofErr w:type="spellEnd"/>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Ασμ</w:t>
            </w:r>
            <w:proofErr w:type="spellEnd"/>
            <w:r w:rsidRPr="001A2A0F">
              <w:rPr>
                <w:rFonts w:asciiTheme="majorBidi" w:hAnsiTheme="majorBidi" w:cstheme="majorBidi"/>
                <w:i/>
                <w:sz w:val="24"/>
                <w:szCs w:val="24"/>
              </w:rPr>
              <w:t>.</w:t>
            </w:r>
          </w:p>
        </w:tc>
      </w:tr>
      <w:tr w:rsidR="00951C07" w:rsidRPr="001A2A0F" w14:paraId="5114A20E" w14:textId="77777777" w:rsidTr="00B62C1D">
        <w:tc>
          <w:tcPr>
            <w:tcW w:w="4341" w:type="dxa"/>
          </w:tcPr>
          <w:p w14:paraId="70C3D677" w14:textId="77777777" w:rsidR="00951C07" w:rsidRPr="001A2A0F" w:rsidRDefault="00951C07" w:rsidP="00B62C1D">
            <w:pPr>
              <w:rPr>
                <w:rFonts w:asciiTheme="majorBidi" w:hAnsiTheme="majorBidi" w:cstheme="majorBidi"/>
                <w:i/>
                <w:sz w:val="24"/>
                <w:szCs w:val="24"/>
              </w:rPr>
            </w:pPr>
            <w:r w:rsidRPr="001A2A0F">
              <w:rPr>
                <w:rFonts w:asciiTheme="majorBidi" w:hAnsiTheme="majorBidi" w:cstheme="majorBidi"/>
                <w:i/>
                <w:sz w:val="24"/>
                <w:szCs w:val="24"/>
              </w:rPr>
              <w:t xml:space="preserve">5. </w:t>
            </w:r>
            <w:proofErr w:type="spellStart"/>
            <w:r w:rsidRPr="001A2A0F">
              <w:rPr>
                <w:rFonts w:asciiTheme="majorBidi" w:hAnsiTheme="majorBidi" w:cstheme="majorBidi"/>
                <w:i/>
                <w:sz w:val="24"/>
                <w:szCs w:val="24"/>
              </w:rPr>
              <w:t>Δτ</w:t>
            </w:r>
            <w:proofErr w:type="spellEnd"/>
            <w:r w:rsidRPr="001A2A0F">
              <w:rPr>
                <w:rFonts w:asciiTheme="majorBidi" w:hAnsiTheme="majorBidi" w:cstheme="majorBidi"/>
                <w:i/>
                <w:sz w:val="24"/>
                <w:szCs w:val="24"/>
              </w:rPr>
              <w:t>.</w:t>
            </w:r>
            <w:r w:rsidRPr="001A2A0F">
              <w:rPr>
                <w:rFonts w:asciiTheme="majorBidi" w:hAnsiTheme="majorBidi" w:cstheme="majorBidi"/>
                <w:i/>
                <w:sz w:val="24"/>
                <w:szCs w:val="24"/>
              </w:rPr>
              <w:tab/>
            </w:r>
          </w:p>
        </w:tc>
        <w:tc>
          <w:tcPr>
            <w:tcW w:w="4341" w:type="dxa"/>
          </w:tcPr>
          <w:p w14:paraId="24078F64" w14:textId="77777777" w:rsidR="00951C07" w:rsidRPr="001A2A0F" w:rsidRDefault="00951C07" w:rsidP="00B62C1D">
            <w:pPr>
              <w:rPr>
                <w:rFonts w:asciiTheme="majorBidi" w:hAnsiTheme="majorBidi" w:cstheme="majorBidi"/>
                <w:i/>
                <w:sz w:val="24"/>
                <w:szCs w:val="24"/>
              </w:rPr>
            </w:pPr>
            <w:r w:rsidRPr="001A2A0F">
              <w:rPr>
                <w:rFonts w:asciiTheme="majorBidi" w:hAnsiTheme="majorBidi" w:cstheme="majorBidi"/>
                <w:i/>
                <w:sz w:val="24"/>
                <w:szCs w:val="24"/>
              </w:rPr>
              <w:t xml:space="preserve">30. </w:t>
            </w:r>
            <w:proofErr w:type="spellStart"/>
            <w:r w:rsidRPr="001A2A0F">
              <w:rPr>
                <w:rFonts w:asciiTheme="majorBidi" w:hAnsiTheme="majorBidi" w:cstheme="majorBidi"/>
                <w:i/>
                <w:sz w:val="24"/>
                <w:szCs w:val="24"/>
              </w:rPr>
              <w:t>Σοφ</w:t>
            </w:r>
            <w:proofErr w:type="spellEnd"/>
            <w:r w:rsidRPr="001A2A0F">
              <w:rPr>
                <w:rFonts w:asciiTheme="majorBidi" w:hAnsiTheme="majorBidi" w:cstheme="majorBidi"/>
                <w:i/>
                <w:sz w:val="24"/>
                <w:szCs w:val="24"/>
              </w:rPr>
              <w:t>. Σολ.</w:t>
            </w:r>
          </w:p>
        </w:tc>
      </w:tr>
      <w:tr w:rsidR="00951C07" w:rsidRPr="001A2A0F" w14:paraId="41943799" w14:textId="77777777" w:rsidTr="00B62C1D">
        <w:tc>
          <w:tcPr>
            <w:tcW w:w="4341" w:type="dxa"/>
          </w:tcPr>
          <w:p w14:paraId="1F99CBCE" w14:textId="77777777" w:rsidR="00951C07" w:rsidRPr="001A2A0F" w:rsidRDefault="00951C07" w:rsidP="00B62C1D">
            <w:pPr>
              <w:rPr>
                <w:rFonts w:asciiTheme="majorBidi" w:hAnsiTheme="majorBidi" w:cstheme="majorBidi"/>
                <w:i/>
                <w:sz w:val="24"/>
                <w:szCs w:val="24"/>
              </w:rPr>
            </w:pPr>
            <w:r w:rsidRPr="001A2A0F">
              <w:rPr>
                <w:rFonts w:asciiTheme="majorBidi" w:hAnsiTheme="majorBidi" w:cstheme="majorBidi"/>
                <w:i/>
                <w:sz w:val="24"/>
                <w:szCs w:val="24"/>
              </w:rPr>
              <w:t xml:space="preserve">6. </w:t>
            </w:r>
            <w:proofErr w:type="spellStart"/>
            <w:r w:rsidRPr="001A2A0F">
              <w:rPr>
                <w:rFonts w:asciiTheme="majorBidi" w:hAnsiTheme="majorBidi" w:cstheme="majorBidi"/>
                <w:i/>
                <w:sz w:val="24"/>
                <w:szCs w:val="24"/>
              </w:rPr>
              <w:t>Ιησ</w:t>
            </w:r>
            <w:proofErr w:type="spellEnd"/>
            <w:r w:rsidRPr="001A2A0F">
              <w:rPr>
                <w:rFonts w:asciiTheme="majorBidi" w:hAnsiTheme="majorBidi" w:cstheme="majorBidi"/>
                <w:i/>
                <w:sz w:val="24"/>
                <w:szCs w:val="24"/>
              </w:rPr>
              <w:t>.</w:t>
            </w:r>
            <w:r w:rsidRPr="001A2A0F">
              <w:rPr>
                <w:rFonts w:asciiTheme="majorBidi" w:hAnsiTheme="majorBidi" w:cstheme="majorBidi"/>
                <w:i/>
                <w:sz w:val="24"/>
                <w:szCs w:val="24"/>
              </w:rPr>
              <w:tab/>
            </w:r>
          </w:p>
        </w:tc>
        <w:tc>
          <w:tcPr>
            <w:tcW w:w="4341" w:type="dxa"/>
          </w:tcPr>
          <w:p w14:paraId="6A2C53B5" w14:textId="77777777" w:rsidR="00951C07" w:rsidRPr="001A2A0F" w:rsidRDefault="00951C07" w:rsidP="00B62C1D">
            <w:pPr>
              <w:rPr>
                <w:rFonts w:asciiTheme="majorBidi" w:hAnsiTheme="majorBidi" w:cstheme="majorBidi"/>
                <w:i/>
                <w:sz w:val="24"/>
                <w:szCs w:val="24"/>
              </w:rPr>
            </w:pPr>
            <w:r w:rsidRPr="001A2A0F">
              <w:rPr>
                <w:rFonts w:asciiTheme="majorBidi" w:hAnsiTheme="majorBidi" w:cstheme="majorBidi"/>
                <w:i/>
                <w:sz w:val="24"/>
                <w:szCs w:val="24"/>
              </w:rPr>
              <w:t xml:space="preserve">31. </w:t>
            </w:r>
            <w:proofErr w:type="spellStart"/>
            <w:r w:rsidRPr="001A2A0F">
              <w:rPr>
                <w:rFonts w:asciiTheme="majorBidi" w:hAnsiTheme="majorBidi" w:cstheme="majorBidi"/>
                <w:i/>
                <w:sz w:val="24"/>
                <w:szCs w:val="24"/>
              </w:rPr>
              <w:t>Σοφ</w:t>
            </w:r>
            <w:proofErr w:type="spellEnd"/>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Σιρ</w:t>
            </w:r>
            <w:proofErr w:type="spellEnd"/>
            <w:r w:rsidRPr="001A2A0F">
              <w:rPr>
                <w:rFonts w:asciiTheme="majorBidi" w:hAnsiTheme="majorBidi" w:cstheme="majorBidi"/>
                <w:i/>
                <w:sz w:val="24"/>
                <w:szCs w:val="24"/>
              </w:rPr>
              <w:t>.</w:t>
            </w:r>
          </w:p>
        </w:tc>
      </w:tr>
      <w:tr w:rsidR="00951C07" w:rsidRPr="001A2A0F" w14:paraId="4954CCD1" w14:textId="77777777" w:rsidTr="00B62C1D">
        <w:tc>
          <w:tcPr>
            <w:tcW w:w="4341" w:type="dxa"/>
          </w:tcPr>
          <w:p w14:paraId="6E25B12F" w14:textId="77777777" w:rsidR="00951C07" w:rsidRPr="001A2A0F" w:rsidRDefault="00951C07" w:rsidP="00B62C1D">
            <w:pPr>
              <w:rPr>
                <w:rFonts w:asciiTheme="majorBidi" w:hAnsiTheme="majorBidi" w:cstheme="majorBidi"/>
                <w:i/>
                <w:sz w:val="24"/>
                <w:szCs w:val="24"/>
              </w:rPr>
            </w:pPr>
            <w:r w:rsidRPr="001A2A0F">
              <w:rPr>
                <w:rFonts w:asciiTheme="majorBidi" w:hAnsiTheme="majorBidi" w:cstheme="majorBidi"/>
                <w:i/>
                <w:sz w:val="24"/>
                <w:szCs w:val="24"/>
              </w:rPr>
              <w:t xml:space="preserve">7. </w:t>
            </w:r>
            <w:proofErr w:type="spellStart"/>
            <w:r w:rsidRPr="001A2A0F">
              <w:rPr>
                <w:rFonts w:asciiTheme="majorBidi" w:hAnsiTheme="majorBidi" w:cstheme="majorBidi"/>
                <w:i/>
                <w:sz w:val="24"/>
                <w:szCs w:val="24"/>
              </w:rPr>
              <w:t>Κριτ</w:t>
            </w:r>
            <w:proofErr w:type="spellEnd"/>
            <w:r w:rsidRPr="001A2A0F">
              <w:rPr>
                <w:rFonts w:asciiTheme="majorBidi" w:hAnsiTheme="majorBidi" w:cstheme="majorBidi"/>
                <w:i/>
                <w:sz w:val="24"/>
                <w:szCs w:val="24"/>
              </w:rPr>
              <w:t>.</w:t>
            </w:r>
          </w:p>
        </w:tc>
        <w:tc>
          <w:tcPr>
            <w:tcW w:w="4341" w:type="dxa"/>
          </w:tcPr>
          <w:p w14:paraId="370B58A7" w14:textId="77777777" w:rsidR="00951C07" w:rsidRPr="001A2A0F" w:rsidRDefault="00951C07" w:rsidP="00B62C1D">
            <w:pPr>
              <w:rPr>
                <w:rFonts w:asciiTheme="majorBidi" w:hAnsiTheme="majorBidi" w:cstheme="majorBidi"/>
                <w:i/>
                <w:sz w:val="24"/>
                <w:szCs w:val="24"/>
              </w:rPr>
            </w:pPr>
            <w:r w:rsidRPr="001A2A0F">
              <w:rPr>
                <w:rFonts w:asciiTheme="majorBidi" w:hAnsiTheme="majorBidi" w:cstheme="majorBidi"/>
                <w:i/>
                <w:sz w:val="24"/>
                <w:szCs w:val="24"/>
              </w:rPr>
              <w:t xml:space="preserve">32. </w:t>
            </w:r>
            <w:proofErr w:type="spellStart"/>
            <w:r w:rsidRPr="001A2A0F">
              <w:rPr>
                <w:rFonts w:asciiTheme="majorBidi" w:hAnsiTheme="majorBidi" w:cstheme="majorBidi"/>
                <w:i/>
                <w:sz w:val="24"/>
                <w:szCs w:val="24"/>
              </w:rPr>
              <w:t>Ωσ</w:t>
            </w:r>
            <w:proofErr w:type="spellEnd"/>
            <w:r w:rsidRPr="001A2A0F">
              <w:rPr>
                <w:rFonts w:asciiTheme="majorBidi" w:hAnsiTheme="majorBidi" w:cstheme="majorBidi"/>
                <w:i/>
                <w:sz w:val="24"/>
                <w:szCs w:val="24"/>
              </w:rPr>
              <w:t>.</w:t>
            </w:r>
          </w:p>
        </w:tc>
      </w:tr>
      <w:tr w:rsidR="00951C07" w:rsidRPr="001A2A0F" w14:paraId="16A02683" w14:textId="77777777" w:rsidTr="00B62C1D">
        <w:tc>
          <w:tcPr>
            <w:tcW w:w="4341" w:type="dxa"/>
          </w:tcPr>
          <w:p w14:paraId="55425912" w14:textId="77777777" w:rsidR="00951C07" w:rsidRPr="001A2A0F" w:rsidRDefault="00951C07" w:rsidP="00B62C1D">
            <w:pPr>
              <w:rPr>
                <w:rFonts w:asciiTheme="majorBidi" w:hAnsiTheme="majorBidi" w:cstheme="majorBidi"/>
                <w:i/>
                <w:sz w:val="24"/>
                <w:szCs w:val="24"/>
              </w:rPr>
            </w:pPr>
            <w:r w:rsidRPr="001A2A0F">
              <w:rPr>
                <w:rFonts w:asciiTheme="majorBidi" w:hAnsiTheme="majorBidi" w:cstheme="majorBidi"/>
                <w:i/>
                <w:sz w:val="24"/>
                <w:szCs w:val="24"/>
              </w:rPr>
              <w:t>8. Ρουθ</w:t>
            </w:r>
          </w:p>
        </w:tc>
        <w:tc>
          <w:tcPr>
            <w:tcW w:w="4341" w:type="dxa"/>
          </w:tcPr>
          <w:p w14:paraId="6D5FFE00" w14:textId="77777777" w:rsidR="00951C07" w:rsidRPr="001A2A0F" w:rsidRDefault="00951C07" w:rsidP="00B62C1D">
            <w:pPr>
              <w:rPr>
                <w:rFonts w:asciiTheme="majorBidi" w:hAnsiTheme="majorBidi" w:cstheme="majorBidi"/>
                <w:i/>
                <w:sz w:val="24"/>
                <w:szCs w:val="24"/>
              </w:rPr>
            </w:pPr>
            <w:r w:rsidRPr="001A2A0F">
              <w:rPr>
                <w:rFonts w:asciiTheme="majorBidi" w:hAnsiTheme="majorBidi" w:cstheme="majorBidi"/>
                <w:i/>
                <w:sz w:val="24"/>
                <w:szCs w:val="24"/>
              </w:rPr>
              <w:t xml:space="preserve">33. </w:t>
            </w:r>
            <w:proofErr w:type="spellStart"/>
            <w:r w:rsidRPr="001A2A0F">
              <w:rPr>
                <w:rFonts w:asciiTheme="majorBidi" w:hAnsiTheme="majorBidi" w:cstheme="majorBidi"/>
                <w:i/>
                <w:sz w:val="24"/>
                <w:szCs w:val="24"/>
              </w:rPr>
              <w:t>Αμ</w:t>
            </w:r>
            <w:proofErr w:type="spellEnd"/>
            <w:r w:rsidRPr="001A2A0F">
              <w:rPr>
                <w:rFonts w:asciiTheme="majorBidi" w:hAnsiTheme="majorBidi" w:cstheme="majorBidi"/>
                <w:i/>
                <w:sz w:val="24"/>
                <w:szCs w:val="24"/>
              </w:rPr>
              <w:t>.</w:t>
            </w:r>
          </w:p>
        </w:tc>
      </w:tr>
      <w:tr w:rsidR="00951C07" w:rsidRPr="001A2A0F" w14:paraId="57EAB4D8" w14:textId="77777777" w:rsidTr="00B62C1D">
        <w:tc>
          <w:tcPr>
            <w:tcW w:w="4341" w:type="dxa"/>
          </w:tcPr>
          <w:p w14:paraId="18F22145" w14:textId="77777777" w:rsidR="00951C07" w:rsidRPr="001A2A0F" w:rsidRDefault="00951C07" w:rsidP="00B62C1D">
            <w:pPr>
              <w:rPr>
                <w:rFonts w:asciiTheme="majorBidi" w:hAnsiTheme="majorBidi" w:cstheme="majorBidi"/>
                <w:i/>
                <w:sz w:val="24"/>
                <w:szCs w:val="24"/>
              </w:rPr>
            </w:pPr>
            <w:r w:rsidRPr="001A2A0F">
              <w:rPr>
                <w:rFonts w:asciiTheme="majorBidi" w:hAnsiTheme="majorBidi" w:cstheme="majorBidi"/>
                <w:i/>
                <w:sz w:val="24"/>
                <w:szCs w:val="24"/>
              </w:rPr>
              <w:t>9. Α</w:t>
            </w:r>
            <w:r w:rsidRPr="001A2A0F">
              <w:rPr>
                <w:rFonts w:asciiTheme="majorBidi" w:hAnsiTheme="majorBidi" w:cstheme="majorBidi"/>
                <w:i/>
                <w:sz w:val="24"/>
                <w:szCs w:val="24"/>
              </w:rPr>
              <w:sym w:font="Symbol" w:char="00A2"/>
            </w:r>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Βασ</w:t>
            </w:r>
            <w:proofErr w:type="spellEnd"/>
            <w:r w:rsidRPr="001A2A0F">
              <w:rPr>
                <w:rFonts w:asciiTheme="majorBidi" w:hAnsiTheme="majorBidi" w:cstheme="majorBidi"/>
                <w:i/>
                <w:sz w:val="24"/>
                <w:szCs w:val="24"/>
              </w:rPr>
              <w:t>.</w:t>
            </w:r>
            <w:r w:rsidRPr="001A2A0F">
              <w:rPr>
                <w:rFonts w:asciiTheme="majorBidi" w:hAnsiTheme="majorBidi" w:cstheme="majorBidi"/>
                <w:i/>
                <w:sz w:val="24"/>
                <w:szCs w:val="24"/>
              </w:rPr>
              <w:tab/>
            </w:r>
          </w:p>
        </w:tc>
        <w:tc>
          <w:tcPr>
            <w:tcW w:w="4341" w:type="dxa"/>
          </w:tcPr>
          <w:p w14:paraId="1BF317F4" w14:textId="77777777" w:rsidR="00951C07" w:rsidRPr="001A2A0F" w:rsidRDefault="00951C07" w:rsidP="00B62C1D">
            <w:pPr>
              <w:rPr>
                <w:rFonts w:asciiTheme="majorBidi" w:hAnsiTheme="majorBidi" w:cstheme="majorBidi"/>
                <w:i/>
                <w:sz w:val="24"/>
                <w:szCs w:val="24"/>
              </w:rPr>
            </w:pPr>
            <w:r w:rsidRPr="001A2A0F">
              <w:rPr>
                <w:rFonts w:asciiTheme="majorBidi" w:hAnsiTheme="majorBidi" w:cstheme="majorBidi"/>
                <w:i/>
                <w:sz w:val="24"/>
                <w:szCs w:val="24"/>
              </w:rPr>
              <w:t xml:space="preserve">34. </w:t>
            </w:r>
            <w:proofErr w:type="spellStart"/>
            <w:r w:rsidRPr="001A2A0F">
              <w:rPr>
                <w:rFonts w:asciiTheme="majorBidi" w:hAnsiTheme="majorBidi" w:cstheme="majorBidi"/>
                <w:i/>
                <w:sz w:val="24"/>
                <w:szCs w:val="24"/>
              </w:rPr>
              <w:t>Μιχ</w:t>
            </w:r>
            <w:proofErr w:type="spellEnd"/>
            <w:r w:rsidRPr="001A2A0F">
              <w:rPr>
                <w:rFonts w:asciiTheme="majorBidi" w:hAnsiTheme="majorBidi" w:cstheme="majorBidi"/>
                <w:i/>
                <w:sz w:val="24"/>
                <w:szCs w:val="24"/>
              </w:rPr>
              <w:t>.</w:t>
            </w:r>
          </w:p>
        </w:tc>
      </w:tr>
      <w:tr w:rsidR="00951C07" w:rsidRPr="001A2A0F" w14:paraId="243EA1FE" w14:textId="77777777" w:rsidTr="00B62C1D">
        <w:tc>
          <w:tcPr>
            <w:tcW w:w="4341" w:type="dxa"/>
          </w:tcPr>
          <w:p w14:paraId="6228AE10" w14:textId="77777777" w:rsidR="00951C07" w:rsidRPr="001A2A0F" w:rsidRDefault="00951C07" w:rsidP="00B62C1D">
            <w:pPr>
              <w:rPr>
                <w:rFonts w:asciiTheme="majorBidi" w:hAnsiTheme="majorBidi" w:cstheme="majorBidi"/>
                <w:i/>
                <w:sz w:val="24"/>
                <w:szCs w:val="24"/>
              </w:rPr>
            </w:pPr>
            <w:r w:rsidRPr="001A2A0F">
              <w:rPr>
                <w:rFonts w:asciiTheme="majorBidi" w:hAnsiTheme="majorBidi" w:cstheme="majorBidi"/>
                <w:i/>
                <w:sz w:val="24"/>
                <w:szCs w:val="24"/>
              </w:rPr>
              <w:t>10. Β</w:t>
            </w:r>
            <w:r w:rsidRPr="001A2A0F">
              <w:rPr>
                <w:rFonts w:asciiTheme="majorBidi" w:hAnsiTheme="majorBidi" w:cstheme="majorBidi"/>
                <w:i/>
                <w:sz w:val="24"/>
                <w:szCs w:val="24"/>
              </w:rPr>
              <w:sym w:font="Symbol" w:char="00A2"/>
            </w:r>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Βασ</w:t>
            </w:r>
            <w:proofErr w:type="spellEnd"/>
            <w:r w:rsidRPr="001A2A0F">
              <w:rPr>
                <w:rFonts w:asciiTheme="majorBidi" w:hAnsiTheme="majorBidi" w:cstheme="majorBidi"/>
                <w:i/>
                <w:sz w:val="24"/>
                <w:szCs w:val="24"/>
              </w:rPr>
              <w:t>.</w:t>
            </w:r>
          </w:p>
        </w:tc>
        <w:tc>
          <w:tcPr>
            <w:tcW w:w="4341" w:type="dxa"/>
          </w:tcPr>
          <w:p w14:paraId="4DAA95B8" w14:textId="77777777" w:rsidR="00951C07" w:rsidRPr="001A2A0F" w:rsidRDefault="00951C07" w:rsidP="00B62C1D">
            <w:pPr>
              <w:rPr>
                <w:rFonts w:asciiTheme="majorBidi" w:hAnsiTheme="majorBidi" w:cstheme="majorBidi"/>
                <w:i/>
                <w:sz w:val="24"/>
                <w:szCs w:val="24"/>
              </w:rPr>
            </w:pPr>
            <w:r w:rsidRPr="001A2A0F">
              <w:rPr>
                <w:rFonts w:asciiTheme="majorBidi" w:hAnsiTheme="majorBidi" w:cstheme="majorBidi"/>
                <w:i/>
                <w:sz w:val="24"/>
                <w:szCs w:val="24"/>
              </w:rPr>
              <w:t xml:space="preserve">35. </w:t>
            </w:r>
            <w:proofErr w:type="spellStart"/>
            <w:r w:rsidRPr="001A2A0F">
              <w:rPr>
                <w:rFonts w:asciiTheme="majorBidi" w:hAnsiTheme="majorBidi" w:cstheme="majorBidi"/>
                <w:i/>
                <w:sz w:val="24"/>
                <w:szCs w:val="24"/>
              </w:rPr>
              <w:t>Ιωήλ</w:t>
            </w:r>
            <w:proofErr w:type="spellEnd"/>
          </w:p>
        </w:tc>
      </w:tr>
      <w:tr w:rsidR="00951C07" w:rsidRPr="001A2A0F" w14:paraId="631C9EF7" w14:textId="77777777" w:rsidTr="00B62C1D">
        <w:tc>
          <w:tcPr>
            <w:tcW w:w="4341" w:type="dxa"/>
          </w:tcPr>
          <w:p w14:paraId="11D94134" w14:textId="77777777" w:rsidR="00951C07" w:rsidRPr="001A2A0F" w:rsidRDefault="00951C07" w:rsidP="00B62C1D">
            <w:pPr>
              <w:rPr>
                <w:rFonts w:asciiTheme="majorBidi" w:hAnsiTheme="majorBidi" w:cstheme="majorBidi"/>
                <w:i/>
                <w:sz w:val="24"/>
                <w:szCs w:val="24"/>
              </w:rPr>
            </w:pPr>
            <w:r w:rsidRPr="001A2A0F">
              <w:rPr>
                <w:rFonts w:asciiTheme="majorBidi" w:hAnsiTheme="majorBidi" w:cstheme="majorBidi"/>
                <w:i/>
                <w:sz w:val="24"/>
                <w:szCs w:val="24"/>
              </w:rPr>
              <w:lastRenderedPageBreak/>
              <w:t>11. Γ</w:t>
            </w:r>
            <w:r w:rsidRPr="001A2A0F">
              <w:rPr>
                <w:rFonts w:asciiTheme="majorBidi" w:hAnsiTheme="majorBidi" w:cstheme="majorBidi"/>
                <w:i/>
                <w:sz w:val="24"/>
                <w:szCs w:val="24"/>
              </w:rPr>
              <w:sym w:font="Symbol" w:char="00A2"/>
            </w:r>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Βασ</w:t>
            </w:r>
            <w:proofErr w:type="spellEnd"/>
            <w:r w:rsidRPr="001A2A0F">
              <w:rPr>
                <w:rFonts w:asciiTheme="majorBidi" w:hAnsiTheme="majorBidi" w:cstheme="majorBidi"/>
                <w:i/>
                <w:sz w:val="24"/>
                <w:szCs w:val="24"/>
              </w:rPr>
              <w:t>.</w:t>
            </w:r>
          </w:p>
        </w:tc>
        <w:tc>
          <w:tcPr>
            <w:tcW w:w="4341" w:type="dxa"/>
          </w:tcPr>
          <w:p w14:paraId="56A716A5" w14:textId="77777777" w:rsidR="00951C07" w:rsidRPr="001A2A0F" w:rsidRDefault="00951C07" w:rsidP="00B62C1D">
            <w:pPr>
              <w:rPr>
                <w:rFonts w:asciiTheme="majorBidi" w:hAnsiTheme="majorBidi" w:cstheme="majorBidi"/>
                <w:i/>
                <w:sz w:val="24"/>
                <w:szCs w:val="24"/>
              </w:rPr>
            </w:pPr>
            <w:r w:rsidRPr="001A2A0F">
              <w:rPr>
                <w:rFonts w:asciiTheme="majorBidi" w:hAnsiTheme="majorBidi" w:cstheme="majorBidi"/>
                <w:i/>
                <w:sz w:val="24"/>
                <w:szCs w:val="24"/>
              </w:rPr>
              <w:t xml:space="preserve">36. </w:t>
            </w:r>
            <w:proofErr w:type="spellStart"/>
            <w:r w:rsidRPr="001A2A0F">
              <w:rPr>
                <w:rFonts w:asciiTheme="majorBidi" w:hAnsiTheme="majorBidi" w:cstheme="majorBidi"/>
                <w:i/>
                <w:sz w:val="24"/>
                <w:szCs w:val="24"/>
              </w:rPr>
              <w:t>Οβδ</w:t>
            </w:r>
            <w:proofErr w:type="spellEnd"/>
            <w:r w:rsidRPr="001A2A0F">
              <w:rPr>
                <w:rFonts w:asciiTheme="majorBidi" w:hAnsiTheme="majorBidi" w:cstheme="majorBidi"/>
                <w:i/>
                <w:sz w:val="24"/>
                <w:szCs w:val="24"/>
              </w:rPr>
              <w:t>.</w:t>
            </w:r>
          </w:p>
        </w:tc>
      </w:tr>
      <w:tr w:rsidR="00951C07" w:rsidRPr="001A2A0F" w14:paraId="63EF7831" w14:textId="77777777" w:rsidTr="00B62C1D">
        <w:tc>
          <w:tcPr>
            <w:tcW w:w="4341" w:type="dxa"/>
          </w:tcPr>
          <w:p w14:paraId="5C0B6091" w14:textId="77777777" w:rsidR="00951C07" w:rsidRPr="001A2A0F" w:rsidRDefault="00951C07" w:rsidP="00B62C1D">
            <w:pPr>
              <w:rPr>
                <w:rFonts w:asciiTheme="majorBidi" w:hAnsiTheme="majorBidi" w:cstheme="majorBidi"/>
                <w:i/>
                <w:sz w:val="24"/>
                <w:szCs w:val="24"/>
              </w:rPr>
            </w:pPr>
            <w:r w:rsidRPr="001A2A0F">
              <w:rPr>
                <w:rFonts w:asciiTheme="majorBidi" w:hAnsiTheme="majorBidi" w:cstheme="majorBidi"/>
                <w:i/>
                <w:sz w:val="24"/>
                <w:szCs w:val="24"/>
              </w:rPr>
              <w:t>12. Δ</w:t>
            </w:r>
            <w:r w:rsidRPr="001A2A0F">
              <w:rPr>
                <w:rFonts w:asciiTheme="majorBidi" w:hAnsiTheme="majorBidi" w:cstheme="majorBidi"/>
                <w:i/>
                <w:sz w:val="24"/>
                <w:szCs w:val="24"/>
              </w:rPr>
              <w:sym w:font="Times New Roman" w:char="0384"/>
            </w:r>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Βασ</w:t>
            </w:r>
            <w:proofErr w:type="spellEnd"/>
            <w:r w:rsidRPr="001A2A0F">
              <w:rPr>
                <w:rFonts w:asciiTheme="majorBidi" w:hAnsiTheme="majorBidi" w:cstheme="majorBidi"/>
                <w:i/>
                <w:sz w:val="24"/>
                <w:szCs w:val="24"/>
              </w:rPr>
              <w:t>.</w:t>
            </w:r>
          </w:p>
        </w:tc>
        <w:tc>
          <w:tcPr>
            <w:tcW w:w="4341" w:type="dxa"/>
          </w:tcPr>
          <w:p w14:paraId="3B8477AA" w14:textId="77777777" w:rsidR="00951C07" w:rsidRPr="001A2A0F" w:rsidRDefault="00951C07" w:rsidP="00B62C1D">
            <w:pPr>
              <w:rPr>
                <w:rFonts w:asciiTheme="majorBidi" w:hAnsiTheme="majorBidi" w:cstheme="majorBidi"/>
                <w:i/>
                <w:sz w:val="24"/>
                <w:szCs w:val="24"/>
              </w:rPr>
            </w:pPr>
            <w:r w:rsidRPr="001A2A0F">
              <w:rPr>
                <w:rFonts w:asciiTheme="majorBidi" w:hAnsiTheme="majorBidi" w:cstheme="majorBidi"/>
                <w:i/>
                <w:sz w:val="24"/>
                <w:szCs w:val="24"/>
              </w:rPr>
              <w:t>37. Ιωνάς</w:t>
            </w:r>
          </w:p>
        </w:tc>
      </w:tr>
      <w:tr w:rsidR="00951C07" w:rsidRPr="001A2A0F" w14:paraId="4B3BE01C" w14:textId="77777777" w:rsidTr="00B62C1D">
        <w:tc>
          <w:tcPr>
            <w:tcW w:w="4341" w:type="dxa"/>
          </w:tcPr>
          <w:p w14:paraId="74E2DBEB" w14:textId="77777777" w:rsidR="00951C07" w:rsidRPr="001A2A0F" w:rsidRDefault="00951C07" w:rsidP="00B62C1D">
            <w:pPr>
              <w:rPr>
                <w:rFonts w:asciiTheme="majorBidi" w:hAnsiTheme="majorBidi" w:cstheme="majorBidi"/>
                <w:i/>
                <w:sz w:val="24"/>
                <w:szCs w:val="24"/>
              </w:rPr>
            </w:pPr>
            <w:r w:rsidRPr="001A2A0F">
              <w:rPr>
                <w:rFonts w:asciiTheme="majorBidi" w:hAnsiTheme="majorBidi" w:cstheme="majorBidi"/>
                <w:i/>
                <w:sz w:val="24"/>
                <w:szCs w:val="24"/>
              </w:rPr>
              <w:t>13. Α</w:t>
            </w:r>
            <w:r w:rsidRPr="001A2A0F">
              <w:rPr>
                <w:rFonts w:asciiTheme="majorBidi" w:hAnsiTheme="majorBidi" w:cstheme="majorBidi"/>
                <w:i/>
                <w:sz w:val="24"/>
                <w:szCs w:val="24"/>
              </w:rPr>
              <w:sym w:font="Times New Roman" w:char="0384"/>
            </w:r>
            <w:r w:rsidRPr="001A2A0F">
              <w:rPr>
                <w:rFonts w:asciiTheme="majorBidi" w:hAnsiTheme="majorBidi" w:cstheme="majorBidi"/>
                <w:i/>
                <w:sz w:val="24"/>
                <w:szCs w:val="24"/>
              </w:rPr>
              <w:t xml:space="preserve"> Παρ.</w:t>
            </w:r>
          </w:p>
        </w:tc>
        <w:tc>
          <w:tcPr>
            <w:tcW w:w="4341" w:type="dxa"/>
          </w:tcPr>
          <w:p w14:paraId="3E1BCAB2" w14:textId="77777777" w:rsidR="00951C07" w:rsidRPr="001A2A0F" w:rsidRDefault="00951C07" w:rsidP="00B62C1D">
            <w:pPr>
              <w:rPr>
                <w:rFonts w:asciiTheme="majorBidi" w:hAnsiTheme="majorBidi" w:cstheme="majorBidi"/>
                <w:i/>
                <w:sz w:val="24"/>
                <w:szCs w:val="24"/>
              </w:rPr>
            </w:pPr>
            <w:r w:rsidRPr="001A2A0F">
              <w:rPr>
                <w:rFonts w:asciiTheme="majorBidi" w:hAnsiTheme="majorBidi" w:cstheme="majorBidi"/>
                <w:i/>
                <w:sz w:val="24"/>
                <w:szCs w:val="24"/>
              </w:rPr>
              <w:t xml:space="preserve">38. </w:t>
            </w:r>
            <w:proofErr w:type="spellStart"/>
            <w:r w:rsidRPr="001A2A0F">
              <w:rPr>
                <w:rFonts w:asciiTheme="majorBidi" w:hAnsiTheme="majorBidi" w:cstheme="majorBidi"/>
                <w:i/>
                <w:sz w:val="24"/>
                <w:szCs w:val="24"/>
              </w:rPr>
              <w:t>Ναούμ</w:t>
            </w:r>
            <w:proofErr w:type="spellEnd"/>
          </w:p>
        </w:tc>
      </w:tr>
      <w:tr w:rsidR="00951C07" w:rsidRPr="001A2A0F" w14:paraId="58ED7769" w14:textId="77777777" w:rsidTr="00B62C1D">
        <w:tc>
          <w:tcPr>
            <w:tcW w:w="4341" w:type="dxa"/>
          </w:tcPr>
          <w:p w14:paraId="53117D05" w14:textId="77777777" w:rsidR="00951C07" w:rsidRPr="001A2A0F" w:rsidRDefault="00951C07" w:rsidP="00B62C1D">
            <w:pPr>
              <w:rPr>
                <w:rFonts w:asciiTheme="majorBidi" w:hAnsiTheme="majorBidi" w:cstheme="majorBidi"/>
                <w:i/>
                <w:sz w:val="24"/>
                <w:szCs w:val="24"/>
              </w:rPr>
            </w:pPr>
            <w:r w:rsidRPr="001A2A0F">
              <w:rPr>
                <w:rFonts w:asciiTheme="majorBidi" w:hAnsiTheme="majorBidi" w:cstheme="majorBidi"/>
                <w:i/>
                <w:sz w:val="24"/>
                <w:szCs w:val="24"/>
              </w:rPr>
              <w:t>14. Β</w:t>
            </w:r>
            <w:r w:rsidRPr="001A2A0F">
              <w:rPr>
                <w:rFonts w:asciiTheme="majorBidi" w:hAnsiTheme="majorBidi" w:cstheme="majorBidi"/>
                <w:i/>
                <w:sz w:val="24"/>
                <w:szCs w:val="24"/>
              </w:rPr>
              <w:sym w:font="Times New Roman" w:char="0384"/>
            </w:r>
            <w:r w:rsidRPr="001A2A0F">
              <w:rPr>
                <w:rFonts w:asciiTheme="majorBidi" w:hAnsiTheme="majorBidi" w:cstheme="majorBidi"/>
                <w:i/>
                <w:sz w:val="24"/>
                <w:szCs w:val="24"/>
              </w:rPr>
              <w:t xml:space="preserve"> Παρ.</w:t>
            </w:r>
          </w:p>
        </w:tc>
        <w:tc>
          <w:tcPr>
            <w:tcW w:w="4341" w:type="dxa"/>
          </w:tcPr>
          <w:p w14:paraId="60F60367" w14:textId="77777777" w:rsidR="00951C07" w:rsidRPr="001A2A0F" w:rsidRDefault="00951C07" w:rsidP="00B62C1D">
            <w:pPr>
              <w:rPr>
                <w:rFonts w:asciiTheme="majorBidi" w:hAnsiTheme="majorBidi" w:cstheme="majorBidi"/>
                <w:i/>
                <w:sz w:val="24"/>
                <w:szCs w:val="24"/>
              </w:rPr>
            </w:pPr>
            <w:r w:rsidRPr="001A2A0F">
              <w:rPr>
                <w:rFonts w:asciiTheme="majorBidi" w:hAnsiTheme="majorBidi" w:cstheme="majorBidi"/>
                <w:i/>
                <w:sz w:val="24"/>
                <w:szCs w:val="24"/>
              </w:rPr>
              <w:t xml:space="preserve">39. </w:t>
            </w:r>
            <w:proofErr w:type="spellStart"/>
            <w:r w:rsidRPr="001A2A0F">
              <w:rPr>
                <w:rFonts w:asciiTheme="majorBidi" w:hAnsiTheme="majorBidi" w:cstheme="majorBidi"/>
                <w:i/>
                <w:sz w:val="24"/>
                <w:szCs w:val="24"/>
              </w:rPr>
              <w:t>Αββ</w:t>
            </w:r>
            <w:proofErr w:type="spellEnd"/>
            <w:r w:rsidRPr="001A2A0F">
              <w:rPr>
                <w:rFonts w:asciiTheme="majorBidi" w:hAnsiTheme="majorBidi" w:cstheme="majorBidi"/>
                <w:i/>
                <w:sz w:val="24"/>
                <w:szCs w:val="24"/>
              </w:rPr>
              <w:t>.</w:t>
            </w:r>
          </w:p>
        </w:tc>
      </w:tr>
      <w:tr w:rsidR="00951C07" w:rsidRPr="001A2A0F" w14:paraId="6F867B8B" w14:textId="77777777" w:rsidTr="00B62C1D">
        <w:tc>
          <w:tcPr>
            <w:tcW w:w="4341" w:type="dxa"/>
          </w:tcPr>
          <w:p w14:paraId="290ACDB0" w14:textId="77777777" w:rsidR="00951C07" w:rsidRPr="001A2A0F" w:rsidRDefault="00951C07" w:rsidP="00B62C1D">
            <w:pPr>
              <w:rPr>
                <w:rFonts w:asciiTheme="majorBidi" w:hAnsiTheme="majorBidi" w:cstheme="majorBidi"/>
                <w:i/>
                <w:sz w:val="24"/>
                <w:szCs w:val="24"/>
              </w:rPr>
            </w:pPr>
            <w:r w:rsidRPr="001A2A0F">
              <w:rPr>
                <w:rFonts w:asciiTheme="majorBidi" w:hAnsiTheme="majorBidi" w:cstheme="majorBidi"/>
                <w:i/>
                <w:sz w:val="24"/>
                <w:szCs w:val="24"/>
              </w:rPr>
              <w:t>15. Α</w:t>
            </w:r>
            <w:r w:rsidRPr="001A2A0F">
              <w:rPr>
                <w:rFonts w:asciiTheme="majorBidi" w:hAnsiTheme="majorBidi" w:cstheme="majorBidi"/>
                <w:i/>
                <w:sz w:val="24"/>
                <w:szCs w:val="24"/>
              </w:rPr>
              <w:sym w:font="Times New Roman" w:char="0384"/>
            </w:r>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Έσδρ</w:t>
            </w:r>
            <w:proofErr w:type="spellEnd"/>
            <w:r w:rsidRPr="001A2A0F">
              <w:rPr>
                <w:rFonts w:asciiTheme="majorBidi" w:hAnsiTheme="majorBidi" w:cstheme="majorBidi"/>
                <w:i/>
                <w:sz w:val="24"/>
                <w:szCs w:val="24"/>
              </w:rPr>
              <w:t>.</w:t>
            </w:r>
          </w:p>
        </w:tc>
        <w:tc>
          <w:tcPr>
            <w:tcW w:w="4341" w:type="dxa"/>
          </w:tcPr>
          <w:p w14:paraId="1E81AAE9" w14:textId="77777777" w:rsidR="00951C07" w:rsidRPr="001A2A0F" w:rsidRDefault="00951C07" w:rsidP="00B62C1D">
            <w:pPr>
              <w:rPr>
                <w:rFonts w:asciiTheme="majorBidi" w:hAnsiTheme="majorBidi" w:cstheme="majorBidi"/>
                <w:i/>
                <w:sz w:val="24"/>
                <w:szCs w:val="24"/>
              </w:rPr>
            </w:pPr>
            <w:r w:rsidRPr="001A2A0F">
              <w:rPr>
                <w:rFonts w:asciiTheme="majorBidi" w:hAnsiTheme="majorBidi" w:cstheme="majorBidi"/>
                <w:i/>
                <w:sz w:val="24"/>
                <w:szCs w:val="24"/>
              </w:rPr>
              <w:t xml:space="preserve">40. </w:t>
            </w:r>
            <w:proofErr w:type="spellStart"/>
            <w:r w:rsidRPr="001A2A0F">
              <w:rPr>
                <w:rFonts w:asciiTheme="majorBidi" w:hAnsiTheme="majorBidi" w:cstheme="majorBidi"/>
                <w:i/>
                <w:sz w:val="24"/>
                <w:szCs w:val="24"/>
              </w:rPr>
              <w:t>Σοφ</w:t>
            </w:r>
            <w:proofErr w:type="spellEnd"/>
            <w:r w:rsidRPr="001A2A0F">
              <w:rPr>
                <w:rFonts w:asciiTheme="majorBidi" w:hAnsiTheme="majorBidi" w:cstheme="majorBidi"/>
                <w:i/>
                <w:sz w:val="24"/>
                <w:szCs w:val="24"/>
              </w:rPr>
              <w:t>.</w:t>
            </w:r>
          </w:p>
        </w:tc>
      </w:tr>
      <w:tr w:rsidR="00951C07" w:rsidRPr="001A2A0F" w14:paraId="638CFE6B" w14:textId="77777777" w:rsidTr="00B62C1D">
        <w:tc>
          <w:tcPr>
            <w:tcW w:w="4341" w:type="dxa"/>
          </w:tcPr>
          <w:p w14:paraId="153E679A" w14:textId="77777777" w:rsidR="00951C07" w:rsidRPr="001A2A0F" w:rsidRDefault="00951C07" w:rsidP="00B62C1D">
            <w:pPr>
              <w:rPr>
                <w:rFonts w:asciiTheme="majorBidi" w:hAnsiTheme="majorBidi" w:cstheme="majorBidi"/>
                <w:i/>
                <w:sz w:val="24"/>
                <w:szCs w:val="24"/>
              </w:rPr>
            </w:pPr>
            <w:r w:rsidRPr="001A2A0F">
              <w:rPr>
                <w:rFonts w:asciiTheme="majorBidi" w:hAnsiTheme="majorBidi" w:cstheme="majorBidi"/>
                <w:i/>
                <w:sz w:val="24"/>
                <w:szCs w:val="24"/>
              </w:rPr>
              <w:t>16. Β</w:t>
            </w:r>
            <w:r w:rsidRPr="001A2A0F">
              <w:rPr>
                <w:rFonts w:asciiTheme="majorBidi" w:hAnsiTheme="majorBidi" w:cstheme="majorBidi"/>
                <w:i/>
                <w:sz w:val="24"/>
                <w:szCs w:val="24"/>
              </w:rPr>
              <w:sym w:font="Times New Roman" w:char="0384"/>
            </w:r>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Έσδρ</w:t>
            </w:r>
            <w:proofErr w:type="spellEnd"/>
            <w:r w:rsidRPr="001A2A0F">
              <w:rPr>
                <w:rFonts w:asciiTheme="majorBidi" w:hAnsiTheme="majorBidi" w:cstheme="majorBidi"/>
                <w:i/>
                <w:sz w:val="24"/>
                <w:szCs w:val="24"/>
              </w:rPr>
              <w:t>.</w:t>
            </w:r>
          </w:p>
        </w:tc>
        <w:tc>
          <w:tcPr>
            <w:tcW w:w="4341" w:type="dxa"/>
          </w:tcPr>
          <w:p w14:paraId="16194C33" w14:textId="77777777" w:rsidR="00951C07" w:rsidRPr="001A2A0F" w:rsidRDefault="00951C07" w:rsidP="00B62C1D">
            <w:pPr>
              <w:rPr>
                <w:rFonts w:asciiTheme="majorBidi" w:hAnsiTheme="majorBidi" w:cstheme="majorBidi"/>
                <w:i/>
                <w:sz w:val="24"/>
                <w:szCs w:val="24"/>
              </w:rPr>
            </w:pPr>
            <w:r w:rsidRPr="001A2A0F">
              <w:rPr>
                <w:rFonts w:asciiTheme="majorBidi" w:hAnsiTheme="majorBidi" w:cstheme="majorBidi"/>
                <w:i/>
                <w:sz w:val="24"/>
                <w:szCs w:val="24"/>
              </w:rPr>
              <w:t xml:space="preserve">41. </w:t>
            </w:r>
            <w:proofErr w:type="spellStart"/>
            <w:r w:rsidRPr="001A2A0F">
              <w:rPr>
                <w:rFonts w:asciiTheme="majorBidi" w:hAnsiTheme="majorBidi" w:cstheme="majorBidi"/>
                <w:i/>
                <w:sz w:val="24"/>
                <w:szCs w:val="24"/>
              </w:rPr>
              <w:t>Αγγ</w:t>
            </w:r>
            <w:proofErr w:type="spellEnd"/>
            <w:r w:rsidRPr="001A2A0F">
              <w:rPr>
                <w:rFonts w:asciiTheme="majorBidi" w:hAnsiTheme="majorBidi" w:cstheme="majorBidi"/>
                <w:i/>
                <w:sz w:val="24"/>
                <w:szCs w:val="24"/>
              </w:rPr>
              <w:t>.</w:t>
            </w:r>
          </w:p>
        </w:tc>
      </w:tr>
      <w:tr w:rsidR="00951C07" w:rsidRPr="001A2A0F" w14:paraId="59D153CE" w14:textId="77777777" w:rsidTr="00B62C1D">
        <w:tc>
          <w:tcPr>
            <w:tcW w:w="4341" w:type="dxa"/>
          </w:tcPr>
          <w:p w14:paraId="33092A0F" w14:textId="77777777" w:rsidR="00951C07" w:rsidRPr="001A2A0F" w:rsidRDefault="00951C07" w:rsidP="00B62C1D">
            <w:pPr>
              <w:rPr>
                <w:rFonts w:asciiTheme="majorBidi" w:hAnsiTheme="majorBidi" w:cstheme="majorBidi"/>
                <w:i/>
                <w:sz w:val="24"/>
                <w:szCs w:val="24"/>
              </w:rPr>
            </w:pPr>
            <w:r w:rsidRPr="001A2A0F">
              <w:rPr>
                <w:rFonts w:asciiTheme="majorBidi" w:hAnsiTheme="majorBidi" w:cstheme="majorBidi"/>
                <w:i/>
                <w:sz w:val="24"/>
                <w:szCs w:val="24"/>
              </w:rPr>
              <w:t xml:space="preserve">17. </w:t>
            </w:r>
            <w:proofErr w:type="spellStart"/>
            <w:r w:rsidRPr="001A2A0F">
              <w:rPr>
                <w:rFonts w:asciiTheme="majorBidi" w:hAnsiTheme="majorBidi" w:cstheme="majorBidi"/>
                <w:i/>
                <w:sz w:val="24"/>
                <w:szCs w:val="24"/>
              </w:rPr>
              <w:t>Νεεμ</w:t>
            </w:r>
            <w:proofErr w:type="spellEnd"/>
            <w:r w:rsidRPr="001A2A0F">
              <w:rPr>
                <w:rFonts w:asciiTheme="majorBidi" w:hAnsiTheme="majorBidi" w:cstheme="majorBidi"/>
                <w:i/>
                <w:sz w:val="24"/>
                <w:szCs w:val="24"/>
              </w:rPr>
              <w:t>.</w:t>
            </w:r>
          </w:p>
        </w:tc>
        <w:tc>
          <w:tcPr>
            <w:tcW w:w="4341" w:type="dxa"/>
          </w:tcPr>
          <w:p w14:paraId="019F5D77" w14:textId="77777777" w:rsidR="00951C07" w:rsidRPr="001A2A0F" w:rsidRDefault="00951C07" w:rsidP="00B62C1D">
            <w:pPr>
              <w:rPr>
                <w:rFonts w:asciiTheme="majorBidi" w:hAnsiTheme="majorBidi" w:cstheme="majorBidi"/>
                <w:i/>
                <w:sz w:val="24"/>
                <w:szCs w:val="24"/>
              </w:rPr>
            </w:pPr>
            <w:r w:rsidRPr="001A2A0F">
              <w:rPr>
                <w:rFonts w:asciiTheme="majorBidi" w:hAnsiTheme="majorBidi" w:cstheme="majorBidi"/>
                <w:i/>
                <w:sz w:val="24"/>
                <w:szCs w:val="24"/>
              </w:rPr>
              <w:t xml:space="preserve">42. </w:t>
            </w:r>
            <w:proofErr w:type="spellStart"/>
            <w:r w:rsidRPr="001A2A0F">
              <w:rPr>
                <w:rFonts w:asciiTheme="majorBidi" w:hAnsiTheme="majorBidi" w:cstheme="majorBidi"/>
                <w:i/>
                <w:sz w:val="24"/>
                <w:szCs w:val="24"/>
              </w:rPr>
              <w:t>Ζαχ</w:t>
            </w:r>
            <w:proofErr w:type="spellEnd"/>
            <w:r w:rsidRPr="001A2A0F">
              <w:rPr>
                <w:rFonts w:asciiTheme="majorBidi" w:hAnsiTheme="majorBidi" w:cstheme="majorBidi"/>
                <w:i/>
                <w:sz w:val="24"/>
                <w:szCs w:val="24"/>
              </w:rPr>
              <w:t>.</w:t>
            </w:r>
          </w:p>
        </w:tc>
      </w:tr>
      <w:tr w:rsidR="00951C07" w:rsidRPr="001A2A0F" w14:paraId="5158CE06" w14:textId="77777777" w:rsidTr="00B62C1D">
        <w:tc>
          <w:tcPr>
            <w:tcW w:w="4341" w:type="dxa"/>
          </w:tcPr>
          <w:p w14:paraId="4E88DACE" w14:textId="77777777" w:rsidR="00951C07" w:rsidRPr="001A2A0F" w:rsidRDefault="00951C07" w:rsidP="00B62C1D">
            <w:pPr>
              <w:rPr>
                <w:rFonts w:asciiTheme="majorBidi" w:hAnsiTheme="majorBidi" w:cstheme="majorBidi"/>
                <w:i/>
                <w:sz w:val="24"/>
                <w:szCs w:val="24"/>
              </w:rPr>
            </w:pPr>
            <w:r w:rsidRPr="001A2A0F">
              <w:rPr>
                <w:rFonts w:asciiTheme="majorBidi" w:hAnsiTheme="majorBidi" w:cstheme="majorBidi"/>
                <w:i/>
                <w:sz w:val="24"/>
                <w:szCs w:val="24"/>
              </w:rPr>
              <w:t xml:space="preserve">18. </w:t>
            </w:r>
            <w:proofErr w:type="spellStart"/>
            <w:r w:rsidRPr="001A2A0F">
              <w:rPr>
                <w:rFonts w:asciiTheme="majorBidi" w:hAnsiTheme="majorBidi" w:cstheme="majorBidi"/>
                <w:i/>
                <w:sz w:val="24"/>
                <w:szCs w:val="24"/>
              </w:rPr>
              <w:t>Τωβίτ</w:t>
            </w:r>
            <w:proofErr w:type="spellEnd"/>
          </w:p>
        </w:tc>
        <w:tc>
          <w:tcPr>
            <w:tcW w:w="4341" w:type="dxa"/>
          </w:tcPr>
          <w:p w14:paraId="733EF563" w14:textId="77777777" w:rsidR="00951C07" w:rsidRPr="001A2A0F" w:rsidRDefault="00951C07" w:rsidP="00B62C1D">
            <w:pPr>
              <w:rPr>
                <w:rFonts w:asciiTheme="majorBidi" w:hAnsiTheme="majorBidi" w:cstheme="majorBidi"/>
                <w:i/>
                <w:sz w:val="24"/>
                <w:szCs w:val="24"/>
              </w:rPr>
            </w:pPr>
            <w:r w:rsidRPr="001A2A0F">
              <w:rPr>
                <w:rFonts w:asciiTheme="majorBidi" w:hAnsiTheme="majorBidi" w:cstheme="majorBidi"/>
                <w:i/>
                <w:sz w:val="24"/>
                <w:szCs w:val="24"/>
              </w:rPr>
              <w:t xml:space="preserve">43. </w:t>
            </w:r>
            <w:proofErr w:type="spellStart"/>
            <w:r w:rsidRPr="001A2A0F">
              <w:rPr>
                <w:rFonts w:asciiTheme="majorBidi" w:hAnsiTheme="majorBidi" w:cstheme="majorBidi"/>
                <w:i/>
                <w:sz w:val="24"/>
                <w:szCs w:val="24"/>
              </w:rPr>
              <w:t>Μαλ</w:t>
            </w:r>
            <w:proofErr w:type="spellEnd"/>
            <w:r w:rsidRPr="001A2A0F">
              <w:rPr>
                <w:rFonts w:asciiTheme="majorBidi" w:hAnsiTheme="majorBidi" w:cstheme="majorBidi"/>
                <w:i/>
                <w:sz w:val="24"/>
                <w:szCs w:val="24"/>
              </w:rPr>
              <w:t>.</w:t>
            </w:r>
          </w:p>
        </w:tc>
      </w:tr>
      <w:tr w:rsidR="00951C07" w:rsidRPr="001A2A0F" w14:paraId="0D5C3899" w14:textId="77777777" w:rsidTr="00B62C1D">
        <w:tc>
          <w:tcPr>
            <w:tcW w:w="4341" w:type="dxa"/>
          </w:tcPr>
          <w:p w14:paraId="56E4AE25" w14:textId="77777777" w:rsidR="00951C07" w:rsidRPr="001A2A0F" w:rsidRDefault="00951C07" w:rsidP="00B62C1D">
            <w:pPr>
              <w:rPr>
                <w:rFonts w:asciiTheme="majorBidi" w:hAnsiTheme="majorBidi" w:cstheme="majorBidi"/>
                <w:i/>
                <w:sz w:val="24"/>
                <w:szCs w:val="24"/>
              </w:rPr>
            </w:pPr>
            <w:r w:rsidRPr="001A2A0F">
              <w:rPr>
                <w:rFonts w:asciiTheme="majorBidi" w:hAnsiTheme="majorBidi" w:cstheme="majorBidi"/>
                <w:i/>
                <w:sz w:val="24"/>
                <w:szCs w:val="24"/>
              </w:rPr>
              <w:t>19. Ιουδίθ</w:t>
            </w:r>
          </w:p>
        </w:tc>
        <w:tc>
          <w:tcPr>
            <w:tcW w:w="4341" w:type="dxa"/>
          </w:tcPr>
          <w:p w14:paraId="1DF9A5D9" w14:textId="77777777" w:rsidR="00951C07" w:rsidRPr="001A2A0F" w:rsidRDefault="00951C07" w:rsidP="00B62C1D">
            <w:pPr>
              <w:rPr>
                <w:rFonts w:asciiTheme="majorBidi" w:hAnsiTheme="majorBidi" w:cstheme="majorBidi"/>
                <w:i/>
                <w:sz w:val="24"/>
                <w:szCs w:val="24"/>
              </w:rPr>
            </w:pPr>
            <w:r w:rsidRPr="001A2A0F">
              <w:rPr>
                <w:rFonts w:asciiTheme="majorBidi" w:hAnsiTheme="majorBidi" w:cstheme="majorBidi"/>
                <w:i/>
                <w:sz w:val="24"/>
                <w:szCs w:val="24"/>
              </w:rPr>
              <w:t xml:space="preserve">44. </w:t>
            </w:r>
            <w:proofErr w:type="spellStart"/>
            <w:r w:rsidRPr="001A2A0F">
              <w:rPr>
                <w:rFonts w:asciiTheme="majorBidi" w:hAnsiTheme="majorBidi" w:cstheme="majorBidi"/>
                <w:i/>
                <w:sz w:val="24"/>
                <w:szCs w:val="24"/>
              </w:rPr>
              <w:t>Ησ</w:t>
            </w:r>
            <w:proofErr w:type="spellEnd"/>
            <w:r w:rsidRPr="001A2A0F">
              <w:rPr>
                <w:rFonts w:asciiTheme="majorBidi" w:hAnsiTheme="majorBidi" w:cstheme="majorBidi"/>
                <w:i/>
                <w:sz w:val="24"/>
                <w:szCs w:val="24"/>
              </w:rPr>
              <w:t>.</w:t>
            </w:r>
          </w:p>
        </w:tc>
      </w:tr>
      <w:tr w:rsidR="00951C07" w:rsidRPr="001A2A0F" w14:paraId="7A2CAB81" w14:textId="77777777" w:rsidTr="00B62C1D">
        <w:tc>
          <w:tcPr>
            <w:tcW w:w="4341" w:type="dxa"/>
          </w:tcPr>
          <w:p w14:paraId="25F3F2FE" w14:textId="77777777" w:rsidR="00951C07" w:rsidRPr="001A2A0F" w:rsidRDefault="00951C07" w:rsidP="00B62C1D">
            <w:pPr>
              <w:rPr>
                <w:rFonts w:asciiTheme="majorBidi" w:hAnsiTheme="majorBidi" w:cstheme="majorBidi"/>
                <w:i/>
                <w:sz w:val="24"/>
                <w:szCs w:val="24"/>
              </w:rPr>
            </w:pPr>
            <w:r w:rsidRPr="001A2A0F">
              <w:rPr>
                <w:rFonts w:asciiTheme="majorBidi" w:hAnsiTheme="majorBidi" w:cstheme="majorBidi"/>
                <w:i/>
                <w:sz w:val="24"/>
                <w:szCs w:val="24"/>
              </w:rPr>
              <w:t xml:space="preserve">20. </w:t>
            </w:r>
            <w:proofErr w:type="spellStart"/>
            <w:r w:rsidRPr="001A2A0F">
              <w:rPr>
                <w:rFonts w:asciiTheme="majorBidi" w:hAnsiTheme="majorBidi" w:cstheme="majorBidi"/>
                <w:i/>
                <w:sz w:val="24"/>
                <w:szCs w:val="24"/>
              </w:rPr>
              <w:t>Εσθήρ</w:t>
            </w:r>
            <w:proofErr w:type="spellEnd"/>
          </w:p>
        </w:tc>
        <w:tc>
          <w:tcPr>
            <w:tcW w:w="4341" w:type="dxa"/>
          </w:tcPr>
          <w:p w14:paraId="1ABDB099" w14:textId="77777777" w:rsidR="00951C07" w:rsidRPr="001A2A0F" w:rsidRDefault="00951C07" w:rsidP="00B62C1D">
            <w:pPr>
              <w:rPr>
                <w:rFonts w:asciiTheme="majorBidi" w:hAnsiTheme="majorBidi" w:cstheme="majorBidi"/>
                <w:i/>
                <w:sz w:val="24"/>
                <w:szCs w:val="24"/>
              </w:rPr>
            </w:pPr>
            <w:r w:rsidRPr="001A2A0F">
              <w:rPr>
                <w:rFonts w:asciiTheme="majorBidi" w:hAnsiTheme="majorBidi" w:cstheme="majorBidi"/>
                <w:i/>
                <w:sz w:val="24"/>
                <w:szCs w:val="24"/>
              </w:rPr>
              <w:t xml:space="preserve">45. </w:t>
            </w:r>
            <w:proofErr w:type="spellStart"/>
            <w:r w:rsidRPr="001A2A0F">
              <w:rPr>
                <w:rFonts w:asciiTheme="majorBidi" w:hAnsiTheme="majorBidi" w:cstheme="majorBidi"/>
                <w:i/>
                <w:sz w:val="24"/>
                <w:szCs w:val="24"/>
              </w:rPr>
              <w:t>Ιερ</w:t>
            </w:r>
            <w:proofErr w:type="spellEnd"/>
            <w:r w:rsidRPr="001A2A0F">
              <w:rPr>
                <w:rFonts w:asciiTheme="majorBidi" w:hAnsiTheme="majorBidi" w:cstheme="majorBidi"/>
                <w:i/>
                <w:sz w:val="24"/>
                <w:szCs w:val="24"/>
              </w:rPr>
              <w:t>.</w:t>
            </w:r>
          </w:p>
        </w:tc>
      </w:tr>
      <w:tr w:rsidR="00951C07" w:rsidRPr="001A2A0F" w14:paraId="59FA4057" w14:textId="77777777" w:rsidTr="00B62C1D">
        <w:tc>
          <w:tcPr>
            <w:tcW w:w="4341" w:type="dxa"/>
          </w:tcPr>
          <w:p w14:paraId="1EBC7079" w14:textId="77777777" w:rsidR="00951C07" w:rsidRPr="001A2A0F" w:rsidRDefault="00951C07" w:rsidP="00B62C1D">
            <w:pPr>
              <w:rPr>
                <w:rFonts w:asciiTheme="majorBidi" w:hAnsiTheme="majorBidi" w:cstheme="majorBidi"/>
                <w:i/>
                <w:sz w:val="24"/>
                <w:szCs w:val="24"/>
              </w:rPr>
            </w:pPr>
            <w:r w:rsidRPr="001A2A0F">
              <w:rPr>
                <w:rFonts w:asciiTheme="majorBidi" w:hAnsiTheme="majorBidi" w:cstheme="majorBidi"/>
                <w:i/>
                <w:sz w:val="24"/>
                <w:szCs w:val="24"/>
              </w:rPr>
              <w:t>21. Α</w:t>
            </w:r>
            <w:r w:rsidRPr="001A2A0F">
              <w:rPr>
                <w:rFonts w:asciiTheme="majorBidi" w:hAnsiTheme="majorBidi" w:cstheme="majorBidi"/>
                <w:i/>
                <w:sz w:val="24"/>
                <w:szCs w:val="24"/>
              </w:rPr>
              <w:sym w:font="Times New Roman" w:char="0384"/>
            </w:r>
            <w:r w:rsidRPr="001A2A0F">
              <w:rPr>
                <w:rFonts w:asciiTheme="majorBidi" w:hAnsiTheme="majorBidi" w:cstheme="majorBidi"/>
                <w:i/>
                <w:sz w:val="24"/>
                <w:szCs w:val="24"/>
              </w:rPr>
              <w:t xml:space="preserve"> Μακ.</w:t>
            </w:r>
          </w:p>
        </w:tc>
        <w:tc>
          <w:tcPr>
            <w:tcW w:w="4341" w:type="dxa"/>
          </w:tcPr>
          <w:p w14:paraId="3E338821" w14:textId="77777777" w:rsidR="00951C07" w:rsidRPr="001A2A0F" w:rsidRDefault="00951C07" w:rsidP="00B62C1D">
            <w:pPr>
              <w:rPr>
                <w:rFonts w:asciiTheme="majorBidi" w:hAnsiTheme="majorBidi" w:cstheme="majorBidi"/>
                <w:i/>
                <w:sz w:val="24"/>
                <w:szCs w:val="24"/>
              </w:rPr>
            </w:pPr>
            <w:r w:rsidRPr="001A2A0F">
              <w:rPr>
                <w:rFonts w:asciiTheme="majorBidi" w:hAnsiTheme="majorBidi" w:cstheme="majorBidi"/>
                <w:i/>
                <w:sz w:val="24"/>
                <w:szCs w:val="24"/>
              </w:rPr>
              <w:t xml:space="preserve">46. </w:t>
            </w:r>
            <w:proofErr w:type="spellStart"/>
            <w:r w:rsidRPr="001A2A0F">
              <w:rPr>
                <w:rFonts w:asciiTheme="majorBidi" w:hAnsiTheme="majorBidi" w:cstheme="majorBidi"/>
                <w:i/>
                <w:sz w:val="24"/>
                <w:szCs w:val="24"/>
              </w:rPr>
              <w:t>Βαρ</w:t>
            </w:r>
            <w:proofErr w:type="spellEnd"/>
            <w:r w:rsidRPr="001A2A0F">
              <w:rPr>
                <w:rFonts w:asciiTheme="majorBidi" w:hAnsiTheme="majorBidi" w:cstheme="majorBidi"/>
                <w:i/>
                <w:sz w:val="24"/>
                <w:szCs w:val="24"/>
              </w:rPr>
              <w:t>.</w:t>
            </w:r>
          </w:p>
        </w:tc>
      </w:tr>
      <w:tr w:rsidR="00951C07" w:rsidRPr="001A2A0F" w14:paraId="5F12309A" w14:textId="77777777" w:rsidTr="00B62C1D">
        <w:tc>
          <w:tcPr>
            <w:tcW w:w="4341" w:type="dxa"/>
          </w:tcPr>
          <w:p w14:paraId="70832816" w14:textId="77777777" w:rsidR="00951C07" w:rsidRPr="001A2A0F" w:rsidRDefault="00951C07" w:rsidP="00B62C1D">
            <w:pPr>
              <w:rPr>
                <w:rFonts w:asciiTheme="majorBidi" w:hAnsiTheme="majorBidi" w:cstheme="majorBidi"/>
                <w:i/>
                <w:sz w:val="24"/>
                <w:szCs w:val="24"/>
              </w:rPr>
            </w:pPr>
            <w:r w:rsidRPr="001A2A0F">
              <w:rPr>
                <w:rFonts w:asciiTheme="majorBidi" w:hAnsiTheme="majorBidi" w:cstheme="majorBidi"/>
                <w:i/>
                <w:sz w:val="24"/>
                <w:szCs w:val="24"/>
              </w:rPr>
              <w:t>22. Β</w:t>
            </w:r>
            <w:r w:rsidRPr="001A2A0F">
              <w:rPr>
                <w:rFonts w:asciiTheme="majorBidi" w:hAnsiTheme="majorBidi" w:cstheme="majorBidi"/>
                <w:i/>
                <w:sz w:val="24"/>
                <w:szCs w:val="24"/>
              </w:rPr>
              <w:sym w:font="Times New Roman" w:char="0384"/>
            </w:r>
            <w:r w:rsidRPr="001A2A0F">
              <w:rPr>
                <w:rFonts w:asciiTheme="majorBidi" w:hAnsiTheme="majorBidi" w:cstheme="majorBidi"/>
                <w:i/>
                <w:sz w:val="24"/>
                <w:szCs w:val="24"/>
              </w:rPr>
              <w:t xml:space="preserve"> Μακ.</w:t>
            </w:r>
          </w:p>
        </w:tc>
        <w:tc>
          <w:tcPr>
            <w:tcW w:w="4341" w:type="dxa"/>
          </w:tcPr>
          <w:p w14:paraId="72A5D611" w14:textId="77777777" w:rsidR="00951C07" w:rsidRPr="001A2A0F" w:rsidRDefault="00951C07" w:rsidP="00B62C1D">
            <w:pPr>
              <w:rPr>
                <w:rFonts w:asciiTheme="majorBidi" w:hAnsiTheme="majorBidi" w:cstheme="majorBidi"/>
                <w:i/>
                <w:sz w:val="24"/>
                <w:szCs w:val="24"/>
              </w:rPr>
            </w:pPr>
            <w:r w:rsidRPr="001A2A0F">
              <w:rPr>
                <w:rFonts w:asciiTheme="majorBidi" w:hAnsiTheme="majorBidi" w:cstheme="majorBidi"/>
                <w:i/>
                <w:sz w:val="24"/>
                <w:szCs w:val="24"/>
              </w:rPr>
              <w:t xml:space="preserve">47. </w:t>
            </w:r>
            <w:proofErr w:type="spellStart"/>
            <w:r w:rsidRPr="001A2A0F">
              <w:rPr>
                <w:rFonts w:asciiTheme="majorBidi" w:hAnsiTheme="majorBidi" w:cstheme="majorBidi"/>
                <w:i/>
                <w:sz w:val="24"/>
                <w:szCs w:val="24"/>
              </w:rPr>
              <w:t>Θρ</w:t>
            </w:r>
            <w:proofErr w:type="spellEnd"/>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Ιερ</w:t>
            </w:r>
            <w:proofErr w:type="spellEnd"/>
            <w:r w:rsidRPr="001A2A0F">
              <w:rPr>
                <w:rFonts w:asciiTheme="majorBidi" w:hAnsiTheme="majorBidi" w:cstheme="majorBidi"/>
                <w:i/>
                <w:sz w:val="24"/>
                <w:szCs w:val="24"/>
              </w:rPr>
              <w:t>.</w:t>
            </w:r>
          </w:p>
        </w:tc>
      </w:tr>
      <w:tr w:rsidR="00951C07" w:rsidRPr="001A2A0F" w14:paraId="55521BA2" w14:textId="77777777" w:rsidTr="00B62C1D">
        <w:tc>
          <w:tcPr>
            <w:tcW w:w="4341" w:type="dxa"/>
          </w:tcPr>
          <w:p w14:paraId="57DF6979" w14:textId="77777777" w:rsidR="00951C07" w:rsidRPr="001A2A0F" w:rsidRDefault="00951C07" w:rsidP="00B62C1D">
            <w:pPr>
              <w:rPr>
                <w:rFonts w:asciiTheme="majorBidi" w:hAnsiTheme="majorBidi" w:cstheme="majorBidi"/>
                <w:i/>
                <w:sz w:val="24"/>
                <w:szCs w:val="24"/>
              </w:rPr>
            </w:pPr>
            <w:r w:rsidRPr="001A2A0F">
              <w:rPr>
                <w:rFonts w:asciiTheme="majorBidi" w:hAnsiTheme="majorBidi" w:cstheme="majorBidi"/>
                <w:i/>
                <w:sz w:val="24"/>
                <w:szCs w:val="24"/>
              </w:rPr>
              <w:t>23. Γ</w:t>
            </w:r>
            <w:r w:rsidRPr="001A2A0F">
              <w:rPr>
                <w:rFonts w:asciiTheme="majorBidi" w:hAnsiTheme="majorBidi" w:cstheme="majorBidi"/>
                <w:i/>
                <w:sz w:val="24"/>
                <w:szCs w:val="24"/>
              </w:rPr>
              <w:sym w:font="Times New Roman" w:char="0384"/>
            </w:r>
            <w:r w:rsidRPr="001A2A0F">
              <w:rPr>
                <w:rFonts w:asciiTheme="majorBidi" w:hAnsiTheme="majorBidi" w:cstheme="majorBidi"/>
                <w:i/>
                <w:sz w:val="24"/>
                <w:szCs w:val="24"/>
              </w:rPr>
              <w:t xml:space="preserve"> Μακ.</w:t>
            </w:r>
          </w:p>
        </w:tc>
        <w:tc>
          <w:tcPr>
            <w:tcW w:w="4341" w:type="dxa"/>
          </w:tcPr>
          <w:p w14:paraId="30DE2585" w14:textId="77777777" w:rsidR="00951C07" w:rsidRPr="001A2A0F" w:rsidRDefault="00951C07" w:rsidP="00B62C1D">
            <w:pPr>
              <w:rPr>
                <w:rFonts w:asciiTheme="majorBidi" w:hAnsiTheme="majorBidi" w:cstheme="majorBidi"/>
                <w:i/>
                <w:sz w:val="24"/>
                <w:szCs w:val="24"/>
              </w:rPr>
            </w:pPr>
            <w:r w:rsidRPr="001A2A0F">
              <w:rPr>
                <w:rFonts w:asciiTheme="majorBidi" w:hAnsiTheme="majorBidi" w:cstheme="majorBidi"/>
                <w:i/>
                <w:sz w:val="24"/>
                <w:szCs w:val="24"/>
              </w:rPr>
              <w:t xml:space="preserve">48. Επιστ. </w:t>
            </w:r>
            <w:proofErr w:type="spellStart"/>
            <w:r w:rsidRPr="001A2A0F">
              <w:rPr>
                <w:rFonts w:asciiTheme="majorBidi" w:hAnsiTheme="majorBidi" w:cstheme="majorBidi"/>
                <w:i/>
                <w:sz w:val="24"/>
                <w:szCs w:val="24"/>
              </w:rPr>
              <w:t>Ιερ</w:t>
            </w:r>
            <w:proofErr w:type="spellEnd"/>
            <w:r w:rsidRPr="001A2A0F">
              <w:rPr>
                <w:rFonts w:asciiTheme="majorBidi" w:hAnsiTheme="majorBidi" w:cstheme="majorBidi"/>
                <w:i/>
                <w:sz w:val="24"/>
                <w:szCs w:val="24"/>
              </w:rPr>
              <w:t>.</w:t>
            </w:r>
          </w:p>
        </w:tc>
      </w:tr>
      <w:tr w:rsidR="00951C07" w:rsidRPr="001A2A0F" w14:paraId="25F4297E" w14:textId="77777777" w:rsidTr="00B62C1D">
        <w:tc>
          <w:tcPr>
            <w:tcW w:w="4341" w:type="dxa"/>
          </w:tcPr>
          <w:p w14:paraId="49FAF828" w14:textId="77777777" w:rsidR="00951C07" w:rsidRPr="001A2A0F" w:rsidRDefault="00951C07" w:rsidP="00B62C1D">
            <w:pPr>
              <w:rPr>
                <w:rFonts w:asciiTheme="majorBidi" w:hAnsiTheme="majorBidi" w:cstheme="majorBidi"/>
                <w:i/>
                <w:sz w:val="24"/>
                <w:szCs w:val="24"/>
              </w:rPr>
            </w:pPr>
            <w:r w:rsidRPr="001A2A0F">
              <w:rPr>
                <w:rFonts w:asciiTheme="majorBidi" w:hAnsiTheme="majorBidi" w:cstheme="majorBidi"/>
                <w:i/>
                <w:sz w:val="24"/>
                <w:szCs w:val="24"/>
              </w:rPr>
              <w:t>24. Δ</w:t>
            </w:r>
            <w:r w:rsidRPr="001A2A0F">
              <w:rPr>
                <w:rFonts w:asciiTheme="majorBidi" w:hAnsiTheme="majorBidi" w:cstheme="majorBidi"/>
                <w:i/>
                <w:sz w:val="24"/>
                <w:szCs w:val="24"/>
              </w:rPr>
              <w:sym w:font="Times New Roman" w:char="0384"/>
            </w:r>
            <w:r w:rsidRPr="001A2A0F">
              <w:rPr>
                <w:rFonts w:asciiTheme="majorBidi" w:hAnsiTheme="majorBidi" w:cstheme="majorBidi"/>
                <w:i/>
                <w:sz w:val="24"/>
                <w:szCs w:val="24"/>
              </w:rPr>
              <w:t xml:space="preserve"> Μακ.</w:t>
            </w:r>
          </w:p>
        </w:tc>
        <w:tc>
          <w:tcPr>
            <w:tcW w:w="4341" w:type="dxa"/>
          </w:tcPr>
          <w:p w14:paraId="3C0EFC5C" w14:textId="77777777" w:rsidR="00951C07" w:rsidRPr="001A2A0F" w:rsidRDefault="00951C07" w:rsidP="00B62C1D">
            <w:pPr>
              <w:rPr>
                <w:rFonts w:asciiTheme="majorBidi" w:hAnsiTheme="majorBidi" w:cstheme="majorBidi"/>
                <w:i/>
                <w:sz w:val="24"/>
                <w:szCs w:val="24"/>
              </w:rPr>
            </w:pPr>
            <w:r w:rsidRPr="001A2A0F">
              <w:rPr>
                <w:rFonts w:asciiTheme="majorBidi" w:hAnsiTheme="majorBidi" w:cstheme="majorBidi"/>
                <w:i/>
                <w:sz w:val="24"/>
                <w:szCs w:val="24"/>
              </w:rPr>
              <w:t xml:space="preserve">49. </w:t>
            </w:r>
            <w:proofErr w:type="spellStart"/>
            <w:r w:rsidRPr="001A2A0F">
              <w:rPr>
                <w:rFonts w:asciiTheme="majorBidi" w:hAnsiTheme="majorBidi" w:cstheme="majorBidi"/>
                <w:i/>
                <w:sz w:val="24"/>
                <w:szCs w:val="24"/>
              </w:rPr>
              <w:t>Ιεζ</w:t>
            </w:r>
            <w:proofErr w:type="spellEnd"/>
            <w:r w:rsidRPr="001A2A0F">
              <w:rPr>
                <w:rFonts w:asciiTheme="majorBidi" w:hAnsiTheme="majorBidi" w:cstheme="majorBidi"/>
                <w:i/>
                <w:sz w:val="24"/>
                <w:szCs w:val="24"/>
              </w:rPr>
              <w:t>.</w:t>
            </w:r>
          </w:p>
        </w:tc>
      </w:tr>
      <w:tr w:rsidR="00951C07" w:rsidRPr="001A2A0F" w14:paraId="7323604B" w14:textId="77777777" w:rsidTr="00B62C1D">
        <w:tc>
          <w:tcPr>
            <w:tcW w:w="4341" w:type="dxa"/>
          </w:tcPr>
          <w:p w14:paraId="22E898F9" w14:textId="77777777" w:rsidR="00951C07" w:rsidRPr="001A2A0F" w:rsidRDefault="00951C07" w:rsidP="00B62C1D">
            <w:pPr>
              <w:rPr>
                <w:rFonts w:asciiTheme="majorBidi" w:hAnsiTheme="majorBidi" w:cstheme="majorBidi"/>
                <w:i/>
                <w:sz w:val="24"/>
                <w:szCs w:val="24"/>
              </w:rPr>
            </w:pPr>
            <w:r w:rsidRPr="001A2A0F">
              <w:rPr>
                <w:rFonts w:asciiTheme="majorBidi" w:hAnsiTheme="majorBidi" w:cstheme="majorBidi"/>
                <w:i/>
                <w:sz w:val="24"/>
                <w:szCs w:val="24"/>
              </w:rPr>
              <w:t>25. Ιώβ</w:t>
            </w:r>
          </w:p>
        </w:tc>
        <w:tc>
          <w:tcPr>
            <w:tcW w:w="4341" w:type="dxa"/>
          </w:tcPr>
          <w:p w14:paraId="504145E6" w14:textId="77777777" w:rsidR="00951C07" w:rsidRPr="001A2A0F" w:rsidRDefault="00951C07" w:rsidP="00B62C1D">
            <w:pPr>
              <w:rPr>
                <w:rFonts w:asciiTheme="majorBidi" w:hAnsiTheme="majorBidi" w:cstheme="majorBidi"/>
                <w:i/>
                <w:sz w:val="24"/>
                <w:szCs w:val="24"/>
              </w:rPr>
            </w:pPr>
            <w:r w:rsidRPr="001A2A0F">
              <w:rPr>
                <w:rFonts w:asciiTheme="majorBidi" w:hAnsiTheme="majorBidi" w:cstheme="majorBidi"/>
                <w:i/>
                <w:sz w:val="24"/>
                <w:szCs w:val="24"/>
              </w:rPr>
              <w:t xml:space="preserve">50. </w:t>
            </w:r>
            <w:proofErr w:type="spellStart"/>
            <w:r w:rsidRPr="001A2A0F">
              <w:rPr>
                <w:rFonts w:asciiTheme="majorBidi" w:hAnsiTheme="majorBidi" w:cstheme="majorBidi"/>
                <w:i/>
                <w:sz w:val="24"/>
                <w:szCs w:val="24"/>
              </w:rPr>
              <w:t>Δν</w:t>
            </w:r>
            <w:proofErr w:type="spellEnd"/>
            <w:r w:rsidRPr="001A2A0F">
              <w:rPr>
                <w:rFonts w:asciiTheme="majorBidi" w:hAnsiTheme="majorBidi" w:cstheme="majorBidi"/>
                <w:i/>
                <w:sz w:val="24"/>
                <w:szCs w:val="24"/>
              </w:rPr>
              <w:t>.</w:t>
            </w:r>
          </w:p>
        </w:tc>
      </w:tr>
      <w:tr w:rsidR="00951C07" w:rsidRPr="001A2A0F" w14:paraId="33A909A3" w14:textId="77777777" w:rsidTr="00B62C1D">
        <w:tc>
          <w:tcPr>
            <w:tcW w:w="4341" w:type="dxa"/>
          </w:tcPr>
          <w:p w14:paraId="2F3211FC" w14:textId="77777777" w:rsidR="00951C07" w:rsidRPr="001A2A0F" w:rsidRDefault="00951C07" w:rsidP="00B62C1D">
            <w:pPr>
              <w:rPr>
                <w:rFonts w:asciiTheme="majorBidi" w:hAnsiTheme="majorBidi" w:cstheme="majorBidi"/>
                <w:i/>
                <w:sz w:val="24"/>
                <w:szCs w:val="24"/>
              </w:rPr>
            </w:pPr>
          </w:p>
        </w:tc>
        <w:tc>
          <w:tcPr>
            <w:tcW w:w="4341" w:type="dxa"/>
          </w:tcPr>
          <w:p w14:paraId="2EE8CA63" w14:textId="77777777" w:rsidR="00951C07" w:rsidRPr="001A2A0F" w:rsidRDefault="00951C07" w:rsidP="00B62C1D">
            <w:pPr>
              <w:rPr>
                <w:rFonts w:asciiTheme="majorBidi" w:hAnsiTheme="majorBidi" w:cstheme="majorBidi"/>
                <w:i/>
                <w:sz w:val="24"/>
                <w:szCs w:val="24"/>
              </w:rPr>
            </w:pPr>
          </w:p>
        </w:tc>
      </w:tr>
    </w:tbl>
    <w:p w14:paraId="76E38B9A" w14:textId="77777777" w:rsidR="00951C07" w:rsidRPr="001A2A0F" w:rsidRDefault="00951C07" w:rsidP="00951C07">
      <w:pPr>
        <w:rPr>
          <w:rFonts w:asciiTheme="majorBidi" w:hAnsiTheme="majorBidi" w:cstheme="majorBidi"/>
          <w:i/>
          <w:sz w:val="24"/>
          <w:szCs w:val="24"/>
        </w:rPr>
      </w:pPr>
      <w:r w:rsidRPr="001A2A0F">
        <w:rPr>
          <w:rFonts w:asciiTheme="majorBidi" w:hAnsiTheme="majorBidi" w:cstheme="majorBidi"/>
          <w:i/>
          <w:sz w:val="24"/>
          <w:szCs w:val="24"/>
        </w:rPr>
        <w:t>ΚΑΙΝΗ ΔΙΑΘΗΚΗ</w:t>
      </w:r>
    </w:p>
    <w:tbl>
      <w:tblPr>
        <w:tblW w:w="0" w:type="auto"/>
        <w:tblLayout w:type="fixed"/>
        <w:tblLook w:val="0000" w:firstRow="0" w:lastRow="0" w:firstColumn="0" w:lastColumn="0" w:noHBand="0" w:noVBand="0"/>
      </w:tblPr>
      <w:tblGrid>
        <w:gridCol w:w="4341"/>
        <w:gridCol w:w="4341"/>
      </w:tblGrid>
      <w:tr w:rsidR="00951C07" w:rsidRPr="001A2A0F" w14:paraId="15FD549B" w14:textId="77777777" w:rsidTr="00B62C1D">
        <w:tc>
          <w:tcPr>
            <w:tcW w:w="4341" w:type="dxa"/>
          </w:tcPr>
          <w:p w14:paraId="126F8789" w14:textId="77777777" w:rsidR="00951C07" w:rsidRPr="001A2A0F" w:rsidRDefault="00951C07" w:rsidP="00B62C1D">
            <w:pPr>
              <w:rPr>
                <w:rFonts w:asciiTheme="majorBidi" w:hAnsiTheme="majorBidi" w:cstheme="majorBidi"/>
                <w:i/>
                <w:sz w:val="24"/>
                <w:szCs w:val="24"/>
              </w:rPr>
            </w:pPr>
          </w:p>
          <w:p w14:paraId="5BAF5E85" w14:textId="77777777" w:rsidR="00951C07" w:rsidRPr="001A2A0F" w:rsidRDefault="00951C07" w:rsidP="00B62C1D">
            <w:pPr>
              <w:rPr>
                <w:rFonts w:asciiTheme="majorBidi" w:hAnsiTheme="majorBidi" w:cstheme="majorBidi"/>
                <w:i/>
                <w:sz w:val="24"/>
                <w:szCs w:val="24"/>
              </w:rPr>
            </w:pPr>
            <w:r w:rsidRPr="001A2A0F">
              <w:rPr>
                <w:rFonts w:asciiTheme="majorBidi" w:hAnsiTheme="majorBidi" w:cstheme="majorBidi"/>
                <w:i/>
                <w:sz w:val="24"/>
                <w:szCs w:val="24"/>
              </w:rPr>
              <w:t xml:space="preserve">1. </w:t>
            </w:r>
            <w:proofErr w:type="spellStart"/>
            <w:r w:rsidRPr="001A2A0F">
              <w:rPr>
                <w:rFonts w:asciiTheme="majorBidi" w:hAnsiTheme="majorBidi" w:cstheme="majorBidi"/>
                <w:i/>
                <w:sz w:val="24"/>
                <w:szCs w:val="24"/>
              </w:rPr>
              <w:t>Μτ</w:t>
            </w:r>
            <w:proofErr w:type="spellEnd"/>
            <w:r w:rsidRPr="001A2A0F">
              <w:rPr>
                <w:rFonts w:asciiTheme="majorBidi" w:hAnsiTheme="majorBidi" w:cstheme="majorBidi"/>
                <w:i/>
                <w:sz w:val="24"/>
                <w:szCs w:val="24"/>
              </w:rPr>
              <w:t>.</w:t>
            </w:r>
          </w:p>
        </w:tc>
        <w:tc>
          <w:tcPr>
            <w:tcW w:w="4341" w:type="dxa"/>
          </w:tcPr>
          <w:p w14:paraId="71CA06A7" w14:textId="77777777" w:rsidR="00951C07" w:rsidRPr="001A2A0F" w:rsidRDefault="00951C07" w:rsidP="00B62C1D">
            <w:pPr>
              <w:rPr>
                <w:rFonts w:asciiTheme="majorBidi" w:hAnsiTheme="majorBidi" w:cstheme="majorBidi"/>
                <w:i/>
                <w:sz w:val="24"/>
                <w:szCs w:val="24"/>
              </w:rPr>
            </w:pPr>
          </w:p>
          <w:p w14:paraId="6E6E3BE9" w14:textId="77777777" w:rsidR="00951C07" w:rsidRPr="001A2A0F" w:rsidRDefault="00951C07" w:rsidP="00B62C1D">
            <w:pPr>
              <w:rPr>
                <w:rFonts w:asciiTheme="majorBidi" w:hAnsiTheme="majorBidi" w:cstheme="majorBidi"/>
                <w:i/>
                <w:sz w:val="24"/>
                <w:szCs w:val="24"/>
              </w:rPr>
            </w:pPr>
            <w:r w:rsidRPr="001A2A0F">
              <w:rPr>
                <w:rFonts w:asciiTheme="majorBidi" w:hAnsiTheme="majorBidi" w:cstheme="majorBidi"/>
                <w:i/>
                <w:sz w:val="24"/>
                <w:szCs w:val="24"/>
              </w:rPr>
              <w:t>14. Β</w:t>
            </w:r>
            <w:r w:rsidRPr="001A2A0F">
              <w:rPr>
                <w:rFonts w:asciiTheme="majorBidi" w:hAnsiTheme="majorBidi" w:cstheme="majorBidi"/>
                <w:i/>
                <w:sz w:val="24"/>
                <w:szCs w:val="24"/>
              </w:rPr>
              <w:sym w:font="Times New Roman" w:char="0384"/>
            </w:r>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Θεσ</w:t>
            </w:r>
            <w:proofErr w:type="spellEnd"/>
            <w:r w:rsidRPr="001A2A0F">
              <w:rPr>
                <w:rFonts w:asciiTheme="majorBidi" w:hAnsiTheme="majorBidi" w:cstheme="majorBidi"/>
                <w:i/>
                <w:sz w:val="24"/>
                <w:szCs w:val="24"/>
              </w:rPr>
              <w:t>.</w:t>
            </w:r>
          </w:p>
        </w:tc>
      </w:tr>
      <w:tr w:rsidR="00951C07" w:rsidRPr="001A2A0F" w14:paraId="73950088" w14:textId="77777777" w:rsidTr="00B62C1D">
        <w:tc>
          <w:tcPr>
            <w:tcW w:w="4341" w:type="dxa"/>
          </w:tcPr>
          <w:p w14:paraId="32A374A2" w14:textId="77777777" w:rsidR="00951C07" w:rsidRPr="001A2A0F" w:rsidRDefault="00951C07" w:rsidP="00B62C1D">
            <w:pPr>
              <w:rPr>
                <w:rFonts w:asciiTheme="majorBidi" w:hAnsiTheme="majorBidi" w:cstheme="majorBidi"/>
                <w:i/>
                <w:sz w:val="24"/>
                <w:szCs w:val="24"/>
              </w:rPr>
            </w:pPr>
            <w:r w:rsidRPr="001A2A0F">
              <w:rPr>
                <w:rFonts w:asciiTheme="majorBidi" w:hAnsiTheme="majorBidi" w:cstheme="majorBidi"/>
                <w:i/>
                <w:sz w:val="24"/>
                <w:szCs w:val="24"/>
              </w:rPr>
              <w:t xml:space="preserve">2. </w:t>
            </w:r>
            <w:proofErr w:type="spellStart"/>
            <w:r w:rsidRPr="001A2A0F">
              <w:rPr>
                <w:rFonts w:asciiTheme="majorBidi" w:hAnsiTheme="majorBidi" w:cstheme="majorBidi"/>
                <w:i/>
                <w:sz w:val="24"/>
                <w:szCs w:val="24"/>
              </w:rPr>
              <w:t>Μκ</w:t>
            </w:r>
            <w:proofErr w:type="spellEnd"/>
            <w:r w:rsidRPr="001A2A0F">
              <w:rPr>
                <w:rFonts w:asciiTheme="majorBidi" w:hAnsiTheme="majorBidi" w:cstheme="majorBidi"/>
                <w:i/>
                <w:sz w:val="24"/>
                <w:szCs w:val="24"/>
              </w:rPr>
              <w:t>.</w:t>
            </w:r>
          </w:p>
        </w:tc>
        <w:tc>
          <w:tcPr>
            <w:tcW w:w="4341" w:type="dxa"/>
          </w:tcPr>
          <w:p w14:paraId="43BE38C7" w14:textId="77777777" w:rsidR="00951C07" w:rsidRPr="001A2A0F" w:rsidRDefault="00951C07" w:rsidP="00B62C1D">
            <w:pPr>
              <w:rPr>
                <w:rFonts w:asciiTheme="majorBidi" w:hAnsiTheme="majorBidi" w:cstheme="majorBidi"/>
                <w:i/>
                <w:sz w:val="24"/>
                <w:szCs w:val="24"/>
              </w:rPr>
            </w:pPr>
            <w:r w:rsidRPr="001A2A0F">
              <w:rPr>
                <w:rFonts w:asciiTheme="majorBidi" w:hAnsiTheme="majorBidi" w:cstheme="majorBidi"/>
                <w:i/>
                <w:sz w:val="24"/>
                <w:szCs w:val="24"/>
              </w:rPr>
              <w:t>15. Α</w:t>
            </w:r>
            <w:r w:rsidRPr="001A2A0F">
              <w:rPr>
                <w:rFonts w:asciiTheme="majorBidi" w:hAnsiTheme="majorBidi" w:cstheme="majorBidi"/>
                <w:i/>
                <w:sz w:val="24"/>
                <w:szCs w:val="24"/>
              </w:rPr>
              <w:sym w:font="Times New Roman" w:char="0384"/>
            </w:r>
            <w:r w:rsidRPr="001A2A0F">
              <w:rPr>
                <w:rFonts w:asciiTheme="majorBidi" w:hAnsiTheme="majorBidi" w:cstheme="majorBidi"/>
                <w:i/>
                <w:sz w:val="24"/>
                <w:szCs w:val="24"/>
              </w:rPr>
              <w:t xml:space="preserve"> Τιμ.</w:t>
            </w:r>
          </w:p>
        </w:tc>
      </w:tr>
      <w:tr w:rsidR="00951C07" w:rsidRPr="001A2A0F" w14:paraId="650D9645" w14:textId="77777777" w:rsidTr="00B62C1D">
        <w:tc>
          <w:tcPr>
            <w:tcW w:w="4341" w:type="dxa"/>
          </w:tcPr>
          <w:p w14:paraId="3642643B" w14:textId="77777777" w:rsidR="00951C07" w:rsidRPr="001A2A0F" w:rsidRDefault="00951C07" w:rsidP="00B62C1D">
            <w:pPr>
              <w:rPr>
                <w:rFonts w:asciiTheme="majorBidi" w:hAnsiTheme="majorBidi" w:cstheme="majorBidi"/>
                <w:i/>
                <w:sz w:val="24"/>
                <w:szCs w:val="24"/>
              </w:rPr>
            </w:pPr>
            <w:r w:rsidRPr="001A2A0F">
              <w:rPr>
                <w:rFonts w:asciiTheme="majorBidi" w:hAnsiTheme="majorBidi" w:cstheme="majorBidi"/>
                <w:i/>
                <w:sz w:val="24"/>
                <w:szCs w:val="24"/>
              </w:rPr>
              <w:t xml:space="preserve">3. </w:t>
            </w:r>
            <w:proofErr w:type="spellStart"/>
            <w:r w:rsidRPr="001A2A0F">
              <w:rPr>
                <w:rFonts w:asciiTheme="majorBidi" w:hAnsiTheme="majorBidi" w:cstheme="majorBidi"/>
                <w:i/>
                <w:sz w:val="24"/>
                <w:szCs w:val="24"/>
              </w:rPr>
              <w:t>Λκ</w:t>
            </w:r>
            <w:proofErr w:type="spellEnd"/>
            <w:r w:rsidRPr="001A2A0F">
              <w:rPr>
                <w:rFonts w:asciiTheme="majorBidi" w:hAnsiTheme="majorBidi" w:cstheme="majorBidi"/>
                <w:i/>
                <w:sz w:val="24"/>
                <w:szCs w:val="24"/>
              </w:rPr>
              <w:t>.</w:t>
            </w:r>
          </w:p>
        </w:tc>
        <w:tc>
          <w:tcPr>
            <w:tcW w:w="4341" w:type="dxa"/>
          </w:tcPr>
          <w:p w14:paraId="2C0C0AF8" w14:textId="77777777" w:rsidR="00951C07" w:rsidRPr="001A2A0F" w:rsidRDefault="00951C07" w:rsidP="00B62C1D">
            <w:pPr>
              <w:rPr>
                <w:rFonts w:asciiTheme="majorBidi" w:hAnsiTheme="majorBidi" w:cstheme="majorBidi"/>
                <w:i/>
                <w:sz w:val="24"/>
                <w:szCs w:val="24"/>
              </w:rPr>
            </w:pPr>
            <w:r w:rsidRPr="001A2A0F">
              <w:rPr>
                <w:rFonts w:asciiTheme="majorBidi" w:hAnsiTheme="majorBidi" w:cstheme="majorBidi"/>
                <w:i/>
                <w:sz w:val="24"/>
                <w:szCs w:val="24"/>
              </w:rPr>
              <w:t>16. Β</w:t>
            </w:r>
            <w:r w:rsidRPr="001A2A0F">
              <w:rPr>
                <w:rFonts w:asciiTheme="majorBidi" w:hAnsiTheme="majorBidi" w:cstheme="majorBidi"/>
                <w:i/>
                <w:sz w:val="24"/>
                <w:szCs w:val="24"/>
              </w:rPr>
              <w:sym w:font="Times New Roman" w:char="0384"/>
            </w:r>
            <w:r w:rsidRPr="001A2A0F">
              <w:rPr>
                <w:rFonts w:asciiTheme="majorBidi" w:hAnsiTheme="majorBidi" w:cstheme="majorBidi"/>
                <w:i/>
                <w:sz w:val="24"/>
                <w:szCs w:val="24"/>
              </w:rPr>
              <w:t xml:space="preserve"> Τιμ.</w:t>
            </w:r>
          </w:p>
        </w:tc>
      </w:tr>
      <w:tr w:rsidR="00951C07" w:rsidRPr="001A2A0F" w14:paraId="3FC3B6E4" w14:textId="77777777" w:rsidTr="00B62C1D">
        <w:tc>
          <w:tcPr>
            <w:tcW w:w="4341" w:type="dxa"/>
          </w:tcPr>
          <w:p w14:paraId="554ACE86" w14:textId="77777777" w:rsidR="00951C07" w:rsidRPr="001A2A0F" w:rsidRDefault="00951C07" w:rsidP="00B62C1D">
            <w:pPr>
              <w:rPr>
                <w:rFonts w:asciiTheme="majorBidi" w:hAnsiTheme="majorBidi" w:cstheme="majorBidi"/>
                <w:i/>
                <w:sz w:val="24"/>
                <w:szCs w:val="24"/>
              </w:rPr>
            </w:pPr>
            <w:r w:rsidRPr="001A2A0F">
              <w:rPr>
                <w:rFonts w:asciiTheme="majorBidi" w:hAnsiTheme="majorBidi" w:cstheme="majorBidi"/>
                <w:i/>
                <w:sz w:val="24"/>
                <w:szCs w:val="24"/>
              </w:rPr>
              <w:t xml:space="preserve">4. </w:t>
            </w:r>
            <w:proofErr w:type="spellStart"/>
            <w:r w:rsidRPr="001A2A0F">
              <w:rPr>
                <w:rFonts w:asciiTheme="majorBidi" w:hAnsiTheme="majorBidi" w:cstheme="majorBidi"/>
                <w:i/>
                <w:sz w:val="24"/>
                <w:szCs w:val="24"/>
              </w:rPr>
              <w:t>Ιω</w:t>
            </w:r>
            <w:proofErr w:type="spellEnd"/>
            <w:r w:rsidRPr="001A2A0F">
              <w:rPr>
                <w:rFonts w:asciiTheme="majorBidi" w:hAnsiTheme="majorBidi" w:cstheme="majorBidi"/>
                <w:i/>
                <w:sz w:val="24"/>
                <w:szCs w:val="24"/>
              </w:rPr>
              <w:t>.</w:t>
            </w:r>
          </w:p>
        </w:tc>
        <w:tc>
          <w:tcPr>
            <w:tcW w:w="4341" w:type="dxa"/>
          </w:tcPr>
          <w:p w14:paraId="31E1D561" w14:textId="77777777" w:rsidR="00951C07" w:rsidRPr="001A2A0F" w:rsidRDefault="00951C07" w:rsidP="00B62C1D">
            <w:pPr>
              <w:rPr>
                <w:rFonts w:asciiTheme="majorBidi" w:hAnsiTheme="majorBidi" w:cstheme="majorBidi"/>
                <w:i/>
                <w:sz w:val="24"/>
                <w:szCs w:val="24"/>
              </w:rPr>
            </w:pPr>
            <w:r w:rsidRPr="001A2A0F">
              <w:rPr>
                <w:rFonts w:asciiTheme="majorBidi" w:hAnsiTheme="majorBidi" w:cstheme="majorBidi"/>
                <w:i/>
                <w:sz w:val="24"/>
                <w:szCs w:val="24"/>
              </w:rPr>
              <w:t xml:space="preserve">17. </w:t>
            </w:r>
            <w:proofErr w:type="spellStart"/>
            <w:r w:rsidRPr="001A2A0F">
              <w:rPr>
                <w:rFonts w:asciiTheme="majorBidi" w:hAnsiTheme="majorBidi" w:cstheme="majorBidi"/>
                <w:i/>
                <w:sz w:val="24"/>
                <w:szCs w:val="24"/>
              </w:rPr>
              <w:t>Τίτ</w:t>
            </w:r>
            <w:proofErr w:type="spellEnd"/>
            <w:r w:rsidRPr="001A2A0F">
              <w:rPr>
                <w:rFonts w:asciiTheme="majorBidi" w:hAnsiTheme="majorBidi" w:cstheme="majorBidi"/>
                <w:i/>
                <w:sz w:val="24"/>
                <w:szCs w:val="24"/>
              </w:rPr>
              <w:t>.</w:t>
            </w:r>
          </w:p>
        </w:tc>
      </w:tr>
      <w:tr w:rsidR="00951C07" w:rsidRPr="001A2A0F" w14:paraId="4E348C4E" w14:textId="77777777" w:rsidTr="00B62C1D">
        <w:tc>
          <w:tcPr>
            <w:tcW w:w="4341" w:type="dxa"/>
          </w:tcPr>
          <w:p w14:paraId="524C1BB3" w14:textId="77777777" w:rsidR="00951C07" w:rsidRPr="001A2A0F" w:rsidRDefault="00951C07" w:rsidP="00B62C1D">
            <w:pPr>
              <w:rPr>
                <w:rFonts w:asciiTheme="majorBidi" w:hAnsiTheme="majorBidi" w:cstheme="majorBidi"/>
                <w:i/>
                <w:sz w:val="24"/>
                <w:szCs w:val="24"/>
              </w:rPr>
            </w:pPr>
            <w:r w:rsidRPr="001A2A0F">
              <w:rPr>
                <w:rFonts w:asciiTheme="majorBidi" w:hAnsiTheme="majorBidi" w:cstheme="majorBidi"/>
                <w:i/>
                <w:sz w:val="24"/>
                <w:szCs w:val="24"/>
              </w:rPr>
              <w:t xml:space="preserve">5. </w:t>
            </w:r>
            <w:proofErr w:type="spellStart"/>
            <w:r w:rsidRPr="001A2A0F">
              <w:rPr>
                <w:rFonts w:asciiTheme="majorBidi" w:hAnsiTheme="majorBidi" w:cstheme="majorBidi"/>
                <w:i/>
                <w:sz w:val="24"/>
                <w:szCs w:val="24"/>
              </w:rPr>
              <w:t>Πρ</w:t>
            </w:r>
            <w:proofErr w:type="spellEnd"/>
            <w:r w:rsidRPr="001A2A0F">
              <w:rPr>
                <w:rFonts w:asciiTheme="majorBidi" w:hAnsiTheme="majorBidi" w:cstheme="majorBidi"/>
                <w:i/>
                <w:sz w:val="24"/>
                <w:szCs w:val="24"/>
              </w:rPr>
              <w:t>.</w:t>
            </w:r>
          </w:p>
        </w:tc>
        <w:tc>
          <w:tcPr>
            <w:tcW w:w="4341" w:type="dxa"/>
          </w:tcPr>
          <w:p w14:paraId="4CCF77D2" w14:textId="77777777" w:rsidR="00951C07" w:rsidRPr="001A2A0F" w:rsidRDefault="00951C07" w:rsidP="00B62C1D">
            <w:pPr>
              <w:rPr>
                <w:rFonts w:asciiTheme="majorBidi" w:hAnsiTheme="majorBidi" w:cstheme="majorBidi"/>
                <w:i/>
                <w:sz w:val="24"/>
                <w:szCs w:val="24"/>
              </w:rPr>
            </w:pPr>
            <w:r w:rsidRPr="001A2A0F">
              <w:rPr>
                <w:rFonts w:asciiTheme="majorBidi" w:hAnsiTheme="majorBidi" w:cstheme="majorBidi"/>
                <w:i/>
                <w:sz w:val="24"/>
                <w:szCs w:val="24"/>
              </w:rPr>
              <w:t xml:space="preserve">18. </w:t>
            </w:r>
            <w:proofErr w:type="spellStart"/>
            <w:r w:rsidRPr="001A2A0F">
              <w:rPr>
                <w:rFonts w:asciiTheme="majorBidi" w:hAnsiTheme="majorBidi" w:cstheme="majorBidi"/>
                <w:i/>
                <w:sz w:val="24"/>
                <w:szCs w:val="24"/>
              </w:rPr>
              <w:t>Φιλήμ</w:t>
            </w:r>
            <w:proofErr w:type="spellEnd"/>
            <w:r w:rsidRPr="001A2A0F">
              <w:rPr>
                <w:rFonts w:asciiTheme="majorBidi" w:hAnsiTheme="majorBidi" w:cstheme="majorBidi"/>
                <w:i/>
                <w:sz w:val="24"/>
                <w:szCs w:val="24"/>
              </w:rPr>
              <w:t>.</w:t>
            </w:r>
          </w:p>
        </w:tc>
      </w:tr>
      <w:tr w:rsidR="00951C07" w:rsidRPr="001A2A0F" w14:paraId="25615304" w14:textId="77777777" w:rsidTr="00B62C1D">
        <w:tc>
          <w:tcPr>
            <w:tcW w:w="4341" w:type="dxa"/>
          </w:tcPr>
          <w:p w14:paraId="50F75E15" w14:textId="77777777" w:rsidR="00951C07" w:rsidRPr="001A2A0F" w:rsidRDefault="00951C07" w:rsidP="00B62C1D">
            <w:pPr>
              <w:rPr>
                <w:rFonts w:asciiTheme="majorBidi" w:hAnsiTheme="majorBidi" w:cstheme="majorBidi"/>
                <w:i/>
                <w:sz w:val="24"/>
                <w:szCs w:val="24"/>
              </w:rPr>
            </w:pPr>
            <w:r w:rsidRPr="001A2A0F">
              <w:rPr>
                <w:rFonts w:asciiTheme="majorBidi" w:hAnsiTheme="majorBidi" w:cstheme="majorBidi"/>
                <w:i/>
                <w:sz w:val="24"/>
                <w:szCs w:val="24"/>
              </w:rPr>
              <w:t xml:space="preserve">6. </w:t>
            </w:r>
            <w:proofErr w:type="spellStart"/>
            <w:r w:rsidRPr="001A2A0F">
              <w:rPr>
                <w:rFonts w:asciiTheme="majorBidi" w:hAnsiTheme="majorBidi" w:cstheme="majorBidi"/>
                <w:i/>
                <w:sz w:val="24"/>
                <w:szCs w:val="24"/>
              </w:rPr>
              <w:t>Ρωμ</w:t>
            </w:r>
            <w:proofErr w:type="spellEnd"/>
            <w:r w:rsidRPr="001A2A0F">
              <w:rPr>
                <w:rFonts w:asciiTheme="majorBidi" w:hAnsiTheme="majorBidi" w:cstheme="majorBidi"/>
                <w:i/>
                <w:sz w:val="24"/>
                <w:szCs w:val="24"/>
              </w:rPr>
              <w:t>.</w:t>
            </w:r>
          </w:p>
        </w:tc>
        <w:tc>
          <w:tcPr>
            <w:tcW w:w="4341" w:type="dxa"/>
          </w:tcPr>
          <w:p w14:paraId="3CE12BFD" w14:textId="77777777" w:rsidR="00951C07" w:rsidRPr="001A2A0F" w:rsidRDefault="00951C07" w:rsidP="00B62C1D">
            <w:pPr>
              <w:rPr>
                <w:rFonts w:asciiTheme="majorBidi" w:hAnsiTheme="majorBidi" w:cstheme="majorBidi"/>
                <w:i/>
                <w:sz w:val="24"/>
                <w:szCs w:val="24"/>
              </w:rPr>
            </w:pPr>
            <w:r w:rsidRPr="001A2A0F">
              <w:rPr>
                <w:rFonts w:asciiTheme="majorBidi" w:hAnsiTheme="majorBidi" w:cstheme="majorBidi"/>
                <w:i/>
                <w:sz w:val="24"/>
                <w:szCs w:val="24"/>
              </w:rPr>
              <w:t>19. Εβρ.</w:t>
            </w:r>
          </w:p>
        </w:tc>
      </w:tr>
      <w:tr w:rsidR="00951C07" w:rsidRPr="001A2A0F" w14:paraId="55E05EC5" w14:textId="77777777" w:rsidTr="00B62C1D">
        <w:tc>
          <w:tcPr>
            <w:tcW w:w="4341" w:type="dxa"/>
          </w:tcPr>
          <w:p w14:paraId="21BA8C95" w14:textId="77777777" w:rsidR="00951C07" w:rsidRPr="001A2A0F" w:rsidRDefault="00951C07" w:rsidP="00B62C1D">
            <w:pPr>
              <w:rPr>
                <w:rFonts w:asciiTheme="majorBidi" w:hAnsiTheme="majorBidi" w:cstheme="majorBidi"/>
                <w:i/>
                <w:sz w:val="24"/>
                <w:szCs w:val="24"/>
              </w:rPr>
            </w:pPr>
            <w:r w:rsidRPr="001A2A0F">
              <w:rPr>
                <w:rFonts w:asciiTheme="majorBidi" w:hAnsiTheme="majorBidi" w:cstheme="majorBidi"/>
                <w:i/>
                <w:sz w:val="24"/>
                <w:szCs w:val="24"/>
              </w:rPr>
              <w:t>7. Α</w:t>
            </w:r>
            <w:r w:rsidRPr="001A2A0F">
              <w:rPr>
                <w:rFonts w:asciiTheme="majorBidi" w:hAnsiTheme="majorBidi" w:cstheme="majorBidi"/>
                <w:i/>
                <w:sz w:val="24"/>
                <w:szCs w:val="24"/>
              </w:rPr>
              <w:sym w:font="Times New Roman" w:char="0384"/>
            </w:r>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Κορ</w:t>
            </w:r>
            <w:proofErr w:type="spellEnd"/>
            <w:r w:rsidRPr="001A2A0F">
              <w:rPr>
                <w:rFonts w:asciiTheme="majorBidi" w:hAnsiTheme="majorBidi" w:cstheme="majorBidi"/>
                <w:i/>
                <w:sz w:val="24"/>
                <w:szCs w:val="24"/>
              </w:rPr>
              <w:t>.</w:t>
            </w:r>
          </w:p>
        </w:tc>
        <w:tc>
          <w:tcPr>
            <w:tcW w:w="4341" w:type="dxa"/>
          </w:tcPr>
          <w:p w14:paraId="0CAFF897" w14:textId="77777777" w:rsidR="00951C07" w:rsidRPr="001A2A0F" w:rsidRDefault="00951C07" w:rsidP="00B62C1D">
            <w:pPr>
              <w:rPr>
                <w:rFonts w:asciiTheme="majorBidi" w:hAnsiTheme="majorBidi" w:cstheme="majorBidi"/>
                <w:i/>
                <w:sz w:val="24"/>
                <w:szCs w:val="24"/>
              </w:rPr>
            </w:pPr>
            <w:r w:rsidRPr="001A2A0F">
              <w:rPr>
                <w:rFonts w:asciiTheme="majorBidi" w:hAnsiTheme="majorBidi" w:cstheme="majorBidi"/>
                <w:i/>
                <w:sz w:val="24"/>
                <w:szCs w:val="24"/>
              </w:rPr>
              <w:t xml:space="preserve">20. </w:t>
            </w:r>
            <w:proofErr w:type="spellStart"/>
            <w:r w:rsidRPr="001A2A0F">
              <w:rPr>
                <w:rFonts w:asciiTheme="majorBidi" w:hAnsiTheme="majorBidi" w:cstheme="majorBidi"/>
                <w:i/>
                <w:sz w:val="24"/>
                <w:szCs w:val="24"/>
              </w:rPr>
              <w:t>Ιακ</w:t>
            </w:r>
            <w:proofErr w:type="spellEnd"/>
            <w:r w:rsidRPr="001A2A0F">
              <w:rPr>
                <w:rFonts w:asciiTheme="majorBidi" w:hAnsiTheme="majorBidi" w:cstheme="majorBidi"/>
                <w:i/>
                <w:sz w:val="24"/>
                <w:szCs w:val="24"/>
              </w:rPr>
              <w:t>.</w:t>
            </w:r>
          </w:p>
        </w:tc>
      </w:tr>
      <w:tr w:rsidR="00951C07" w:rsidRPr="001A2A0F" w14:paraId="494C0C8F" w14:textId="77777777" w:rsidTr="00B62C1D">
        <w:tc>
          <w:tcPr>
            <w:tcW w:w="4341" w:type="dxa"/>
          </w:tcPr>
          <w:p w14:paraId="1BA081F6" w14:textId="77777777" w:rsidR="00951C07" w:rsidRPr="001A2A0F" w:rsidRDefault="00951C07" w:rsidP="00B62C1D">
            <w:pPr>
              <w:rPr>
                <w:rFonts w:asciiTheme="majorBidi" w:hAnsiTheme="majorBidi" w:cstheme="majorBidi"/>
                <w:i/>
                <w:sz w:val="24"/>
                <w:szCs w:val="24"/>
              </w:rPr>
            </w:pPr>
            <w:r w:rsidRPr="001A2A0F">
              <w:rPr>
                <w:rFonts w:asciiTheme="majorBidi" w:hAnsiTheme="majorBidi" w:cstheme="majorBidi"/>
                <w:i/>
                <w:sz w:val="24"/>
                <w:szCs w:val="24"/>
              </w:rPr>
              <w:t>8. Β</w:t>
            </w:r>
            <w:r w:rsidRPr="001A2A0F">
              <w:rPr>
                <w:rFonts w:asciiTheme="majorBidi" w:hAnsiTheme="majorBidi" w:cstheme="majorBidi"/>
                <w:i/>
                <w:sz w:val="24"/>
                <w:szCs w:val="24"/>
              </w:rPr>
              <w:sym w:font="Times New Roman" w:char="0384"/>
            </w:r>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Κορ</w:t>
            </w:r>
            <w:proofErr w:type="spellEnd"/>
            <w:r w:rsidRPr="001A2A0F">
              <w:rPr>
                <w:rFonts w:asciiTheme="majorBidi" w:hAnsiTheme="majorBidi" w:cstheme="majorBidi"/>
                <w:i/>
                <w:sz w:val="24"/>
                <w:szCs w:val="24"/>
              </w:rPr>
              <w:t>.</w:t>
            </w:r>
          </w:p>
        </w:tc>
        <w:tc>
          <w:tcPr>
            <w:tcW w:w="4341" w:type="dxa"/>
          </w:tcPr>
          <w:p w14:paraId="77A67E66" w14:textId="77777777" w:rsidR="00951C07" w:rsidRPr="001A2A0F" w:rsidRDefault="00951C07" w:rsidP="00B62C1D">
            <w:pPr>
              <w:rPr>
                <w:rFonts w:asciiTheme="majorBidi" w:hAnsiTheme="majorBidi" w:cstheme="majorBidi"/>
                <w:i/>
                <w:sz w:val="24"/>
                <w:szCs w:val="24"/>
              </w:rPr>
            </w:pPr>
            <w:r w:rsidRPr="001A2A0F">
              <w:rPr>
                <w:rFonts w:asciiTheme="majorBidi" w:hAnsiTheme="majorBidi" w:cstheme="majorBidi"/>
                <w:i/>
                <w:sz w:val="24"/>
                <w:szCs w:val="24"/>
              </w:rPr>
              <w:t>21. Α</w:t>
            </w:r>
            <w:r w:rsidRPr="001A2A0F">
              <w:rPr>
                <w:rFonts w:asciiTheme="majorBidi" w:hAnsiTheme="majorBidi" w:cstheme="majorBidi"/>
                <w:i/>
                <w:sz w:val="24"/>
                <w:szCs w:val="24"/>
              </w:rPr>
              <w:sym w:font="Times New Roman" w:char="0384"/>
            </w:r>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Πέ</w:t>
            </w:r>
            <w:proofErr w:type="spellEnd"/>
            <w:r w:rsidRPr="001A2A0F">
              <w:rPr>
                <w:rFonts w:asciiTheme="majorBidi" w:hAnsiTheme="majorBidi" w:cstheme="majorBidi"/>
                <w:i/>
                <w:sz w:val="24"/>
                <w:szCs w:val="24"/>
              </w:rPr>
              <w:t>.</w:t>
            </w:r>
          </w:p>
        </w:tc>
      </w:tr>
      <w:tr w:rsidR="00951C07" w:rsidRPr="001A2A0F" w14:paraId="53863A7B" w14:textId="77777777" w:rsidTr="00B62C1D">
        <w:tc>
          <w:tcPr>
            <w:tcW w:w="4341" w:type="dxa"/>
          </w:tcPr>
          <w:p w14:paraId="058AAD62" w14:textId="77777777" w:rsidR="00951C07" w:rsidRPr="001A2A0F" w:rsidRDefault="00951C07" w:rsidP="00B62C1D">
            <w:pPr>
              <w:rPr>
                <w:rFonts w:asciiTheme="majorBidi" w:hAnsiTheme="majorBidi" w:cstheme="majorBidi"/>
                <w:i/>
                <w:sz w:val="24"/>
                <w:szCs w:val="24"/>
              </w:rPr>
            </w:pPr>
            <w:r w:rsidRPr="001A2A0F">
              <w:rPr>
                <w:rFonts w:asciiTheme="majorBidi" w:hAnsiTheme="majorBidi" w:cstheme="majorBidi"/>
                <w:i/>
                <w:sz w:val="24"/>
                <w:szCs w:val="24"/>
              </w:rPr>
              <w:lastRenderedPageBreak/>
              <w:t xml:space="preserve">9. </w:t>
            </w:r>
            <w:proofErr w:type="spellStart"/>
            <w:r w:rsidRPr="001A2A0F">
              <w:rPr>
                <w:rFonts w:asciiTheme="majorBidi" w:hAnsiTheme="majorBidi" w:cstheme="majorBidi"/>
                <w:i/>
                <w:sz w:val="24"/>
                <w:szCs w:val="24"/>
              </w:rPr>
              <w:t>Γαλ</w:t>
            </w:r>
            <w:proofErr w:type="spellEnd"/>
            <w:r w:rsidRPr="001A2A0F">
              <w:rPr>
                <w:rFonts w:asciiTheme="majorBidi" w:hAnsiTheme="majorBidi" w:cstheme="majorBidi"/>
                <w:i/>
                <w:sz w:val="24"/>
                <w:szCs w:val="24"/>
              </w:rPr>
              <w:t>.</w:t>
            </w:r>
          </w:p>
        </w:tc>
        <w:tc>
          <w:tcPr>
            <w:tcW w:w="4341" w:type="dxa"/>
          </w:tcPr>
          <w:p w14:paraId="342A3D81" w14:textId="77777777" w:rsidR="00951C07" w:rsidRPr="001A2A0F" w:rsidRDefault="00951C07" w:rsidP="00B62C1D">
            <w:pPr>
              <w:rPr>
                <w:rFonts w:asciiTheme="majorBidi" w:hAnsiTheme="majorBidi" w:cstheme="majorBidi"/>
                <w:i/>
                <w:sz w:val="24"/>
                <w:szCs w:val="24"/>
              </w:rPr>
            </w:pPr>
            <w:r w:rsidRPr="001A2A0F">
              <w:rPr>
                <w:rFonts w:asciiTheme="majorBidi" w:hAnsiTheme="majorBidi" w:cstheme="majorBidi"/>
                <w:i/>
                <w:sz w:val="24"/>
                <w:szCs w:val="24"/>
              </w:rPr>
              <w:t>22. Β</w:t>
            </w:r>
            <w:r w:rsidRPr="001A2A0F">
              <w:rPr>
                <w:rFonts w:asciiTheme="majorBidi" w:hAnsiTheme="majorBidi" w:cstheme="majorBidi"/>
                <w:i/>
                <w:sz w:val="24"/>
                <w:szCs w:val="24"/>
              </w:rPr>
              <w:sym w:font="Times New Roman" w:char="0384"/>
            </w:r>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Πέ</w:t>
            </w:r>
            <w:proofErr w:type="spellEnd"/>
            <w:r w:rsidRPr="001A2A0F">
              <w:rPr>
                <w:rFonts w:asciiTheme="majorBidi" w:hAnsiTheme="majorBidi" w:cstheme="majorBidi"/>
                <w:i/>
                <w:sz w:val="24"/>
                <w:szCs w:val="24"/>
              </w:rPr>
              <w:t>.</w:t>
            </w:r>
          </w:p>
        </w:tc>
      </w:tr>
      <w:tr w:rsidR="00951C07" w:rsidRPr="001A2A0F" w14:paraId="1F6B630A" w14:textId="77777777" w:rsidTr="00B62C1D">
        <w:tc>
          <w:tcPr>
            <w:tcW w:w="4341" w:type="dxa"/>
          </w:tcPr>
          <w:p w14:paraId="5F7E587F" w14:textId="77777777" w:rsidR="00951C07" w:rsidRPr="001A2A0F" w:rsidRDefault="00951C07" w:rsidP="00B62C1D">
            <w:pPr>
              <w:rPr>
                <w:rFonts w:asciiTheme="majorBidi" w:hAnsiTheme="majorBidi" w:cstheme="majorBidi"/>
                <w:i/>
                <w:sz w:val="24"/>
                <w:szCs w:val="24"/>
              </w:rPr>
            </w:pPr>
            <w:r w:rsidRPr="001A2A0F">
              <w:rPr>
                <w:rFonts w:asciiTheme="majorBidi" w:hAnsiTheme="majorBidi" w:cstheme="majorBidi"/>
                <w:i/>
                <w:sz w:val="24"/>
                <w:szCs w:val="24"/>
              </w:rPr>
              <w:t xml:space="preserve">10. </w:t>
            </w:r>
            <w:proofErr w:type="spellStart"/>
            <w:r w:rsidRPr="001A2A0F">
              <w:rPr>
                <w:rFonts w:asciiTheme="majorBidi" w:hAnsiTheme="majorBidi" w:cstheme="majorBidi"/>
                <w:i/>
                <w:sz w:val="24"/>
                <w:szCs w:val="24"/>
              </w:rPr>
              <w:t>Εφ</w:t>
            </w:r>
            <w:proofErr w:type="spellEnd"/>
            <w:r w:rsidRPr="001A2A0F">
              <w:rPr>
                <w:rFonts w:asciiTheme="majorBidi" w:hAnsiTheme="majorBidi" w:cstheme="majorBidi"/>
                <w:i/>
                <w:sz w:val="24"/>
                <w:szCs w:val="24"/>
              </w:rPr>
              <w:t>.</w:t>
            </w:r>
          </w:p>
        </w:tc>
        <w:tc>
          <w:tcPr>
            <w:tcW w:w="4341" w:type="dxa"/>
          </w:tcPr>
          <w:p w14:paraId="0D15FBD9" w14:textId="77777777" w:rsidR="00951C07" w:rsidRPr="001A2A0F" w:rsidRDefault="00951C07" w:rsidP="00B62C1D">
            <w:pPr>
              <w:rPr>
                <w:rFonts w:asciiTheme="majorBidi" w:hAnsiTheme="majorBidi" w:cstheme="majorBidi"/>
                <w:i/>
                <w:sz w:val="24"/>
                <w:szCs w:val="24"/>
              </w:rPr>
            </w:pPr>
            <w:r w:rsidRPr="001A2A0F">
              <w:rPr>
                <w:rFonts w:asciiTheme="majorBidi" w:hAnsiTheme="majorBidi" w:cstheme="majorBidi"/>
                <w:i/>
                <w:sz w:val="24"/>
                <w:szCs w:val="24"/>
              </w:rPr>
              <w:t>23. Α</w:t>
            </w:r>
            <w:r w:rsidRPr="001A2A0F">
              <w:rPr>
                <w:rFonts w:asciiTheme="majorBidi" w:hAnsiTheme="majorBidi" w:cstheme="majorBidi"/>
                <w:i/>
                <w:sz w:val="24"/>
                <w:szCs w:val="24"/>
              </w:rPr>
              <w:sym w:font="Times New Roman" w:char="0384"/>
            </w:r>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Ιω</w:t>
            </w:r>
            <w:proofErr w:type="spellEnd"/>
            <w:r w:rsidRPr="001A2A0F">
              <w:rPr>
                <w:rFonts w:asciiTheme="majorBidi" w:hAnsiTheme="majorBidi" w:cstheme="majorBidi"/>
                <w:i/>
                <w:sz w:val="24"/>
                <w:szCs w:val="24"/>
              </w:rPr>
              <w:t>.</w:t>
            </w:r>
          </w:p>
        </w:tc>
      </w:tr>
      <w:tr w:rsidR="00951C07" w:rsidRPr="001A2A0F" w14:paraId="7A1B1C95" w14:textId="77777777" w:rsidTr="00B62C1D">
        <w:tc>
          <w:tcPr>
            <w:tcW w:w="4341" w:type="dxa"/>
          </w:tcPr>
          <w:p w14:paraId="75C33ABD" w14:textId="77777777" w:rsidR="00951C07" w:rsidRPr="001A2A0F" w:rsidRDefault="00951C07" w:rsidP="00B62C1D">
            <w:pPr>
              <w:rPr>
                <w:rFonts w:asciiTheme="majorBidi" w:hAnsiTheme="majorBidi" w:cstheme="majorBidi"/>
                <w:i/>
                <w:sz w:val="24"/>
                <w:szCs w:val="24"/>
              </w:rPr>
            </w:pPr>
            <w:r w:rsidRPr="001A2A0F">
              <w:rPr>
                <w:rFonts w:asciiTheme="majorBidi" w:hAnsiTheme="majorBidi" w:cstheme="majorBidi"/>
                <w:i/>
                <w:sz w:val="24"/>
                <w:szCs w:val="24"/>
              </w:rPr>
              <w:t xml:space="preserve">11. </w:t>
            </w:r>
            <w:proofErr w:type="spellStart"/>
            <w:r w:rsidRPr="001A2A0F">
              <w:rPr>
                <w:rFonts w:asciiTheme="majorBidi" w:hAnsiTheme="majorBidi" w:cstheme="majorBidi"/>
                <w:i/>
                <w:sz w:val="24"/>
                <w:szCs w:val="24"/>
              </w:rPr>
              <w:t>Φιλ</w:t>
            </w:r>
            <w:proofErr w:type="spellEnd"/>
            <w:r w:rsidRPr="001A2A0F">
              <w:rPr>
                <w:rFonts w:asciiTheme="majorBidi" w:hAnsiTheme="majorBidi" w:cstheme="majorBidi"/>
                <w:i/>
                <w:sz w:val="24"/>
                <w:szCs w:val="24"/>
              </w:rPr>
              <w:t>.</w:t>
            </w:r>
          </w:p>
        </w:tc>
        <w:tc>
          <w:tcPr>
            <w:tcW w:w="4341" w:type="dxa"/>
          </w:tcPr>
          <w:p w14:paraId="5DB16922" w14:textId="77777777" w:rsidR="00951C07" w:rsidRPr="001A2A0F" w:rsidRDefault="00951C07" w:rsidP="00B62C1D">
            <w:pPr>
              <w:rPr>
                <w:rFonts w:asciiTheme="majorBidi" w:hAnsiTheme="majorBidi" w:cstheme="majorBidi"/>
                <w:i/>
                <w:sz w:val="24"/>
                <w:szCs w:val="24"/>
              </w:rPr>
            </w:pPr>
            <w:r w:rsidRPr="001A2A0F">
              <w:rPr>
                <w:rFonts w:asciiTheme="majorBidi" w:hAnsiTheme="majorBidi" w:cstheme="majorBidi"/>
                <w:i/>
                <w:sz w:val="24"/>
                <w:szCs w:val="24"/>
              </w:rPr>
              <w:t>24. Β</w:t>
            </w:r>
            <w:r w:rsidRPr="001A2A0F">
              <w:rPr>
                <w:rFonts w:asciiTheme="majorBidi" w:hAnsiTheme="majorBidi" w:cstheme="majorBidi"/>
                <w:i/>
                <w:sz w:val="24"/>
                <w:szCs w:val="24"/>
              </w:rPr>
              <w:sym w:font="Times New Roman" w:char="0384"/>
            </w:r>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Ιω</w:t>
            </w:r>
            <w:proofErr w:type="spellEnd"/>
            <w:r w:rsidRPr="001A2A0F">
              <w:rPr>
                <w:rFonts w:asciiTheme="majorBidi" w:hAnsiTheme="majorBidi" w:cstheme="majorBidi"/>
                <w:i/>
                <w:sz w:val="24"/>
                <w:szCs w:val="24"/>
              </w:rPr>
              <w:t xml:space="preserve"> .</w:t>
            </w:r>
          </w:p>
        </w:tc>
      </w:tr>
      <w:tr w:rsidR="00951C07" w:rsidRPr="001A2A0F" w14:paraId="39B245F9" w14:textId="77777777" w:rsidTr="00B62C1D">
        <w:tc>
          <w:tcPr>
            <w:tcW w:w="4341" w:type="dxa"/>
          </w:tcPr>
          <w:p w14:paraId="7D247B28" w14:textId="77777777" w:rsidR="00951C07" w:rsidRPr="001A2A0F" w:rsidRDefault="00951C07" w:rsidP="00B62C1D">
            <w:pPr>
              <w:rPr>
                <w:rFonts w:asciiTheme="majorBidi" w:hAnsiTheme="majorBidi" w:cstheme="majorBidi"/>
                <w:i/>
                <w:sz w:val="24"/>
                <w:szCs w:val="24"/>
              </w:rPr>
            </w:pPr>
            <w:r w:rsidRPr="001A2A0F">
              <w:rPr>
                <w:rFonts w:asciiTheme="majorBidi" w:hAnsiTheme="majorBidi" w:cstheme="majorBidi"/>
                <w:i/>
                <w:sz w:val="24"/>
                <w:szCs w:val="24"/>
              </w:rPr>
              <w:t>12. Κολ.</w:t>
            </w:r>
          </w:p>
        </w:tc>
        <w:tc>
          <w:tcPr>
            <w:tcW w:w="4341" w:type="dxa"/>
          </w:tcPr>
          <w:p w14:paraId="7B95B79F" w14:textId="77777777" w:rsidR="00951C07" w:rsidRPr="001A2A0F" w:rsidRDefault="00951C07" w:rsidP="00B62C1D">
            <w:pPr>
              <w:rPr>
                <w:rFonts w:asciiTheme="majorBidi" w:hAnsiTheme="majorBidi" w:cstheme="majorBidi"/>
                <w:i/>
                <w:sz w:val="24"/>
                <w:szCs w:val="24"/>
              </w:rPr>
            </w:pPr>
            <w:r w:rsidRPr="001A2A0F">
              <w:rPr>
                <w:rFonts w:asciiTheme="majorBidi" w:hAnsiTheme="majorBidi" w:cstheme="majorBidi"/>
                <w:i/>
                <w:sz w:val="24"/>
                <w:szCs w:val="24"/>
              </w:rPr>
              <w:t>25. Γ</w:t>
            </w:r>
            <w:r w:rsidRPr="001A2A0F">
              <w:rPr>
                <w:rFonts w:asciiTheme="majorBidi" w:hAnsiTheme="majorBidi" w:cstheme="majorBidi"/>
                <w:i/>
                <w:sz w:val="24"/>
                <w:szCs w:val="24"/>
              </w:rPr>
              <w:sym w:font="Times New Roman" w:char="0384"/>
            </w:r>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Ιω</w:t>
            </w:r>
            <w:proofErr w:type="spellEnd"/>
            <w:r w:rsidRPr="001A2A0F">
              <w:rPr>
                <w:rFonts w:asciiTheme="majorBidi" w:hAnsiTheme="majorBidi" w:cstheme="majorBidi"/>
                <w:i/>
                <w:sz w:val="24"/>
                <w:szCs w:val="24"/>
              </w:rPr>
              <w:t>.</w:t>
            </w:r>
          </w:p>
        </w:tc>
      </w:tr>
      <w:tr w:rsidR="00951C07" w:rsidRPr="001A2A0F" w14:paraId="506F8FFB" w14:textId="77777777" w:rsidTr="00B62C1D">
        <w:tc>
          <w:tcPr>
            <w:tcW w:w="4341" w:type="dxa"/>
          </w:tcPr>
          <w:p w14:paraId="07333B00" w14:textId="77777777" w:rsidR="00951C07" w:rsidRPr="001A2A0F" w:rsidRDefault="00951C07" w:rsidP="00B62C1D">
            <w:pPr>
              <w:rPr>
                <w:rFonts w:asciiTheme="majorBidi" w:hAnsiTheme="majorBidi" w:cstheme="majorBidi"/>
                <w:i/>
                <w:sz w:val="24"/>
                <w:szCs w:val="24"/>
              </w:rPr>
            </w:pPr>
            <w:r w:rsidRPr="001A2A0F">
              <w:rPr>
                <w:rFonts w:asciiTheme="majorBidi" w:hAnsiTheme="majorBidi" w:cstheme="majorBidi"/>
                <w:i/>
                <w:sz w:val="24"/>
                <w:szCs w:val="24"/>
              </w:rPr>
              <w:t>13. Α</w:t>
            </w:r>
            <w:r w:rsidRPr="001A2A0F">
              <w:rPr>
                <w:rFonts w:asciiTheme="majorBidi" w:hAnsiTheme="majorBidi" w:cstheme="majorBidi"/>
                <w:i/>
                <w:sz w:val="24"/>
                <w:szCs w:val="24"/>
              </w:rPr>
              <w:sym w:font="Times New Roman" w:char="0384"/>
            </w:r>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Θεσ</w:t>
            </w:r>
            <w:proofErr w:type="spellEnd"/>
            <w:r w:rsidRPr="001A2A0F">
              <w:rPr>
                <w:rFonts w:asciiTheme="majorBidi" w:hAnsiTheme="majorBidi" w:cstheme="majorBidi"/>
                <w:i/>
                <w:sz w:val="24"/>
                <w:szCs w:val="24"/>
              </w:rPr>
              <w:t>.</w:t>
            </w:r>
          </w:p>
        </w:tc>
        <w:tc>
          <w:tcPr>
            <w:tcW w:w="4341" w:type="dxa"/>
          </w:tcPr>
          <w:p w14:paraId="536B24CC" w14:textId="77777777" w:rsidR="00951C07" w:rsidRPr="001A2A0F" w:rsidRDefault="00951C07" w:rsidP="00B62C1D">
            <w:pPr>
              <w:rPr>
                <w:rFonts w:asciiTheme="majorBidi" w:hAnsiTheme="majorBidi" w:cstheme="majorBidi"/>
                <w:i/>
                <w:sz w:val="24"/>
                <w:szCs w:val="24"/>
              </w:rPr>
            </w:pPr>
            <w:r w:rsidRPr="001A2A0F">
              <w:rPr>
                <w:rFonts w:asciiTheme="majorBidi" w:hAnsiTheme="majorBidi" w:cstheme="majorBidi"/>
                <w:i/>
                <w:sz w:val="24"/>
                <w:szCs w:val="24"/>
              </w:rPr>
              <w:t>26. Ιούδα</w:t>
            </w:r>
          </w:p>
        </w:tc>
      </w:tr>
    </w:tbl>
    <w:p w14:paraId="62F38346" w14:textId="77777777" w:rsidR="00951C07" w:rsidRPr="001A2A0F" w:rsidRDefault="00951C07" w:rsidP="00951C07">
      <w:pPr>
        <w:rPr>
          <w:rFonts w:asciiTheme="majorBidi" w:hAnsiTheme="majorBidi" w:cstheme="majorBidi"/>
          <w:sz w:val="24"/>
          <w:szCs w:val="24"/>
        </w:rPr>
      </w:pPr>
      <w:r w:rsidRPr="001A2A0F">
        <w:rPr>
          <w:rFonts w:asciiTheme="majorBidi" w:hAnsiTheme="majorBidi" w:cstheme="majorBidi"/>
          <w:sz w:val="24"/>
          <w:szCs w:val="24"/>
        </w:rPr>
        <w:tab/>
      </w:r>
      <w:r w:rsidRPr="001A2A0F">
        <w:rPr>
          <w:rFonts w:asciiTheme="majorBidi" w:hAnsiTheme="majorBidi" w:cstheme="majorBidi"/>
          <w:sz w:val="24"/>
          <w:szCs w:val="24"/>
        </w:rPr>
        <w:tab/>
      </w:r>
      <w:r w:rsidRPr="001A2A0F">
        <w:rPr>
          <w:rFonts w:asciiTheme="majorBidi" w:hAnsiTheme="majorBidi" w:cstheme="majorBidi"/>
          <w:sz w:val="24"/>
          <w:szCs w:val="24"/>
        </w:rPr>
        <w:tab/>
      </w:r>
      <w:r w:rsidRPr="001A2A0F">
        <w:rPr>
          <w:rFonts w:asciiTheme="majorBidi" w:hAnsiTheme="majorBidi" w:cstheme="majorBidi"/>
          <w:sz w:val="24"/>
          <w:szCs w:val="24"/>
        </w:rPr>
        <w:tab/>
      </w:r>
      <w:r w:rsidRPr="001A2A0F">
        <w:rPr>
          <w:rFonts w:asciiTheme="majorBidi" w:hAnsiTheme="majorBidi" w:cstheme="majorBidi"/>
          <w:sz w:val="24"/>
          <w:szCs w:val="24"/>
        </w:rPr>
        <w:tab/>
      </w:r>
      <w:r w:rsidRPr="001A2A0F">
        <w:rPr>
          <w:rFonts w:asciiTheme="majorBidi" w:hAnsiTheme="majorBidi" w:cstheme="majorBidi"/>
          <w:sz w:val="24"/>
          <w:szCs w:val="24"/>
        </w:rPr>
        <w:tab/>
      </w:r>
      <w:r w:rsidRPr="001A2A0F">
        <w:rPr>
          <w:rFonts w:asciiTheme="majorBidi" w:hAnsiTheme="majorBidi" w:cstheme="majorBidi"/>
          <w:i/>
          <w:sz w:val="24"/>
          <w:szCs w:val="24"/>
        </w:rPr>
        <w:t xml:space="preserve">27. </w:t>
      </w:r>
      <w:proofErr w:type="spellStart"/>
      <w:r w:rsidRPr="001A2A0F">
        <w:rPr>
          <w:rFonts w:asciiTheme="majorBidi" w:hAnsiTheme="majorBidi" w:cstheme="majorBidi"/>
          <w:i/>
          <w:sz w:val="24"/>
          <w:szCs w:val="24"/>
        </w:rPr>
        <w:t>Αποκ</w:t>
      </w:r>
      <w:proofErr w:type="spellEnd"/>
      <w:r w:rsidRPr="001A2A0F">
        <w:rPr>
          <w:rFonts w:asciiTheme="majorBidi" w:hAnsiTheme="majorBidi" w:cstheme="majorBidi"/>
          <w:i/>
          <w:sz w:val="24"/>
          <w:szCs w:val="24"/>
        </w:rPr>
        <w:t>.</w:t>
      </w:r>
    </w:p>
    <w:p w14:paraId="32FFEE45" w14:textId="77777777" w:rsidR="00951C07" w:rsidRPr="001A2A0F" w:rsidRDefault="00951C07" w:rsidP="00951C07">
      <w:pPr>
        <w:rPr>
          <w:rFonts w:asciiTheme="majorBidi" w:hAnsiTheme="majorBidi" w:cstheme="majorBidi"/>
          <w:sz w:val="24"/>
          <w:szCs w:val="24"/>
        </w:rPr>
      </w:pPr>
      <w:bookmarkStart w:id="14" w:name="_Toc136587909"/>
    </w:p>
    <w:p w14:paraId="1F649EBE" w14:textId="77777777" w:rsidR="00951C07" w:rsidRPr="001A2A0F" w:rsidRDefault="00951C07" w:rsidP="00951C07">
      <w:pPr>
        <w:rPr>
          <w:rFonts w:asciiTheme="majorBidi" w:eastAsiaTheme="majorEastAsia" w:hAnsiTheme="majorBidi" w:cstheme="majorBidi"/>
          <w:color w:val="365F91" w:themeColor="accent1" w:themeShade="BF"/>
          <w:sz w:val="24"/>
          <w:szCs w:val="24"/>
        </w:rPr>
      </w:pPr>
      <w:bookmarkStart w:id="15" w:name="_Toc532492811"/>
      <w:bookmarkEnd w:id="14"/>
      <w:r w:rsidRPr="001A2A0F">
        <w:rPr>
          <w:rFonts w:asciiTheme="majorBidi" w:hAnsiTheme="majorBidi" w:cstheme="majorBidi"/>
          <w:sz w:val="24"/>
          <w:szCs w:val="24"/>
        </w:rPr>
        <w:br w:type="page"/>
      </w:r>
    </w:p>
    <w:p w14:paraId="722A920C" w14:textId="77777777" w:rsidR="00951C07" w:rsidRPr="00E80AA2" w:rsidRDefault="00951C07" w:rsidP="00951C07">
      <w:pPr>
        <w:pStyle w:val="1"/>
        <w:jc w:val="center"/>
        <w:rPr>
          <w:rFonts w:asciiTheme="majorBidi" w:hAnsiTheme="majorBidi"/>
          <w:sz w:val="24"/>
          <w:szCs w:val="24"/>
        </w:rPr>
      </w:pPr>
      <w:bookmarkStart w:id="16" w:name="_Toc146027137"/>
      <w:r w:rsidRPr="001A2A0F">
        <w:rPr>
          <w:rFonts w:asciiTheme="majorBidi" w:hAnsiTheme="majorBidi"/>
          <w:sz w:val="24"/>
          <w:szCs w:val="24"/>
        </w:rPr>
        <w:lastRenderedPageBreak/>
        <w:t>ΒΙΒΛΙΟΓΡΑΦΙΑ</w:t>
      </w:r>
      <w:bookmarkEnd w:id="15"/>
      <w:bookmarkEnd w:id="16"/>
    </w:p>
    <w:p w14:paraId="6631CAF2" w14:textId="77777777" w:rsidR="00951C07" w:rsidRPr="00E80AA2" w:rsidRDefault="00951C07" w:rsidP="00951C07">
      <w:pPr>
        <w:spacing w:before="120"/>
        <w:rPr>
          <w:rFonts w:asciiTheme="majorBidi" w:hAnsiTheme="majorBidi" w:cstheme="majorBidi"/>
          <w:b/>
          <w:bCs/>
          <w:sz w:val="24"/>
          <w:szCs w:val="24"/>
        </w:rPr>
      </w:pPr>
      <w:r w:rsidRPr="001A2A0F">
        <w:rPr>
          <w:rFonts w:asciiTheme="majorBidi" w:hAnsiTheme="majorBidi" w:cstheme="majorBidi"/>
          <w:b/>
          <w:bCs/>
          <w:sz w:val="24"/>
          <w:szCs w:val="24"/>
        </w:rPr>
        <w:t>Α</w:t>
      </w:r>
      <w:r w:rsidRPr="00E80AA2">
        <w:rPr>
          <w:rFonts w:asciiTheme="majorBidi" w:hAnsiTheme="majorBidi" w:cstheme="majorBidi"/>
          <w:b/>
          <w:bCs/>
          <w:sz w:val="24"/>
          <w:szCs w:val="24"/>
        </w:rPr>
        <w:t xml:space="preserve">. </w:t>
      </w:r>
      <w:r w:rsidRPr="001A2A0F">
        <w:rPr>
          <w:rFonts w:asciiTheme="majorBidi" w:hAnsiTheme="majorBidi" w:cstheme="majorBidi"/>
          <w:b/>
          <w:bCs/>
          <w:sz w:val="24"/>
          <w:szCs w:val="24"/>
        </w:rPr>
        <w:t>ΠΗΓΕΣ</w:t>
      </w:r>
    </w:p>
    <w:p w14:paraId="1F439808" w14:textId="77777777" w:rsidR="00951C07" w:rsidRPr="00FF08DF" w:rsidRDefault="00951C07" w:rsidP="00951C07">
      <w:pPr>
        <w:rPr>
          <w:rFonts w:asciiTheme="majorBidi" w:hAnsiTheme="majorBidi" w:cstheme="majorBidi"/>
          <w:sz w:val="24"/>
          <w:szCs w:val="24"/>
          <w:lang w:val="de-DE"/>
        </w:rPr>
      </w:pPr>
      <w:r w:rsidRPr="00FF08DF">
        <w:rPr>
          <w:rFonts w:asciiTheme="majorBidi" w:hAnsiTheme="majorBidi" w:cstheme="majorBidi"/>
          <w:sz w:val="24"/>
          <w:szCs w:val="24"/>
          <w:lang w:val="de-DE"/>
        </w:rPr>
        <w:t xml:space="preserve">* </w:t>
      </w:r>
      <w:r w:rsidRPr="001A2A0F">
        <w:rPr>
          <w:rFonts w:asciiTheme="majorBidi" w:hAnsiTheme="majorBidi" w:cstheme="majorBidi"/>
          <w:i/>
          <w:sz w:val="24"/>
          <w:szCs w:val="24"/>
          <w:lang w:val="de-DE"/>
        </w:rPr>
        <w:t>Biblia</w:t>
      </w:r>
      <w:r w:rsidRPr="00FF08DF">
        <w:rPr>
          <w:rFonts w:asciiTheme="majorBidi" w:hAnsiTheme="majorBidi" w:cstheme="majorBidi"/>
          <w:i/>
          <w:sz w:val="24"/>
          <w:szCs w:val="24"/>
          <w:lang w:val="de-DE"/>
        </w:rPr>
        <w:t xml:space="preserve"> </w:t>
      </w:r>
      <w:proofErr w:type="spellStart"/>
      <w:r w:rsidRPr="001A2A0F">
        <w:rPr>
          <w:rFonts w:asciiTheme="majorBidi" w:hAnsiTheme="majorBidi" w:cstheme="majorBidi"/>
          <w:i/>
          <w:sz w:val="24"/>
          <w:szCs w:val="24"/>
          <w:lang w:val="de-DE"/>
        </w:rPr>
        <w:t>Hebraica</w:t>
      </w:r>
      <w:proofErr w:type="spellEnd"/>
      <w:r w:rsidRPr="00FF08DF">
        <w:rPr>
          <w:rFonts w:asciiTheme="majorBidi" w:hAnsiTheme="majorBidi" w:cstheme="majorBidi"/>
          <w:i/>
          <w:sz w:val="24"/>
          <w:szCs w:val="24"/>
          <w:lang w:val="de-DE"/>
        </w:rPr>
        <w:t xml:space="preserve"> </w:t>
      </w:r>
      <w:proofErr w:type="spellStart"/>
      <w:r w:rsidRPr="001A2A0F">
        <w:rPr>
          <w:rFonts w:asciiTheme="majorBidi" w:hAnsiTheme="majorBidi" w:cstheme="majorBidi"/>
          <w:i/>
          <w:sz w:val="24"/>
          <w:szCs w:val="24"/>
          <w:lang w:val="de-DE"/>
        </w:rPr>
        <w:t>Stuttgartensia</w:t>
      </w:r>
      <w:proofErr w:type="spellEnd"/>
      <w:r w:rsidRPr="00FF08DF">
        <w:rPr>
          <w:rFonts w:asciiTheme="majorBidi" w:hAnsiTheme="majorBidi" w:cstheme="majorBidi"/>
          <w:sz w:val="24"/>
          <w:szCs w:val="24"/>
          <w:lang w:val="de-DE"/>
        </w:rPr>
        <w:t xml:space="preserve">, </w:t>
      </w:r>
      <w:proofErr w:type="spellStart"/>
      <w:r w:rsidRPr="001A2A0F">
        <w:rPr>
          <w:rFonts w:asciiTheme="majorBidi" w:hAnsiTheme="majorBidi" w:cstheme="majorBidi"/>
          <w:sz w:val="24"/>
          <w:szCs w:val="24"/>
        </w:rPr>
        <w:t>Επιμ</w:t>
      </w:r>
      <w:proofErr w:type="spellEnd"/>
      <w:r w:rsidRPr="00FF08DF">
        <w:rPr>
          <w:rFonts w:asciiTheme="majorBidi" w:hAnsiTheme="majorBidi" w:cstheme="majorBidi"/>
          <w:sz w:val="24"/>
          <w:szCs w:val="24"/>
          <w:lang w:val="de-DE"/>
        </w:rPr>
        <w:t xml:space="preserve">. </w:t>
      </w:r>
      <w:r w:rsidRPr="001A2A0F">
        <w:rPr>
          <w:rFonts w:asciiTheme="majorBidi" w:hAnsiTheme="majorBidi" w:cstheme="majorBidi"/>
          <w:sz w:val="24"/>
          <w:szCs w:val="24"/>
          <w:lang w:val="de-DE"/>
        </w:rPr>
        <w:t>K</w:t>
      </w:r>
      <w:r w:rsidRPr="00FF08DF">
        <w:rPr>
          <w:rFonts w:asciiTheme="majorBidi" w:hAnsiTheme="majorBidi" w:cstheme="majorBidi"/>
          <w:sz w:val="24"/>
          <w:szCs w:val="24"/>
          <w:lang w:val="de-DE"/>
        </w:rPr>
        <w:t xml:space="preserve">. </w:t>
      </w:r>
      <w:proofErr w:type="spellStart"/>
      <w:r w:rsidRPr="001A2A0F">
        <w:rPr>
          <w:rFonts w:asciiTheme="majorBidi" w:hAnsiTheme="majorBidi" w:cstheme="majorBidi"/>
          <w:sz w:val="24"/>
          <w:szCs w:val="24"/>
          <w:lang w:val="de-DE"/>
        </w:rPr>
        <w:t>Elliger</w:t>
      </w:r>
      <w:proofErr w:type="spellEnd"/>
      <w:r w:rsidRPr="00FF08DF">
        <w:rPr>
          <w:rFonts w:asciiTheme="majorBidi" w:hAnsiTheme="majorBidi" w:cstheme="majorBidi"/>
          <w:sz w:val="24"/>
          <w:szCs w:val="24"/>
          <w:lang w:val="de-DE"/>
        </w:rPr>
        <w:t xml:space="preserve"> - </w:t>
      </w:r>
      <w:r w:rsidRPr="001A2A0F">
        <w:rPr>
          <w:rFonts w:asciiTheme="majorBidi" w:hAnsiTheme="majorBidi" w:cstheme="majorBidi"/>
          <w:sz w:val="24"/>
          <w:szCs w:val="24"/>
          <w:lang w:val="de-DE"/>
        </w:rPr>
        <w:t>W</w:t>
      </w:r>
      <w:r w:rsidRPr="00FF08DF">
        <w:rPr>
          <w:rFonts w:asciiTheme="majorBidi" w:hAnsiTheme="majorBidi" w:cstheme="majorBidi"/>
          <w:sz w:val="24"/>
          <w:szCs w:val="24"/>
          <w:lang w:val="de-DE"/>
        </w:rPr>
        <w:t xml:space="preserve">. </w:t>
      </w:r>
      <w:r w:rsidRPr="001A2A0F">
        <w:rPr>
          <w:rFonts w:asciiTheme="majorBidi" w:hAnsiTheme="majorBidi" w:cstheme="majorBidi"/>
          <w:sz w:val="24"/>
          <w:szCs w:val="24"/>
          <w:lang w:val="de-DE"/>
        </w:rPr>
        <w:t>Rudolph</w:t>
      </w:r>
      <w:r w:rsidRPr="00FF08DF">
        <w:rPr>
          <w:rFonts w:asciiTheme="majorBidi" w:hAnsiTheme="majorBidi" w:cstheme="majorBidi"/>
          <w:sz w:val="24"/>
          <w:szCs w:val="24"/>
          <w:lang w:val="de-DE"/>
        </w:rPr>
        <w:t xml:space="preserve">, 1990. </w:t>
      </w:r>
    </w:p>
    <w:p w14:paraId="7F2C36E1" w14:textId="77777777" w:rsidR="00951C07" w:rsidRPr="001A2A0F" w:rsidRDefault="00951C07" w:rsidP="00951C07">
      <w:pPr>
        <w:jc w:val="both"/>
        <w:rPr>
          <w:rFonts w:asciiTheme="majorBidi" w:hAnsiTheme="majorBidi" w:cstheme="majorBidi"/>
          <w:sz w:val="24"/>
          <w:szCs w:val="24"/>
        </w:rPr>
      </w:pPr>
      <w:r w:rsidRPr="001A2A0F">
        <w:rPr>
          <w:rFonts w:asciiTheme="majorBidi" w:hAnsiTheme="majorBidi" w:cstheme="majorBidi"/>
          <w:sz w:val="24"/>
          <w:szCs w:val="24"/>
        </w:rPr>
        <w:t xml:space="preserve">* </w:t>
      </w:r>
      <w:r w:rsidRPr="001A2A0F">
        <w:rPr>
          <w:rFonts w:asciiTheme="majorBidi" w:hAnsiTheme="majorBidi" w:cstheme="majorBidi"/>
          <w:i/>
          <w:iCs/>
          <w:sz w:val="24"/>
          <w:szCs w:val="24"/>
        </w:rPr>
        <w:t xml:space="preserve">Η Παλαιά Διαθήκη κατά τους Ο’, </w:t>
      </w:r>
      <w:proofErr w:type="spellStart"/>
      <w:r w:rsidRPr="001A2A0F">
        <w:rPr>
          <w:rFonts w:asciiTheme="majorBidi" w:hAnsiTheme="majorBidi" w:cstheme="majorBidi"/>
          <w:iCs/>
          <w:sz w:val="24"/>
          <w:szCs w:val="24"/>
        </w:rPr>
        <w:t>Επιμ</w:t>
      </w:r>
      <w:proofErr w:type="spellEnd"/>
      <w:r w:rsidRPr="001A2A0F">
        <w:rPr>
          <w:rFonts w:asciiTheme="majorBidi" w:hAnsiTheme="majorBidi" w:cstheme="majorBidi"/>
          <w:iCs/>
          <w:sz w:val="24"/>
          <w:szCs w:val="24"/>
        </w:rPr>
        <w:t>.</w:t>
      </w:r>
      <w:r w:rsidRPr="001A2A0F">
        <w:rPr>
          <w:rFonts w:asciiTheme="majorBidi" w:hAnsiTheme="majorBidi" w:cstheme="majorBidi"/>
          <w:sz w:val="24"/>
          <w:szCs w:val="24"/>
        </w:rPr>
        <w:t xml:space="preserve"> Α. </w:t>
      </w:r>
      <w:proofErr w:type="spellStart"/>
      <w:r w:rsidRPr="001A2A0F">
        <w:rPr>
          <w:rFonts w:asciiTheme="majorBidi" w:hAnsiTheme="majorBidi" w:cstheme="majorBidi"/>
          <w:sz w:val="24"/>
          <w:szCs w:val="24"/>
        </w:rPr>
        <w:t>Rahlfs</w:t>
      </w:r>
      <w:proofErr w:type="spellEnd"/>
      <w:r w:rsidRPr="001A2A0F">
        <w:rPr>
          <w:rFonts w:asciiTheme="majorBidi" w:hAnsiTheme="majorBidi" w:cstheme="majorBidi"/>
          <w:sz w:val="24"/>
          <w:szCs w:val="24"/>
        </w:rPr>
        <w:t>, Αθήναι: Αποστολική Διακονία της Εκκλησίας της Ελλάδος, 1981.</w:t>
      </w:r>
    </w:p>
    <w:p w14:paraId="5E425CFB" w14:textId="77777777" w:rsidR="00951C07" w:rsidRPr="001A2A0F" w:rsidRDefault="00951C07" w:rsidP="00951C07">
      <w:pPr>
        <w:jc w:val="both"/>
        <w:rPr>
          <w:rFonts w:asciiTheme="majorBidi" w:hAnsiTheme="majorBidi" w:cstheme="majorBidi"/>
          <w:sz w:val="24"/>
          <w:szCs w:val="24"/>
        </w:rPr>
      </w:pPr>
      <w:r w:rsidRPr="001A2A0F">
        <w:rPr>
          <w:rFonts w:asciiTheme="majorBidi" w:hAnsiTheme="majorBidi" w:cstheme="majorBidi"/>
          <w:sz w:val="24"/>
          <w:szCs w:val="24"/>
        </w:rPr>
        <w:t xml:space="preserve">* </w:t>
      </w:r>
      <w:r w:rsidRPr="001A2A0F">
        <w:rPr>
          <w:rFonts w:asciiTheme="majorBidi" w:hAnsiTheme="majorBidi" w:cstheme="majorBidi"/>
          <w:i/>
          <w:sz w:val="24"/>
          <w:szCs w:val="24"/>
        </w:rPr>
        <w:t>Η Παλαιά Διαθήκη. Μετάφραση από τα πρωτότυπα κείμενα, Ελληνική Βιβλική Εταιρεία, 1997</w:t>
      </w:r>
    </w:p>
    <w:p w14:paraId="32F60424" w14:textId="77777777" w:rsidR="00951C07" w:rsidRPr="001A2A0F" w:rsidRDefault="00951C07" w:rsidP="00951C07">
      <w:pPr>
        <w:jc w:val="both"/>
        <w:rPr>
          <w:rFonts w:asciiTheme="majorBidi" w:hAnsiTheme="majorBidi" w:cstheme="majorBidi"/>
          <w:sz w:val="24"/>
          <w:szCs w:val="24"/>
          <w:lang w:val="de-DE"/>
        </w:rPr>
      </w:pPr>
      <w:r w:rsidRPr="001A2A0F">
        <w:rPr>
          <w:rFonts w:asciiTheme="majorBidi" w:hAnsiTheme="majorBidi" w:cstheme="majorBidi"/>
          <w:sz w:val="24"/>
          <w:szCs w:val="24"/>
          <w:lang w:val="de-DE"/>
        </w:rPr>
        <w:t xml:space="preserve">* </w:t>
      </w:r>
      <w:r w:rsidRPr="001A2A0F">
        <w:rPr>
          <w:rFonts w:asciiTheme="majorBidi" w:hAnsiTheme="majorBidi" w:cstheme="majorBidi"/>
          <w:i/>
          <w:sz w:val="24"/>
          <w:szCs w:val="24"/>
          <w:lang w:val="de-DE"/>
        </w:rPr>
        <w:t xml:space="preserve">Novum </w:t>
      </w:r>
      <w:proofErr w:type="spellStart"/>
      <w:r w:rsidRPr="001A2A0F">
        <w:rPr>
          <w:rFonts w:asciiTheme="majorBidi" w:hAnsiTheme="majorBidi" w:cstheme="majorBidi"/>
          <w:i/>
          <w:sz w:val="24"/>
          <w:szCs w:val="24"/>
          <w:lang w:val="de-DE"/>
        </w:rPr>
        <w:t>Testamentum</w:t>
      </w:r>
      <w:proofErr w:type="spellEnd"/>
      <w:r w:rsidRPr="001A2A0F">
        <w:rPr>
          <w:rFonts w:asciiTheme="majorBidi" w:hAnsiTheme="majorBidi" w:cstheme="majorBidi"/>
          <w:i/>
          <w:sz w:val="24"/>
          <w:szCs w:val="24"/>
          <w:lang w:val="de-DE"/>
        </w:rPr>
        <w:t xml:space="preserve"> Graece</w:t>
      </w:r>
      <w:r w:rsidRPr="001A2A0F">
        <w:rPr>
          <w:rFonts w:asciiTheme="majorBidi" w:hAnsiTheme="majorBidi" w:cstheme="majorBidi"/>
          <w:i/>
          <w:sz w:val="24"/>
          <w:szCs w:val="24"/>
          <w:vertAlign w:val="superscript"/>
          <w:lang w:val="de-DE"/>
        </w:rPr>
        <w:t>27</w:t>
      </w:r>
      <w:r w:rsidRPr="001A2A0F">
        <w:rPr>
          <w:rFonts w:asciiTheme="majorBidi" w:hAnsiTheme="majorBidi" w:cstheme="majorBidi"/>
          <w:sz w:val="24"/>
          <w:szCs w:val="24"/>
          <w:lang w:val="de-DE"/>
        </w:rPr>
        <w:t xml:space="preserve">, </w:t>
      </w:r>
      <w:proofErr w:type="spellStart"/>
      <w:r w:rsidRPr="001A2A0F">
        <w:rPr>
          <w:rFonts w:asciiTheme="majorBidi" w:hAnsiTheme="majorBidi" w:cstheme="majorBidi"/>
          <w:sz w:val="24"/>
          <w:szCs w:val="24"/>
        </w:rPr>
        <w:t>Επιμ</w:t>
      </w:r>
      <w:proofErr w:type="spellEnd"/>
      <w:r w:rsidRPr="001A2A0F">
        <w:rPr>
          <w:rFonts w:asciiTheme="majorBidi" w:hAnsiTheme="majorBidi" w:cstheme="majorBidi"/>
          <w:sz w:val="24"/>
          <w:szCs w:val="24"/>
          <w:lang w:val="de-DE"/>
        </w:rPr>
        <w:t xml:space="preserve">. </w:t>
      </w:r>
      <w:r w:rsidRPr="001A2A0F">
        <w:rPr>
          <w:rFonts w:asciiTheme="majorBidi" w:hAnsiTheme="majorBidi" w:cstheme="majorBidi"/>
          <w:sz w:val="24"/>
          <w:szCs w:val="24"/>
        </w:rPr>
        <w:t>Β</w:t>
      </w:r>
      <w:r w:rsidRPr="001A2A0F">
        <w:rPr>
          <w:rFonts w:asciiTheme="majorBidi" w:hAnsiTheme="majorBidi" w:cstheme="majorBidi"/>
          <w:sz w:val="24"/>
          <w:szCs w:val="24"/>
          <w:lang w:val="de-DE"/>
        </w:rPr>
        <w:t xml:space="preserve">. </w:t>
      </w:r>
      <w:r w:rsidRPr="001A2A0F">
        <w:rPr>
          <w:rFonts w:asciiTheme="majorBidi" w:hAnsiTheme="majorBidi" w:cstheme="majorBidi"/>
          <w:sz w:val="24"/>
          <w:szCs w:val="24"/>
        </w:rPr>
        <w:t>και</w:t>
      </w:r>
      <w:r w:rsidRPr="001A2A0F">
        <w:rPr>
          <w:rFonts w:asciiTheme="majorBidi" w:hAnsiTheme="majorBidi" w:cstheme="majorBidi"/>
          <w:sz w:val="24"/>
          <w:szCs w:val="24"/>
          <w:lang w:val="de-DE"/>
        </w:rPr>
        <w:t xml:space="preserve"> K. Aland, C.M. Martini, J. </w:t>
      </w:r>
      <w:proofErr w:type="spellStart"/>
      <w:r w:rsidRPr="001A2A0F">
        <w:rPr>
          <w:rFonts w:asciiTheme="majorBidi" w:hAnsiTheme="majorBidi" w:cstheme="majorBidi"/>
          <w:sz w:val="24"/>
          <w:szCs w:val="24"/>
          <w:lang w:val="de-DE"/>
        </w:rPr>
        <w:t>Karavidopoulos</w:t>
      </w:r>
      <w:proofErr w:type="spellEnd"/>
      <w:r w:rsidRPr="001A2A0F">
        <w:rPr>
          <w:rFonts w:asciiTheme="majorBidi" w:hAnsiTheme="majorBidi" w:cstheme="majorBidi"/>
          <w:sz w:val="24"/>
          <w:szCs w:val="24"/>
          <w:lang w:val="de-DE"/>
        </w:rPr>
        <w:t>, B.M. Metzer, Stuttgart: Deutsche Bibelgesellschaft, 1993.</w:t>
      </w:r>
    </w:p>
    <w:p w14:paraId="2309B5B1" w14:textId="77777777" w:rsidR="00951C07" w:rsidRPr="001A2A0F" w:rsidRDefault="00951C07" w:rsidP="00951C07">
      <w:pPr>
        <w:jc w:val="both"/>
        <w:rPr>
          <w:rFonts w:asciiTheme="majorBidi" w:hAnsiTheme="majorBidi" w:cstheme="majorBidi"/>
          <w:sz w:val="24"/>
          <w:szCs w:val="24"/>
        </w:rPr>
      </w:pPr>
      <w:r w:rsidRPr="001A2A0F">
        <w:rPr>
          <w:rFonts w:asciiTheme="majorBidi" w:hAnsiTheme="majorBidi" w:cstheme="majorBidi"/>
          <w:sz w:val="24"/>
          <w:szCs w:val="24"/>
        </w:rPr>
        <w:t xml:space="preserve">* </w:t>
      </w:r>
      <w:r w:rsidRPr="001A2A0F">
        <w:rPr>
          <w:rFonts w:asciiTheme="majorBidi" w:hAnsiTheme="majorBidi" w:cstheme="majorBidi"/>
          <w:i/>
          <w:sz w:val="24"/>
          <w:szCs w:val="24"/>
        </w:rPr>
        <w:t xml:space="preserve">Η Καινή Διαθήκη με </w:t>
      </w:r>
      <w:proofErr w:type="spellStart"/>
      <w:r w:rsidRPr="001A2A0F">
        <w:rPr>
          <w:rFonts w:asciiTheme="majorBidi" w:hAnsiTheme="majorBidi" w:cstheme="majorBidi"/>
          <w:i/>
          <w:sz w:val="24"/>
          <w:szCs w:val="24"/>
        </w:rPr>
        <w:t>νεολληνική</w:t>
      </w:r>
      <w:proofErr w:type="spellEnd"/>
      <w:r w:rsidRPr="001A2A0F">
        <w:rPr>
          <w:rFonts w:asciiTheme="majorBidi" w:hAnsiTheme="majorBidi" w:cstheme="majorBidi"/>
          <w:i/>
          <w:sz w:val="24"/>
          <w:szCs w:val="24"/>
        </w:rPr>
        <w:t xml:space="preserve"> δημοτική μετάφραση των έξι καθηγητών</w:t>
      </w:r>
      <w:r w:rsidRPr="001A2A0F">
        <w:rPr>
          <w:rFonts w:asciiTheme="majorBidi" w:hAnsiTheme="majorBidi" w:cstheme="majorBidi"/>
          <w:sz w:val="24"/>
          <w:szCs w:val="24"/>
        </w:rPr>
        <w:t xml:space="preserve"> (Σ. </w:t>
      </w:r>
      <w:proofErr w:type="spellStart"/>
      <w:r w:rsidRPr="001A2A0F">
        <w:rPr>
          <w:rFonts w:asciiTheme="majorBidi" w:hAnsiTheme="majorBidi" w:cstheme="majorBidi"/>
          <w:sz w:val="24"/>
          <w:szCs w:val="24"/>
        </w:rPr>
        <w:t>Αγουρίδη</w:t>
      </w:r>
      <w:proofErr w:type="spellEnd"/>
      <w:r w:rsidRPr="001A2A0F">
        <w:rPr>
          <w:rFonts w:asciiTheme="majorBidi" w:hAnsiTheme="majorBidi" w:cstheme="majorBidi"/>
          <w:sz w:val="24"/>
          <w:szCs w:val="24"/>
        </w:rPr>
        <w:t xml:space="preserve">, Π. Βασιλειάδη, Ι. Γαλάνη, Γ. Γαλίτη, Ι. </w:t>
      </w:r>
      <w:proofErr w:type="spellStart"/>
      <w:r w:rsidRPr="001A2A0F">
        <w:rPr>
          <w:rFonts w:asciiTheme="majorBidi" w:hAnsiTheme="majorBidi" w:cstheme="majorBidi"/>
          <w:sz w:val="24"/>
          <w:szCs w:val="24"/>
        </w:rPr>
        <w:t>Καραβιδόπουλου</w:t>
      </w:r>
      <w:proofErr w:type="spellEnd"/>
      <w:r w:rsidRPr="001A2A0F">
        <w:rPr>
          <w:rFonts w:asciiTheme="majorBidi" w:hAnsiTheme="majorBidi" w:cstheme="majorBidi"/>
          <w:sz w:val="24"/>
          <w:szCs w:val="24"/>
        </w:rPr>
        <w:t xml:space="preserve">, Β. </w:t>
      </w:r>
      <w:proofErr w:type="spellStart"/>
      <w:r w:rsidRPr="001A2A0F">
        <w:rPr>
          <w:rFonts w:asciiTheme="majorBidi" w:hAnsiTheme="majorBidi" w:cstheme="majorBidi"/>
          <w:sz w:val="24"/>
          <w:szCs w:val="24"/>
        </w:rPr>
        <w:t>Στογιάννου</w:t>
      </w:r>
      <w:proofErr w:type="spellEnd"/>
      <w:r w:rsidRPr="001A2A0F">
        <w:rPr>
          <w:rFonts w:asciiTheme="majorBidi" w:hAnsiTheme="majorBidi" w:cstheme="majorBidi"/>
          <w:sz w:val="24"/>
          <w:szCs w:val="24"/>
        </w:rPr>
        <w:t xml:space="preserve">), Αθήνα </w:t>
      </w:r>
      <w:r w:rsidRPr="001A2A0F">
        <w:rPr>
          <w:rFonts w:asciiTheme="majorBidi" w:hAnsiTheme="majorBidi" w:cstheme="majorBidi"/>
          <w:sz w:val="24"/>
          <w:szCs w:val="24"/>
          <w:vertAlign w:val="superscript"/>
        </w:rPr>
        <w:t>2</w:t>
      </w:r>
      <w:r w:rsidRPr="001A2A0F">
        <w:rPr>
          <w:rFonts w:asciiTheme="majorBidi" w:hAnsiTheme="majorBidi" w:cstheme="majorBidi"/>
          <w:sz w:val="24"/>
          <w:szCs w:val="24"/>
        </w:rPr>
        <w:t>1989</w:t>
      </w:r>
      <w:r w:rsidRPr="001A2A0F">
        <w:rPr>
          <w:rFonts w:asciiTheme="majorBidi" w:hAnsiTheme="majorBidi" w:cstheme="majorBidi"/>
          <w:sz w:val="24"/>
          <w:szCs w:val="24"/>
          <w:vertAlign w:val="superscript"/>
        </w:rPr>
        <w:t xml:space="preserve"> </w:t>
      </w:r>
      <w:r w:rsidRPr="001A2A0F">
        <w:rPr>
          <w:rFonts w:asciiTheme="majorBidi" w:hAnsiTheme="majorBidi" w:cstheme="majorBidi"/>
          <w:sz w:val="24"/>
          <w:szCs w:val="24"/>
        </w:rPr>
        <w:t>.</w:t>
      </w:r>
    </w:p>
    <w:p w14:paraId="468C0E42" w14:textId="77777777" w:rsidR="00951C07" w:rsidRPr="001A2A0F" w:rsidRDefault="00951C07" w:rsidP="00951C07">
      <w:pPr>
        <w:rPr>
          <w:rFonts w:asciiTheme="majorBidi" w:hAnsiTheme="majorBidi" w:cstheme="majorBidi"/>
          <w:sz w:val="24"/>
          <w:szCs w:val="24"/>
        </w:rPr>
      </w:pPr>
      <w:r w:rsidRPr="001A2A0F">
        <w:rPr>
          <w:rFonts w:asciiTheme="majorBidi" w:hAnsiTheme="majorBidi" w:cstheme="majorBidi"/>
          <w:sz w:val="24"/>
          <w:szCs w:val="24"/>
        </w:rPr>
        <w:t xml:space="preserve">* </w:t>
      </w:r>
      <w:r w:rsidRPr="001A2A0F">
        <w:rPr>
          <w:rFonts w:asciiTheme="majorBidi" w:hAnsiTheme="majorBidi" w:cstheme="majorBidi"/>
          <w:i/>
          <w:sz w:val="24"/>
          <w:szCs w:val="24"/>
        </w:rPr>
        <w:t xml:space="preserve">Η Καινή Διαθήκη, μετ. Π. </w:t>
      </w:r>
      <w:proofErr w:type="spellStart"/>
      <w:r w:rsidRPr="001A2A0F">
        <w:rPr>
          <w:rFonts w:asciiTheme="majorBidi" w:hAnsiTheme="majorBidi" w:cstheme="majorBidi"/>
          <w:i/>
          <w:sz w:val="24"/>
          <w:szCs w:val="24"/>
        </w:rPr>
        <w:t>Τρεμπέλα</w:t>
      </w:r>
      <w:proofErr w:type="spellEnd"/>
      <w:r w:rsidRPr="001A2A0F">
        <w:rPr>
          <w:rFonts w:asciiTheme="majorBidi" w:hAnsiTheme="majorBidi" w:cstheme="majorBidi"/>
          <w:sz w:val="24"/>
          <w:szCs w:val="24"/>
        </w:rPr>
        <w:t xml:space="preserve">, Αθήνα: </w:t>
      </w:r>
      <w:proofErr w:type="spellStart"/>
      <w:r w:rsidRPr="001A2A0F">
        <w:rPr>
          <w:rFonts w:asciiTheme="majorBidi" w:hAnsiTheme="majorBidi" w:cstheme="majorBidi"/>
          <w:sz w:val="24"/>
          <w:szCs w:val="24"/>
        </w:rPr>
        <w:t>Σωτήρ</w:t>
      </w:r>
      <w:proofErr w:type="spellEnd"/>
      <w:r w:rsidRPr="001A2A0F">
        <w:rPr>
          <w:rFonts w:asciiTheme="majorBidi" w:hAnsiTheme="majorBidi" w:cstheme="majorBidi"/>
          <w:sz w:val="24"/>
          <w:szCs w:val="24"/>
        </w:rPr>
        <w:t xml:space="preserve"> </w:t>
      </w:r>
      <w:r w:rsidRPr="001A2A0F">
        <w:rPr>
          <w:rFonts w:asciiTheme="majorBidi" w:hAnsiTheme="majorBidi" w:cstheme="majorBidi"/>
          <w:sz w:val="24"/>
          <w:szCs w:val="24"/>
          <w:vertAlign w:val="superscript"/>
        </w:rPr>
        <w:t>47</w:t>
      </w:r>
      <w:r w:rsidRPr="001A2A0F">
        <w:rPr>
          <w:rFonts w:asciiTheme="majorBidi" w:hAnsiTheme="majorBidi" w:cstheme="majorBidi"/>
          <w:sz w:val="24"/>
          <w:szCs w:val="24"/>
        </w:rPr>
        <w:t>1997.</w:t>
      </w:r>
    </w:p>
    <w:p w14:paraId="060BD458" w14:textId="77777777" w:rsidR="00951C07" w:rsidRPr="001A2A0F" w:rsidRDefault="00951C07" w:rsidP="00951C07">
      <w:pPr>
        <w:rPr>
          <w:rFonts w:asciiTheme="majorBidi" w:hAnsiTheme="majorBidi" w:cstheme="majorBidi"/>
          <w:sz w:val="24"/>
          <w:szCs w:val="24"/>
        </w:rPr>
      </w:pPr>
      <w:r w:rsidRPr="001A2A0F">
        <w:rPr>
          <w:rFonts w:asciiTheme="majorBidi" w:hAnsiTheme="majorBidi" w:cstheme="majorBidi"/>
          <w:sz w:val="24"/>
          <w:szCs w:val="24"/>
        </w:rPr>
        <w:t xml:space="preserve">* </w:t>
      </w:r>
      <w:r w:rsidRPr="001A2A0F">
        <w:rPr>
          <w:rFonts w:asciiTheme="majorBidi" w:hAnsiTheme="majorBidi" w:cstheme="majorBidi"/>
          <w:i/>
          <w:sz w:val="24"/>
          <w:szCs w:val="24"/>
        </w:rPr>
        <w:t xml:space="preserve">Η Καινή Διαθήκη, μετ. Ν.Ι. Σωτηροπούλου, </w:t>
      </w:r>
      <w:r w:rsidRPr="001A2A0F">
        <w:rPr>
          <w:rFonts w:asciiTheme="majorBidi" w:hAnsiTheme="majorBidi" w:cstheme="majorBidi"/>
          <w:sz w:val="24"/>
          <w:szCs w:val="24"/>
        </w:rPr>
        <w:t>Αθήνα 2001.</w:t>
      </w:r>
    </w:p>
    <w:p w14:paraId="0EDDE9B2" w14:textId="77777777" w:rsidR="00951C07" w:rsidRPr="001A2A0F" w:rsidRDefault="00951C07" w:rsidP="00951C07">
      <w:pPr>
        <w:rPr>
          <w:rFonts w:asciiTheme="majorBidi" w:hAnsiTheme="majorBidi" w:cstheme="majorBidi"/>
          <w:sz w:val="24"/>
          <w:szCs w:val="24"/>
        </w:rPr>
      </w:pPr>
      <w:r w:rsidRPr="001A2A0F">
        <w:rPr>
          <w:rFonts w:asciiTheme="majorBidi" w:hAnsiTheme="majorBidi" w:cstheme="majorBidi"/>
          <w:sz w:val="24"/>
          <w:szCs w:val="24"/>
        </w:rPr>
        <w:t xml:space="preserve">* </w:t>
      </w:r>
      <w:r w:rsidRPr="001A2A0F">
        <w:rPr>
          <w:rFonts w:asciiTheme="majorBidi" w:hAnsiTheme="majorBidi" w:cstheme="majorBidi"/>
          <w:i/>
          <w:iCs/>
          <w:sz w:val="24"/>
          <w:szCs w:val="24"/>
        </w:rPr>
        <w:t xml:space="preserve">Τα Απόκρυφα της Παλαιάς Διαθήκης, Τομ. Ι -ΙΙ </w:t>
      </w:r>
      <w:r w:rsidRPr="001A2A0F">
        <w:rPr>
          <w:rFonts w:asciiTheme="majorBidi" w:hAnsiTheme="majorBidi" w:cstheme="majorBidi"/>
          <w:sz w:val="24"/>
          <w:szCs w:val="24"/>
        </w:rPr>
        <w:t xml:space="preserve">(Κείμενα – </w:t>
      </w:r>
      <w:proofErr w:type="spellStart"/>
      <w:r w:rsidRPr="001A2A0F">
        <w:rPr>
          <w:rFonts w:asciiTheme="majorBidi" w:hAnsiTheme="majorBidi" w:cstheme="majorBidi"/>
          <w:sz w:val="24"/>
          <w:szCs w:val="24"/>
        </w:rPr>
        <w:t>Εισαγωγαί</w:t>
      </w:r>
      <w:proofErr w:type="spellEnd"/>
      <w:r w:rsidRPr="001A2A0F">
        <w:rPr>
          <w:rFonts w:asciiTheme="majorBidi" w:hAnsiTheme="majorBidi" w:cstheme="majorBidi"/>
          <w:sz w:val="24"/>
          <w:szCs w:val="24"/>
        </w:rPr>
        <w:t xml:space="preserve"> – Σχόλια), </w:t>
      </w:r>
      <w:proofErr w:type="spellStart"/>
      <w:r w:rsidRPr="001A2A0F">
        <w:rPr>
          <w:rFonts w:asciiTheme="majorBidi" w:hAnsiTheme="majorBidi" w:cstheme="majorBidi"/>
          <w:sz w:val="24"/>
          <w:szCs w:val="24"/>
        </w:rPr>
        <w:t>επιμ</w:t>
      </w:r>
      <w:proofErr w:type="spellEnd"/>
      <w:r w:rsidRPr="001A2A0F">
        <w:rPr>
          <w:rFonts w:asciiTheme="majorBidi" w:hAnsiTheme="majorBidi" w:cstheme="majorBidi"/>
          <w:sz w:val="24"/>
          <w:szCs w:val="24"/>
        </w:rPr>
        <w:t xml:space="preserve">. Σ. </w:t>
      </w:r>
      <w:proofErr w:type="spellStart"/>
      <w:r w:rsidRPr="001A2A0F">
        <w:rPr>
          <w:rFonts w:asciiTheme="majorBidi" w:hAnsiTheme="majorBidi" w:cstheme="majorBidi"/>
          <w:sz w:val="24"/>
          <w:szCs w:val="24"/>
        </w:rPr>
        <w:t>Αγουρίδη</w:t>
      </w:r>
      <w:proofErr w:type="spellEnd"/>
      <w:r w:rsidRPr="001A2A0F">
        <w:rPr>
          <w:rFonts w:asciiTheme="majorBidi" w:hAnsiTheme="majorBidi" w:cstheme="majorBidi"/>
          <w:sz w:val="24"/>
          <w:szCs w:val="24"/>
        </w:rPr>
        <w:t>, Αθήναι: Άρτος Ζωής, 1980.</w:t>
      </w:r>
    </w:p>
    <w:p w14:paraId="725B0E34" w14:textId="77777777" w:rsidR="00951C07" w:rsidRPr="001A2A0F" w:rsidRDefault="00951C07" w:rsidP="00951C07">
      <w:pPr>
        <w:rPr>
          <w:rFonts w:asciiTheme="majorBidi" w:hAnsiTheme="majorBidi" w:cstheme="majorBidi"/>
          <w:sz w:val="24"/>
          <w:szCs w:val="24"/>
        </w:rPr>
      </w:pPr>
      <w:r w:rsidRPr="001A2A0F">
        <w:rPr>
          <w:rFonts w:asciiTheme="majorBidi" w:hAnsiTheme="majorBidi" w:cstheme="majorBidi"/>
          <w:sz w:val="24"/>
          <w:szCs w:val="24"/>
        </w:rPr>
        <w:t xml:space="preserve">* </w:t>
      </w:r>
      <w:r w:rsidRPr="001A2A0F">
        <w:rPr>
          <w:rFonts w:asciiTheme="majorBidi" w:hAnsiTheme="majorBidi" w:cstheme="majorBidi"/>
          <w:i/>
          <w:iCs/>
          <w:sz w:val="24"/>
          <w:szCs w:val="24"/>
        </w:rPr>
        <w:t>Τα Χειρόγραφα της Νεκρής Θάλασσας</w:t>
      </w:r>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επιμ</w:t>
      </w:r>
      <w:proofErr w:type="spellEnd"/>
      <w:r w:rsidRPr="001A2A0F">
        <w:rPr>
          <w:rFonts w:asciiTheme="majorBidi" w:hAnsiTheme="majorBidi" w:cstheme="majorBidi"/>
          <w:sz w:val="24"/>
          <w:szCs w:val="24"/>
        </w:rPr>
        <w:t xml:space="preserve">. Γ. </w:t>
      </w:r>
      <w:proofErr w:type="spellStart"/>
      <w:r w:rsidRPr="001A2A0F">
        <w:rPr>
          <w:rFonts w:asciiTheme="majorBidi" w:hAnsiTheme="majorBidi" w:cstheme="majorBidi"/>
          <w:sz w:val="24"/>
          <w:szCs w:val="24"/>
        </w:rPr>
        <w:t>Γρατσέας</w:t>
      </w:r>
      <w:proofErr w:type="spellEnd"/>
      <w:r w:rsidRPr="001A2A0F">
        <w:rPr>
          <w:rFonts w:asciiTheme="majorBidi" w:hAnsiTheme="majorBidi" w:cstheme="majorBidi"/>
          <w:sz w:val="24"/>
          <w:szCs w:val="24"/>
        </w:rPr>
        <w:t>, Κέντρο Βιβλικών Μελετών, Αθήνα: Άρτος Ζωής, 1991</w:t>
      </w:r>
      <w:r w:rsidRPr="001A2A0F">
        <w:rPr>
          <w:rFonts w:asciiTheme="majorBidi" w:hAnsiTheme="majorBidi" w:cstheme="majorBidi"/>
          <w:sz w:val="24"/>
          <w:szCs w:val="24"/>
          <w:vertAlign w:val="superscript"/>
        </w:rPr>
        <w:t>2</w:t>
      </w:r>
      <w:r w:rsidRPr="001A2A0F">
        <w:rPr>
          <w:rFonts w:asciiTheme="majorBidi" w:hAnsiTheme="majorBidi" w:cstheme="majorBidi"/>
          <w:sz w:val="24"/>
          <w:szCs w:val="24"/>
        </w:rPr>
        <w:t xml:space="preserve">. </w:t>
      </w:r>
    </w:p>
    <w:p w14:paraId="2A3CD81A" w14:textId="77777777" w:rsidR="00951C07" w:rsidRPr="001A2A0F" w:rsidRDefault="00951C07" w:rsidP="00951C07">
      <w:pPr>
        <w:rPr>
          <w:rFonts w:asciiTheme="majorBidi" w:hAnsiTheme="majorBidi" w:cstheme="majorBidi"/>
          <w:sz w:val="24"/>
          <w:szCs w:val="24"/>
        </w:rPr>
      </w:pPr>
      <w:r w:rsidRPr="001A2A0F">
        <w:rPr>
          <w:rFonts w:asciiTheme="majorBidi" w:hAnsiTheme="majorBidi" w:cstheme="majorBidi"/>
          <w:sz w:val="24"/>
          <w:szCs w:val="24"/>
        </w:rPr>
        <w:t xml:space="preserve">* Χριστιανικοί Πάπυροι, </w:t>
      </w:r>
      <w:proofErr w:type="spellStart"/>
      <w:r w:rsidRPr="001A2A0F">
        <w:rPr>
          <w:rFonts w:asciiTheme="majorBidi" w:hAnsiTheme="majorBidi" w:cstheme="majorBidi"/>
          <w:sz w:val="24"/>
          <w:szCs w:val="24"/>
        </w:rPr>
        <w:t>επιμ</w:t>
      </w:r>
      <w:proofErr w:type="spellEnd"/>
      <w:r w:rsidRPr="001A2A0F">
        <w:rPr>
          <w:rFonts w:asciiTheme="majorBidi" w:hAnsiTheme="majorBidi" w:cstheme="majorBidi"/>
          <w:sz w:val="24"/>
          <w:szCs w:val="24"/>
        </w:rPr>
        <w:t xml:space="preserve">. Κ. </w:t>
      </w:r>
      <w:proofErr w:type="spellStart"/>
      <w:r w:rsidRPr="001A2A0F">
        <w:rPr>
          <w:rFonts w:asciiTheme="majorBidi" w:hAnsiTheme="majorBidi" w:cstheme="majorBidi"/>
          <w:sz w:val="24"/>
          <w:szCs w:val="24"/>
        </w:rPr>
        <w:t>Σιαμάκη</w:t>
      </w:r>
      <w:proofErr w:type="spellEnd"/>
      <w:r w:rsidRPr="001A2A0F">
        <w:rPr>
          <w:rFonts w:asciiTheme="majorBidi" w:hAnsiTheme="majorBidi" w:cstheme="majorBidi"/>
          <w:sz w:val="24"/>
          <w:szCs w:val="24"/>
        </w:rPr>
        <w:t>, Θεσσαλονίκη, 1992.</w:t>
      </w:r>
    </w:p>
    <w:p w14:paraId="7B3B36FB" w14:textId="77777777" w:rsidR="00951C07" w:rsidRPr="001A2A0F" w:rsidRDefault="00951C07" w:rsidP="00951C07">
      <w:pPr>
        <w:rPr>
          <w:rFonts w:asciiTheme="majorBidi" w:hAnsiTheme="majorBidi" w:cstheme="majorBidi"/>
          <w:sz w:val="24"/>
          <w:szCs w:val="24"/>
          <w:lang w:val="de-DE"/>
        </w:rPr>
      </w:pPr>
      <w:r w:rsidRPr="001A2A0F">
        <w:rPr>
          <w:rFonts w:asciiTheme="majorBidi" w:hAnsiTheme="majorBidi" w:cstheme="majorBidi"/>
          <w:sz w:val="24"/>
          <w:szCs w:val="24"/>
          <w:lang w:val="de-DE"/>
        </w:rPr>
        <w:t xml:space="preserve">* </w:t>
      </w:r>
      <w:r w:rsidRPr="001A2A0F">
        <w:rPr>
          <w:rFonts w:asciiTheme="majorBidi" w:hAnsiTheme="majorBidi" w:cstheme="majorBidi"/>
          <w:i/>
          <w:iCs/>
          <w:sz w:val="24"/>
          <w:szCs w:val="24"/>
          <w:lang w:val="de-DE"/>
        </w:rPr>
        <w:t xml:space="preserve">Die Apostolischen Väter </w:t>
      </w:r>
      <w:r w:rsidRPr="001A2A0F">
        <w:rPr>
          <w:rFonts w:asciiTheme="majorBidi" w:hAnsiTheme="majorBidi" w:cstheme="majorBidi"/>
          <w:sz w:val="24"/>
          <w:szCs w:val="24"/>
          <w:lang w:val="de-DE"/>
        </w:rPr>
        <w:t>(</w:t>
      </w:r>
      <w:r w:rsidRPr="001A2A0F">
        <w:rPr>
          <w:rFonts w:asciiTheme="majorBidi" w:hAnsiTheme="majorBidi" w:cstheme="majorBidi"/>
          <w:sz w:val="24"/>
          <w:szCs w:val="24"/>
        </w:rPr>
        <w:t>Διδαχή</w:t>
      </w:r>
      <w:r w:rsidRPr="001A2A0F">
        <w:rPr>
          <w:rFonts w:asciiTheme="majorBidi" w:hAnsiTheme="majorBidi" w:cstheme="majorBidi"/>
          <w:sz w:val="24"/>
          <w:szCs w:val="24"/>
          <w:lang w:val="de-DE"/>
        </w:rPr>
        <w:t xml:space="preserve">, </w:t>
      </w:r>
      <w:proofErr w:type="spellStart"/>
      <w:r w:rsidRPr="001A2A0F">
        <w:rPr>
          <w:rFonts w:asciiTheme="majorBidi" w:hAnsiTheme="majorBidi" w:cstheme="majorBidi"/>
          <w:sz w:val="24"/>
          <w:szCs w:val="24"/>
        </w:rPr>
        <w:t>Επιστ</w:t>
      </w:r>
      <w:proofErr w:type="spellEnd"/>
      <w:r w:rsidRPr="001A2A0F">
        <w:rPr>
          <w:rFonts w:asciiTheme="majorBidi" w:hAnsiTheme="majorBidi" w:cstheme="majorBidi"/>
          <w:sz w:val="24"/>
          <w:szCs w:val="24"/>
          <w:lang w:val="de-DE"/>
        </w:rPr>
        <w:t xml:space="preserve">. </w:t>
      </w:r>
      <w:r w:rsidRPr="001A2A0F">
        <w:rPr>
          <w:rFonts w:asciiTheme="majorBidi" w:hAnsiTheme="majorBidi" w:cstheme="majorBidi"/>
          <w:sz w:val="24"/>
          <w:szCs w:val="24"/>
        </w:rPr>
        <w:t>Βαρνάβα</w:t>
      </w:r>
      <w:r w:rsidRPr="001A2A0F">
        <w:rPr>
          <w:rFonts w:asciiTheme="majorBidi" w:hAnsiTheme="majorBidi" w:cstheme="majorBidi"/>
          <w:sz w:val="24"/>
          <w:szCs w:val="24"/>
          <w:lang w:val="de-DE"/>
        </w:rPr>
        <w:t xml:space="preserve">, </w:t>
      </w:r>
      <w:r w:rsidRPr="001A2A0F">
        <w:rPr>
          <w:rFonts w:asciiTheme="majorBidi" w:hAnsiTheme="majorBidi" w:cstheme="majorBidi"/>
          <w:sz w:val="24"/>
          <w:szCs w:val="24"/>
        </w:rPr>
        <w:t>Ιγνατίου</w:t>
      </w:r>
      <w:r w:rsidRPr="001A2A0F">
        <w:rPr>
          <w:rFonts w:asciiTheme="majorBidi" w:hAnsiTheme="majorBidi" w:cstheme="majorBidi"/>
          <w:sz w:val="24"/>
          <w:szCs w:val="24"/>
          <w:lang w:val="de-DE"/>
        </w:rPr>
        <w:t xml:space="preserve"> </w:t>
      </w:r>
      <w:r w:rsidRPr="001A2A0F">
        <w:rPr>
          <w:rFonts w:asciiTheme="majorBidi" w:hAnsiTheme="majorBidi" w:cstheme="majorBidi"/>
          <w:sz w:val="24"/>
          <w:szCs w:val="24"/>
        </w:rPr>
        <w:t>Επιστολές</w:t>
      </w:r>
      <w:r w:rsidRPr="001A2A0F">
        <w:rPr>
          <w:rFonts w:asciiTheme="majorBidi" w:hAnsiTheme="majorBidi" w:cstheme="majorBidi"/>
          <w:sz w:val="24"/>
          <w:szCs w:val="24"/>
          <w:lang w:val="de-DE"/>
        </w:rPr>
        <w:t xml:space="preserve">, </w:t>
      </w:r>
      <w:proofErr w:type="spellStart"/>
      <w:r w:rsidRPr="001A2A0F">
        <w:rPr>
          <w:rFonts w:asciiTheme="majorBidi" w:hAnsiTheme="majorBidi" w:cstheme="majorBidi"/>
          <w:sz w:val="24"/>
          <w:szCs w:val="24"/>
        </w:rPr>
        <w:t>Κλήμεντος</w:t>
      </w:r>
      <w:proofErr w:type="spellEnd"/>
      <w:r w:rsidRPr="001A2A0F">
        <w:rPr>
          <w:rFonts w:asciiTheme="majorBidi" w:hAnsiTheme="majorBidi" w:cstheme="majorBidi"/>
          <w:sz w:val="24"/>
          <w:szCs w:val="24"/>
          <w:lang w:val="de-DE"/>
        </w:rPr>
        <w:t xml:space="preserve"> </w:t>
      </w:r>
      <w:r w:rsidRPr="001A2A0F">
        <w:rPr>
          <w:rFonts w:asciiTheme="majorBidi" w:hAnsiTheme="majorBidi" w:cstheme="majorBidi"/>
          <w:sz w:val="24"/>
          <w:szCs w:val="24"/>
        </w:rPr>
        <w:t>Ρώμης</w:t>
      </w:r>
      <w:r w:rsidRPr="001A2A0F">
        <w:rPr>
          <w:rFonts w:asciiTheme="majorBidi" w:hAnsiTheme="majorBidi" w:cstheme="majorBidi"/>
          <w:sz w:val="24"/>
          <w:szCs w:val="24"/>
          <w:lang w:val="de-DE"/>
        </w:rPr>
        <w:t xml:space="preserve"> </w:t>
      </w:r>
      <w:r w:rsidRPr="001A2A0F">
        <w:rPr>
          <w:rFonts w:asciiTheme="majorBidi" w:hAnsiTheme="majorBidi" w:cstheme="majorBidi"/>
          <w:sz w:val="24"/>
          <w:szCs w:val="24"/>
        </w:rPr>
        <w:t>Επιστολές</w:t>
      </w:r>
      <w:r w:rsidRPr="001A2A0F">
        <w:rPr>
          <w:rFonts w:asciiTheme="majorBidi" w:hAnsiTheme="majorBidi" w:cstheme="majorBidi"/>
          <w:sz w:val="24"/>
          <w:szCs w:val="24"/>
          <w:lang w:val="de-DE"/>
        </w:rPr>
        <w:t xml:space="preserve">, </w:t>
      </w:r>
      <w:r w:rsidRPr="001A2A0F">
        <w:rPr>
          <w:rFonts w:asciiTheme="majorBidi" w:hAnsiTheme="majorBidi" w:cstheme="majorBidi"/>
          <w:sz w:val="24"/>
          <w:szCs w:val="24"/>
        </w:rPr>
        <w:t>Μαρτύριο</w:t>
      </w:r>
      <w:r w:rsidRPr="001A2A0F">
        <w:rPr>
          <w:rFonts w:asciiTheme="majorBidi" w:hAnsiTheme="majorBidi" w:cstheme="majorBidi"/>
          <w:sz w:val="24"/>
          <w:szCs w:val="24"/>
          <w:lang w:val="de-DE"/>
        </w:rPr>
        <w:t xml:space="preserve"> </w:t>
      </w:r>
      <w:r w:rsidRPr="001A2A0F">
        <w:rPr>
          <w:rFonts w:asciiTheme="majorBidi" w:hAnsiTheme="majorBidi" w:cstheme="majorBidi"/>
          <w:sz w:val="24"/>
          <w:szCs w:val="24"/>
        </w:rPr>
        <w:t>Πολυκάρπου</w:t>
      </w:r>
      <w:r w:rsidRPr="001A2A0F">
        <w:rPr>
          <w:rFonts w:asciiTheme="majorBidi" w:hAnsiTheme="majorBidi" w:cstheme="majorBidi"/>
          <w:sz w:val="24"/>
          <w:szCs w:val="24"/>
          <w:lang w:val="de-DE"/>
        </w:rPr>
        <w:t xml:space="preserve">, </w:t>
      </w:r>
      <w:proofErr w:type="spellStart"/>
      <w:r w:rsidRPr="001A2A0F">
        <w:rPr>
          <w:rFonts w:asciiTheme="majorBidi" w:hAnsiTheme="majorBidi" w:cstheme="majorBidi"/>
          <w:sz w:val="24"/>
          <w:szCs w:val="24"/>
        </w:rPr>
        <w:t>Παπία</w:t>
      </w:r>
      <w:proofErr w:type="spellEnd"/>
      <w:r w:rsidRPr="001A2A0F">
        <w:rPr>
          <w:rFonts w:asciiTheme="majorBidi" w:hAnsiTheme="majorBidi" w:cstheme="majorBidi"/>
          <w:sz w:val="24"/>
          <w:szCs w:val="24"/>
          <w:lang w:val="de-DE"/>
        </w:rPr>
        <w:t xml:space="preserve"> </w:t>
      </w:r>
      <w:r w:rsidRPr="001A2A0F">
        <w:rPr>
          <w:rFonts w:asciiTheme="majorBidi" w:hAnsiTheme="majorBidi" w:cstheme="majorBidi"/>
          <w:sz w:val="24"/>
          <w:szCs w:val="24"/>
        </w:rPr>
        <w:t>Αποσπάσματα</w:t>
      </w:r>
      <w:r w:rsidRPr="001A2A0F">
        <w:rPr>
          <w:rFonts w:asciiTheme="majorBidi" w:hAnsiTheme="majorBidi" w:cstheme="majorBidi"/>
          <w:sz w:val="24"/>
          <w:szCs w:val="24"/>
          <w:lang w:val="de-DE"/>
        </w:rPr>
        <w:t xml:space="preserve">, </w:t>
      </w:r>
      <w:r w:rsidRPr="001A2A0F">
        <w:rPr>
          <w:rFonts w:asciiTheme="majorBidi" w:hAnsiTheme="majorBidi" w:cstheme="majorBidi"/>
          <w:sz w:val="24"/>
          <w:szCs w:val="24"/>
        </w:rPr>
        <w:t>Πολυκάρπου</w:t>
      </w:r>
      <w:r w:rsidRPr="001A2A0F">
        <w:rPr>
          <w:rFonts w:asciiTheme="majorBidi" w:hAnsiTheme="majorBidi" w:cstheme="majorBidi"/>
          <w:sz w:val="24"/>
          <w:szCs w:val="24"/>
          <w:lang w:val="de-DE"/>
        </w:rPr>
        <w:t xml:space="preserve"> </w:t>
      </w:r>
      <w:r w:rsidRPr="001A2A0F">
        <w:rPr>
          <w:rFonts w:asciiTheme="majorBidi" w:hAnsiTheme="majorBidi" w:cstheme="majorBidi"/>
          <w:sz w:val="24"/>
          <w:szCs w:val="24"/>
        </w:rPr>
        <w:t>Επιστολή</w:t>
      </w:r>
      <w:r w:rsidRPr="001A2A0F">
        <w:rPr>
          <w:rFonts w:asciiTheme="majorBidi" w:hAnsiTheme="majorBidi" w:cstheme="majorBidi"/>
          <w:sz w:val="24"/>
          <w:szCs w:val="24"/>
          <w:lang w:val="de-DE"/>
        </w:rPr>
        <w:t xml:space="preserve">, </w:t>
      </w:r>
      <w:r w:rsidRPr="001A2A0F">
        <w:rPr>
          <w:rFonts w:asciiTheme="majorBidi" w:hAnsiTheme="majorBidi" w:cstheme="majorBidi"/>
          <w:sz w:val="24"/>
          <w:szCs w:val="24"/>
        </w:rPr>
        <w:t>Ποιμήν</w:t>
      </w:r>
      <w:r w:rsidRPr="001A2A0F">
        <w:rPr>
          <w:rFonts w:asciiTheme="majorBidi" w:hAnsiTheme="majorBidi" w:cstheme="majorBidi"/>
          <w:sz w:val="24"/>
          <w:szCs w:val="24"/>
          <w:lang w:val="de-DE"/>
        </w:rPr>
        <w:t xml:space="preserve"> </w:t>
      </w:r>
      <w:proofErr w:type="spellStart"/>
      <w:r w:rsidRPr="001A2A0F">
        <w:rPr>
          <w:rFonts w:asciiTheme="majorBidi" w:hAnsiTheme="majorBidi" w:cstheme="majorBidi"/>
          <w:sz w:val="24"/>
          <w:szCs w:val="24"/>
        </w:rPr>
        <w:t>Ερμά</w:t>
      </w:r>
      <w:proofErr w:type="spellEnd"/>
      <w:r w:rsidRPr="001A2A0F">
        <w:rPr>
          <w:rFonts w:asciiTheme="majorBidi" w:hAnsiTheme="majorBidi" w:cstheme="majorBidi"/>
          <w:sz w:val="24"/>
          <w:szCs w:val="24"/>
          <w:lang w:val="de-DE"/>
        </w:rPr>
        <w:t xml:space="preserve">, </w:t>
      </w:r>
      <w:r w:rsidRPr="001A2A0F">
        <w:rPr>
          <w:rFonts w:asciiTheme="majorBidi" w:hAnsiTheme="majorBidi" w:cstheme="majorBidi"/>
          <w:sz w:val="24"/>
          <w:szCs w:val="24"/>
        </w:rPr>
        <w:t>Προς</w:t>
      </w:r>
      <w:r w:rsidRPr="001A2A0F">
        <w:rPr>
          <w:rFonts w:asciiTheme="majorBidi" w:hAnsiTheme="majorBidi" w:cstheme="majorBidi"/>
          <w:sz w:val="24"/>
          <w:szCs w:val="24"/>
          <w:lang w:val="de-DE"/>
        </w:rPr>
        <w:t xml:space="preserve"> </w:t>
      </w:r>
      <w:proofErr w:type="spellStart"/>
      <w:r w:rsidRPr="001A2A0F">
        <w:rPr>
          <w:rFonts w:asciiTheme="majorBidi" w:hAnsiTheme="majorBidi" w:cstheme="majorBidi"/>
          <w:sz w:val="24"/>
          <w:szCs w:val="24"/>
        </w:rPr>
        <w:t>Διόγνητον</w:t>
      </w:r>
      <w:proofErr w:type="spellEnd"/>
      <w:r w:rsidRPr="001A2A0F">
        <w:rPr>
          <w:rFonts w:asciiTheme="majorBidi" w:hAnsiTheme="majorBidi" w:cstheme="majorBidi"/>
          <w:sz w:val="24"/>
          <w:szCs w:val="24"/>
          <w:lang w:val="de-DE"/>
        </w:rPr>
        <w:t xml:space="preserve">), </w:t>
      </w:r>
      <w:r w:rsidRPr="001A2A0F">
        <w:rPr>
          <w:rFonts w:asciiTheme="majorBidi" w:hAnsiTheme="majorBidi" w:cstheme="majorBidi"/>
          <w:caps/>
          <w:sz w:val="24"/>
          <w:szCs w:val="24"/>
          <w:lang w:val="de-DE"/>
        </w:rPr>
        <w:t>g</w:t>
      </w:r>
      <w:r w:rsidRPr="001A2A0F">
        <w:rPr>
          <w:rFonts w:asciiTheme="majorBidi" w:hAnsiTheme="majorBidi" w:cstheme="majorBidi"/>
          <w:sz w:val="24"/>
          <w:szCs w:val="24"/>
          <w:lang w:val="de-DE"/>
        </w:rPr>
        <w:t xml:space="preserve">riechisch - </w:t>
      </w:r>
      <w:r w:rsidRPr="001A2A0F">
        <w:rPr>
          <w:rFonts w:asciiTheme="majorBidi" w:hAnsiTheme="majorBidi" w:cstheme="majorBidi"/>
          <w:caps/>
          <w:sz w:val="24"/>
          <w:szCs w:val="24"/>
          <w:lang w:val="de-DE"/>
        </w:rPr>
        <w:t>d</w:t>
      </w:r>
      <w:r w:rsidRPr="001A2A0F">
        <w:rPr>
          <w:rFonts w:asciiTheme="majorBidi" w:hAnsiTheme="majorBidi" w:cstheme="majorBidi"/>
          <w:sz w:val="24"/>
          <w:szCs w:val="24"/>
          <w:lang w:val="de-DE"/>
        </w:rPr>
        <w:t>eutsche Parallelausgabe von A. Lindemann, H. Paulsen, Tübingen: Mohr, 1992.</w:t>
      </w:r>
    </w:p>
    <w:p w14:paraId="29B93DB6" w14:textId="77777777" w:rsidR="00951C07" w:rsidRPr="001A2A0F" w:rsidRDefault="00951C07" w:rsidP="00951C07">
      <w:pPr>
        <w:rPr>
          <w:rFonts w:asciiTheme="majorBidi" w:hAnsiTheme="majorBidi" w:cstheme="majorBidi"/>
          <w:sz w:val="24"/>
          <w:szCs w:val="24"/>
        </w:rPr>
      </w:pPr>
      <w:r w:rsidRPr="001A2A0F">
        <w:rPr>
          <w:rFonts w:asciiTheme="majorBidi" w:hAnsiTheme="majorBidi" w:cstheme="majorBidi"/>
          <w:sz w:val="24"/>
          <w:szCs w:val="24"/>
        </w:rPr>
        <w:t xml:space="preserve">* </w:t>
      </w:r>
      <w:r w:rsidRPr="001A2A0F">
        <w:rPr>
          <w:rFonts w:asciiTheme="majorBidi" w:hAnsiTheme="majorBidi" w:cstheme="majorBidi"/>
          <w:i/>
          <w:sz w:val="24"/>
          <w:szCs w:val="24"/>
        </w:rPr>
        <w:t>Αριστείδη, Απολογία</w:t>
      </w:r>
      <w:r w:rsidRPr="001A2A0F">
        <w:rPr>
          <w:rFonts w:asciiTheme="majorBidi" w:hAnsiTheme="majorBidi" w:cstheme="majorBidi"/>
          <w:sz w:val="24"/>
          <w:szCs w:val="24"/>
        </w:rPr>
        <w:t>, P.G. 5, 1261 κ.ε.</w:t>
      </w:r>
    </w:p>
    <w:p w14:paraId="428132C7" w14:textId="77777777" w:rsidR="00951C07" w:rsidRPr="001A2A0F" w:rsidRDefault="00951C07" w:rsidP="00951C07">
      <w:pPr>
        <w:rPr>
          <w:rFonts w:asciiTheme="majorBidi" w:hAnsiTheme="majorBidi" w:cstheme="majorBidi"/>
          <w:sz w:val="24"/>
          <w:szCs w:val="24"/>
        </w:rPr>
      </w:pPr>
      <w:r w:rsidRPr="001A2A0F">
        <w:rPr>
          <w:rFonts w:asciiTheme="majorBidi" w:hAnsiTheme="majorBidi" w:cstheme="majorBidi"/>
          <w:sz w:val="24"/>
          <w:szCs w:val="24"/>
        </w:rPr>
        <w:t xml:space="preserve">* </w:t>
      </w:r>
      <w:proofErr w:type="spellStart"/>
      <w:r w:rsidRPr="001A2A0F">
        <w:rPr>
          <w:rFonts w:asciiTheme="majorBidi" w:hAnsiTheme="majorBidi" w:cstheme="majorBidi"/>
          <w:i/>
          <w:sz w:val="24"/>
          <w:szCs w:val="24"/>
        </w:rPr>
        <w:t>Διαταγαί</w:t>
      </w:r>
      <w:proofErr w:type="spellEnd"/>
      <w:r w:rsidRPr="001A2A0F">
        <w:rPr>
          <w:rFonts w:asciiTheme="majorBidi" w:hAnsiTheme="majorBidi" w:cstheme="majorBidi"/>
          <w:i/>
          <w:sz w:val="24"/>
          <w:szCs w:val="24"/>
        </w:rPr>
        <w:t xml:space="preserve"> των αγίων Αποστόλων διά </w:t>
      </w:r>
      <w:proofErr w:type="spellStart"/>
      <w:r w:rsidRPr="001A2A0F">
        <w:rPr>
          <w:rFonts w:asciiTheme="majorBidi" w:hAnsiTheme="majorBidi" w:cstheme="majorBidi"/>
          <w:i/>
          <w:sz w:val="24"/>
          <w:szCs w:val="24"/>
        </w:rPr>
        <w:t>Κλήμεντος</w:t>
      </w:r>
      <w:proofErr w:type="spellEnd"/>
      <w:r w:rsidRPr="001A2A0F">
        <w:rPr>
          <w:rFonts w:asciiTheme="majorBidi" w:hAnsiTheme="majorBidi" w:cstheme="majorBidi"/>
          <w:i/>
          <w:sz w:val="24"/>
          <w:szCs w:val="24"/>
        </w:rPr>
        <w:t xml:space="preserve"> εις βιβλία οκτώ</w:t>
      </w:r>
      <w:r w:rsidRPr="001A2A0F">
        <w:rPr>
          <w:rFonts w:asciiTheme="majorBidi" w:hAnsiTheme="majorBidi" w:cstheme="majorBidi"/>
          <w:sz w:val="24"/>
          <w:szCs w:val="24"/>
        </w:rPr>
        <w:t>, P.G. 1, 556-1156.</w:t>
      </w:r>
    </w:p>
    <w:p w14:paraId="7185D6F4" w14:textId="77777777" w:rsidR="00951C07" w:rsidRPr="001A2A0F" w:rsidRDefault="00951C07" w:rsidP="00951C07">
      <w:pPr>
        <w:rPr>
          <w:rFonts w:asciiTheme="majorBidi" w:hAnsiTheme="majorBidi" w:cstheme="majorBidi"/>
          <w:sz w:val="24"/>
          <w:szCs w:val="24"/>
        </w:rPr>
      </w:pPr>
      <w:r w:rsidRPr="001A2A0F">
        <w:rPr>
          <w:rFonts w:asciiTheme="majorBidi" w:hAnsiTheme="majorBidi" w:cstheme="majorBidi"/>
          <w:sz w:val="24"/>
          <w:szCs w:val="24"/>
        </w:rPr>
        <w:t xml:space="preserve">* </w:t>
      </w:r>
      <w:r w:rsidRPr="001A2A0F">
        <w:rPr>
          <w:rFonts w:asciiTheme="majorBidi" w:hAnsiTheme="majorBidi" w:cstheme="majorBidi"/>
          <w:i/>
          <w:sz w:val="24"/>
          <w:szCs w:val="24"/>
        </w:rPr>
        <w:t xml:space="preserve">Ειρηναίου Επισκόπου </w:t>
      </w:r>
      <w:proofErr w:type="spellStart"/>
      <w:r w:rsidRPr="001A2A0F">
        <w:rPr>
          <w:rFonts w:asciiTheme="majorBidi" w:hAnsiTheme="majorBidi" w:cstheme="majorBidi"/>
          <w:i/>
          <w:sz w:val="24"/>
          <w:szCs w:val="24"/>
        </w:rPr>
        <w:t>Λουγδούνου</w:t>
      </w:r>
      <w:proofErr w:type="spellEnd"/>
      <w:r w:rsidRPr="001A2A0F">
        <w:rPr>
          <w:rFonts w:asciiTheme="majorBidi" w:hAnsiTheme="majorBidi" w:cstheme="majorBidi"/>
          <w:sz w:val="24"/>
          <w:szCs w:val="24"/>
        </w:rPr>
        <w:t xml:space="preserve">, </w:t>
      </w:r>
      <w:r w:rsidRPr="001A2A0F">
        <w:rPr>
          <w:rFonts w:asciiTheme="majorBidi" w:hAnsiTheme="majorBidi" w:cstheme="majorBidi"/>
          <w:i/>
          <w:iCs/>
          <w:sz w:val="24"/>
          <w:szCs w:val="24"/>
        </w:rPr>
        <w:t>Έλεγχος και Ανατροπή της Ψευδωνύμου Γνώσεως</w:t>
      </w:r>
      <w:r w:rsidRPr="001A2A0F">
        <w:rPr>
          <w:rFonts w:asciiTheme="majorBidi" w:hAnsiTheme="majorBidi" w:cstheme="majorBidi"/>
          <w:sz w:val="24"/>
          <w:szCs w:val="24"/>
        </w:rPr>
        <w:t>, Εισαγωγή-</w:t>
      </w:r>
      <w:proofErr w:type="spellStart"/>
      <w:r w:rsidRPr="001A2A0F">
        <w:rPr>
          <w:rFonts w:asciiTheme="majorBidi" w:hAnsiTheme="majorBidi" w:cstheme="majorBidi"/>
          <w:sz w:val="24"/>
          <w:szCs w:val="24"/>
        </w:rPr>
        <w:t>Μετάφρασις</w:t>
      </w:r>
      <w:proofErr w:type="spellEnd"/>
      <w:r w:rsidRPr="001A2A0F">
        <w:rPr>
          <w:rFonts w:asciiTheme="majorBidi" w:hAnsiTheme="majorBidi" w:cstheme="majorBidi"/>
          <w:sz w:val="24"/>
          <w:szCs w:val="24"/>
        </w:rPr>
        <w:t xml:space="preserve">-Σχόλια υπό </w:t>
      </w:r>
      <w:proofErr w:type="spellStart"/>
      <w:r w:rsidRPr="001A2A0F">
        <w:rPr>
          <w:rFonts w:asciiTheme="majorBidi" w:hAnsiTheme="majorBidi" w:cstheme="majorBidi"/>
          <w:sz w:val="24"/>
          <w:szCs w:val="24"/>
        </w:rPr>
        <w:t>αρχιμ</w:t>
      </w:r>
      <w:proofErr w:type="spellEnd"/>
      <w:r w:rsidRPr="001A2A0F">
        <w:rPr>
          <w:rFonts w:asciiTheme="majorBidi" w:hAnsiTheme="majorBidi" w:cstheme="majorBidi"/>
          <w:sz w:val="24"/>
          <w:szCs w:val="24"/>
        </w:rPr>
        <w:t xml:space="preserve">. Ειρηναίου </w:t>
      </w:r>
      <w:proofErr w:type="spellStart"/>
      <w:r w:rsidRPr="001A2A0F">
        <w:rPr>
          <w:rFonts w:asciiTheme="majorBidi" w:hAnsiTheme="majorBidi" w:cstheme="majorBidi"/>
          <w:sz w:val="24"/>
          <w:szCs w:val="24"/>
        </w:rPr>
        <w:t>Χατζηεφραιμίδη</w:t>
      </w:r>
      <w:proofErr w:type="spellEnd"/>
      <w:r w:rsidRPr="001A2A0F">
        <w:rPr>
          <w:rFonts w:asciiTheme="majorBidi" w:hAnsiTheme="majorBidi" w:cstheme="majorBidi"/>
          <w:sz w:val="24"/>
          <w:szCs w:val="24"/>
        </w:rPr>
        <w:t>, Θεσσαλονίκη 1991.</w:t>
      </w:r>
    </w:p>
    <w:p w14:paraId="3694469A" w14:textId="1B9665B8" w:rsidR="00951C07" w:rsidRPr="001A2A0F" w:rsidRDefault="00951C07" w:rsidP="00951C07">
      <w:pPr>
        <w:rPr>
          <w:rFonts w:asciiTheme="majorBidi" w:hAnsiTheme="majorBidi" w:cstheme="majorBidi"/>
          <w:sz w:val="24"/>
          <w:szCs w:val="24"/>
        </w:rPr>
      </w:pPr>
      <w:r w:rsidRPr="001A2A0F">
        <w:rPr>
          <w:rFonts w:asciiTheme="majorBidi" w:hAnsiTheme="majorBidi" w:cstheme="majorBidi"/>
          <w:sz w:val="24"/>
          <w:szCs w:val="24"/>
        </w:rPr>
        <w:t xml:space="preserve">* </w:t>
      </w:r>
      <w:r w:rsidRPr="001A2A0F">
        <w:rPr>
          <w:rFonts w:asciiTheme="majorBidi" w:hAnsiTheme="majorBidi" w:cstheme="majorBidi"/>
          <w:i/>
          <w:sz w:val="24"/>
          <w:szCs w:val="24"/>
        </w:rPr>
        <w:t>Ευσεβίου Καισαρείας</w:t>
      </w:r>
      <w:r w:rsidRPr="001A2A0F">
        <w:rPr>
          <w:rFonts w:asciiTheme="majorBidi" w:hAnsiTheme="majorBidi" w:cstheme="majorBidi"/>
          <w:sz w:val="24"/>
          <w:szCs w:val="24"/>
        </w:rPr>
        <w:t xml:space="preserve">, </w:t>
      </w:r>
      <w:r w:rsidRPr="001A2A0F">
        <w:rPr>
          <w:rFonts w:asciiTheme="majorBidi" w:hAnsiTheme="majorBidi" w:cstheme="majorBidi"/>
          <w:i/>
          <w:sz w:val="24"/>
          <w:szCs w:val="24"/>
        </w:rPr>
        <w:t>Εκκλησιαστική Ιστορία</w:t>
      </w:r>
      <w:r w:rsidRPr="001A2A0F">
        <w:rPr>
          <w:rFonts w:asciiTheme="majorBidi" w:hAnsiTheme="majorBidi" w:cstheme="majorBidi"/>
          <w:sz w:val="24"/>
          <w:szCs w:val="24"/>
        </w:rPr>
        <w:t xml:space="preserve">, ΒΕΠΕΣ, </w:t>
      </w:r>
      <w:proofErr w:type="spellStart"/>
      <w:r w:rsidRPr="001A2A0F">
        <w:rPr>
          <w:rFonts w:asciiTheme="majorBidi" w:hAnsiTheme="majorBidi" w:cstheme="majorBidi"/>
          <w:sz w:val="24"/>
          <w:szCs w:val="24"/>
        </w:rPr>
        <w:t>τόμ</w:t>
      </w:r>
      <w:proofErr w:type="spellEnd"/>
      <w:r w:rsidRPr="001A2A0F">
        <w:rPr>
          <w:rFonts w:asciiTheme="majorBidi" w:hAnsiTheme="majorBidi" w:cstheme="majorBidi"/>
          <w:sz w:val="24"/>
          <w:szCs w:val="24"/>
        </w:rPr>
        <w:t>. 19-20</w:t>
      </w:r>
    </w:p>
    <w:p w14:paraId="71655470" w14:textId="77777777" w:rsidR="00951C07" w:rsidRPr="001A2A0F" w:rsidRDefault="00951C07" w:rsidP="00951C07">
      <w:pPr>
        <w:rPr>
          <w:rFonts w:asciiTheme="majorBidi" w:hAnsiTheme="majorBidi" w:cstheme="majorBidi"/>
          <w:sz w:val="24"/>
          <w:szCs w:val="24"/>
        </w:rPr>
      </w:pPr>
      <w:r w:rsidRPr="001A2A0F">
        <w:rPr>
          <w:rFonts w:asciiTheme="majorBidi" w:hAnsiTheme="majorBidi" w:cstheme="majorBidi"/>
          <w:sz w:val="24"/>
          <w:szCs w:val="24"/>
        </w:rPr>
        <w:t xml:space="preserve">* </w:t>
      </w:r>
      <w:r w:rsidRPr="001A2A0F">
        <w:rPr>
          <w:rFonts w:asciiTheme="majorBidi" w:hAnsiTheme="majorBidi" w:cstheme="majorBidi"/>
          <w:i/>
          <w:sz w:val="24"/>
          <w:szCs w:val="24"/>
        </w:rPr>
        <w:t>Ιουστίνου, Απολογία Α’-B’</w:t>
      </w:r>
      <w:r w:rsidRPr="001A2A0F">
        <w:rPr>
          <w:rFonts w:asciiTheme="majorBidi" w:hAnsiTheme="majorBidi" w:cstheme="majorBidi"/>
          <w:sz w:val="24"/>
          <w:szCs w:val="24"/>
        </w:rPr>
        <w:t xml:space="preserve">, ΒΕΠΕΣ </w:t>
      </w:r>
      <w:proofErr w:type="spellStart"/>
      <w:r w:rsidRPr="001A2A0F">
        <w:rPr>
          <w:rFonts w:asciiTheme="majorBidi" w:hAnsiTheme="majorBidi" w:cstheme="majorBidi"/>
          <w:sz w:val="24"/>
          <w:szCs w:val="24"/>
        </w:rPr>
        <w:t>τόμ</w:t>
      </w:r>
      <w:proofErr w:type="spellEnd"/>
      <w:r w:rsidRPr="001A2A0F">
        <w:rPr>
          <w:rFonts w:asciiTheme="majorBidi" w:hAnsiTheme="majorBidi" w:cstheme="majorBidi"/>
          <w:sz w:val="24"/>
          <w:szCs w:val="24"/>
        </w:rPr>
        <w:t>. 3.</w:t>
      </w:r>
    </w:p>
    <w:p w14:paraId="57654C5D" w14:textId="77777777" w:rsidR="00951C07" w:rsidRPr="001A2A0F" w:rsidRDefault="00951C07" w:rsidP="00951C07">
      <w:pPr>
        <w:rPr>
          <w:rFonts w:asciiTheme="majorBidi" w:hAnsiTheme="majorBidi" w:cstheme="majorBidi"/>
          <w:sz w:val="24"/>
          <w:szCs w:val="24"/>
        </w:rPr>
      </w:pPr>
      <w:r w:rsidRPr="001A2A0F">
        <w:rPr>
          <w:rFonts w:asciiTheme="majorBidi" w:hAnsiTheme="majorBidi" w:cstheme="majorBidi"/>
          <w:sz w:val="24"/>
          <w:szCs w:val="24"/>
        </w:rPr>
        <w:t>*</w:t>
      </w:r>
      <w:r w:rsidRPr="001A2A0F">
        <w:rPr>
          <w:rFonts w:asciiTheme="majorBidi" w:hAnsiTheme="majorBidi" w:cstheme="majorBidi"/>
          <w:i/>
          <w:sz w:val="24"/>
          <w:szCs w:val="24"/>
        </w:rPr>
        <w:t xml:space="preserve">Ιππολύτου, </w:t>
      </w:r>
      <w:proofErr w:type="spellStart"/>
      <w:r w:rsidRPr="001A2A0F">
        <w:rPr>
          <w:rFonts w:asciiTheme="majorBidi" w:hAnsiTheme="majorBidi" w:cstheme="majorBidi"/>
          <w:i/>
          <w:sz w:val="24"/>
          <w:szCs w:val="24"/>
        </w:rPr>
        <w:t>Eις</w:t>
      </w:r>
      <w:proofErr w:type="spellEnd"/>
      <w:r w:rsidRPr="001A2A0F">
        <w:rPr>
          <w:rFonts w:asciiTheme="majorBidi" w:hAnsiTheme="majorBidi" w:cstheme="majorBidi"/>
          <w:i/>
          <w:sz w:val="24"/>
          <w:szCs w:val="24"/>
        </w:rPr>
        <w:t xml:space="preserve"> Δανιήλ, Λόγοι Α’-Δ’</w:t>
      </w:r>
      <w:r w:rsidRPr="001A2A0F">
        <w:rPr>
          <w:rFonts w:asciiTheme="majorBidi" w:hAnsiTheme="majorBidi" w:cstheme="majorBidi"/>
          <w:i/>
          <w:sz w:val="24"/>
          <w:szCs w:val="24"/>
          <w:vertAlign w:val="superscript"/>
        </w:rPr>
        <w:t>.</w:t>
      </w:r>
      <w:r w:rsidRPr="001A2A0F">
        <w:rPr>
          <w:rFonts w:asciiTheme="majorBidi" w:hAnsiTheme="majorBidi" w:cstheme="majorBidi"/>
          <w:i/>
          <w:sz w:val="24"/>
          <w:szCs w:val="24"/>
        </w:rPr>
        <w:t xml:space="preserve"> Περί Χριστού και </w:t>
      </w:r>
      <w:proofErr w:type="spellStart"/>
      <w:r w:rsidRPr="001A2A0F">
        <w:rPr>
          <w:rFonts w:asciiTheme="majorBidi" w:hAnsiTheme="majorBidi" w:cstheme="majorBidi"/>
          <w:i/>
          <w:sz w:val="24"/>
          <w:szCs w:val="24"/>
        </w:rPr>
        <w:t>Αντιχρίστου</w:t>
      </w:r>
      <w:proofErr w:type="spellEnd"/>
      <w:r w:rsidRPr="001A2A0F">
        <w:rPr>
          <w:rFonts w:asciiTheme="majorBidi" w:hAnsiTheme="majorBidi" w:cstheme="majorBidi"/>
          <w:sz w:val="24"/>
          <w:szCs w:val="24"/>
        </w:rPr>
        <w:t xml:space="preserve">, ΒΕΠΕΣ </w:t>
      </w:r>
      <w:proofErr w:type="spellStart"/>
      <w:r w:rsidRPr="001A2A0F">
        <w:rPr>
          <w:rFonts w:asciiTheme="majorBidi" w:hAnsiTheme="majorBidi" w:cstheme="majorBidi"/>
          <w:sz w:val="24"/>
          <w:szCs w:val="24"/>
        </w:rPr>
        <w:t>τομ</w:t>
      </w:r>
      <w:proofErr w:type="spellEnd"/>
      <w:r w:rsidRPr="001A2A0F">
        <w:rPr>
          <w:rFonts w:asciiTheme="majorBidi" w:hAnsiTheme="majorBidi" w:cstheme="majorBidi"/>
          <w:sz w:val="24"/>
          <w:szCs w:val="24"/>
        </w:rPr>
        <w:t>. 6.</w:t>
      </w:r>
    </w:p>
    <w:p w14:paraId="642F7967" w14:textId="77777777" w:rsidR="00951C07" w:rsidRPr="001A2A0F" w:rsidRDefault="00951C07" w:rsidP="00951C07">
      <w:pPr>
        <w:rPr>
          <w:rFonts w:asciiTheme="majorBidi" w:hAnsiTheme="majorBidi" w:cstheme="majorBidi"/>
          <w:sz w:val="24"/>
          <w:szCs w:val="24"/>
        </w:rPr>
      </w:pPr>
      <w:r w:rsidRPr="001A2A0F">
        <w:rPr>
          <w:rFonts w:asciiTheme="majorBidi" w:hAnsiTheme="majorBidi" w:cstheme="majorBidi"/>
          <w:sz w:val="24"/>
          <w:szCs w:val="24"/>
        </w:rPr>
        <w:t xml:space="preserve">* </w:t>
      </w:r>
      <w:proofErr w:type="spellStart"/>
      <w:r w:rsidRPr="001A2A0F">
        <w:rPr>
          <w:rFonts w:asciiTheme="majorBidi" w:hAnsiTheme="majorBidi" w:cstheme="majorBidi"/>
          <w:i/>
          <w:sz w:val="24"/>
          <w:szCs w:val="24"/>
        </w:rPr>
        <w:t>Ιωσήπου</w:t>
      </w:r>
      <w:proofErr w:type="spellEnd"/>
      <w:r w:rsidRPr="001A2A0F">
        <w:rPr>
          <w:rFonts w:asciiTheme="majorBidi" w:hAnsiTheme="majorBidi" w:cstheme="majorBidi"/>
          <w:i/>
          <w:sz w:val="24"/>
          <w:szCs w:val="24"/>
        </w:rPr>
        <w:t>, Ιουδαϊκή Αρχαιολογία</w:t>
      </w:r>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έκδ</w:t>
      </w:r>
      <w:proofErr w:type="spellEnd"/>
      <w:r w:rsidRPr="001A2A0F">
        <w:rPr>
          <w:rFonts w:asciiTheme="majorBidi" w:hAnsiTheme="majorBidi" w:cstheme="majorBidi"/>
          <w:sz w:val="24"/>
          <w:szCs w:val="24"/>
        </w:rPr>
        <w:t xml:space="preserve">. Β. </w:t>
      </w:r>
      <w:proofErr w:type="spellStart"/>
      <w:r w:rsidRPr="001A2A0F">
        <w:rPr>
          <w:rFonts w:asciiTheme="majorBidi" w:hAnsiTheme="majorBidi" w:cstheme="majorBidi"/>
          <w:sz w:val="24"/>
          <w:szCs w:val="24"/>
        </w:rPr>
        <w:t>Niese</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Flavii</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Iosephi</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caps/>
          <w:sz w:val="24"/>
          <w:szCs w:val="24"/>
        </w:rPr>
        <w:t>o</w:t>
      </w:r>
      <w:r w:rsidRPr="001A2A0F">
        <w:rPr>
          <w:rFonts w:asciiTheme="majorBidi" w:hAnsiTheme="majorBidi" w:cstheme="majorBidi"/>
          <w:sz w:val="24"/>
          <w:szCs w:val="24"/>
        </w:rPr>
        <w:t>pera</w:t>
      </w:r>
      <w:proofErr w:type="spellEnd"/>
      <w:r w:rsidRPr="001A2A0F">
        <w:rPr>
          <w:rFonts w:asciiTheme="majorBidi" w:hAnsiTheme="majorBidi" w:cstheme="majorBidi"/>
          <w:sz w:val="24"/>
          <w:szCs w:val="24"/>
        </w:rPr>
        <w:t xml:space="preserve"> I-IV, </w:t>
      </w:r>
      <w:proofErr w:type="spellStart"/>
      <w:r w:rsidRPr="001A2A0F">
        <w:rPr>
          <w:rFonts w:asciiTheme="majorBidi" w:hAnsiTheme="majorBidi" w:cstheme="majorBidi"/>
          <w:sz w:val="24"/>
          <w:szCs w:val="24"/>
        </w:rPr>
        <w:t>Berlin</w:t>
      </w:r>
      <w:proofErr w:type="spellEnd"/>
      <w:r w:rsidRPr="001A2A0F">
        <w:rPr>
          <w:rFonts w:asciiTheme="majorBidi" w:hAnsiTheme="majorBidi" w:cstheme="majorBidi"/>
          <w:sz w:val="24"/>
          <w:szCs w:val="24"/>
        </w:rPr>
        <w:t>, 1885-1892.</w:t>
      </w:r>
    </w:p>
    <w:p w14:paraId="0C515AA9" w14:textId="77777777" w:rsidR="00951C07" w:rsidRPr="001A2A0F" w:rsidRDefault="00951C07" w:rsidP="00951C07">
      <w:pPr>
        <w:rPr>
          <w:rFonts w:asciiTheme="majorBidi" w:hAnsiTheme="majorBidi" w:cstheme="majorBidi"/>
          <w:sz w:val="24"/>
          <w:szCs w:val="24"/>
        </w:rPr>
      </w:pPr>
      <w:r w:rsidRPr="001A2A0F">
        <w:rPr>
          <w:rFonts w:asciiTheme="majorBidi" w:hAnsiTheme="majorBidi" w:cstheme="majorBidi"/>
          <w:i/>
          <w:sz w:val="24"/>
          <w:szCs w:val="24"/>
        </w:rPr>
        <w:lastRenderedPageBreak/>
        <w:t>- Ιστορία Ιουδαϊκού Πολέμου προς Ρωμαίους</w:t>
      </w:r>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έκδ</w:t>
      </w:r>
      <w:proofErr w:type="spellEnd"/>
      <w:r w:rsidRPr="001A2A0F">
        <w:rPr>
          <w:rFonts w:asciiTheme="majorBidi" w:hAnsiTheme="majorBidi" w:cstheme="majorBidi"/>
          <w:sz w:val="24"/>
          <w:szCs w:val="24"/>
        </w:rPr>
        <w:t xml:space="preserve">. Β. </w:t>
      </w:r>
      <w:proofErr w:type="spellStart"/>
      <w:r w:rsidRPr="001A2A0F">
        <w:rPr>
          <w:rFonts w:asciiTheme="majorBidi" w:hAnsiTheme="majorBidi" w:cstheme="majorBidi"/>
          <w:sz w:val="24"/>
          <w:szCs w:val="24"/>
        </w:rPr>
        <w:t>Niese</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Flavii</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Iosephi</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opera</w:t>
      </w:r>
      <w:proofErr w:type="spellEnd"/>
      <w:r w:rsidRPr="001A2A0F">
        <w:rPr>
          <w:rFonts w:asciiTheme="majorBidi" w:hAnsiTheme="majorBidi" w:cstheme="majorBidi"/>
          <w:sz w:val="24"/>
          <w:szCs w:val="24"/>
        </w:rPr>
        <w:t xml:space="preserve"> IV, </w:t>
      </w:r>
      <w:proofErr w:type="spellStart"/>
      <w:r w:rsidRPr="001A2A0F">
        <w:rPr>
          <w:rFonts w:asciiTheme="majorBidi" w:hAnsiTheme="majorBidi" w:cstheme="majorBidi"/>
          <w:sz w:val="24"/>
          <w:szCs w:val="24"/>
        </w:rPr>
        <w:t>Berlin</w:t>
      </w:r>
      <w:proofErr w:type="spellEnd"/>
      <w:r w:rsidRPr="001A2A0F">
        <w:rPr>
          <w:rFonts w:asciiTheme="majorBidi" w:hAnsiTheme="majorBidi" w:cstheme="majorBidi"/>
          <w:sz w:val="24"/>
          <w:szCs w:val="24"/>
        </w:rPr>
        <w:t xml:space="preserve"> 1990, 321-389.</w:t>
      </w:r>
    </w:p>
    <w:p w14:paraId="280FAAA3" w14:textId="77777777" w:rsidR="00951C07" w:rsidRPr="001A2A0F" w:rsidRDefault="00951C07" w:rsidP="00951C07">
      <w:pPr>
        <w:rPr>
          <w:rFonts w:asciiTheme="majorBidi" w:hAnsiTheme="majorBidi" w:cstheme="majorBidi"/>
          <w:sz w:val="24"/>
          <w:szCs w:val="24"/>
          <w:lang w:val="en-GB"/>
        </w:rPr>
      </w:pPr>
      <w:r w:rsidRPr="001A2A0F">
        <w:rPr>
          <w:rFonts w:asciiTheme="majorBidi" w:hAnsiTheme="majorBidi" w:cstheme="majorBidi"/>
          <w:sz w:val="24"/>
          <w:szCs w:val="24"/>
        </w:rPr>
        <w:t>*</w:t>
      </w:r>
      <w:proofErr w:type="spellStart"/>
      <w:r w:rsidRPr="001A2A0F">
        <w:rPr>
          <w:rFonts w:asciiTheme="majorBidi" w:hAnsiTheme="majorBidi" w:cstheme="majorBidi"/>
          <w:i/>
          <w:sz w:val="24"/>
          <w:szCs w:val="24"/>
        </w:rPr>
        <w:t>Κασσίου</w:t>
      </w:r>
      <w:proofErr w:type="spellEnd"/>
      <w:r w:rsidRPr="001A2A0F">
        <w:rPr>
          <w:rFonts w:asciiTheme="majorBidi" w:hAnsiTheme="majorBidi" w:cstheme="majorBidi"/>
          <w:i/>
          <w:sz w:val="24"/>
          <w:szCs w:val="24"/>
        </w:rPr>
        <w:t xml:space="preserve"> Δίωνος, Ρωμαϊκή Ιστορία</w:t>
      </w:r>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έκδ</w:t>
      </w:r>
      <w:proofErr w:type="spellEnd"/>
      <w:r w:rsidRPr="001A2A0F">
        <w:rPr>
          <w:rFonts w:asciiTheme="majorBidi" w:hAnsiTheme="majorBidi" w:cstheme="majorBidi"/>
          <w:sz w:val="24"/>
          <w:szCs w:val="24"/>
        </w:rPr>
        <w:t xml:space="preserve">. </w:t>
      </w:r>
      <w:r w:rsidRPr="001A2A0F">
        <w:rPr>
          <w:rFonts w:asciiTheme="majorBidi" w:hAnsiTheme="majorBidi" w:cstheme="majorBidi"/>
          <w:sz w:val="24"/>
          <w:szCs w:val="24"/>
          <w:lang w:val="en-GB"/>
        </w:rPr>
        <w:t xml:space="preserve">U. P. </w:t>
      </w:r>
      <w:proofErr w:type="spellStart"/>
      <w:r w:rsidRPr="001A2A0F">
        <w:rPr>
          <w:rFonts w:asciiTheme="majorBidi" w:hAnsiTheme="majorBidi" w:cstheme="majorBidi"/>
          <w:sz w:val="24"/>
          <w:szCs w:val="24"/>
          <w:lang w:val="en-GB"/>
        </w:rPr>
        <w:t>Boissevain</w:t>
      </w:r>
      <w:proofErr w:type="spellEnd"/>
      <w:r w:rsidRPr="001A2A0F">
        <w:rPr>
          <w:rFonts w:asciiTheme="majorBidi" w:hAnsiTheme="majorBidi" w:cstheme="majorBidi"/>
          <w:sz w:val="24"/>
          <w:szCs w:val="24"/>
          <w:lang w:val="en-GB"/>
        </w:rPr>
        <w:t xml:space="preserve">, Cassii Dionis </w:t>
      </w:r>
      <w:proofErr w:type="spellStart"/>
      <w:r w:rsidRPr="001A2A0F">
        <w:rPr>
          <w:rFonts w:asciiTheme="majorBidi" w:hAnsiTheme="majorBidi" w:cstheme="majorBidi"/>
          <w:sz w:val="24"/>
          <w:szCs w:val="24"/>
          <w:lang w:val="en-GB"/>
        </w:rPr>
        <w:t>Cocceiani</w:t>
      </w:r>
      <w:proofErr w:type="spellEnd"/>
      <w:r w:rsidRPr="001A2A0F">
        <w:rPr>
          <w:rFonts w:asciiTheme="majorBidi" w:hAnsiTheme="majorBidi" w:cstheme="majorBidi"/>
          <w:sz w:val="24"/>
          <w:szCs w:val="24"/>
          <w:lang w:val="en-GB"/>
        </w:rPr>
        <w:t xml:space="preserve"> </w:t>
      </w:r>
      <w:proofErr w:type="spellStart"/>
      <w:r w:rsidRPr="001A2A0F">
        <w:rPr>
          <w:rFonts w:asciiTheme="majorBidi" w:hAnsiTheme="majorBidi" w:cstheme="majorBidi"/>
          <w:sz w:val="24"/>
          <w:szCs w:val="24"/>
          <w:lang w:val="en-GB"/>
        </w:rPr>
        <w:t>historiarum</w:t>
      </w:r>
      <w:proofErr w:type="spellEnd"/>
      <w:r w:rsidRPr="001A2A0F">
        <w:rPr>
          <w:rFonts w:asciiTheme="majorBidi" w:hAnsiTheme="majorBidi" w:cstheme="majorBidi"/>
          <w:sz w:val="24"/>
          <w:szCs w:val="24"/>
          <w:lang w:val="en-GB"/>
        </w:rPr>
        <w:t xml:space="preserve"> </w:t>
      </w:r>
      <w:proofErr w:type="spellStart"/>
      <w:r w:rsidRPr="001A2A0F">
        <w:rPr>
          <w:rFonts w:asciiTheme="majorBidi" w:hAnsiTheme="majorBidi" w:cstheme="majorBidi"/>
          <w:sz w:val="24"/>
          <w:szCs w:val="24"/>
          <w:lang w:val="en-GB"/>
        </w:rPr>
        <w:t>Romanarum</w:t>
      </w:r>
      <w:proofErr w:type="spellEnd"/>
      <w:r w:rsidRPr="001A2A0F">
        <w:rPr>
          <w:rFonts w:asciiTheme="majorBidi" w:hAnsiTheme="majorBidi" w:cstheme="majorBidi"/>
          <w:sz w:val="24"/>
          <w:szCs w:val="24"/>
          <w:lang w:val="en-GB"/>
        </w:rPr>
        <w:t xml:space="preserve"> </w:t>
      </w:r>
      <w:proofErr w:type="spellStart"/>
      <w:r w:rsidRPr="001A2A0F">
        <w:rPr>
          <w:rFonts w:asciiTheme="majorBidi" w:hAnsiTheme="majorBidi" w:cstheme="majorBidi"/>
          <w:sz w:val="24"/>
          <w:szCs w:val="24"/>
          <w:lang w:val="en-GB"/>
        </w:rPr>
        <w:t>quae</w:t>
      </w:r>
      <w:proofErr w:type="spellEnd"/>
      <w:r w:rsidRPr="001A2A0F">
        <w:rPr>
          <w:rFonts w:asciiTheme="majorBidi" w:hAnsiTheme="majorBidi" w:cstheme="majorBidi"/>
          <w:sz w:val="24"/>
          <w:szCs w:val="24"/>
          <w:lang w:val="en-GB"/>
        </w:rPr>
        <w:t xml:space="preserve"> </w:t>
      </w:r>
      <w:proofErr w:type="spellStart"/>
      <w:r w:rsidRPr="001A2A0F">
        <w:rPr>
          <w:rFonts w:asciiTheme="majorBidi" w:hAnsiTheme="majorBidi" w:cstheme="majorBidi"/>
          <w:sz w:val="24"/>
          <w:szCs w:val="24"/>
          <w:lang w:val="en-GB"/>
        </w:rPr>
        <w:t>supersunt</w:t>
      </w:r>
      <w:proofErr w:type="spellEnd"/>
      <w:r w:rsidRPr="001A2A0F">
        <w:rPr>
          <w:rFonts w:asciiTheme="majorBidi" w:hAnsiTheme="majorBidi" w:cstheme="majorBidi"/>
          <w:sz w:val="24"/>
          <w:szCs w:val="24"/>
          <w:lang w:val="en-GB"/>
        </w:rPr>
        <w:t>, I-III, Berlin 1895-1901.</w:t>
      </w:r>
    </w:p>
    <w:p w14:paraId="7C11ED41" w14:textId="77777777" w:rsidR="00951C07" w:rsidRPr="001A2A0F" w:rsidRDefault="00951C07" w:rsidP="00951C07">
      <w:pPr>
        <w:rPr>
          <w:rFonts w:asciiTheme="majorBidi" w:hAnsiTheme="majorBidi" w:cstheme="majorBidi"/>
          <w:sz w:val="24"/>
          <w:szCs w:val="24"/>
        </w:rPr>
      </w:pPr>
      <w:r w:rsidRPr="001A2A0F">
        <w:rPr>
          <w:rFonts w:asciiTheme="majorBidi" w:hAnsiTheme="majorBidi" w:cstheme="majorBidi"/>
          <w:sz w:val="24"/>
          <w:szCs w:val="24"/>
        </w:rPr>
        <w:t xml:space="preserve">* </w:t>
      </w:r>
      <w:proofErr w:type="spellStart"/>
      <w:r w:rsidRPr="001A2A0F">
        <w:rPr>
          <w:rFonts w:asciiTheme="majorBidi" w:hAnsiTheme="majorBidi" w:cstheme="majorBidi"/>
          <w:i/>
          <w:sz w:val="24"/>
          <w:szCs w:val="24"/>
        </w:rPr>
        <w:t>Κλήμεντος</w:t>
      </w:r>
      <w:proofErr w:type="spellEnd"/>
      <w:r w:rsidRPr="001A2A0F">
        <w:rPr>
          <w:rFonts w:asciiTheme="majorBidi" w:hAnsiTheme="majorBidi" w:cstheme="majorBidi"/>
          <w:i/>
          <w:sz w:val="24"/>
          <w:szCs w:val="24"/>
        </w:rPr>
        <w:t xml:space="preserve"> </w:t>
      </w:r>
      <w:proofErr w:type="spellStart"/>
      <w:r w:rsidRPr="001A2A0F">
        <w:rPr>
          <w:rFonts w:asciiTheme="majorBidi" w:hAnsiTheme="majorBidi" w:cstheme="majorBidi"/>
          <w:i/>
          <w:sz w:val="24"/>
          <w:szCs w:val="24"/>
        </w:rPr>
        <w:t>Αλεξανδρείας</w:t>
      </w:r>
      <w:proofErr w:type="spellEnd"/>
      <w:r w:rsidRPr="001A2A0F">
        <w:rPr>
          <w:rFonts w:asciiTheme="majorBidi" w:hAnsiTheme="majorBidi" w:cstheme="majorBidi"/>
          <w:i/>
          <w:sz w:val="24"/>
          <w:szCs w:val="24"/>
        </w:rPr>
        <w:t xml:space="preserve">, Παιδαγωγός, </w:t>
      </w:r>
      <w:proofErr w:type="spellStart"/>
      <w:r w:rsidRPr="001A2A0F">
        <w:rPr>
          <w:rFonts w:asciiTheme="majorBidi" w:hAnsiTheme="majorBidi" w:cstheme="majorBidi"/>
          <w:i/>
          <w:sz w:val="24"/>
          <w:szCs w:val="24"/>
        </w:rPr>
        <w:t>Στρωματείς</w:t>
      </w:r>
      <w:proofErr w:type="spellEnd"/>
      <w:r w:rsidRPr="001A2A0F">
        <w:rPr>
          <w:rFonts w:asciiTheme="majorBidi" w:hAnsiTheme="majorBidi" w:cstheme="majorBidi"/>
          <w:sz w:val="24"/>
          <w:szCs w:val="24"/>
        </w:rPr>
        <w:t>, P.G. 8-9.</w:t>
      </w:r>
    </w:p>
    <w:p w14:paraId="56C7BFBD" w14:textId="77777777" w:rsidR="00951C07" w:rsidRPr="001A2A0F" w:rsidRDefault="00951C07" w:rsidP="00951C07">
      <w:pPr>
        <w:rPr>
          <w:rFonts w:asciiTheme="majorBidi" w:hAnsiTheme="majorBidi" w:cstheme="majorBidi"/>
          <w:sz w:val="24"/>
          <w:szCs w:val="24"/>
        </w:rPr>
      </w:pPr>
      <w:r w:rsidRPr="001A2A0F">
        <w:rPr>
          <w:rFonts w:asciiTheme="majorBidi" w:hAnsiTheme="majorBidi" w:cstheme="majorBidi"/>
          <w:sz w:val="24"/>
          <w:szCs w:val="24"/>
        </w:rPr>
        <w:t>*</w:t>
      </w:r>
      <w:r w:rsidRPr="001A2A0F">
        <w:rPr>
          <w:rFonts w:asciiTheme="majorBidi" w:hAnsiTheme="majorBidi" w:cstheme="majorBidi"/>
          <w:i/>
          <w:sz w:val="24"/>
          <w:szCs w:val="24"/>
        </w:rPr>
        <w:t xml:space="preserve"> (Ψ.)</w:t>
      </w:r>
      <w:proofErr w:type="spellStart"/>
      <w:r w:rsidRPr="001A2A0F">
        <w:rPr>
          <w:rFonts w:asciiTheme="majorBidi" w:hAnsiTheme="majorBidi" w:cstheme="majorBidi"/>
          <w:i/>
          <w:sz w:val="24"/>
          <w:szCs w:val="24"/>
        </w:rPr>
        <w:t>Κλήμεντος</w:t>
      </w:r>
      <w:proofErr w:type="spellEnd"/>
      <w:r w:rsidRPr="001A2A0F">
        <w:rPr>
          <w:rFonts w:asciiTheme="majorBidi" w:hAnsiTheme="majorBidi" w:cstheme="majorBidi"/>
          <w:i/>
          <w:sz w:val="24"/>
          <w:szCs w:val="24"/>
          <w:vertAlign w:val="superscript"/>
        </w:rPr>
        <w:t>.</w:t>
      </w:r>
      <w:r w:rsidRPr="001A2A0F">
        <w:rPr>
          <w:rFonts w:asciiTheme="majorBidi" w:hAnsiTheme="majorBidi" w:cstheme="majorBidi"/>
          <w:i/>
          <w:sz w:val="24"/>
          <w:szCs w:val="24"/>
        </w:rPr>
        <w:t xml:space="preserve"> των του Πέτρου </w:t>
      </w:r>
      <w:proofErr w:type="spellStart"/>
      <w:r w:rsidRPr="001A2A0F">
        <w:rPr>
          <w:rFonts w:asciiTheme="majorBidi" w:hAnsiTheme="majorBidi" w:cstheme="majorBidi"/>
          <w:i/>
          <w:sz w:val="24"/>
          <w:szCs w:val="24"/>
        </w:rPr>
        <w:t>επιδημίων</w:t>
      </w:r>
      <w:proofErr w:type="spellEnd"/>
      <w:r w:rsidRPr="001A2A0F">
        <w:rPr>
          <w:rFonts w:asciiTheme="majorBidi" w:hAnsiTheme="majorBidi" w:cstheme="majorBidi"/>
          <w:i/>
          <w:sz w:val="24"/>
          <w:szCs w:val="24"/>
        </w:rPr>
        <w:t xml:space="preserve"> κηρυγμάτων επιτομή εις Ομιλίας είκοσι, </w:t>
      </w:r>
      <w:r w:rsidRPr="001A2A0F">
        <w:rPr>
          <w:rFonts w:asciiTheme="majorBidi" w:hAnsiTheme="majorBidi" w:cstheme="majorBidi"/>
          <w:sz w:val="24"/>
          <w:szCs w:val="24"/>
        </w:rPr>
        <w:t>P.G.</w:t>
      </w:r>
      <w:r w:rsidRPr="001A2A0F">
        <w:rPr>
          <w:rFonts w:asciiTheme="majorBidi" w:hAnsiTheme="majorBidi" w:cstheme="majorBidi"/>
          <w:i/>
          <w:sz w:val="24"/>
          <w:szCs w:val="24"/>
        </w:rPr>
        <w:t xml:space="preserve"> 2, 57-468.</w:t>
      </w:r>
    </w:p>
    <w:p w14:paraId="48138981" w14:textId="77777777" w:rsidR="00951C07" w:rsidRPr="001A2A0F" w:rsidRDefault="00951C07" w:rsidP="00951C07">
      <w:pPr>
        <w:rPr>
          <w:rFonts w:asciiTheme="majorBidi" w:hAnsiTheme="majorBidi" w:cstheme="majorBidi"/>
          <w:sz w:val="24"/>
          <w:szCs w:val="24"/>
        </w:rPr>
      </w:pPr>
      <w:r w:rsidRPr="001A2A0F">
        <w:rPr>
          <w:rFonts w:asciiTheme="majorBidi" w:hAnsiTheme="majorBidi" w:cstheme="majorBidi"/>
          <w:sz w:val="24"/>
          <w:szCs w:val="24"/>
        </w:rPr>
        <w:t xml:space="preserve">* </w:t>
      </w:r>
      <w:r w:rsidRPr="001A2A0F">
        <w:rPr>
          <w:rFonts w:asciiTheme="majorBidi" w:hAnsiTheme="majorBidi" w:cstheme="majorBidi"/>
          <w:i/>
          <w:sz w:val="24"/>
          <w:szCs w:val="24"/>
        </w:rPr>
        <w:t>Πλάτωνος , Έργα</w:t>
      </w:r>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έκδ</w:t>
      </w:r>
      <w:proofErr w:type="spellEnd"/>
      <w:r w:rsidRPr="001A2A0F">
        <w:rPr>
          <w:rFonts w:asciiTheme="majorBidi" w:hAnsiTheme="majorBidi" w:cstheme="majorBidi"/>
          <w:sz w:val="24"/>
          <w:szCs w:val="24"/>
        </w:rPr>
        <w:t xml:space="preserve">. </w:t>
      </w:r>
      <w:r w:rsidRPr="001A2A0F">
        <w:rPr>
          <w:rFonts w:asciiTheme="majorBidi" w:hAnsiTheme="majorBidi" w:cstheme="majorBidi"/>
          <w:sz w:val="24"/>
          <w:szCs w:val="24"/>
          <w:lang w:val="fr-FR"/>
        </w:rPr>
        <w:t>J</w:t>
      </w:r>
      <w:r w:rsidRPr="001A2A0F">
        <w:rPr>
          <w:rFonts w:asciiTheme="majorBidi" w:hAnsiTheme="majorBidi" w:cstheme="majorBidi"/>
          <w:sz w:val="24"/>
          <w:szCs w:val="24"/>
        </w:rPr>
        <w:t xml:space="preserve">. </w:t>
      </w:r>
      <w:r w:rsidRPr="001A2A0F">
        <w:rPr>
          <w:rFonts w:asciiTheme="majorBidi" w:hAnsiTheme="majorBidi" w:cstheme="majorBidi"/>
          <w:sz w:val="24"/>
          <w:szCs w:val="24"/>
          <w:lang w:val="fr-FR"/>
        </w:rPr>
        <w:t>Burnet</w:t>
      </w:r>
      <w:r w:rsidRPr="001A2A0F">
        <w:rPr>
          <w:rFonts w:asciiTheme="majorBidi" w:hAnsiTheme="majorBidi" w:cstheme="majorBidi"/>
          <w:sz w:val="24"/>
          <w:szCs w:val="24"/>
        </w:rPr>
        <w:t>, 1900-1907.</w:t>
      </w:r>
    </w:p>
    <w:p w14:paraId="6D91E3FE" w14:textId="383BBA00" w:rsidR="00807AC6" w:rsidRPr="00807AC6" w:rsidRDefault="00951C07" w:rsidP="00807AC6">
      <w:pPr>
        <w:shd w:val="clear" w:color="auto" w:fill="FFFFFF"/>
        <w:spacing w:after="0"/>
        <w:rPr>
          <w:rFonts w:asciiTheme="majorBidi" w:eastAsia="Times New Roman" w:hAnsiTheme="majorBidi" w:cstheme="majorBidi"/>
          <w:i/>
          <w:iCs/>
          <w:color w:val="222222"/>
          <w:sz w:val="24"/>
          <w:szCs w:val="24"/>
          <w:lang w:eastAsia="el-GR"/>
        </w:rPr>
      </w:pPr>
      <w:r w:rsidRPr="001A2A0F">
        <w:rPr>
          <w:rFonts w:asciiTheme="majorBidi" w:hAnsiTheme="majorBidi" w:cstheme="majorBidi"/>
          <w:sz w:val="24"/>
          <w:szCs w:val="24"/>
        </w:rPr>
        <w:t xml:space="preserve">* </w:t>
      </w:r>
      <w:r w:rsidR="00807AC6" w:rsidRPr="001A2A0F">
        <w:rPr>
          <w:rFonts w:asciiTheme="majorBidi" w:eastAsia="Times New Roman" w:hAnsiTheme="majorBidi" w:cstheme="majorBidi"/>
          <w:iCs/>
          <w:color w:val="222222"/>
          <w:sz w:val="24"/>
          <w:szCs w:val="24"/>
          <w:lang w:eastAsia="el-GR"/>
        </w:rPr>
        <w:t>Πλάτων,</w:t>
      </w:r>
      <w:r w:rsidR="00807AC6" w:rsidRPr="001A2A0F">
        <w:rPr>
          <w:rFonts w:asciiTheme="majorBidi" w:eastAsia="Times New Roman" w:hAnsiTheme="majorBidi" w:cstheme="majorBidi"/>
          <w:i/>
          <w:iCs/>
          <w:color w:val="222222"/>
          <w:sz w:val="24"/>
          <w:szCs w:val="24"/>
          <w:lang w:eastAsia="el-GR"/>
        </w:rPr>
        <w:t xml:space="preserve"> Πλάτων Πολιτεία, </w:t>
      </w:r>
      <w:r w:rsidR="00807AC6" w:rsidRPr="001A2A0F">
        <w:rPr>
          <w:rFonts w:asciiTheme="majorBidi" w:eastAsia="Times New Roman" w:hAnsiTheme="majorBidi" w:cstheme="majorBidi"/>
          <w:iCs/>
          <w:color w:val="222222"/>
          <w:sz w:val="24"/>
          <w:szCs w:val="24"/>
          <w:lang w:eastAsia="el-GR"/>
        </w:rPr>
        <w:t xml:space="preserve">μετ. </w:t>
      </w:r>
      <w:proofErr w:type="spellStart"/>
      <w:r w:rsidR="00807AC6" w:rsidRPr="001A2A0F">
        <w:rPr>
          <w:rFonts w:asciiTheme="majorBidi" w:eastAsia="Times New Roman" w:hAnsiTheme="majorBidi" w:cstheme="majorBidi"/>
          <w:iCs/>
          <w:color w:val="222222"/>
          <w:sz w:val="24"/>
          <w:szCs w:val="24"/>
          <w:lang w:eastAsia="el-GR"/>
        </w:rPr>
        <w:t>Σκουτερόπουλος</w:t>
      </w:r>
      <w:proofErr w:type="spellEnd"/>
      <w:r w:rsidR="00807AC6" w:rsidRPr="001A2A0F">
        <w:rPr>
          <w:rFonts w:asciiTheme="majorBidi" w:eastAsia="Times New Roman" w:hAnsiTheme="majorBidi" w:cstheme="majorBidi"/>
          <w:iCs/>
          <w:color w:val="222222"/>
          <w:sz w:val="24"/>
          <w:szCs w:val="24"/>
          <w:lang w:eastAsia="el-GR"/>
        </w:rPr>
        <w:t xml:space="preserve"> Μ. Ν</w:t>
      </w:r>
      <w:r w:rsidR="00807AC6" w:rsidRPr="001A2A0F">
        <w:rPr>
          <w:rFonts w:asciiTheme="majorBidi" w:eastAsia="Times New Roman" w:hAnsiTheme="majorBidi" w:cstheme="majorBidi"/>
          <w:i/>
          <w:iCs/>
          <w:color w:val="222222"/>
          <w:sz w:val="24"/>
          <w:szCs w:val="24"/>
          <w:lang w:eastAsia="el-GR"/>
        </w:rPr>
        <w:t xml:space="preserve">., </w:t>
      </w:r>
      <w:proofErr w:type="spellStart"/>
      <w:r w:rsidR="00807AC6" w:rsidRPr="001A2A0F">
        <w:rPr>
          <w:rFonts w:asciiTheme="majorBidi" w:eastAsia="Times New Roman" w:hAnsiTheme="majorBidi" w:cstheme="majorBidi"/>
          <w:iCs/>
          <w:color w:val="222222"/>
          <w:sz w:val="24"/>
          <w:szCs w:val="24"/>
          <w:lang w:eastAsia="el-GR"/>
        </w:rPr>
        <w:t>εκδ</w:t>
      </w:r>
      <w:proofErr w:type="spellEnd"/>
      <w:r w:rsidR="00807AC6" w:rsidRPr="001A2A0F">
        <w:rPr>
          <w:rFonts w:asciiTheme="majorBidi" w:eastAsia="Times New Roman" w:hAnsiTheme="majorBidi" w:cstheme="majorBidi"/>
          <w:iCs/>
          <w:color w:val="222222"/>
          <w:sz w:val="24"/>
          <w:szCs w:val="24"/>
          <w:lang w:eastAsia="el-GR"/>
        </w:rPr>
        <w:t>. Πόλις, Αθήνα 2014</w:t>
      </w:r>
    </w:p>
    <w:p w14:paraId="308EFD85" w14:textId="263772CC" w:rsidR="00951C07" w:rsidRPr="0043585E" w:rsidRDefault="00807AC6" w:rsidP="00951C07">
      <w:pPr>
        <w:rPr>
          <w:rFonts w:asciiTheme="majorBidi" w:hAnsiTheme="majorBidi" w:cstheme="majorBidi"/>
          <w:sz w:val="24"/>
          <w:szCs w:val="24"/>
          <w:lang w:val="de-DE"/>
        </w:rPr>
      </w:pPr>
      <w:r>
        <w:rPr>
          <w:rFonts w:asciiTheme="majorBidi" w:hAnsiTheme="majorBidi" w:cstheme="majorBidi"/>
          <w:i/>
          <w:sz w:val="24"/>
          <w:szCs w:val="24"/>
        </w:rPr>
        <w:t xml:space="preserve">* </w:t>
      </w:r>
      <w:r w:rsidR="00951C07" w:rsidRPr="001A2A0F">
        <w:rPr>
          <w:rFonts w:asciiTheme="majorBidi" w:hAnsiTheme="majorBidi" w:cstheme="majorBidi"/>
          <w:i/>
          <w:sz w:val="24"/>
          <w:szCs w:val="24"/>
        </w:rPr>
        <w:t>Πλουτάρχου, Ηθικά</w:t>
      </w:r>
      <w:r w:rsidR="00951C07" w:rsidRPr="001A2A0F">
        <w:rPr>
          <w:rFonts w:asciiTheme="majorBidi" w:hAnsiTheme="majorBidi" w:cstheme="majorBidi"/>
          <w:sz w:val="24"/>
          <w:szCs w:val="24"/>
        </w:rPr>
        <w:t xml:space="preserve">, </w:t>
      </w:r>
      <w:proofErr w:type="spellStart"/>
      <w:r w:rsidR="00951C07" w:rsidRPr="001A2A0F">
        <w:rPr>
          <w:rFonts w:asciiTheme="majorBidi" w:hAnsiTheme="majorBidi" w:cstheme="majorBidi"/>
          <w:sz w:val="24"/>
          <w:szCs w:val="24"/>
        </w:rPr>
        <w:t>έκδ</w:t>
      </w:r>
      <w:proofErr w:type="spellEnd"/>
      <w:r w:rsidR="00951C07" w:rsidRPr="001A2A0F">
        <w:rPr>
          <w:rFonts w:asciiTheme="majorBidi" w:hAnsiTheme="majorBidi" w:cstheme="majorBidi"/>
          <w:sz w:val="24"/>
          <w:szCs w:val="24"/>
        </w:rPr>
        <w:t xml:space="preserve">. </w:t>
      </w:r>
      <w:r w:rsidR="00951C07" w:rsidRPr="001A2A0F">
        <w:rPr>
          <w:rFonts w:asciiTheme="majorBidi" w:hAnsiTheme="majorBidi" w:cstheme="majorBidi"/>
          <w:sz w:val="24"/>
          <w:szCs w:val="24"/>
          <w:lang w:val="de-DE"/>
        </w:rPr>
        <w:t>C</w:t>
      </w:r>
      <w:r w:rsidR="00951C07" w:rsidRPr="0043585E">
        <w:rPr>
          <w:rFonts w:asciiTheme="majorBidi" w:hAnsiTheme="majorBidi" w:cstheme="majorBidi"/>
          <w:sz w:val="24"/>
          <w:szCs w:val="24"/>
          <w:lang w:val="de-DE"/>
        </w:rPr>
        <w:t xml:space="preserve">. </w:t>
      </w:r>
      <w:r w:rsidR="00951C07" w:rsidRPr="001A2A0F">
        <w:rPr>
          <w:rFonts w:asciiTheme="majorBidi" w:hAnsiTheme="majorBidi" w:cstheme="majorBidi"/>
          <w:sz w:val="24"/>
          <w:szCs w:val="24"/>
          <w:lang w:val="de-DE"/>
        </w:rPr>
        <w:t>Hubert</w:t>
      </w:r>
      <w:r w:rsidR="00951C07" w:rsidRPr="0043585E">
        <w:rPr>
          <w:rFonts w:asciiTheme="majorBidi" w:hAnsiTheme="majorBidi" w:cstheme="majorBidi"/>
          <w:sz w:val="24"/>
          <w:szCs w:val="24"/>
          <w:lang w:val="de-DE"/>
        </w:rPr>
        <w:t xml:space="preserve">, </w:t>
      </w:r>
      <w:r w:rsidR="00951C07" w:rsidRPr="001A2A0F">
        <w:rPr>
          <w:rFonts w:asciiTheme="majorBidi" w:hAnsiTheme="majorBidi" w:cstheme="majorBidi"/>
          <w:sz w:val="24"/>
          <w:szCs w:val="24"/>
          <w:lang w:val="de-DE"/>
        </w:rPr>
        <w:t>M</w:t>
      </w:r>
      <w:r w:rsidR="00951C07" w:rsidRPr="0043585E">
        <w:rPr>
          <w:rFonts w:asciiTheme="majorBidi" w:hAnsiTheme="majorBidi" w:cstheme="majorBidi"/>
          <w:sz w:val="24"/>
          <w:szCs w:val="24"/>
          <w:lang w:val="de-DE"/>
        </w:rPr>
        <w:t xml:space="preserve">. </w:t>
      </w:r>
      <w:proofErr w:type="spellStart"/>
      <w:r w:rsidR="00951C07" w:rsidRPr="001A2A0F">
        <w:rPr>
          <w:rFonts w:asciiTheme="majorBidi" w:hAnsiTheme="majorBidi" w:cstheme="majorBidi"/>
          <w:sz w:val="24"/>
          <w:szCs w:val="24"/>
          <w:lang w:val="de-DE"/>
        </w:rPr>
        <w:t>Pohlenz</w:t>
      </w:r>
      <w:proofErr w:type="spellEnd"/>
      <w:r w:rsidR="00951C07" w:rsidRPr="0043585E">
        <w:rPr>
          <w:rFonts w:asciiTheme="majorBidi" w:hAnsiTheme="majorBidi" w:cstheme="majorBidi"/>
          <w:sz w:val="24"/>
          <w:szCs w:val="24"/>
          <w:lang w:val="de-DE"/>
        </w:rPr>
        <w:t xml:space="preserve">, </w:t>
      </w:r>
      <w:r w:rsidR="00951C07" w:rsidRPr="001A2A0F">
        <w:rPr>
          <w:rFonts w:asciiTheme="majorBidi" w:hAnsiTheme="majorBidi" w:cstheme="majorBidi"/>
          <w:sz w:val="24"/>
          <w:szCs w:val="24"/>
          <w:lang w:val="de-DE"/>
        </w:rPr>
        <w:t>W</w:t>
      </w:r>
      <w:r w:rsidR="00951C07" w:rsidRPr="0043585E">
        <w:rPr>
          <w:rFonts w:asciiTheme="majorBidi" w:hAnsiTheme="majorBidi" w:cstheme="majorBidi"/>
          <w:sz w:val="24"/>
          <w:szCs w:val="24"/>
          <w:lang w:val="de-DE"/>
        </w:rPr>
        <w:t xml:space="preserve">. </w:t>
      </w:r>
      <w:r w:rsidR="00951C07" w:rsidRPr="001A2A0F">
        <w:rPr>
          <w:rFonts w:asciiTheme="majorBidi" w:hAnsiTheme="majorBidi" w:cstheme="majorBidi"/>
          <w:sz w:val="24"/>
          <w:szCs w:val="24"/>
          <w:lang w:val="de-DE"/>
        </w:rPr>
        <w:t>R</w:t>
      </w:r>
      <w:r w:rsidR="00951C07" w:rsidRPr="0043585E">
        <w:rPr>
          <w:rFonts w:asciiTheme="majorBidi" w:hAnsiTheme="majorBidi" w:cstheme="majorBidi"/>
          <w:sz w:val="24"/>
          <w:szCs w:val="24"/>
          <w:lang w:val="de-DE"/>
        </w:rPr>
        <w:t xml:space="preserve">. </w:t>
      </w:r>
      <w:r w:rsidR="00951C07" w:rsidRPr="001A2A0F">
        <w:rPr>
          <w:rFonts w:asciiTheme="majorBidi" w:hAnsiTheme="majorBidi" w:cstheme="majorBidi"/>
          <w:sz w:val="24"/>
          <w:szCs w:val="24"/>
          <w:lang w:val="de-DE"/>
        </w:rPr>
        <w:t>Plato</w:t>
      </w:r>
      <w:r w:rsidR="00951C07" w:rsidRPr="0043585E">
        <w:rPr>
          <w:rFonts w:asciiTheme="majorBidi" w:hAnsiTheme="majorBidi" w:cstheme="majorBidi"/>
          <w:sz w:val="24"/>
          <w:szCs w:val="24"/>
          <w:lang w:val="de-DE"/>
        </w:rPr>
        <w:t>, 1925.</w:t>
      </w:r>
    </w:p>
    <w:p w14:paraId="78A0A11E" w14:textId="77777777" w:rsidR="00951C07" w:rsidRPr="0043585E" w:rsidRDefault="00951C07" w:rsidP="00951C07">
      <w:pPr>
        <w:rPr>
          <w:rFonts w:asciiTheme="majorBidi" w:hAnsiTheme="majorBidi" w:cstheme="majorBidi"/>
          <w:sz w:val="24"/>
          <w:szCs w:val="24"/>
          <w:lang w:val="de-DE"/>
        </w:rPr>
      </w:pPr>
      <w:r w:rsidRPr="0043585E">
        <w:rPr>
          <w:rFonts w:asciiTheme="majorBidi" w:hAnsiTheme="majorBidi" w:cstheme="majorBidi"/>
          <w:sz w:val="24"/>
          <w:szCs w:val="24"/>
          <w:lang w:val="de-DE"/>
        </w:rPr>
        <w:t xml:space="preserve">* </w:t>
      </w:r>
      <w:r w:rsidRPr="001A2A0F">
        <w:rPr>
          <w:rFonts w:asciiTheme="majorBidi" w:hAnsiTheme="majorBidi" w:cstheme="majorBidi"/>
          <w:i/>
          <w:sz w:val="24"/>
          <w:szCs w:val="24"/>
          <w:lang w:val="de-DE"/>
        </w:rPr>
        <w:t>Statius</w:t>
      </w:r>
      <w:r w:rsidRPr="0043585E">
        <w:rPr>
          <w:rFonts w:asciiTheme="majorBidi" w:hAnsiTheme="majorBidi" w:cstheme="majorBidi"/>
          <w:i/>
          <w:sz w:val="24"/>
          <w:szCs w:val="24"/>
          <w:lang w:val="de-DE"/>
        </w:rPr>
        <w:t xml:space="preserve"> </w:t>
      </w:r>
      <w:r w:rsidRPr="001A2A0F">
        <w:rPr>
          <w:rFonts w:asciiTheme="majorBidi" w:hAnsiTheme="majorBidi" w:cstheme="majorBidi"/>
          <w:i/>
          <w:sz w:val="24"/>
          <w:szCs w:val="24"/>
          <w:lang w:val="de-DE"/>
        </w:rPr>
        <w:t>P</w:t>
      </w:r>
      <w:r w:rsidRPr="0043585E">
        <w:rPr>
          <w:rFonts w:asciiTheme="majorBidi" w:hAnsiTheme="majorBidi" w:cstheme="majorBidi"/>
          <w:i/>
          <w:sz w:val="24"/>
          <w:szCs w:val="24"/>
          <w:lang w:val="de-DE"/>
        </w:rPr>
        <w:t>.</w:t>
      </w:r>
      <w:r w:rsidRPr="001A2A0F">
        <w:rPr>
          <w:rFonts w:asciiTheme="majorBidi" w:hAnsiTheme="majorBidi" w:cstheme="majorBidi"/>
          <w:i/>
          <w:sz w:val="24"/>
          <w:szCs w:val="24"/>
          <w:lang w:val="de-DE"/>
        </w:rPr>
        <w:t>P</w:t>
      </w:r>
      <w:r w:rsidRPr="0043585E">
        <w:rPr>
          <w:rFonts w:asciiTheme="majorBidi" w:hAnsiTheme="majorBidi" w:cstheme="majorBidi"/>
          <w:i/>
          <w:sz w:val="24"/>
          <w:szCs w:val="24"/>
          <w:lang w:val="de-DE"/>
        </w:rPr>
        <w:t>.</w:t>
      </w:r>
      <w:r w:rsidRPr="0043585E">
        <w:rPr>
          <w:rFonts w:asciiTheme="majorBidi" w:hAnsiTheme="majorBidi" w:cstheme="majorBidi"/>
          <w:sz w:val="24"/>
          <w:szCs w:val="24"/>
          <w:lang w:val="de-DE"/>
        </w:rPr>
        <w:t xml:space="preserve">, </w:t>
      </w:r>
      <w:r w:rsidRPr="001A2A0F">
        <w:rPr>
          <w:rFonts w:asciiTheme="majorBidi" w:hAnsiTheme="majorBidi" w:cstheme="majorBidi"/>
          <w:i/>
          <w:sz w:val="24"/>
          <w:szCs w:val="24"/>
        </w:rPr>
        <w:t>Έπη</w:t>
      </w:r>
      <w:r w:rsidRPr="0043585E">
        <w:rPr>
          <w:rFonts w:asciiTheme="majorBidi" w:hAnsiTheme="majorBidi" w:cstheme="majorBidi"/>
          <w:sz w:val="24"/>
          <w:szCs w:val="24"/>
          <w:lang w:val="de-DE"/>
        </w:rPr>
        <w:t xml:space="preserve">, </w:t>
      </w:r>
      <w:proofErr w:type="spellStart"/>
      <w:r w:rsidRPr="001A2A0F">
        <w:rPr>
          <w:rFonts w:asciiTheme="majorBidi" w:hAnsiTheme="majorBidi" w:cstheme="majorBidi"/>
          <w:sz w:val="24"/>
          <w:szCs w:val="24"/>
        </w:rPr>
        <w:t>έκδ</w:t>
      </w:r>
      <w:proofErr w:type="spellEnd"/>
      <w:r w:rsidRPr="0043585E">
        <w:rPr>
          <w:rFonts w:asciiTheme="majorBidi" w:hAnsiTheme="majorBidi" w:cstheme="majorBidi"/>
          <w:sz w:val="24"/>
          <w:szCs w:val="24"/>
          <w:lang w:val="de-DE"/>
        </w:rPr>
        <w:t xml:space="preserve">. </w:t>
      </w:r>
      <w:r w:rsidRPr="001A2A0F">
        <w:rPr>
          <w:rFonts w:asciiTheme="majorBidi" w:hAnsiTheme="majorBidi" w:cstheme="majorBidi"/>
          <w:sz w:val="24"/>
          <w:szCs w:val="24"/>
          <w:lang w:val="de-DE"/>
        </w:rPr>
        <w:t>J</w:t>
      </w:r>
      <w:r w:rsidRPr="0043585E">
        <w:rPr>
          <w:rFonts w:asciiTheme="majorBidi" w:hAnsiTheme="majorBidi" w:cstheme="majorBidi"/>
          <w:sz w:val="24"/>
          <w:szCs w:val="24"/>
          <w:lang w:val="de-DE"/>
        </w:rPr>
        <w:t xml:space="preserve">. </w:t>
      </w:r>
      <w:r w:rsidRPr="001A2A0F">
        <w:rPr>
          <w:rFonts w:asciiTheme="majorBidi" w:hAnsiTheme="majorBidi" w:cstheme="majorBidi"/>
          <w:sz w:val="24"/>
          <w:szCs w:val="24"/>
          <w:lang w:val="de-DE"/>
        </w:rPr>
        <w:t>H</w:t>
      </w:r>
      <w:r w:rsidRPr="0043585E">
        <w:rPr>
          <w:rFonts w:asciiTheme="majorBidi" w:hAnsiTheme="majorBidi" w:cstheme="majorBidi"/>
          <w:sz w:val="24"/>
          <w:szCs w:val="24"/>
          <w:lang w:val="de-DE"/>
        </w:rPr>
        <w:t xml:space="preserve">. </w:t>
      </w:r>
      <w:proofErr w:type="spellStart"/>
      <w:r w:rsidRPr="001A2A0F">
        <w:rPr>
          <w:rFonts w:asciiTheme="majorBidi" w:hAnsiTheme="majorBidi" w:cstheme="majorBidi"/>
          <w:sz w:val="24"/>
          <w:szCs w:val="24"/>
          <w:lang w:val="de-DE"/>
        </w:rPr>
        <w:t>Mozlev</w:t>
      </w:r>
      <w:proofErr w:type="spellEnd"/>
      <w:r w:rsidRPr="0043585E">
        <w:rPr>
          <w:rFonts w:asciiTheme="majorBidi" w:hAnsiTheme="majorBidi" w:cstheme="majorBidi"/>
          <w:sz w:val="24"/>
          <w:szCs w:val="24"/>
          <w:lang w:val="de-DE"/>
        </w:rPr>
        <w:t xml:space="preserve"> </w:t>
      </w:r>
      <w:proofErr w:type="spellStart"/>
      <w:proofErr w:type="gramStart"/>
      <w:r w:rsidRPr="001A2A0F">
        <w:rPr>
          <w:rFonts w:asciiTheme="majorBidi" w:hAnsiTheme="majorBidi" w:cstheme="majorBidi"/>
          <w:sz w:val="24"/>
          <w:szCs w:val="24"/>
        </w:rPr>
        <w:t>τόμ</w:t>
      </w:r>
      <w:proofErr w:type="spellEnd"/>
      <w:r w:rsidRPr="0043585E">
        <w:rPr>
          <w:rFonts w:asciiTheme="majorBidi" w:hAnsiTheme="majorBidi" w:cstheme="majorBidi"/>
          <w:sz w:val="24"/>
          <w:szCs w:val="24"/>
          <w:lang w:val="de-DE"/>
        </w:rPr>
        <w:t>.</w:t>
      </w:r>
      <w:r w:rsidRPr="001A2A0F">
        <w:rPr>
          <w:rFonts w:asciiTheme="majorBidi" w:hAnsiTheme="majorBidi" w:cstheme="majorBidi"/>
          <w:sz w:val="24"/>
          <w:szCs w:val="24"/>
          <w:lang w:val="de-DE"/>
        </w:rPr>
        <w:t>II</w:t>
      </w:r>
      <w:proofErr w:type="gramEnd"/>
      <w:r w:rsidRPr="0043585E">
        <w:rPr>
          <w:rFonts w:asciiTheme="majorBidi" w:hAnsiTheme="majorBidi" w:cstheme="majorBidi"/>
          <w:sz w:val="24"/>
          <w:szCs w:val="24"/>
          <w:lang w:val="de-DE"/>
        </w:rPr>
        <w:t>, 1928.</w:t>
      </w:r>
    </w:p>
    <w:p w14:paraId="4551F8E1" w14:textId="77777777" w:rsidR="00951C07" w:rsidRPr="001A2A0F" w:rsidRDefault="00951C07" w:rsidP="00951C07">
      <w:pPr>
        <w:rPr>
          <w:rFonts w:asciiTheme="majorBidi" w:hAnsiTheme="majorBidi" w:cstheme="majorBidi"/>
          <w:i/>
          <w:sz w:val="24"/>
          <w:szCs w:val="24"/>
        </w:rPr>
      </w:pPr>
      <w:r w:rsidRPr="001A2A0F">
        <w:rPr>
          <w:rFonts w:asciiTheme="majorBidi" w:hAnsiTheme="majorBidi" w:cstheme="majorBidi"/>
          <w:sz w:val="24"/>
          <w:szCs w:val="24"/>
        </w:rPr>
        <w:t xml:space="preserve">* </w:t>
      </w:r>
      <w:proofErr w:type="spellStart"/>
      <w:r w:rsidRPr="001A2A0F">
        <w:rPr>
          <w:rFonts w:asciiTheme="majorBidi" w:hAnsiTheme="majorBidi" w:cstheme="majorBidi"/>
          <w:i/>
          <w:iCs/>
          <w:caps/>
          <w:sz w:val="24"/>
          <w:szCs w:val="24"/>
        </w:rPr>
        <w:t>σ</w:t>
      </w:r>
      <w:r w:rsidRPr="001A2A0F">
        <w:rPr>
          <w:rFonts w:asciiTheme="majorBidi" w:hAnsiTheme="majorBidi" w:cstheme="majorBidi"/>
          <w:i/>
          <w:iCs/>
          <w:sz w:val="24"/>
          <w:szCs w:val="24"/>
        </w:rPr>
        <w:t>ουητώνιος</w:t>
      </w:r>
      <w:proofErr w:type="spellEnd"/>
      <w:r w:rsidRPr="001A2A0F">
        <w:rPr>
          <w:rFonts w:asciiTheme="majorBidi" w:hAnsiTheme="majorBidi" w:cstheme="majorBidi"/>
          <w:i/>
          <w:iCs/>
          <w:sz w:val="24"/>
          <w:szCs w:val="24"/>
        </w:rPr>
        <w:t xml:space="preserve">, Η Ζωή των Καισάρων, Μετ. Π. </w:t>
      </w:r>
      <w:proofErr w:type="spellStart"/>
      <w:r w:rsidRPr="001A2A0F">
        <w:rPr>
          <w:rFonts w:asciiTheme="majorBidi" w:hAnsiTheme="majorBidi" w:cstheme="majorBidi"/>
          <w:i/>
          <w:iCs/>
          <w:sz w:val="24"/>
          <w:szCs w:val="24"/>
        </w:rPr>
        <w:t>Ροδάκη</w:t>
      </w:r>
      <w:proofErr w:type="spellEnd"/>
      <w:r w:rsidRPr="001A2A0F">
        <w:rPr>
          <w:rFonts w:asciiTheme="majorBidi" w:hAnsiTheme="majorBidi" w:cstheme="majorBidi"/>
          <w:i/>
          <w:iCs/>
          <w:sz w:val="24"/>
          <w:szCs w:val="24"/>
        </w:rPr>
        <w:t xml:space="preserve">, </w:t>
      </w:r>
      <w:r w:rsidRPr="001A2A0F">
        <w:rPr>
          <w:rFonts w:asciiTheme="majorBidi" w:hAnsiTheme="majorBidi" w:cstheme="majorBidi"/>
          <w:iCs/>
          <w:sz w:val="24"/>
          <w:szCs w:val="24"/>
        </w:rPr>
        <w:t>Αθήνα: Παρασκήνιο, 1991.</w:t>
      </w:r>
    </w:p>
    <w:p w14:paraId="74C5A8AD" w14:textId="77777777" w:rsidR="00951C07" w:rsidRPr="001A2A0F" w:rsidRDefault="00951C07" w:rsidP="00951C07">
      <w:pPr>
        <w:tabs>
          <w:tab w:val="left" w:pos="4395"/>
        </w:tabs>
        <w:rPr>
          <w:rFonts w:asciiTheme="majorBidi" w:hAnsiTheme="majorBidi" w:cstheme="majorBidi"/>
          <w:sz w:val="24"/>
          <w:szCs w:val="24"/>
          <w:lang w:val="en-GB"/>
        </w:rPr>
      </w:pPr>
      <w:r w:rsidRPr="001A2A0F">
        <w:rPr>
          <w:rFonts w:asciiTheme="majorBidi" w:hAnsiTheme="majorBidi" w:cstheme="majorBidi"/>
          <w:sz w:val="24"/>
          <w:szCs w:val="24"/>
          <w:lang w:val="fr-FR"/>
        </w:rPr>
        <w:t xml:space="preserve">* </w:t>
      </w:r>
      <w:proofErr w:type="spellStart"/>
      <w:r w:rsidRPr="001A2A0F">
        <w:rPr>
          <w:rFonts w:asciiTheme="majorBidi" w:hAnsiTheme="majorBidi" w:cstheme="majorBidi"/>
          <w:i/>
          <w:sz w:val="24"/>
          <w:szCs w:val="24"/>
          <w:lang w:val="fr-FR"/>
        </w:rPr>
        <w:t>Tacitus</w:t>
      </w:r>
      <w:proofErr w:type="spellEnd"/>
      <w:r w:rsidRPr="001A2A0F">
        <w:rPr>
          <w:rFonts w:asciiTheme="majorBidi" w:hAnsiTheme="majorBidi" w:cstheme="majorBidi"/>
          <w:i/>
          <w:sz w:val="24"/>
          <w:szCs w:val="24"/>
          <w:lang w:val="fr-FR"/>
        </w:rPr>
        <w:t>, Annales</w:t>
      </w:r>
      <w:r w:rsidRPr="001A2A0F">
        <w:rPr>
          <w:rFonts w:asciiTheme="majorBidi" w:hAnsiTheme="majorBidi" w:cstheme="majorBidi"/>
          <w:i/>
          <w:sz w:val="24"/>
          <w:szCs w:val="24"/>
          <w:vertAlign w:val="superscript"/>
          <w:lang w:val="fr-FR"/>
        </w:rPr>
        <w:t xml:space="preserve">. </w:t>
      </w:r>
      <w:r w:rsidRPr="001A2A0F">
        <w:rPr>
          <w:rFonts w:asciiTheme="majorBidi" w:hAnsiTheme="majorBidi" w:cstheme="majorBidi"/>
          <w:i/>
          <w:sz w:val="24"/>
          <w:szCs w:val="24"/>
          <w:lang w:val="fr-FR"/>
        </w:rPr>
        <w:t>Historia</w:t>
      </w:r>
      <w:r w:rsidRPr="001A2A0F">
        <w:rPr>
          <w:rFonts w:asciiTheme="majorBidi" w:hAnsiTheme="majorBidi" w:cstheme="majorBidi"/>
          <w:sz w:val="24"/>
          <w:szCs w:val="24"/>
          <w:lang w:val="fr-FR"/>
        </w:rPr>
        <w:t>, επ</w:t>
      </w:r>
      <w:proofErr w:type="spellStart"/>
      <w:r w:rsidRPr="001A2A0F">
        <w:rPr>
          <w:rFonts w:asciiTheme="majorBidi" w:hAnsiTheme="majorBidi" w:cstheme="majorBidi"/>
          <w:sz w:val="24"/>
          <w:szCs w:val="24"/>
          <w:lang w:val="fr-FR"/>
        </w:rPr>
        <w:t>ιμ</w:t>
      </w:r>
      <w:proofErr w:type="spellEnd"/>
      <w:r w:rsidRPr="001A2A0F">
        <w:rPr>
          <w:rFonts w:asciiTheme="majorBidi" w:hAnsiTheme="majorBidi" w:cstheme="majorBidi"/>
          <w:sz w:val="24"/>
          <w:szCs w:val="24"/>
          <w:lang w:val="fr-FR"/>
        </w:rPr>
        <w:t xml:space="preserve">. </w:t>
      </w:r>
      <w:r w:rsidRPr="001A2A0F">
        <w:rPr>
          <w:rFonts w:asciiTheme="majorBidi" w:hAnsiTheme="majorBidi" w:cstheme="majorBidi"/>
          <w:sz w:val="24"/>
          <w:szCs w:val="24"/>
          <w:lang w:val="en-GB"/>
        </w:rPr>
        <w:t>C. D. Fisher, SCBO.</w:t>
      </w:r>
    </w:p>
    <w:p w14:paraId="5DE4E5FD" w14:textId="77777777" w:rsidR="00951C07" w:rsidRPr="001A2A0F" w:rsidRDefault="00951C07" w:rsidP="00951C07">
      <w:pPr>
        <w:tabs>
          <w:tab w:val="left" w:pos="4395"/>
        </w:tabs>
        <w:rPr>
          <w:rFonts w:asciiTheme="majorBidi" w:hAnsiTheme="majorBidi" w:cstheme="majorBidi"/>
          <w:sz w:val="24"/>
          <w:szCs w:val="24"/>
          <w:lang w:val="en-GB"/>
        </w:rPr>
      </w:pPr>
      <w:r w:rsidRPr="001A2A0F">
        <w:rPr>
          <w:rFonts w:asciiTheme="majorBidi" w:hAnsiTheme="majorBidi" w:cstheme="majorBidi"/>
          <w:sz w:val="24"/>
          <w:szCs w:val="24"/>
          <w:lang w:val="en-GB"/>
        </w:rPr>
        <w:t xml:space="preserve">* </w:t>
      </w:r>
      <w:r w:rsidRPr="001A2A0F">
        <w:rPr>
          <w:rFonts w:asciiTheme="majorBidi" w:hAnsiTheme="majorBidi" w:cstheme="majorBidi"/>
          <w:i/>
          <w:sz w:val="24"/>
          <w:szCs w:val="24"/>
        </w:rPr>
        <w:t>Φίλων</w:t>
      </w:r>
      <w:r w:rsidRPr="001A2A0F">
        <w:rPr>
          <w:rFonts w:asciiTheme="majorBidi" w:hAnsiTheme="majorBidi" w:cstheme="majorBidi"/>
          <w:i/>
          <w:sz w:val="24"/>
          <w:szCs w:val="24"/>
          <w:lang w:val="en-GB"/>
        </w:rPr>
        <w:t>o</w:t>
      </w:r>
      <w:r w:rsidRPr="001A2A0F">
        <w:rPr>
          <w:rFonts w:asciiTheme="majorBidi" w:hAnsiTheme="majorBidi" w:cstheme="majorBidi"/>
          <w:i/>
          <w:sz w:val="24"/>
          <w:szCs w:val="24"/>
        </w:rPr>
        <w:t>ς</w:t>
      </w:r>
      <w:r w:rsidRPr="001A2A0F">
        <w:rPr>
          <w:rFonts w:asciiTheme="majorBidi" w:hAnsiTheme="majorBidi" w:cstheme="majorBidi"/>
          <w:i/>
          <w:sz w:val="24"/>
          <w:szCs w:val="24"/>
          <w:lang w:val="en-GB"/>
        </w:rPr>
        <w:t xml:space="preserve"> A</w:t>
      </w:r>
      <w:proofErr w:type="spellStart"/>
      <w:r w:rsidRPr="001A2A0F">
        <w:rPr>
          <w:rFonts w:asciiTheme="majorBidi" w:hAnsiTheme="majorBidi" w:cstheme="majorBidi"/>
          <w:i/>
          <w:sz w:val="24"/>
          <w:szCs w:val="24"/>
        </w:rPr>
        <w:t>λεξ</w:t>
      </w:r>
      <w:proofErr w:type="spellEnd"/>
      <w:r w:rsidRPr="001A2A0F">
        <w:rPr>
          <w:rFonts w:asciiTheme="majorBidi" w:hAnsiTheme="majorBidi" w:cstheme="majorBidi"/>
          <w:i/>
          <w:sz w:val="24"/>
          <w:szCs w:val="24"/>
          <w:lang w:val="en-GB"/>
        </w:rPr>
        <w:t xml:space="preserve">., </w:t>
      </w:r>
      <w:r w:rsidRPr="001A2A0F">
        <w:rPr>
          <w:rFonts w:asciiTheme="majorBidi" w:hAnsiTheme="majorBidi" w:cstheme="majorBidi"/>
          <w:i/>
          <w:sz w:val="24"/>
          <w:szCs w:val="24"/>
        </w:rPr>
        <w:t>Έργα</w:t>
      </w:r>
      <w:r w:rsidRPr="001A2A0F">
        <w:rPr>
          <w:rFonts w:asciiTheme="majorBidi" w:hAnsiTheme="majorBidi" w:cstheme="majorBidi"/>
          <w:i/>
          <w:sz w:val="24"/>
          <w:szCs w:val="24"/>
          <w:lang w:val="en-GB"/>
        </w:rPr>
        <w:t xml:space="preserve"> </w:t>
      </w:r>
      <w:proofErr w:type="spellStart"/>
      <w:r w:rsidRPr="001A2A0F">
        <w:rPr>
          <w:rFonts w:asciiTheme="majorBidi" w:hAnsiTheme="majorBidi" w:cstheme="majorBidi"/>
          <w:sz w:val="24"/>
          <w:szCs w:val="24"/>
        </w:rPr>
        <w:t>έκδ</w:t>
      </w:r>
      <w:proofErr w:type="spellEnd"/>
      <w:r w:rsidRPr="001A2A0F">
        <w:rPr>
          <w:rFonts w:asciiTheme="majorBidi" w:hAnsiTheme="majorBidi" w:cstheme="majorBidi"/>
          <w:sz w:val="24"/>
          <w:szCs w:val="24"/>
          <w:lang w:val="en-GB"/>
        </w:rPr>
        <w:t xml:space="preserve">. </w:t>
      </w:r>
      <w:proofErr w:type="gramStart"/>
      <w:r w:rsidRPr="001A2A0F">
        <w:rPr>
          <w:rFonts w:asciiTheme="majorBidi" w:hAnsiTheme="majorBidi" w:cstheme="majorBidi"/>
          <w:i/>
          <w:sz w:val="24"/>
          <w:szCs w:val="24"/>
          <w:lang w:val="fr-FR"/>
        </w:rPr>
        <w:t>B</w:t>
      </w:r>
      <w:r w:rsidRPr="001A2A0F">
        <w:rPr>
          <w:rFonts w:asciiTheme="majorBidi" w:hAnsiTheme="majorBidi" w:cstheme="majorBidi"/>
          <w:i/>
          <w:sz w:val="24"/>
          <w:szCs w:val="24"/>
          <w:lang w:val="en-GB"/>
        </w:rPr>
        <w:t>.</w:t>
      </w:r>
      <w:proofErr w:type="spellStart"/>
      <w:r w:rsidRPr="001A2A0F">
        <w:rPr>
          <w:rFonts w:asciiTheme="majorBidi" w:hAnsiTheme="majorBidi" w:cstheme="majorBidi"/>
          <w:i/>
          <w:sz w:val="24"/>
          <w:szCs w:val="24"/>
          <w:lang w:val="fr-FR"/>
        </w:rPr>
        <w:t>Niese</w:t>
      </w:r>
      <w:proofErr w:type="spellEnd"/>
      <w:proofErr w:type="gramEnd"/>
      <w:r w:rsidRPr="001A2A0F">
        <w:rPr>
          <w:rFonts w:asciiTheme="majorBidi" w:hAnsiTheme="majorBidi" w:cstheme="majorBidi"/>
          <w:sz w:val="24"/>
          <w:szCs w:val="24"/>
          <w:lang w:val="en-GB"/>
        </w:rPr>
        <w:t xml:space="preserve">, </w:t>
      </w:r>
      <w:proofErr w:type="spellStart"/>
      <w:r w:rsidRPr="001A2A0F">
        <w:rPr>
          <w:rFonts w:asciiTheme="majorBidi" w:hAnsiTheme="majorBidi" w:cstheme="majorBidi"/>
          <w:sz w:val="24"/>
          <w:szCs w:val="24"/>
        </w:rPr>
        <w:t>τόμ</w:t>
      </w:r>
      <w:proofErr w:type="spellEnd"/>
      <w:r w:rsidRPr="001A2A0F">
        <w:rPr>
          <w:rFonts w:asciiTheme="majorBidi" w:hAnsiTheme="majorBidi" w:cstheme="majorBidi"/>
          <w:sz w:val="24"/>
          <w:szCs w:val="24"/>
          <w:lang w:val="en-GB"/>
        </w:rPr>
        <w:t xml:space="preserve">. 1-8, </w:t>
      </w:r>
      <w:r w:rsidRPr="001A2A0F">
        <w:rPr>
          <w:rFonts w:asciiTheme="majorBidi" w:hAnsiTheme="majorBidi" w:cstheme="majorBidi"/>
          <w:sz w:val="24"/>
          <w:szCs w:val="24"/>
        </w:rPr>
        <w:t>Β</w:t>
      </w:r>
      <w:proofErr w:type="spellStart"/>
      <w:r w:rsidRPr="001A2A0F">
        <w:rPr>
          <w:rFonts w:asciiTheme="majorBidi" w:hAnsiTheme="majorBidi" w:cstheme="majorBidi"/>
          <w:sz w:val="24"/>
          <w:szCs w:val="24"/>
          <w:lang w:val="fr-FR"/>
        </w:rPr>
        <w:t>erolini</w:t>
      </w:r>
      <w:proofErr w:type="spellEnd"/>
      <w:r w:rsidRPr="001A2A0F">
        <w:rPr>
          <w:rFonts w:asciiTheme="majorBidi" w:hAnsiTheme="majorBidi" w:cstheme="majorBidi"/>
          <w:sz w:val="24"/>
          <w:szCs w:val="24"/>
          <w:lang w:val="en-GB"/>
        </w:rPr>
        <w:t>, 1887-1895.</w:t>
      </w:r>
    </w:p>
    <w:p w14:paraId="4DAD822E" w14:textId="1DE07676" w:rsidR="00173FF6" w:rsidRPr="001A2A0F" w:rsidRDefault="00173FF6" w:rsidP="004200CA">
      <w:pPr>
        <w:jc w:val="both"/>
        <w:rPr>
          <w:rFonts w:asciiTheme="majorBidi" w:hAnsiTheme="majorBidi" w:cstheme="majorBidi"/>
          <w:sz w:val="24"/>
          <w:szCs w:val="24"/>
          <w:lang w:val="en-GB"/>
        </w:rPr>
      </w:pPr>
    </w:p>
    <w:p w14:paraId="6FCF90F0" w14:textId="3FAA6C60" w:rsidR="00DD0756" w:rsidRPr="007B4D3B" w:rsidRDefault="00DD0756" w:rsidP="007B4D3B">
      <w:pPr>
        <w:jc w:val="both"/>
        <w:rPr>
          <w:rFonts w:asciiTheme="majorBidi" w:hAnsiTheme="majorBidi" w:cstheme="majorBidi"/>
          <w:sz w:val="24"/>
          <w:szCs w:val="24"/>
        </w:rPr>
      </w:pPr>
      <w:r w:rsidRPr="001A2A0F">
        <w:rPr>
          <w:rFonts w:asciiTheme="majorBidi" w:hAnsiTheme="majorBidi" w:cstheme="majorBidi"/>
          <w:b/>
          <w:bCs/>
        </w:rPr>
        <w:t>ΠΑΤΕΡΙΚΑ ΥΠΟΜΝΗΜΑΤΑ</w:t>
      </w:r>
    </w:p>
    <w:p w14:paraId="37929C2E" w14:textId="229002CC" w:rsidR="00DD0756" w:rsidRPr="001A2A0F" w:rsidRDefault="00DD0756" w:rsidP="006666E6">
      <w:pPr>
        <w:pStyle w:val="a4"/>
        <w:spacing w:line="360" w:lineRule="auto"/>
        <w:jc w:val="both"/>
        <w:rPr>
          <w:rFonts w:asciiTheme="majorBidi" w:hAnsiTheme="majorBidi" w:cstheme="majorBidi"/>
          <w:color w:val="000000"/>
          <w:sz w:val="24"/>
          <w:szCs w:val="24"/>
        </w:rPr>
      </w:pPr>
      <w:proofErr w:type="spellStart"/>
      <w:r w:rsidRPr="001A2A0F">
        <w:rPr>
          <w:rFonts w:asciiTheme="majorBidi" w:hAnsiTheme="majorBidi" w:cstheme="majorBidi"/>
          <w:color w:val="000000"/>
          <w:sz w:val="24"/>
          <w:szCs w:val="24"/>
        </w:rPr>
        <w:t>Θοδωρήτου</w:t>
      </w:r>
      <w:proofErr w:type="spellEnd"/>
      <w:r w:rsidRPr="001A2A0F">
        <w:rPr>
          <w:rFonts w:asciiTheme="majorBidi" w:hAnsiTheme="majorBidi" w:cstheme="majorBidi"/>
          <w:color w:val="000000"/>
          <w:sz w:val="24"/>
          <w:szCs w:val="24"/>
        </w:rPr>
        <w:t xml:space="preserve"> Κύρου, Ερμηνεία εις την Α΄ προς Κορινθίους </w:t>
      </w:r>
      <w:proofErr w:type="spellStart"/>
      <w:r w:rsidRPr="001A2A0F">
        <w:rPr>
          <w:rFonts w:asciiTheme="majorBidi" w:hAnsiTheme="majorBidi" w:cstheme="majorBidi"/>
          <w:color w:val="000000"/>
          <w:sz w:val="24"/>
          <w:szCs w:val="24"/>
        </w:rPr>
        <w:t>Επιστολήν</w:t>
      </w:r>
      <w:proofErr w:type="spellEnd"/>
      <w:r w:rsidRPr="001A2A0F">
        <w:rPr>
          <w:rFonts w:asciiTheme="majorBidi" w:hAnsiTheme="majorBidi" w:cstheme="majorBidi"/>
          <w:color w:val="000000"/>
          <w:sz w:val="24"/>
          <w:szCs w:val="24"/>
        </w:rPr>
        <w:t>, PG 82</w:t>
      </w:r>
      <w:r w:rsidR="006666E6">
        <w:rPr>
          <w:rFonts w:asciiTheme="majorBidi" w:hAnsiTheme="majorBidi" w:cstheme="majorBidi"/>
          <w:color w:val="000000"/>
          <w:sz w:val="24"/>
          <w:szCs w:val="24"/>
        </w:rPr>
        <w:t>.348-369.</w:t>
      </w:r>
    </w:p>
    <w:p w14:paraId="5BF26E9C" w14:textId="09C81D2F" w:rsidR="00DD0756" w:rsidRPr="001A2A0F" w:rsidRDefault="00DD0756" w:rsidP="006666E6">
      <w:pPr>
        <w:pStyle w:val="a4"/>
        <w:spacing w:line="360" w:lineRule="auto"/>
        <w:jc w:val="both"/>
        <w:rPr>
          <w:rFonts w:asciiTheme="majorBidi" w:hAnsiTheme="majorBidi" w:cstheme="majorBidi"/>
          <w:color w:val="000000"/>
          <w:sz w:val="24"/>
          <w:szCs w:val="24"/>
        </w:rPr>
      </w:pPr>
      <w:proofErr w:type="spellStart"/>
      <w:r w:rsidRPr="001A2A0F">
        <w:rPr>
          <w:rFonts w:asciiTheme="majorBidi" w:hAnsiTheme="majorBidi" w:cstheme="majorBidi"/>
          <w:color w:val="000000"/>
          <w:sz w:val="24"/>
          <w:szCs w:val="24"/>
        </w:rPr>
        <w:t>Θεοφυλάκτου</w:t>
      </w:r>
      <w:proofErr w:type="spellEnd"/>
      <w:r w:rsidRPr="001A2A0F">
        <w:rPr>
          <w:rFonts w:asciiTheme="majorBidi" w:hAnsiTheme="majorBidi" w:cstheme="majorBidi"/>
          <w:color w:val="000000"/>
          <w:sz w:val="24"/>
          <w:szCs w:val="24"/>
        </w:rPr>
        <w:t xml:space="preserve"> Βουλγαρίας, Υπόμνημα εις την Α΄ προς Κορινθίους </w:t>
      </w:r>
      <w:proofErr w:type="spellStart"/>
      <w:r w:rsidRPr="001A2A0F">
        <w:rPr>
          <w:rFonts w:asciiTheme="majorBidi" w:hAnsiTheme="majorBidi" w:cstheme="majorBidi"/>
          <w:color w:val="000000"/>
          <w:sz w:val="24"/>
          <w:szCs w:val="24"/>
        </w:rPr>
        <w:t>Επιστολήν</w:t>
      </w:r>
      <w:proofErr w:type="spellEnd"/>
      <w:r w:rsidRPr="001A2A0F">
        <w:rPr>
          <w:rFonts w:asciiTheme="majorBidi" w:hAnsiTheme="majorBidi" w:cstheme="majorBidi"/>
          <w:color w:val="000000"/>
          <w:sz w:val="24"/>
          <w:szCs w:val="24"/>
        </w:rPr>
        <w:t>, PG 124</w:t>
      </w:r>
      <w:r w:rsidR="006666E6">
        <w:rPr>
          <w:rFonts w:asciiTheme="majorBidi" w:hAnsiTheme="majorBidi" w:cstheme="majorBidi"/>
          <w:color w:val="000000"/>
          <w:sz w:val="24"/>
          <w:szCs w:val="24"/>
        </w:rPr>
        <w:t>.560-793.</w:t>
      </w:r>
    </w:p>
    <w:p w14:paraId="7E8A2C16" w14:textId="52756E5B" w:rsidR="00DD0756" w:rsidRDefault="00DD0756" w:rsidP="006666E6">
      <w:pPr>
        <w:pStyle w:val="a4"/>
        <w:spacing w:line="360" w:lineRule="auto"/>
        <w:jc w:val="both"/>
        <w:rPr>
          <w:rFonts w:asciiTheme="majorBidi" w:hAnsiTheme="majorBidi" w:cstheme="majorBidi"/>
          <w:color w:val="000000"/>
          <w:sz w:val="24"/>
          <w:szCs w:val="24"/>
        </w:rPr>
      </w:pPr>
      <w:r w:rsidRPr="001A2A0F">
        <w:rPr>
          <w:rFonts w:asciiTheme="majorBidi" w:hAnsiTheme="majorBidi" w:cstheme="majorBidi"/>
          <w:color w:val="000000"/>
          <w:sz w:val="24"/>
          <w:szCs w:val="24"/>
        </w:rPr>
        <w:t xml:space="preserve">Ιωάννου Δαμασκηνού, Ερμηνεία εις την Α΄ προς Κορινθίους </w:t>
      </w:r>
      <w:proofErr w:type="spellStart"/>
      <w:r w:rsidRPr="001A2A0F">
        <w:rPr>
          <w:rFonts w:asciiTheme="majorBidi" w:hAnsiTheme="majorBidi" w:cstheme="majorBidi"/>
          <w:color w:val="000000"/>
          <w:sz w:val="24"/>
          <w:szCs w:val="24"/>
        </w:rPr>
        <w:t>Επιστολήν</w:t>
      </w:r>
      <w:proofErr w:type="spellEnd"/>
      <w:r w:rsidRPr="001A2A0F">
        <w:rPr>
          <w:rFonts w:asciiTheme="majorBidi" w:hAnsiTheme="majorBidi" w:cstheme="majorBidi"/>
          <w:color w:val="000000"/>
          <w:sz w:val="24"/>
          <w:szCs w:val="24"/>
        </w:rPr>
        <w:t xml:space="preserve">, </w:t>
      </w:r>
      <w:r w:rsidRPr="001A2A0F">
        <w:rPr>
          <w:rFonts w:asciiTheme="majorBidi" w:hAnsiTheme="majorBidi" w:cstheme="majorBidi"/>
          <w:color w:val="000000"/>
          <w:sz w:val="24"/>
          <w:szCs w:val="24"/>
          <w:lang w:val="en-US"/>
        </w:rPr>
        <w:t>PG</w:t>
      </w:r>
      <w:r w:rsidRPr="001A2A0F">
        <w:rPr>
          <w:rFonts w:asciiTheme="majorBidi" w:hAnsiTheme="majorBidi" w:cstheme="majorBidi"/>
          <w:color w:val="000000"/>
          <w:sz w:val="24"/>
          <w:szCs w:val="24"/>
        </w:rPr>
        <w:t xml:space="preserve"> 95</w:t>
      </w:r>
      <w:r w:rsidR="006666E6">
        <w:rPr>
          <w:rFonts w:asciiTheme="majorBidi" w:hAnsiTheme="majorBidi" w:cstheme="majorBidi"/>
          <w:color w:val="000000"/>
          <w:sz w:val="24"/>
          <w:szCs w:val="24"/>
        </w:rPr>
        <w:t>.569-705.705-776.</w:t>
      </w:r>
    </w:p>
    <w:p w14:paraId="15CA4AE5" w14:textId="546F0782" w:rsidR="00DD0756" w:rsidRPr="001A2A0F" w:rsidRDefault="006666E6" w:rsidP="006666E6">
      <w:pPr>
        <w:pStyle w:val="a4"/>
        <w:spacing w:line="360" w:lineRule="auto"/>
        <w:jc w:val="both"/>
        <w:rPr>
          <w:rFonts w:asciiTheme="majorBidi" w:hAnsiTheme="majorBidi" w:cstheme="majorBidi"/>
          <w:color w:val="000000"/>
          <w:sz w:val="24"/>
          <w:szCs w:val="24"/>
        </w:rPr>
      </w:pPr>
      <w:r w:rsidRPr="001A2A0F">
        <w:rPr>
          <w:rFonts w:asciiTheme="majorBidi" w:hAnsiTheme="majorBidi" w:cstheme="majorBidi"/>
          <w:color w:val="000000"/>
          <w:sz w:val="24"/>
          <w:szCs w:val="24"/>
        </w:rPr>
        <w:t xml:space="preserve">Ιωάννου </w:t>
      </w:r>
      <w:r>
        <w:rPr>
          <w:rFonts w:asciiTheme="majorBidi" w:hAnsiTheme="majorBidi" w:cstheme="majorBidi"/>
          <w:color w:val="000000"/>
          <w:sz w:val="24"/>
          <w:szCs w:val="24"/>
        </w:rPr>
        <w:t>Χρυσοστόμου</w:t>
      </w:r>
      <w:r w:rsidRPr="001A2A0F">
        <w:rPr>
          <w:rFonts w:asciiTheme="majorBidi" w:hAnsiTheme="majorBidi" w:cstheme="majorBidi"/>
          <w:color w:val="000000"/>
          <w:sz w:val="24"/>
          <w:szCs w:val="24"/>
        </w:rPr>
        <w:t xml:space="preserve">, Ερμηνεία εις την Α΄ προς Κορινθίους </w:t>
      </w:r>
      <w:proofErr w:type="spellStart"/>
      <w:r w:rsidRPr="001A2A0F">
        <w:rPr>
          <w:rFonts w:asciiTheme="majorBidi" w:hAnsiTheme="majorBidi" w:cstheme="majorBidi"/>
          <w:color w:val="000000"/>
          <w:sz w:val="24"/>
          <w:szCs w:val="24"/>
        </w:rPr>
        <w:t>Επιστολήν</w:t>
      </w:r>
      <w:proofErr w:type="spellEnd"/>
      <w:r w:rsidRPr="001A2A0F">
        <w:rPr>
          <w:rFonts w:asciiTheme="majorBidi" w:hAnsiTheme="majorBidi" w:cstheme="majorBidi"/>
          <w:color w:val="000000"/>
          <w:sz w:val="24"/>
          <w:szCs w:val="24"/>
        </w:rPr>
        <w:t xml:space="preserve">, </w:t>
      </w:r>
      <w:r w:rsidRPr="001A2A0F">
        <w:rPr>
          <w:rFonts w:asciiTheme="majorBidi" w:hAnsiTheme="majorBidi" w:cstheme="majorBidi"/>
          <w:color w:val="000000"/>
          <w:sz w:val="24"/>
          <w:szCs w:val="24"/>
          <w:lang w:val="en-US"/>
        </w:rPr>
        <w:t>PG</w:t>
      </w:r>
      <w:r w:rsidRPr="001A2A0F">
        <w:rPr>
          <w:rFonts w:asciiTheme="majorBidi" w:hAnsiTheme="majorBidi" w:cstheme="majorBidi"/>
          <w:color w:val="000000"/>
          <w:sz w:val="24"/>
          <w:szCs w:val="24"/>
        </w:rPr>
        <w:t xml:space="preserve"> </w:t>
      </w:r>
      <w:r>
        <w:rPr>
          <w:rFonts w:asciiTheme="majorBidi" w:hAnsiTheme="majorBidi" w:cstheme="majorBidi"/>
          <w:color w:val="000000"/>
          <w:sz w:val="24"/>
          <w:szCs w:val="24"/>
        </w:rPr>
        <w:t>61.321-368</w:t>
      </w:r>
    </w:p>
    <w:p w14:paraId="222BEA11" w14:textId="5CCA3563" w:rsidR="00DD0756" w:rsidRPr="001A2A0F" w:rsidRDefault="00DD0756" w:rsidP="006666E6">
      <w:pPr>
        <w:pStyle w:val="a4"/>
        <w:spacing w:line="360" w:lineRule="auto"/>
        <w:jc w:val="both"/>
        <w:rPr>
          <w:rFonts w:asciiTheme="majorBidi" w:hAnsiTheme="majorBidi" w:cstheme="majorBidi"/>
          <w:color w:val="000000"/>
          <w:sz w:val="24"/>
          <w:szCs w:val="24"/>
        </w:rPr>
      </w:pPr>
      <w:r w:rsidRPr="001A2A0F">
        <w:rPr>
          <w:rFonts w:asciiTheme="majorBidi" w:hAnsiTheme="majorBidi" w:cstheme="majorBidi"/>
          <w:color w:val="000000"/>
          <w:sz w:val="24"/>
          <w:szCs w:val="24"/>
        </w:rPr>
        <w:t xml:space="preserve">Κύριλλου </w:t>
      </w:r>
      <w:proofErr w:type="spellStart"/>
      <w:r w:rsidRPr="001A2A0F">
        <w:rPr>
          <w:rFonts w:asciiTheme="majorBidi" w:hAnsiTheme="majorBidi" w:cstheme="majorBidi"/>
          <w:color w:val="000000"/>
          <w:sz w:val="24"/>
          <w:szCs w:val="24"/>
        </w:rPr>
        <w:t>Αλεξανδρείας</w:t>
      </w:r>
      <w:proofErr w:type="spellEnd"/>
      <w:r w:rsidRPr="001A2A0F">
        <w:rPr>
          <w:rFonts w:asciiTheme="majorBidi" w:hAnsiTheme="majorBidi" w:cstheme="majorBidi"/>
          <w:color w:val="000000"/>
          <w:sz w:val="24"/>
          <w:szCs w:val="24"/>
        </w:rPr>
        <w:t xml:space="preserve">, Ερμηνεία εις την Α΄ προς Κορινθίους </w:t>
      </w:r>
      <w:proofErr w:type="spellStart"/>
      <w:r w:rsidRPr="001A2A0F">
        <w:rPr>
          <w:rFonts w:asciiTheme="majorBidi" w:hAnsiTheme="majorBidi" w:cstheme="majorBidi"/>
          <w:color w:val="000000"/>
          <w:sz w:val="24"/>
          <w:szCs w:val="24"/>
        </w:rPr>
        <w:t>Επιστολήν</w:t>
      </w:r>
      <w:proofErr w:type="spellEnd"/>
      <w:r w:rsidRPr="001A2A0F">
        <w:rPr>
          <w:rFonts w:asciiTheme="majorBidi" w:hAnsiTheme="majorBidi" w:cstheme="majorBidi"/>
          <w:color w:val="000000"/>
          <w:sz w:val="24"/>
          <w:szCs w:val="24"/>
        </w:rPr>
        <w:t>, PG 74</w:t>
      </w:r>
      <w:r w:rsidR="006666E6">
        <w:rPr>
          <w:rFonts w:asciiTheme="majorBidi" w:hAnsiTheme="majorBidi" w:cstheme="majorBidi"/>
          <w:color w:val="000000"/>
          <w:sz w:val="24"/>
          <w:szCs w:val="24"/>
        </w:rPr>
        <w:t>.856-916.916-952.</w:t>
      </w:r>
    </w:p>
    <w:p w14:paraId="0EAFF702" w14:textId="3DC1097D" w:rsidR="00DD0756" w:rsidRPr="001A2A0F" w:rsidRDefault="00DD0756" w:rsidP="006666E6">
      <w:pPr>
        <w:pStyle w:val="a4"/>
        <w:spacing w:line="360" w:lineRule="auto"/>
        <w:jc w:val="both"/>
        <w:rPr>
          <w:rFonts w:asciiTheme="majorBidi" w:hAnsiTheme="majorBidi" w:cstheme="majorBidi"/>
          <w:color w:val="000000"/>
          <w:sz w:val="24"/>
          <w:szCs w:val="24"/>
        </w:rPr>
      </w:pPr>
      <w:proofErr w:type="spellStart"/>
      <w:r w:rsidRPr="001A2A0F">
        <w:rPr>
          <w:rFonts w:asciiTheme="majorBidi" w:hAnsiTheme="majorBidi" w:cstheme="majorBidi"/>
          <w:color w:val="000000"/>
          <w:sz w:val="24"/>
          <w:szCs w:val="24"/>
        </w:rPr>
        <w:t>Οικουμενίου</w:t>
      </w:r>
      <w:proofErr w:type="spellEnd"/>
      <w:r w:rsidRPr="001A2A0F">
        <w:rPr>
          <w:rFonts w:asciiTheme="majorBidi" w:hAnsiTheme="majorBidi" w:cstheme="majorBidi"/>
          <w:color w:val="000000"/>
          <w:sz w:val="24"/>
          <w:szCs w:val="24"/>
        </w:rPr>
        <w:t xml:space="preserve"> </w:t>
      </w:r>
      <w:proofErr w:type="spellStart"/>
      <w:r w:rsidRPr="001A2A0F">
        <w:rPr>
          <w:rFonts w:asciiTheme="majorBidi" w:hAnsiTheme="majorBidi" w:cstheme="majorBidi"/>
          <w:color w:val="000000"/>
          <w:sz w:val="24"/>
          <w:szCs w:val="24"/>
        </w:rPr>
        <w:t>Τρίκκης</w:t>
      </w:r>
      <w:proofErr w:type="spellEnd"/>
      <w:r w:rsidRPr="001A2A0F">
        <w:rPr>
          <w:rFonts w:asciiTheme="majorBidi" w:hAnsiTheme="majorBidi" w:cstheme="majorBidi"/>
          <w:color w:val="000000"/>
          <w:sz w:val="24"/>
          <w:szCs w:val="24"/>
        </w:rPr>
        <w:t xml:space="preserve">, Υπόμνημα εις την Α΄ προς Κορινθίους </w:t>
      </w:r>
      <w:proofErr w:type="spellStart"/>
      <w:r w:rsidRPr="001A2A0F">
        <w:rPr>
          <w:rFonts w:asciiTheme="majorBidi" w:hAnsiTheme="majorBidi" w:cstheme="majorBidi"/>
          <w:color w:val="000000"/>
          <w:sz w:val="24"/>
          <w:szCs w:val="24"/>
        </w:rPr>
        <w:t>Επιστολήν</w:t>
      </w:r>
      <w:proofErr w:type="spellEnd"/>
      <w:r w:rsidRPr="001A2A0F">
        <w:rPr>
          <w:rFonts w:asciiTheme="majorBidi" w:hAnsiTheme="majorBidi" w:cstheme="majorBidi"/>
          <w:color w:val="000000"/>
          <w:sz w:val="24"/>
          <w:szCs w:val="24"/>
        </w:rPr>
        <w:t>, PG 118</w:t>
      </w:r>
      <w:r w:rsidR="006666E6">
        <w:rPr>
          <w:rFonts w:asciiTheme="majorBidi" w:hAnsiTheme="majorBidi" w:cstheme="majorBidi"/>
          <w:color w:val="000000"/>
          <w:sz w:val="24"/>
          <w:szCs w:val="24"/>
        </w:rPr>
        <w:t>.636-905.905-1088.</w:t>
      </w:r>
    </w:p>
    <w:p w14:paraId="1D030C11" w14:textId="5D145C14" w:rsidR="00DD0756" w:rsidRDefault="00DD0756" w:rsidP="006666E6">
      <w:pPr>
        <w:pStyle w:val="a4"/>
        <w:spacing w:line="360" w:lineRule="auto"/>
        <w:jc w:val="both"/>
        <w:rPr>
          <w:rFonts w:asciiTheme="majorBidi" w:hAnsiTheme="majorBidi" w:cstheme="majorBidi"/>
          <w:color w:val="000000"/>
          <w:sz w:val="24"/>
          <w:szCs w:val="24"/>
        </w:rPr>
      </w:pPr>
      <w:r w:rsidRPr="001A2A0F">
        <w:rPr>
          <w:rFonts w:asciiTheme="majorBidi" w:hAnsiTheme="majorBidi" w:cstheme="majorBidi"/>
          <w:color w:val="000000"/>
          <w:sz w:val="24"/>
          <w:szCs w:val="24"/>
        </w:rPr>
        <w:t xml:space="preserve"> </w:t>
      </w:r>
      <w:proofErr w:type="spellStart"/>
      <w:r w:rsidRPr="001A2A0F">
        <w:rPr>
          <w:rFonts w:asciiTheme="majorBidi" w:hAnsiTheme="majorBidi" w:cstheme="majorBidi"/>
          <w:color w:val="000000"/>
          <w:sz w:val="24"/>
          <w:szCs w:val="24"/>
        </w:rPr>
        <w:t>Ωριγένους</w:t>
      </w:r>
      <w:proofErr w:type="spellEnd"/>
      <w:r w:rsidRPr="001A2A0F">
        <w:rPr>
          <w:rFonts w:asciiTheme="majorBidi" w:hAnsiTheme="majorBidi" w:cstheme="majorBidi"/>
          <w:color w:val="000000"/>
          <w:sz w:val="24"/>
          <w:szCs w:val="24"/>
        </w:rPr>
        <w:t>, Εξηγήσεις εις την προς Κορινθίους Α</w:t>
      </w:r>
      <w:r w:rsidR="00D55003" w:rsidRPr="001A2A0F">
        <w:rPr>
          <w:rFonts w:asciiTheme="majorBidi" w:hAnsiTheme="majorBidi" w:cstheme="majorBidi"/>
          <w:color w:val="000000"/>
          <w:sz w:val="24"/>
          <w:szCs w:val="24"/>
        </w:rPr>
        <w:t xml:space="preserve"> </w:t>
      </w:r>
      <w:r w:rsidRPr="001A2A0F">
        <w:rPr>
          <w:rFonts w:asciiTheme="majorBidi" w:hAnsiTheme="majorBidi" w:cstheme="majorBidi"/>
          <w:color w:val="000000"/>
          <w:sz w:val="24"/>
          <w:szCs w:val="24"/>
        </w:rPr>
        <w:t>΄</w:t>
      </w:r>
      <w:proofErr w:type="spellStart"/>
      <w:r w:rsidRPr="001A2A0F">
        <w:rPr>
          <w:rFonts w:asciiTheme="majorBidi" w:hAnsiTheme="majorBidi" w:cstheme="majorBidi"/>
          <w:color w:val="000000"/>
          <w:sz w:val="24"/>
          <w:szCs w:val="24"/>
        </w:rPr>
        <w:t>Επιστολήν</w:t>
      </w:r>
      <w:proofErr w:type="spellEnd"/>
      <w:r w:rsidRPr="001A2A0F">
        <w:rPr>
          <w:rFonts w:asciiTheme="majorBidi" w:hAnsiTheme="majorBidi" w:cstheme="majorBidi"/>
          <w:color w:val="000000"/>
          <w:sz w:val="24"/>
          <w:szCs w:val="24"/>
        </w:rPr>
        <w:t xml:space="preserve">, έκδοση </w:t>
      </w:r>
      <w:r w:rsidRPr="001A2A0F">
        <w:rPr>
          <w:rFonts w:asciiTheme="majorBidi" w:hAnsiTheme="majorBidi" w:cstheme="majorBidi"/>
          <w:color w:val="000000"/>
          <w:sz w:val="24"/>
          <w:szCs w:val="24"/>
          <w:lang w:val="en-US"/>
        </w:rPr>
        <w:t>Cramer</w:t>
      </w:r>
      <w:r w:rsidRPr="001A2A0F">
        <w:rPr>
          <w:rFonts w:asciiTheme="majorBidi" w:hAnsiTheme="majorBidi" w:cstheme="majorBidi"/>
          <w:color w:val="000000"/>
          <w:sz w:val="24"/>
          <w:szCs w:val="24"/>
        </w:rPr>
        <w:t xml:space="preserve">, </w:t>
      </w:r>
      <w:r w:rsidRPr="001A2A0F">
        <w:rPr>
          <w:rFonts w:asciiTheme="majorBidi" w:hAnsiTheme="majorBidi" w:cstheme="majorBidi"/>
          <w:color w:val="000000"/>
          <w:sz w:val="24"/>
          <w:szCs w:val="24"/>
          <w:lang w:val="en-US"/>
        </w:rPr>
        <w:t>J</w:t>
      </w:r>
      <w:r w:rsidRPr="001A2A0F">
        <w:rPr>
          <w:rFonts w:asciiTheme="majorBidi" w:hAnsiTheme="majorBidi" w:cstheme="majorBidi"/>
          <w:color w:val="000000"/>
          <w:sz w:val="24"/>
          <w:szCs w:val="24"/>
        </w:rPr>
        <w:t>.,</w:t>
      </w:r>
      <w:r w:rsidRPr="001A2A0F">
        <w:rPr>
          <w:rFonts w:asciiTheme="majorBidi" w:hAnsiTheme="majorBidi" w:cstheme="majorBidi"/>
          <w:color w:val="000000"/>
          <w:sz w:val="24"/>
          <w:szCs w:val="24"/>
          <w:lang w:val="en-US"/>
        </w:rPr>
        <w:t>A</w:t>
      </w:r>
      <w:r w:rsidRPr="001A2A0F">
        <w:rPr>
          <w:rFonts w:asciiTheme="majorBidi" w:hAnsiTheme="majorBidi" w:cstheme="majorBidi"/>
          <w:color w:val="000000"/>
          <w:sz w:val="24"/>
          <w:szCs w:val="24"/>
        </w:rPr>
        <w:t>.</w:t>
      </w:r>
      <w:r w:rsidR="00807AC6">
        <w:rPr>
          <w:rFonts w:asciiTheme="majorBidi" w:hAnsiTheme="majorBidi" w:cstheme="majorBidi"/>
          <w:color w:val="000000"/>
          <w:sz w:val="24"/>
          <w:szCs w:val="24"/>
        </w:rPr>
        <w:t xml:space="preserve"> </w:t>
      </w:r>
      <w:r w:rsidRPr="001A2A0F">
        <w:rPr>
          <w:rFonts w:asciiTheme="majorBidi" w:hAnsiTheme="majorBidi" w:cstheme="majorBidi"/>
          <w:color w:val="000000"/>
          <w:sz w:val="24"/>
          <w:szCs w:val="24"/>
          <w:lang w:val="en-US"/>
        </w:rPr>
        <w:t>Catenae</w:t>
      </w:r>
      <w:r w:rsidRPr="001A2A0F">
        <w:rPr>
          <w:rFonts w:asciiTheme="majorBidi" w:hAnsiTheme="majorBidi" w:cstheme="majorBidi"/>
          <w:color w:val="000000"/>
          <w:sz w:val="24"/>
          <w:szCs w:val="24"/>
        </w:rPr>
        <w:t xml:space="preserve"> </w:t>
      </w:r>
      <w:proofErr w:type="spellStart"/>
      <w:r w:rsidRPr="001A2A0F">
        <w:rPr>
          <w:rFonts w:asciiTheme="majorBidi" w:hAnsiTheme="majorBidi" w:cstheme="majorBidi"/>
          <w:color w:val="000000"/>
          <w:sz w:val="24"/>
          <w:szCs w:val="24"/>
          <w:lang w:val="en-US"/>
        </w:rPr>
        <w:t>Craecorum</w:t>
      </w:r>
      <w:proofErr w:type="spellEnd"/>
      <w:r w:rsidRPr="001A2A0F">
        <w:rPr>
          <w:rFonts w:asciiTheme="majorBidi" w:hAnsiTheme="majorBidi" w:cstheme="majorBidi"/>
          <w:color w:val="000000"/>
          <w:sz w:val="24"/>
          <w:szCs w:val="24"/>
        </w:rPr>
        <w:t xml:space="preserve"> </w:t>
      </w:r>
      <w:r w:rsidRPr="001A2A0F">
        <w:rPr>
          <w:rFonts w:asciiTheme="majorBidi" w:hAnsiTheme="majorBidi" w:cstheme="majorBidi"/>
          <w:color w:val="000000"/>
          <w:sz w:val="24"/>
          <w:szCs w:val="24"/>
          <w:lang w:val="en-US"/>
        </w:rPr>
        <w:t>Patrum</w:t>
      </w:r>
      <w:r w:rsidRPr="001A2A0F">
        <w:rPr>
          <w:rFonts w:asciiTheme="majorBidi" w:hAnsiTheme="majorBidi" w:cstheme="majorBidi"/>
          <w:color w:val="000000"/>
          <w:sz w:val="24"/>
          <w:szCs w:val="24"/>
        </w:rPr>
        <w:t xml:space="preserve"> </w:t>
      </w:r>
      <w:r w:rsidRPr="001A2A0F">
        <w:rPr>
          <w:rFonts w:asciiTheme="majorBidi" w:hAnsiTheme="majorBidi" w:cstheme="majorBidi"/>
          <w:color w:val="000000"/>
          <w:sz w:val="24"/>
          <w:szCs w:val="24"/>
          <w:lang w:val="en-US"/>
        </w:rPr>
        <w:t>in</w:t>
      </w:r>
      <w:r w:rsidRPr="001A2A0F">
        <w:rPr>
          <w:rFonts w:asciiTheme="majorBidi" w:hAnsiTheme="majorBidi" w:cstheme="majorBidi"/>
          <w:color w:val="000000"/>
          <w:sz w:val="24"/>
          <w:szCs w:val="24"/>
        </w:rPr>
        <w:t xml:space="preserve"> </w:t>
      </w:r>
      <w:r w:rsidRPr="001A2A0F">
        <w:rPr>
          <w:rFonts w:asciiTheme="majorBidi" w:hAnsiTheme="majorBidi" w:cstheme="majorBidi"/>
          <w:color w:val="000000"/>
          <w:sz w:val="24"/>
          <w:szCs w:val="24"/>
          <w:lang w:val="en-US"/>
        </w:rPr>
        <w:t>Novum</w:t>
      </w:r>
      <w:r w:rsidRPr="001A2A0F">
        <w:rPr>
          <w:rFonts w:asciiTheme="majorBidi" w:hAnsiTheme="majorBidi" w:cstheme="majorBidi"/>
          <w:color w:val="000000"/>
          <w:sz w:val="24"/>
          <w:szCs w:val="24"/>
        </w:rPr>
        <w:t xml:space="preserve"> </w:t>
      </w:r>
      <w:proofErr w:type="spellStart"/>
      <w:r w:rsidRPr="001A2A0F">
        <w:rPr>
          <w:rFonts w:asciiTheme="majorBidi" w:hAnsiTheme="majorBidi" w:cstheme="majorBidi"/>
          <w:color w:val="000000"/>
          <w:sz w:val="24"/>
          <w:szCs w:val="24"/>
          <w:lang w:val="en-US"/>
        </w:rPr>
        <w:t>Testamentum</w:t>
      </w:r>
      <w:proofErr w:type="spellEnd"/>
      <w:r w:rsidRPr="001A2A0F">
        <w:rPr>
          <w:rFonts w:asciiTheme="majorBidi" w:hAnsiTheme="majorBidi" w:cstheme="majorBidi"/>
          <w:color w:val="000000"/>
          <w:sz w:val="24"/>
          <w:szCs w:val="24"/>
        </w:rPr>
        <w:t xml:space="preserve">», Τόμος </w:t>
      </w:r>
      <w:r w:rsidRPr="001A2A0F">
        <w:rPr>
          <w:rFonts w:asciiTheme="majorBidi" w:hAnsiTheme="majorBidi" w:cstheme="majorBidi"/>
          <w:color w:val="000000"/>
          <w:sz w:val="24"/>
          <w:szCs w:val="24"/>
          <w:lang w:val="en-US"/>
        </w:rPr>
        <w:t>V</w:t>
      </w:r>
      <w:r w:rsidRPr="001A2A0F">
        <w:rPr>
          <w:rFonts w:asciiTheme="majorBidi" w:hAnsiTheme="majorBidi" w:cstheme="majorBidi"/>
          <w:color w:val="000000"/>
          <w:sz w:val="24"/>
          <w:szCs w:val="24"/>
        </w:rPr>
        <w:t xml:space="preserve">, </w:t>
      </w:r>
      <w:r w:rsidRPr="001A2A0F">
        <w:rPr>
          <w:rFonts w:asciiTheme="majorBidi" w:hAnsiTheme="majorBidi" w:cstheme="majorBidi"/>
          <w:color w:val="000000"/>
          <w:sz w:val="24"/>
          <w:szCs w:val="24"/>
          <w:lang w:val="en-US"/>
        </w:rPr>
        <w:t>Oxford</w:t>
      </w:r>
      <w:r w:rsidRPr="001A2A0F">
        <w:rPr>
          <w:rFonts w:asciiTheme="majorBidi" w:hAnsiTheme="majorBidi" w:cstheme="majorBidi"/>
          <w:color w:val="000000"/>
          <w:sz w:val="24"/>
          <w:szCs w:val="24"/>
        </w:rPr>
        <w:t xml:space="preserve"> 1967</w:t>
      </w:r>
      <w:r w:rsidR="006666E6">
        <w:rPr>
          <w:rFonts w:asciiTheme="majorBidi" w:hAnsiTheme="majorBidi" w:cstheme="majorBidi"/>
          <w:color w:val="000000"/>
          <w:sz w:val="24"/>
          <w:szCs w:val="24"/>
        </w:rPr>
        <w:t>.</w:t>
      </w:r>
    </w:p>
    <w:p w14:paraId="4527C6D3" w14:textId="77777777" w:rsidR="007B4D3B" w:rsidRPr="007B4D3B" w:rsidRDefault="007B4D3B" w:rsidP="007B4D3B">
      <w:pPr>
        <w:pStyle w:val="a4"/>
        <w:spacing w:line="360" w:lineRule="auto"/>
        <w:rPr>
          <w:rFonts w:asciiTheme="majorBidi" w:hAnsiTheme="majorBidi" w:cstheme="majorBidi"/>
          <w:color w:val="000000"/>
          <w:sz w:val="24"/>
          <w:szCs w:val="24"/>
        </w:rPr>
      </w:pPr>
    </w:p>
    <w:p w14:paraId="52FE608C" w14:textId="77777777" w:rsidR="00807AC6" w:rsidRDefault="00807AC6" w:rsidP="00DD0756">
      <w:pPr>
        <w:pStyle w:val="a4"/>
        <w:spacing w:line="360" w:lineRule="auto"/>
        <w:rPr>
          <w:rFonts w:asciiTheme="majorBidi" w:hAnsiTheme="majorBidi" w:cstheme="majorBidi"/>
          <w:b/>
          <w:bCs/>
          <w:sz w:val="24"/>
          <w:szCs w:val="24"/>
        </w:rPr>
      </w:pPr>
      <w:r>
        <w:rPr>
          <w:rFonts w:asciiTheme="majorBidi" w:hAnsiTheme="majorBidi" w:cstheme="majorBidi"/>
          <w:b/>
          <w:bCs/>
          <w:sz w:val="24"/>
          <w:szCs w:val="24"/>
        </w:rPr>
        <w:t>ΔΕΥΤΕΡΕΥΟΥΣΑ ΒΙΒΛΙΟΓΡΑΦΙΑ</w:t>
      </w:r>
    </w:p>
    <w:p w14:paraId="31918194" w14:textId="1243CB8C" w:rsidR="00DD0756" w:rsidRPr="001A2A0F" w:rsidRDefault="00DD0756" w:rsidP="00DD0756">
      <w:pPr>
        <w:pStyle w:val="a4"/>
        <w:spacing w:line="360" w:lineRule="auto"/>
        <w:rPr>
          <w:rFonts w:asciiTheme="majorBidi" w:hAnsiTheme="majorBidi" w:cstheme="majorBidi"/>
          <w:color w:val="000000"/>
          <w:sz w:val="24"/>
          <w:szCs w:val="24"/>
        </w:rPr>
      </w:pPr>
      <w:proofErr w:type="spellStart"/>
      <w:r w:rsidRPr="001A2A0F">
        <w:rPr>
          <w:rFonts w:asciiTheme="majorBidi" w:hAnsiTheme="majorBidi" w:cstheme="majorBidi"/>
          <w:color w:val="000000"/>
          <w:sz w:val="24"/>
          <w:szCs w:val="24"/>
        </w:rPr>
        <w:t>Αγουρίδη</w:t>
      </w:r>
      <w:proofErr w:type="spellEnd"/>
      <w:r w:rsidR="00807AC6">
        <w:rPr>
          <w:rFonts w:asciiTheme="majorBidi" w:hAnsiTheme="majorBidi" w:cstheme="majorBidi"/>
          <w:color w:val="000000"/>
          <w:sz w:val="24"/>
          <w:szCs w:val="24"/>
        </w:rPr>
        <w:t>,</w:t>
      </w:r>
      <w:r w:rsidRPr="001A2A0F">
        <w:rPr>
          <w:rFonts w:asciiTheme="majorBidi" w:hAnsiTheme="majorBidi" w:cstheme="majorBidi"/>
          <w:color w:val="000000"/>
          <w:sz w:val="24"/>
          <w:szCs w:val="24"/>
        </w:rPr>
        <w:t xml:space="preserve"> Σ., </w:t>
      </w:r>
      <w:r w:rsidRPr="001A2A0F">
        <w:rPr>
          <w:rFonts w:asciiTheme="majorBidi" w:hAnsiTheme="majorBidi" w:cstheme="majorBidi"/>
          <w:i/>
          <w:color w:val="000000"/>
          <w:sz w:val="24"/>
          <w:szCs w:val="24"/>
        </w:rPr>
        <w:t>Αποστόλου Παύλου Πρώτη Προς Κορινθίους Επιστολή</w:t>
      </w:r>
      <w:r w:rsidRPr="001A2A0F">
        <w:rPr>
          <w:rFonts w:asciiTheme="majorBidi" w:hAnsiTheme="majorBidi" w:cstheme="majorBidi"/>
          <w:color w:val="000000"/>
          <w:sz w:val="24"/>
          <w:szCs w:val="24"/>
        </w:rPr>
        <w:t xml:space="preserve">, </w:t>
      </w:r>
      <w:proofErr w:type="spellStart"/>
      <w:r w:rsidRPr="001A2A0F">
        <w:rPr>
          <w:rFonts w:asciiTheme="majorBidi" w:hAnsiTheme="majorBidi" w:cstheme="majorBidi"/>
          <w:color w:val="000000"/>
          <w:sz w:val="24"/>
          <w:szCs w:val="24"/>
        </w:rPr>
        <w:t>εκδ</w:t>
      </w:r>
      <w:proofErr w:type="spellEnd"/>
      <w:r w:rsidRPr="001A2A0F">
        <w:rPr>
          <w:rFonts w:asciiTheme="majorBidi" w:hAnsiTheme="majorBidi" w:cstheme="majorBidi"/>
          <w:color w:val="000000"/>
          <w:sz w:val="24"/>
          <w:szCs w:val="24"/>
        </w:rPr>
        <w:t>. Πουρνάρας, Θεσσαλονίκη 2011</w:t>
      </w:r>
    </w:p>
    <w:p w14:paraId="3E353912" w14:textId="77777777" w:rsidR="00DD0756" w:rsidRPr="001A2A0F" w:rsidRDefault="00DD0756" w:rsidP="00DD0756">
      <w:pPr>
        <w:pStyle w:val="a4"/>
        <w:spacing w:line="360" w:lineRule="auto"/>
        <w:rPr>
          <w:rFonts w:asciiTheme="majorBidi" w:hAnsiTheme="majorBidi" w:cstheme="majorBidi"/>
          <w:color w:val="000000"/>
          <w:sz w:val="24"/>
          <w:szCs w:val="24"/>
        </w:rPr>
      </w:pPr>
    </w:p>
    <w:p w14:paraId="1ADB3AC9" w14:textId="7F8C7BEE" w:rsidR="00DD0756" w:rsidRDefault="00DD0756" w:rsidP="00DD0756">
      <w:pPr>
        <w:tabs>
          <w:tab w:val="left" w:pos="1701"/>
        </w:tabs>
        <w:spacing w:after="0"/>
        <w:rPr>
          <w:rFonts w:asciiTheme="majorBidi" w:hAnsiTheme="majorBidi" w:cstheme="majorBidi"/>
          <w:sz w:val="24"/>
          <w:szCs w:val="24"/>
        </w:rPr>
      </w:pPr>
      <w:proofErr w:type="spellStart"/>
      <w:r w:rsidRPr="001A2A0F">
        <w:rPr>
          <w:rFonts w:asciiTheme="majorBidi" w:hAnsiTheme="majorBidi" w:cstheme="majorBidi"/>
          <w:sz w:val="24"/>
          <w:szCs w:val="24"/>
        </w:rPr>
        <w:t>Ατματζίδης</w:t>
      </w:r>
      <w:proofErr w:type="spellEnd"/>
      <w:r w:rsidRPr="001A2A0F">
        <w:rPr>
          <w:rFonts w:asciiTheme="majorBidi" w:hAnsiTheme="majorBidi" w:cstheme="majorBidi"/>
          <w:sz w:val="24"/>
          <w:szCs w:val="24"/>
        </w:rPr>
        <w:t xml:space="preserve"> Γ. Χ., </w:t>
      </w:r>
      <w:r w:rsidRPr="001A2A0F">
        <w:rPr>
          <w:rFonts w:asciiTheme="majorBidi" w:hAnsiTheme="majorBidi" w:cstheme="majorBidi"/>
          <w:i/>
          <w:iCs/>
          <w:sz w:val="24"/>
          <w:szCs w:val="24"/>
        </w:rPr>
        <w:t>Η Θεολογία της Καινής Διαθήκης</w:t>
      </w:r>
      <w:r w:rsidR="00E533BD">
        <w:rPr>
          <w:rFonts w:asciiTheme="majorBidi" w:hAnsiTheme="majorBidi" w:cstheme="majorBidi"/>
          <w:i/>
          <w:iCs/>
          <w:sz w:val="24"/>
          <w:szCs w:val="24"/>
        </w:rPr>
        <w:t xml:space="preserve">. </w:t>
      </w:r>
      <w:proofErr w:type="spellStart"/>
      <w:r w:rsidRPr="001A2A0F">
        <w:rPr>
          <w:rFonts w:asciiTheme="majorBidi" w:hAnsiTheme="majorBidi" w:cstheme="majorBidi"/>
          <w:sz w:val="24"/>
          <w:szCs w:val="24"/>
        </w:rPr>
        <w:t>εκδ</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Όστρακον</w:t>
      </w:r>
      <w:proofErr w:type="spellEnd"/>
      <w:r w:rsidRPr="001A2A0F">
        <w:rPr>
          <w:rFonts w:asciiTheme="majorBidi" w:hAnsiTheme="majorBidi" w:cstheme="majorBidi"/>
          <w:sz w:val="24"/>
          <w:szCs w:val="24"/>
        </w:rPr>
        <w:t>, Θεσσαλονίκη 2014</w:t>
      </w:r>
      <w:r w:rsidR="00E80AA2">
        <w:rPr>
          <w:rFonts w:asciiTheme="majorBidi" w:hAnsiTheme="majorBidi" w:cstheme="majorBidi"/>
          <w:sz w:val="24"/>
          <w:szCs w:val="24"/>
        </w:rPr>
        <w:t>.</w:t>
      </w:r>
    </w:p>
    <w:p w14:paraId="6C753A03" w14:textId="0B7635AE" w:rsidR="00E80AA2" w:rsidRPr="00E80AA2" w:rsidRDefault="00E80AA2" w:rsidP="00E80AA2">
      <w:pPr>
        <w:pStyle w:val="a8"/>
        <w:numPr>
          <w:ilvl w:val="0"/>
          <w:numId w:val="33"/>
        </w:numPr>
        <w:tabs>
          <w:tab w:val="left" w:pos="1701"/>
        </w:tabs>
        <w:spacing w:after="0"/>
        <w:jc w:val="both"/>
        <w:rPr>
          <w:rFonts w:asciiTheme="majorBidi" w:hAnsiTheme="majorBidi" w:cstheme="majorBidi"/>
          <w:sz w:val="24"/>
          <w:szCs w:val="24"/>
        </w:rPr>
      </w:pPr>
      <w:r w:rsidRPr="00E80AA2">
        <w:rPr>
          <w:rFonts w:ascii="Times New Roman" w:hAnsi="Times New Roman" w:cs="Times New Roman"/>
          <w:i/>
          <w:iCs/>
          <w:sz w:val="24"/>
          <w:szCs w:val="24"/>
          <w:lang w:bidi="he-IL"/>
        </w:rPr>
        <w:t>Κριτικές Αναγνώσεις των Βιβλικών Κειμένων. Ερευνητικές Επισκέψεις σε βιβλικά Τοπία</w:t>
      </w:r>
      <w:r w:rsidRPr="00E80AA2">
        <w:rPr>
          <w:rFonts w:ascii="Times New Roman" w:hAnsi="Times New Roman" w:cs="Times New Roman"/>
          <w:sz w:val="24"/>
          <w:szCs w:val="24"/>
          <w:lang w:bidi="he-IL"/>
        </w:rPr>
        <w:t xml:space="preserve">. Θεσσαλονίκη: </w:t>
      </w:r>
      <w:proofErr w:type="spellStart"/>
      <w:r w:rsidRPr="00E80AA2">
        <w:rPr>
          <w:rFonts w:ascii="Times New Roman" w:hAnsi="Times New Roman" w:cs="Times New Roman"/>
          <w:sz w:val="24"/>
          <w:szCs w:val="24"/>
          <w:lang w:bidi="he-IL"/>
        </w:rPr>
        <w:t>Πουρναράς</w:t>
      </w:r>
      <w:proofErr w:type="spellEnd"/>
      <w:r w:rsidRPr="00E80AA2">
        <w:rPr>
          <w:rFonts w:ascii="Times New Roman" w:hAnsi="Times New Roman" w:cs="Times New Roman"/>
          <w:sz w:val="24"/>
          <w:szCs w:val="24"/>
          <w:lang w:bidi="he-IL"/>
        </w:rPr>
        <w:t xml:space="preserve"> 2010. </w:t>
      </w:r>
    </w:p>
    <w:p w14:paraId="0F54F4CA" w14:textId="77777777" w:rsidR="00136CC1" w:rsidRDefault="00136CC1" w:rsidP="00DD0756">
      <w:pPr>
        <w:tabs>
          <w:tab w:val="left" w:pos="1701"/>
        </w:tabs>
        <w:spacing w:after="0"/>
        <w:rPr>
          <w:rFonts w:asciiTheme="majorBidi" w:hAnsiTheme="majorBidi" w:cstheme="majorBidi"/>
          <w:sz w:val="24"/>
          <w:szCs w:val="24"/>
        </w:rPr>
      </w:pPr>
    </w:p>
    <w:p w14:paraId="2BD86E69" w14:textId="14301EC2" w:rsidR="00136CC1" w:rsidRPr="001A2A0F" w:rsidRDefault="00136CC1" w:rsidP="00136CC1">
      <w:pPr>
        <w:rPr>
          <w:rFonts w:asciiTheme="majorBidi" w:hAnsiTheme="majorBidi" w:cstheme="majorBidi"/>
          <w:sz w:val="24"/>
          <w:szCs w:val="24"/>
        </w:rPr>
      </w:pPr>
      <w:proofErr w:type="spellStart"/>
      <w:r>
        <w:rPr>
          <w:rFonts w:asciiTheme="majorBidi" w:hAnsiTheme="majorBidi" w:cstheme="majorBidi"/>
          <w:sz w:val="24"/>
          <w:szCs w:val="24"/>
        </w:rPr>
        <w:t>Βλασσόπουλος</w:t>
      </w:r>
      <w:proofErr w:type="spellEnd"/>
      <w:r>
        <w:rPr>
          <w:rFonts w:asciiTheme="majorBidi" w:hAnsiTheme="majorBidi" w:cstheme="majorBidi"/>
          <w:sz w:val="24"/>
          <w:szCs w:val="24"/>
        </w:rPr>
        <w:t xml:space="preserve">, Κ. – Ε. </w:t>
      </w:r>
      <w:proofErr w:type="spellStart"/>
      <w:r>
        <w:rPr>
          <w:rFonts w:asciiTheme="majorBidi" w:hAnsiTheme="majorBidi" w:cstheme="majorBidi"/>
          <w:sz w:val="24"/>
          <w:szCs w:val="24"/>
        </w:rPr>
        <w:t>Μπαθρέλλου</w:t>
      </w:r>
      <w:proofErr w:type="spellEnd"/>
      <w:r>
        <w:rPr>
          <w:rFonts w:asciiTheme="majorBidi" w:hAnsiTheme="majorBidi" w:cstheme="majorBidi"/>
          <w:sz w:val="24"/>
          <w:szCs w:val="24"/>
        </w:rPr>
        <w:t xml:space="preserve">, </w:t>
      </w:r>
      <w:r w:rsidRPr="00136CC1">
        <w:rPr>
          <w:rFonts w:asciiTheme="majorBidi" w:hAnsiTheme="majorBidi" w:cstheme="majorBidi"/>
          <w:i/>
          <w:iCs/>
          <w:sz w:val="24"/>
          <w:szCs w:val="24"/>
        </w:rPr>
        <w:t>Η Ζωή μου όλη: Καθημερινές Ιστορίες δούλων από την Αρχαιότητα.</w:t>
      </w:r>
      <w:r>
        <w:rPr>
          <w:rFonts w:asciiTheme="majorBidi" w:hAnsiTheme="majorBidi" w:cstheme="majorBidi"/>
          <w:sz w:val="24"/>
          <w:szCs w:val="24"/>
        </w:rPr>
        <w:t xml:space="preserve"> </w:t>
      </w:r>
      <w:proofErr w:type="spellStart"/>
      <w:r>
        <w:rPr>
          <w:rFonts w:asciiTheme="majorBidi" w:hAnsiTheme="majorBidi" w:cstheme="majorBidi"/>
          <w:sz w:val="24"/>
          <w:szCs w:val="24"/>
        </w:rPr>
        <w:t>Ηράκελιο</w:t>
      </w:r>
      <w:proofErr w:type="spellEnd"/>
      <w:r>
        <w:rPr>
          <w:rFonts w:asciiTheme="majorBidi" w:hAnsiTheme="majorBidi" w:cstheme="majorBidi"/>
          <w:sz w:val="24"/>
          <w:szCs w:val="24"/>
        </w:rPr>
        <w:t>: Πανεπιστημιακές Εκδόσεις Κρήτης 2020.</w:t>
      </w:r>
    </w:p>
    <w:p w14:paraId="7440B8A6" w14:textId="77777777" w:rsidR="00DD0756" w:rsidRPr="001A2A0F" w:rsidRDefault="00DD0756" w:rsidP="00DD0756">
      <w:pPr>
        <w:spacing w:after="0"/>
        <w:rPr>
          <w:rFonts w:asciiTheme="majorBidi" w:hAnsiTheme="majorBidi" w:cstheme="majorBidi"/>
          <w:color w:val="000000"/>
          <w:sz w:val="24"/>
          <w:szCs w:val="24"/>
        </w:rPr>
      </w:pPr>
    </w:p>
    <w:p w14:paraId="71F8AD6A" w14:textId="77777777" w:rsidR="00DD0756" w:rsidRPr="001A2A0F" w:rsidRDefault="00DD0756" w:rsidP="00DD0756">
      <w:pPr>
        <w:spacing w:after="0"/>
        <w:rPr>
          <w:rFonts w:asciiTheme="majorBidi" w:hAnsiTheme="majorBidi" w:cstheme="majorBidi"/>
          <w:color w:val="000000"/>
          <w:sz w:val="24"/>
          <w:szCs w:val="24"/>
        </w:rPr>
      </w:pPr>
      <w:proofErr w:type="spellStart"/>
      <w:r w:rsidRPr="001A2A0F">
        <w:rPr>
          <w:rFonts w:asciiTheme="majorBidi" w:hAnsiTheme="majorBidi" w:cstheme="majorBidi"/>
          <w:color w:val="000000"/>
          <w:sz w:val="24"/>
          <w:szCs w:val="24"/>
        </w:rPr>
        <w:t>Γκόφας</w:t>
      </w:r>
      <w:proofErr w:type="spellEnd"/>
      <w:r w:rsidRPr="001A2A0F">
        <w:rPr>
          <w:rFonts w:asciiTheme="majorBidi" w:hAnsiTheme="majorBidi" w:cstheme="majorBidi"/>
          <w:color w:val="000000"/>
          <w:sz w:val="24"/>
          <w:szCs w:val="24"/>
        </w:rPr>
        <w:t xml:space="preserve"> Δ., </w:t>
      </w:r>
      <w:r w:rsidRPr="001A2A0F">
        <w:rPr>
          <w:rFonts w:asciiTheme="majorBidi" w:hAnsiTheme="majorBidi" w:cstheme="majorBidi"/>
          <w:i/>
          <w:color w:val="000000"/>
          <w:sz w:val="24"/>
          <w:szCs w:val="24"/>
        </w:rPr>
        <w:t>Ιστορία και εισηγήσεις του Ρωμαϊκού δικαίου,</w:t>
      </w:r>
      <w:r w:rsidRPr="001A2A0F">
        <w:rPr>
          <w:rFonts w:asciiTheme="majorBidi" w:hAnsiTheme="majorBidi" w:cstheme="majorBidi"/>
          <w:color w:val="000000"/>
          <w:sz w:val="24"/>
          <w:szCs w:val="24"/>
        </w:rPr>
        <w:t xml:space="preserve"> </w:t>
      </w:r>
      <w:proofErr w:type="spellStart"/>
      <w:r w:rsidRPr="001A2A0F">
        <w:rPr>
          <w:rFonts w:asciiTheme="majorBidi" w:hAnsiTheme="majorBidi" w:cstheme="majorBidi"/>
          <w:color w:val="000000"/>
          <w:sz w:val="24"/>
          <w:szCs w:val="24"/>
        </w:rPr>
        <w:t>εκδ</w:t>
      </w:r>
      <w:proofErr w:type="spellEnd"/>
      <w:r w:rsidRPr="001A2A0F">
        <w:rPr>
          <w:rFonts w:asciiTheme="majorBidi" w:hAnsiTheme="majorBidi" w:cstheme="majorBidi"/>
          <w:color w:val="000000"/>
          <w:sz w:val="24"/>
          <w:szCs w:val="24"/>
        </w:rPr>
        <w:t xml:space="preserve">. </w:t>
      </w:r>
      <w:proofErr w:type="spellStart"/>
      <w:r w:rsidRPr="001A2A0F">
        <w:rPr>
          <w:rFonts w:asciiTheme="majorBidi" w:hAnsiTheme="majorBidi" w:cstheme="majorBidi"/>
          <w:color w:val="000000"/>
          <w:sz w:val="24"/>
          <w:szCs w:val="24"/>
        </w:rPr>
        <w:t>Σάκκουλα</w:t>
      </w:r>
      <w:proofErr w:type="spellEnd"/>
      <w:r w:rsidRPr="001A2A0F">
        <w:rPr>
          <w:rFonts w:asciiTheme="majorBidi" w:hAnsiTheme="majorBidi" w:cstheme="majorBidi"/>
          <w:color w:val="000000"/>
          <w:sz w:val="24"/>
          <w:szCs w:val="24"/>
        </w:rPr>
        <w:t>, Αθήνα 1989</w:t>
      </w:r>
    </w:p>
    <w:p w14:paraId="6C21B81C" w14:textId="77777777" w:rsidR="00DD0756" w:rsidRPr="001A2A0F" w:rsidRDefault="00DD0756" w:rsidP="00DD0756">
      <w:pPr>
        <w:spacing w:after="0"/>
        <w:rPr>
          <w:rFonts w:asciiTheme="majorBidi" w:hAnsiTheme="majorBidi" w:cstheme="majorBidi"/>
          <w:color w:val="000000"/>
          <w:sz w:val="24"/>
          <w:szCs w:val="24"/>
        </w:rPr>
      </w:pPr>
    </w:p>
    <w:p w14:paraId="117F51F8" w14:textId="77777777" w:rsidR="00DD0756" w:rsidRPr="001A2A0F" w:rsidRDefault="00DD0756" w:rsidP="00DD0756">
      <w:pPr>
        <w:tabs>
          <w:tab w:val="left" w:pos="1701"/>
        </w:tabs>
        <w:spacing w:after="0"/>
        <w:rPr>
          <w:rFonts w:asciiTheme="majorBidi" w:hAnsiTheme="majorBidi" w:cstheme="majorBidi"/>
          <w:sz w:val="24"/>
          <w:szCs w:val="24"/>
        </w:rPr>
      </w:pPr>
    </w:p>
    <w:p w14:paraId="5C78562F" w14:textId="77777777" w:rsidR="00DD0756" w:rsidRPr="001A2A0F" w:rsidRDefault="00DD0756" w:rsidP="00DD0756">
      <w:pPr>
        <w:pStyle w:val="Default"/>
        <w:spacing w:line="360" w:lineRule="auto"/>
        <w:rPr>
          <w:rFonts w:asciiTheme="majorBidi" w:hAnsiTheme="majorBidi" w:cstheme="majorBidi"/>
          <w:color w:val="auto"/>
        </w:rPr>
      </w:pPr>
      <w:r w:rsidRPr="001A2A0F">
        <w:rPr>
          <w:rFonts w:asciiTheme="majorBidi" w:hAnsiTheme="majorBidi" w:cstheme="majorBidi"/>
        </w:rPr>
        <w:t xml:space="preserve">Δεσπότης Σ. Σ., </w:t>
      </w:r>
      <w:r w:rsidRPr="001A2A0F">
        <w:rPr>
          <w:rFonts w:asciiTheme="majorBidi" w:hAnsiTheme="majorBidi" w:cstheme="majorBidi"/>
          <w:i/>
          <w:iCs/>
          <w:color w:val="auto"/>
        </w:rPr>
        <w:t>Ιερά Ευαγγέλια</w:t>
      </w:r>
      <w:r w:rsidRPr="001A2A0F">
        <w:rPr>
          <w:rFonts w:asciiTheme="majorBidi" w:hAnsiTheme="majorBidi" w:cstheme="majorBidi"/>
          <w:color w:val="auto"/>
        </w:rPr>
        <w:t xml:space="preserve">, </w:t>
      </w:r>
      <w:proofErr w:type="spellStart"/>
      <w:r w:rsidRPr="001A2A0F">
        <w:rPr>
          <w:rFonts w:asciiTheme="majorBidi" w:hAnsiTheme="majorBidi" w:cstheme="majorBidi"/>
          <w:color w:val="auto"/>
        </w:rPr>
        <w:t>εκδ</w:t>
      </w:r>
      <w:proofErr w:type="spellEnd"/>
      <w:r w:rsidRPr="001A2A0F">
        <w:rPr>
          <w:rFonts w:asciiTheme="majorBidi" w:hAnsiTheme="majorBidi" w:cstheme="majorBidi"/>
          <w:color w:val="auto"/>
        </w:rPr>
        <w:t xml:space="preserve">. Έννοια, Αθήνα 2017 </w:t>
      </w:r>
    </w:p>
    <w:p w14:paraId="0F8F20AB" w14:textId="77777777" w:rsidR="00DD0756" w:rsidRPr="001A2A0F" w:rsidRDefault="00DD0756" w:rsidP="00DD0756">
      <w:pPr>
        <w:pStyle w:val="Default"/>
        <w:spacing w:line="360" w:lineRule="auto"/>
        <w:ind w:left="720"/>
        <w:rPr>
          <w:rFonts w:asciiTheme="majorBidi" w:hAnsiTheme="majorBidi" w:cstheme="majorBidi"/>
          <w:color w:val="auto"/>
        </w:rPr>
      </w:pPr>
      <w:r w:rsidRPr="001A2A0F">
        <w:rPr>
          <w:rFonts w:asciiTheme="majorBidi" w:hAnsiTheme="majorBidi" w:cstheme="majorBidi"/>
          <w:color w:val="auto"/>
        </w:rPr>
        <w:t>-</w:t>
      </w:r>
      <w:r w:rsidRPr="001A2A0F">
        <w:rPr>
          <w:rFonts w:asciiTheme="majorBidi" w:eastAsia="Times New Roman" w:hAnsiTheme="majorBidi" w:cstheme="majorBidi"/>
          <w:i/>
          <w:iCs/>
          <w:color w:val="auto"/>
          <w:lang w:eastAsia="el-GR"/>
        </w:rPr>
        <w:t xml:space="preserve"> Σπουδή στην </w:t>
      </w:r>
      <w:proofErr w:type="spellStart"/>
      <w:r w:rsidRPr="001A2A0F">
        <w:rPr>
          <w:rFonts w:asciiTheme="majorBidi" w:eastAsia="Times New Roman" w:hAnsiTheme="majorBidi" w:cstheme="majorBidi"/>
          <w:i/>
          <w:iCs/>
          <w:color w:val="auto"/>
          <w:lang w:eastAsia="el-GR"/>
        </w:rPr>
        <w:t>Παύλεια</w:t>
      </w:r>
      <w:proofErr w:type="spellEnd"/>
      <w:r w:rsidRPr="001A2A0F">
        <w:rPr>
          <w:rFonts w:asciiTheme="majorBidi" w:eastAsia="Times New Roman" w:hAnsiTheme="majorBidi" w:cstheme="majorBidi"/>
          <w:i/>
          <w:iCs/>
          <w:color w:val="auto"/>
          <w:lang w:eastAsia="el-GR"/>
        </w:rPr>
        <w:t xml:space="preserve"> Θεολογία, </w:t>
      </w:r>
      <w:proofErr w:type="spellStart"/>
      <w:r w:rsidRPr="001A2A0F">
        <w:rPr>
          <w:rFonts w:asciiTheme="majorBidi" w:hAnsiTheme="majorBidi" w:cstheme="majorBidi"/>
          <w:color w:val="auto"/>
        </w:rPr>
        <w:t>εκδ</w:t>
      </w:r>
      <w:proofErr w:type="spellEnd"/>
      <w:r w:rsidRPr="001A2A0F">
        <w:rPr>
          <w:rFonts w:asciiTheme="majorBidi" w:hAnsiTheme="majorBidi" w:cstheme="majorBidi"/>
          <w:color w:val="auto"/>
        </w:rPr>
        <w:t xml:space="preserve">. </w:t>
      </w:r>
      <w:r w:rsidRPr="001A2A0F">
        <w:rPr>
          <w:rFonts w:asciiTheme="majorBidi" w:eastAsia="Times New Roman" w:hAnsiTheme="majorBidi" w:cstheme="majorBidi"/>
          <w:i/>
          <w:iCs/>
          <w:color w:val="auto"/>
          <w:lang w:eastAsia="el-GR"/>
        </w:rPr>
        <w:t xml:space="preserve">Έννοια, </w:t>
      </w:r>
      <w:r w:rsidRPr="001A2A0F">
        <w:rPr>
          <w:rFonts w:asciiTheme="majorBidi" w:eastAsia="Times New Roman" w:hAnsiTheme="majorBidi" w:cstheme="majorBidi"/>
          <w:iCs/>
          <w:color w:val="auto"/>
          <w:lang w:eastAsia="el-GR"/>
        </w:rPr>
        <w:t>Αθήν</w:t>
      </w:r>
      <w:r w:rsidRPr="001A2A0F">
        <w:rPr>
          <w:rFonts w:asciiTheme="majorBidi" w:eastAsia="Times New Roman" w:hAnsiTheme="majorBidi" w:cstheme="majorBidi"/>
          <w:i/>
          <w:iCs/>
          <w:color w:val="auto"/>
          <w:lang w:eastAsia="el-GR"/>
        </w:rPr>
        <w:t>α</w:t>
      </w:r>
      <w:r w:rsidRPr="001A2A0F">
        <w:rPr>
          <w:rFonts w:asciiTheme="majorBidi" w:eastAsia="Times New Roman" w:hAnsiTheme="majorBidi" w:cstheme="majorBidi"/>
          <w:iCs/>
          <w:color w:val="auto"/>
          <w:lang w:eastAsia="el-GR"/>
        </w:rPr>
        <w:t xml:space="preserve"> 2017</w:t>
      </w:r>
    </w:p>
    <w:p w14:paraId="57E9F8A3" w14:textId="77777777" w:rsidR="00F85A2C" w:rsidRDefault="00DD0756" w:rsidP="00F85A2C">
      <w:pPr>
        <w:pStyle w:val="a4"/>
        <w:spacing w:line="360" w:lineRule="auto"/>
        <w:ind w:left="720"/>
        <w:rPr>
          <w:rFonts w:asciiTheme="majorBidi" w:hAnsiTheme="majorBidi" w:cstheme="majorBidi"/>
          <w:sz w:val="24"/>
          <w:szCs w:val="24"/>
        </w:rPr>
      </w:pPr>
      <w:r w:rsidRPr="001A2A0F">
        <w:rPr>
          <w:rFonts w:asciiTheme="majorBidi" w:hAnsiTheme="majorBidi" w:cstheme="majorBidi"/>
          <w:i/>
          <w:sz w:val="24"/>
          <w:szCs w:val="24"/>
        </w:rPr>
        <w:t>- Ο Κώδικας των Ευαγγελίων, Εισαγωγή στα Συνοπτικά Ευαγγέλια και Πρακτική Μέθοδος Ερμηνείας τους</w:t>
      </w:r>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εκδ</w:t>
      </w:r>
      <w:proofErr w:type="spellEnd"/>
      <w:r w:rsidRPr="001A2A0F">
        <w:rPr>
          <w:rFonts w:asciiTheme="majorBidi" w:hAnsiTheme="majorBidi" w:cstheme="majorBidi"/>
          <w:sz w:val="24"/>
          <w:szCs w:val="24"/>
        </w:rPr>
        <w:t>. Άθως, Αθήνα 2007</w:t>
      </w:r>
      <w:r w:rsidR="00F85A2C">
        <w:rPr>
          <w:rFonts w:asciiTheme="majorBidi" w:hAnsiTheme="majorBidi" w:cstheme="majorBidi"/>
          <w:sz w:val="24"/>
          <w:szCs w:val="24"/>
        </w:rPr>
        <w:t>.</w:t>
      </w:r>
    </w:p>
    <w:p w14:paraId="2F37C60D" w14:textId="51CEA7F2" w:rsidR="00F85A2C" w:rsidRDefault="00E533BD" w:rsidP="00F85A2C">
      <w:pPr>
        <w:pStyle w:val="a4"/>
        <w:spacing w:line="360" w:lineRule="auto"/>
        <w:ind w:left="720"/>
        <w:rPr>
          <w:rFonts w:asciiTheme="majorBidi" w:hAnsiTheme="majorBidi" w:cstheme="majorBidi"/>
          <w:sz w:val="24"/>
          <w:szCs w:val="24"/>
        </w:rPr>
      </w:pPr>
      <w:r>
        <w:rPr>
          <w:rFonts w:asciiTheme="majorBidi" w:hAnsiTheme="majorBidi" w:cstheme="majorBidi"/>
          <w:i/>
          <w:sz w:val="24"/>
          <w:szCs w:val="24"/>
        </w:rPr>
        <w:t xml:space="preserve">- </w:t>
      </w:r>
      <w:proofErr w:type="spellStart"/>
      <w:r w:rsidR="00C158A2" w:rsidRPr="001A2A0F">
        <w:rPr>
          <w:rFonts w:asciiTheme="majorBidi" w:hAnsiTheme="majorBidi" w:cstheme="majorBidi"/>
          <w:i/>
          <w:sz w:val="24"/>
          <w:szCs w:val="24"/>
        </w:rPr>
        <w:t>Απ</w:t>
      </w:r>
      <w:proofErr w:type="spellEnd"/>
      <w:r w:rsidR="00C158A2" w:rsidRPr="001A2A0F">
        <w:rPr>
          <w:rFonts w:asciiTheme="majorBidi" w:hAnsiTheme="majorBidi" w:cstheme="majorBidi"/>
          <w:i/>
          <w:sz w:val="24"/>
          <w:szCs w:val="24"/>
        </w:rPr>
        <w:t>. Παύλος και Κόρινθος</w:t>
      </w:r>
      <w:r w:rsidR="00C158A2" w:rsidRPr="001A2A0F">
        <w:rPr>
          <w:rFonts w:asciiTheme="majorBidi" w:hAnsiTheme="majorBidi" w:cstheme="majorBidi"/>
          <w:sz w:val="24"/>
          <w:szCs w:val="24"/>
        </w:rPr>
        <w:t xml:space="preserve">. </w:t>
      </w:r>
      <w:r w:rsidR="00C158A2" w:rsidRPr="001A2A0F">
        <w:rPr>
          <w:rFonts w:asciiTheme="majorBidi" w:hAnsiTheme="majorBidi" w:cstheme="majorBidi"/>
          <w:i/>
          <w:sz w:val="24"/>
          <w:szCs w:val="24"/>
        </w:rPr>
        <w:t>1950 Έτη από την Άφιξή του</w:t>
      </w:r>
      <w:r w:rsidR="00C158A2" w:rsidRPr="001A2A0F">
        <w:rPr>
          <w:rFonts w:asciiTheme="majorBidi" w:hAnsiTheme="majorBidi" w:cstheme="majorBidi"/>
          <w:sz w:val="24"/>
          <w:szCs w:val="24"/>
        </w:rPr>
        <w:t xml:space="preserve">. Πρακτικά Α’ Παγκόσμιου Συνέδριου, Κόρινθος 2007. Αθήνα: Ψυχογιός 2009 (σε συνεργασία με τους Χρ. </w:t>
      </w:r>
      <w:proofErr w:type="spellStart"/>
      <w:r w:rsidR="00C158A2" w:rsidRPr="001A2A0F">
        <w:rPr>
          <w:rFonts w:asciiTheme="majorBidi" w:hAnsiTheme="majorBidi" w:cstheme="majorBidi"/>
          <w:sz w:val="24"/>
          <w:szCs w:val="24"/>
        </w:rPr>
        <w:t>Καρακόλη</w:t>
      </w:r>
      <w:proofErr w:type="spellEnd"/>
      <w:r w:rsidR="00C158A2" w:rsidRPr="001A2A0F">
        <w:rPr>
          <w:rFonts w:asciiTheme="majorBidi" w:hAnsiTheme="majorBidi" w:cstheme="majorBidi"/>
          <w:sz w:val="24"/>
          <w:szCs w:val="24"/>
        </w:rPr>
        <w:t xml:space="preserve">, Κ. </w:t>
      </w:r>
      <w:proofErr w:type="spellStart"/>
      <w:r w:rsidR="00C158A2" w:rsidRPr="001A2A0F">
        <w:rPr>
          <w:rFonts w:asciiTheme="majorBidi" w:hAnsiTheme="majorBidi" w:cstheme="majorBidi"/>
          <w:sz w:val="24"/>
          <w:szCs w:val="24"/>
        </w:rPr>
        <w:t>Μπελέζο</w:t>
      </w:r>
      <w:proofErr w:type="spellEnd"/>
      <w:r w:rsidR="00C158A2" w:rsidRPr="001A2A0F">
        <w:rPr>
          <w:rFonts w:asciiTheme="majorBidi" w:hAnsiTheme="majorBidi" w:cstheme="majorBidi"/>
          <w:sz w:val="24"/>
          <w:szCs w:val="24"/>
        </w:rPr>
        <w:t>).</w:t>
      </w:r>
    </w:p>
    <w:p w14:paraId="5C53D515" w14:textId="5018C9BB" w:rsidR="00F85A2C" w:rsidRDefault="00C158A2" w:rsidP="00F85A2C">
      <w:pPr>
        <w:pStyle w:val="a4"/>
        <w:spacing w:line="360" w:lineRule="auto"/>
        <w:ind w:left="720"/>
        <w:rPr>
          <w:rFonts w:asciiTheme="majorBidi" w:hAnsiTheme="majorBidi" w:cstheme="majorBidi"/>
          <w:sz w:val="24"/>
          <w:szCs w:val="24"/>
        </w:rPr>
      </w:pPr>
      <w:r w:rsidRPr="001A2A0F">
        <w:rPr>
          <w:rFonts w:asciiTheme="majorBidi" w:hAnsiTheme="majorBidi" w:cstheme="majorBidi"/>
          <w:sz w:val="24"/>
          <w:szCs w:val="24"/>
        </w:rPr>
        <w:t xml:space="preserve"> </w:t>
      </w:r>
      <w:r w:rsidR="00E533BD">
        <w:rPr>
          <w:rFonts w:asciiTheme="majorBidi" w:hAnsiTheme="majorBidi" w:cstheme="majorBidi"/>
          <w:sz w:val="24"/>
          <w:szCs w:val="24"/>
        </w:rPr>
        <w:t xml:space="preserve">- (με Α. </w:t>
      </w:r>
      <w:proofErr w:type="spellStart"/>
      <w:r w:rsidR="00E533BD">
        <w:rPr>
          <w:rFonts w:asciiTheme="majorBidi" w:hAnsiTheme="majorBidi" w:cstheme="majorBidi"/>
          <w:sz w:val="24"/>
          <w:szCs w:val="24"/>
        </w:rPr>
        <w:t>Κονταλή</w:t>
      </w:r>
      <w:proofErr w:type="spellEnd"/>
      <w:r w:rsidR="00E533BD">
        <w:rPr>
          <w:rFonts w:asciiTheme="majorBidi" w:hAnsiTheme="majorBidi" w:cstheme="majorBidi"/>
          <w:sz w:val="24"/>
          <w:szCs w:val="24"/>
        </w:rPr>
        <w:t xml:space="preserve">) </w:t>
      </w:r>
      <w:r w:rsidRPr="001A2A0F">
        <w:rPr>
          <w:rFonts w:asciiTheme="majorBidi" w:hAnsiTheme="majorBidi" w:cstheme="majorBidi"/>
          <w:sz w:val="24"/>
          <w:szCs w:val="24"/>
        </w:rPr>
        <w:t>Ο Απόστολος Παύλος. 1950 έτη από το Μαρτύριό του. Πρακτικά Συνεδρίου Ιεράς Μητροπόλεως Ηλείας και Τμήματος Κοινωνικής Θεολογίας ΕΚΠΑ (Πύργος και Αμαλιάδα, Φεβρουάριος 2017). Πύργος 2018 (Πύργος και Αμαλιάδα Φεβρουάριος 2017) 2018.</w:t>
      </w:r>
      <w:bookmarkStart w:id="17" w:name="_Toc146027140"/>
      <w:r w:rsidR="00E533BD">
        <w:rPr>
          <w:rFonts w:asciiTheme="majorBidi" w:hAnsiTheme="majorBidi" w:cstheme="majorBidi"/>
          <w:sz w:val="24"/>
          <w:szCs w:val="24"/>
        </w:rPr>
        <w:t xml:space="preserve"> </w:t>
      </w:r>
      <w:r w:rsidR="00000000">
        <w:fldChar w:fldCharType="begin"/>
      </w:r>
      <w:r w:rsidR="00000000">
        <w:instrText>HYPERLINK "https://www.soctheol.uoa.gr/eventgate/openaccess/"</w:instrText>
      </w:r>
      <w:r w:rsidR="00000000">
        <w:fldChar w:fldCharType="separate"/>
      </w:r>
      <w:r w:rsidR="00E533BD" w:rsidRPr="00D85D0E">
        <w:rPr>
          <w:rStyle w:val="-"/>
          <w:rFonts w:asciiTheme="majorBidi" w:hAnsiTheme="majorBidi" w:cstheme="majorBidi"/>
          <w:sz w:val="24"/>
          <w:szCs w:val="24"/>
        </w:rPr>
        <w:t>https://www.soctheol.uoa.gr/eventgate/openaccess/</w:t>
      </w:r>
      <w:r w:rsidR="00000000">
        <w:rPr>
          <w:rStyle w:val="-"/>
          <w:rFonts w:asciiTheme="majorBidi" w:hAnsiTheme="majorBidi" w:cstheme="majorBidi"/>
          <w:sz w:val="24"/>
          <w:szCs w:val="24"/>
        </w:rPr>
        <w:fldChar w:fldCharType="end"/>
      </w:r>
      <w:r w:rsidR="00E533BD">
        <w:rPr>
          <w:rFonts w:asciiTheme="majorBidi" w:hAnsiTheme="majorBidi" w:cstheme="majorBidi"/>
          <w:sz w:val="24"/>
          <w:szCs w:val="24"/>
        </w:rPr>
        <w:t xml:space="preserve"> </w:t>
      </w:r>
    </w:p>
    <w:p w14:paraId="3292E318" w14:textId="61FFEBD0" w:rsidR="00F85A2C" w:rsidRPr="004A092C" w:rsidRDefault="00E533BD" w:rsidP="00F85A2C">
      <w:pPr>
        <w:pStyle w:val="a4"/>
        <w:spacing w:line="360" w:lineRule="auto"/>
        <w:ind w:left="720"/>
        <w:rPr>
          <w:rFonts w:asciiTheme="majorBidi" w:hAnsiTheme="majorBidi" w:cstheme="majorBidi"/>
          <w:sz w:val="24"/>
          <w:szCs w:val="24"/>
        </w:rPr>
      </w:pPr>
      <w:r w:rsidRPr="00E533BD">
        <w:rPr>
          <w:rFonts w:asciiTheme="majorBidi" w:hAnsiTheme="majorBidi" w:cstheme="majorBidi"/>
          <w:sz w:val="24"/>
          <w:szCs w:val="24"/>
          <w:lang w:val="en-US"/>
        </w:rPr>
        <w:t xml:space="preserve">- </w:t>
      </w:r>
      <w:r>
        <w:rPr>
          <w:rFonts w:asciiTheme="majorBidi" w:hAnsiTheme="majorBidi" w:cstheme="majorBidi"/>
          <w:sz w:val="24"/>
          <w:szCs w:val="24"/>
          <w:lang w:val="en-US"/>
        </w:rPr>
        <w:t>(</w:t>
      </w:r>
      <w:proofErr w:type="spellStart"/>
      <w:r>
        <w:rPr>
          <w:rFonts w:asciiTheme="majorBidi" w:hAnsiTheme="majorBidi" w:cstheme="majorBidi"/>
          <w:sz w:val="24"/>
          <w:szCs w:val="24"/>
          <w:lang w:val="en-US"/>
        </w:rPr>
        <w:t>με</w:t>
      </w:r>
      <w:proofErr w:type="spellEnd"/>
      <w:r>
        <w:rPr>
          <w:rFonts w:asciiTheme="majorBidi" w:hAnsiTheme="majorBidi" w:cstheme="majorBidi"/>
          <w:sz w:val="24"/>
          <w:szCs w:val="24"/>
          <w:lang w:val="en-US"/>
        </w:rPr>
        <w:t xml:space="preserve"> Κ. </w:t>
      </w:r>
      <w:proofErr w:type="spellStart"/>
      <w:r>
        <w:rPr>
          <w:rFonts w:asciiTheme="majorBidi" w:hAnsiTheme="majorBidi" w:cstheme="majorBidi"/>
          <w:sz w:val="24"/>
          <w:szCs w:val="24"/>
          <w:lang w:val="en-US"/>
        </w:rPr>
        <w:t>Κεφ</w:t>
      </w:r>
      <w:proofErr w:type="spellEnd"/>
      <w:r>
        <w:rPr>
          <w:rFonts w:asciiTheme="majorBidi" w:hAnsiTheme="majorBidi" w:cstheme="majorBidi"/>
          <w:sz w:val="24"/>
          <w:szCs w:val="24"/>
          <w:lang w:val="en-US"/>
        </w:rPr>
        <w:t xml:space="preserve">αλέα) </w:t>
      </w:r>
      <w:r w:rsidR="00C158A2" w:rsidRPr="001A2A0F">
        <w:rPr>
          <w:rFonts w:asciiTheme="majorBidi" w:hAnsiTheme="majorBidi" w:cstheme="majorBidi"/>
          <w:sz w:val="24"/>
          <w:szCs w:val="24"/>
        </w:rPr>
        <w:t>ζητώντας</w:t>
      </w:r>
      <w:r w:rsidR="00C158A2" w:rsidRPr="00E533BD">
        <w:rPr>
          <w:rFonts w:asciiTheme="majorBidi" w:hAnsiTheme="majorBidi" w:cstheme="majorBidi"/>
          <w:sz w:val="24"/>
          <w:szCs w:val="24"/>
          <w:lang w:val="en-US"/>
        </w:rPr>
        <w:t xml:space="preserve"> </w:t>
      </w:r>
      <w:r w:rsidR="00C158A2" w:rsidRPr="001A2A0F">
        <w:rPr>
          <w:rFonts w:asciiTheme="majorBidi" w:hAnsiTheme="majorBidi" w:cstheme="majorBidi"/>
          <w:sz w:val="24"/>
          <w:szCs w:val="24"/>
        </w:rPr>
        <w:t>με</w:t>
      </w:r>
      <w:r w:rsidR="00C158A2" w:rsidRPr="00E533BD">
        <w:rPr>
          <w:rFonts w:asciiTheme="majorBidi" w:hAnsiTheme="majorBidi" w:cstheme="majorBidi"/>
          <w:sz w:val="24"/>
          <w:szCs w:val="24"/>
          <w:lang w:val="en-US"/>
        </w:rPr>
        <w:t xml:space="preserve"> </w:t>
      </w:r>
      <w:r w:rsidR="00C158A2" w:rsidRPr="001A2A0F">
        <w:rPr>
          <w:rFonts w:asciiTheme="majorBidi" w:hAnsiTheme="majorBidi" w:cstheme="majorBidi"/>
          <w:sz w:val="24"/>
          <w:szCs w:val="24"/>
        </w:rPr>
        <w:t>τον</w:t>
      </w:r>
      <w:r w:rsidR="00C158A2" w:rsidRPr="00E533BD">
        <w:rPr>
          <w:rFonts w:asciiTheme="majorBidi" w:hAnsiTheme="majorBidi" w:cstheme="majorBidi"/>
          <w:sz w:val="24"/>
          <w:szCs w:val="24"/>
          <w:lang w:val="en-US"/>
        </w:rPr>
        <w:t xml:space="preserve"> </w:t>
      </w:r>
      <w:r w:rsidR="00C158A2" w:rsidRPr="001A2A0F">
        <w:rPr>
          <w:rFonts w:asciiTheme="majorBidi" w:hAnsiTheme="majorBidi" w:cstheme="majorBidi"/>
          <w:sz w:val="24"/>
          <w:szCs w:val="24"/>
        </w:rPr>
        <w:t>Απόστολο</w:t>
      </w:r>
      <w:r w:rsidR="00C158A2" w:rsidRPr="00E533BD">
        <w:rPr>
          <w:rFonts w:asciiTheme="majorBidi" w:hAnsiTheme="majorBidi" w:cstheme="majorBidi"/>
          <w:sz w:val="24"/>
          <w:szCs w:val="24"/>
          <w:lang w:val="en-US"/>
        </w:rPr>
        <w:t xml:space="preserve"> </w:t>
      </w:r>
      <w:r w:rsidR="00C158A2" w:rsidRPr="001A2A0F">
        <w:rPr>
          <w:rFonts w:asciiTheme="majorBidi" w:hAnsiTheme="majorBidi" w:cstheme="majorBidi"/>
          <w:sz w:val="24"/>
          <w:szCs w:val="24"/>
        </w:rPr>
        <w:t>των</w:t>
      </w:r>
      <w:r w:rsidR="00C158A2" w:rsidRPr="00E533BD">
        <w:rPr>
          <w:rFonts w:asciiTheme="majorBidi" w:hAnsiTheme="majorBidi" w:cstheme="majorBidi"/>
          <w:sz w:val="24"/>
          <w:szCs w:val="24"/>
          <w:lang w:val="en-US"/>
        </w:rPr>
        <w:t xml:space="preserve"> </w:t>
      </w:r>
      <w:r w:rsidR="00C158A2" w:rsidRPr="001A2A0F">
        <w:rPr>
          <w:rFonts w:asciiTheme="majorBidi" w:hAnsiTheme="majorBidi" w:cstheme="majorBidi"/>
          <w:sz w:val="24"/>
          <w:szCs w:val="24"/>
        </w:rPr>
        <w:t>Εθνών</w:t>
      </w:r>
      <w:r w:rsidR="00C158A2" w:rsidRPr="00E533BD">
        <w:rPr>
          <w:rFonts w:asciiTheme="majorBidi" w:hAnsiTheme="majorBidi" w:cstheme="majorBidi"/>
          <w:sz w:val="24"/>
          <w:szCs w:val="24"/>
          <w:lang w:val="en-US"/>
        </w:rPr>
        <w:t xml:space="preserve"> </w:t>
      </w:r>
      <w:r w:rsidR="00C158A2" w:rsidRPr="001A2A0F">
        <w:rPr>
          <w:rFonts w:asciiTheme="majorBidi" w:hAnsiTheme="majorBidi" w:cstheme="majorBidi"/>
          <w:sz w:val="24"/>
          <w:szCs w:val="24"/>
        </w:rPr>
        <w:t>Παύλο</w:t>
      </w:r>
      <w:r w:rsidR="00C158A2" w:rsidRPr="00E533BD">
        <w:rPr>
          <w:rFonts w:asciiTheme="majorBidi" w:hAnsiTheme="majorBidi" w:cstheme="majorBidi"/>
          <w:sz w:val="24"/>
          <w:szCs w:val="24"/>
          <w:lang w:val="en-US"/>
        </w:rPr>
        <w:t xml:space="preserve"> </w:t>
      </w:r>
      <w:r w:rsidR="00C158A2" w:rsidRPr="001A2A0F">
        <w:rPr>
          <w:rFonts w:asciiTheme="majorBidi" w:hAnsiTheme="majorBidi" w:cstheme="majorBidi"/>
          <w:sz w:val="24"/>
          <w:szCs w:val="24"/>
        </w:rPr>
        <w:t>και</w:t>
      </w:r>
      <w:r w:rsidR="00C158A2" w:rsidRPr="00E533BD">
        <w:rPr>
          <w:rFonts w:asciiTheme="majorBidi" w:hAnsiTheme="majorBidi" w:cstheme="majorBidi"/>
          <w:sz w:val="24"/>
          <w:szCs w:val="24"/>
          <w:lang w:val="en-US"/>
        </w:rPr>
        <w:t xml:space="preserve"> </w:t>
      </w:r>
      <w:r w:rsidR="00C158A2" w:rsidRPr="001A2A0F">
        <w:rPr>
          <w:rFonts w:asciiTheme="majorBidi" w:hAnsiTheme="majorBidi" w:cstheme="majorBidi"/>
          <w:sz w:val="24"/>
          <w:szCs w:val="24"/>
        </w:rPr>
        <w:t>τον</w:t>
      </w:r>
      <w:r w:rsidR="00C158A2" w:rsidRPr="001A2A0F">
        <w:rPr>
          <w:rFonts w:asciiTheme="majorBidi" w:hAnsiTheme="majorBidi" w:cstheme="majorBidi"/>
          <w:sz w:val="24"/>
          <w:szCs w:val="24"/>
          <w:lang w:val="en-US"/>
        </w:rPr>
        <w:t> Ren</w:t>
      </w:r>
      <w:r w:rsidR="00C158A2" w:rsidRPr="00E533BD">
        <w:rPr>
          <w:rFonts w:asciiTheme="majorBidi" w:hAnsiTheme="majorBidi" w:cstheme="majorBidi"/>
          <w:sz w:val="24"/>
          <w:szCs w:val="24"/>
          <w:lang w:val="en-US"/>
        </w:rPr>
        <w:t xml:space="preserve">é </w:t>
      </w:r>
      <w:r w:rsidR="00C158A2" w:rsidRPr="001A2A0F">
        <w:rPr>
          <w:rFonts w:asciiTheme="majorBidi" w:hAnsiTheme="majorBidi" w:cstheme="majorBidi"/>
          <w:sz w:val="24"/>
          <w:szCs w:val="24"/>
          <w:lang w:val="en-US"/>
        </w:rPr>
        <w:t>Girard</w:t>
      </w:r>
      <w:r w:rsidR="00C158A2" w:rsidRPr="00E533BD">
        <w:rPr>
          <w:rFonts w:asciiTheme="majorBidi" w:hAnsiTheme="majorBidi" w:cstheme="majorBidi"/>
          <w:sz w:val="24"/>
          <w:szCs w:val="24"/>
          <w:lang w:val="en-US"/>
        </w:rPr>
        <w:t xml:space="preserve"> </w:t>
      </w:r>
      <w:r w:rsidR="00C158A2" w:rsidRPr="001A2A0F">
        <w:rPr>
          <w:rFonts w:asciiTheme="majorBidi" w:hAnsiTheme="majorBidi" w:cstheme="majorBidi"/>
          <w:sz w:val="24"/>
          <w:szCs w:val="24"/>
          <w:lang w:val="en-US"/>
        </w:rPr>
        <w:t>Athens</w:t>
      </w:r>
      <w:r w:rsidR="00C158A2" w:rsidRPr="00E533BD">
        <w:rPr>
          <w:rFonts w:asciiTheme="majorBidi" w:hAnsiTheme="majorBidi" w:cstheme="majorBidi"/>
          <w:sz w:val="24"/>
          <w:szCs w:val="24"/>
          <w:lang w:val="en-US"/>
        </w:rPr>
        <w:t xml:space="preserve">: </w:t>
      </w:r>
      <w:r w:rsidR="00C158A2" w:rsidRPr="001A2A0F">
        <w:rPr>
          <w:rFonts w:asciiTheme="majorBidi" w:hAnsiTheme="majorBidi" w:cstheme="majorBidi"/>
          <w:sz w:val="24"/>
          <w:szCs w:val="24"/>
          <w:lang w:val="en-US"/>
        </w:rPr>
        <w:t>Department</w:t>
      </w:r>
      <w:r w:rsidR="00C158A2" w:rsidRPr="00E533BD">
        <w:rPr>
          <w:rFonts w:asciiTheme="majorBidi" w:hAnsiTheme="majorBidi" w:cstheme="majorBidi"/>
          <w:sz w:val="24"/>
          <w:szCs w:val="24"/>
          <w:lang w:val="en-US"/>
        </w:rPr>
        <w:t xml:space="preserve"> </w:t>
      </w:r>
      <w:r w:rsidR="00C158A2" w:rsidRPr="001A2A0F">
        <w:rPr>
          <w:rFonts w:asciiTheme="majorBidi" w:hAnsiTheme="majorBidi" w:cstheme="majorBidi"/>
          <w:sz w:val="24"/>
          <w:szCs w:val="24"/>
          <w:lang w:val="en-US"/>
        </w:rPr>
        <w:t>of</w:t>
      </w:r>
      <w:r w:rsidR="00C158A2" w:rsidRPr="00E533BD">
        <w:rPr>
          <w:rFonts w:asciiTheme="majorBidi" w:hAnsiTheme="majorBidi" w:cstheme="majorBidi"/>
          <w:sz w:val="24"/>
          <w:szCs w:val="24"/>
          <w:lang w:val="en-US"/>
        </w:rPr>
        <w:t xml:space="preserve"> </w:t>
      </w:r>
      <w:r w:rsidR="00C158A2" w:rsidRPr="001A2A0F">
        <w:rPr>
          <w:rFonts w:asciiTheme="majorBidi" w:hAnsiTheme="majorBidi" w:cstheme="majorBidi"/>
          <w:sz w:val="24"/>
          <w:szCs w:val="24"/>
          <w:lang w:val="en-US"/>
        </w:rPr>
        <w:t>Social</w:t>
      </w:r>
      <w:r w:rsidR="00C158A2" w:rsidRPr="00E533BD">
        <w:rPr>
          <w:rFonts w:asciiTheme="majorBidi" w:hAnsiTheme="majorBidi" w:cstheme="majorBidi"/>
          <w:sz w:val="24"/>
          <w:szCs w:val="24"/>
          <w:lang w:val="en-US"/>
        </w:rPr>
        <w:t xml:space="preserve"> </w:t>
      </w:r>
      <w:r w:rsidR="00C158A2" w:rsidRPr="001A2A0F">
        <w:rPr>
          <w:rFonts w:asciiTheme="majorBidi" w:hAnsiTheme="majorBidi" w:cstheme="majorBidi"/>
          <w:sz w:val="24"/>
          <w:szCs w:val="24"/>
          <w:lang w:val="en-US"/>
        </w:rPr>
        <w:t>Theology</w:t>
      </w:r>
      <w:r w:rsidR="00C158A2" w:rsidRPr="00E533BD">
        <w:rPr>
          <w:rFonts w:asciiTheme="majorBidi" w:hAnsiTheme="majorBidi" w:cstheme="majorBidi"/>
          <w:sz w:val="24"/>
          <w:szCs w:val="24"/>
          <w:lang w:val="en-US"/>
        </w:rPr>
        <w:t xml:space="preserve"> </w:t>
      </w:r>
      <w:r w:rsidR="00C158A2" w:rsidRPr="001A2A0F">
        <w:rPr>
          <w:rFonts w:asciiTheme="majorBidi" w:hAnsiTheme="majorBidi" w:cstheme="majorBidi"/>
          <w:sz w:val="24"/>
          <w:szCs w:val="24"/>
          <w:lang w:val="en-US"/>
        </w:rPr>
        <w:t>and</w:t>
      </w:r>
      <w:r w:rsidR="00C158A2" w:rsidRPr="00E533BD">
        <w:rPr>
          <w:rFonts w:asciiTheme="majorBidi" w:hAnsiTheme="majorBidi" w:cstheme="majorBidi"/>
          <w:sz w:val="24"/>
          <w:szCs w:val="24"/>
          <w:lang w:val="en-US"/>
        </w:rPr>
        <w:t xml:space="preserve"> </w:t>
      </w:r>
      <w:r w:rsidR="00C158A2" w:rsidRPr="001A2A0F">
        <w:rPr>
          <w:rFonts w:asciiTheme="majorBidi" w:hAnsiTheme="majorBidi" w:cstheme="majorBidi"/>
          <w:sz w:val="24"/>
          <w:szCs w:val="24"/>
          <w:lang w:val="en-US"/>
        </w:rPr>
        <w:t>the</w:t>
      </w:r>
      <w:r w:rsidR="00C158A2" w:rsidRPr="00E533BD">
        <w:rPr>
          <w:rFonts w:asciiTheme="majorBidi" w:hAnsiTheme="majorBidi" w:cstheme="majorBidi"/>
          <w:sz w:val="24"/>
          <w:szCs w:val="24"/>
          <w:lang w:val="en-US"/>
        </w:rPr>
        <w:t xml:space="preserve"> </w:t>
      </w:r>
      <w:r w:rsidR="00C158A2" w:rsidRPr="001A2A0F">
        <w:rPr>
          <w:rFonts w:asciiTheme="majorBidi" w:hAnsiTheme="majorBidi" w:cstheme="majorBidi"/>
          <w:sz w:val="24"/>
          <w:szCs w:val="24"/>
          <w:lang w:val="en-US"/>
        </w:rPr>
        <w:t>Study</w:t>
      </w:r>
      <w:r w:rsidR="00C158A2" w:rsidRPr="00E533BD">
        <w:rPr>
          <w:rFonts w:asciiTheme="majorBidi" w:hAnsiTheme="majorBidi" w:cstheme="majorBidi"/>
          <w:sz w:val="24"/>
          <w:szCs w:val="24"/>
          <w:lang w:val="en-US"/>
        </w:rPr>
        <w:t xml:space="preserve"> </w:t>
      </w:r>
      <w:r w:rsidR="00C158A2" w:rsidRPr="001A2A0F">
        <w:rPr>
          <w:rFonts w:asciiTheme="majorBidi" w:hAnsiTheme="majorBidi" w:cstheme="majorBidi"/>
          <w:sz w:val="24"/>
          <w:szCs w:val="24"/>
          <w:lang w:val="en-US"/>
        </w:rPr>
        <w:t>of</w:t>
      </w:r>
      <w:r w:rsidR="00C158A2" w:rsidRPr="00E533BD">
        <w:rPr>
          <w:rFonts w:asciiTheme="majorBidi" w:hAnsiTheme="majorBidi" w:cstheme="majorBidi"/>
          <w:sz w:val="24"/>
          <w:szCs w:val="24"/>
          <w:lang w:val="en-US"/>
        </w:rPr>
        <w:t xml:space="preserve"> </w:t>
      </w:r>
      <w:r w:rsidR="00C158A2" w:rsidRPr="001A2A0F">
        <w:rPr>
          <w:rFonts w:asciiTheme="majorBidi" w:hAnsiTheme="majorBidi" w:cstheme="majorBidi"/>
          <w:sz w:val="24"/>
          <w:szCs w:val="24"/>
          <w:lang w:val="en-US"/>
        </w:rPr>
        <w:t>Religions</w:t>
      </w:r>
      <w:r w:rsidR="00C158A2" w:rsidRPr="00E533BD">
        <w:rPr>
          <w:rFonts w:asciiTheme="majorBidi" w:hAnsiTheme="majorBidi" w:cstheme="majorBidi"/>
          <w:sz w:val="24"/>
          <w:szCs w:val="24"/>
          <w:lang w:val="en-US"/>
        </w:rPr>
        <w:t xml:space="preserve"> 2019.</w:t>
      </w:r>
      <w:bookmarkEnd w:id="17"/>
      <w:r w:rsidRPr="00E533BD">
        <w:rPr>
          <w:lang w:val="en-US"/>
        </w:rPr>
        <w:t xml:space="preserve"> </w:t>
      </w:r>
      <w:hyperlink r:id="rId229" w:history="1">
        <w:r w:rsidRPr="00D85D0E">
          <w:rPr>
            <w:rStyle w:val="-"/>
            <w:rFonts w:asciiTheme="majorBidi" w:hAnsiTheme="majorBidi" w:cstheme="majorBidi"/>
            <w:sz w:val="24"/>
            <w:szCs w:val="24"/>
            <w:lang w:val="en-US"/>
          </w:rPr>
          <w:t>https</w:t>
        </w:r>
        <w:r w:rsidRPr="004A092C">
          <w:rPr>
            <w:rStyle w:val="-"/>
            <w:rFonts w:asciiTheme="majorBidi" w:hAnsiTheme="majorBidi" w:cstheme="majorBidi"/>
            <w:sz w:val="24"/>
            <w:szCs w:val="24"/>
          </w:rPr>
          <w:t>://</w:t>
        </w:r>
        <w:r w:rsidRPr="00D85D0E">
          <w:rPr>
            <w:rStyle w:val="-"/>
            <w:rFonts w:asciiTheme="majorBidi" w:hAnsiTheme="majorBidi" w:cstheme="majorBidi"/>
            <w:sz w:val="24"/>
            <w:szCs w:val="24"/>
            <w:lang w:val="en-US"/>
          </w:rPr>
          <w:t>www</w:t>
        </w:r>
        <w:r w:rsidRPr="004A092C">
          <w:rPr>
            <w:rStyle w:val="-"/>
            <w:rFonts w:asciiTheme="majorBidi" w:hAnsiTheme="majorBidi" w:cstheme="majorBidi"/>
            <w:sz w:val="24"/>
            <w:szCs w:val="24"/>
          </w:rPr>
          <w:t>.</w:t>
        </w:r>
        <w:proofErr w:type="spellStart"/>
        <w:r w:rsidRPr="00D85D0E">
          <w:rPr>
            <w:rStyle w:val="-"/>
            <w:rFonts w:asciiTheme="majorBidi" w:hAnsiTheme="majorBidi" w:cstheme="majorBidi"/>
            <w:sz w:val="24"/>
            <w:szCs w:val="24"/>
            <w:lang w:val="en-US"/>
          </w:rPr>
          <w:t>soctheol</w:t>
        </w:r>
        <w:proofErr w:type="spellEnd"/>
        <w:r w:rsidRPr="004A092C">
          <w:rPr>
            <w:rStyle w:val="-"/>
            <w:rFonts w:asciiTheme="majorBidi" w:hAnsiTheme="majorBidi" w:cstheme="majorBidi"/>
            <w:sz w:val="24"/>
            <w:szCs w:val="24"/>
          </w:rPr>
          <w:t>.</w:t>
        </w:r>
        <w:proofErr w:type="spellStart"/>
        <w:r w:rsidRPr="00D85D0E">
          <w:rPr>
            <w:rStyle w:val="-"/>
            <w:rFonts w:asciiTheme="majorBidi" w:hAnsiTheme="majorBidi" w:cstheme="majorBidi"/>
            <w:sz w:val="24"/>
            <w:szCs w:val="24"/>
            <w:lang w:val="en-US"/>
          </w:rPr>
          <w:t>uoa</w:t>
        </w:r>
        <w:proofErr w:type="spellEnd"/>
        <w:r w:rsidRPr="004A092C">
          <w:rPr>
            <w:rStyle w:val="-"/>
            <w:rFonts w:asciiTheme="majorBidi" w:hAnsiTheme="majorBidi" w:cstheme="majorBidi"/>
            <w:sz w:val="24"/>
            <w:szCs w:val="24"/>
          </w:rPr>
          <w:t>.</w:t>
        </w:r>
        <w:r w:rsidRPr="00D85D0E">
          <w:rPr>
            <w:rStyle w:val="-"/>
            <w:rFonts w:asciiTheme="majorBidi" w:hAnsiTheme="majorBidi" w:cstheme="majorBidi"/>
            <w:sz w:val="24"/>
            <w:szCs w:val="24"/>
            <w:lang w:val="en-US"/>
          </w:rPr>
          <w:t>gr</w:t>
        </w:r>
        <w:r w:rsidRPr="004A092C">
          <w:rPr>
            <w:rStyle w:val="-"/>
            <w:rFonts w:asciiTheme="majorBidi" w:hAnsiTheme="majorBidi" w:cstheme="majorBidi"/>
            <w:sz w:val="24"/>
            <w:szCs w:val="24"/>
          </w:rPr>
          <w:t>/</w:t>
        </w:r>
        <w:proofErr w:type="spellStart"/>
        <w:r w:rsidRPr="00D85D0E">
          <w:rPr>
            <w:rStyle w:val="-"/>
            <w:rFonts w:asciiTheme="majorBidi" w:hAnsiTheme="majorBidi" w:cstheme="majorBidi"/>
            <w:sz w:val="24"/>
            <w:szCs w:val="24"/>
            <w:lang w:val="en-US"/>
          </w:rPr>
          <w:t>eventgate</w:t>
        </w:r>
        <w:proofErr w:type="spellEnd"/>
        <w:r w:rsidRPr="004A092C">
          <w:rPr>
            <w:rStyle w:val="-"/>
            <w:rFonts w:asciiTheme="majorBidi" w:hAnsiTheme="majorBidi" w:cstheme="majorBidi"/>
            <w:sz w:val="24"/>
            <w:szCs w:val="24"/>
          </w:rPr>
          <w:t>/</w:t>
        </w:r>
        <w:proofErr w:type="spellStart"/>
        <w:r w:rsidRPr="00D85D0E">
          <w:rPr>
            <w:rStyle w:val="-"/>
            <w:rFonts w:asciiTheme="majorBidi" w:hAnsiTheme="majorBidi" w:cstheme="majorBidi"/>
            <w:sz w:val="24"/>
            <w:szCs w:val="24"/>
            <w:lang w:val="en-US"/>
          </w:rPr>
          <w:t>openaccess</w:t>
        </w:r>
        <w:proofErr w:type="spellEnd"/>
        <w:r w:rsidRPr="004A092C">
          <w:rPr>
            <w:rStyle w:val="-"/>
            <w:rFonts w:asciiTheme="majorBidi" w:hAnsiTheme="majorBidi" w:cstheme="majorBidi"/>
            <w:sz w:val="24"/>
            <w:szCs w:val="24"/>
          </w:rPr>
          <w:t>/</w:t>
        </w:r>
      </w:hyperlink>
      <w:r w:rsidRPr="004A092C">
        <w:rPr>
          <w:rFonts w:asciiTheme="majorBidi" w:hAnsiTheme="majorBidi" w:cstheme="majorBidi"/>
          <w:sz w:val="24"/>
          <w:szCs w:val="24"/>
        </w:rPr>
        <w:t xml:space="preserve"> </w:t>
      </w:r>
    </w:p>
    <w:p w14:paraId="22042CB2" w14:textId="5BC741E8" w:rsidR="00F85A2C" w:rsidRDefault="00E533BD" w:rsidP="00F85A2C">
      <w:pPr>
        <w:pStyle w:val="a4"/>
        <w:spacing w:line="360" w:lineRule="auto"/>
        <w:ind w:left="720"/>
        <w:rPr>
          <w:rFonts w:asciiTheme="majorBidi" w:hAnsiTheme="majorBidi" w:cstheme="majorBidi"/>
          <w:bCs/>
          <w:sz w:val="24"/>
          <w:szCs w:val="24"/>
        </w:rPr>
      </w:pPr>
      <w:r>
        <w:rPr>
          <w:rFonts w:asciiTheme="majorBidi" w:hAnsiTheme="majorBidi" w:cstheme="majorBidi"/>
          <w:bCs/>
          <w:i/>
          <w:sz w:val="24"/>
          <w:szCs w:val="24"/>
          <w:lang w:bidi="he-IL"/>
        </w:rPr>
        <w:t xml:space="preserve">- </w:t>
      </w:r>
      <w:r w:rsidR="00C158A2" w:rsidRPr="001A2A0F">
        <w:rPr>
          <w:rFonts w:asciiTheme="majorBidi" w:hAnsiTheme="majorBidi" w:cstheme="majorBidi"/>
          <w:bCs/>
          <w:i/>
          <w:sz w:val="24"/>
          <w:szCs w:val="24"/>
          <w:lang w:bidi="he-IL"/>
        </w:rPr>
        <w:t xml:space="preserve">Προς </w:t>
      </w:r>
      <w:proofErr w:type="spellStart"/>
      <w:r w:rsidR="00C158A2" w:rsidRPr="001A2A0F">
        <w:rPr>
          <w:rFonts w:asciiTheme="majorBidi" w:hAnsiTheme="majorBidi" w:cstheme="majorBidi"/>
          <w:bCs/>
          <w:i/>
          <w:sz w:val="24"/>
          <w:szCs w:val="24"/>
          <w:lang w:bidi="he-IL"/>
        </w:rPr>
        <w:t>Φιλήμονα</w:t>
      </w:r>
      <w:proofErr w:type="spellEnd"/>
      <w:r w:rsidR="00C158A2" w:rsidRPr="001A2A0F">
        <w:rPr>
          <w:rFonts w:asciiTheme="majorBidi" w:hAnsiTheme="majorBidi" w:cstheme="majorBidi"/>
          <w:bCs/>
          <w:sz w:val="24"/>
          <w:szCs w:val="24"/>
          <w:lang w:bidi="he-IL"/>
        </w:rPr>
        <w:t>: Μια θεραπευτική και ποιμαντική ανάγνωση.</w:t>
      </w:r>
      <w:r w:rsidR="00C158A2" w:rsidRPr="001A2A0F">
        <w:rPr>
          <w:rFonts w:asciiTheme="majorBidi" w:hAnsiTheme="majorBidi" w:cstheme="majorBidi"/>
          <w:bCs/>
          <w:i/>
          <w:sz w:val="24"/>
          <w:szCs w:val="24"/>
          <w:lang w:bidi="he-IL"/>
        </w:rPr>
        <w:t xml:space="preserve"> </w:t>
      </w:r>
      <w:r w:rsidR="00C158A2" w:rsidRPr="001A2A0F">
        <w:rPr>
          <w:rFonts w:asciiTheme="majorBidi" w:hAnsiTheme="majorBidi" w:cstheme="majorBidi"/>
          <w:bCs/>
          <w:i/>
          <w:sz w:val="24"/>
          <w:szCs w:val="24"/>
        </w:rPr>
        <w:t>Ενατενίσεις</w:t>
      </w:r>
      <w:r w:rsidR="00C158A2" w:rsidRPr="001A2A0F">
        <w:rPr>
          <w:rFonts w:asciiTheme="majorBidi" w:hAnsiTheme="majorBidi" w:cstheme="majorBidi"/>
          <w:bCs/>
          <w:sz w:val="24"/>
          <w:szCs w:val="24"/>
        </w:rPr>
        <w:t xml:space="preserve"> 15 (2012) 57-71/ 16 (2012) 71-78.</w:t>
      </w:r>
    </w:p>
    <w:p w14:paraId="1075146D" w14:textId="3A237930" w:rsidR="00C158A2" w:rsidRPr="0043585E" w:rsidRDefault="00E533BD" w:rsidP="00F85A2C">
      <w:pPr>
        <w:pStyle w:val="a4"/>
        <w:spacing w:line="360" w:lineRule="auto"/>
        <w:ind w:left="720"/>
        <w:rPr>
          <w:rFonts w:asciiTheme="majorBidi" w:hAnsiTheme="majorBidi" w:cstheme="majorBidi"/>
          <w:sz w:val="24"/>
          <w:szCs w:val="24"/>
        </w:rPr>
      </w:pPr>
      <w:r>
        <w:rPr>
          <w:rFonts w:asciiTheme="majorBidi" w:hAnsiTheme="majorBidi" w:cstheme="majorBidi"/>
          <w:i/>
          <w:sz w:val="24"/>
          <w:szCs w:val="24"/>
        </w:rPr>
        <w:t xml:space="preserve">- </w:t>
      </w:r>
      <w:r w:rsidR="00C158A2" w:rsidRPr="00F85A2C">
        <w:rPr>
          <w:rFonts w:asciiTheme="majorBidi" w:hAnsiTheme="majorBidi" w:cstheme="majorBidi"/>
          <w:i/>
          <w:sz w:val="24"/>
          <w:szCs w:val="24"/>
        </w:rPr>
        <w:t xml:space="preserve">Σπουδή στην </w:t>
      </w:r>
      <w:proofErr w:type="spellStart"/>
      <w:r w:rsidR="00C158A2" w:rsidRPr="00F85A2C">
        <w:rPr>
          <w:rFonts w:asciiTheme="majorBidi" w:hAnsiTheme="majorBidi" w:cstheme="majorBidi"/>
          <w:i/>
          <w:sz w:val="24"/>
          <w:szCs w:val="24"/>
        </w:rPr>
        <w:t>Παύλεια</w:t>
      </w:r>
      <w:proofErr w:type="spellEnd"/>
      <w:r w:rsidR="00C158A2" w:rsidRPr="00F85A2C">
        <w:rPr>
          <w:rFonts w:asciiTheme="majorBidi" w:hAnsiTheme="majorBidi" w:cstheme="majorBidi"/>
          <w:i/>
          <w:sz w:val="24"/>
          <w:szCs w:val="24"/>
        </w:rPr>
        <w:t xml:space="preserve"> Θεολογία.</w:t>
      </w:r>
      <w:r w:rsidR="00C158A2" w:rsidRPr="00F85A2C">
        <w:rPr>
          <w:rFonts w:asciiTheme="majorBidi" w:hAnsiTheme="majorBidi" w:cstheme="majorBidi"/>
          <w:sz w:val="24"/>
          <w:szCs w:val="24"/>
        </w:rPr>
        <w:t xml:space="preserve"> Αθήνα: Έννοια 2017</w:t>
      </w:r>
      <w:r>
        <w:rPr>
          <w:rFonts w:asciiTheme="majorBidi" w:hAnsiTheme="majorBidi" w:cstheme="majorBidi"/>
          <w:sz w:val="24"/>
          <w:szCs w:val="24"/>
        </w:rPr>
        <w:t>.</w:t>
      </w:r>
    </w:p>
    <w:p w14:paraId="769D5337" w14:textId="0728015E" w:rsidR="00C158A2" w:rsidRPr="001A2A0F" w:rsidRDefault="00E533BD" w:rsidP="00F85A2C">
      <w:pPr>
        <w:pStyle w:val="2"/>
        <w:spacing w:before="0"/>
        <w:ind w:left="714"/>
        <w:rPr>
          <w:rFonts w:asciiTheme="majorBidi" w:hAnsiTheme="majorBidi"/>
          <w:b/>
          <w:color w:val="auto"/>
          <w:sz w:val="24"/>
          <w:szCs w:val="24"/>
        </w:rPr>
      </w:pPr>
      <w:bookmarkStart w:id="18" w:name="_Toc146027141"/>
      <w:r>
        <w:rPr>
          <w:rFonts w:asciiTheme="majorBidi" w:hAnsiTheme="majorBidi"/>
          <w:i/>
          <w:color w:val="auto"/>
          <w:sz w:val="24"/>
          <w:szCs w:val="24"/>
        </w:rPr>
        <w:t xml:space="preserve">- </w:t>
      </w:r>
      <w:r w:rsidR="00C158A2" w:rsidRPr="001A2A0F">
        <w:rPr>
          <w:rFonts w:asciiTheme="majorBidi" w:hAnsiTheme="majorBidi"/>
          <w:i/>
          <w:color w:val="auto"/>
          <w:sz w:val="24"/>
          <w:szCs w:val="24"/>
        </w:rPr>
        <w:t xml:space="preserve">Βίβλος και Παιδαγωγικές Εφαρμογές. Η ιστορική πορεία του Ιησού Χριστού ως μοντέλο ζωής. </w:t>
      </w:r>
      <w:r w:rsidR="00C158A2" w:rsidRPr="001A2A0F">
        <w:rPr>
          <w:rFonts w:asciiTheme="majorBidi" w:hAnsiTheme="majorBidi"/>
          <w:color w:val="auto"/>
          <w:sz w:val="24"/>
          <w:szCs w:val="24"/>
        </w:rPr>
        <w:t>Αθήνα : Έννοια 2019.</w:t>
      </w:r>
      <w:bookmarkEnd w:id="18"/>
    </w:p>
    <w:p w14:paraId="0C8E58F9" w14:textId="5323A213" w:rsidR="00C158A2" w:rsidRPr="001A2A0F" w:rsidRDefault="00E533BD" w:rsidP="00F85A2C">
      <w:pPr>
        <w:pStyle w:val="2"/>
        <w:spacing w:before="0"/>
        <w:ind w:left="714"/>
        <w:rPr>
          <w:rFonts w:asciiTheme="majorBidi" w:hAnsiTheme="majorBidi"/>
          <w:b/>
          <w:color w:val="auto"/>
          <w:sz w:val="24"/>
          <w:szCs w:val="24"/>
        </w:rPr>
      </w:pPr>
      <w:r>
        <w:t xml:space="preserve">- </w:t>
      </w:r>
      <w:hyperlink r:id="rId230" w:history="1">
        <w:bookmarkStart w:id="19" w:name="_Toc146027142"/>
        <w:r w:rsidR="00C158A2" w:rsidRPr="001A2A0F">
          <w:rPr>
            <w:rStyle w:val="-"/>
            <w:rFonts w:asciiTheme="majorBidi" w:hAnsiTheme="majorBidi"/>
            <w:i/>
            <w:color w:val="auto"/>
            <w:sz w:val="24"/>
            <w:szCs w:val="24"/>
            <w:u w:val="none"/>
          </w:rPr>
          <w:t xml:space="preserve">Ο Ευαγγελιστής Ιωάννης. Σπουδή στην </w:t>
        </w:r>
        <w:proofErr w:type="spellStart"/>
        <w:r w:rsidR="00C158A2" w:rsidRPr="001A2A0F">
          <w:rPr>
            <w:rStyle w:val="-"/>
            <w:rFonts w:asciiTheme="majorBidi" w:hAnsiTheme="majorBidi"/>
            <w:i/>
            <w:color w:val="auto"/>
            <w:sz w:val="24"/>
            <w:szCs w:val="24"/>
            <w:u w:val="none"/>
          </w:rPr>
          <w:t>Ιωάννεια</w:t>
        </w:r>
        <w:proofErr w:type="spellEnd"/>
        <w:r w:rsidR="00C158A2" w:rsidRPr="001A2A0F">
          <w:rPr>
            <w:rStyle w:val="-"/>
            <w:rFonts w:asciiTheme="majorBidi" w:hAnsiTheme="majorBidi"/>
            <w:i/>
            <w:color w:val="auto"/>
            <w:sz w:val="24"/>
            <w:szCs w:val="24"/>
            <w:u w:val="none"/>
          </w:rPr>
          <w:t xml:space="preserve"> Γραμματεία</w:t>
        </w:r>
        <w:r w:rsidR="00C158A2" w:rsidRPr="001A2A0F">
          <w:rPr>
            <w:rStyle w:val="-"/>
            <w:rFonts w:asciiTheme="majorBidi" w:hAnsiTheme="majorBidi"/>
            <w:color w:val="auto"/>
            <w:sz w:val="24"/>
            <w:szCs w:val="24"/>
            <w:u w:val="none"/>
          </w:rPr>
          <w:t>.</w:t>
        </w:r>
      </w:hyperlink>
      <w:r w:rsidR="00C158A2" w:rsidRPr="001A2A0F">
        <w:rPr>
          <w:rFonts w:asciiTheme="majorBidi" w:hAnsiTheme="majorBidi"/>
          <w:color w:val="auto"/>
          <w:sz w:val="24"/>
          <w:szCs w:val="24"/>
        </w:rPr>
        <w:t xml:space="preserve"> Αθήνα: Έννοια 2017. Πρόκειται για το βιβλίο </w:t>
      </w:r>
      <w:r w:rsidR="00C158A2" w:rsidRPr="001A2A0F">
        <w:rPr>
          <w:rFonts w:asciiTheme="majorBidi" w:hAnsiTheme="majorBidi"/>
          <w:i/>
          <w:iCs/>
          <w:color w:val="auto"/>
          <w:sz w:val="24"/>
          <w:szCs w:val="24"/>
        </w:rPr>
        <w:t xml:space="preserve">Ο </w:t>
      </w:r>
      <w:proofErr w:type="spellStart"/>
      <w:r w:rsidR="00C158A2" w:rsidRPr="001A2A0F">
        <w:rPr>
          <w:rFonts w:asciiTheme="majorBidi" w:hAnsiTheme="majorBidi"/>
          <w:i/>
          <w:color w:val="auto"/>
          <w:sz w:val="24"/>
          <w:szCs w:val="24"/>
        </w:rPr>
        <w:t>Τόμ</w:t>
      </w:r>
      <w:proofErr w:type="spellEnd"/>
      <w:r w:rsidR="00C158A2" w:rsidRPr="001A2A0F">
        <w:rPr>
          <w:rFonts w:asciiTheme="majorBidi" w:hAnsiTheme="majorBidi"/>
          <w:i/>
          <w:color w:val="auto"/>
          <w:sz w:val="24"/>
          <w:szCs w:val="24"/>
        </w:rPr>
        <w:t xml:space="preserve">. Ε’ Δοκίμια στο Κατά Ιωάννη: Ποίηση Θεολογία </w:t>
      </w:r>
      <w:r w:rsidR="00C158A2" w:rsidRPr="001A2A0F">
        <w:rPr>
          <w:rFonts w:asciiTheme="majorBidi" w:hAnsiTheme="majorBidi"/>
          <w:iCs/>
          <w:color w:val="auto"/>
          <w:sz w:val="24"/>
          <w:szCs w:val="24"/>
        </w:rPr>
        <w:t>αναθεωρημένο και συμπληρωμένο.</w:t>
      </w:r>
      <w:bookmarkEnd w:id="19"/>
      <w:r w:rsidR="00C158A2" w:rsidRPr="001A2A0F">
        <w:rPr>
          <w:rFonts w:asciiTheme="majorBidi" w:hAnsiTheme="majorBidi"/>
          <w:color w:val="auto"/>
          <w:sz w:val="24"/>
          <w:szCs w:val="24"/>
        </w:rPr>
        <w:t xml:space="preserve"> </w:t>
      </w:r>
    </w:p>
    <w:p w14:paraId="4BF802D3" w14:textId="12E15FB6" w:rsidR="00C158A2" w:rsidRPr="001A2A0F" w:rsidRDefault="00E533BD" w:rsidP="00F85A2C">
      <w:pPr>
        <w:pStyle w:val="2"/>
        <w:spacing w:before="0"/>
        <w:ind w:left="714"/>
        <w:rPr>
          <w:rFonts w:asciiTheme="majorBidi" w:hAnsiTheme="majorBidi"/>
          <w:b/>
          <w:color w:val="auto"/>
          <w:sz w:val="24"/>
          <w:szCs w:val="24"/>
        </w:rPr>
      </w:pPr>
      <w:bookmarkStart w:id="20" w:name="_Toc146027143"/>
      <w:r>
        <w:rPr>
          <w:rFonts w:asciiTheme="majorBidi" w:hAnsiTheme="majorBidi"/>
          <w:i/>
          <w:color w:val="auto"/>
          <w:sz w:val="24"/>
          <w:szCs w:val="24"/>
        </w:rPr>
        <w:t xml:space="preserve">- </w:t>
      </w:r>
      <w:r w:rsidR="00C158A2" w:rsidRPr="001A2A0F">
        <w:rPr>
          <w:rFonts w:asciiTheme="majorBidi" w:hAnsiTheme="majorBidi"/>
          <w:i/>
          <w:color w:val="auto"/>
          <w:sz w:val="24"/>
          <w:szCs w:val="24"/>
        </w:rPr>
        <w:t xml:space="preserve">Ποιμαντικές Επιστολές – Α’ προς </w:t>
      </w:r>
      <w:proofErr w:type="spellStart"/>
      <w:r w:rsidR="00C158A2" w:rsidRPr="001A2A0F">
        <w:rPr>
          <w:rFonts w:asciiTheme="majorBidi" w:hAnsiTheme="majorBidi"/>
          <w:i/>
          <w:color w:val="auto"/>
          <w:sz w:val="24"/>
          <w:szCs w:val="24"/>
        </w:rPr>
        <w:t>Τιμόθεο</w:t>
      </w:r>
      <w:r w:rsidR="00C158A2" w:rsidRPr="001A2A0F">
        <w:rPr>
          <w:rFonts w:asciiTheme="majorBidi" w:hAnsiTheme="majorBidi"/>
          <w:color w:val="auto"/>
          <w:sz w:val="24"/>
          <w:szCs w:val="24"/>
        </w:rPr>
        <w:t>ν</w:t>
      </w:r>
      <w:proofErr w:type="spellEnd"/>
      <w:r w:rsidR="00C158A2" w:rsidRPr="001A2A0F">
        <w:rPr>
          <w:rFonts w:asciiTheme="majorBidi" w:hAnsiTheme="majorBidi"/>
          <w:color w:val="auto"/>
          <w:sz w:val="24"/>
          <w:szCs w:val="24"/>
        </w:rPr>
        <w:t xml:space="preserve">, Αθήνα: Έννοια 2018. </w:t>
      </w:r>
      <w:bookmarkEnd w:id="20"/>
    </w:p>
    <w:p w14:paraId="02AABFA1" w14:textId="77777777" w:rsidR="00DD0756" w:rsidRPr="001A2A0F" w:rsidRDefault="00DD0756" w:rsidP="00DD0756">
      <w:pPr>
        <w:tabs>
          <w:tab w:val="left" w:pos="1701"/>
        </w:tabs>
        <w:spacing w:after="0"/>
        <w:rPr>
          <w:rFonts w:asciiTheme="majorBidi" w:hAnsiTheme="majorBidi" w:cstheme="majorBidi"/>
          <w:sz w:val="24"/>
          <w:szCs w:val="24"/>
        </w:rPr>
      </w:pPr>
    </w:p>
    <w:p w14:paraId="6B863C22" w14:textId="77777777" w:rsidR="00DD0756" w:rsidRPr="001A2A0F" w:rsidRDefault="00DD0756" w:rsidP="00DD0756">
      <w:pPr>
        <w:pStyle w:val="a4"/>
        <w:spacing w:line="360" w:lineRule="auto"/>
        <w:rPr>
          <w:rFonts w:asciiTheme="majorBidi" w:hAnsiTheme="majorBidi" w:cstheme="majorBidi"/>
          <w:color w:val="000000"/>
          <w:sz w:val="24"/>
          <w:szCs w:val="24"/>
        </w:rPr>
      </w:pPr>
      <w:r w:rsidRPr="001A2A0F">
        <w:rPr>
          <w:rFonts w:asciiTheme="majorBidi" w:hAnsiTheme="majorBidi" w:cstheme="majorBidi"/>
          <w:color w:val="000000"/>
          <w:sz w:val="24"/>
          <w:szCs w:val="24"/>
        </w:rPr>
        <w:t xml:space="preserve">Ζωγράφου Θ., </w:t>
      </w:r>
      <w:r w:rsidRPr="001A2A0F">
        <w:rPr>
          <w:rFonts w:asciiTheme="majorBidi" w:hAnsiTheme="majorBidi" w:cstheme="majorBidi"/>
          <w:i/>
          <w:color w:val="000000"/>
          <w:sz w:val="24"/>
          <w:szCs w:val="24"/>
        </w:rPr>
        <w:t>Ερμηνεία εις την Πρώτη προς Κορινθίους επιστολή του Αποστόλου Παύλου,</w:t>
      </w:r>
      <w:r w:rsidRPr="001A2A0F">
        <w:rPr>
          <w:rFonts w:asciiTheme="majorBidi" w:hAnsiTheme="majorBidi" w:cstheme="majorBidi"/>
          <w:color w:val="000000"/>
          <w:sz w:val="24"/>
          <w:szCs w:val="24"/>
        </w:rPr>
        <w:t xml:space="preserve"> Βόλος 1932</w:t>
      </w:r>
    </w:p>
    <w:p w14:paraId="13565CB7" w14:textId="77777777" w:rsidR="00DD0756" w:rsidRPr="001A2A0F" w:rsidRDefault="00DD0756" w:rsidP="00DD0756">
      <w:pPr>
        <w:pStyle w:val="a4"/>
        <w:spacing w:line="360" w:lineRule="auto"/>
        <w:rPr>
          <w:rFonts w:asciiTheme="majorBidi" w:hAnsiTheme="majorBidi" w:cstheme="majorBidi"/>
          <w:color w:val="000000"/>
          <w:sz w:val="24"/>
          <w:szCs w:val="24"/>
        </w:rPr>
      </w:pPr>
    </w:p>
    <w:p w14:paraId="28C9EFE2" w14:textId="2BF55C5E" w:rsidR="00DD0756" w:rsidRPr="006666E6" w:rsidRDefault="00DD0756" w:rsidP="006666E6">
      <w:pPr>
        <w:pStyle w:val="-1"/>
        <w:numPr>
          <w:ilvl w:val="0"/>
          <w:numId w:val="0"/>
        </w:numPr>
        <w:ind w:left="357" w:hanging="329"/>
        <w:rPr>
          <w:rFonts w:asciiTheme="majorBidi" w:eastAsiaTheme="minorHAnsi" w:hAnsiTheme="majorBidi" w:cstheme="majorBidi"/>
          <w:color w:val="000000"/>
        </w:rPr>
      </w:pPr>
      <w:r w:rsidRPr="001A2A0F">
        <w:rPr>
          <w:rFonts w:asciiTheme="majorBidi" w:eastAsiaTheme="minorHAnsi" w:hAnsiTheme="majorBidi" w:cstheme="majorBidi"/>
          <w:color w:val="000000"/>
        </w:rPr>
        <w:t xml:space="preserve">Ιωαννίδου Β., </w:t>
      </w:r>
      <w:r w:rsidRPr="001A2A0F">
        <w:rPr>
          <w:rFonts w:asciiTheme="majorBidi" w:eastAsiaTheme="minorHAnsi" w:hAnsiTheme="majorBidi" w:cstheme="majorBidi"/>
          <w:i/>
          <w:color w:val="000000"/>
        </w:rPr>
        <w:t xml:space="preserve">Εισαγωγή εις την </w:t>
      </w:r>
      <w:proofErr w:type="spellStart"/>
      <w:r w:rsidRPr="001A2A0F">
        <w:rPr>
          <w:rFonts w:asciiTheme="majorBidi" w:eastAsiaTheme="minorHAnsi" w:hAnsiTheme="majorBidi" w:cstheme="majorBidi"/>
          <w:i/>
          <w:color w:val="000000"/>
        </w:rPr>
        <w:t>Καινήν</w:t>
      </w:r>
      <w:proofErr w:type="spellEnd"/>
      <w:r w:rsidRPr="001A2A0F">
        <w:rPr>
          <w:rFonts w:asciiTheme="majorBidi" w:eastAsiaTheme="minorHAnsi" w:hAnsiTheme="majorBidi" w:cstheme="majorBidi"/>
          <w:i/>
          <w:color w:val="000000"/>
        </w:rPr>
        <w:t xml:space="preserve"> Διαθήκη,</w:t>
      </w:r>
      <w:r w:rsidRPr="001A2A0F">
        <w:rPr>
          <w:rFonts w:asciiTheme="majorBidi" w:eastAsiaTheme="minorHAnsi" w:hAnsiTheme="majorBidi" w:cstheme="majorBidi"/>
          <w:color w:val="000000"/>
        </w:rPr>
        <w:t xml:space="preserve"> Εν Αθήναις 1992 </w:t>
      </w:r>
    </w:p>
    <w:p w14:paraId="575E90B4" w14:textId="77777777" w:rsidR="00DD0756" w:rsidRPr="001A2A0F" w:rsidRDefault="00DD0756" w:rsidP="00DD0756">
      <w:pPr>
        <w:tabs>
          <w:tab w:val="left" w:pos="1701"/>
        </w:tabs>
        <w:spacing w:after="0"/>
        <w:rPr>
          <w:rFonts w:asciiTheme="majorBidi" w:hAnsiTheme="majorBidi" w:cstheme="majorBidi"/>
          <w:sz w:val="24"/>
          <w:szCs w:val="24"/>
        </w:rPr>
      </w:pPr>
    </w:p>
    <w:p w14:paraId="61E238A8" w14:textId="77777777" w:rsidR="00DD0756" w:rsidRPr="001A2A0F" w:rsidRDefault="00DD0756" w:rsidP="00DD0756">
      <w:pPr>
        <w:tabs>
          <w:tab w:val="left" w:pos="1701"/>
        </w:tabs>
        <w:spacing w:after="0"/>
        <w:rPr>
          <w:rFonts w:asciiTheme="majorBidi" w:hAnsiTheme="majorBidi" w:cstheme="majorBidi"/>
          <w:sz w:val="24"/>
          <w:szCs w:val="24"/>
        </w:rPr>
      </w:pPr>
      <w:proofErr w:type="spellStart"/>
      <w:r w:rsidRPr="001A2A0F">
        <w:rPr>
          <w:rFonts w:asciiTheme="majorBidi" w:hAnsiTheme="majorBidi" w:cstheme="majorBidi"/>
          <w:sz w:val="24"/>
          <w:szCs w:val="24"/>
        </w:rPr>
        <w:t>Καραβιδόπουλος</w:t>
      </w:r>
      <w:proofErr w:type="spellEnd"/>
      <w:r w:rsidRPr="001A2A0F">
        <w:rPr>
          <w:rFonts w:asciiTheme="majorBidi" w:hAnsiTheme="majorBidi" w:cstheme="majorBidi"/>
          <w:sz w:val="24"/>
          <w:szCs w:val="24"/>
        </w:rPr>
        <w:t xml:space="preserve"> Δ. Ι, </w:t>
      </w:r>
      <w:r w:rsidRPr="001A2A0F">
        <w:rPr>
          <w:rFonts w:asciiTheme="majorBidi" w:hAnsiTheme="majorBidi" w:cstheme="majorBidi"/>
          <w:i/>
          <w:iCs/>
          <w:sz w:val="24"/>
          <w:szCs w:val="24"/>
        </w:rPr>
        <w:t>Εισαγωγή στην Καινή Διαθήκη</w:t>
      </w:r>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εκδ</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Ostracon</w:t>
      </w:r>
      <w:proofErr w:type="spellEnd"/>
      <w:r w:rsidRPr="001A2A0F">
        <w:rPr>
          <w:rFonts w:asciiTheme="majorBidi" w:hAnsiTheme="majorBidi" w:cstheme="majorBidi"/>
          <w:sz w:val="24"/>
          <w:szCs w:val="24"/>
        </w:rPr>
        <w:t>, Θεσσαλονίκη 2016</w:t>
      </w:r>
    </w:p>
    <w:p w14:paraId="5CEEA5DE" w14:textId="77777777" w:rsidR="00DD0756" w:rsidRPr="001A2A0F" w:rsidRDefault="00DD0756" w:rsidP="00DD0756">
      <w:pPr>
        <w:tabs>
          <w:tab w:val="left" w:pos="1701"/>
        </w:tabs>
        <w:spacing w:after="0"/>
        <w:rPr>
          <w:rFonts w:asciiTheme="majorBidi" w:hAnsiTheme="majorBidi" w:cstheme="majorBidi"/>
          <w:sz w:val="24"/>
          <w:szCs w:val="24"/>
        </w:rPr>
      </w:pPr>
    </w:p>
    <w:p w14:paraId="712FE2CA" w14:textId="7EE55B29" w:rsidR="00136CC1" w:rsidRDefault="00136CC1" w:rsidP="006666E6">
      <w:pPr>
        <w:jc w:val="both"/>
        <w:rPr>
          <w:rFonts w:asciiTheme="majorBidi" w:hAnsiTheme="majorBidi" w:cstheme="majorBidi"/>
          <w:sz w:val="24"/>
          <w:szCs w:val="24"/>
        </w:rPr>
      </w:pPr>
      <w:proofErr w:type="spellStart"/>
      <w:r>
        <w:rPr>
          <w:rFonts w:asciiTheme="majorBidi" w:hAnsiTheme="majorBidi" w:cstheme="majorBidi"/>
          <w:sz w:val="24"/>
          <w:szCs w:val="24"/>
        </w:rPr>
        <w:t>Κυρτάτας</w:t>
      </w:r>
      <w:proofErr w:type="spellEnd"/>
      <w:r>
        <w:rPr>
          <w:rFonts w:asciiTheme="majorBidi" w:hAnsiTheme="majorBidi" w:cstheme="majorBidi"/>
          <w:sz w:val="24"/>
          <w:szCs w:val="24"/>
        </w:rPr>
        <w:t>, Δ</w:t>
      </w:r>
      <w:r w:rsidRPr="00807AC6">
        <w:rPr>
          <w:rFonts w:asciiTheme="majorBidi" w:hAnsiTheme="majorBidi" w:cstheme="majorBidi"/>
          <w:i/>
          <w:iCs/>
          <w:sz w:val="24"/>
          <w:szCs w:val="24"/>
        </w:rPr>
        <w:t xml:space="preserve">., </w:t>
      </w:r>
      <w:proofErr w:type="spellStart"/>
      <w:r w:rsidRPr="00807AC6">
        <w:rPr>
          <w:rFonts w:asciiTheme="majorBidi" w:hAnsiTheme="majorBidi" w:cstheme="majorBidi"/>
          <w:i/>
          <w:iCs/>
          <w:sz w:val="24"/>
          <w:szCs w:val="24"/>
        </w:rPr>
        <w:t>Επίκρισις</w:t>
      </w:r>
      <w:proofErr w:type="spellEnd"/>
      <w:r w:rsidRPr="00807AC6">
        <w:rPr>
          <w:rFonts w:asciiTheme="majorBidi" w:hAnsiTheme="majorBidi" w:cstheme="majorBidi"/>
          <w:i/>
          <w:iCs/>
          <w:sz w:val="24"/>
          <w:szCs w:val="24"/>
        </w:rPr>
        <w:t>. Η Κοινωνική Δομή των χριστιανικών Κοινοτήτων</w:t>
      </w:r>
      <w:r>
        <w:rPr>
          <w:rFonts w:asciiTheme="majorBidi" w:hAnsiTheme="majorBidi" w:cstheme="majorBidi"/>
          <w:sz w:val="24"/>
          <w:szCs w:val="24"/>
        </w:rPr>
        <w:t>. Αθήνα: Εστία1987.</w:t>
      </w:r>
    </w:p>
    <w:p w14:paraId="579F02B1" w14:textId="3FE72C01" w:rsidR="00136CC1" w:rsidRDefault="00DD0756" w:rsidP="006666E6">
      <w:pPr>
        <w:tabs>
          <w:tab w:val="left" w:pos="1701"/>
        </w:tabs>
        <w:spacing w:after="0"/>
        <w:rPr>
          <w:rFonts w:asciiTheme="majorBidi" w:hAnsiTheme="majorBidi" w:cstheme="majorBidi"/>
          <w:sz w:val="24"/>
          <w:szCs w:val="24"/>
        </w:rPr>
      </w:pPr>
      <w:proofErr w:type="spellStart"/>
      <w:r w:rsidRPr="001A2A0F">
        <w:rPr>
          <w:rFonts w:asciiTheme="majorBidi" w:hAnsiTheme="majorBidi" w:cstheme="majorBidi"/>
          <w:sz w:val="24"/>
          <w:szCs w:val="24"/>
        </w:rPr>
        <w:t>Μαντζαρίδης</w:t>
      </w:r>
      <w:proofErr w:type="spellEnd"/>
      <w:r w:rsidRPr="001A2A0F">
        <w:rPr>
          <w:rFonts w:asciiTheme="majorBidi" w:hAnsiTheme="majorBidi" w:cstheme="majorBidi"/>
          <w:sz w:val="24"/>
          <w:szCs w:val="24"/>
        </w:rPr>
        <w:t xml:space="preserve"> Γ., </w:t>
      </w:r>
      <w:r w:rsidRPr="001A2A0F">
        <w:rPr>
          <w:rFonts w:asciiTheme="majorBidi" w:hAnsiTheme="majorBidi" w:cstheme="majorBidi"/>
          <w:i/>
          <w:sz w:val="24"/>
          <w:szCs w:val="24"/>
        </w:rPr>
        <w:t xml:space="preserve">Χριστιανική ηθική Ι, Εισαγωγή-Γενικές Αρχές σύγχρονη προβληματική, </w:t>
      </w:r>
      <w:proofErr w:type="spellStart"/>
      <w:r w:rsidRPr="001A2A0F">
        <w:rPr>
          <w:rFonts w:asciiTheme="majorBidi" w:hAnsiTheme="majorBidi" w:cstheme="majorBidi"/>
          <w:sz w:val="24"/>
          <w:szCs w:val="24"/>
        </w:rPr>
        <w:t>εκδ</w:t>
      </w:r>
      <w:proofErr w:type="spellEnd"/>
      <w:r w:rsidRPr="001A2A0F">
        <w:rPr>
          <w:rFonts w:asciiTheme="majorBidi" w:hAnsiTheme="majorBidi" w:cstheme="majorBidi"/>
          <w:sz w:val="24"/>
          <w:szCs w:val="24"/>
        </w:rPr>
        <w:t>. Πουρνάρα, Θεσσαλονίκη 2002</w:t>
      </w:r>
    </w:p>
    <w:p w14:paraId="1582E413" w14:textId="32004022" w:rsidR="00136CC1" w:rsidRPr="001A2A0F" w:rsidRDefault="00136CC1" w:rsidP="00807AC6">
      <w:pPr>
        <w:jc w:val="both"/>
        <w:rPr>
          <w:rFonts w:asciiTheme="majorBidi" w:hAnsiTheme="majorBidi" w:cstheme="majorBidi"/>
          <w:sz w:val="24"/>
          <w:szCs w:val="24"/>
        </w:rPr>
      </w:pPr>
      <w:proofErr w:type="spellStart"/>
      <w:r>
        <w:rPr>
          <w:rFonts w:asciiTheme="majorBidi" w:hAnsiTheme="majorBidi" w:cstheme="majorBidi"/>
          <w:sz w:val="24"/>
          <w:szCs w:val="24"/>
        </w:rPr>
        <w:t>Μπουραζέλης</w:t>
      </w:r>
      <w:proofErr w:type="spellEnd"/>
      <w:r>
        <w:rPr>
          <w:rFonts w:asciiTheme="majorBidi" w:hAnsiTheme="majorBidi" w:cstheme="majorBidi"/>
          <w:sz w:val="24"/>
          <w:szCs w:val="24"/>
        </w:rPr>
        <w:t xml:space="preserve">, Κ., </w:t>
      </w:r>
      <w:r w:rsidRPr="00807AC6">
        <w:rPr>
          <w:rFonts w:asciiTheme="majorBidi" w:hAnsiTheme="majorBidi" w:cstheme="majorBidi"/>
          <w:i/>
          <w:iCs/>
          <w:sz w:val="24"/>
          <w:szCs w:val="24"/>
        </w:rPr>
        <w:t>Οι Τρόφιμοι της Λύκαινας</w:t>
      </w:r>
      <w:r>
        <w:rPr>
          <w:rFonts w:asciiTheme="majorBidi" w:hAnsiTheme="majorBidi" w:cstheme="majorBidi"/>
          <w:sz w:val="24"/>
          <w:szCs w:val="24"/>
        </w:rPr>
        <w:t>. Αθήνα: Μορφωτικό ίδρυμα Εθνικής Τραπ</w:t>
      </w:r>
      <w:r w:rsidR="001478B1">
        <w:rPr>
          <w:rFonts w:asciiTheme="majorBidi" w:hAnsiTheme="majorBidi" w:cstheme="majorBidi"/>
          <w:sz w:val="24"/>
          <w:szCs w:val="24"/>
        </w:rPr>
        <w:t>έ</w:t>
      </w:r>
      <w:r>
        <w:rPr>
          <w:rFonts w:asciiTheme="majorBidi" w:hAnsiTheme="majorBidi" w:cstheme="majorBidi"/>
          <w:sz w:val="24"/>
          <w:szCs w:val="24"/>
        </w:rPr>
        <w:t>ζης 2017.</w:t>
      </w:r>
    </w:p>
    <w:p w14:paraId="6411F1AE" w14:textId="77777777" w:rsidR="00DD0756" w:rsidRPr="001A2A0F" w:rsidRDefault="00DD0756" w:rsidP="00807AC6">
      <w:pPr>
        <w:spacing w:after="0"/>
        <w:jc w:val="both"/>
        <w:rPr>
          <w:rFonts w:asciiTheme="majorBidi" w:hAnsiTheme="majorBidi" w:cstheme="majorBidi"/>
          <w:color w:val="000000"/>
          <w:sz w:val="24"/>
          <w:szCs w:val="24"/>
        </w:rPr>
      </w:pPr>
    </w:p>
    <w:p w14:paraId="1F718EBC" w14:textId="77777777" w:rsidR="00DD0756" w:rsidRPr="001A2A0F" w:rsidRDefault="00DD0756" w:rsidP="00807AC6">
      <w:pPr>
        <w:tabs>
          <w:tab w:val="left" w:pos="1701"/>
        </w:tabs>
        <w:spacing w:after="0"/>
        <w:jc w:val="both"/>
        <w:rPr>
          <w:rFonts w:asciiTheme="majorBidi" w:hAnsiTheme="majorBidi" w:cstheme="majorBidi"/>
          <w:sz w:val="24"/>
          <w:szCs w:val="24"/>
        </w:rPr>
      </w:pPr>
      <w:bookmarkStart w:id="21" w:name="_Hlk154924018"/>
      <w:r w:rsidRPr="001A2A0F">
        <w:rPr>
          <w:rFonts w:asciiTheme="majorBidi" w:hAnsiTheme="majorBidi" w:cstheme="majorBidi"/>
          <w:sz w:val="24"/>
          <w:szCs w:val="24"/>
        </w:rPr>
        <w:t xml:space="preserve">Πέτρος Ι., </w:t>
      </w:r>
      <w:r w:rsidRPr="001A2A0F">
        <w:rPr>
          <w:rFonts w:asciiTheme="majorBidi" w:hAnsiTheme="majorBidi" w:cstheme="majorBidi"/>
          <w:i/>
          <w:sz w:val="24"/>
          <w:szCs w:val="24"/>
        </w:rPr>
        <w:t>Χριστιανισμός και κοινωνία, Κοινωνιολογική ανάλυση των σχέσεων του Χριστιανισμού με την κοινωνία και τον πολιτισμό</w:t>
      </w:r>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εκδ</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Βάνιας</w:t>
      </w:r>
      <w:proofErr w:type="spellEnd"/>
      <w:r w:rsidRPr="001A2A0F">
        <w:rPr>
          <w:rFonts w:asciiTheme="majorBidi" w:hAnsiTheme="majorBidi" w:cstheme="majorBidi"/>
          <w:sz w:val="24"/>
          <w:szCs w:val="24"/>
        </w:rPr>
        <w:t>, Θεσσαλονίκη  2004</w:t>
      </w:r>
    </w:p>
    <w:p w14:paraId="627D72B3" w14:textId="77777777" w:rsidR="00DD0756" w:rsidRPr="001A2A0F" w:rsidRDefault="00DD0756" w:rsidP="00DD0756">
      <w:pPr>
        <w:tabs>
          <w:tab w:val="left" w:pos="1701"/>
        </w:tabs>
        <w:spacing w:after="0"/>
        <w:rPr>
          <w:rFonts w:asciiTheme="majorBidi" w:hAnsiTheme="majorBidi" w:cstheme="majorBidi"/>
          <w:sz w:val="24"/>
          <w:szCs w:val="24"/>
        </w:rPr>
      </w:pPr>
    </w:p>
    <w:p w14:paraId="01A623E8" w14:textId="77777777" w:rsidR="00DD0756" w:rsidRPr="001A2A0F" w:rsidRDefault="00DD0756" w:rsidP="00DD0756">
      <w:pPr>
        <w:tabs>
          <w:tab w:val="left" w:pos="1701"/>
        </w:tabs>
        <w:spacing w:after="0"/>
        <w:rPr>
          <w:rFonts w:asciiTheme="majorBidi" w:hAnsiTheme="majorBidi" w:cstheme="majorBidi"/>
          <w:sz w:val="24"/>
          <w:szCs w:val="24"/>
        </w:rPr>
      </w:pPr>
      <w:proofErr w:type="spellStart"/>
      <w:r w:rsidRPr="001A2A0F">
        <w:rPr>
          <w:rFonts w:asciiTheme="majorBidi" w:hAnsiTheme="majorBidi" w:cstheme="majorBidi"/>
          <w:sz w:val="24"/>
          <w:szCs w:val="24"/>
        </w:rPr>
        <w:t>Ράγκος</w:t>
      </w:r>
      <w:proofErr w:type="spellEnd"/>
      <w:r w:rsidRPr="001A2A0F">
        <w:rPr>
          <w:rFonts w:asciiTheme="majorBidi" w:hAnsiTheme="majorBidi" w:cstheme="majorBidi"/>
          <w:sz w:val="24"/>
          <w:szCs w:val="24"/>
        </w:rPr>
        <w:t xml:space="preserve"> Σ., </w:t>
      </w:r>
      <w:r w:rsidRPr="001A2A0F">
        <w:rPr>
          <w:rFonts w:asciiTheme="majorBidi" w:hAnsiTheme="majorBidi" w:cstheme="majorBidi"/>
          <w:i/>
          <w:sz w:val="24"/>
          <w:szCs w:val="24"/>
        </w:rPr>
        <w:t>Η συνάντηση του Ελληνισμού με τον Χριστιανισμό από τον πρώτο έως τον τέταρτο αιώνα</w:t>
      </w:r>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εκδ</w:t>
      </w:r>
      <w:proofErr w:type="spellEnd"/>
      <w:r w:rsidRPr="001A2A0F">
        <w:rPr>
          <w:rFonts w:asciiTheme="majorBidi" w:hAnsiTheme="majorBidi" w:cstheme="majorBidi"/>
          <w:sz w:val="24"/>
          <w:szCs w:val="24"/>
        </w:rPr>
        <w:t xml:space="preserve">. Ελληνικού Ανοικτού Πανεπιστημίου, Πάτρα 2002  </w:t>
      </w:r>
    </w:p>
    <w:p w14:paraId="5DBC3DD1" w14:textId="77777777" w:rsidR="00DD0756" w:rsidRPr="001A2A0F" w:rsidRDefault="00DD0756" w:rsidP="00DD0756">
      <w:pPr>
        <w:tabs>
          <w:tab w:val="left" w:pos="1701"/>
        </w:tabs>
        <w:spacing w:after="0"/>
        <w:rPr>
          <w:rFonts w:asciiTheme="majorBidi" w:hAnsiTheme="majorBidi" w:cstheme="majorBidi"/>
          <w:sz w:val="24"/>
          <w:szCs w:val="24"/>
        </w:rPr>
      </w:pPr>
    </w:p>
    <w:p w14:paraId="1F21ACAF" w14:textId="77777777" w:rsidR="00DD0756" w:rsidRPr="001A2A0F" w:rsidRDefault="00DD0756" w:rsidP="00DD0756">
      <w:pPr>
        <w:tabs>
          <w:tab w:val="left" w:pos="1701"/>
        </w:tabs>
        <w:spacing w:after="0"/>
        <w:rPr>
          <w:rFonts w:asciiTheme="majorBidi" w:hAnsiTheme="majorBidi" w:cstheme="majorBidi"/>
          <w:sz w:val="24"/>
          <w:szCs w:val="24"/>
        </w:rPr>
      </w:pPr>
      <w:r w:rsidRPr="001A2A0F">
        <w:rPr>
          <w:rFonts w:asciiTheme="majorBidi" w:hAnsiTheme="majorBidi" w:cstheme="majorBidi"/>
          <w:sz w:val="24"/>
          <w:szCs w:val="24"/>
        </w:rPr>
        <w:t xml:space="preserve">Σκιαδαρέσης Ι., </w:t>
      </w:r>
      <w:proofErr w:type="spellStart"/>
      <w:r w:rsidRPr="001A2A0F">
        <w:rPr>
          <w:rFonts w:asciiTheme="majorBidi" w:hAnsiTheme="majorBidi" w:cstheme="majorBidi"/>
          <w:i/>
          <w:sz w:val="24"/>
          <w:szCs w:val="24"/>
        </w:rPr>
        <w:t>Παύλειες</w:t>
      </w:r>
      <w:proofErr w:type="spellEnd"/>
      <w:r w:rsidRPr="001A2A0F">
        <w:rPr>
          <w:rFonts w:asciiTheme="majorBidi" w:hAnsiTheme="majorBidi" w:cstheme="majorBidi"/>
          <w:i/>
          <w:sz w:val="24"/>
          <w:szCs w:val="24"/>
        </w:rPr>
        <w:t xml:space="preserve"> μελέτες Α΄, </w:t>
      </w:r>
      <w:r w:rsidRPr="001A2A0F">
        <w:rPr>
          <w:rFonts w:asciiTheme="majorBidi" w:hAnsiTheme="majorBidi" w:cstheme="majorBidi"/>
          <w:sz w:val="24"/>
          <w:szCs w:val="24"/>
        </w:rPr>
        <w:t xml:space="preserve">Θεσσαλονίκη </w:t>
      </w:r>
      <w:proofErr w:type="spellStart"/>
      <w:r w:rsidRPr="001A2A0F">
        <w:rPr>
          <w:rFonts w:asciiTheme="majorBidi" w:hAnsiTheme="majorBidi" w:cstheme="majorBidi"/>
          <w:sz w:val="24"/>
          <w:szCs w:val="24"/>
        </w:rPr>
        <w:t>εκδ</w:t>
      </w:r>
      <w:proofErr w:type="spellEnd"/>
      <w:r w:rsidRPr="001A2A0F">
        <w:rPr>
          <w:rFonts w:asciiTheme="majorBidi" w:hAnsiTheme="majorBidi" w:cstheme="majorBidi"/>
          <w:sz w:val="24"/>
          <w:szCs w:val="24"/>
        </w:rPr>
        <w:t xml:space="preserve">. Π. </w:t>
      </w:r>
      <w:proofErr w:type="spellStart"/>
      <w:r w:rsidRPr="001A2A0F">
        <w:rPr>
          <w:rFonts w:asciiTheme="majorBidi" w:hAnsiTheme="majorBidi" w:cstheme="majorBidi"/>
          <w:sz w:val="24"/>
          <w:szCs w:val="24"/>
        </w:rPr>
        <w:t>Πουρναρά</w:t>
      </w:r>
      <w:proofErr w:type="spellEnd"/>
      <w:r w:rsidRPr="001A2A0F">
        <w:rPr>
          <w:rFonts w:asciiTheme="majorBidi" w:hAnsiTheme="majorBidi" w:cstheme="majorBidi"/>
          <w:sz w:val="24"/>
          <w:szCs w:val="24"/>
        </w:rPr>
        <w:t>, Θεσσαλονίκη 2005</w:t>
      </w:r>
    </w:p>
    <w:p w14:paraId="1218D309" w14:textId="77777777" w:rsidR="00E533BD" w:rsidRDefault="00E533BD" w:rsidP="00E533BD">
      <w:pPr>
        <w:tabs>
          <w:tab w:val="left" w:pos="1701"/>
        </w:tabs>
        <w:spacing w:after="0"/>
        <w:rPr>
          <w:rFonts w:asciiTheme="majorBidi" w:hAnsiTheme="majorBidi" w:cstheme="majorBidi"/>
          <w:sz w:val="24"/>
          <w:szCs w:val="24"/>
        </w:rPr>
      </w:pPr>
    </w:p>
    <w:p w14:paraId="1CA2651C" w14:textId="381ED687" w:rsidR="00E533BD" w:rsidRDefault="00DD0756" w:rsidP="00E533BD">
      <w:pPr>
        <w:tabs>
          <w:tab w:val="left" w:pos="1701"/>
        </w:tabs>
        <w:spacing w:after="0"/>
        <w:rPr>
          <w:rFonts w:asciiTheme="majorBidi" w:hAnsiTheme="majorBidi" w:cstheme="majorBidi"/>
          <w:sz w:val="24"/>
          <w:szCs w:val="24"/>
        </w:rPr>
      </w:pPr>
      <w:proofErr w:type="spellStart"/>
      <w:r w:rsidRPr="001A2A0F">
        <w:rPr>
          <w:rFonts w:asciiTheme="majorBidi" w:hAnsiTheme="majorBidi" w:cstheme="majorBidi"/>
          <w:sz w:val="24"/>
          <w:szCs w:val="24"/>
        </w:rPr>
        <w:t>Τρεμπέλας</w:t>
      </w:r>
      <w:proofErr w:type="spellEnd"/>
      <w:r w:rsidRPr="001A2A0F">
        <w:rPr>
          <w:rFonts w:asciiTheme="majorBidi" w:hAnsiTheme="majorBidi" w:cstheme="majorBidi"/>
          <w:sz w:val="24"/>
          <w:szCs w:val="24"/>
        </w:rPr>
        <w:t xml:space="preserve"> Π., </w:t>
      </w:r>
      <w:r w:rsidRPr="001A2A0F">
        <w:rPr>
          <w:rFonts w:asciiTheme="majorBidi" w:hAnsiTheme="majorBidi" w:cstheme="majorBidi"/>
          <w:i/>
          <w:sz w:val="24"/>
          <w:szCs w:val="24"/>
        </w:rPr>
        <w:t xml:space="preserve">Υπόμνημα εις τας </w:t>
      </w:r>
      <w:proofErr w:type="spellStart"/>
      <w:r w:rsidRPr="001A2A0F">
        <w:rPr>
          <w:rFonts w:asciiTheme="majorBidi" w:hAnsiTheme="majorBidi" w:cstheme="majorBidi"/>
          <w:i/>
          <w:sz w:val="24"/>
          <w:szCs w:val="24"/>
        </w:rPr>
        <w:t>Επιστολάς</w:t>
      </w:r>
      <w:proofErr w:type="spellEnd"/>
      <w:r w:rsidRPr="001A2A0F">
        <w:rPr>
          <w:rFonts w:asciiTheme="majorBidi" w:hAnsiTheme="majorBidi" w:cstheme="majorBidi"/>
          <w:i/>
          <w:sz w:val="24"/>
          <w:szCs w:val="24"/>
        </w:rPr>
        <w:t xml:space="preserve"> της Κ. Διαθήκης</w:t>
      </w:r>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εκδ</w:t>
      </w:r>
      <w:proofErr w:type="spellEnd"/>
      <w:r w:rsidRPr="001A2A0F">
        <w:rPr>
          <w:rFonts w:asciiTheme="majorBidi" w:hAnsiTheme="majorBidi" w:cstheme="majorBidi"/>
          <w:sz w:val="24"/>
          <w:szCs w:val="24"/>
        </w:rPr>
        <w:t xml:space="preserve">. Ζωή, Αθήνα 1958 </w:t>
      </w:r>
    </w:p>
    <w:p w14:paraId="2D36B188" w14:textId="77777777" w:rsidR="00E533BD" w:rsidRDefault="00E533BD" w:rsidP="00E533BD">
      <w:pPr>
        <w:tabs>
          <w:tab w:val="left" w:pos="1701"/>
        </w:tabs>
        <w:spacing w:after="0"/>
        <w:rPr>
          <w:rFonts w:asciiTheme="majorBidi" w:hAnsiTheme="majorBidi" w:cstheme="majorBidi"/>
          <w:sz w:val="24"/>
          <w:szCs w:val="24"/>
        </w:rPr>
      </w:pPr>
    </w:p>
    <w:p w14:paraId="109057F7" w14:textId="1D0D95C0" w:rsidR="00136CC1" w:rsidRDefault="00136CC1" w:rsidP="00E533BD">
      <w:pPr>
        <w:tabs>
          <w:tab w:val="left" w:pos="1701"/>
        </w:tabs>
        <w:spacing w:after="0"/>
        <w:rPr>
          <w:rFonts w:asciiTheme="majorBidi" w:hAnsiTheme="majorBidi" w:cstheme="majorBidi"/>
          <w:sz w:val="24"/>
          <w:szCs w:val="24"/>
        </w:rPr>
      </w:pPr>
      <w:r>
        <w:rPr>
          <w:rFonts w:asciiTheme="majorBidi" w:hAnsiTheme="majorBidi" w:cstheme="majorBidi"/>
          <w:sz w:val="24"/>
          <w:szCs w:val="24"/>
        </w:rPr>
        <w:t xml:space="preserve">Χανιώτη, Ά., </w:t>
      </w:r>
      <w:r w:rsidRPr="00807AC6">
        <w:rPr>
          <w:rFonts w:asciiTheme="majorBidi" w:hAnsiTheme="majorBidi" w:cstheme="majorBidi"/>
          <w:i/>
          <w:iCs/>
          <w:sz w:val="24"/>
          <w:szCs w:val="24"/>
        </w:rPr>
        <w:t>Η Εποχή των Κατακτήσεων.</w:t>
      </w:r>
      <w:r>
        <w:rPr>
          <w:rFonts w:asciiTheme="majorBidi" w:hAnsiTheme="majorBidi" w:cstheme="majorBidi"/>
          <w:sz w:val="24"/>
          <w:szCs w:val="24"/>
        </w:rPr>
        <w:t xml:space="preserve"> Ηράκλ</w:t>
      </w:r>
      <w:r w:rsidR="001478B1">
        <w:rPr>
          <w:rFonts w:asciiTheme="majorBidi" w:hAnsiTheme="majorBidi" w:cstheme="majorBidi"/>
          <w:sz w:val="24"/>
          <w:szCs w:val="24"/>
        </w:rPr>
        <w:t>ε</w:t>
      </w:r>
      <w:r>
        <w:rPr>
          <w:rFonts w:asciiTheme="majorBidi" w:hAnsiTheme="majorBidi" w:cstheme="majorBidi"/>
          <w:sz w:val="24"/>
          <w:szCs w:val="24"/>
        </w:rPr>
        <w:t>ιο: Πανεπιστημιακές Εκδόσεις Κρήτης 2021.</w:t>
      </w:r>
    </w:p>
    <w:p w14:paraId="3F3A3C0F" w14:textId="77777777" w:rsidR="00E533BD" w:rsidRDefault="00E533BD" w:rsidP="00DD0756">
      <w:pPr>
        <w:pStyle w:val="a4"/>
        <w:spacing w:line="360" w:lineRule="auto"/>
        <w:rPr>
          <w:rFonts w:asciiTheme="majorBidi" w:hAnsiTheme="majorBidi" w:cstheme="majorBidi"/>
          <w:sz w:val="24"/>
          <w:szCs w:val="24"/>
        </w:rPr>
      </w:pPr>
    </w:p>
    <w:p w14:paraId="18A1216E" w14:textId="32068572" w:rsidR="00DD0756" w:rsidRPr="001A2A0F" w:rsidRDefault="00DD0756" w:rsidP="00DD0756">
      <w:pPr>
        <w:pStyle w:val="a4"/>
        <w:spacing w:line="360" w:lineRule="auto"/>
        <w:rPr>
          <w:rFonts w:asciiTheme="majorBidi" w:hAnsiTheme="majorBidi" w:cstheme="majorBidi"/>
          <w:sz w:val="24"/>
          <w:szCs w:val="24"/>
        </w:rPr>
      </w:pPr>
      <w:proofErr w:type="spellStart"/>
      <w:r w:rsidRPr="001A2A0F">
        <w:rPr>
          <w:rFonts w:asciiTheme="majorBidi" w:hAnsiTheme="majorBidi" w:cstheme="majorBidi"/>
          <w:sz w:val="24"/>
          <w:szCs w:val="24"/>
        </w:rPr>
        <w:t>Χαρώνη</w:t>
      </w:r>
      <w:proofErr w:type="spellEnd"/>
      <w:r w:rsidRPr="001A2A0F">
        <w:rPr>
          <w:rFonts w:asciiTheme="majorBidi" w:hAnsiTheme="majorBidi" w:cstheme="majorBidi"/>
          <w:sz w:val="24"/>
          <w:szCs w:val="24"/>
        </w:rPr>
        <w:t xml:space="preserve"> Δ.Β.,</w:t>
      </w:r>
      <w:r w:rsidRPr="001A2A0F">
        <w:rPr>
          <w:rFonts w:asciiTheme="majorBidi" w:eastAsia="Times New Roman" w:hAnsiTheme="majorBidi" w:cstheme="majorBidi"/>
          <w:i/>
          <w:iCs/>
          <w:color w:val="222222"/>
          <w:sz w:val="24"/>
          <w:szCs w:val="24"/>
          <w:lang w:eastAsia="el-GR"/>
        </w:rPr>
        <w:t xml:space="preserve"> </w:t>
      </w:r>
      <w:r w:rsidRPr="001A2A0F">
        <w:rPr>
          <w:rFonts w:asciiTheme="majorBidi" w:eastAsia="Times New Roman" w:hAnsiTheme="majorBidi" w:cstheme="majorBidi"/>
          <w:i/>
          <w:iCs/>
          <w:sz w:val="24"/>
          <w:szCs w:val="24"/>
          <w:lang w:eastAsia="el-GR"/>
        </w:rPr>
        <w:t xml:space="preserve"> Παιδαγωγική ανθρωπολογία Αγ. </w:t>
      </w:r>
      <w:proofErr w:type="spellStart"/>
      <w:r w:rsidRPr="001A2A0F">
        <w:rPr>
          <w:rFonts w:asciiTheme="majorBidi" w:eastAsia="Times New Roman" w:hAnsiTheme="majorBidi" w:cstheme="majorBidi"/>
          <w:i/>
          <w:iCs/>
          <w:sz w:val="24"/>
          <w:szCs w:val="24"/>
          <w:lang w:eastAsia="el-GR"/>
        </w:rPr>
        <w:t>Ιω</w:t>
      </w:r>
      <w:proofErr w:type="spellEnd"/>
      <w:r w:rsidRPr="001A2A0F">
        <w:rPr>
          <w:rFonts w:asciiTheme="majorBidi" w:eastAsia="Times New Roman" w:hAnsiTheme="majorBidi" w:cstheme="majorBidi"/>
          <w:i/>
          <w:iCs/>
          <w:sz w:val="24"/>
          <w:szCs w:val="24"/>
          <w:lang w:eastAsia="el-GR"/>
        </w:rPr>
        <w:t>. Χρυσοστόμου, τόμος Β’. Κείμενα: B-Ευαγγέλιο,</w:t>
      </w:r>
      <w:r w:rsidRPr="001A2A0F">
        <w:rPr>
          <w:rFonts w:asciiTheme="majorBidi" w:eastAsia="Times New Roman" w:hAnsiTheme="majorBidi" w:cstheme="majorBidi"/>
          <w:i/>
          <w:iCs/>
          <w:color w:val="222222"/>
          <w:sz w:val="24"/>
          <w:szCs w:val="24"/>
          <w:lang w:eastAsia="el-GR"/>
        </w:rPr>
        <w:t xml:space="preserve"> </w:t>
      </w:r>
      <w:r w:rsidRPr="001A2A0F">
        <w:rPr>
          <w:rFonts w:asciiTheme="majorBidi" w:hAnsiTheme="majorBidi" w:cstheme="majorBidi"/>
          <w:sz w:val="24"/>
          <w:szCs w:val="24"/>
        </w:rPr>
        <w:t>Αθήνα 1994</w:t>
      </w:r>
    </w:p>
    <w:p w14:paraId="677228F9" w14:textId="77777777" w:rsidR="00DD0756" w:rsidRPr="001A2A0F" w:rsidRDefault="00DD0756" w:rsidP="00DD0756">
      <w:pPr>
        <w:pStyle w:val="a4"/>
        <w:spacing w:line="360" w:lineRule="auto"/>
        <w:rPr>
          <w:rFonts w:asciiTheme="majorBidi" w:hAnsiTheme="majorBidi" w:cstheme="majorBidi"/>
          <w:sz w:val="24"/>
          <w:szCs w:val="24"/>
        </w:rPr>
      </w:pPr>
    </w:p>
    <w:bookmarkEnd w:id="21"/>
    <w:p w14:paraId="47D3727A" w14:textId="77777777" w:rsidR="00DD0756" w:rsidRPr="0043585E" w:rsidRDefault="00DD0756" w:rsidP="00DD0756">
      <w:pPr>
        <w:tabs>
          <w:tab w:val="left" w:pos="1701"/>
        </w:tabs>
        <w:rPr>
          <w:rFonts w:asciiTheme="majorBidi" w:hAnsiTheme="majorBidi" w:cstheme="majorBidi"/>
          <w:sz w:val="24"/>
          <w:szCs w:val="24"/>
        </w:rPr>
      </w:pPr>
    </w:p>
    <w:p w14:paraId="15DB99B9" w14:textId="77777777" w:rsidR="00DD0756" w:rsidRPr="001A2A0F" w:rsidRDefault="00DD0756" w:rsidP="00DD0756">
      <w:pPr>
        <w:pStyle w:val="a4"/>
        <w:spacing w:line="360" w:lineRule="auto"/>
        <w:rPr>
          <w:rFonts w:asciiTheme="majorBidi" w:hAnsiTheme="majorBidi" w:cstheme="majorBidi"/>
          <w:b/>
          <w:bCs/>
          <w:sz w:val="24"/>
          <w:szCs w:val="24"/>
          <w:lang w:val="en-US"/>
        </w:rPr>
      </w:pPr>
      <w:r w:rsidRPr="001A2A0F">
        <w:rPr>
          <w:rFonts w:asciiTheme="majorBidi" w:hAnsiTheme="majorBidi" w:cstheme="majorBidi"/>
          <w:b/>
          <w:bCs/>
          <w:sz w:val="24"/>
          <w:szCs w:val="24"/>
        </w:rPr>
        <w:t>ΞΕΝΟΓΛΩΣΣΗ</w:t>
      </w:r>
      <w:r w:rsidRPr="001A2A0F">
        <w:rPr>
          <w:rFonts w:asciiTheme="majorBidi" w:hAnsiTheme="majorBidi" w:cstheme="majorBidi"/>
          <w:b/>
          <w:bCs/>
          <w:sz w:val="24"/>
          <w:szCs w:val="24"/>
          <w:lang w:val="en-US"/>
        </w:rPr>
        <w:t xml:space="preserve"> </w:t>
      </w:r>
      <w:r w:rsidRPr="001A2A0F">
        <w:rPr>
          <w:rFonts w:asciiTheme="majorBidi" w:hAnsiTheme="majorBidi" w:cstheme="majorBidi"/>
          <w:b/>
          <w:bCs/>
          <w:sz w:val="24"/>
          <w:szCs w:val="24"/>
        </w:rPr>
        <w:t>ΒΙΒΛΙΟΓΡΑΦΙΑ</w:t>
      </w:r>
      <w:r w:rsidRPr="001A2A0F">
        <w:rPr>
          <w:rFonts w:asciiTheme="majorBidi" w:hAnsiTheme="majorBidi" w:cstheme="majorBidi"/>
          <w:b/>
          <w:bCs/>
          <w:sz w:val="24"/>
          <w:szCs w:val="24"/>
          <w:lang w:val="en-US"/>
        </w:rPr>
        <w:t xml:space="preserve"> </w:t>
      </w:r>
    </w:p>
    <w:p w14:paraId="24A51B29" w14:textId="77777777" w:rsidR="00DD0756" w:rsidRPr="001A2A0F" w:rsidRDefault="00DD0756" w:rsidP="00DD0756">
      <w:pPr>
        <w:pStyle w:val="a4"/>
        <w:spacing w:line="360" w:lineRule="auto"/>
        <w:rPr>
          <w:rFonts w:asciiTheme="majorBidi" w:hAnsiTheme="majorBidi" w:cstheme="majorBidi"/>
          <w:b/>
          <w:bCs/>
          <w:sz w:val="24"/>
          <w:szCs w:val="24"/>
          <w:lang w:val="en-US"/>
        </w:rPr>
      </w:pPr>
    </w:p>
    <w:p w14:paraId="6D0FBC46" w14:textId="77777777" w:rsidR="00DD0756" w:rsidRPr="001A2A0F" w:rsidRDefault="00DD0756" w:rsidP="00DD0756">
      <w:pPr>
        <w:pStyle w:val="a4"/>
        <w:spacing w:line="360" w:lineRule="auto"/>
        <w:rPr>
          <w:rFonts w:asciiTheme="majorBidi" w:hAnsiTheme="majorBidi" w:cstheme="majorBidi"/>
          <w:color w:val="000000"/>
          <w:sz w:val="24"/>
          <w:szCs w:val="24"/>
          <w:lang w:val="en-US"/>
        </w:rPr>
      </w:pPr>
      <w:r w:rsidRPr="001A2A0F">
        <w:rPr>
          <w:rFonts w:asciiTheme="majorBidi" w:hAnsiTheme="majorBidi" w:cstheme="majorBidi"/>
          <w:color w:val="000000"/>
          <w:sz w:val="24"/>
          <w:szCs w:val="24"/>
          <w:lang w:val="en-US"/>
        </w:rPr>
        <w:t xml:space="preserve"> Barrett, C.K.</w:t>
      </w:r>
      <w:proofErr w:type="gramStart"/>
      <w:r w:rsidRPr="001A2A0F">
        <w:rPr>
          <w:rFonts w:asciiTheme="majorBidi" w:hAnsiTheme="majorBidi" w:cstheme="majorBidi"/>
          <w:color w:val="000000"/>
          <w:sz w:val="24"/>
          <w:szCs w:val="24"/>
          <w:lang w:val="en-US"/>
        </w:rPr>
        <w:t xml:space="preserve">,  </w:t>
      </w:r>
      <w:r w:rsidRPr="001A2A0F">
        <w:rPr>
          <w:rFonts w:asciiTheme="majorBidi" w:hAnsiTheme="majorBidi" w:cstheme="majorBidi"/>
          <w:i/>
          <w:color w:val="000000"/>
          <w:sz w:val="24"/>
          <w:szCs w:val="24"/>
          <w:lang w:val="en-US"/>
        </w:rPr>
        <w:t>A</w:t>
      </w:r>
      <w:proofErr w:type="gramEnd"/>
      <w:r w:rsidRPr="001A2A0F">
        <w:rPr>
          <w:rFonts w:asciiTheme="majorBidi" w:hAnsiTheme="majorBidi" w:cstheme="majorBidi"/>
          <w:i/>
          <w:color w:val="000000"/>
          <w:sz w:val="24"/>
          <w:szCs w:val="24"/>
          <w:lang w:val="en-US"/>
        </w:rPr>
        <w:t xml:space="preserve"> Commentary on the First Epistle to the Corinthians, (BNTC),</w:t>
      </w:r>
      <w:r w:rsidRPr="001A2A0F">
        <w:rPr>
          <w:rFonts w:asciiTheme="majorBidi" w:hAnsiTheme="majorBidi" w:cstheme="majorBidi"/>
          <w:color w:val="000000"/>
          <w:sz w:val="24"/>
          <w:szCs w:val="24"/>
          <w:lang w:val="en-US"/>
        </w:rPr>
        <w:t xml:space="preserve"> London 1971</w:t>
      </w:r>
    </w:p>
    <w:p w14:paraId="0FB6B51B" w14:textId="77777777" w:rsidR="00DD0756" w:rsidRPr="001A2A0F" w:rsidRDefault="00DD0756" w:rsidP="00DD0756">
      <w:pPr>
        <w:pStyle w:val="a4"/>
        <w:spacing w:line="360" w:lineRule="auto"/>
        <w:rPr>
          <w:rFonts w:asciiTheme="majorBidi" w:hAnsiTheme="majorBidi" w:cstheme="majorBidi"/>
          <w:color w:val="000000"/>
          <w:sz w:val="24"/>
          <w:szCs w:val="24"/>
          <w:lang w:val="en-US"/>
        </w:rPr>
      </w:pPr>
    </w:p>
    <w:p w14:paraId="6F4E8108" w14:textId="77777777" w:rsidR="00DD0756" w:rsidRPr="001A2A0F" w:rsidRDefault="00DD0756" w:rsidP="00DD0756">
      <w:pPr>
        <w:pStyle w:val="a4"/>
        <w:spacing w:line="360" w:lineRule="auto"/>
        <w:rPr>
          <w:rFonts w:asciiTheme="majorBidi" w:hAnsiTheme="majorBidi" w:cstheme="majorBidi"/>
          <w:color w:val="000000"/>
          <w:sz w:val="24"/>
          <w:szCs w:val="24"/>
          <w:lang w:val="de-DE"/>
        </w:rPr>
      </w:pPr>
      <w:proofErr w:type="spellStart"/>
      <w:r w:rsidRPr="001A2A0F">
        <w:rPr>
          <w:rFonts w:asciiTheme="majorBidi" w:hAnsiTheme="majorBidi" w:cstheme="majorBidi"/>
          <w:color w:val="000000"/>
          <w:sz w:val="24"/>
          <w:szCs w:val="24"/>
          <w:lang w:val="de-DE"/>
        </w:rPr>
        <w:t>Weiss</w:t>
      </w:r>
      <w:proofErr w:type="spellEnd"/>
      <w:r w:rsidRPr="001A2A0F">
        <w:rPr>
          <w:rFonts w:asciiTheme="majorBidi" w:hAnsiTheme="majorBidi" w:cstheme="majorBidi"/>
          <w:color w:val="000000"/>
          <w:sz w:val="24"/>
          <w:szCs w:val="24"/>
          <w:lang w:val="de-DE"/>
        </w:rPr>
        <w:t>, J.</w:t>
      </w:r>
      <w:proofErr w:type="gramStart"/>
      <w:r w:rsidRPr="001A2A0F">
        <w:rPr>
          <w:rFonts w:asciiTheme="majorBidi" w:hAnsiTheme="majorBidi" w:cstheme="majorBidi"/>
          <w:color w:val="000000"/>
          <w:sz w:val="24"/>
          <w:szCs w:val="24"/>
          <w:lang w:val="de-DE"/>
        </w:rPr>
        <w:t xml:space="preserve">, </w:t>
      </w:r>
      <w:r w:rsidRPr="001A2A0F">
        <w:rPr>
          <w:rFonts w:asciiTheme="majorBidi" w:hAnsiTheme="majorBidi" w:cstheme="majorBidi"/>
          <w:i/>
          <w:color w:val="000000"/>
          <w:sz w:val="24"/>
          <w:szCs w:val="24"/>
          <w:lang w:val="de-DE"/>
        </w:rPr>
        <w:t xml:space="preserve"> Der</w:t>
      </w:r>
      <w:proofErr w:type="gramEnd"/>
      <w:r w:rsidRPr="001A2A0F">
        <w:rPr>
          <w:rFonts w:asciiTheme="majorBidi" w:hAnsiTheme="majorBidi" w:cstheme="majorBidi"/>
          <w:i/>
          <w:color w:val="000000"/>
          <w:sz w:val="24"/>
          <w:szCs w:val="24"/>
          <w:lang w:val="de-DE"/>
        </w:rPr>
        <w:t xml:space="preserve"> erste Korintherbrief,</w:t>
      </w:r>
      <w:r w:rsidRPr="001A2A0F">
        <w:rPr>
          <w:rFonts w:asciiTheme="majorBidi" w:hAnsiTheme="majorBidi" w:cstheme="majorBidi"/>
          <w:color w:val="000000"/>
          <w:sz w:val="24"/>
          <w:szCs w:val="24"/>
          <w:lang w:val="de-DE"/>
        </w:rPr>
        <w:t xml:space="preserve"> </w:t>
      </w:r>
      <w:proofErr w:type="spellStart"/>
      <w:r w:rsidRPr="001A2A0F">
        <w:rPr>
          <w:rFonts w:asciiTheme="majorBidi" w:hAnsiTheme="majorBidi" w:cstheme="majorBidi"/>
          <w:color w:val="000000"/>
          <w:sz w:val="24"/>
          <w:szCs w:val="24"/>
          <w:lang w:val="de-DE"/>
        </w:rPr>
        <w:t>Cottingen</w:t>
      </w:r>
      <w:proofErr w:type="spellEnd"/>
      <w:r w:rsidRPr="001A2A0F">
        <w:rPr>
          <w:rFonts w:asciiTheme="majorBidi" w:hAnsiTheme="majorBidi" w:cstheme="majorBidi"/>
          <w:color w:val="000000"/>
          <w:sz w:val="24"/>
          <w:szCs w:val="24"/>
          <w:lang w:val="de-DE"/>
        </w:rPr>
        <w:t xml:space="preserve"> 1910</w:t>
      </w:r>
    </w:p>
    <w:p w14:paraId="31B900E6" w14:textId="77777777" w:rsidR="00DD0756" w:rsidRPr="001A2A0F" w:rsidRDefault="00DD0756" w:rsidP="00DD0756">
      <w:pPr>
        <w:pStyle w:val="a4"/>
        <w:spacing w:line="360" w:lineRule="auto"/>
        <w:rPr>
          <w:rFonts w:asciiTheme="majorBidi" w:hAnsiTheme="majorBidi" w:cstheme="majorBidi"/>
          <w:color w:val="000000"/>
          <w:sz w:val="24"/>
          <w:szCs w:val="24"/>
          <w:lang w:val="de-DE"/>
        </w:rPr>
      </w:pPr>
    </w:p>
    <w:p w14:paraId="21644E19" w14:textId="77777777" w:rsidR="00DD0756" w:rsidRPr="001A2A0F" w:rsidRDefault="00DD0756" w:rsidP="00DD0756">
      <w:pPr>
        <w:pStyle w:val="a4"/>
        <w:spacing w:line="360" w:lineRule="auto"/>
        <w:rPr>
          <w:rFonts w:asciiTheme="majorBidi" w:hAnsiTheme="majorBidi" w:cstheme="majorBidi"/>
          <w:color w:val="000000"/>
          <w:sz w:val="24"/>
          <w:szCs w:val="24"/>
          <w:lang w:val="de-DE"/>
        </w:rPr>
      </w:pPr>
      <w:r w:rsidRPr="001A2A0F">
        <w:rPr>
          <w:rFonts w:asciiTheme="majorBidi" w:hAnsiTheme="majorBidi" w:cstheme="majorBidi"/>
          <w:color w:val="000000"/>
          <w:sz w:val="24"/>
          <w:szCs w:val="24"/>
          <w:lang w:val="de-DE"/>
        </w:rPr>
        <w:t xml:space="preserve">Wendland, H.D., </w:t>
      </w:r>
      <w:r w:rsidRPr="001A2A0F">
        <w:rPr>
          <w:rFonts w:asciiTheme="majorBidi" w:hAnsiTheme="majorBidi" w:cstheme="majorBidi"/>
          <w:i/>
          <w:color w:val="000000"/>
          <w:sz w:val="24"/>
          <w:szCs w:val="24"/>
          <w:lang w:val="de-DE"/>
        </w:rPr>
        <w:t>Die Briefe an die Korinther,</w:t>
      </w:r>
      <w:r w:rsidRPr="001A2A0F">
        <w:rPr>
          <w:rFonts w:asciiTheme="majorBidi" w:hAnsiTheme="majorBidi" w:cstheme="majorBidi"/>
          <w:color w:val="000000"/>
          <w:sz w:val="24"/>
          <w:szCs w:val="24"/>
          <w:lang w:val="de-DE"/>
        </w:rPr>
        <w:t xml:space="preserve"> </w:t>
      </w:r>
      <w:proofErr w:type="spellStart"/>
      <w:r w:rsidRPr="001A2A0F">
        <w:rPr>
          <w:rFonts w:asciiTheme="majorBidi" w:hAnsiTheme="majorBidi" w:cstheme="majorBidi"/>
          <w:color w:val="000000"/>
          <w:sz w:val="24"/>
          <w:szCs w:val="24"/>
          <w:lang w:val="de-DE"/>
        </w:rPr>
        <w:t>Cottingen</w:t>
      </w:r>
      <w:proofErr w:type="spellEnd"/>
      <w:r w:rsidRPr="001A2A0F">
        <w:rPr>
          <w:rFonts w:asciiTheme="majorBidi" w:hAnsiTheme="majorBidi" w:cstheme="majorBidi"/>
          <w:color w:val="000000"/>
          <w:sz w:val="24"/>
          <w:szCs w:val="24"/>
          <w:lang w:val="de-DE"/>
        </w:rPr>
        <w:t xml:space="preserve"> 1978</w:t>
      </w:r>
    </w:p>
    <w:p w14:paraId="2014E70E" w14:textId="77777777" w:rsidR="00DD0756" w:rsidRPr="001A2A0F" w:rsidRDefault="00DD0756" w:rsidP="00DD0756">
      <w:pPr>
        <w:pStyle w:val="a4"/>
        <w:spacing w:line="360" w:lineRule="auto"/>
        <w:rPr>
          <w:rFonts w:asciiTheme="majorBidi" w:hAnsiTheme="majorBidi" w:cstheme="majorBidi"/>
          <w:color w:val="000000"/>
          <w:sz w:val="24"/>
          <w:szCs w:val="24"/>
          <w:lang w:val="de-DE"/>
        </w:rPr>
      </w:pPr>
    </w:p>
    <w:p w14:paraId="5CF0D2FC" w14:textId="77777777" w:rsidR="00DD0756" w:rsidRPr="001A2A0F" w:rsidRDefault="00DD0756" w:rsidP="00DD0756">
      <w:pPr>
        <w:pStyle w:val="a4"/>
        <w:spacing w:line="360" w:lineRule="auto"/>
        <w:rPr>
          <w:rFonts w:asciiTheme="majorBidi" w:hAnsiTheme="majorBidi" w:cstheme="majorBidi"/>
          <w:sz w:val="24"/>
          <w:szCs w:val="24"/>
        </w:rPr>
      </w:pPr>
      <w:r w:rsidRPr="001A2A0F">
        <w:rPr>
          <w:rFonts w:asciiTheme="majorBidi" w:hAnsiTheme="majorBidi" w:cstheme="majorBidi"/>
          <w:sz w:val="24"/>
          <w:szCs w:val="24"/>
          <w:lang w:val="en-US"/>
        </w:rPr>
        <w:lastRenderedPageBreak/>
        <w:t>E</w:t>
      </w:r>
      <w:r w:rsidRPr="001A2A0F">
        <w:rPr>
          <w:rFonts w:asciiTheme="majorBidi" w:hAnsiTheme="majorBidi" w:cstheme="majorBidi"/>
          <w:sz w:val="24"/>
          <w:szCs w:val="24"/>
        </w:rPr>
        <w:t xml:space="preserve">. </w:t>
      </w:r>
      <w:r w:rsidRPr="001A2A0F">
        <w:rPr>
          <w:rFonts w:asciiTheme="majorBidi" w:hAnsiTheme="majorBidi" w:cstheme="majorBidi"/>
          <w:sz w:val="24"/>
          <w:szCs w:val="24"/>
          <w:lang w:val="en-US"/>
        </w:rPr>
        <w:t>Baltrusch</w:t>
      </w:r>
      <w:r w:rsidRPr="001A2A0F">
        <w:rPr>
          <w:rFonts w:asciiTheme="majorBidi" w:hAnsiTheme="majorBidi" w:cstheme="majorBidi"/>
          <w:sz w:val="24"/>
          <w:szCs w:val="24"/>
        </w:rPr>
        <w:t>, Σπάρτη</w:t>
      </w:r>
      <w:r w:rsidRPr="001A2A0F">
        <w:rPr>
          <w:rFonts w:asciiTheme="majorBidi" w:hAnsiTheme="majorBidi" w:cstheme="majorBidi"/>
          <w:i/>
          <w:sz w:val="24"/>
          <w:szCs w:val="24"/>
        </w:rPr>
        <w:t xml:space="preserve">. Η ιστορία, η κοινωνία και ο πολιτισμός της αρχαίας λακωνικής πόλης, </w:t>
      </w:r>
      <w:proofErr w:type="spellStart"/>
      <w:r w:rsidRPr="001A2A0F">
        <w:rPr>
          <w:rFonts w:asciiTheme="majorBidi" w:hAnsiTheme="majorBidi" w:cstheme="majorBidi"/>
          <w:i/>
          <w:sz w:val="24"/>
          <w:szCs w:val="24"/>
        </w:rPr>
        <w:t>μτφρ</w:t>
      </w:r>
      <w:proofErr w:type="spellEnd"/>
      <w:r w:rsidRPr="001A2A0F">
        <w:rPr>
          <w:rFonts w:asciiTheme="majorBidi" w:hAnsiTheme="majorBidi" w:cstheme="majorBidi"/>
          <w:i/>
          <w:sz w:val="24"/>
          <w:szCs w:val="24"/>
        </w:rPr>
        <w:t xml:space="preserve">. Χ. </w:t>
      </w:r>
      <w:proofErr w:type="spellStart"/>
      <w:r w:rsidRPr="001A2A0F">
        <w:rPr>
          <w:rFonts w:asciiTheme="majorBidi" w:hAnsiTheme="majorBidi" w:cstheme="majorBidi"/>
          <w:i/>
          <w:sz w:val="24"/>
          <w:szCs w:val="24"/>
        </w:rPr>
        <w:t>Μπαλόγλου</w:t>
      </w:r>
      <w:proofErr w:type="spellEnd"/>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εκδ</w:t>
      </w:r>
      <w:proofErr w:type="spellEnd"/>
      <w:r w:rsidRPr="001A2A0F">
        <w:rPr>
          <w:rFonts w:asciiTheme="majorBidi" w:hAnsiTheme="majorBidi" w:cstheme="majorBidi"/>
          <w:sz w:val="24"/>
          <w:szCs w:val="24"/>
        </w:rPr>
        <w:t>. Παπαδήμα, Αθήνα 2004</w:t>
      </w:r>
    </w:p>
    <w:p w14:paraId="1DDAF1A7" w14:textId="77777777" w:rsidR="00DD0756" w:rsidRPr="001A2A0F" w:rsidRDefault="00DD0756" w:rsidP="00DD0756">
      <w:pPr>
        <w:pStyle w:val="a4"/>
        <w:spacing w:line="360" w:lineRule="auto"/>
        <w:rPr>
          <w:rFonts w:asciiTheme="majorBidi" w:hAnsiTheme="majorBidi" w:cstheme="majorBidi"/>
          <w:sz w:val="24"/>
          <w:szCs w:val="24"/>
        </w:rPr>
      </w:pPr>
    </w:p>
    <w:p w14:paraId="737560EB" w14:textId="77777777" w:rsidR="00DD0756" w:rsidRPr="001A2A0F" w:rsidRDefault="00DD0756" w:rsidP="00DD0756">
      <w:pPr>
        <w:pStyle w:val="a4"/>
        <w:spacing w:line="360" w:lineRule="auto"/>
        <w:rPr>
          <w:rFonts w:asciiTheme="majorBidi" w:hAnsiTheme="majorBidi" w:cstheme="majorBidi"/>
          <w:sz w:val="24"/>
          <w:szCs w:val="24"/>
        </w:rPr>
      </w:pPr>
      <w:r w:rsidRPr="001A2A0F">
        <w:rPr>
          <w:rFonts w:asciiTheme="majorBidi" w:hAnsiTheme="majorBidi" w:cstheme="majorBidi"/>
          <w:sz w:val="24"/>
          <w:szCs w:val="24"/>
          <w:lang w:val="en-US"/>
        </w:rPr>
        <w:t>R</w:t>
      </w:r>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lang w:val="en-US"/>
        </w:rPr>
        <w:t>Fracelli</w:t>
      </w:r>
      <w:proofErr w:type="spellEnd"/>
      <w:r w:rsidRPr="001A2A0F">
        <w:rPr>
          <w:rFonts w:asciiTheme="majorBidi" w:hAnsiTheme="majorBidi" w:cstheme="majorBidi"/>
          <w:sz w:val="24"/>
          <w:szCs w:val="24"/>
        </w:rPr>
        <w:t>é</w:t>
      </w:r>
      <w:r w:rsidRPr="001A2A0F">
        <w:rPr>
          <w:rFonts w:asciiTheme="majorBidi" w:hAnsiTheme="majorBidi" w:cstheme="majorBidi"/>
          <w:sz w:val="24"/>
          <w:szCs w:val="24"/>
          <w:lang w:val="en-US"/>
        </w:rPr>
        <w:t>re</w:t>
      </w:r>
      <w:r w:rsidRPr="001A2A0F">
        <w:rPr>
          <w:rFonts w:asciiTheme="majorBidi" w:hAnsiTheme="majorBidi" w:cstheme="majorBidi"/>
          <w:sz w:val="24"/>
          <w:szCs w:val="24"/>
        </w:rPr>
        <w:t xml:space="preserve">, </w:t>
      </w:r>
      <w:r w:rsidRPr="001A2A0F">
        <w:rPr>
          <w:rFonts w:asciiTheme="majorBidi" w:hAnsiTheme="majorBidi" w:cstheme="majorBidi"/>
          <w:i/>
          <w:sz w:val="24"/>
          <w:szCs w:val="24"/>
        </w:rPr>
        <w:t xml:space="preserve">Ο δημόσιος και ιδιωτικός βίος των αρχαίων Ελλήνων, </w:t>
      </w:r>
      <w:proofErr w:type="spellStart"/>
      <w:r w:rsidRPr="001A2A0F">
        <w:rPr>
          <w:rFonts w:asciiTheme="majorBidi" w:hAnsiTheme="majorBidi" w:cstheme="majorBidi"/>
          <w:i/>
          <w:sz w:val="24"/>
          <w:szCs w:val="24"/>
        </w:rPr>
        <w:t>μτφρ</w:t>
      </w:r>
      <w:proofErr w:type="spellEnd"/>
      <w:r w:rsidRPr="001A2A0F">
        <w:rPr>
          <w:rFonts w:asciiTheme="majorBidi" w:hAnsiTheme="majorBidi" w:cstheme="majorBidi"/>
          <w:i/>
          <w:sz w:val="24"/>
          <w:szCs w:val="24"/>
        </w:rPr>
        <w:t>. Γ. Βανδώρος</w:t>
      </w:r>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εκδ</w:t>
      </w:r>
      <w:proofErr w:type="spellEnd"/>
      <w:r w:rsidRPr="001A2A0F">
        <w:rPr>
          <w:rFonts w:asciiTheme="majorBidi" w:hAnsiTheme="majorBidi" w:cstheme="majorBidi"/>
          <w:sz w:val="24"/>
          <w:szCs w:val="24"/>
        </w:rPr>
        <w:t>. Παπαδήμα, Αθήνα 1999</w:t>
      </w:r>
    </w:p>
    <w:p w14:paraId="7913FB9F" w14:textId="77777777" w:rsidR="00DD0756" w:rsidRPr="001A2A0F" w:rsidRDefault="00DD0756" w:rsidP="00DD0756">
      <w:pPr>
        <w:pStyle w:val="a4"/>
        <w:spacing w:line="360" w:lineRule="auto"/>
        <w:rPr>
          <w:rFonts w:asciiTheme="majorBidi" w:hAnsiTheme="majorBidi" w:cstheme="majorBidi"/>
          <w:sz w:val="24"/>
          <w:szCs w:val="24"/>
        </w:rPr>
      </w:pPr>
    </w:p>
    <w:p w14:paraId="0EA90477" w14:textId="77777777" w:rsidR="00DD0756" w:rsidRPr="001A2A0F" w:rsidRDefault="00DD0756" w:rsidP="00DD0756">
      <w:pPr>
        <w:pStyle w:val="a4"/>
        <w:spacing w:line="360" w:lineRule="auto"/>
        <w:rPr>
          <w:rFonts w:asciiTheme="majorBidi" w:hAnsiTheme="majorBidi" w:cstheme="majorBidi"/>
          <w:sz w:val="24"/>
          <w:szCs w:val="24"/>
        </w:rPr>
      </w:pPr>
      <w:r w:rsidRPr="001A2A0F">
        <w:rPr>
          <w:rFonts w:asciiTheme="majorBidi" w:hAnsiTheme="majorBidi" w:cstheme="majorBidi"/>
          <w:sz w:val="24"/>
          <w:szCs w:val="24"/>
        </w:rPr>
        <w:t xml:space="preserve">Κ. Μ. </w:t>
      </w:r>
      <w:proofErr w:type="spellStart"/>
      <w:r w:rsidRPr="001A2A0F">
        <w:rPr>
          <w:rFonts w:asciiTheme="majorBidi" w:hAnsiTheme="majorBidi" w:cstheme="majorBidi"/>
          <w:sz w:val="24"/>
          <w:szCs w:val="24"/>
        </w:rPr>
        <w:t>Κολόμποβα</w:t>
      </w:r>
      <w:proofErr w:type="spellEnd"/>
      <w:r w:rsidRPr="001A2A0F">
        <w:rPr>
          <w:rFonts w:asciiTheme="majorBidi" w:hAnsiTheme="majorBidi" w:cstheme="majorBidi"/>
          <w:sz w:val="24"/>
          <w:szCs w:val="24"/>
        </w:rPr>
        <w:t xml:space="preserve">/ Ε.Λ. </w:t>
      </w:r>
      <w:proofErr w:type="spellStart"/>
      <w:r w:rsidRPr="001A2A0F">
        <w:rPr>
          <w:rFonts w:asciiTheme="majorBidi" w:hAnsiTheme="majorBidi" w:cstheme="majorBidi"/>
          <w:sz w:val="24"/>
          <w:szCs w:val="24"/>
        </w:rPr>
        <w:t>Οζερέτσκαϊκα</w:t>
      </w:r>
      <w:proofErr w:type="spellEnd"/>
      <w:r w:rsidRPr="001A2A0F">
        <w:rPr>
          <w:rFonts w:asciiTheme="majorBidi" w:hAnsiTheme="majorBidi" w:cstheme="majorBidi"/>
          <w:sz w:val="24"/>
          <w:szCs w:val="24"/>
        </w:rPr>
        <w:t xml:space="preserve">, </w:t>
      </w:r>
      <w:r w:rsidRPr="001A2A0F">
        <w:rPr>
          <w:rFonts w:asciiTheme="majorBidi" w:hAnsiTheme="majorBidi" w:cstheme="majorBidi"/>
          <w:i/>
          <w:sz w:val="24"/>
          <w:szCs w:val="24"/>
        </w:rPr>
        <w:t>Η καθημερινή ζωή στην αρχαία Ελλάδα</w:t>
      </w:r>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εκδ</w:t>
      </w:r>
      <w:proofErr w:type="spellEnd"/>
      <w:r w:rsidRPr="001A2A0F">
        <w:rPr>
          <w:rFonts w:asciiTheme="majorBidi" w:hAnsiTheme="majorBidi" w:cstheme="majorBidi"/>
          <w:sz w:val="24"/>
          <w:szCs w:val="24"/>
        </w:rPr>
        <w:t>. Παπαδήμα. Αθήνα 2000</w:t>
      </w:r>
    </w:p>
    <w:p w14:paraId="051D0CE5" w14:textId="77777777" w:rsidR="00DD0756" w:rsidRPr="001A2A0F" w:rsidRDefault="00DD0756" w:rsidP="00DD0756">
      <w:pPr>
        <w:pStyle w:val="a4"/>
        <w:spacing w:line="360" w:lineRule="auto"/>
        <w:rPr>
          <w:rFonts w:asciiTheme="majorBidi" w:hAnsiTheme="majorBidi" w:cstheme="majorBidi"/>
          <w:sz w:val="24"/>
          <w:szCs w:val="24"/>
        </w:rPr>
      </w:pPr>
    </w:p>
    <w:p w14:paraId="4D3AE94D" w14:textId="77777777" w:rsidR="00C158A2" w:rsidRDefault="00DD0756" w:rsidP="00C158A2">
      <w:pPr>
        <w:pStyle w:val="a4"/>
        <w:spacing w:line="360" w:lineRule="auto"/>
        <w:rPr>
          <w:rFonts w:asciiTheme="majorBidi" w:hAnsiTheme="majorBidi" w:cstheme="majorBidi"/>
          <w:sz w:val="24"/>
          <w:szCs w:val="24"/>
        </w:rPr>
      </w:pPr>
      <w:r w:rsidRPr="001A2A0F">
        <w:rPr>
          <w:rFonts w:asciiTheme="majorBidi" w:hAnsiTheme="majorBidi" w:cstheme="majorBidi"/>
          <w:sz w:val="24"/>
          <w:szCs w:val="24"/>
          <w:lang w:val="en-US"/>
        </w:rPr>
        <w:t>N</w:t>
      </w:r>
      <w:r w:rsidRPr="001A2A0F">
        <w:rPr>
          <w:rFonts w:asciiTheme="majorBidi" w:hAnsiTheme="majorBidi" w:cstheme="majorBidi"/>
          <w:sz w:val="24"/>
          <w:szCs w:val="24"/>
        </w:rPr>
        <w:t>.</w:t>
      </w:r>
      <w:r w:rsidRPr="001A2A0F">
        <w:rPr>
          <w:rFonts w:asciiTheme="majorBidi" w:hAnsiTheme="majorBidi" w:cstheme="majorBidi"/>
          <w:sz w:val="24"/>
          <w:szCs w:val="24"/>
          <w:lang w:val="en-US"/>
        </w:rPr>
        <w:t>D</w:t>
      </w:r>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lang w:val="en-US"/>
        </w:rPr>
        <w:t>Fustel</w:t>
      </w:r>
      <w:proofErr w:type="spellEnd"/>
      <w:r w:rsidRPr="001A2A0F">
        <w:rPr>
          <w:rFonts w:asciiTheme="majorBidi" w:hAnsiTheme="majorBidi" w:cstheme="majorBidi"/>
          <w:sz w:val="24"/>
          <w:szCs w:val="24"/>
        </w:rPr>
        <w:t xml:space="preserve"> </w:t>
      </w:r>
      <w:r w:rsidRPr="001A2A0F">
        <w:rPr>
          <w:rFonts w:asciiTheme="majorBidi" w:hAnsiTheme="majorBidi" w:cstheme="majorBidi"/>
          <w:sz w:val="24"/>
          <w:szCs w:val="24"/>
          <w:lang w:val="en-US"/>
        </w:rPr>
        <w:t>de</w:t>
      </w:r>
      <w:r w:rsidRPr="001A2A0F">
        <w:rPr>
          <w:rFonts w:asciiTheme="majorBidi" w:hAnsiTheme="majorBidi" w:cstheme="majorBidi"/>
          <w:sz w:val="24"/>
          <w:szCs w:val="24"/>
        </w:rPr>
        <w:t xml:space="preserve"> </w:t>
      </w:r>
      <w:r w:rsidRPr="001A2A0F">
        <w:rPr>
          <w:rFonts w:asciiTheme="majorBidi" w:hAnsiTheme="majorBidi" w:cstheme="majorBidi"/>
          <w:sz w:val="24"/>
          <w:szCs w:val="24"/>
          <w:lang w:val="en-US"/>
        </w:rPr>
        <w:t>Coulanges</w:t>
      </w:r>
      <w:r w:rsidRPr="001A2A0F">
        <w:rPr>
          <w:rFonts w:asciiTheme="majorBidi" w:hAnsiTheme="majorBidi" w:cstheme="majorBidi"/>
          <w:sz w:val="24"/>
          <w:szCs w:val="24"/>
        </w:rPr>
        <w:t xml:space="preserve">, </w:t>
      </w:r>
      <w:r w:rsidRPr="001A2A0F">
        <w:rPr>
          <w:rFonts w:asciiTheme="majorBidi" w:hAnsiTheme="majorBidi" w:cstheme="majorBidi"/>
          <w:i/>
          <w:sz w:val="24"/>
          <w:szCs w:val="24"/>
        </w:rPr>
        <w:t>Η Αρχαία Πόλη, μτφ. Λ. Σταματιάδη,</w:t>
      </w:r>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εκδ</w:t>
      </w:r>
      <w:proofErr w:type="spellEnd"/>
      <w:r w:rsidRPr="001A2A0F">
        <w:rPr>
          <w:rFonts w:asciiTheme="majorBidi" w:hAnsiTheme="majorBidi" w:cstheme="majorBidi"/>
          <w:sz w:val="24"/>
          <w:szCs w:val="24"/>
        </w:rPr>
        <w:t>. Ειρμός, Αθήνα 1991</w:t>
      </w:r>
    </w:p>
    <w:p w14:paraId="0B58D5B8" w14:textId="77777777" w:rsidR="00C158A2" w:rsidRDefault="00C158A2" w:rsidP="00C158A2">
      <w:pPr>
        <w:pStyle w:val="a4"/>
        <w:spacing w:line="360" w:lineRule="auto"/>
        <w:rPr>
          <w:rFonts w:asciiTheme="majorBidi" w:hAnsiTheme="majorBidi" w:cstheme="majorBidi"/>
          <w:sz w:val="24"/>
          <w:szCs w:val="24"/>
        </w:rPr>
      </w:pPr>
    </w:p>
    <w:p w14:paraId="3DF6CB58" w14:textId="681511CD" w:rsidR="00C158A2" w:rsidRPr="00C158A2" w:rsidRDefault="00C158A2" w:rsidP="00C158A2">
      <w:pPr>
        <w:pStyle w:val="a4"/>
        <w:spacing w:line="360" w:lineRule="auto"/>
        <w:rPr>
          <w:rStyle w:val="af0"/>
          <w:rFonts w:asciiTheme="majorBidi" w:hAnsiTheme="majorBidi" w:cstheme="majorBidi"/>
          <w:b w:val="0"/>
          <w:bCs w:val="0"/>
          <w:sz w:val="24"/>
          <w:szCs w:val="24"/>
        </w:rPr>
      </w:pPr>
      <w:proofErr w:type="spellStart"/>
      <w:r w:rsidRPr="001A2A0F">
        <w:rPr>
          <w:rStyle w:val="af0"/>
          <w:rFonts w:asciiTheme="majorBidi" w:hAnsiTheme="majorBidi" w:cstheme="majorBidi"/>
          <w:sz w:val="24"/>
          <w:szCs w:val="24"/>
        </w:rPr>
        <w:t>Walzer</w:t>
      </w:r>
      <w:proofErr w:type="spellEnd"/>
      <w:r w:rsidRPr="001A2A0F">
        <w:rPr>
          <w:rStyle w:val="af0"/>
          <w:rFonts w:asciiTheme="majorBidi" w:hAnsiTheme="majorBidi" w:cstheme="majorBidi"/>
          <w:sz w:val="24"/>
          <w:szCs w:val="24"/>
        </w:rPr>
        <w:t xml:space="preserve"> </w:t>
      </w:r>
      <w:proofErr w:type="spellStart"/>
      <w:r w:rsidRPr="001A2A0F">
        <w:rPr>
          <w:rStyle w:val="af0"/>
          <w:rFonts w:asciiTheme="majorBidi" w:hAnsiTheme="majorBidi" w:cstheme="majorBidi"/>
          <w:sz w:val="24"/>
          <w:szCs w:val="24"/>
        </w:rPr>
        <w:t>Michael</w:t>
      </w:r>
      <w:proofErr w:type="spellEnd"/>
      <w:r w:rsidRPr="001A2A0F">
        <w:rPr>
          <w:rStyle w:val="af0"/>
          <w:rFonts w:asciiTheme="majorBidi" w:hAnsiTheme="majorBidi" w:cstheme="majorBidi"/>
          <w:sz w:val="24"/>
          <w:szCs w:val="24"/>
        </w:rPr>
        <w:t xml:space="preserve">  «Έξοδος και επανάσταση» (</w:t>
      </w:r>
      <w:proofErr w:type="spellStart"/>
      <w:r w:rsidRPr="001A2A0F">
        <w:rPr>
          <w:rStyle w:val="af0"/>
          <w:rFonts w:asciiTheme="majorBidi" w:hAnsiTheme="majorBidi" w:cstheme="majorBidi"/>
          <w:sz w:val="24"/>
          <w:szCs w:val="24"/>
        </w:rPr>
        <w:t>εκδ</w:t>
      </w:r>
      <w:proofErr w:type="spellEnd"/>
      <w:r w:rsidRPr="001A2A0F">
        <w:rPr>
          <w:rStyle w:val="af0"/>
          <w:rFonts w:asciiTheme="majorBidi" w:hAnsiTheme="majorBidi" w:cstheme="majorBidi"/>
          <w:sz w:val="24"/>
          <w:szCs w:val="24"/>
        </w:rPr>
        <w:t>. Άρτος Ζωής, Αθήνα 2015</w:t>
      </w:r>
      <w:r>
        <w:rPr>
          <w:rStyle w:val="af0"/>
          <w:rFonts w:asciiTheme="majorBidi" w:hAnsiTheme="majorBidi" w:cstheme="majorBidi"/>
          <w:sz w:val="24"/>
          <w:szCs w:val="24"/>
        </w:rPr>
        <w:t>.</w:t>
      </w:r>
    </w:p>
    <w:p w14:paraId="3FE3B4BA" w14:textId="09145E92" w:rsidR="00C158A2" w:rsidRPr="001A2A0F" w:rsidRDefault="00C158A2" w:rsidP="00C158A2">
      <w:pPr>
        <w:jc w:val="both"/>
        <w:rPr>
          <w:rFonts w:asciiTheme="majorBidi" w:hAnsiTheme="majorBidi" w:cstheme="majorBidi"/>
          <w:sz w:val="24"/>
          <w:szCs w:val="24"/>
        </w:rPr>
      </w:pPr>
      <w:bookmarkStart w:id="22" w:name="_Hlk154823517"/>
      <w:r w:rsidRPr="001A2A0F">
        <w:rPr>
          <w:rFonts w:asciiTheme="majorBidi" w:hAnsiTheme="majorBidi" w:cstheme="majorBidi"/>
          <w:sz w:val="24"/>
          <w:szCs w:val="24"/>
          <w:lang w:val="en-US"/>
        </w:rPr>
        <w:t>Wright</w:t>
      </w:r>
      <w:r w:rsidRPr="001A2A0F">
        <w:rPr>
          <w:rFonts w:asciiTheme="majorBidi" w:hAnsiTheme="majorBidi" w:cstheme="majorBidi"/>
          <w:sz w:val="24"/>
          <w:szCs w:val="24"/>
        </w:rPr>
        <w:t xml:space="preserve">, </w:t>
      </w:r>
      <w:r w:rsidRPr="001A2A0F">
        <w:rPr>
          <w:rFonts w:asciiTheme="majorBidi" w:hAnsiTheme="majorBidi" w:cstheme="majorBidi"/>
          <w:sz w:val="24"/>
          <w:szCs w:val="24"/>
          <w:lang w:val="en-US"/>
        </w:rPr>
        <w:t>N</w:t>
      </w:r>
      <w:r w:rsidRPr="001A2A0F">
        <w:rPr>
          <w:rFonts w:asciiTheme="majorBidi" w:hAnsiTheme="majorBidi" w:cstheme="majorBidi"/>
          <w:sz w:val="24"/>
          <w:szCs w:val="24"/>
        </w:rPr>
        <w:t>.</w:t>
      </w:r>
      <w:r w:rsidRPr="001A2A0F">
        <w:rPr>
          <w:rFonts w:asciiTheme="majorBidi" w:hAnsiTheme="majorBidi" w:cstheme="majorBidi"/>
          <w:sz w:val="24"/>
          <w:szCs w:val="24"/>
          <w:lang w:val="en-US"/>
        </w:rPr>
        <w:t>T</w:t>
      </w:r>
      <w:r w:rsidRPr="001A2A0F">
        <w:rPr>
          <w:rFonts w:asciiTheme="majorBidi" w:hAnsiTheme="majorBidi" w:cstheme="majorBidi"/>
          <w:sz w:val="24"/>
          <w:szCs w:val="24"/>
        </w:rPr>
        <w:t xml:space="preserve">. </w:t>
      </w:r>
      <w:r w:rsidRPr="001A2A0F">
        <w:rPr>
          <w:rFonts w:asciiTheme="majorBidi" w:hAnsiTheme="majorBidi" w:cstheme="majorBidi"/>
          <w:i/>
          <w:sz w:val="24"/>
          <w:szCs w:val="24"/>
        </w:rPr>
        <w:t>Απόστολος Παύλος: Η Ζωή και το Έργο</w:t>
      </w:r>
      <w:r w:rsidRPr="001A2A0F">
        <w:rPr>
          <w:rFonts w:asciiTheme="majorBidi" w:hAnsiTheme="majorBidi" w:cstheme="majorBidi"/>
          <w:sz w:val="24"/>
          <w:szCs w:val="24"/>
        </w:rPr>
        <w:t xml:space="preserve">. </w:t>
      </w:r>
      <w:proofErr w:type="spellStart"/>
      <w:r w:rsidRPr="001A2A0F">
        <w:rPr>
          <w:rFonts w:asciiTheme="majorBidi" w:hAnsiTheme="majorBidi" w:cstheme="majorBidi"/>
          <w:sz w:val="24"/>
          <w:szCs w:val="24"/>
        </w:rPr>
        <w:t>Μτφρ</w:t>
      </w:r>
      <w:proofErr w:type="spellEnd"/>
      <w:r w:rsidRPr="001A2A0F">
        <w:rPr>
          <w:rFonts w:asciiTheme="majorBidi" w:hAnsiTheme="majorBidi" w:cstheme="majorBidi"/>
          <w:sz w:val="24"/>
          <w:szCs w:val="24"/>
        </w:rPr>
        <w:t xml:space="preserve"> Σ. Δεσπότη σε συνεργασία με Ι. </w:t>
      </w:r>
      <w:proofErr w:type="spellStart"/>
      <w:r w:rsidRPr="001A2A0F">
        <w:rPr>
          <w:rFonts w:asciiTheme="majorBidi" w:hAnsiTheme="majorBidi" w:cstheme="majorBidi"/>
          <w:sz w:val="24"/>
          <w:szCs w:val="24"/>
        </w:rPr>
        <w:t>Γρηγοράκη</w:t>
      </w:r>
      <w:proofErr w:type="spellEnd"/>
      <w:r w:rsidRPr="001A2A0F">
        <w:rPr>
          <w:rFonts w:asciiTheme="majorBidi" w:hAnsiTheme="majorBidi" w:cstheme="majorBidi"/>
          <w:sz w:val="24"/>
          <w:szCs w:val="24"/>
        </w:rPr>
        <w:t>. Αθήνα: Ουρανός 2019.</w:t>
      </w:r>
    </w:p>
    <w:bookmarkEnd w:id="22"/>
    <w:p w14:paraId="7A8AE818" w14:textId="77777777" w:rsidR="00C158A2" w:rsidRPr="001A2A0F" w:rsidRDefault="00C158A2" w:rsidP="00DD0756">
      <w:pPr>
        <w:pStyle w:val="a4"/>
        <w:spacing w:line="360" w:lineRule="auto"/>
        <w:rPr>
          <w:rFonts w:asciiTheme="majorBidi" w:hAnsiTheme="majorBidi" w:cstheme="majorBidi"/>
          <w:sz w:val="24"/>
          <w:szCs w:val="24"/>
        </w:rPr>
      </w:pPr>
    </w:p>
    <w:p w14:paraId="341A624B" w14:textId="2D02466E" w:rsidR="00F85A2C" w:rsidRDefault="00DD0756" w:rsidP="00136CC1">
      <w:pPr>
        <w:rPr>
          <w:rFonts w:asciiTheme="majorBidi" w:hAnsiTheme="majorBidi" w:cstheme="majorBidi"/>
          <w:sz w:val="24"/>
          <w:szCs w:val="24"/>
        </w:rPr>
      </w:pPr>
      <w:r w:rsidRPr="001A2A0F">
        <w:rPr>
          <w:rFonts w:asciiTheme="majorBidi" w:hAnsiTheme="majorBidi" w:cstheme="majorBidi"/>
          <w:sz w:val="24"/>
          <w:szCs w:val="24"/>
        </w:rPr>
        <w:br w:type="page"/>
      </w:r>
    </w:p>
    <w:p w14:paraId="4296441F" w14:textId="77777777" w:rsidR="00530D74" w:rsidRDefault="00530D74" w:rsidP="00530D74">
      <w:pPr>
        <w:pStyle w:val="-1"/>
        <w:numPr>
          <w:ilvl w:val="0"/>
          <w:numId w:val="0"/>
        </w:numPr>
        <w:ind w:left="357" w:hanging="329"/>
        <w:rPr>
          <w:rFonts w:ascii="Palatino Linotype" w:eastAsiaTheme="minorHAnsi" w:hAnsi="Palatino Linotype" w:cstheme="minorBidi"/>
          <w:b/>
          <w:bCs/>
        </w:rPr>
      </w:pPr>
      <w:r w:rsidRPr="00610988">
        <w:rPr>
          <w:rFonts w:ascii="Palatino Linotype" w:eastAsiaTheme="minorHAnsi" w:hAnsi="Palatino Linotype" w:cstheme="minorBidi"/>
          <w:b/>
          <w:bCs/>
        </w:rPr>
        <w:lastRenderedPageBreak/>
        <w:t>ΔΙΑΔΙΚΤΥΑΚΟ ΥΛΙΚΟ</w:t>
      </w:r>
    </w:p>
    <w:p w14:paraId="19C02B29" w14:textId="77777777" w:rsidR="00530D74" w:rsidRDefault="00000000" w:rsidP="00530D74">
      <w:pPr>
        <w:shd w:val="clear" w:color="auto" w:fill="FFFFFF"/>
        <w:spacing w:before="100" w:beforeAutospacing="1" w:after="24" w:line="480" w:lineRule="auto"/>
        <w:rPr>
          <w:rFonts w:ascii="Palatino Linotype" w:hAnsi="Palatino Linotype"/>
          <w:sz w:val="24"/>
          <w:szCs w:val="24"/>
        </w:rPr>
      </w:pPr>
      <w:hyperlink r:id="rId231" w:history="1">
        <w:r w:rsidR="00530D74" w:rsidRPr="001731F3">
          <w:rPr>
            <w:rStyle w:val="-"/>
            <w:rFonts w:ascii="Palatino Linotype" w:hAnsi="Palatino Linotype"/>
            <w:sz w:val="24"/>
            <w:szCs w:val="24"/>
          </w:rPr>
          <w:t>http://www.apostoliki-diakonia.gr/bible/bible.asp</w:t>
        </w:r>
      </w:hyperlink>
    </w:p>
    <w:p w14:paraId="7C448BD3" w14:textId="77777777" w:rsidR="00530D74" w:rsidRPr="00BE15C0" w:rsidRDefault="00000000" w:rsidP="00530D74">
      <w:pPr>
        <w:spacing w:before="100" w:beforeAutospacing="1" w:after="100" w:afterAutospacing="1" w:line="480" w:lineRule="auto"/>
        <w:rPr>
          <w:rFonts w:ascii="Palatino Linotype" w:hAnsi="Palatino Linotype"/>
          <w:sz w:val="24"/>
          <w:szCs w:val="24"/>
        </w:rPr>
      </w:pPr>
      <w:hyperlink r:id="rId232" w:history="1">
        <w:r w:rsidR="00530D74" w:rsidRPr="00D93C9E">
          <w:rPr>
            <w:rStyle w:val="-"/>
          </w:rPr>
          <w:t>https://www.archaiologia.gr/wp-content/uploads/2011/07/109-10.pdf</w:t>
        </w:r>
      </w:hyperlink>
    </w:p>
    <w:p w14:paraId="6CB505E0" w14:textId="77777777" w:rsidR="00530D74" w:rsidRPr="001731F3" w:rsidRDefault="00000000" w:rsidP="00530D74">
      <w:pPr>
        <w:shd w:val="clear" w:color="auto" w:fill="FFFFFF"/>
        <w:spacing w:before="100" w:beforeAutospacing="1" w:after="24" w:line="480" w:lineRule="auto"/>
        <w:rPr>
          <w:rFonts w:ascii="Palatino Linotype" w:hAnsi="Palatino Linotype"/>
          <w:sz w:val="24"/>
          <w:szCs w:val="24"/>
        </w:rPr>
      </w:pPr>
      <w:hyperlink r:id="rId233" w:history="1">
        <w:r w:rsidR="00530D74" w:rsidRPr="00D93C9E">
          <w:rPr>
            <w:rStyle w:val="-"/>
            <w:rFonts w:ascii="Palatino Linotype" w:hAnsi="Palatino Linotype"/>
            <w:sz w:val="24"/>
            <w:szCs w:val="24"/>
          </w:rPr>
          <w:t>http://ebooks.edu.gr/modules/ebook/show.php/DSGYMC117/510/3328,13422/</w:t>
        </w:r>
      </w:hyperlink>
    </w:p>
    <w:p w14:paraId="77AF55B0" w14:textId="77777777" w:rsidR="00530D74" w:rsidRPr="001731F3" w:rsidRDefault="00000000" w:rsidP="00530D74">
      <w:pPr>
        <w:spacing w:line="480" w:lineRule="auto"/>
        <w:rPr>
          <w:rFonts w:ascii="Palatino Linotype" w:hAnsi="Palatino Linotype" w:cs="Arial"/>
          <w:sz w:val="24"/>
          <w:szCs w:val="24"/>
        </w:rPr>
      </w:pPr>
      <w:hyperlink r:id="rId234" w:history="1">
        <w:r w:rsidR="00530D74" w:rsidRPr="001731F3">
          <w:rPr>
            <w:rStyle w:val="-"/>
            <w:rFonts w:ascii="Palatino Linotype" w:hAnsi="Palatino Linotype" w:cs="Arial"/>
            <w:sz w:val="24"/>
            <w:szCs w:val="24"/>
          </w:rPr>
          <w:t>http://eclass.uoa.gr/modules/document/?course=SOCTHEOL144</w:t>
        </w:r>
      </w:hyperlink>
    </w:p>
    <w:p w14:paraId="1C772FC2" w14:textId="77777777" w:rsidR="00530D74" w:rsidRPr="001731F3" w:rsidRDefault="00000000" w:rsidP="00530D74">
      <w:pPr>
        <w:shd w:val="clear" w:color="auto" w:fill="FFFFFF"/>
        <w:spacing w:before="100" w:beforeAutospacing="1" w:after="24" w:line="480" w:lineRule="auto"/>
        <w:rPr>
          <w:rFonts w:ascii="Palatino Linotype" w:hAnsi="Palatino Linotype"/>
          <w:sz w:val="24"/>
          <w:szCs w:val="24"/>
        </w:rPr>
      </w:pPr>
      <w:hyperlink r:id="rId235" w:history="1">
        <w:r w:rsidR="00530D74" w:rsidRPr="001731F3">
          <w:rPr>
            <w:rStyle w:val="-"/>
            <w:rFonts w:ascii="Palatino Linotype" w:hAnsi="Palatino Linotype"/>
            <w:sz w:val="24"/>
            <w:szCs w:val="24"/>
          </w:rPr>
          <w:t>http://history-of-macedonia.com/2010/09/15/naos-artemis-efesos/</w:t>
        </w:r>
      </w:hyperlink>
    </w:p>
    <w:p w14:paraId="236FF1D5" w14:textId="77777777" w:rsidR="00530D74" w:rsidRPr="001731F3" w:rsidRDefault="00000000" w:rsidP="00530D74">
      <w:pPr>
        <w:shd w:val="clear" w:color="auto" w:fill="FFFFFF"/>
        <w:spacing w:before="100" w:beforeAutospacing="1" w:after="24" w:line="480" w:lineRule="auto"/>
        <w:rPr>
          <w:rFonts w:ascii="Palatino Linotype" w:hAnsi="Palatino Linotype"/>
          <w:sz w:val="24"/>
          <w:szCs w:val="24"/>
        </w:rPr>
      </w:pPr>
      <w:hyperlink r:id="rId236" w:history="1">
        <w:r w:rsidR="00530D74" w:rsidRPr="001731F3">
          <w:rPr>
            <w:rStyle w:val="-"/>
            <w:rFonts w:ascii="Palatino Linotype" w:hAnsi="Palatino Linotype"/>
            <w:sz w:val="24"/>
            <w:szCs w:val="24"/>
          </w:rPr>
          <w:t>http://odysseus.culture.gr/h/3/gh351.jsp?obj_id=2388</w:t>
        </w:r>
      </w:hyperlink>
    </w:p>
    <w:p w14:paraId="189D2F61" w14:textId="77777777" w:rsidR="00530D74" w:rsidRPr="001731F3" w:rsidRDefault="00000000" w:rsidP="00530D74">
      <w:pPr>
        <w:spacing w:line="480" w:lineRule="auto"/>
        <w:rPr>
          <w:rFonts w:ascii="Palatino Linotype" w:hAnsi="Palatino Linotype" w:cs="Arial"/>
          <w:sz w:val="24"/>
          <w:szCs w:val="24"/>
        </w:rPr>
      </w:pPr>
      <w:hyperlink r:id="rId237" w:history="1">
        <w:r w:rsidR="00530D74" w:rsidRPr="001731F3">
          <w:rPr>
            <w:rStyle w:val="-"/>
            <w:rFonts w:ascii="Palatino Linotype" w:hAnsi="Palatino Linotype" w:cs="Arial"/>
            <w:sz w:val="24"/>
            <w:szCs w:val="24"/>
            <w:lang w:val="en-US"/>
          </w:rPr>
          <w:t>http</w:t>
        </w:r>
        <w:r w:rsidR="00530D74" w:rsidRPr="001731F3">
          <w:rPr>
            <w:rStyle w:val="-"/>
            <w:rFonts w:ascii="Palatino Linotype" w:hAnsi="Palatino Linotype" w:cs="Arial"/>
            <w:sz w:val="24"/>
            <w:szCs w:val="24"/>
          </w:rPr>
          <w:t>://</w:t>
        </w:r>
        <w:r w:rsidR="00530D74" w:rsidRPr="001731F3">
          <w:rPr>
            <w:rStyle w:val="-"/>
            <w:rFonts w:ascii="Palatino Linotype" w:hAnsi="Palatino Linotype" w:cs="Arial"/>
            <w:sz w:val="24"/>
            <w:szCs w:val="24"/>
            <w:lang w:val="en-US"/>
          </w:rPr>
          <w:t>www</w:t>
        </w:r>
        <w:r w:rsidR="00530D74" w:rsidRPr="001731F3">
          <w:rPr>
            <w:rStyle w:val="-"/>
            <w:rFonts w:ascii="Palatino Linotype" w:hAnsi="Palatino Linotype" w:cs="Arial"/>
            <w:sz w:val="24"/>
            <w:szCs w:val="24"/>
          </w:rPr>
          <w:t>.</w:t>
        </w:r>
        <w:proofErr w:type="spellStart"/>
        <w:r w:rsidR="00530D74" w:rsidRPr="001731F3">
          <w:rPr>
            <w:rStyle w:val="-"/>
            <w:rFonts w:ascii="Palatino Linotype" w:hAnsi="Palatino Linotype" w:cs="Arial"/>
            <w:sz w:val="24"/>
            <w:szCs w:val="24"/>
            <w:lang w:val="en-US"/>
          </w:rPr>
          <w:t>ntgateway</w:t>
        </w:r>
        <w:proofErr w:type="spellEnd"/>
        <w:r w:rsidR="00530D74" w:rsidRPr="001731F3">
          <w:rPr>
            <w:rStyle w:val="-"/>
            <w:rFonts w:ascii="Palatino Linotype" w:hAnsi="Palatino Linotype" w:cs="Arial"/>
            <w:sz w:val="24"/>
            <w:szCs w:val="24"/>
          </w:rPr>
          <w:t>.</w:t>
        </w:r>
        <w:r w:rsidR="00530D74" w:rsidRPr="001731F3">
          <w:rPr>
            <w:rStyle w:val="-"/>
            <w:rFonts w:ascii="Palatino Linotype" w:hAnsi="Palatino Linotype" w:cs="Arial"/>
            <w:sz w:val="24"/>
            <w:szCs w:val="24"/>
            <w:lang w:val="en-US"/>
          </w:rPr>
          <w:t>com</w:t>
        </w:r>
        <w:r w:rsidR="00530D74" w:rsidRPr="001731F3">
          <w:rPr>
            <w:rStyle w:val="-"/>
            <w:rFonts w:ascii="Palatino Linotype" w:hAnsi="Palatino Linotype" w:cs="Arial"/>
            <w:sz w:val="24"/>
            <w:szCs w:val="24"/>
          </w:rPr>
          <w:t>/</w:t>
        </w:r>
        <w:r w:rsidR="00530D74" w:rsidRPr="001731F3">
          <w:rPr>
            <w:rStyle w:val="-"/>
            <w:rFonts w:ascii="Palatino Linotype" w:hAnsi="Palatino Linotype" w:cs="Arial"/>
            <w:sz w:val="24"/>
            <w:szCs w:val="24"/>
            <w:lang w:val="en-US"/>
          </w:rPr>
          <w:t>gospel</w:t>
        </w:r>
        <w:r w:rsidR="00530D74" w:rsidRPr="001731F3">
          <w:rPr>
            <w:rStyle w:val="-"/>
            <w:rFonts w:ascii="Palatino Linotype" w:hAnsi="Palatino Linotype" w:cs="Arial"/>
            <w:sz w:val="24"/>
            <w:szCs w:val="24"/>
          </w:rPr>
          <w:t>-</w:t>
        </w:r>
        <w:r w:rsidR="00530D74" w:rsidRPr="001731F3">
          <w:rPr>
            <w:rStyle w:val="-"/>
            <w:rFonts w:ascii="Palatino Linotype" w:hAnsi="Palatino Linotype" w:cs="Arial"/>
            <w:sz w:val="24"/>
            <w:szCs w:val="24"/>
            <w:lang w:val="en-US"/>
          </w:rPr>
          <w:t>and</w:t>
        </w:r>
        <w:r w:rsidR="00530D74" w:rsidRPr="001731F3">
          <w:rPr>
            <w:rStyle w:val="-"/>
            <w:rFonts w:ascii="Palatino Linotype" w:hAnsi="Palatino Linotype" w:cs="Arial"/>
            <w:sz w:val="24"/>
            <w:szCs w:val="24"/>
          </w:rPr>
          <w:t>-</w:t>
        </w:r>
        <w:r w:rsidR="00530D74" w:rsidRPr="001731F3">
          <w:rPr>
            <w:rStyle w:val="-"/>
            <w:rFonts w:ascii="Palatino Linotype" w:hAnsi="Palatino Linotype" w:cs="Arial"/>
            <w:sz w:val="24"/>
            <w:szCs w:val="24"/>
            <w:lang w:val="en-US"/>
          </w:rPr>
          <w:t>acts</w:t>
        </w:r>
        <w:r w:rsidR="00530D74" w:rsidRPr="001731F3">
          <w:rPr>
            <w:rStyle w:val="-"/>
            <w:rFonts w:ascii="Palatino Linotype" w:hAnsi="Palatino Linotype" w:cs="Arial"/>
            <w:sz w:val="24"/>
            <w:szCs w:val="24"/>
          </w:rPr>
          <w:t>/</w:t>
        </w:r>
        <w:proofErr w:type="spellStart"/>
        <w:r w:rsidR="00530D74" w:rsidRPr="001731F3">
          <w:rPr>
            <w:rStyle w:val="-"/>
            <w:rFonts w:ascii="Palatino Linotype" w:hAnsi="Palatino Linotype" w:cs="Arial"/>
            <w:sz w:val="24"/>
            <w:szCs w:val="24"/>
            <w:lang w:val="en-US"/>
          </w:rPr>
          <w:t>luke</w:t>
        </w:r>
        <w:proofErr w:type="spellEnd"/>
        <w:r w:rsidR="00530D74" w:rsidRPr="001731F3">
          <w:rPr>
            <w:rStyle w:val="-"/>
            <w:rFonts w:ascii="Palatino Linotype" w:hAnsi="Palatino Linotype" w:cs="Arial"/>
            <w:sz w:val="24"/>
            <w:szCs w:val="24"/>
          </w:rPr>
          <w:t>-</w:t>
        </w:r>
        <w:r w:rsidR="00530D74" w:rsidRPr="001731F3">
          <w:rPr>
            <w:rStyle w:val="-"/>
            <w:rFonts w:ascii="Palatino Linotype" w:hAnsi="Palatino Linotype" w:cs="Arial"/>
            <w:sz w:val="24"/>
            <w:szCs w:val="24"/>
            <w:lang w:val="en-US"/>
          </w:rPr>
          <w:t>and</w:t>
        </w:r>
        <w:r w:rsidR="00530D74" w:rsidRPr="001731F3">
          <w:rPr>
            <w:rStyle w:val="-"/>
            <w:rFonts w:ascii="Palatino Linotype" w:hAnsi="Palatino Linotype" w:cs="Arial"/>
            <w:sz w:val="24"/>
            <w:szCs w:val="24"/>
          </w:rPr>
          <w:t>-</w:t>
        </w:r>
        <w:r w:rsidR="00530D74" w:rsidRPr="001731F3">
          <w:rPr>
            <w:rStyle w:val="-"/>
            <w:rFonts w:ascii="Palatino Linotype" w:hAnsi="Palatino Linotype" w:cs="Arial"/>
            <w:sz w:val="24"/>
            <w:szCs w:val="24"/>
            <w:lang w:val="en-US"/>
          </w:rPr>
          <w:t>acts</w:t>
        </w:r>
        <w:r w:rsidR="00530D74" w:rsidRPr="001731F3">
          <w:rPr>
            <w:rStyle w:val="-"/>
            <w:rFonts w:ascii="Palatino Linotype" w:hAnsi="Palatino Linotype" w:cs="Arial"/>
            <w:sz w:val="24"/>
            <w:szCs w:val="24"/>
          </w:rPr>
          <w:t>/</w:t>
        </w:r>
        <w:r w:rsidR="00530D74" w:rsidRPr="001731F3">
          <w:rPr>
            <w:rStyle w:val="-"/>
            <w:rFonts w:ascii="Palatino Linotype" w:hAnsi="Palatino Linotype" w:cs="Arial"/>
            <w:sz w:val="24"/>
            <w:szCs w:val="24"/>
            <w:lang w:val="en-US"/>
          </w:rPr>
          <w:t>websites</w:t>
        </w:r>
        <w:r w:rsidR="00530D74" w:rsidRPr="001731F3">
          <w:rPr>
            <w:rStyle w:val="-"/>
            <w:rFonts w:ascii="Palatino Linotype" w:hAnsi="Palatino Linotype" w:cs="Arial"/>
            <w:sz w:val="24"/>
            <w:szCs w:val="24"/>
          </w:rPr>
          <w:t>-</w:t>
        </w:r>
        <w:r w:rsidR="00530D74" w:rsidRPr="001731F3">
          <w:rPr>
            <w:rStyle w:val="-"/>
            <w:rFonts w:ascii="Palatino Linotype" w:hAnsi="Palatino Linotype" w:cs="Arial"/>
            <w:sz w:val="24"/>
            <w:szCs w:val="24"/>
            <w:lang w:val="en-US"/>
          </w:rPr>
          <w:t>and</w:t>
        </w:r>
        <w:r w:rsidR="00530D74" w:rsidRPr="001731F3">
          <w:rPr>
            <w:rStyle w:val="-"/>
            <w:rFonts w:ascii="Palatino Linotype" w:hAnsi="Palatino Linotype" w:cs="Arial"/>
            <w:sz w:val="24"/>
            <w:szCs w:val="24"/>
          </w:rPr>
          <w:t>-</w:t>
        </w:r>
        <w:r w:rsidR="00530D74" w:rsidRPr="001731F3">
          <w:rPr>
            <w:rStyle w:val="-"/>
            <w:rFonts w:ascii="Palatino Linotype" w:hAnsi="Palatino Linotype" w:cs="Arial"/>
            <w:sz w:val="24"/>
            <w:szCs w:val="24"/>
            <w:lang w:val="en-US"/>
          </w:rPr>
          <w:t>introductory</w:t>
        </w:r>
        <w:r w:rsidR="00530D74" w:rsidRPr="001731F3">
          <w:rPr>
            <w:rStyle w:val="-"/>
            <w:rFonts w:ascii="Palatino Linotype" w:hAnsi="Palatino Linotype" w:cs="Arial"/>
            <w:sz w:val="24"/>
            <w:szCs w:val="24"/>
          </w:rPr>
          <w:t>/</w:t>
        </w:r>
      </w:hyperlink>
    </w:p>
    <w:p w14:paraId="612F5C27" w14:textId="77777777" w:rsidR="00530D74" w:rsidRPr="001731F3" w:rsidRDefault="00000000" w:rsidP="00530D74">
      <w:pPr>
        <w:shd w:val="clear" w:color="auto" w:fill="FFFFFF"/>
        <w:spacing w:before="100" w:beforeAutospacing="1" w:after="24" w:line="480" w:lineRule="auto"/>
        <w:rPr>
          <w:rFonts w:ascii="Palatino Linotype" w:hAnsi="Palatino Linotype"/>
          <w:sz w:val="24"/>
          <w:szCs w:val="24"/>
        </w:rPr>
      </w:pPr>
      <w:hyperlink r:id="rId238" w:history="1">
        <w:r w:rsidR="00530D74" w:rsidRPr="001731F3">
          <w:rPr>
            <w:rStyle w:val="-"/>
            <w:rFonts w:ascii="Palatino Linotype" w:hAnsi="Palatino Linotype"/>
            <w:sz w:val="24"/>
            <w:szCs w:val="24"/>
          </w:rPr>
          <w:t>http://webdata.psichogios.gr/sample/9789604536597.pdf</w:t>
        </w:r>
      </w:hyperlink>
    </w:p>
    <w:p w14:paraId="78DDCB5C" w14:textId="70EF1BAE" w:rsidR="00DD0756" w:rsidRPr="001A2A0F" w:rsidRDefault="00000000" w:rsidP="00530D74">
      <w:pPr>
        <w:rPr>
          <w:rFonts w:asciiTheme="majorBidi" w:hAnsiTheme="majorBidi" w:cstheme="majorBidi"/>
          <w:sz w:val="24"/>
          <w:szCs w:val="24"/>
        </w:rPr>
      </w:pPr>
      <w:hyperlink r:id="rId239" w:history="1">
        <w:r w:rsidR="00530D74" w:rsidRPr="001731F3">
          <w:rPr>
            <w:rStyle w:val="-"/>
            <w:rFonts w:ascii="Palatino Linotype" w:eastAsia="Times New Roman" w:hAnsi="Palatino Linotype" w:cs="Times New Roman"/>
            <w:sz w:val="24"/>
            <w:szCs w:val="24"/>
            <w:lang w:val="en-US" w:eastAsia="el-GR"/>
          </w:rPr>
          <w:t>http</w:t>
        </w:r>
        <w:r w:rsidR="00530D74" w:rsidRPr="001731F3">
          <w:rPr>
            <w:rStyle w:val="-"/>
            <w:rFonts w:ascii="Palatino Linotype" w:eastAsia="Times New Roman" w:hAnsi="Palatino Linotype" w:cs="Times New Roman"/>
            <w:sz w:val="24"/>
            <w:szCs w:val="24"/>
            <w:lang w:eastAsia="el-GR"/>
          </w:rPr>
          <w:t>://</w:t>
        </w:r>
        <w:r w:rsidR="00530D74" w:rsidRPr="001731F3">
          <w:rPr>
            <w:rStyle w:val="-"/>
            <w:rFonts w:ascii="Palatino Linotype" w:eastAsia="Times New Roman" w:hAnsi="Palatino Linotype" w:cs="Times New Roman"/>
            <w:sz w:val="24"/>
            <w:szCs w:val="24"/>
            <w:lang w:val="en-US" w:eastAsia="el-GR"/>
          </w:rPr>
          <w:t>users</w:t>
        </w:r>
        <w:r w:rsidR="00530D74" w:rsidRPr="001731F3">
          <w:rPr>
            <w:rStyle w:val="-"/>
            <w:rFonts w:ascii="Palatino Linotype" w:eastAsia="Times New Roman" w:hAnsi="Palatino Linotype" w:cs="Times New Roman"/>
            <w:sz w:val="24"/>
            <w:szCs w:val="24"/>
            <w:lang w:eastAsia="el-GR"/>
          </w:rPr>
          <w:t>.</w:t>
        </w:r>
        <w:proofErr w:type="spellStart"/>
        <w:r w:rsidR="00530D74" w:rsidRPr="001731F3">
          <w:rPr>
            <w:rStyle w:val="-"/>
            <w:rFonts w:ascii="Palatino Linotype" w:eastAsia="Times New Roman" w:hAnsi="Palatino Linotype" w:cs="Times New Roman"/>
            <w:sz w:val="24"/>
            <w:szCs w:val="24"/>
            <w:lang w:val="en-US" w:eastAsia="el-GR"/>
          </w:rPr>
          <w:t>uoa</w:t>
        </w:r>
        <w:proofErr w:type="spellEnd"/>
        <w:r w:rsidR="00530D74" w:rsidRPr="001731F3">
          <w:rPr>
            <w:rStyle w:val="-"/>
            <w:rFonts w:ascii="Palatino Linotype" w:eastAsia="Times New Roman" w:hAnsi="Palatino Linotype" w:cs="Times New Roman"/>
            <w:sz w:val="24"/>
            <w:szCs w:val="24"/>
            <w:lang w:eastAsia="el-GR"/>
          </w:rPr>
          <w:t>.</w:t>
        </w:r>
        <w:r w:rsidR="00530D74" w:rsidRPr="001731F3">
          <w:rPr>
            <w:rStyle w:val="-"/>
            <w:rFonts w:ascii="Palatino Linotype" w:eastAsia="Times New Roman" w:hAnsi="Palatino Linotype" w:cs="Times New Roman"/>
            <w:sz w:val="24"/>
            <w:szCs w:val="24"/>
            <w:lang w:val="en-US" w:eastAsia="el-GR"/>
          </w:rPr>
          <w:t>gr</w:t>
        </w:r>
        <w:r w:rsidR="00530D74" w:rsidRPr="001731F3">
          <w:rPr>
            <w:rStyle w:val="-"/>
            <w:rFonts w:ascii="Palatino Linotype" w:eastAsia="Times New Roman" w:hAnsi="Palatino Linotype" w:cs="Times New Roman"/>
            <w:sz w:val="24"/>
            <w:szCs w:val="24"/>
            <w:lang w:eastAsia="el-GR"/>
          </w:rPr>
          <w:t>/~</w:t>
        </w:r>
        <w:proofErr w:type="spellStart"/>
        <w:r w:rsidR="00530D74" w:rsidRPr="001731F3">
          <w:rPr>
            <w:rStyle w:val="-"/>
            <w:rFonts w:ascii="Palatino Linotype" w:eastAsia="Times New Roman" w:hAnsi="Palatino Linotype" w:cs="Times New Roman"/>
            <w:sz w:val="24"/>
            <w:szCs w:val="24"/>
            <w:lang w:val="en-US" w:eastAsia="el-GR"/>
          </w:rPr>
          <w:t>nektar</w:t>
        </w:r>
        <w:proofErr w:type="spellEnd"/>
        <w:r w:rsidR="00530D74" w:rsidRPr="001731F3">
          <w:rPr>
            <w:rStyle w:val="-"/>
            <w:rFonts w:ascii="Palatino Linotype" w:eastAsia="Times New Roman" w:hAnsi="Palatino Linotype" w:cs="Times New Roman"/>
            <w:sz w:val="24"/>
            <w:szCs w:val="24"/>
            <w:lang w:eastAsia="el-GR"/>
          </w:rPr>
          <w:t>/</w:t>
        </w:r>
        <w:r w:rsidR="00530D74" w:rsidRPr="001731F3">
          <w:rPr>
            <w:rStyle w:val="-"/>
            <w:rFonts w:ascii="Palatino Linotype" w:eastAsia="Times New Roman" w:hAnsi="Palatino Linotype" w:cs="Times New Roman"/>
            <w:sz w:val="24"/>
            <w:szCs w:val="24"/>
            <w:lang w:val="en-US" w:eastAsia="el-GR"/>
          </w:rPr>
          <w:t>orthodoxy</w:t>
        </w:r>
        <w:r w:rsidR="00530D74" w:rsidRPr="001731F3">
          <w:rPr>
            <w:rStyle w:val="-"/>
            <w:rFonts w:ascii="Palatino Linotype" w:eastAsia="Times New Roman" w:hAnsi="Palatino Linotype" w:cs="Times New Roman"/>
            <w:sz w:val="24"/>
            <w:szCs w:val="24"/>
            <w:lang w:eastAsia="el-GR"/>
          </w:rPr>
          <w:t>/</w:t>
        </w:r>
        <w:r w:rsidR="00530D74" w:rsidRPr="001731F3">
          <w:rPr>
            <w:rStyle w:val="-"/>
            <w:rFonts w:ascii="Palatino Linotype" w:eastAsia="Times New Roman" w:hAnsi="Palatino Linotype" w:cs="Times New Roman"/>
            <w:sz w:val="24"/>
            <w:szCs w:val="24"/>
            <w:lang w:val="en-US" w:eastAsia="el-GR"/>
          </w:rPr>
          <w:t>tributes</w:t>
        </w:r>
        <w:r w:rsidR="00530D74" w:rsidRPr="001731F3">
          <w:rPr>
            <w:rStyle w:val="-"/>
            <w:rFonts w:ascii="Palatino Linotype" w:eastAsia="Times New Roman" w:hAnsi="Palatino Linotype" w:cs="Times New Roman"/>
            <w:sz w:val="24"/>
            <w:szCs w:val="24"/>
            <w:lang w:eastAsia="el-GR"/>
          </w:rPr>
          <w:t>/</w:t>
        </w:r>
        <w:r w:rsidR="00530D74" w:rsidRPr="001731F3">
          <w:rPr>
            <w:rStyle w:val="-"/>
            <w:rFonts w:ascii="Palatino Linotype" w:eastAsia="Times New Roman" w:hAnsi="Palatino Linotype" w:cs="Times New Roman"/>
            <w:sz w:val="24"/>
            <w:szCs w:val="24"/>
            <w:lang w:val="en-US" w:eastAsia="el-GR"/>
          </w:rPr>
          <w:t>regulations</w:t>
        </w:r>
        <w:r w:rsidR="00530D74" w:rsidRPr="001731F3">
          <w:rPr>
            <w:rStyle w:val="-"/>
            <w:rFonts w:ascii="Palatino Linotype" w:eastAsia="Times New Roman" w:hAnsi="Palatino Linotype" w:cs="Times New Roman"/>
            <w:sz w:val="24"/>
            <w:szCs w:val="24"/>
            <w:lang w:eastAsia="el-GR"/>
          </w:rPr>
          <w:t>/</w:t>
        </w:r>
        <w:r w:rsidR="00530D74" w:rsidRPr="001731F3">
          <w:rPr>
            <w:rStyle w:val="-"/>
            <w:rFonts w:ascii="Palatino Linotype" w:eastAsia="Times New Roman" w:hAnsi="Palatino Linotype" w:cs="Times New Roman"/>
            <w:sz w:val="24"/>
            <w:szCs w:val="24"/>
            <w:lang w:val="en-US" w:eastAsia="el-GR"/>
          </w:rPr>
          <w:t>various</w:t>
        </w:r>
        <w:r w:rsidR="00530D74" w:rsidRPr="001731F3">
          <w:rPr>
            <w:rStyle w:val="-"/>
            <w:rFonts w:ascii="Palatino Linotype" w:eastAsia="Times New Roman" w:hAnsi="Palatino Linotype" w:cs="Times New Roman"/>
            <w:sz w:val="24"/>
            <w:szCs w:val="24"/>
            <w:lang w:eastAsia="el-GR"/>
          </w:rPr>
          <w:t>_</w:t>
        </w:r>
        <w:r w:rsidR="00530D74" w:rsidRPr="001731F3">
          <w:rPr>
            <w:rStyle w:val="-"/>
            <w:rFonts w:ascii="Palatino Linotype" w:eastAsia="Times New Roman" w:hAnsi="Palatino Linotype" w:cs="Times New Roman"/>
            <w:sz w:val="24"/>
            <w:szCs w:val="24"/>
            <w:lang w:val="en-US" w:eastAsia="el-GR"/>
          </w:rPr>
          <w:t>regulations</w:t>
        </w:r>
        <w:r w:rsidR="00530D74" w:rsidRPr="001731F3">
          <w:rPr>
            <w:rStyle w:val="-"/>
            <w:rFonts w:ascii="Palatino Linotype" w:eastAsia="Times New Roman" w:hAnsi="Palatino Linotype" w:cs="Times New Roman"/>
            <w:sz w:val="24"/>
            <w:szCs w:val="24"/>
            <w:lang w:eastAsia="el-GR"/>
          </w:rPr>
          <w:t>.</w:t>
        </w:r>
        <w:proofErr w:type="spellStart"/>
        <w:r w:rsidR="00530D74" w:rsidRPr="001731F3">
          <w:rPr>
            <w:rStyle w:val="-"/>
            <w:rFonts w:ascii="Palatino Linotype" w:eastAsia="Times New Roman" w:hAnsi="Palatino Linotype" w:cs="Times New Roman"/>
            <w:sz w:val="24"/>
            <w:szCs w:val="24"/>
            <w:lang w:val="en-US" w:eastAsia="el-GR"/>
          </w:rPr>
          <w:t>htm</w:t>
        </w:r>
        <w:proofErr w:type="spellEnd"/>
      </w:hyperlink>
      <w:r w:rsidR="00DD0756" w:rsidRPr="001A2A0F">
        <w:rPr>
          <w:rFonts w:asciiTheme="majorBidi" w:hAnsiTheme="majorBidi" w:cstheme="majorBidi"/>
          <w:sz w:val="24"/>
          <w:szCs w:val="24"/>
        </w:rPr>
        <w:br w:type="page"/>
      </w:r>
    </w:p>
    <w:p w14:paraId="4ACC7BE7" w14:textId="77777777" w:rsidR="00ED2A3D" w:rsidRPr="001A2A0F" w:rsidRDefault="00ED2A3D" w:rsidP="00ED2A3D">
      <w:pPr>
        <w:shd w:val="clear" w:color="auto" w:fill="FFFFFF"/>
        <w:spacing w:before="240" w:after="480" w:line="240" w:lineRule="auto"/>
        <w:rPr>
          <w:rFonts w:asciiTheme="majorBidi" w:eastAsia="Times New Roman" w:hAnsiTheme="majorBidi" w:cstheme="majorBidi"/>
          <w:color w:val="216892"/>
          <w:sz w:val="24"/>
          <w:szCs w:val="24"/>
          <w:lang w:eastAsia="el-GR"/>
        </w:rPr>
      </w:pPr>
      <w:r w:rsidRPr="001A2A0F">
        <w:rPr>
          <w:rFonts w:asciiTheme="majorBidi" w:eastAsia="Times New Roman" w:hAnsiTheme="majorBidi" w:cstheme="majorBidi"/>
          <w:color w:val="216892"/>
          <w:sz w:val="24"/>
          <w:szCs w:val="24"/>
          <w:lang w:eastAsia="el-GR"/>
        </w:rPr>
        <w:lastRenderedPageBreak/>
        <w:t xml:space="preserve">111Συνοπτική Εικόνα της Προς </w:t>
      </w:r>
      <w:proofErr w:type="spellStart"/>
      <w:r w:rsidRPr="001A2A0F">
        <w:rPr>
          <w:rFonts w:asciiTheme="majorBidi" w:eastAsia="Times New Roman" w:hAnsiTheme="majorBidi" w:cstheme="majorBidi"/>
          <w:color w:val="216892"/>
          <w:sz w:val="24"/>
          <w:szCs w:val="24"/>
          <w:lang w:eastAsia="el-GR"/>
        </w:rPr>
        <w:t>Φιλήμονα</w:t>
      </w:r>
      <w:proofErr w:type="spellEnd"/>
      <w:r w:rsidRPr="001A2A0F">
        <w:rPr>
          <w:rFonts w:asciiTheme="majorBidi" w:eastAsia="Times New Roman" w:hAnsiTheme="majorBidi" w:cstheme="majorBidi"/>
          <w:color w:val="216892"/>
          <w:sz w:val="24"/>
          <w:szCs w:val="24"/>
          <w:lang w:eastAsia="el-GR"/>
        </w:rPr>
        <w:t xml:space="preserve"> (338 λέξεις)</w:t>
      </w:r>
      <w:r w:rsidRPr="001A2A0F">
        <w:rPr>
          <w:rStyle w:val="a5"/>
          <w:rFonts w:asciiTheme="majorBidi" w:eastAsia="Times New Roman" w:hAnsiTheme="majorBidi" w:cstheme="majorBidi"/>
          <w:color w:val="216892"/>
          <w:sz w:val="24"/>
          <w:szCs w:val="24"/>
          <w:lang w:eastAsia="el-GR"/>
        </w:rPr>
        <w:footnoteReference w:id="138"/>
      </w:r>
    </w:p>
    <w:tbl>
      <w:tblPr>
        <w:tblStyle w:val="a7"/>
        <w:tblW w:w="0" w:type="auto"/>
        <w:tblLook w:val="04A0" w:firstRow="1" w:lastRow="0" w:firstColumn="1" w:lastColumn="0" w:noHBand="0" w:noVBand="1"/>
      </w:tblPr>
      <w:tblGrid>
        <w:gridCol w:w="1526"/>
        <w:gridCol w:w="6996"/>
      </w:tblGrid>
      <w:tr w:rsidR="00ED2A3D" w:rsidRPr="001A2A0F" w14:paraId="2965DA6B" w14:textId="77777777" w:rsidTr="0045082E">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BA2B68" w14:textId="77777777" w:rsidR="00ED2A3D" w:rsidRPr="001A2A0F" w:rsidRDefault="00ED2A3D" w:rsidP="0045082E">
            <w:pPr>
              <w:spacing w:before="240" w:after="480"/>
              <w:rPr>
                <w:rFonts w:asciiTheme="majorBidi" w:hAnsiTheme="majorBidi" w:cstheme="majorBidi"/>
                <w:sz w:val="24"/>
                <w:szCs w:val="24"/>
              </w:rPr>
            </w:pPr>
            <w:r w:rsidRPr="001A2A0F">
              <w:rPr>
                <w:rFonts w:asciiTheme="majorBidi" w:hAnsiTheme="majorBidi" w:cstheme="majorBidi"/>
                <w:sz w:val="24"/>
                <w:szCs w:val="24"/>
                <w:lang w:val="en-US"/>
              </w:rPr>
              <w:t>A</w:t>
            </w:r>
            <w:proofErr w:type="spellStart"/>
            <w:r w:rsidRPr="001A2A0F">
              <w:rPr>
                <w:rFonts w:asciiTheme="majorBidi" w:hAnsiTheme="majorBidi" w:cstheme="majorBidi"/>
                <w:sz w:val="24"/>
                <w:szCs w:val="24"/>
              </w:rPr>
              <w:t>ποστολέας</w:t>
            </w:r>
            <w:proofErr w:type="spellEnd"/>
          </w:p>
        </w:tc>
        <w:tc>
          <w:tcPr>
            <w:tcW w:w="6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1FEA20" w14:textId="77777777" w:rsidR="00ED2A3D" w:rsidRPr="001A2A0F" w:rsidRDefault="00ED2A3D" w:rsidP="0045082E">
            <w:pPr>
              <w:spacing w:before="240" w:after="480"/>
              <w:rPr>
                <w:rFonts w:asciiTheme="majorBidi" w:hAnsiTheme="majorBidi" w:cstheme="majorBidi"/>
                <w:sz w:val="24"/>
                <w:szCs w:val="24"/>
              </w:rPr>
            </w:pPr>
            <w:r w:rsidRPr="001A2A0F">
              <w:rPr>
                <w:rFonts w:asciiTheme="majorBidi" w:hAnsiTheme="majorBidi" w:cstheme="majorBidi"/>
                <w:sz w:val="24"/>
                <w:szCs w:val="24"/>
              </w:rPr>
              <w:t>Παύλος και Τιμόθεος (1,1)</w:t>
            </w:r>
          </w:p>
        </w:tc>
      </w:tr>
      <w:tr w:rsidR="00ED2A3D" w:rsidRPr="001A2A0F" w14:paraId="5C0EECB2" w14:textId="77777777" w:rsidTr="0045082E">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78FA09" w14:textId="77777777" w:rsidR="00ED2A3D" w:rsidRPr="001A2A0F" w:rsidRDefault="00ED2A3D" w:rsidP="0045082E">
            <w:pPr>
              <w:spacing w:before="240" w:after="480"/>
              <w:rPr>
                <w:rFonts w:asciiTheme="majorBidi" w:hAnsiTheme="majorBidi" w:cstheme="majorBidi"/>
                <w:sz w:val="24"/>
                <w:szCs w:val="24"/>
              </w:rPr>
            </w:pPr>
            <w:r w:rsidRPr="001A2A0F">
              <w:rPr>
                <w:rFonts w:asciiTheme="majorBidi" w:hAnsiTheme="majorBidi" w:cstheme="majorBidi"/>
                <w:sz w:val="24"/>
                <w:szCs w:val="24"/>
              </w:rPr>
              <w:t>Παραλήπτες</w:t>
            </w:r>
          </w:p>
        </w:tc>
        <w:tc>
          <w:tcPr>
            <w:tcW w:w="6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1D09D5" w14:textId="77777777" w:rsidR="00ED2A3D" w:rsidRPr="001A2A0F" w:rsidRDefault="00ED2A3D" w:rsidP="0045082E">
            <w:pPr>
              <w:spacing w:before="240" w:after="480"/>
              <w:jc w:val="both"/>
              <w:rPr>
                <w:rFonts w:asciiTheme="majorBidi" w:hAnsiTheme="majorBidi" w:cstheme="majorBidi"/>
                <w:sz w:val="24"/>
                <w:szCs w:val="24"/>
              </w:rPr>
            </w:pPr>
            <w:r w:rsidRPr="001A2A0F">
              <w:rPr>
                <w:rFonts w:asciiTheme="majorBidi" w:hAnsiTheme="majorBidi" w:cstheme="majorBidi"/>
                <w:sz w:val="24"/>
                <w:szCs w:val="24"/>
              </w:rPr>
              <w:t xml:space="preserve">Φιλήμων, </w:t>
            </w:r>
            <w:proofErr w:type="spellStart"/>
            <w:r w:rsidRPr="001A2A0F">
              <w:rPr>
                <w:rFonts w:asciiTheme="majorBidi" w:hAnsiTheme="majorBidi" w:cstheme="majorBidi"/>
                <w:sz w:val="24"/>
                <w:szCs w:val="24"/>
              </w:rPr>
              <w:t>Απφία</w:t>
            </w:r>
            <w:proofErr w:type="spellEnd"/>
            <w:r w:rsidRPr="001A2A0F">
              <w:rPr>
                <w:rFonts w:asciiTheme="majorBidi" w:hAnsiTheme="majorBidi" w:cstheme="majorBidi"/>
                <w:sz w:val="24"/>
                <w:szCs w:val="24"/>
              </w:rPr>
              <w:t xml:space="preserve">, Άρχιππος και κατ’ </w:t>
            </w:r>
            <w:proofErr w:type="spellStart"/>
            <w:r w:rsidRPr="001A2A0F">
              <w:rPr>
                <w:rFonts w:asciiTheme="majorBidi" w:hAnsiTheme="majorBidi" w:cstheme="majorBidi"/>
                <w:sz w:val="24"/>
                <w:szCs w:val="24"/>
              </w:rPr>
              <w:t>οίκον</w:t>
            </w:r>
            <w:proofErr w:type="spellEnd"/>
            <w:r w:rsidRPr="001A2A0F">
              <w:rPr>
                <w:rFonts w:asciiTheme="majorBidi" w:hAnsiTheme="majorBidi" w:cstheme="majorBidi"/>
                <w:sz w:val="24"/>
                <w:szCs w:val="24"/>
              </w:rPr>
              <w:t xml:space="preserve"> Εκκλησία του </w:t>
            </w:r>
            <w:proofErr w:type="spellStart"/>
            <w:r w:rsidRPr="001A2A0F">
              <w:rPr>
                <w:rFonts w:asciiTheme="majorBidi" w:hAnsiTheme="majorBidi" w:cstheme="majorBidi"/>
                <w:sz w:val="24"/>
                <w:szCs w:val="24"/>
              </w:rPr>
              <w:t>Φιλήμονα</w:t>
            </w:r>
            <w:proofErr w:type="spellEnd"/>
            <w:r w:rsidRPr="001A2A0F">
              <w:rPr>
                <w:rFonts w:asciiTheme="majorBidi" w:hAnsiTheme="majorBidi" w:cstheme="majorBidi"/>
                <w:sz w:val="24"/>
                <w:szCs w:val="24"/>
              </w:rPr>
              <w:t xml:space="preserve"> στις </w:t>
            </w:r>
            <w:proofErr w:type="spellStart"/>
            <w:r w:rsidRPr="001A2A0F">
              <w:rPr>
                <w:rFonts w:asciiTheme="majorBidi" w:hAnsiTheme="majorBidi" w:cstheme="majorBidi"/>
                <w:sz w:val="24"/>
                <w:szCs w:val="24"/>
              </w:rPr>
              <w:t>Κολοσσές</w:t>
            </w:r>
            <w:proofErr w:type="spellEnd"/>
            <w:r w:rsidRPr="001A2A0F">
              <w:rPr>
                <w:rFonts w:asciiTheme="majorBidi" w:hAnsiTheme="majorBidi" w:cstheme="majorBidi"/>
                <w:sz w:val="24"/>
                <w:szCs w:val="24"/>
              </w:rPr>
              <w:t>.</w:t>
            </w:r>
          </w:p>
        </w:tc>
      </w:tr>
      <w:tr w:rsidR="00ED2A3D" w:rsidRPr="001A2A0F" w14:paraId="5B28BECD" w14:textId="77777777" w:rsidTr="0045082E">
        <w:trPr>
          <w:trHeight w:val="1088"/>
        </w:trPr>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9B4AF8" w14:textId="77777777" w:rsidR="00ED2A3D" w:rsidRPr="001A2A0F" w:rsidRDefault="00ED2A3D" w:rsidP="0045082E">
            <w:pPr>
              <w:spacing w:before="240" w:after="480"/>
              <w:rPr>
                <w:rFonts w:asciiTheme="majorBidi" w:hAnsiTheme="majorBidi" w:cstheme="majorBidi"/>
                <w:sz w:val="24"/>
                <w:szCs w:val="24"/>
              </w:rPr>
            </w:pPr>
            <w:r w:rsidRPr="001A2A0F">
              <w:rPr>
                <w:rFonts w:asciiTheme="majorBidi" w:hAnsiTheme="majorBidi" w:cstheme="majorBidi"/>
                <w:sz w:val="24"/>
                <w:szCs w:val="24"/>
              </w:rPr>
              <w:t>Συνθήκες          Συγγραφής</w:t>
            </w:r>
          </w:p>
        </w:tc>
        <w:tc>
          <w:tcPr>
            <w:tcW w:w="6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97F1EC" w14:textId="77777777" w:rsidR="00ED2A3D" w:rsidRPr="001A2A0F" w:rsidRDefault="00ED2A3D" w:rsidP="0045082E">
            <w:pPr>
              <w:spacing w:before="240" w:after="480"/>
              <w:rPr>
                <w:rFonts w:asciiTheme="majorBidi" w:hAnsiTheme="majorBidi" w:cstheme="majorBidi"/>
                <w:sz w:val="24"/>
                <w:szCs w:val="24"/>
              </w:rPr>
            </w:pPr>
            <w:r w:rsidRPr="001A2A0F">
              <w:rPr>
                <w:rFonts w:asciiTheme="majorBidi" w:hAnsiTheme="majorBidi" w:cstheme="majorBidi"/>
                <w:sz w:val="24"/>
                <w:szCs w:val="24"/>
              </w:rPr>
              <w:t xml:space="preserve">Ο Παύλος σε φυλάκιση [ κατ’ </w:t>
            </w:r>
            <w:proofErr w:type="spellStart"/>
            <w:r w:rsidRPr="001A2A0F">
              <w:rPr>
                <w:rFonts w:asciiTheme="majorBidi" w:hAnsiTheme="majorBidi" w:cstheme="majorBidi"/>
                <w:sz w:val="24"/>
                <w:szCs w:val="24"/>
              </w:rPr>
              <w:t>οίκον</w:t>
            </w:r>
            <w:proofErr w:type="spellEnd"/>
            <w:r w:rsidRPr="001A2A0F">
              <w:rPr>
                <w:rFonts w:asciiTheme="majorBidi" w:hAnsiTheme="majorBidi" w:cstheme="majorBidi"/>
                <w:sz w:val="24"/>
                <w:szCs w:val="24"/>
              </w:rPr>
              <w:t xml:space="preserve"> περιορισμό (;)]</w:t>
            </w:r>
          </w:p>
        </w:tc>
      </w:tr>
      <w:tr w:rsidR="00ED2A3D" w:rsidRPr="001A2A0F" w14:paraId="62C0CADB" w14:textId="77777777" w:rsidTr="0045082E">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2CB708" w14:textId="77777777" w:rsidR="00ED2A3D" w:rsidRPr="001A2A0F" w:rsidRDefault="00ED2A3D" w:rsidP="0045082E">
            <w:pPr>
              <w:spacing w:before="240" w:after="480"/>
              <w:rPr>
                <w:rFonts w:asciiTheme="majorBidi" w:hAnsiTheme="majorBidi" w:cstheme="majorBidi"/>
                <w:sz w:val="24"/>
                <w:szCs w:val="24"/>
              </w:rPr>
            </w:pPr>
            <w:r w:rsidRPr="001A2A0F">
              <w:rPr>
                <w:rFonts w:asciiTheme="majorBidi" w:hAnsiTheme="majorBidi" w:cstheme="majorBidi"/>
                <w:sz w:val="24"/>
                <w:szCs w:val="24"/>
              </w:rPr>
              <w:t>Αφορμή</w:t>
            </w:r>
          </w:p>
        </w:tc>
        <w:tc>
          <w:tcPr>
            <w:tcW w:w="6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7691B6" w14:textId="77777777" w:rsidR="00ED2A3D" w:rsidRPr="001A2A0F" w:rsidRDefault="00ED2A3D" w:rsidP="0045082E">
            <w:pPr>
              <w:spacing w:before="240" w:after="480"/>
              <w:rPr>
                <w:rFonts w:asciiTheme="majorBidi" w:hAnsiTheme="majorBidi" w:cstheme="majorBidi"/>
                <w:sz w:val="24"/>
                <w:szCs w:val="24"/>
              </w:rPr>
            </w:pPr>
            <w:r w:rsidRPr="001A2A0F">
              <w:rPr>
                <w:rFonts w:asciiTheme="majorBidi" w:hAnsiTheme="majorBidi" w:cstheme="majorBidi"/>
                <w:sz w:val="24"/>
                <w:szCs w:val="24"/>
              </w:rPr>
              <w:t xml:space="preserve">Αναπομπή του </w:t>
            </w:r>
            <w:proofErr w:type="spellStart"/>
            <w:r w:rsidRPr="001A2A0F">
              <w:rPr>
                <w:rFonts w:asciiTheme="majorBidi" w:hAnsiTheme="majorBidi" w:cstheme="majorBidi"/>
                <w:sz w:val="24"/>
                <w:szCs w:val="24"/>
              </w:rPr>
              <w:t>Ονήσιμου</w:t>
            </w:r>
            <w:proofErr w:type="spellEnd"/>
            <w:r w:rsidRPr="001A2A0F">
              <w:rPr>
                <w:rFonts w:asciiTheme="majorBidi" w:hAnsiTheme="majorBidi" w:cstheme="majorBidi"/>
                <w:sz w:val="24"/>
                <w:szCs w:val="24"/>
              </w:rPr>
              <w:t xml:space="preserve"> στο οίκο του </w:t>
            </w:r>
            <w:proofErr w:type="spellStart"/>
            <w:r w:rsidRPr="001A2A0F">
              <w:rPr>
                <w:rFonts w:asciiTheme="majorBidi" w:hAnsiTheme="majorBidi" w:cstheme="majorBidi"/>
                <w:sz w:val="24"/>
                <w:szCs w:val="24"/>
              </w:rPr>
              <w:t>Φιλήμονα</w:t>
            </w:r>
            <w:proofErr w:type="spellEnd"/>
            <w:r w:rsidRPr="001A2A0F">
              <w:rPr>
                <w:rFonts w:asciiTheme="majorBidi" w:hAnsiTheme="majorBidi" w:cstheme="majorBidi"/>
                <w:sz w:val="24"/>
                <w:szCs w:val="24"/>
              </w:rPr>
              <w:t xml:space="preserve"> ως αδελφού και εταίρου</w:t>
            </w:r>
          </w:p>
        </w:tc>
      </w:tr>
      <w:tr w:rsidR="00ED2A3D" w:rsidRPr="001A2A0F" w14:paraId="71A6DEB5" w14:textId="77777777" w:rsidTr="0045082E">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33284D" w14:textId="77777777" w:rsidR="00ED2A3D" w:rsidRPr="001A2A0F" w:rsidRDefault="00ED2A3D" w:rsidP="0045082E">
            <w:pPr>
              <w:spacing w:before="240" w:after="480"/>
              <w:rPr>
                <w:rFonts w:asciiTheme="majorBidi" w:hAnsiTheme="majorBidi" w:cstheme="majorBidi"/>
                <w:sz w:val="24"/>
                <w:szCs w:val="24"/>
              </w:rPr>
            </w:pPr>
            <w:r w:rsidRPr="001A2A0F">
              <w:rPr>
                <w:rFonts w:asciiTheme="majorBidi" w:hAnsiTheme="majorBidi" w:cstheme="majorBidi"/>
                <w:sz w:val="24"/>
                <w:szCs w:val="24"/>
              </w:rPr>
              <w:t>Τόπος           Συγγραφής</w:t>
            </w:r>
          </w:p>
        </w:tc>
        <w:tc>
          <w:tcPr>
            <w:tcW w:w="6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9DC54C" w14:textId="77777777" w:rsidR="00ED2A3D" w:rsidRPr="001A2A0F" w:rsidRDefault="00ED2A3D" w:rsidP="0045082E">
            <w:pPr>
              <w:spacing w:before="240" w:after="480"/>
              <w:rPr>
                <w:rFonts w:asciiTheme="majorBidi" w:hAnsiTheme="majorBidi" w:cstheme="majorBidi"/>
                <w:sz w:val="24"/>
                <w:szCs w:val="24"/>
              </w:rPr>
            </w:pPr>
            <w:r w:rsidRPr="001A2A0F">
              <w:rPr>
                <w:rFonts w:asciiTheme="majorBidi" w:hAnsiTheme="majorBidi" w:cstheme="majorBidi"/>
                <w:sz w:val="24"/>
                <w:szCs w:val="24"/>
              </w:rPr>
              <w:t>Ρώμη ή Έφεσος</w:t>
            </w:r>
          </w:p>
        </w:tc>
      </w:tr>
      <w:tr w:rsidR="00ED2A3D" w:rsidRPr="001A2A0F" w14:paraId="3834F7B8" w14:textId="77777777" w:rsidTr="0045082E">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BAA763" w14:textId="77777777" w:rsidR="00ED2A3D" w:rsidRPr="001A2A0F" w:rsidRDefault="00ED2A3D" w:rsidP="0045082E">
            <w:pPr>
              <w:spacing w:before="240" w:after="480"/>
              <w:rPr>
                <w:rFonts w:asciiTheme="majorBidi" w:hAnsiTheme="majorBidi" w:cstheme="majorBidi"/>
                <w:sz w:val="24"/>
                <w:szCs w:val="24"/>
              </w:rPr>
            </w:pPr>
            <w:r w:rsidRPr="001A2A0F">
              <w:rPr>
                <w:rFonts w:asciiTheme="majorBidi" w:hAnsiTheme="majorBidi" w:cstheme="majorBidi"/>
                <w:sz w:val="24"/>
                <w:szCs w:val="24"/>
              </w:rPr>
              <w:t>Χρονολογία</w:t>
            </w:r>
          </w:p>
        </w:tc>
        <w:tc>
          <w:tcPr>
            <w:tcW w:w="6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B44E83" w14:textId="77777777" w:rsidR="00ED2A3D" w:rsidRPr="001A2A0F" w:rsidRDefault="00ED2A3D" w:rsidP="0045082E">
            <w:pPr>
              <w:spacing w:before="240" w:after="480"/>
              <w:rPr>
                <w:rFonts w:asciiTheme="majorBidi" w:hAnsiTheme="majorBidi" w:cstheme="majorBidi"/>
                <w:sz w:val="24"/>
                <w:szCs w:val="24"/>
              </w:rPr>
            </w:pPr>
            <w:r w:rsidRPr="001A2A0F">
              <w:rPr>
                <w:rFonts w:asciiTheme="majorBidi" w:hAnsiTheme="majorBidi" w:cstheme="majorBidi"/>
                <w:sz w:val="24"/>
                <w:szCs w:val="24"/>
              </w:rPr>
              <w:t>60 μ. Χ. ή 55μ. Χ.</w:t>
            </w:r>
          </w:p>
        </w:tc>
      </w:tr>
      <w:tr w:rsidR="00ED2A3D" w:rsidRPr="001A2A0F" w14:paraId="6A5E2E24" w14:textId="77777777" w:rsidTr="0045082E">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1018B2" w14:textId="77777777" w:rsidR="00ED2A3D" w:rsidRPr="001A2A0F" w:rsidRDefault="00ED2A3D" w:rsidP="0045082E">
            <w:pPr>
              <w:spacing w:before="240" w:after="480"/>
              <w:rPr>
                <w:rFonts w:asciiTheme="majorBidi" w:hAnsiTheme="majorBidi" w:cstheme="majorBidi"/>
                <w:sz w:val="24"/>
                <w:szCs w:val="24"/>
              </w:rPr>
            </w:pPr>
            <w:r w:rsidRPr="001A2A0F">
              <w:rPr>
                <w:rFonts w:asciiTheme="majorBidi" w:hAnsiTheme="majorBidi" w:cstheme="majorBidi"/>
                <w:sz w:val="24"/>
                <w:szCs w:val="24"/>
              </w:rPr>
              <w:t>Αντίπαλοι</w:t>
            </w:r>
          </w:p>
        </w:tc>
        <w:tc>
          <w:tcPr>
            <w:tcW w:w="6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90501C" w14:textId="77777777" w:rsidR="00ED2A3D" w:rsidRPr="001A2A0F" w:rsidRDefault="00ED2A3D" w:rsidP="0045082E">
            <w:pPr>
              <w:spacing w:before="240" w:after="480"/>
              <w:rPr>
                <w:rFonts w:asciiTheme="majorBidi" w:hAnsiTheme="majorBidi" w:cstheme="majorBidi"/>
                <w:sz w:val="24"/>
                <w:szCs w:val="24"/>
                <w:lang w:val="en-US"/>
              </w:rPr>
            </w:pPr>
          </w:p>
        </w:tc>
      </w:tr>
      <w:tr w:rsidR="00ED2A3D" w:rsidRPr="001A2A0F" w14:paraId="36C95A9F" w14:textId="77777777" w:rsidTr="0045082E">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1D118A" w14:textId="77777777" w:rsidR="00ED2A3D" w:rsidRPr="001A2A0F" w:rsidRDefault="00ED2A3D" w:rsidP="0045082E">
            <w:pPr>
              <w:spacing w:before="240" w:after="480"/>
              <w:rPr>
                <w:rFonts w:asciiTheme="majorBidi" w:hAnsiTheme="majorBidi" w:cstheme="majorBidi"/>
                <w:sz w:val="24"/>
                <w:szCs w:val="24"/>
                <w:lang w:val="en-US"/>
              </w:rPr>
            </w:pPr>
          </w:p>
        </w:tc>
        <w:tc>
          <w:tcPr>
            <w:tcW w:w="6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36BBA5" w14:textId="77777777" w:rsidR="00ED2A3D" w:rsidRPr="001A2A0F" w:rsidRDefault="00ED2A3D" w:rsidP="0045082E">
            <w:pPr>
              <w:spacing w:before="240" w:after="480"/>
              <w:rPr>
                <w:rFonts w:asciiTheme="majorBidi" w:hAnsiTheme="majorBidi" w:cstheme="majorBidi"/>
                <w:sz w:val="24"/>
                <w:szCs w:val="24"/>
              </w:rPr>
            </w:pPr>
            <w:r w:rsidRPr="001A2A0F">
              <w:rPr>
                <w:rFonts w:asciiTheme="majorBidi" w:hAnsiTheme="majorBidi" w:cstheme="majorBidi"/>
                <w:sz w:val="24"/>
                <w:szCs w:val="24"/>
              </w:rPr>
              <w:t>Αποδοχή του σκλάβου ως αδελφού.</w:t>
            </w:r>
          </w:p>
        </w:tc>
      </w:tr>
      <w:tr w:rsidR="00ED2A3D" w:rsidRPr="001A2A0F" w14:paraId="19591CD4" w14:textId="77777777" w:rsidTr="0045082E">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A649A5" w14:textId="77777777" w:rsidR="00ED2A3D" w:rsidRPr="001A2A0F" w:rsidRDefault="00ED2A3D" w:rsidP="0045082E">
            <w:pPr>
              <w:spacing w:before="240" w:after="480"/>
              <w:rPr>
                <w:rFonts w:asciiTheme="majorBidi" w:hAnsiTheme="majorBidi" w:cstheme="majorBidi"/>
                <w:sz w:val="24"/>
                <w:szCs w:val="24"/>
              </w:rPr>
            </w:pPr>
            <w:r w:rsidRPr="001A2A0F">
              <w:rPr>
                <w:rFonts w:asciiTheme="majorBidi" w:hAnsiTheme="majorBidi" w:cstheme="majorBidi"/>
                <w:sz w:val="24"/>
                <w:szCs w:val="24"/>
              </w:rPr>
              <w:t>ΔΟ</w:t>
            </w:r>
            <w:r w:rsidRPr="001A2A0F">
              <w:rPr>
                <w:rFonts w:asciiTheme="majorBidi" w:hAnsiTheme="majorBidi" w:cstheme="majorBidi"/>
                <w:sz w:val="24"/>
                <w:szCs w:val="24"/>
                <w:lang w:val="en-US"/>
              </w:rPr>
              <w:t>(</w:t>
            </w:r>
            <w:r w:rsidRPr="001A2A0F">
              <w:rPr>
                <w:rFonts w:asciiTheme="majorBidi" w:hAnsiTheme="majorBidi" w:cstheme="majorBidi"/>
                <w:sz w:val="24"/>
                <w:szCs w:val="24"/>
              </w:rPr>
              <w:t>ΜΗΣΗ</w:t>
            </w:r>
          </w:p>
        </w:tc>
        <w:tc>
          <w:tcPr>
            <w:tcW w:w="6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642E83" w14:textId="77777777" w:rsidR="00ED2A3D" w:rsidRPr="001A2A0F" w:rsidRDefault="00ED2A3D" w:rsidP="0045082E">
            <w:pPr>
              <w:spacing w:before="240" w:after="480"/>
              <w:rPr>
                <w:rFonts w:asciiTheme="majorBidi" w:hAnsiTheme="majorBidi" w:cstheme="majorBidi"/>
                <w:sz w:val="24"/>
                <w:szCs w:val="24"/>
              </w:rPr>
            </w:pPr>
            <w:r w:rsidRPr="001A2A0F">
              <w:rPr>
                <w:rFonts w:asciiTheme="majorBidi" w:hAnsiTheme="majorBidi" w:cstheme="majorBidi"/>
                <w:sz w:val="24"/>
                <w:szCs w:val="24"/>
              </w:rPr>
              <w:t xml:space="preserve">ΠΡΟΟΙΜΙΟ 1-3      4-7 Εισαγωγή   Προοίμιο – Ευχαριστία. </w:t>
            </w:r>
          </w:p>
        </w:tc>
      </w:tr>
      <w:tr w:rsidR="00ED2A3D" w:rsidRPr="001A2A0F" w14:paraId="5E38FAFC" w14:textId="77777777" w:rsidTr="0045082E">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B39E33" w14:textId="77777777" w:rsidR="00ED2A3D" w:rsidRPr="001A2A0F" w:rsidRDefault="00ED2A3D" w:rsidP="0045082E">
            <w:pPr>
              <w:spacing w:before="240" w:after="480"/>
              <w:rPr>
                <w:rFonts w:asciiTheme="majorBidi" w:hAnsiTheme="majorBidi" w:cstheme="majorBidi"/>
                <w:sz w:val="24"/>
                <w:szCs w:val="24"/>
                <w:lang w:val="en-US"/>
              </w:rPr>
            </w:pPr>
          </w:p>
        </w:tc>
        <w:tc>
          <w:tcPr>
            <w:tcW w:w="6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C8D24F" w14:textId="77777777" w:rsidR="00ED2A3D" w:rsidRPr="001A2A0F" w:rsidRDefault="00ED2A3D" w:rsidP="0045082E">
            <w:pPr>
              <w:spacing w:before="240" w:after="480"/>
              <w:rPr>
                <w:rFonts w:asciiTheme="majorBidi" w:hAnsiTheme="majorBidi" w:cstheme="majorBidi"/>
                <w:sz w:val="24"/>
                <w:szCs w:val="24"/>
              </w:rPr>
            </w:pPr>
            <w:r w:rsidRPr="001A2A0F">
              <w:rPr>
                <w:rFonts w:asciiTheme="majorBidi" w:hAnsiTheme="majorBidi" w:cstheme="majorBidi"/>
                <w:sz w:val="24"/>
                <w:szCs w:val="24"/>
              </w:rPr>
              <w:t xml:space="preserve">ΚΥΡΙΩΣ ΣΩΜΑ   8-22  Επανασύνδεση του </w:t>
            </w:r>
            <w:proofErr w:type="spellStart"/>
            <w:r w:rsidRPr="001A2A0F">
              <w:rPr>
                <w:rFonts w:asciiTheme="majorBidi" w:hAnsiTheme="majorBidi" w:cstheme="majorBidi"/>
                <w:sz w:val="24"/>
                <w:szCs w:val="24"/>
              </w:rPr>
              <w:t>Φιλήμονα</w:t>
            </w:r>
            <w:proofErr w:type="spellEnd"/>
            <w:r w:rsidRPr="001A2A0F">
              <w:rPr>
                <w:rFonts w:asciiTheme="majorBidi" w:hAnsiTheme="majorBidi" w:cstheme="majorBidi"/>
                <w:sz w:val="24"/>
                <w:szCs w:val="24"/>
              </w:rPr>
              <w:t xml:space="preserve"> με τον </w:t>
            </w:r>
            <w:proofErr w:type="spellStart"/>
            <w:r w:rsidRPr="001A2A0F">
              <w:rPr>
                <w:rFonts w:asciiTheme="majorBidi" w:hAnsiTheme="majorBidi" w:cstheme="majorBidi"/>
                <w:sz w:val="24"/>
                <w:szCs w:val="24"/>
              </w:rPr>
              <w:t>Ονήσιμο</w:t>
            </w:r>
            <w:proofErr w:type="spellEnd"/>
            <w:r w:rsidRPr="001A2A0F">
              <w:rPr>
                <w:rFonts w:asciiTheme="majorBidi" w:hAnsiTheme="majorBidi" w:cstheme="majorBidi"/>
                <w:sz w:val="24"/>
                <w:szCs w:val="24"/>
              </w:rPr>
              <w:t>.</w:t>
            </w:r>
          </w:p>
        </w:tc>
      </w:tr>
      <w:tr w:rsidR="00ED2A3D" w:rsidRPr="001A2A0F" w14:paraId="3C8DD183" w14:textId="77777777" w:rsidTr="0045082E">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019107" w14:textId="77777777" w:rsidR="00ED2A3D" w:rsidRPr="001A2A0F" w:rsidRDefault="00ED2A3D" w:rsidP="0045082E">
            <w:pPr>
              <w:spacing w:before="240" w:after="480"/>
              <w:rPr>
                <w:rFonts w:asciiTheme="majorBidi" w:hAnsiTheme="majorBidi" w:cstheme="majorBidi"/>
                <w:sz w:val="24"/>
                <w:szCs w:val="24"/>
              </w:rPr>
            </w:pPr>
          </w:p>
        </w:tc>
        <w:tc>
          <w:tcPr>
            <w:tcW w:w="6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25A092" w14:textId="77777777" w:rsidR="00ED2A3D" w:rsidRPr="001A2A0F" w:rsidRDefault="00ED2A3D" w:rsidP="0045082E">
            <w:pPr>
              <w:spacing w:before="240" w:after="480"/>
              <w:rPr>
                <w:rFonts w:asciiTheme="majorBidi" w:hAnsiTheme="majorBidi" w:cstheme="majorBidi"/>
                <w:sz w:val="24"/>
                <w:szCs w:val="24"/>
              </w:rPr>
            </w:pPr>
            <w:r w:rsidRPr="001A2A0F">
              <w:rPr>
                <w:rFonts w:asciiTheme="majorBidi" w:hAnsiTheme="majorBidi" w:cstheme="majorBidi"/>
                <w:sz w:val="24"/>
                <w:szCs w:val="24"/>
              </w:rPr>
              <w:t xml:space="preserve">ΕΠΙΛΟΓΟΣ   23-25 Χαιρετισμοί  </w:t>
            </w:r>
          </w:p>
        </w:tc>
      </w:tr>
    </w:tbl>
    <w:p w14:paraId="7252FA53" w14:textId="5C78A673" w:rsidR="00A03617" w:rsidRPr="00807AC6" w:rsidRDefault="00A03617" w:rsidP="00807AC6">
      <w:pPr>
        <w:rPr>
          <w:rFonts w:asciiTheme="majorBidi" w:hAnsiTheme="majorBidi" w:cstheme="majorBidi"/>
          <w:sz w:val="24"/>
          <w:szCs w:val="24"/>
        </w:rPr>
      </w:pPr>
    </w:p>
    <w:p w14:paraId="37753046" w14:textId="77777777" w:rsidR="00A03617" w:rsidRDefault="00A03617" w:rsidP="00B179D9">
      <w:pPr>
        <w:jc w:val="both"/>
        <w:rPr>
          <w:rFonts w:asciiTheme="majorBidi" w:hAnsiTheme="majorBidi" w:cstheme="majorBidi"/>
          <w:sz w:val="24"/>
          <w:szCs w:val="24"/>
        </w:rPr>
      </w:pPr>
    </w:p>
    <w:sectPr w:rsidR="00A03617" w:rsidSect="00700AE4">
      <w:headerReference w:type="default" r:id="rId240"/>
      <w:footerReference w:type="default" r:id="rId241"/>
      <w:pgSz w:w="11906" w:h="16838"/>
      <w:pgMar w:top="1440" w:right="1416"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9A3CF" w14:textId="77777777" w:rsidR="00700AE4" w:rsidRDefault="00700AE4" w:rsidP="00F00F0F">
      <w:pPr>
        <w:spacing w:after="0" w:line="240" w:lineRule="auto"/>
      </w:pPr>
      <w:r>
        <w:separator/>
      </w:r>
    </w:p>
  </w:endnote>
  <w:endnote w:type="continuationSeparator" w:id="0">
    <w:p w14:paraId="6D915EC4" w14:textId="77777777" w:rsidR="00700AE4" w:rsidRDefault="00700AE4" w:rsidP="00F00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Bwgrkl">
    <w:panose1 w:val="02000400000000000000"/>
    <w:charset w:val="00"/>
    <w:family w:val="auto"/>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MgOldTimes UC Pol">
    <w:altName w:val="Calibri"/>
    <w:charset w:val="00"/>
    <w:family w:val="auto"/>
    <w:pitch w:val="variable"/>
    <w:sig w:usb0="00000087" w:usb1="00000000" w:usb2="00000000" w:usb3="00000000" w:csb0="0000009B" w:csb1="00000000"/>
  </w:font>
  <w:font w:name="Book Antiqua">
    <w:panose1 w:val="02040602050305030304"/>
    <w:charset w:val="A1"/>
    <w:family w:val="roman"/>
    <w:pitch w:val="variable"/>
    <w:sig w:usb0="00000287" w:usb1="00000000" w:usb2="00000000" w:usb3="00000000" w:csb0="0000009F" w:csb1="00000000"/>
  </w:font>
  <w:font w:name="MgByzantine UC Pol">
    <w:altName w:val="Courier New"/>
    <w:charset w:val="00"/>
    <w:family w:val="auto"/>
    <w:pitch w:val="variable"/>
    <w:sig w:usb0="00000001" w:usb1="00000000" w:usb2="00000000" w:usb3="00000000" w:csb0="0000009B" w:csb1="00000000"/>
  </w:font>
  <w:font w:name="Palatino">
    <w:altName w:val="Palatino Linotype"/>
    <w:charset w:val="00"/>
    <w:family w:val="roman"/>
    <w:pitch w:val="variable"/>
    <w:sig w:usb0="00000007" w:usb1="00000000" w:usb2="00000000" w:usb3="00000000" w:csb0="00000093" w:csb1="00000000"/>
  </w:font>
  <w:font w:name="CG Times">
    <w:charset w:val="00"/>
    <w:family w:val="roman"/>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A1"/>
    <w:family w:val="roman"/>
    <w:pitch w:val="variable"/>
    <w:sig w:usb0="00000287" w:usb1="00000000" w:usb2="00000000" w:usb3="00000000" w:csb0="0000009F" w:csb1="00000000"/>
  </w:font>
  <w:font w:name="Sylfaen">
    <w:panose1 w:val="010A0502050306030303"/>
    <w:charset w:val="A1"/>
    <w:family w:val="roman"/>
    <w:pitch w:val="variable"/>
    <w:sig w:usb0="04000687" w:usb1="00000000" w:usb2="00000000" w:usb3="00000000" w:csb0="0000009F" w:csb1="00000000"/>
  </w:font>
  <w:font w:name="Bwhebb">
    <w:panose1 w:val="02000400000000000000"/>
    <w:charset w:val="00"/>
    <w:family w:val="auto"/>
    <w:pitch w:val="variable"/>
    <w:sig w:usb0="00000003" w:usb1="00000000" w:usb2="00000000" w:usb3="00000000" w:csb0="00000001" w:csb1="00000000"/>
  </w:font>
  <w:font w:name="Sgreek">
    <w:charset w:val="00"/>
    <w:family w:val="auto"/>
    <w:pitch w:val="variable"/>
    <w:sig w:usb0="00000003" w:usb1="00000000" w:usb2="00000000" w:usb3="00000000" w:csb0="00000001" w:csb1="00000000"/>
  </w:font>
  <w:font w:name="SBL Greek">
    <w:altName w:val="Calibri"/>
    <w:panose1 w:val="00000000000000000000"/>
    <w:charset w:val="A1"/>
    <w:family w:val="auto"/>
    <w:notTrueType/>
    <w:pitch w:val="default"/>
    <w:sig w:usb0="00000081" w:usb1="00000000" w:usb2="00000000" w:usb3="00000000" w:csb0="00000008"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2833002"/>
      <w:docPartObj>
        <w:docPartGallery w:val="Page Numbers (Bottom of Page)"/>
        <w:docPartUnique/>
      </w:docPartObj>
    </w:sdtPr>
    <w:sdtContent>
      <w:p w14:paraId="7300CA20" w14:textId="3905A92F" w:rsidR="00951C07" w:rsidRDefault="00951C07">
        <w:pPr>
          <w:pStyle w:val="ae"/>
          <w:jc w:val="center"/>
        </w:pPr>
        <w:r>
          <w:fldChar w:fldCharType="begin"/>
        </w:r>
        <w:r>
          <w:instrText>PAGE   \* MERGEFORMAT</w:instrText>
        </w:r>
        <w:r>
          <w:fldChar w:fldCharType="separate"/>
        </w:r>
        <w:r>
          <w:t>2</w:t>
        </w:r>
        <w:r>
          <w:fldChar w:fldCharType="end"/>
        </w:r>
      </w:p>
    </w:sdtContent>
  </w:sdt>
  <w:p w14:paraId="21B63EE8" w14:textId="77777777" w:rsidR="00951C07" w:rsidRDefault="00951C0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AF880" w14:textId="77777777" w:rsidR="00700AE4" w:rsidRDefault="00700AE4" w:rsidP="00F00F0F">
      <w:pPr>
        <w:spacing w:after="0" w:line="240" w:lineRule="auto"/>
      </w:pPr>
      <w:r>
        <w:separator/>
      </w:r>
    </w:p>
  </w:footnote>
  <w:footnote w:type="continuationSeparator" w:id="0">
    <w:p w14:paraId="32C1050D" w14:textId="77777777" w:rsidR="00700AE4" w:rsidRDefault="00700AE4" w:rsidP="00F00F0F">
      <w:pPr>
        <w:spacing w:after="0" w:line="240" w:lineRule="auto"/>
      </w:pPr>
      <w:r>
        <w:continuationSeparator/>
      </w:r>
    </w:p>
  </w:footnote>
  <w:footnote w:id="1">
    <w:p w14:paraId="7A038CEA" w14:textId="4EB8ECAD" w:rsidR="00A27D88" w:rsidRPr="00C03ACB" w:rsidRDefault="00A27D88" w:rsidP="004B7359">
      <w:pPr>
        <w:pStyle w:val="a4"/>
        <w:jc w:val="both"/>
        <w:rPr>
          <w:rFonts w:asciiTheme="majorBidi" w:hAnsiTheme="majorBidi" w:cstheme="majorBidi"/>
          <w:lang w:val="en-US"/>
        </w:rPr>
      </w:pPr>
      <w:r w:rsidRPr="00C03ACB">
        <w:rPr>
          <w:rStyle w:val="a5"/>
          <w:rFonts w:asciiTheme="majorBidi" w:hAnsiTheme="majorBidi" w:cstheme="majorBidi"/>
        </w:rPr>
        <w:footnoteRef/>
      </w:r>
      <w:r w:rsidR="000349CC" w:rsidRPr="00C03ACB">
        <w:rPr>
          <w:rFonts w:asciiTheme="majorBidi" w:hAnsiTheme="majorBidi" w:cstheme="majorBidi"/>
          <w:lang w:val="en-US"/>
        </w:rPr>
        <w:t xml:space="preserve"> </w:t>
      </w:r>
      <w:r w:rsidR="000349CC" w:rsidRPr="00C03ACB">
        <w:rPr>
          <w:rFonts w:asciiTheme="majorBidi" w:hAnsiTheme="majorBidi" w:cstheme="majorBidi"/>
        </w:rPr>
        <w:t>Αναφορικά</w:t>
      </w:r>
      <w:r w:rsidR="000349CC" w:rsidRPr="00C03ACB">
        <w:rPr>
          <w:rFonts w:asciiTheme="majorBidi" w:hAnsiTheme="majorBidi" w:cstheme="majorBidi"/>
          <w:lang w:val="en-US"/>
        </w:rPr>
        <w:t xml:space="preserve"> </w:t>
      </w:r>
      <w:r w:rsidR="000349CC" w:rsidRPr="00C03ACB">
        <w:rPr>
          <w:rFonts w:asciiTheme="majorBidi" w:hAnsiTheme="majorBidi" w:cstheme="majorBidi"/>
        </w:rPr>
        <w:t>με</w:t>
      </w:r>
      <w:r w:rsidR="000349CC" w:rsidRPr="00C03ACB">
        <w:rPr>
          <w:rFonts w:asciiTheme="majorBidi" w:hAnsiTheme="majorBidi" w:cstheme="majorBidi"/>
          <w:lang w:val="en-US"/>
        </w:rPr>
        <w:t xml:space="preserve"> </w:t>
      </w:r>
      <w:r w:rsidR="000349CC" w:rsidRPr="00C03ACB">
        <w:rPr>
          <w:rFonts w:asciiTheme="majorBidi" w:hAnsiTheme="majorBidi" w:cstheme="majorBidi"/>
        </w:rPr>
        <w:t>τη</w:t>
      </w:r>
      <w:r w:rsidR="000349CC" w:rsidRPr="00C03ACB">
        <w:rPr>
          <w:rFonts w:asciiTheme="majorBidi" w:hAnsiTheme="majorBidi" w:cstheme="majorBidi"/>
          <w:lang w:val="en-US"/>
        </w:rPr>
        <w:t xml:space="preserve"> </w:t>
      </w:r>
      <w:r w:rsidR="000349CC" w:rsidRPr="00C03ACB">
        <w:rPr>
          <w:rFonts w:asciiTheme="majorBidi" w:hAnsiTheme="majorBidi" w:cstheme="majorBidi"/>
        </w:rPr>
        <w:t>συζήτηση</w:t>
      </w:r>
      <w:r w:rsidR="000349CC" w:rsidRPr="00C03ACB">
        <w:rPr>
          <w:rFonts w:asciiTheme="majorBidi" w:hAnsiTheme="majorBidi" w:cstheme="majorBidi"/>
          <w:lang w:val="en-US"/>
        </w:rPr>
        <w:t xml:space="preserve"> </w:t>
      </w:r>
      <w:r w:rsidR="000349CC" w:rsidRPr="00C03ACB">
        <w:rPr>
          <w:rFonts w:asciiTheme="majorBidi" w:hAnsiTheme="majorBidi" w:cstheme="majorBidi"/>
        </w:rPr>
        <w:t>για</w:t>
      </w:r>
      <w:r w:rsidR="000349CC" w:rsidRPr="00C03ACB">
        <w:rPr>
          <w:rFonts w:asciiTheme="majorBidi" w:hAnsiTheme="majorBidi" w:cstheme="majorBidi"/>
          <w:lang w:val="en-US"/>
        </w:rPr>
        <w:t xml:space="preserve"> </w:t>
      </w:r>
      <w:r w:rsidR="000349CC" w:rsidRPr="00C03ACB">
        <w:rPr>
          <w:rFonts w:asciiTheme="majorBidi" w:hAnsiTheme="majorBidi" w:cstheme="majorBidi"/>
        </w:rPr>
        <w:t>το</w:t>
      </w:r>
      <w:r w:rsidR="000349CC" w:rsidRPr="00C03ACB">
        <w:rPr>
          <w:rFonts w:asciiTheme="majorBidi" w:hAnsiTheme="majorBidi" w:cstheme="majorBidi"/>
          <w:lang w:val="en-US"/>
        </w:rPr>
        <w:t xml:space="preserve"> </w:t>
      </w:r>
      <w:r w:rsidR="000349CC" w:rsidRPr="00C03ACB">
        <w:rPr>
          <w:rFonts w:asciiTheme="majorBidi" w:hAnsiTheme="majorBidi" w:cstheme="majorBidi"/>
        </w:rPr>
        <w:t>θέμα</w:t>
      </w:r>
      <w:r w:rsidR="000349CC" w:rsidRPr="00C03ACB">
        <w:rPr>
          <w:rFonts w:asciiTheme="majorBidi" w:hAnsiTheme="majorBidi" w:cstheme="majorBidi"/>
          <w:lang w:val="en-US"/>
        </w:rPr>
        <w:t xml:space="preserve">: </w:t>
      </w:r>
      <w:r w:rsidR="00286A16" w:rsidRPr="00C03ACB">
        <w:rPr>
          <w:rFonts w:asciiTheme="majorBidi" w:hAnsiTheme="majorBidi" w:cstheme="majorBidi"/>
          <w:lang w:val="en-US"/>
        </w:rPr>
        <w:t xml:space="preserve">C. </w:t>
      </w:r>
      <w:proofErr w:type="spellStart"/>
      <w:r w:rsidR="00286A16" w:rsidRPr="00C03ACB">
        <w:rPr>
          <w:rFonts w:asciiTheme="majorBidi" w:hAnsiTheme="majorBidi" w:cstheme="majorBidi"/>
          <w:lang w:val="en-US"/>
        </w:rPr>
        <w:t>Thiselton</w:t>
      </w:r>
      <w:proofErr w:type="spellEnd"/>
      <w:r w:rsidR="00286A16" w:rsidRPr="00C03ACB">
        <w:rPr>
          <w:rFonts w:asciiTheme="majorBidi" w:hAnsiTheme="majorBidi" w:cstheme="majorBidi"/>
          <w:lang w:val="en-US"/>
        </w:rPr>
        <w:t xml:space="preserve">, </w:t>
      </w:r>
      <w:r w:rsidR="00286A16" w:rsidRPr="00C03ACB">
        <w:rPr>
          <w:rFonts w:asciiTheme="majorBidi" w:hAnsiTheme="majorBidi" w:cstheme="majorBidi"/>
          <w:i/>
          <w:iCs/>
          <w:lang w:val="en-US"/>
        </w:rPr>
        <w:t>The First Epistle to the Corinthians</w:t>
      </w:r>
      <w:r w:rsidR="00286A16" w:rsidRPr="00C03ACB">
        <w:rPr>
          <w:rFonts w:asciiTheme="majorBidi" w:hAnsiTheme="majorBidi" w:cstheme="majorBidi"/>
          <w:lang w:val="en-US"/>
        </w:rPr>
        <w:t xml:space="preserve"> (NIGTC), Grand Rapids MI 2000, </w:t>
      </w:r>
      <w:r w:rsidRPr="00C03ACB">
        <w:rPr>
          <w:rFonts w:asciiTheme="majorBidi" w:hAnsiTheme="majorBidi" w:cstheme="majorBidi"/>
          <w:lang w:val="en-US"/>
        </w:rPr>
        <w:t xml:space="preserve">553-561. </w:t>
      </w:r>
      <w:r w:rsidR="00AD403A" w:rsidRPr="00C03ACB">
        <w:rPr>
          <w:rFonts w:asciiTheme="majorBidi" w:hAnsiTheme="majorBidi" w:cstheme="majorBidi"/>
          <w:lang w:val="en-US"/>
        </w:rPr>
        <w:t xml:space="preserve">  </w:t>
      </w:r>
    </w:p>
  </w:footnote>
  <w:footnote w:id="2">
    <w:p w14:paraId="4A15A38F" w14:textId="77777777" w:rsidR="00A27D88" w:rsidRPr="00C03ACB" w:rsidRDefault="00A27D88" w:rsidP="004B7359">
      <w:pPr>
        <w:pStyle w:val="a4"/>
        <w:jc w:val="both"/>
        <w:rPr>
          <w:rFonts w:asciiTheme="majorBidi" w:hAnsiTheme="majorBidi" w:cstheme="majorBidi"/>
          <w:lang w:val="en-US"/>
        </w:rPr>
      </w:pPr>
      <w:r w:rsidRPr="00C03ACB">
        <w:rPr>
          <w:rStyle w:val="a5"/>
          <w:rFonts w:asciiTheme="majorBidi" w:hAnsiTheme="majorBidi" w:cstheme="majorBidi"/>
        </w:rPr>
        <w:footnoteRef/>
      </w:r>
      <w:r w:rsidRPr="00C03ACB">
        <w:rPr>
          <w:rFonts w:asciiTheme="majorBidi" w:hAnsiTheme="majorBidi" w:cstheme="majorBidi"/>
          <w:lang w:val="en-US"/>
        </w:rPr>
        <w:t xml:space="preserve"> S. Scott </w:t>
      </w:r>
      <w:proofErr w:type="spellStart"/>
      <w:r w:rsidRPr="00C03ACB">
        <w:rPr>
          <w:rFonts w:asciiTheme="majorBidi" w:hAnsiTheme="majorBidi" w:cstheme="majorBidi"/>
          <w:lang w:val="en-US"/>
        </w:rPr>
        <w:t>Bartchy</w:t>
      </w:r>
      <w:proofErr w:type="spellEnd"/>
      <w:r w:rsidRPr="00C03ACB">
        <w:rPr>
          <w:rFonts w:asciiTheme="majorBidi" w:hAnsiTheme="majorBidi" w:cstheme="majorBidi"/>
          <w:lang w:val="en-US"/>
        </w:rPr>
        <w:t xml:space="preserve">, </w:t>
      </w:r>
      <w:r w:rsidRPr="00C03ACB">
        <w:rPr>
          <w:rFonts w:asciiTheme="majorBidi" w:hAnsiTheme="majorBidi" w:cstheme="majorBidi"/>
          <w:i/>
          <w:iCs/>
          <w:lang w:val="en-US"/>
        </w:rPr>
        <w:t xml:space="preserve">Mallon </w:t>
      </w:r>
      <w:proofErr w:type="spellStart"/>
      <w:r w:rsidRPr="00C03ACB">
        <w:rPr>
          <w:rFonts w:asciiTheme="majorBidi" w:hAnsiTheme="majorBidi" w:cstheme="majorBidi"/>
          <w:i/>
          <w:iCs/>
          <w:lang w:val="en-US"/>
        </w:rPr>
        <w:t>chrēsai</w:t>
      </w:r>
      <w:proofErr w:type="spellEnd"/>
      <w:r w:rsidRPr="00C03ACB">
        <w:rPr>
          <w:rFonts w:asciiTheme="majorBidi" w:hAnsiTheme="majorBidi" w:cstheme="majorBidi"/>
          <w:i/>
          <w:iCs/>
          <w:lang w:val="en-US"/>
        </w:rPr>
        <w:t xml:space="preserve">: First-Century Slavery and the Interpretation of 1 Corinthians 7:21 </w:t>
      </w:r>
      <w:r w:rsidRPr="00C03ACB">
        <w:rPr>
          <w:rFonts w:asciiTheme="majorBidi" w:hAnsiTheme="majorBidi" w:cstheme="majorBidi"/>
          <w:lang w:val="en-US"/>
        </w:rPr>
        <w:t xml:space="preserve">(SBL.DS 11), </w:t>
      </w:r>
      <w:proofErr w:type="spellStart"/>
      <w:r w:rsidRPr="00C03ACB">
        <w:rPr>
          <w:rFonts w:asciiTheme="majorBidi" w:hAnsiTheme="majorBidi" w:cstheme="majorBidi"/>
          <w:lang w:val="en-US"/>
        </w:rPr>
        <w:t>Missioula</w:t>
      </w:r>
      <w:proofErr w:type="spellEnd"/>
      <w:r w:rsidRPr="00C03ACB">
        <w:rPr>
          <w:rFonts w:asciiTheme="majorBidi" w:hAnsiTheme="majorBidi" w:cstheme="majorBidi"/>
          <w:lang w:val="en-US"/>
        </w:rPr>
        <w:t xml:space="preserve"> MT </w:t>
      </w:r>
      <w:r w:rsidRPr="00C03ACB">
        <w:rPr>
          <w:rFonts w:asciiTheme="majorBidi" w:hAnsiTheme="majorBidi" w:cstheme="majorBidi"/>
          <w:vertAlign w:val="superscript"/>
          <w:lang w:val="en-US"/>
        </w:rPr>
        <w:t>2</w:t>
      </w:r>
      <w:r w:rsidRPr="00C03ACB">
        <w:rPr>
          <w:rFonts w:asciiTheme="majorBidi" w:hAnsiTheme="majorBidi" w:cstheme="majorBidi"/>
          <w:lang w:val="en-US"/>
        </w:rPr>
        <w:t>1985.</w:t>
      </w:r>
    </w:p>
  </w:footnote>
  <w:footnote w:id="3">
    <w:p w14:paraId="6D669FD4" w14:textId="258F7F31" w:rsidR="00A27D88" w:rsidRPr="00C03ACB" w:rsidRDefault="00A27D88" w:rsidP="004B7359">
      <w:pPr>
        <w:pStyle w:val="a4"/>
        <w:jc w:val="both"/>
        <w:rPr>
          <w:rFonts w:asciiTheme="majorBidi" w:hAnsiTheme="majorBidi" w:cstheme="majorBidi"/>
          <w:lang w:val="de-DE"/>
        </w:rPr>
      </w:pPr>
      <w:r w:rsidRPr="00C03ACB">
        <w:rPr>
          <w:rStyle w:val="a5"/>
          <w:rFonts w:asciiTheme="majorBidi" w:hAnsiTheme="majorBidi" w:cstheme="majorBidi"/>
        </w:rPr>
        <w:footnoteRef/>
      </w:r>
      <w:r w:rsidRPr="00C03ACB">
        <w:rPr>
          <w:rFonts w:asciiTheme="majorBidi" w:hAnsiTheme="majorBidi" w:cstheme="majorBidi"/>
          <w:lang w:val="de-DE"/>
        </w:rPr>
        <w:t xml:space="preserve"> </w:t>
      </w:r>
      <w:proofErr w:type="spellStart"/>
      <w:r w:rsidR="009013BC" w:rsidRPr="00C03ACB">
        <w:rPr>
          <w:rFonts w:asciiTheme="majorBidi" w:hAnsiTheme="majorBidi" w:cstheme="majorBidi"/>
        </w:rPr>
        <w:t>Πρβλ</w:t>
      </w:r>
      <w:proofErr w:type="spellEnd"/>
      <w:r w:rsidR="009013BC" w:rsidRPr="00C03ACB">
        <w:rPr>
          <w:rFonts w:asciiTheme="majorBidi" w:hAnsiTheme="majorBidi" w:cstheme="majorBidi"/>
          <w:lang w:val="de-DE"/>
        </w:rPr>
        <w:t xml:space="preserve">. </w:t>
      </w:r>
      <w:r w:rsidRPr="00C03ACB">
        <w:rPr>
          <w:rFonts w:asciiTheme="majorBidi" w:hAnsiTheme="majorBidi" w:cstheme="majorBidi"/>
          <w:lang w:val="de-CH"/>
        </w:rPr>
        <w:t>A</w:t>
      </w:r>
      <w:r w:rsidR="00E875D1" w:rsidRPr="00C03ACB">
        <w:rPr>
          <w:rFonts w:asciiTheme="majorBidi" w:hAnsiTheme="majorBidi" w:cstheme="majorBidi"/>
          <w:lang w:val="de-DE"/>
        </w:rPr>
        <w:t>.</w:t>
      </w:r>
      <w:r w:rsidRPr="00C03ACB">
        <w:rPr>
          <w:rFonts w:asciiTheme="majorBidi" w:hAnsiTheme="majorBidi" w:cstheme="majorBidi"/>
          <w:lang w:val="de-CH"/>
        </w:rPr>
        <w:t xml:space="preserve"> Merz, </w:t>
      </w:r>
      <w:r w:rsidRPr="00C03ACB">
        <w:rPr>
          <w:rFonts w:asciiTheme="majorBidi" w:hAnsiTheme="majorBidi" w:cstheme="majorBidi"/>
          <w:i/>
          <w:iCs/>
          <w:lang w:val="de-CH"/>
        </w:rPr>
        <w:t>Die fiktive Selbstauslegung des Paulus. Intertextuelle Studien zur Intention und Rezeption der Pastoralbriefe</w:t>
      </w:r>
      <w:r w:rsidRPr="00C03ACB">
        <w:rPr>
          <w:rFonts w:asciiTheme="majorBidi" w:hAnsiTheme="majorBidi" w:cstheme="majorBidi"/>
          <w:lang w:val="de-CH"/>
        </w:rPr>
        <w:t xml:space="preserve"> (NTOA 62), Göttingen/Fribourg 2004, 245-267.</w:t>
      </w:r>
    </w:p>
  </w:footnote>
  <w:footnote w:id="4">
    <w:p w14:paraId="150E86B9" w14:textId="532993C1" w:rsidR="00A27D88" w:rsidRPr="00C03ACB" w:rsidRDefault="00A27D88" w:rsidP="004B7359">
      <w:pPr>
        <w:pStyle w:val="a4"/>
        <w:jc w:val="both"/>
        <w:rPr>
          <w:rFonts w:asciiTheme="majorBidi" w:hAnsiTheme="majorBidi" w:cstheme="majorBidi"/>
          <w:lang w:val="en-US"/>
        </w:rPr>
      </w:pPr>
      <w:r w:rsidRPr="00C03ACB">
        <w:rPr>
          <w:rStyle w:val="a5"/>
          <w:rFonts w:asciiTheme="majorBidi" w:hAnsiTheme="majorBidi" w:cstheme="majorBidi"/>
        </w:rPr>
        <w:footnoteRef/>
      </w:r>
      <w:r w:rsidRPr="00C03ACB">
        <w:rPr>
          <w:rFonts w:asciiTheme="majorBidi" w:hAnsiTheme="majorBidi" w:cstheme="majorBidi"/>
          <w:lang w:val="de-DE"/>
        </w:rPr>
        <w:t xml:space="preserve"> </w:t>
      </w:r>
      <w:r w:rsidR="00450B2E">
        <w:rPr>
          <w:rFonts w:asciiTheme="majorBidi" w:hAnsiTheme="majorBidi" w:cstheme="majorBidi"/>
        </w:rPr>
        <w:t>Για</w:t>
      </w:r>
      <w:r w:rsidR="00450B2E" w:rsidRPr="00450B2E">
        <w:rPr>
          <w:rFonts w:asciiTheme="majorBidi" w:hAnsiTheme="majorBidi" w:cstheme="majorBidi"/>
          <w:lang w:val="de-DE"/>
        </w:rPr>
        <w:t xml:space="preserve"> </w:t>
      </w:r>
      <w:r w:rsidR="00450B2E">
        <w:rPr>
          <w:rFonts w:asciiTheme="majorBidi" w:hAnsiTheme="majorBidi" w:cstheme="majorBidi"/>
        </w:rPr>
        <w:t>την</w:t>
      </w:r>
      <w:r w:rsidR="00450B2E" w:rsidRPr="00450B2E">
        <w:rPr>
          <w:rFonts w:asciiTheme="majorBidi" w:hAnsiTheme="majorBidi" w:cstheme="majorBidi"/>
          <w:lang w:val="de-DE"/>
        </w:rPr>
        <w:t xml:space="preserve"> </w:t>
      </w:r>
      <w:r w:rsidR="00450B2E">
        <w:rPr>
          <w:rFonts w:asciiTheme="majorBidi" w:hAnsiTheme="majorBidi" w:cstheme="majorBidi"/>
        </w:rPr>
        <w:t>ελευθερία</w:t>
      </w:r>
      <w:r w:rsidR="00450B2E" w:rsidRPr="00450B2E">
        <w:rPr>
          <w:rFonts w:asciiTheme="majorBidi" w:hAnsiTheme="majorBidi" w:cstheme="majorBidi"/>
          <w:lang w:val="de-DE"/>
        </w:rPr>
        <w:t xml:space="preserve"> </w:t>
      </w:r>
      <w:r w:rsidR="00450B2E">
        <w:rPr>
          <w:rFonts w:asciiTheme="majorBidi" w:hAnsiTheme="majorBidi" w:cstheme="majorBidi"/>
        </w:rPr>
        <w:t>στον</w:t>
      </w:r>
      <w:r w:rsidR="00450B2E" w:rsidRPr="00450B2E">
        <w:rPr>
          <w:rFonts w:asciiTheme="majorBidi" w:hAnsiTheme="majorBidi" w:cstheme="majorBidi"/>
          <w:lang w:val="de-DE"/>
        </w:rPr>
        <w:t xml:space="preserve"> </w:t>
      </w:r>
      <w:r w:rsidR="00450B2E">
        <w:rPr>
          <w:rFonts w:asciiTheme="majorBidi" w:hAnsiTheme="majorBidi" w:cstheme="majorBidi"/>
        </w:rPr>
        <w:t>Παύλο</w:t>
      </w:r>
      <w:r w:rsidR="00450B2E" w:rsidRPr="00450B2E">
        <w:rPr>
          <w:rFonts w:asciiTheme="majorBidi" w:hAnsiTheme="majorBidi" w:cstheme="majorBidi"/>
          <w:lang w:val="de-DE"/>
        </w:rPr>
        <w:t xml:space="preserve"> </w:t>
      </w:r>
      <w:r w:rsidR="00450B2E">
        <w:rPr>
          <w:rFonts w:asciiTheme="majorBidi" w:hAnsiTheme="majorBidi" w:cstheme="majorBidi"/>
        </w:rPr>
        <w:t>αξιόλογη</w:t>
      </w:r>
      <w:r w:rsidR="00450B2E" w:rsidRPr="00450B2E">
        <w:rPr>
          <w:rFonts w:asciiTheme="majorBidi" w:hAnsiTheme="majorBidi" w:cstheme="majorBidi"/>
          <w:lang w:val="de-DE"/>
        </w:rPr>
        <w:t xml:space="preserve"> </w:t>
      </w:r>
      <w:r w:rsidR="00450B2E">
        <w:rPr>
          <w:rFonts w:asciiTheme="majorBidi" w:hAnsiTheme="majorBidi" w:cstheme="majorBidi"/>
        </w:rPr>
        <w:t>είναι</w:t>
      </w:r>
      <w:r w:rsidR="00450B2E" w:rsidRPr="00450B2E">
        <w:rPr>
          <w:rFonts w:asciiTheme="majorBidi" w:hAnsiTheme="majorBidi" w:cstheme="majorBidi"/>
          <w:lang w:val="de-DE"/>
        </w:rPr>
        <w:t xml:space="preserve"> </w:t>
      </w:r>
      <w:r w:rsidR="00450B2E">
        <w:rPr>
          <w:rFonts w:asciiTheme="majorBidi" w:hAnsiTheme="majorBidi" w:cstheme="majorBidi"/>
        </w:rPr>
        <w:t>η</w:t>
      </w:r>
      <w:r w:rsidR="00450B2E" w:rsidRPr="00450B2E">
        <w:rPr>
          <w:rFonts w:asciiTheme="majorBidi" w:hAnsiTheme="majorBidi" w:cstheme="majorBidi"/>
          <w:lang w:val="de-DE"/>
        </w:rPr>
        <w:t xml:space="preserve"> </w:t>
      </w:r>
      <w:r w:rsidR="00450B2E">
        <w:rPr>
          <w:rFonts w:asciiTheme="majorBidi" w:hAnsiTheme="majorBidi" w:cstheme="majorBidi"/>
        </w:rPr>
        <w:t>εξής</w:t>
      </w:r>
      <w:r w:rsidR="00450B2E" w:rsidRPr="00450B2E">
        <w:rPr>
          <w:rFonts w:asciiTheme="majorBidi" w:hAnsiTheme="majorBidi" w:cstheme="majorBidi"/>
          <w:lang w:val="de-DE"/>
        </w:rPr>
        <w:t xml:space="preserve"> </w:t>
      </w:r>
      <w:r w:rsidR="00450B2E">
        <w:rPr>
          <w:rFonts w:asciiTheme="majorBidi" w:hAnsiTheme="majorBidi" w:cstheme="majorBidi"/>
        </w:rPr>
        <w:t>μονογραφία</w:t>
      </w:r>
      <w:r w:rsidR="00450B2E" w:rsidRPr="00450B2E">
        <w:rPr>
          <w:rFonts w:asciiTheme="majorBidi" w:hAnsiTheme="majorBidi" w:cstheme="majorBidi"/>
          <w:lang w:val="de-DE"/>
        </w:rPr>
        <w:t xml:space="preserve">: </w:t>
      </w:r>
      <w:r w:rsidRPr="00C03ACB">
        <w:rPr>
          <w:rFonts w:asciiTheme="majorBidi" w:hAnsiTheme="majorBidi" w:cstheme="majorBidi"/>
          <w:lang w:val="de-CH"/>
        </w:rPr>
        <w:t xml:space="preserve">F. Stanley Jones, </w:t>
      </w:r>
      <w:r w:rsidRPr="00C03ACB">
        <w:rPr>
          <w:rFonts w:asciiTheme="majorBidi" w:hAnsiTheme="majorBidi" w:cstheme="majorBidi"/>
          <w:i/>
          <w:iCs/>
          <w:lang w:val="de-CH"/>
        </w:rPr>
        <w:t>„Freiheit“ in den Briefen des Apostels Paulus. Eine historische, exegetische und religionsgeschichtliche Studie</w:t>
      </w:r>
      <w:r w:rsidRPr="00C03ACB">
        <w:rPr>
          <w:rFonts w:asciiTheme="majorBidi" w:hAnsiTheme="majorBidi" w:cstheme="majorBidi"/>
          <w:lang w:val="de-CH"/>
        </w:rPr>
        <w:t xml:space="preserve"> (GTA 34), Göttingen 1987; Dale B. Martin, </w:t>
      </w:r>
      <w:proofErr w:type="spellStart"/>
      <w:r w:rsidRPr="00C03ACB">
        <w:rPr>
          <w:rFonts w:asciiTheme="majorBidi" w:hAnsiTheme="majorBidi" w:cstheme="majorBidi"/>
          <w:i/>
          <w:iCs/>
          <w:lang w:val="de-CH"/>
        </w:rPr>
        <w:t>Slavery</w:t>
      </w:r>
      <w:proofErr w:type="spellEnd"/>
      <w:r w:rsidRPr="00C03ACB">
        <w:rPr>
          <w:rFonts w:asciiTheme="majorBidi" w:hAnsiTheme="majorBidi" w:cstheme="majorBidi"/>
          <w:i/>
          <w:iCs/>
          <w:lang w:val="de-CH"/>
        </w:rPr>
        <w:t xml:space="preserve"> als Salvation. </w:t>
      </w:r>
      <w:r w:rsidRPr="00C03ACB">
        <w:rPr>
          <w:rFonts w:asciiTheme="majorBidi" w:hAnsiTheme="majorBidi" w:cstheme="majorBidi"/>
          <w:i/>
          <w:iCs/>
          <w:lang w:val="en-US"/>
        </w:rPr>
        <w:t>The Metaphor of Slavery in Pauline Christianity</w:t>
      </w:r>
      <w:r w:rsidRPr="00C03ACB">
        <w:rPr>
          <w:rFonts w:asciiTheme="majorBidi" w:hAnsiTheme="majorBidi" w:cstheme="majorBidi"/>
          <w:lang w:val="en-US"/>
        </w:rPr>
        <w:t>, New Haven CT 1990.</w:t>
      </w:r>
    </w:p>
  </w:footnote>
  <w:footnote w:id="5">
    <w:p w14:paraId="777E3444" w14:textId="36A55D54" w:rsidR="00073333" w:rsidRPr="00C03ACB" w:rsidRDefault="00073333" w:rsidP="004B7359">
      <w:pPr>
        <w:spacing w:after="0" w:line="240" w:lineRule="auto"/>
        <w:jc w:val="both"/>
        <w:rPr>
          <w:rFonts w:asciiTheme="majorBidi" w:hAnsiTheme="majorBidi" w:cstheme="majorBidi"/>
          <w:sz w:val="20"/>
          <w:szCs w:val="20"/>
          <w:lang w:val="en-US"/>
        </w:rPr>
      </w:pPr>
      <w:r w:rsidRPr="00C03ACB">
        <w:rPr>
          <w:rStyle w:val="a5"/>
          <w:rFonts w:asciiTheme="majorBidi" w:hAnsiTheme="majorBidi" w:cstheme="majorBidi"/>
          <w:sz w:val="20"/>
          <w:szCs w:val="20"/>
        </w:rPr>
        <w:footnoteRef/>
      </w:r>
      <w:r w:rsidRPr="00C03ACB">
        <w:rPr>
          <w:rFonts w:asciiTheme="majorBidi" w:hAnsiTheme="majorBidi" w:cstheme="majorBidi"/>
          <w:sz w:val="20"/>
          <w:szCs w:val="20"/>
          <w:lang w:val="de-DE"/>
        </w:rPr>
        <w:t xml:space="preserve"> </w:t>
      </w:r>
      <w:proofErr w:type="spellStart"/>
      <w:r w:rsidRPr="00C03ACB">
        <w:rPr>
          <w:rFonts w:asciiTheme="majorBidi" w:hAnsiTheme="majorBidi" w:cstheme="majorBidi"/>
          <w:sz w:val="20"/>
          <w:szCs w:val="20"/>
        </w:rPr>
        <w:t>Πρβλ</w:t>
      </w:r>
      <w:proofErr w:type="spellEnd"/>
      <w:r w:rsidRPr="00C03ACB">
        <w:rPr>
          <w:rFonts w:asciiTheme="majorBidi" w:hAnsiTheme="majorBidi" w:cstheme="majorBidi"/>
          <w:sz w:val="20"/>
          <w:szCs w:val="20"/>
          <w:lang w:val="de-DE"/>
        </w:rPr>
        <w:t xml:space="preserve">. </w:t>
      </w:r>
      <w:r w:rsidRPr="00C03ACB">
        <w:rPr>
          <w:rFonts w:asciiTheme="majorBidi" w:hAnsiTheme="majorBidi" w:cstheme="majorBidi"/>
          <w:sz w:val="20"/>
          <w:szCs w:val="20"/>
          <w:lang w:val="de-CH"/>
        </w:rPr>
        <w:t xml:space="preserve">F. Stanley Jones, </w:t>
      </w:r>
      <w:r w:rsidRPr="00C03ACB">
        <w:rPr>
          <w:rFonts w:asciiTheme="majorBidi" w:hAnsiTheme="majorBidi" w:cstheme="majorBidi"/>
          <w:i/>
          <w:iCs/>
          <w:sz w:val="20"/>
          <w:szCs w:val="20"/>
          <w:lang w:val="de-CH"/>
        </w:rPr>
        <w:t>„Freiheit“ in den Briefen des Apostels Paulus. Eine historische, exegetische und religionsgeschichtliche Studie</w:t>
      </w:r>
      <w:r w:rsidRPr="00C03ACB">
        <w:rPr>
          <w:rFonts w:asciiTheme="majorBidi" w:hAnsiTheme="majorBidi" w:cstheme="majorBidi"/>
          <w:sz w:val="20"/>
          <w:szCs w:val="20"/>
          <w:lang w:val="de-CH"/>
        </w:rPr>
        <w:t xml:space="preserve"> (GTA 34), Göttingen 1987; Dale B. Martin, </w:t>
      </w:r>
      <w:proofErr w:type="spellStart"/>
      <w:r w:rsidRPr="00C03ACB">
        <w:rPr>
          <w:rFonts w:asciiTheme="majorBidi" w:hAnsiTheme="majorBidi" w:cstheme="majorBidi"/>
          <w:i/>
          <w:iCs/>
          <w:sz w:val="20"/>
          <w:szCs w:val="20"/>
          <w:lang w:val="de-CH"/>
        </w:rPr>
        <w:t>Slavery</w:t>
      </w:r>
      <w:proofErr w:type="spellEnd"/>
      <w:r w:rsidRPr="00C03ACB">
        <w:rPr>
          <w:rFonts w:asciiTheme="majorBidi" w:hAnsiTheme="majorBidi" w:cstheme="majorBidi"/>
          <w:i/>
          <w:iCs/>
          <w:sz w:val="20"/>
          <w:szCs w:val="20"/>
          <w:lang w:val="de-CH"/>
        </w:rPr>
        <w:t xml:space="preserve"> als Salvation. </w:t>
      </w:r>
      <w:r w:rsidRPr="00C03ACB">
        <w:rPr>
          <w:rFonts w:asciiTheme="majorBidi" w:hAnsiTheme="majorBidi" w:cstheme="majorBidi"/>
          <w:i/>
          <w:iCs/>
          <w:sz w:val="20"/>
          <w:szCs w:val="20"/>
          <w:lang w:val="en-US"/>
        </w:rPr>
        <w:t>The Metaphor of Slavery in Pauline Christianity</w:t>
      </w:r>
      <w:r w:rsidRPr="00C03ACB">
        <w:rPr>
          <w:rFonts w:asciiTheme="majorBidi" w:hAnsiTheme="majorBidi" w:cstheme="majorBidi"/>
          <w:sz w:val="20"/>
          <w:szCs w:val="20"/>
          <w:lang w:val="en-US"/>
        </w:rPr>
        <w:t>, New Haven CT 1990.</w:t>
      </w:r>
    </w:p>
  </w:footnote>
  <w:footnote w:id="6">
    <w:p w14:paraId="4846E867" w14:textId="545EF9C4" w:rsidR="00073333" w:rsidRPr="00C03ACB" w:rsidRDefault="00073333" w:rsidP="004B7359">
      <w:pPr>
        <w:pStyle w:val="a4"/>
        <w:jc w:val="both"/>
        <w:rPr>
          <w:rFonts w:asciiTheme="majorBidi" w:hAnsiTheme="majorBidi" w:cstheme="majorBidi"/>
          <w:lang w:val="en-US"/>
        </w:rPr>
      </w:pPr>
      <w:r w:rsidRPr="00C03ACB">
        <w:rPr>
          <w:rStyle w:val="a5"/>
          <w:rFonts w:asciiTheme="majorBidi" w:hAnsiTheme="majorBidi" w:cstheme="majorBidi"/>
        </w:rPr>
        <w:footnoteRef/>
      </w:r>
      <w:r w:rsidRPr="00C03ACB">
        <w:rPr>
          <w:rFonts w:asciiTheme="majorBidi" w:hAnsiTheme="majorBidi" w:cstheme="majorBidi"/>
        </w:rPr>
        <w:t xml:space="preserve"> </w:t>
      </w:r>
      <w:r w:rsidRPr="00C03ACB">
        <w:rPr>
          <w:rFonts w:asciiTheme="majorBidi" w:hAnsiTheme="majorBidi" w:cstheme="majorBidi"/>
        </w:rPr>
        <w:t>Αναφορικά</w:t>
      </w:r>
      <w:r w:rsidR="002D344D" w:rsidRPr="00C03ACB">
        <w:rPr>
          <w:rFonts w:asciiTheme="majorBidi" w:hAnsiTheme="majorBidi" w:cstheme="majorBidi"/>
        </w:rPr>
        <w:t xml:space="preserve"> </w:t>
      </w:r>
      <w:r w:rsidR="009013BC" w:rsidRPr="00C03ACB">
        <w:rPr>
          <w:rFonts w:asciiTheme="majorBidi" w:hAnsiTheme="majorBidi" w:cstheme="majorBidi"/>
        </w:rPr>
        <w:t>με το θέμα</w:t>
      </w:r>
      <w:r w:rsidRPr="00C03ACB">
        <w:rPr>
          <w:rFonts w:asciiTheme="majorBidi" w:hAnsiTheme="majorBidi" w:cstheme="majorBidi"/>
        </w:rPr>
        <w:t xml:space="preserve"> βλ. </w:t>
      </w:r>
      <w:r w:rsidRPr="00C03ACB">
        <w:rPr>
          <w:rFonts w:asciiTheme="majorBidi" w:hAnsiTheme="majorBidi" w:cstheme="majorBidi"/>
          <w:lang w:val="de-CH"/>
        </w:rPr>
        <w:t xml:space="preserve">Marlis Gielen, </w:t>
      </w:r>
      <w:r w:rsidRPr="00C03ACB">
        <w:rPr>
          <w:rFonts w:asciiTheme="majorBidi" w:hAnsiTheme="majorBidi" w:cstheme="majorBidi"/>
          <w:i/>
          <w:iCs/>
          <w:lang w:val="de-CH"/>
        </w:rPr>
        <w:t xml:space="preserve">Tradition und Theologie neutestamentlicher Haustafelethik. Ein Beitrag zur Frage einer christlichen Auseinandersetzung mit gesellschaftlichen Normen </w:t>
      </w:r>
      <w:r w:rsidRPr="00C03ACB">
        <w:rPr>
          <w:rFonts w:asciiTheme="majorBidi" w:hAnsiTheme="majorBidi" w:cstheme="majorBidi"/>
          <w:lang w:val="de-CH"/>
        </w:rPr>
        <w:t xml:space="preserve">(BBB 75), Frankfurt a.M. 1990; zuletzt </w:t>
      </w:r>
      <w:r w:rsidRPr="00C03ACB">
        <w:rPr>
          <w:rFonts w:asciiTheme="majorBidi" w:hAnsiTheme="majorBidi" w:cstheme="majorBidi"/>
          <w:lang w:val="de-DE"/>
        </w:rPr>
        <w:t xml:space="preserve">James P. Hering, </w:t>
      </w:r>
      <w:r w:rsidRPr="00C03ACB">
        <w:rPr>
          <w:rFonts w:asciiTheme="majorBidi" w:hAnsiTheme="majorBidi" w:cstheme="majorBidi"/>
          <w:i/>
          <w:iCs/>
          <w:lang w:val="de-DE"/>
        </w:rPr>
        <w:t xml:space="preserve">The </w:t>
      </w:r>
      <w:proofErr w:type="spellStart"/>
      <w:r w:rsidRPr="00C03ACB">
        <w:rPr>
          <w:rFonts w:asciiTheme="majorBidi" w:hAnsiTheme="majorBidi" w:cstheme="majorBidi"/>
          <w:i/>
          <w:iCs/>
          <w:lang w:val="de-DE"/>
        </w:rPr>
        <w:t>Colossian</w:t>
      </w:r>
      <w:proofErr w:type="spellEnd"/>
      <w:r w:rsidRPr="00C03ACB">
        <w:rPr>
          <w:rFonts w:asciiTheme="majorBidi" w:hAnsiTheme="majorBidi" w:cstheme="majorBidi"/>
          <w:i/>
          <w:iCs/>
          <w:lang w:val="de-DE"/>
        </w:rPr>
        <w:t xml:space="preserve"> and </w:t>
      </w:r>
      <w:proofErr w:type="spellStart"/>
      <w:r w:rsidRPr="00C03ACB">
        <w:rPr>
          <w:rFonts w:asciiTheme="majorBidi" w:hAnsiTheme="majorBidi" w:cstheme="majorBidi"/>
          <w:i/>
          <w:iCs/>
          <w:lang w:val="de-DE"/>
        </w:rPr>
        <w:t>Ephesian</w:t>
      </w:r>
      <w:proofErr w:type="spellEnd"/>
      <w:r w:rsidRPr="00C03ACB">
        <w:rPr>
          <w:rFonts w:asciiTheme="majorBidi" w:hAnsiTheme="majorBidi" w:cstheme="majorBidi"/>
          <w:i/>
          <w:iCs/>
          <w:lang w:val="de-DE"/>
        </w:rPr>
        <w:t xml:space="preserve"> Haustafeln in </w:t>
      </w:r>
      <w:proofErr w:type="spellStart"/>
      <w:r w:rsidRPr="00C03ACB">
        <w:rPr>
          <w:rFonts w:asciiTheme="majorBidi" w:hAnsiTheme="majorBidi" w:cstheme="majorBidi"/>
          <w:i/>
          <w:iCs/>
          <w:lang w:val="de-DE"/>
        </w:rPr>
        <w:t>Their</w:t>
      </w:r>
      <w:proofErr w:type="spellEnd"/>
      <w:r w:rsidRPr="00C03ACB">
        <w:rPr>
          <w:rFonts w:asciiTheme="majorBidi" w:hAnsiTheme="majorBidi" w:cstheme="majorBidi"/>
          <w:i/>
          <w:iCs/>
          <w:lang w:val="de-DE"/>
        </w:rPr>
        <w:t xml:space="preserve"> </w:t>
      </w:r>
      <w:proofErr w:type="spellStart"/>
      <w:r w:rsidRPr="00C03ACB">
        <w:rPr>
          <w:rFonts w:asciiTheme="majorBidi" w:hAnsiTheme="majorBidi" w:cstheme="majorBidi"/>
          <w:i/>
          <w:iCs/>
          <w:lang w:val="de-DE"/>
        </w:rPr>
        <w:t>Theological</w:t>
      </w:r>
      <w:proofErr w:type="spellEnd"/>
      <w:r w:rsidRPr="00C03ACB">
        <w:rPr>
          <w:rFonts w:asciiTheme="majorBidi" w:hAnsiTheme="majorBidi" w:cstheme="majorBidi"/>
          <w:i/>
          <w:iCs/>
          <w:lang w:val="de-DE"/>
        </w:rPr>
        <w:t xml:space="preserve"> </w:t>
      </w:r>
      <w:proofErr w:type="spellStart"/>
      <w:r w:rsidRPr="00C03ACB">
        <w:rPr>
          <w:rFonts w:asciiTheme="majorBidi" w:hAnsiTheme="majorBidi" w:cstheme="majorBidi"/>
          <w:i/>
          <w:iCs/>
          <w:lang w:val="de-DE"/>
        </w:rPr>
        <w:t>Context</w:t>
      </w:r>
      <w:proofErr w:type="spellEnd"/>
      <w:r w:rsidRPr="00C03ACB">
        <w:rPr>
          <w:rFonts w:asciiTheme="majorBidi" w:hAnsiTheme="majorBidi" w:cstheme="majorBidi"/>
          <w:i/>
          <w:iCs/>
          <w:lang w:val="de-DE"/>
        </w:rPr>
        <w:t xml:space="preserve">. </w:t>
      </w:r>
      <w:r w:rsidRPr="00C03ACB">
        <w:rPr>
          <w:rFonts w:asciiTheme="majorBidi" w:hAnsiTheme="majorBidi" w:cstheme="majorBidi"/>
          <w:i/>
          <w:iCs/>
          <w:lang w:val="en-US"/>
        </w:rPr>
        <w:t>An Analysis of Their Origins, Relationship, and Message</w:t>
      </w:r>
      <w:r w:rsidRPr="00C03ACB">
        <w:rPr>
          <w:rFonts w:asciiTheme="majorBidi" w:hAnsiTheme="majorBidi" w:cstheme="majorBidi"/>
          <w:lang w:val="en-US"/>
        </w:rPr>
        <w:t xml:space="preserve"> (American University Studies 7), New York 2007.</w:t>
      </w:r>
    </w:p>
  </w:footnote>
  <w:footnote w:id="7">
    <w:p w14:paraId="0A625B5B" w14:textId="10B6D3CD" w:rsidR="00774685" w:rsidRPr="00C03ACB" w:rsidRDefault="00774685" w:rsidP="004B7359">
      <w:pPr>
        <w:pStyle w:val="a4"/>
        <w:jc w:val="both"/>
        <w:rPr>
          <w:rFonts w:asciiTheme="majorBidi" w:hAnsiTheme="majorBidi" w:cstheme="majorBidi"/>
        </w:rPr>
      </w:pPr>
      <w:r w:rsidRPr="00C03ACB">
        <w:rPr>
          <w:rStyle w:val="a5"/>
          <w:rFonts w:asciiTheme="majorBidi" w:hAnsiTheme="majorBidi" w:cstheme="majorBidi"/>
        </w:rPr>
        <w:footnoteRef/>
      </w:r>
      <w:r w:rsidRPr="00C03ACB">
        <w:rPr>
          <w:rFonts w:asciiTheme="majorBidi" w:hAnsiTheme="majorBidi" w:cstheme="majorBidi"/>
        </w:rPr>
        <w:t xml:space="preserve"> </w:t>
      </w:r>
      <w:r w:rsidRPr="00C03ACB">
        <w:rPr>
          <w:rFonts w:asciiTheme="majorBidi" w:hAnsiTheme="majorBidi" w:cstheme="majorBidi"/>
          <w:lang w:val="en-US"/>
        </w:rPr>
        <w:t>N</w:t>
      </w:r>
      <w:r w:rsidRPr="00C03ACB">
        <w:rPr>
          <w:rFonts w:asciiTheme="majorBidi" w:hAnsiTheme="majorBidi" w:cstheme="majorBidi"/>
        </w:rPr>
        <w:t>.</w:t>
      </w:r>
      <w:r w:rsidRPr="00C03ACB">
        <w:rPr>
          <w:rFonts w:asciiTheme="majorBidi" w:hAnsiTheme="majorBidi" w:cstheme="majorBidi"/>
          <w:lang w:val="en-US"/>
        </w:rPr>
        <w:t>T</w:t>
      </w:r>
      <w:r w:rsidRPr="00C03ACB">
        <w:rPr>
          <w:rFonts w:asciiTheme="majorBidi" w:hAnsiTheme="majorBidi" w:cstheme="majorBidi"/>
        </w:rPr>
        <w:t xml:space="preserve">. </w:t>
      </w:r>
      <w:r w:rsidRPr="00C03ACB">
        <w:rPr>
          <w:rFonts w:asciiTheme="majorBidi" w:hAnsiTheme="majorBidi" w:cstheme="majorBidi"/>
          <w:lang w:val="en-US"/>
        </w:rPr>
        <w:t>Wright</w:t>
      </w:r>
      <w:r w:rsidRPr="00C03ACB">
        <w:rPr>
          <w:rFonts w:asciiTheme="majorBidi" w:hAnsiTheme="majorBidi" w:cstheme="majorBidi"/>
        </w:rPr>
        <w:t xml:space="preserve">, </w:t>
      </w:r>
      <w:r w:rsidRPr="00C03ACB">
        <w:rPr>
          <w:rFonts w:asciiTheme="majorBidi" w:hAnsiTheme="majorBidi" w:cstheme="majorBidi"/>
          <w:i/>
        </w:rPr>
        <w:t>Απόστολος Παύλος: Η Ζωή και το Έργο</w:t>
      </w:r>
      <w:r w:rsidRPr="00C03ACB">
        <w:rPr>
          <w:rFonts w:asciiTheme="majorBidi" w:hAnsiTheme="majorBidi" w:cstheme="majorBidi"/>
        </w:rPr>
        <w:t xml:space="preserve">. </w:t>
      </w:r>
      <w:proofErr w:type="spellStart"/>
      <w:r w:rsidRPr="00C03ACB">
        <w:rPr>
          <w:rFonts w:asciiTheme="majorBidi" w:hAnsiTheme="majorBidi" w:cstheme="majorBidi"/>
        </w:rPr>
        <w:t>Μτφρ</w:t>
      </w:r>
      <w:proofErr w:type="spellEnd"/>
      <w:r w:rsidRPr="00C03ACB">
        <w:rPr>
          <w:rFonts w:asciiTheme="majorBidi" w:hAnsiTheme="majorBidi" w:cstheme="majorBidi"/>
        </w:rPr>
        <w:t xml:space="preserve"> Σ. Δεσπότη</w:t>
      </w:r>
      <w:r w:rsidR="00E875D1" w:rsidRPr="00C03ACB">
        <w:rPr>
          <w:rFonts w:asciiTheme="majorBidi" w:hAnsiTheme="majorBidi" w:cstheme="majorBidi"/>
        </w:rPr>
        <w:t xml:space="preserve">. </w:t>
      </w:r>
      <w:r w:rsidRPr="00C03ACB">
        <w:rPr>
          <w:rFonts w:asciiTheme="majorBidi" w:hAnsiTheme="majorBidi" w:cstheme="majorBidi"/>
        </w:rPr>
        <w:t xml:space="preserve">Αθήνα: Ουρανός 2019, </w:t>
      </w:r>
      <w:r w:rsidR="00E33AFB" w:rsidRPr="00C03ACB">
        <w:rPr>
          <w:rFonts w:asciiTheme="majorBidi" w:hAnsiTheme="majorBidi" w:cstheme="majorBidi"/>
        </w:rPr>
        <w:t>346-347.</w:t>
      </w:r>
    </w:p>
  </w:footnote>
  <w:footnote w:id="8">
    <w:p w14:paraId="2A06704C" w14:textId="3C62E422" w:rsidR="00F96C40" w:rsidRPr="00C03ACB" w:rsidRDefault="00F96C40" w:rsidP="004B7359">
      <w:pPr>
        <w:pStyle w:val="a4"/>
        <w:rPr>
          <w:rFonts w:asciiTheme="majorBidi" w:hAnsiTheme="majorBidi" w:cstheme="majorBidi"/>
          <w:lang w:val="en-US"/>
        </w:rPr>
      </w:pPr>
      <w:r w:rsidRPr="00C03ACB">
        <w:rPr>
          <w:rStyle w:val="a5"/>
          <w:rFonts w:asciiTheme="majorBidi" w:hAnsiTheme="majorBidi" w:cstheme="majorBidi"/>
        </w:rPr>
        <w:footnoteRef/>
      </w:r>
      <w:r w:rsidRPr="00C03ACB">
        <w:rPr>
          <w:rFonts w:asciiTheme="majorBidi" w:hAnsiTheme="majorBidi" w:cstheme="majorBidi"/>
          <w:lang w:val="en-US"/>
        </w:rPr>
        <w:t xml:space="preserve"> S. A l e x </w:t>
      </w:r>
      <w:r w:rsidR="00450B2E">
        <w:rPr>
          <w:rFonts w:asciiTheme="majorBidi" w:hAnsiTheme="majorBidi" w:cstheme="majorBidi"/>
          <w:lang w:val="en-US"/>
        </w:rPr>
        <w:t>i</w:t>
      </w:r>
      <w:r w:rsidRPr="00C03ACB">
        <w:rPr>
          <w:rFonts w:asciiTheme="majorBidi" w:hAnsiTheme="majorBidi" w:cstheme="majorBidi"/>
          <w:lang w:val="en-US"/>
        </w:rPr>
        <w:t xml:space="preserve">o u, </w:t>
      </w:r>
      <w:r w:rsidRPr="00C03ACB">
        <w:rPr>
          <w:rFonts w:asciiTheme="majorBidi" w:hAnsiTheme="majorBidi" w:cstheme="majorBidi"/>
          <w:i/>
          <w:iCs/>
          <w:lang w:val="en-US"/>
        </w:rPr>
        <w:t>“Minoan Palaces</w:t>
      </w:r>
      <w:r w:rsidR="006C457D" w:rsidRPr="00C03ACB">
        <w:rPr>
          <w:rFonts w:asciiTheme="majorBidi" w:hAnsiTheme="majorBidi" w:cstheme="majorBidi"/>
          <w:i/>
          <w:iCs/>
          <w:lang w:val="en-US"/>
        </w:rPr>
        <w:t xml:space="preserve"> </w:t>
      </w:r>
      <w:r w:rsidRPr="00C03ACB">
        <w:rPr>
          <w:rFonts w:asciiTheme="majorBidi" w:hAnsiTheme="majorBidi" w:cstheme="majorBidi"/>
          <w:i/>
          <w:iCs/>
          <w:lang w:val="en-US"/>
        </w:rPr>
        <w:t>as Centers</w:t>
      </w:r>
      <w:r w:rsidR="006C457D" w:rsidRPr="00C03ACB">
        <w:rPr>
          <w:rFonts w:asciiTheme="majorBidi" w:hAnsiTheme="majorBidi" w:cstheme="majorBidi"/>
          <w:i/>
          <w:iCs/>
          <w:lang w:val="en-US"/>
        </w:rPr>
        <w:t xml:space="preserve"> of Trade and Manufacture”,</w:t>
      </w:r>
      <w:r w:rsidR="006C457D" w:rsidRPr="00C03ACB">
        <w:rPr>
          <w:rFonts w:asciiTheme="majorBidi" w:hAnsiTheme="majorBidi" w:cstheme="majorBidi"/>
          <w:lang w:val="en-US"/>
        </w:rPr>
        <w:t xml:space="preserve"> Function 1987, 251-253.</w:t>
      </w:r>
      <w:r w:rsidRPr="00C03ACB">
        <w:rPr>
          <w:rFonts w:asciiTheme="majorBidi" w:hAnsiTheme="majorBidi" w:cstheme="majorBidi"/>
          <w:lang w:val="en-US"/>
        </w:rPr>
        <w:t xml:space="preserve"> </w:t>
      </w:r>
    </w:p>
  </w:footnote>
  <w:footnote w:id="9">
    <w:p w14:paraId="21B053DA" w14:textId="70169F72" w:rsidR="00356976" w:rsidRPr="00C03ACB" w:rsidRDefault="00356976" w:rsidP="004B7359">
      <w:pPr>
        <w:pStyle w:val="a4"/>
        <w:rPr>
          <w:rFonts w:asciiTheme="majorBidi" w:hAnsiTheme="majorBidi" w:cstheme="majorBidi"/>
          <w:lang w:val="en-US"/>
        </w:rPr>
      </w:pPr>
      <w:r w:rsidRPr="00C03ACB">
        <w:rPr>
          <w:rStyle w:val="a5"/>
          <w:rFonts w:asciiTheme="majorBidi" w:hAnsiTheme="majorBidi" w:cstheme="majorBidi"/>
        </w:rPr>
        <w:footnoteRef/>
      </w:r>
      <w:r w:rsidRPr="00C03ACB">
        <w:rPr>
          <w:rFonts w:asciiTheme="majorBidi" w:hAnsiTheme="majorBidi" w:cstheme="majorBidi"/>
          <w:lang w:val="en-US"/>
        </w:rPr>
        <w:t xml:space="preserve"> J.P a p a d o p o u l o s,</w:t>
      </w:r>
      <w:r w:rsidR="008A0C8A" w:rsidRPr="00C03ACB">
        <w:rPr>
          <w:rFonts w:asciiTheme="majorBidi" w:hAnsiTheme="majorBidi" w:cstheme="majorBidi"/>
          <w:i/>
          <w:iCs/>
          <w:lang w:val="en-US"/>
        </w:rPr>
        <w:t xml:space="preserve"> “Inventing</w:t>
      </w:r>
      <w:r w:rsidR="00F73CDF" w:rsidRPr="00C03ACB">
        <w:rPr>
          <w:rFonts w:asciiTheme="majorBidi" w:hAnsiTheme="majorBidi" w:cstheme="majorBidi"/>
          <w:i/>
          <w:iCs/>
          <w:lang w:val="en-US"/>
        </w:rPr>
        <w:t xml:space="preserve"> the Minoans: Archaeology Modernity and the Quest for Eur</w:t>
      </w:r>
      <w:r w:rsidR="001B589C" w:rsidRPr="00C03ACB">
        <w:rPr>
          <w:rFonts w:asciiTheme="majorBidi" w:hAnsiTheme="majorBidi" w:cstheme="majorBidi"/>
          <w:i/>
          <w:iCs/>
          <w:lang w:val="en-US"/>
        </w:rPr>
        <w:t>o</w:t>
      </w:r>
      <w:r w:rsidR="00F73CDF" w:rsidRPr="00C03ACB">
        <w:rPr>
          <w:rFonts w:asciiTheme="majorBidi" w:hAnsiTheme="majorBidi" w:cstheme="majorBidi"/>
          <w:i/>
          <w:iCs/>
          <w:lang w:val="en-US"/>
        </w:rPr>
        <w:t>pean</w:t>
      </w:r>
      <w:r w:rsidR="001B589C" w:rsidRPr="00C03ACB">
        <w:rPr>
          <w:rFonts w:asciiTheme="majorBidi" w:hAnsiTheme="majorBidi" w:cstheme="majorBidi"/>
          <w:i/>
          <w:iCs/>
          <w:lang w:val="en-US"/>
        </w:rPr>
        <w:t xml:space="preserve"> Identity”</w:t>
      </w:r>
      <w:r w:rsidR="00952E6F" w:rsidRPr="00C03ACB">
        <w:rPr>
          <w:rFonts w:asciiTheme="majorBidi" w:hAnsiTheme="majorBidi" w:cstheme="majorBidi"/>
          <w:i/>
          <w:iCs/>
          <w:lang w:val="en-US"/>
        </w:rPr>
        <w:t xml:space="preserve"> </w:t>
      </w:r>
      <w:r w:rsidR="001B589C" w:rsidRPr="00C03ACB">
        <w:rPr>
          <w:rFonts w:asciiTheme="majorBidi" w:hAnsiTheme="majorBidi" w:cstheme="majorBidi"/>
          <w:lang w:val="en-US"/>
        </w:rPr>
        <w:t xml:space="preserve">JMA (2018), </w:t>
      </w:r>
      <w:proofErr w:type="spellStart"/>
      <w:r w:rsidR="001B589C" w:rsidRPr="00C03ACB">
        <w:rPr>
          <w:rFonts w:asciiTheme="majorBidi" w:hAnsiTheme="majorBidi" w:cstheme="majorBidi"/>
        </w:rPr>
        <w:t>σσ</w:t>
      </w:r>
      <w:proofErr w:type="spellEnd"/>
      <w:r w:rsidR="001B589C" w:rsidRPr="00C03ACB">
        <w:rPr>
          <w:rFonts w:asciiTheme="majorBidi" w:hAnsiTheme="majorBidi" w:cstheme="majorBidi"/>
          <w:lang w:val="en-US"/>
        </w:rPr>
        <w:t xml:space="preserve"> 7-149.</w:t>
      </w:r>
    </w:p>
  </w:footnote>
  <w:footnote w:id="10">
    <w:p w14:paraId="7B7CC0F4" w14:textId="1185BECC" w:rsidR="004D106B" w:rsidRPr="00C03ACB" w:rsidRDefault="004D106B" w:rsidP="004B7359">
      <w:pPr>
        <w:pStyle w:val="a4"/>
        <w:rPr>
          <w:rFonts w:asciiTheme="majorBidi" w:hAnsiTheme="majorBidi" w:cstheme="majorBidi"/>
          <w:lang w:val="en-US"/>
        </w:rPr>
      </w:pPr>
      <w:r w:rsidRPr="00C03ACB">
        <w:rPr>
          <w:rStyle w:val="a5"/>
          <w:rFonts w:asciiTheme="majorBidi" w:hAnsiTheme="majorBidi" w:cstheme="majorBidi"/>
        </w:rPr>
        <w:footnoteRef/>
      </w:r>
      <w:r w:rsidRPr="00C03ACB">
        <w:rPr>
          <w:rFonts w:asciiTheme="majorBidi" w:hAnsiTheme="majorBidi" w:cstheme="majorBidi"/>
          <w:lang w:val="en-US"/>
        </w:rPr>
        <w:t xml:space="preserve"> C.V. B e g e n</w:t>
      </w:r>
      <w:proofErr w:type="gramStart"/>
      <w:r w:rsidRPr="00C03ACB">
        <w:rPr>
          <w:rFonts w:asciiTheme="majorBidi" w:hAnsiTheme="majorBidi" w:cstheme="majorBidi"/>
          <w:lang w:val="en-US"/>
        </w:rPr>
        <w:t>, ”</w:t>
      </w:r>
      <w:r w:rsidRPr="00C03ACB">
        <w:rPr>
          <w:rFonts w:asciiTheme="majorBidi" w:hAnsiTheme="majorBidi" w:cstheme="majorBidi"/>
          <w:i/>
          <w:iCs/>
          <w:lang w:val="en-US"/>
        </w:rPr>
        <w:t>The</w:t>
      </w:r>
      <w:proofErr w:type="gramEnd"/>
      <w:r w:rsidRPr="00C03ACB">
        <w:rPr>
          <w:rFonts w:asciiTheme="majorBidi" w:hAnsiTheme="majorBidi" w:cstheme="majorBidi"/>
          <w:i/>
          <w:iCs/>
          <w:lang w:val="en-US"/>
        </w:rPr>
        <w:t xml:space="preserve"> Expansion of the Mycenean Civilization”, </w:t>
      </w:r>
      <w:r w:rsidR="004C1862" w:rsidRPr="00C03ACB">
        <w:rPr>
          <w:rFonts w:asciiTheme="majorBidi" w:hAnsiTheme="majorBidi" w:cstheme="majorBidi"/>
          <w:lang w:val="en-US"/>
        </w:rPr>
        <w:t>I.E.S. Edwards, C.J. Gadd, E</w:t>
      </w:r>
      <w:r w:rsidR="004C3E0F" w:rsidRPr="00C03ACB">
        <w:rPr>
          <w:rFonts w:asciiTheme="majorBidi" w:hAnsiTheme="majorBidi" w:cstheme="majorBidi"/>
          <w:lang w:val="en-US"/>
        </w:rPr>
        <w:t xml:space="preserve">. </w:t>
      </w:r>
      <w:r w:rsidR="004C1862" w:rsidRPr="00C03ACB">
        <w:rPr>
          <w:rFonts w:asciiTheme="majorBidi" w:hAnsiTheme="majorBidi" w:cstheme="majorBidi"/>
          <w:lang w:val="en-US"/>
        </w:rPr>
        <w:t>S</w:t>
      </w:r>
      <w:r w:rsidR="004C3E0F" w:rsidRPr="00C03ACB">
        <w:rPr>
          <w:rFonts w:asciiTheme="majorBidi" w:hAnsiTheme="majorBidi" w:cstheme="majorBidi"/>
          <w:lang w:val="en-US"/>
        </w:rPr>
        <w:t xml:space="preserve"> </w:t>
      </w:r>
      <w:r w:rsidR="004C1862" w:rsidRPr="00C03ACB">
        <w:rPr>
          <w:rFonts w:asciiTheme="majorBidi" w:hAnsiTheme="majorBidi" w:cstheme="majorBidi"/>
          <w:lang w:val="en-US"/>
        </w:rPr>
        <w:t>o</w:t>
      </w:r>
      <w:r w:rsidR="004C3E0F" w:rsidRPr="00C03ACB">
        <w:rPr>
          <w:rFonts w:asciiTheme="majorBidi" w:hAnsiTheme="majorBidi" w:cstheme="majorBidi"/>
          <w:lang w:val="en-US"/>
        </w:rPr>
        <w:t xml:space="preserve"> </w:t>
      </w:r>
      <w:r w:rsidR="004C1862" w:rsidRPr="00C03ACB">
        <w:rPr>
          <w:rFonts w:asciiTheme="majorBidi" w:hAnsiTheme="majorBidi" w:cstheme="majorBidi"/>
          <w:lang w:val="en-US"/>
        </w:rPr>
        <w:t>l</w:t>
      </w:r>
      <w:r w:rsidR="004C3E0F" w:rsidRPr="00C03ACB">
        <w:rPr>
          <w:rFonts w:asciiTheme="majorBidi" w:hAnsiTheme="majorBidi" w:cstheme="majorBidi"/>
          <w:lang w:val="en-US"/>
        </w:rPr>
        <w:t xml:space="preserve"> </w:t>
      </w:r>
      <w:proofErr w:type="spellStart"/>
      <w:r w:rsidR="004C1862" w:rsidRPr="00C03ACB">
        <w:rPr>
          <w:rFonts w:asciiTheme="majorBidi" w:hAnsiTheme="majorBidi" w:cstheme="majorBidi"/>
          <w:lang w:val="en-US"/>
        </w:rPr>
        <w:t>l</w:t>
      </w:r>
      <w:proofErr w:type="spellEnd"/>
      <w:r w:rsidR="004C3E0F" w:rsidRPr="00C03ACB">
        <w:rPr>
          <w:rFonts w:asciiTheme="majorBidi" w:hAnsiTheme="majorBidi" w:cstheme="majorBidi"/>
          <w:lang w:val="en-US"/>
        </w:rPr>
        <w:t xml:space="preserve"> </w:t>
      </w:r>
      <w:r w:rsidR="004C1862" w:rsidRPr="00C03ACB">
        <w:rPr>
          <w:rFonts w:asciiTheme="majorBidi" w:hAnsiTheme="majorBidi" w:cstheme="majorBidi"/>
          <w:lang w:val="en-US"/>
        </w:rPr>
        <w:t>b</w:t>
      </w:r>
      <w:r w:rsidR="004C3E0F" w:rsidRPr="00C03ACB">
        <w:rPr>
          <w:rFonts w:asciiTheme="majorBidi" w:hAnsiTheme="majorBidi" w:cstheme="majorBidi"/>
          <w:lang w:val="en-US"/>
        </w:rPr>
        <w:t xml:space="preserve"> </w:t>
      </w:r>
      <w:r w:rsidR="004C1862" w:rsidRPr="00C03ACB">
        <w:rPr>
          <w:rFonts w:asciiTheme="majorBidi" w:hAnsiTheme="majorBidi" w:cstheme="majorBidi"/>
          <w:lang w:val="en-US"/>
        </w:rPr>
        <w:t>e</w:t>
      </w:r>
      <w:r w:rsidR="004C3E0F" w:rsidRPr="00C03ACB">
        <w:rPr>
          <w:rFonts w:asciiTheme="majorBidi" w:hAnsiTheme="majorBidi" w:cstheme="majorBidi"/>
          <w:lang w:val="en-US"/>
        </w:rPr>
        <w:t xml:space="preserve"> </w:t>
      </w:r>
      <w:r w:rsidR="004C1862" w:rsidRPr="00C03ACB">
        <w:rPr>
          <w:rFonts w:asciiTheme="majorBidi" w:hAnsiTheme="majorBidi" w:cstheme="majorBidi"/>
          <w:lang w:val="en-US"/>
        </w:rPr>
        <w:t>r</w:t>
      </w:r>
      <w:r w:rsidR="004C3E0F" w:rsidRPr="00C03ACB">
        <w:rPr>
          <w:rFonts w:asciiTheme="majorBidi" w:hAnsiTheme="majorBidi" w:cstheme="majorBidi"/>
          <w:lang w:val="en-US"/>
        </w:rPr>
        <w:t xml:space="preserve"> </w:t>
      </w:r>
      <w:r w:rsidR="004C1862" w:rsidRPr="00C03ACB">
        <w:rPr>
          <w:rFonts w:asciiTheme="majorBidi" w:hAnsiTheme="majorBidi" w:cstheme="majorBidi"/>
          <w:lang w:val="en-US"/>
        </w:rPr>
        <w:t>g</w:t>
      </w:r>
      <w:r w:rsidR="004C3E0F" w:rsidRPr="00C03ACB">
        <w:rPr>
          <w:rFonts w:asciiTheme="majorBidi" w:hAnsiTheme="majorBidi" w:cstheme="majorBidi"/>
          <w:lang w:val="en-US"/>
        </w:rPr>
        <w:t xml:space="preserve"> </w:t>
      </w:r>
      <w:proofErr w:type="spellStart"/>
      <w:r w:rsidR="004C3E0F" w:rsidRPr="00C03ACB">
        <w:rPr>
          <w:rFonts w:asciiTheme="majorBidi" w:hAnsiTheme="majorBidi" w:cstheme="majorBidi"/>
          <w:lang w:val="en-US"/>
        </w:rPr>
        <w:t>g</w:t>
      </w:r>
      <w:proofErr w:type="spellEnd"/>
      <w:r w:rsidR="004C3E0F" w:rsidRPr="00C03ACB">
        <w:rPr>
          <w:rFonts w:asciiTheme="majorBidi" w:hAnsiTheme="majorBidi" w:cstheme="majorBidi"/>
          <w:lang w:val="en-US"/>
        </w:rPr>
        <w:t xml:space="preserve"> </w:t>
      </w:r>
      <w:r w:rsidR="004C1862" w:rsidRPr="00C03ACB">
        <w:rPr>
          <w:rFonts w:asciiTheme="majorBidi" w:hAnsiTheme="majorBidi" w:cstheme="majorBidi"/>
          <w:lang w:val="en-US"/>
        </w:rPr>
        <w:t>e</w:t>
      </w:r>
      <w:r w:rsidR="004C3E0F" w:rsidRPr="00C03ACB">
        <w:rPr>
          <w:rFonts w:asciiTheme="majorBidi" w:hAnsiTheme="majorBidi" w:cstheme="majorBidi"/>
          <w:lang w:val="en-US"/>
        </w:rPr>
        <w:t xml:space="preserve"> </w:t>
      </w:r>
      <w:r w:rsidR="004C1862" w:rsidRPr="00C03ACB">
        <w:rPr>
          <w:rFonts w:asciiTheme="majorBidi" w:hAnsiTheme="majorBidi" w:cstheme="majorBidi"/>
          <w:lang w:val="en-US"/>
        </w:rPr>
        <w:t>r</w:t>
      </w:r>
      <w:r w:rsidR="004C3E0F" w:rsidRPr="00C03ACB">
        <w:rPr>
          <w:rFonts w:asciiTheme="majorBidi" w:hAnsiTheme="majorBidi" w:cstheme="majorBidi"/>
          <w:lang w:val="en-US"/>
        </w:rPr>
        <w:t xml:space="preserve">, N.G. L. H a m </w:t>
      </w:r>
      <w:proofErr w:type="spellStart"/>
      <w:r w:rsidR="004C3E0F" w:rsidRPr="00C03ACB">
        <w:rPr>
          <w:rFonts w:asciiTheme="majorBidi" w:hAnsiTheme="majorBidi" w:cstheme="majorBidi"/>
          <w:lang w:val="en-US"/>
        </w:rPr>
        <w:t>m</w:t>
      </w:r>
      <w:proofErr w:type="spellEnd"/>
      <w:r w:rsidR="004C3E0F" w:rsidRPr="00C03ACB">
        <w:rPr>
          <w:rFonts w:asciiTheme="majorBidi" w:hAnsiTheme="majorBidi" w:cstheme="majorBidi"/>
          <w:lang w:val="en-US"/>
        </w:rPr>
        <w:t xml:space="preserve"> o n d ( eds),</w:t>
      </w:r>
      <w:r w:rsidR="00952E6F" w:rsidRPr="00C03ACB">
        <w:rPr>
          <w:rFonts w:asciiTheme="majorBidi" w:hAnsiTheme="majorBidi" w:cstheme="majorBidi"/>
          <w:lang w:val="en-US"/>
        </w:rPr>
        <w:t xml:space="preserve"> </w:t>
      </w:r>
      <w:r w:rsidR="004C3E0F" w:rsidRPr="00C03ACB">
        <w:rPr>
          <w:rFonts w:asciiTheme="majorBidi" w:hAnsiTheme="majorBidi" w:cstheme="majorBidi"/>
          <w:i/>
          <w:iCs/>
          <w:lang w:val="en-US"/>
        </w:rPr>
        <w:t>The Middle east</w:t>
      </w:r>
      <w:r w:rsidR="00E77CAA" w:rsidRPr="00C03ACB">
        <w:rPr>
          <w:rFonts w:asciiTheme="majorBidi" w:hAnsiTheme="majorBidi" w:cstheme="majorBidi"/>
          <w:i/>
          <w:iCs/>
          <w:lang w:val="en-US"/>
        </w:rPr>
        <w:t xml:space="preserve"> and Aegean Region c. 1380-1008 B.C</w:t>
      </w:r>
      <w:r w:rsidR="00E77CAA" w:rsidRPr="00C03ACB">
        <w:rPr>
          <w:rFonts w:asciiTheme="majorBidi" w:hAnsiTheme="majorBidi" w:cstheme="majorBidi"/>
          <w:lang w:val="en-US"/>
        </w:rPr>
        <w:t>., [CAH] New</w:t>
      </w:r>
      <w:r w:rsidR="00E77CAA" w:rsidRPr="00C03ACB">
        <w:rPr>
          <w:rFonts w:asciiTheme="majorBidi" w:hAnsiTheme="majorBidi" w:cstheme="majorBidi"/>
          <w:i/>
          <w:iCs/>
          <w:lang w:val="en-US"/>
        </w:rPr>
        <w:t xml:space="preserve"> </w:t>
      </w:r>
      <w:r w:rsidR="00E77CAA" w:rsidRPr="00C03ACB">
        <w:rPr>
          <w:rFonts w:asciiTheme="majorBidi" w:hAnsiTheme="majorBidi" w:cstheme="majorBidi"/>
          <w:lang w:val="en-US"/>
        </w:rPr>
        <w:t>York:</w:t>
      </w:r>
      <w:r w:rsidR="00E77CAA" w:rsidRPr="00C03ACB">
        <w:rPr>
          <w:rFonts w:asciiTheme="majorBidi" w:hAnsiTheme="majorBidi" w:cstheme="majorBidi"/>
          <w:i/>
          <w:iCs/>
          <w:lang w:val="en-US"/>
        </w:rPr>
        <w:t xml:space="preserve"> </w:t>
      </w:r>
      <w:r w:rsidR="00172E0C" w:rsidRPr="00C03ACB">
        <w:rPr>
          <w:rFonts w:asciiTheme="majorBidi" w:hAnsiTheme="majorBidi" w:cstheme="majorBidi"/>
          <w:lang w:val="en-US"/>
        </w:rPr>
        <w:t xml:space="preserve">Cambridge University Pess 1975, </w:t>
      </w:r>
      <w:r w:rsidR="00172E0C" w:rsidRPr="00C03ACB">
        <w:rPr>
          <w:rFonts w:asciiTheme="majorBidi" w:hAnsiTheme="majorBidi" w:cstheme="majorBidi"/>
        </w:rPr>
        <w:t>σ</w:t>
      </w:r>
      <w:r w:rsidR="00172E0C" w:rsidRPr="00C03ACB">
        <w:rPr>
          <w:rFonts w:asciiTheme="majorBidi" w:hAnsiTheme="majorBidi" w:cstheme="majorBidi"/>
          <w:lang w:val="en-US"/>
        </w:rPr>
        <w:t xml:space="preserve"> </w:t>
      </w:r>
      <w:proofErr w:type="spellStart"/>
      <w:r w:rsidR="00172E0C" w:rsidRPr="00C03ACB">
        <w:rPr>
          <w:rFonts w:asciiTheme="majorBidi" w:hAnsiTheme="majorBidi" w:cstheme="majorBidi"/>
        </w:rPr>
        <w:t>σ</w:t>
      </w:r>
      <w:proofErr w:type="spellEnd"/>
      <w:r w:rsidR="00952E6F" w:rsidRPr="00C03ACB">
        <w:rPr>
          <w:rFonts w:asciiTheme="majorBidi" w:hAnsiTheme="majorBidi" w:cstheme="majorBidi"/>
          <w:lang w:val="en-US"/>
        </w:rPr>
        <w:t xml:space="preserve"> </w:t>
      </w:r>
      <w:r w:rsidR="00172E0C" w:rsidRPr="00C03ACB">
        <w:rPr>
          <w:rFonts w:asciiTheme="majorBidi" w:hAnsiTheme="majorBidi" w:cstheme="majorBidi"/>
          <w:lang w:val="en-US"/>
        </w:rPr>
        <w:t xml:space="preserve"> 86-87</w:t>
      </w:r>
      <w:r w:rsidR="00952E6F" w:rsidRPr="00C03ACB">
        <w:rPr>
          <w:rFonts w:asciiTheme="majorBidi" w:hAnsiTheme="majorBidi" w:cstheme="majorBidi"/>
          <w:lang w:val="en-US"/>
        </w:rPr>
        <w:t xml:space="preserve"> </w:t>
      </w:r>
    </w:p>
  </w:footnote>
  <w:footnote w:id="11">
    <w:p w14:paraId="66B53D5B" w14:textId="2C3DD3F0" w:rsidR="00745A04" w:rsidRPr="00C03ACB" w:rsidRDefault="00745A04" w:rsidP="004B7359">
      <w:pPr>
        <w:pStyle w:val="a4"/>
        <w:rPr>
          <w:rFonts w:asciiTheme="majorBidi" w:hAnsiTheme="majorBidi" w:cstheme="majorBidi"/>
        </w:rPr>
      </w:pPr>
      <w:r w:rsidRPr="00C03ACB">
        <w:rPr>
          <w:rStyle w:val="a5"/>
          <w:rFonts w:asciiTheme="majorBidi" w:hAnsiTheme="majorBidi" w:cstheme="majorBidi"/>
        </w:rPr>
        <w:footnoteRef/>
      </w:r>
      <w:r w:rsidRPr="00C03ACB">
        <w:rPr>
          <w:rFonts w:asciiTheme="majorBidi" w:hAnsiTheme="majorBidi" w:cstheme="majorBidi"/>
          <w:lang w:val="en-US"/>
        </w:rPr>
        <w:t xml:space="preserve"> </w:t>
      </w:r>
      <w:r w:rsidR="00962614" w:rsidRPr="00C03ACB">
        <w:rPr>
          <w:rFonts w:asciiTheme="majorBidi" w:hAnsiTheme="majorBidi" w:cstheme="majorBidi"/>
          <w:lang w:val="en-US"/>
        </w:rPr>
        <w:t>M.S. P e r e z.</w:t>
      </w:r>
      <w:r w:rsidR="00952E6F" w:rsidRPr="00C03ACB">
        <w:rPr>
          <w:rFonts w:asciiTheme="majorBidi" w:hAnsiTheme="majorBidi" w:cstheme="majorBidi"/>
          <w:lang w:val="en-US"/>
        </w:rPr>
        <w:t xml:space="preserve"> </w:t>
      </w:r>
      <w:r w:rsidR="00962614" w:rsidRPr="00C03ACB">
        <w:rPr>
          <w:rFonts w:asciiTheme="majorBidi" w:hAnsiTheme="majorBidi" w:cstheme="majorBidi"/>
          <w:lang w:val="en-US"/>
        </w:rPr>
        <w:t>J.L. M e l e n a.</w:t>
      </w:r>
      <w:r w:rsidR="00962614" w:rsidRPr="00C03ACB">
        <w:rPr>
          <w:rFonts w:asciiTheme="majorBidi" w:hAnsiTheme="majorBidi" w:cstheme="majorBidi"/>
          <w:i/>
          <w:iCs/>
          <w:lang w:val="en-US"/>
        </w:rPr>
        <w:t xml:space="preserve"> </w:t>
      </w:r>
      <w:r w:rsidR="00962614" w:rsidRPr="00C03ACB">
        <w:rPr>
          <w:rFonts w:asciiTheme="majorBidi" w:hAnsiTheme="majorBidi" w:cstheme="majorBidi"/>
          <w:i/>
          <w:iCs/>
        </w:rPr>
        <w:t>Οι</w:t>
      </w:r>
      <w:r w:rsidR="00962614" w:rsidRPr="00C03ACB">
        <w:rPr>
          <w:rFonts w:asciiTheme="majorBidi" w:hAnsiTheme="majorBidi" w:cstheme="majorBidi"/>
          <w:i/>
          <w:iCs/>
          <w:lang w:val="en-US"/>
        </w:rPr>
        <w:t xml:space="preserve"> </w:t>
      </w:r>
      <w:r w:rsidR="00962614" w:rsidRPr="00C03ACB">
        <w:rPr>
          <w:rFonts w:asciiTheme="majorBidi" w:hAnsiTheme="majorBidi" w:cstheme="majorBidi"/>
          <w:i/>
          <w:iCs/>
        </w:rPr>
        <w:t>Μυκηναίοι</w:t>
      </w:r>
      <w:r w:rsidR="00962614" w:rsidRPr="00C03ACB">
        <w:rPr>
          <w:rFonts w:asciiTheme="majorBidi" w:hAnsiTheme="majorBidi" w:cstheme="majorBidi"/>
          <w:i/>
          <w:iCs/>
          <w:lang w:val="en-US"/>
        </w:rPr>
        <w:t xml:space="preserve"> </w:t>
      </w:r>
      <w:r w:rsidR="00962614" w:rsidRPr="00C03ACB">
        <w:rPr>
          <w:rFonts w:asciiTheme="majorBidi" w:hAnsiTheme="majorBidi" w:cstheme="majorBidi"/>
          <w:i/>
          <w:iCs/>
        </w:rPr>
        <w:t>Έ</w:t>
      </w:r>
      <w:r w:rsidR="00A429CE" w:rsidRPr="00C03ACB">
        <w:rPr>
          <w:rFonts w:asciiTheme="majorBidi" w:hAnsiTheme="majorBidi" w:cstheme="majorBidi"/>
          <w:i/>
          <w:iCs/>
        </w:rPr>
        <w:t>λληνες</w:t>
      </w:r>
      <w:r w:rsidR="00A429CE" w:rsidRPr="00C03ACB">
        <w:rPr>
          <w:rFonts w:asciiTheme="majorBidi" w:hAnsiTheme="majorBidi" w:cstheme="majorBidi"/>
          <w:i/>
          <w:iCs/>
          <w:lang w:val="en-US"/>
        </w:rPr>
        <w:t>,</w:t>
      </w:r>
      <w:r w:rsidR="00952E6F" w:rsidRPr="00C03ACB">
        <w:rPr>
          <w:rFonts w:asciiTheme="majorBidi" w:hAnsiTheme="majorBidi" w:cstheme="majorBidi"/>
          <w:lang w:val="en-US"/>
        </w:rPr>
        <w:t xml:space="preserve"> </w:t>
      </w:r>
      <w:proofErr w:type="spellStart"/>
      <w:r w:rsidR="00A429CE" w:rsidRPr="00C03ACB">
        <w:rPr>
          <w:rFonts w:asciiTheme="majorBidi" w:hAnsiTheme="majorBidi" w:cstheme="majorBidi"/>
        </w:rPr>
        <w:t>Καρδαμίτσας</w:t>
      </w:r>
      <w:proofErr w:type="spellEnd"/>
      <w:r w:rsidR="00A429CE" w:rsidRPr="00C03ACB">
        <w:rPr>
          <w:rFonts w:asciiTheme="majorBidi" w:hAnsiTheme="majorBidi" w:cstheme="majorBidi"/>
          <w:lang w:val="en-US"/>
        </w:rPr>
        <w:t xml:space="preserve"> 1996.</w:t>
      </w:r>
      <w:r w:rsidR="00952E6F" w:rsidRPr="00C03ACB">
        <w:rPr>
          <w:rFonts w:asciiTheme="majorBidi" w:hAnsiTheme="majorBidi" w:cstheme="majorBidi"/>
          <w:lang w:val="en-US"/>
        </w:rPr>
        <w:t xml:space="preserve"> </w:t>
      </w:r>
      <w:r w:rsidR="00A429CE" w:rsidRPr="00C03ACB">
        <w:rPr>
          <w:rFonts w:asciiTheme="majorBidi" w:hAnsiTheme="majorBidi" w:cstheme="majorBidi"/>
          <w:lang w:val="en-US"/>
        </w:rPr>
        <w:t xml:space="preserve"> </w:t>
      </w:r>
      <w:r w:rsidR="00A429CE" w:rsidRPr="00C03ACB">
        <w:rPr>
          <w:rFonts w:asciiTheme="majorBidi" w:hAnsiTheme="majorBidi" w:cstheme="majorBidi"/>
        </w:rPr>
        <w:t>σ</w:t>
      </w:r>
      <w:r w:rsidR="00952E6F" w:rsidRPr="00C03ACB">
        <w:rPr>
          <w:rFonts w:asciiTheme="majorBidi" w:hAnsiTheme="majorBidi" w:cstheme="majorBidi"/>
        </w:rPr>
        <w:t xml:space="preserve"> </w:t>
      </w:r>
      <w:r w:rsidR="00A429CE" w:rsidRPr="00C03ACB">
        <w:rPr>
          <w:rFonts w:asciiTheme="majorBidi" w:hAnsiTheme="majorBidi" w:cstheme="majorBidi"/>
        </w:rPr>
        <w:t>230.</w:t>
      </w:r>
    </w:p>
  </w:footnote>
  <w:footnote w:id="12">
    <w:p w14:paraId="6DECECBE" w14:textId="0988F190" w:rsidR="002F7CB3" w:rsidRPr="00C03ACB" w:rsidRDefault="002F7CB3" w:rsidP="004B7359">
      <w:pPr>
        <w:pStyle w:val="a4"/>
        <w:rPr>
          <w:rFonts w:asciiTheme="majorBidi" w:hAnsiTheme="majorBidi" w:cstheme="majorBidi"/>
        </w:rPr>
      </w:pPr>
      <w:r w:rsidRPr="00C03ACB">
        <w:rPr>
          <w:rStyle w:val="a5"/>
          <w:rFonts w:asciiTheme="majorBidi" w:hAnsiTheme="majorBidi" w:cstheme="majorBidi"/>
        </w:rPr>
        <w:footnoteRef/>
      </w:r>
      <w:r w:rsidRPr="00C03ACB">
        <w:rPr>
          <w:rFonts w:asciiTheme="majorBidi" w:hAnsiTheme="majorBidi" w:cstheme="majorBidi"/>
        </w:rPr>
        <w:t xml:space="preserve"> </w:t>
      </w:r>
      <w:r w:rsidRPr="00C03ACB">
        <w:rPr>
          <w:rFonts w:asciiTheme="majorBidi" w:hAnsiTheme="majorBidi" w:cstheme="majorBidi"/>
          <w:lang w:val="en-US"/>
        </w:rPr>
        <w:t>F</w:t>
      </w:r>
      <w:r w:rsidRPr="00C03ACB">
        <w:rPr>
          <w:rFonts w:asciiTheme="majorBidi" w:hAnsiTheme="majorBidi" w:cstheme="majorBidi"/>
        </w:rPr>
        <w:t xml:space="preserve"> </w:t>
      </w:r>
      <w:r w:rsidRPr="00C03ACB">
        <w:rPr>
          <w:rFonts w:asciiTheme="majorBidi" w:hAnsiTheme="majorBidi" w:cstheme="majorBidi"/>
          <w:lang w:val="en-US"/>
        </w:rPr>
        <w:t>in</w:t>
      </w:r>
      <w:r w:rsidRPr="00C03ACB">
        <w:rPr>
          <w:rFonts w:asciiTheme="majorBidi" w:hAnsiTheme="majorBidi" w:cstheme="majorBidi"/>
        </w:rPr>
        <w:t xml:space="preserve"> </w:t>
      </w:r>
      <w:r w:rsidRPr="00C03ACB">
        <w:rPr>
          <w:rFonts w:asciiTheme="majorBidi" w:hAnsiTheme="majorBidi" w:cstheme="majorBidi"/>
          <w:lang w:val="en-US"/>
        </w:rPr>
        <w:t>l</w:t>
      </w:r>
      <w:r w:rsidRPr="00C03ACB">
        <w:rPr>
          <w:rFonts w:asciiTheme="majorBidi" w:hAnsiTheme="majorBidi" w:cstheme="majorBidi"/>
        </w:rPr>
        <w:t xml:space="preserve"> </w:t>
      </w:r>
      <w:r w:rsidRPr="00C03ACB">
        <w:rPr>
          <w:rFonts w:asciiTheme="majorBidi" w:hAnsiTheme="majorBidi" w:cstheme="majorBidi"/>
          <w:lang w:val="en-US"/>
        </w:rPr>
        <w:t>e</w:t>
      </w:r>
      <w:r w:rsidRPr="00C03ACB">
        <w:rPr>
          <w:rFonts w:asciiTheme="majorBidi" w:hAnsiTheme="majorBidi" w:cstheme="majorBidi"/>
        </w:rPr>
        <w:t xml:space="preserve"> </w:t>
      </w:r>
      <w:r w:rsidRPr="00C03ACB">
        <w:rPr>
          <w:rFonts w:asciiTheme="majorBidi" w:hAnsiTheme="majorBidi" w:cstheme="majorBidi"/>
          <w:lang w:val="en-US"/>
        </w:rPr>
        <w:t>y</w:t>
      </w:r>
      <w:r w:rsidR="0036312E" w:rsidRPr="00C03ACB">
        <w:rPr>
          <w:rFonts w:asciiTheme="majorBidi" w:hAnsiTheme="majorBidi" w:cstheme="majorBidi"/>
        </w:rPr>
        <w:t>, (1997),75, 0 75,1,</w:t>
      </w:r>
      <w:r w:rsidR="00952E6F" w:rsidRPr="00C03ACB">
        <w:rPr>
          <w:rFonts w:asciiTheme="majorBidi" w:hAnsiTheme="majorBidi" w:cstheme="majorBidi"/>
        </w:rPr>
        <w:t xml:space="preserve"> </w:t>
      </w:r>
      <w:r w:rsidR="0036312E" w:rsidRPr="00C03ACB">
        <w:rPr>
          <w:rFonts w:asciiTheme="majorBidi" w:hAnsiTheme="majorBidi" w:cstheme="majorBidi"/>
        </w:rPr>
        <w:t xml:space="preserve">σ 200, σ </w:t>
      </w:r>
      <w:proofErr w:type="gramStart"/>
      <w:r w:rsidR="0036312E" w:rsidRPr="00C03ACB">
        <w:rPr>
          <w:rFonts w:asciiTheme="majorBidi" w:hAnsiTheme="majorBidi" w:cstheme="majorBidi"/>
        </w:rPr>
        <w:t>201..</w:t>
      </w:r>
      <w:proofErr w:type="gramEnd"/>
      <w:r w:rsidRPr="00C03ACB">
        <w:rPr>
          <w:rFonts w:asciiTheme="majorBidi" w:hAnsiTheme="majorBidi" w:cstheme="majorBidi"/>
        </w:rPr>
        <w:t xml:space="preserve"> </w:t>
      </w:r>
    </w:p>
  </w:footnote>
  <w:footnote w:id="13">
    <w:p w14:paraId="1D665181" w14:textId="045A7AEE" w:rsidR="00584F65" w:rsidRPr="00C03ACB" w:rsidRDefault="00584F65" w:rsidP="004B7359">
      <w:pPr>
        <w:pStyle w:val="a4"/>
        <w:jc w:val="both"/>
        <w:rPr>
          <w:rFonts w:asciiTheme="majorBidi" w:hAnsiTheme="majorBidi" w:cstheme="majorBidi"/>
        </w:rPr>
      </w:pPr>
      <w:r w:rsidRPr="00C03ACB">
        <w:rPr>
          <w:rStyle w:val="a5"/>
          <w:rFonts w:asciiTheme="majorBidi" w:hAnsiTheme="majorBidi" w:cstheme="majorBidi"/>
        </w:rPr>
        <w:footnoteRef/>
      </w:r>
      <w:r w:rsidR="009013BC" w:rsidRPr="00C03ACB">
        <w:rPr>
          <w:rFonts w:asciiTheme="majorBidi" w:hAnsiTheme="majorBidi" w:cstheme="majorBidi"/>
          <w:i/>
          <w:iCs/>
        </w:rPr>
        <w:t xml:space="preserve">Εδώ παραπέμπουμε </w:t>
      </w:r>
      <w:r w:rsidR="009013BC" w:rsidRPr="00C03ACB">
        <w:rPr>
          <w:rFonts w:asciiTheme="majorBidi" w:hAnsiTheme="majorBidi" w:cstheme="majorBidi"/>
        </w:rPr>
        <w:t>στο</w:t>
      </w:r>
      <w:r w:rsidR="00FF5381" w:rsidRPr="00C03ACB">
        <w:rPr>
          <w:rFonts w:asciiTheme="majorBidi" w:hAnsiTheme="majorBidi" w:cstheme="majorBidi"/>
        </w:rPr>
        <w:t xml:space="preserve"> ΜΑΘΗΣΙΣ:</w:t>
      </w:r>
      <w:r w:rsidR="009013BC" w:rsidRPr="00C03ACB">
        <w:rPr>
          <w:rFonts w:asciiTheme="majorBidi" w:hAnsiTheme="majorBidi" w:cstheme="majorBidi"/>
          <w:i/>
          <w:iCs/>
        </w:rPr>
        <w:t xml:space="preserve"> </w:t>
      </w:r>
      <w:hyperlink r:id="rId1" w:history="1">
        <w:r w:rsidR="009013BC" w:rsidRPr="00C03ACB">
          <w:rPr>
            <w:rStyle w:val="-"/>
            <w:rFonts w:asciiTheme="majorBidi" w:hAnsiTheme="majorBidi" w:cstheme="majorBidi"/>
            <w:color w:val="auto"/>
            <w:u w:val="none"/>
          </w:rPr>
          <w:t>Απομαγνητοφωνήσεις φοιτητών: Συγκεντρωτικό αρχείο</w:t>
        </w:r>
      </w:hyperlink>
      <w:r w:rsidR="009013BC" w:rsidRPr="00C03ACB">
        <w:rPr>
          <w:rFonts w:asciiTheme="majorBidi" w:hAnsiTheme="majorBidi" w:cstheme="majorBidi"/>
          <w:i/>
          <w:iCs/>
        </w:rPr>
        <w:t xml:space="preserve"> </w:t>
      </w:r>
      <w:r w:rsidR="009013BC" w:rsidRPr="00C03ACB">
        <w:rPr>
          <w:rFonts w:asciiTheme="majorBidi" w:hAnsiTheme="majorBidi" w:cstheme="majorBidi"/>
        </w:rPr>
        <w:t xml:space="preserve">190-195 </w:t>
      </w:r>
      <w:hyperlink r:id="rId2" w:history="1">
        <w:r w:rsidR="009013BC" w:rsidRPr="00C03ACB">
          <w:rPr>
            <w:rStyle w:val="-"/>
            <w:rFonts w:asciiTheme="majorBidi" w:hAnsiTheme="majorBidi" w:cstheme="majorBidi"/>
            <w:color w:val="auto"/>
            <w:u w:val="none"/>
          </w:rPr>
          <w:t>https://mathesis.cup.gr/courses/course-v1:History+Hist2.1+22C/course/</w:t>
        </w:r>
      </w:hyperlink>
      <w:r w:rsidR="009013BC" w:rsidRPr="00C03ACB">
        <w:rPr>
          <w:rFonts w:asciiTheme="majorBidi" w:hAnsiTheme="majorBidi" w:cstheme="majorBidi"/>
        </w:rPr>
        <w:t xml:space="preserve"> </w:t>
      </w:r>
      <w:r w:rsidR="009013BC" w:rsidRPr="00450B2E">
        <w:rPr>
          <w:rFonts w:asciiTheme="majorBidi" w:hAnsiTheme="majorBidi" w:cstheme="majorBidi"/>
          <w:highlight w:val="yellow"/>
        </w:rPr>
        <w:t>V5.1.5 Η δουλεία (15΄)</w:t>
      </w:r>
      <w:r w:rsidR="00952E6F" w:rsidRPr="00450B2E">
        <w:rPr>
          <w:rFonts w:asciiTheme="majorBidi" w:hAnsiTheme="majorBidi" w:cstheme="majorBidi"/>
          <w:highlight w:val="yellow"/>
        </w:rPr>
        <w:t xml:space="preserve"> </w:t>
      </w:r>
      <w:r w:rsidR="009013BC" w:rsidRPr="00450B2E">
        <w:rPr>
          <w:rFonts w:asciiTheme="majorBidi" w:hAnsiTheme="majorBidi" w:cstheme="majorBidi"/>
          <w:i/>
          <w:iCs/>
          <w:highlight w:val="yellow"/>
        </w:rPr>
        <w:t>https://youtu.be/2Efce5jmbHA</w:t>
      </w:r>
      <w:r w:rsidR="00952E6F" w:rsidRPr="00450B2E">
        <w:rPr>
          <w:rFonts w:asciiTheme="majorBidi" w:hAnsiTheme="majorBidi" w:cstheme="majorBidi"/>
          <w:i/>
          <w:iCs/>
          <w:highlight w:val="yellow"/>
        </w:rPr>
        <w:t xml:space="preserve"> </w:t>
      </w:r>
      <w:r w:rsidR="009013BC" w:rsidRPr="00450B2E">
        <w:rPr>
          <w:rFonts w:asciiTheme="majorBidi" w:hAnsiTheme="majorBidi" w:cstheme="majorBidi"/>
          <w:i/>
          <w:iCs/>
          <w:highlight w:val="yellow"/>
        </w:rPr>
        <w:t xml:space="preserve">απομαγνητοφώνηση </w:t>
      </w:r>
      <w:proofErr w:type="spellStart"/>
      <w:r w:rsidR="009013BC" w:rsidRPr="00450B2E">
        <w:rPr>
          <w:rFonts w:asciiTheme="majorBidi" w:hAnsiTheme="majorBidi" w:cstheme="majorBidi"/>
          <w:i/>
          <w:iCs/>
          <w:highlight w:val="yellow"/>
        </w:rPr>
        <w:t>reghina-maria</w:t>
      </w:r>
      <w:proofErr w:type="spellEnd"/>
      <w:r w:rsidRPr="00450B2E">
        <w:rPr>
          <w:rFonts w:asciiTheme="majorBidi" w:hAnsiTheme="majorBidi" w:cstheme="majorBidi"/>
        </w:rPr>
        <w:t xml:space="preserve"> </w:t>
      </w:r>
      <w:hyperlink r:id="rId3" w:history="1">
        <w:r w:rsidRPr="00450B2E">
          <w:rPr>
            <w:rStyle w:val="-"/>
            <w:rFonts w:asciiTheme="majorBidi" w:hAnsiTheme="majorBidi" w:cstheme="majorBidi"/>
            <w:color w:val="auto"/>
            <w:u w:val="none"/>
            <w:lang w:bidi="he-IL"/>
          </w:rPr>
          <w:t>https://mathesis.cup.gr/courses/course-v1:History+Hist2.3+21D/course/</w:t>
        </w:r>
      </w:hyperlink>
      <w:r w:rsidR="00952E6F" w:rsidRPr="00C03ACB">
        <w:rPr>
          <w:rFonts w:asciiTheme="majorBidi" w:hAnsiTheme="majorBidi" w:cstheme="majorBidi"/>
          <w:b/>
          <w:bCs/>
          <w:lang w:bidi="he-IL"/>
        </w:rPr>
        <w:t xml:space="preserve"> </w:t>
      </w:r>
      <w:hyperlink r:id="rId4" w:history="1">
        <w:r w:rsidRPr="00C03ACB">
          <w:rPr>
            <w:rStyle w:val="-"/>
            <w:rFonts w:asciiTheme="majorBidi" w:hAnsiTheme="majorBidi" w:cstheme="majorBidi"/>
            <w:i/>
            <w:iCs/>
            <w:color w:val="auto"/>
            <w:u w:val="none"/>
          </w:rPr>
          <w:t>https://youtu.be/IIS5YQ3qskM</w:t>
        </w:r>
      </w:hyperlink>
      <w:r w:rsidRPr="00C03ACB">
        <w:rPr>
          <w:rFonts w:asciiTheme="majorBidi" w:hAnsiTheme="majorBidi" w:cstheme="majorBidi"/>
          <w:i/>
          <w:iCs/>
        </w:rPr>
        <w:t xml:space="preserve"> Εδώ παραπέμπουμε </w:t>
      </w:r>
      <w:r w:rsidRPr="00C03ACB">
        <w:rPr>
          <w:rFonts w:asciiTheme="majorBidi" w:hAnsiTheme="majorBidi" w:cstheme="majorBidi"/>
        </w:rPr>
        <w:t>στο</w:t>
      </w:r>
      <w:r w:rsidRPr="00C03ACB">
        <w:rPr>
          <w:rFonts w:asciiTheme="majorBidi" w:hAnsiTheme="majorBidi" w:cstheme="majorBidi"/>
          <w:i/>
          <w:iCs/>
        </w:rPr>
        <w:t xml:space="preserve"> </w:t>
      </w:r>
      <w:hyperlink r:id="rId5" w:history="1">
        <w:r w:rsidRPr="00C03ACB">
          <w:rPr>
            <w:rStyle w:val="-"/>
            <w:rFonts w:asciiTheme="majorBidi" w:hAnsiTheme="majorBidi" w:cstheme="majorBidi"/>
            <w:color w:val="auto"/>
            <w:u w:val="none"/>
          </w:rPr>
          <w:t>Απομαγνητοφωνήσεις φοιτητών: Συγκεντρωτικό αρχείο</w:t>
        </w:r>
      </w:hyperlink>
      <w:r w:rsidRPr="00C03ACB">
        <w:rPr>
          <w:rFonts w:asciiTheme="majorBidi" w:hAnsiTheme="majorBidi" w:cstheme="majorBidi"/>
          <w:i/>
          <w:iCs/>
        </w:rPr>
        <w:t xml:space="preserve"> </w:t>
      </w:r>
      <w:r w:rsidRPr="00C03ACB">
        <w:rPr>
          <w:rFonts w:asciiTheme="majorBidi" w:hAnsiTheme="majorBidi" w:cstheme="majorBidi"/>
        </w:rPr>
        <w:t>95-101,</w:t>
      </w:r>
      <w:r w:rsidRPr="00C03ACB">
        <w:rPr>
          <w:rFonts w:asciiTheme="majorBidi" w:hAnsiTheme="majorBidi" w:cstheme="majorBidi"/>
          <w:i/>
          <w:iCs/>
        </w:rPr>
        <w:t xml:space="preserve"> </w:t>
      </w:r>
      <w:hyperlink r:id="rId6" w:history="1">
        <w:r w:rsidRPr="00C03ACB">
          <w:rPr>
            <w:rStyle w:val="-"/>
            <w:rFonts w:asciiTheme="majorBidi" w:hAnsiTheme="majorBidi" w:cstheme="majorBidi"/>
            <w:i/>
            <w:iCs/>
            <w:color w:val="auto"/>
            <w:u w:val="none"/>
          </w:rPr>
          <w:t>https://mathesis.cup.gr/courses/course-v1:History+Hist2.3+21D/course/</w:t>
        </w:r>
      </w:hyperlink>
      <w:r w:rsidR="00952E6F" w:rsidRPr="00C03ACB">
        <w:rPr>
          <w:rFonts w:asciiTheme="majorBidi" w:hAnsiTheme="majorBidi" w:cstheme="majorBidi"/>
          <w:i/>
          <w:iCs/>
        </w:rPr>
        <w:t xml:space="preserve"> </w:t>
      </w:r>
      <w:proofErr w:type="spellStart"/>
      <w:r w:rsidRPr="00C03ACB">
        <w:rPr>
          <w:rFonts w:asciiTheme="majorBidi" w:hAnsiTheme="majorBidi" w:cstheme="majorBidi"/>
          <w:i/>
          <w:iCs/>
        </w:rPr>
        <w:t>Ημερ</w:t>
      </w:r>
      <w:proofErr w:type="spellEnd"/>
      <w:r w:rsidRPr="00C03ACB">
        <w:rPr>
          <w:rFonts w:asciiTheme="majorBidi" w:hAnsiTheme="majorBidi" w:cstheme="majorBidi"/>
          <w:i/>
          <w:iCs/>
        </w:rPr>
        <w:t>. Ανάκτησης 17.09.2023</w:t>
      </w:r>
    </w:p>
  </w:footnote>
  <w:footnote w:id="14">
    <w:p w14:paraId="7B814165" w14:textId="204DB3EC" w:rsidR="00AB19A2" w:rsidRPr="00C03ACB" w:rsidRDefault="00AB19A2" w:rsidP="004B7359">
      <w:pPr>
        <w:pStyle w:val="a4"/>
        <w:rPr>
          <w:rFonts w:asciiTheme="majorBidi" w:hAnsiTheme="majorBidi" w:cstheme="majorBidi"/>
        </w:rPr>
      </w:pPr>
      <w:r w:rsidRPr="00C03ACB">
        <w:rPr>
          <w:rStyle w:val="a5"/>
          <w:rFonts w:asciiTheme="majorBidi" w:hAnsiTheme="majorBidi" w:cstheme="majorBidi"/>
        </w:rPr>
        <w:footnoteRef/>
      </w:r>
      <w:r w:rsidRPr="00C03ACB">
        <w:rPr>
          <w:rFonts w:asciiTheme="majorBidi" w:hAnsiTheme="majorBidi" w:cstheme="majorBidi"/>
        </w:rPr>
        <w:t xml:space="preserve"> </w:t>
      </w:r>
      <w:r w:rsidRPr="00C03ACB">
        <w:rPr>
          <w:rFonts w:asciiTheme="majorBidi" w:hAnsiTheme="majorBidi" w:cstheme="majorBidi"/>
        </w:rPr>
        <w:t>Π λ ά τ ω ν,</w:t>
      </w:r>
      <w:r w:rsidR="003B0233" w:rsidRPr="00C03ACB">
        <w:rPr>
          <w:rFonts w:asciiTheme="majorBidi" w:hAnsiTheme="majorBidi" w:cstheme="majorBidi"/>
        </w:rPr>
        <w:t xml:space="preserve"> Νόμοι </w:t>
      </w:r>
      <w:r w:rsidR="003B0233" w:rsidRPr="00C03ACB">
        <w:rPr>
          <w:rFonts w:asciiTheme="majorBidi" w:hAnsiTheme="majorBidi" w:cstheme="majorBidi"/>
          <w:lang w:val="en-US"/>
        </w:rPr>
        <w:t>VI</w:t>
      </w:r>
      <w:r w:rsidR="003B0233" w:rsidRPr="00C03ACB">
        <w:rPr>
          <w:rFonts w:asciiTheme="majorBidi" w:hAnsiTheme="majorBidi" w:cstheme="majorBidi"/>
        </w:rPr>
        <w:t>,</w:t>
      </w:r>
      <w:r w:rsidR="00952E6F" w:rsidRPr="00C03ACB">
        <w:rPr>
          <w:rFonts w:asciiTheme="majorBidi" w:hAnsiTheme="majorBidi" w:cstheme="majorBidi"/>
        </w:rPr>
        <w:t xml:space="preserve"> </w:t>
      </w:r>
      <w:r w:rsidR="003B0233" w:rsidRPr="00C03ACB">
        <w:rPr>
          <w:rFonts w:asciiTheme="majorBidi" w:hAnsiTheme="majorBidi" w:cstheme="majorBidi"/>
        </w:rPr>
        <w:t xml:space="preserve">776,777 </w:t>
      </w:r>
    </w:p>
  </w:footnote>
  <w:footnote w:id="15">
    <w:p w14:paraId="781C480D" w14:textId="680B20D3" w:rsidR="00056A83" w:rsidRPr="00C03ACB" w:rsidRDefault="00056A83" w:rsidP="004B7359">
      <w:pPr>
        <w:pStyle w:val="a4"/>
        <w:rPr>
          <w:rFonts w:asciiTheme="majorBidi" w:hAnsiTheme="majorBidi" w:cstheme="majorBidi"/>
        </w:rPr>
      </w:pPr>
      <w:r w:rsidRPr="00C03ACB">
        <w:rPr>
          <w:rStyle w:val="a5"/>
          <w:rFonts w:asciiTheme="majorBidi" w:hAnsiTheme="majorBidi" w:cstheme="majorBidi"/>
        </w:rPr>
        <w:footnoteRef/>
      </w:r>
      <w:r w:rsidRPr="00C03ACB">
        <w:rPr>
          <w:rFonts w:asciiTheme="majorBidi" w:hAnsiTheme="majorBidi" w:cstheme="majorBidi"/>
        </w:rPr>
        <w:t xml:space="preserve"> </w:t>
      </w:r>
      <w:proofErr w:type="spellStart"/>
      <w:r w:rsidRPr="00C03ACB">
        <w:rPr>
          <w:rFonts w:asciiTheme="majorBidi" w:hAnsiTheme="majorBidi" w:cstheme="majorBidi"/>
        </w:rPr>
        <w:t>Ό.π</w:t>
      </w:r>
      <w:proofErr w:type="spellEnd"/>
      <w:r w:rsidRPr="00C03ACB">
        <w:rPr>
          <w:rFonts w:asciiTheme="majorBidi" w:hAnsiTheme="majorBidi" w:cstheme="majorBidi"/>
        </w:rPr>
        <w:t>.</w:t>
      </w:r>
      <w:r w:rsidRPr="00C03ACB">
        <w:rPr>
          <w:rFonts w:asciiTheme="majorBidi" w:hAnsiTheme="majorBidi" w:cstheme="majorBidi"/>
          <w:lang w:val="en-US"/>
        </w:rPr>
        <w:t>VI</w:t>
      </w:r>
      <w:r w:rsidRPr="00C03ACB">
        <w:rPr>
          <w:rFonts w:asciiTheme="majorBidi" w:hAnsiTheme="majorBidi" w:cstheme="majorBidi"/>
        </w:rPr>
        <w:t xml:space="preserve">, 777 </w:t>
      </w:r>
      <w:r w:rsidRPr="00C03ACB">
        <w:rPr>
          <w:rFonts w:asciiTheme="majorBidi" w:hAnsiTheme="majorBidi" w:cstheme="majorBidi"/>
          <w:lang w:val="en-US"/>
        </w:rPr>
        <w:t>de</w:t>
      </w:r>
      <w:r w:rsidR="00952E6F" w:rsidRPr="00C03ACB">
        <w:rPr>
          <w:rFonts w:asciiTheme="majorBidi" w:hAnsiTheme="majorBidi" w:cstheme="majorBidi"/>
        </w:rPr>
        <w:t xml:space="preserve"> </w:t>
      </w:r>
    </w:p>
  </w:footnote>
  <w:footnote w:id="16">
    <w:p w14:paraId="772A6192" w14:textId="6CC56490" w:rsidR="00462599" w:rsidRPr="00C03ACB" w:rsidRDefault="00462599" w:rsidP="004B7359">
      <w:pPr>
        <w:pStyle w:val="a4"/>
        <w:rPr>
          <w:rFonts w:asciiTheme="majorBidi" w:hAnsiTheme="majorBidi" w:cstheme="majorBidi"/>
          <w:lang w:val="en-US"/>
        </w:rPr>
      </w:pPr>
      <w:r w:rsidRPr="00C03ACB">
        <w:rPr>
          <w:rStyle w:val="a5"/>
          <w:rFonts w:asciiTheme="majorBidi" w:hAnsiTheme="majorBidi" w:cstheme="majorBidi"/>
        </w:rPr>
        <w:footnoteRef/>
      </w:r>
      <w:r w:rsidR="00970BA4" w:rsidRPr="00C03ACB">
        <w:rPr>
          <w:rFonts w:asciiTheme="majorBidi" w:hAnsiTheme="majorBidi" w:cstheme="majorBidi"/>
          <w:lang w:val="en-US"/>
        </w:rPr>
        <w:t xml:space="preserve">G. R. M o r </w:t>
      </w:r>
      <w:proofErr w:type="spellStart"/>
      <w:r w:rsidR="00970BA4" w:rsidRPr="00C03ACB">
        <w:rPr>
          <w:rFonts w:asciiTheme="majorBidi" w:hAnsiTheme="majorBidi" w:cstheme="majorBidi"/>
          <w:lang w:val="en-US"/>
        </w:rPr>
        <w:t>r</w:t>
      </w:r>
      <w:proofErr w:type="spellEnd"/>
      <w:r w:rsidR="00970BA4" w:rsidRPr="00C03ACB">
        <w:rPr>
          <w:rFonts w:asciiTheme="majorBidi" w:hAnsiTheme="majorBidi" w:cstheme="majorBidi"/>
          <w:lang w:val="en-US"/>
        </w:rPr>
        <w:t xml:space="preserve"> o w</w:t>
      </w:r>
      <w:r w:rsidRPr="00C03ACB">
        <w:rPr>
          <w:rFonts w:asciiTheme="majorBidi" w:hAnsiTheme="majorBidi" w:cstheme="majorBidi"/>
          <w:lang w:val="en-US"/>
        </w:rPr>
        <w:t>.</w:t>
      </w:r>
      <w:r w:rsidR="00BA5B28" w:rsidRPr="00C03ACB">
        <w:rPr>
          <w:rFonts w:asciiTheme="majorBidi" w:hAnsiTheme="majorBidi" w:cstheme="majorBidi"/>
          <w:lang w:val="en-US"/>
        </w:rPr>
        <w:t xml:space="preserve"> «</w:t>
      </w:r>
      <w:r w:rsidR="00BA5B28" w:rsidRPr="00C03ACB">
        <w:rPr>
          <w:rFonts w:asciiTheme="majorBidi" w:hAnsiTheme="majorBidi" w:cstheme="majorBidi"/>
          <w:i/>
          <w:iCs/>
          <w:lang w:val="en-US"/>
        </w:rPr>
        <w:t>Plato and Greek Slavery»</w:t>
      </w:r>
      <w:r w:rsidR="00F617D0" w:rsidRPr="00C03ACB">
        <w:rPr>
          <w:rFonts w:asciiTheme="majorBidi" w:hAnsiTheme="majorBidi" w:cstheme="majorBidi"/>
          <w:lang w:val="en-US"/>
        </w:rPr>
        <w:t xml:space="preserve"> </w:t>
      </w:r>
    </w:p>
  </w:footnote>
  <w:footnote w:id="17">
    <w:p w14:paraId="20826230" w14:textId="17BD80D8" w:rsidR="00BA5B28" w:rsidRPr="00C03ACB" w:rsidRDefault="00BA5B28" w:rsidP="004B7359">
      <w:pPr>
        <w:pStyle w:val="a4"/>
        <w:rPr>
          <w:rFonts w:asciiTheme="majorBidi" w:hAnsiTheme="majorBidi" w:cstheme="majorBidi"/>
          <w:lang w:val="en-US"/>
        </w:rPr>
      </w:pPr>
      <w:r w:rsidRPr="00C03ACB">
        <w:rPr>
          <w:rStyle w:val="a5"/>
          <w:rFonts w:asciiTheme="majorBidi" w:hAnsiTheme="majorBidi" w:cstheme="majorBidi"/>
        </w:rPr>
        <w:footnoteRef/>
      </w:r>
      <w:r w:rsidRPr="00C03ACB">
        <w:rPr>
          <w:rFonts w:asciiTheme="majorBidi" w:hAnsiTheme="majorBidi" w:cstheme="majorBidi"/>
          <w:lang w:val="en-US"/>
        </w:rPr>
        <w:t xml:space="preserve"> </w:t>
      </w:r>
      <w:r w:rsidR="00F617D0" w:rsidRPr="00C03ACB">
        <w:rPr>
          <w:rFonts w:asciiTheme="majorBidi" w:hAnsiTheme="majorBidi" w:cstheme="majorBidi"/>
          <w:lang w:val="en-US"/>
        </w:rPr>
        <w:t>G. V l a s t o s,</w:t>
      </w:r>
      <w:r w:rsidR="001F2564" w:rsidRPr="00C03ACB">
        <w:rPr>
          <w:rFonts w:asciiTheme="majorBidi" w:hAnsiTheme="majorBidi" w:cstheme="majorBidi"/>
          <w:lang w:val="en-US"/>
        </w:rPr>
        <w:t xml:space="preserve"> «</w:t>
      </w:r>
      <w:r w:rsidR="001F2564" w:rsidRPr="00C03ACB">
        <w:rPr>
          <w:rFonts w:asciiTheme="majorBidi" w:hAnsiTheme="majorBidi" w:cstheme="majorBidi"/>
          <w:i/>
          <w:iCs/>
          <w:lang w:val="en-US"/>
        </w:rPr>
        <w:t>Slavery in Plato’s Thought</w:t>
      </w:r>
      <w:r w:rsidR="001F2564" w:rsidRPr="00C03ACB">
        <w:rPr>
          <w:rFonts w:asciiTheme="majorBidi" w:hAnsiTheme="majorBidi" w:cstheme="majorBidi"/>
          <w:lang w:val="en-US"/>
        </w:rPr>
        <w:t xml:space="preserve">» </w:t>
      </w:r>
      <w:r w:rsidR="001F2564" w:rsidRPr="00C03ACB">
        <w:rPr>
          <w:rFonts w:asciiTheme="majorBidi" w:hAnsiTheme="majorBidi" w:cstheme="majorBidi"/>
        </w:rPr>
        <w:t>σε</w:t>
      </w:r>
      <w:r w:rsidR="001F2564" w:rsidRPr="00C03ACB">
        <w:rPr>
          <w:rFonts w:asciiTheme="majorBidi" w:hAnsiTheme="majorBidi" w:cstheme="majorBidi"/>
          <w:lang w:val="en-US"/>
        </w:rPr>
        <w:t xml:space="preserve"> </w:t>
      </w:r>
      <w:r w:rsidR="001F2564" w:rsidRPr="00C03ACB">
        <w:rPr>
          <w:rFonts w:asciiTheme="majorBidi" w:hAnsiTheme="majorBidi" w:cstheme="majorBidi"/>
          <w:i/>
          <w:iCs/>
          <w:lang w:val="en-US"/>
        </w:rPr>
        <w:t xml:space="preserve">The Philosophical </w:t>
      </w:r>
      <w:r w:rsidR="00BB1040" w:rsidRPr="00C03ACB">
        <w:rPr>
          <w:rFonts w:asciiTheme="majorBidi" w:hAnsiTheme="majorBidi" w:cstheme="majorBidi"/>
          <w:i/>
          <w:iCs/>
          <w:lang w:val="en-US"/>
        </w:rPr>
        <w:t xml:space="preserve">Review </w:t>
      </w:r>
      <w:r w:rsidR="00BB1040" w:rsidRPr="00C03ACB">
        <w:rPr>
          <w:rFonts w:asciiTheme="majorBidi" w:hAnsiTheme="majorBidi" w:cstheme="majorBidi"/>
          <w:lang w:val="en-US"/>
        </w:rPr>
        <w:t xml:space="preserve">50,3(1941) 289-290. </w:t>
      </w:r>
    </w:p>
  </w:footnote>
  <w:footnote w:id="18">
    <w:p w14:paraId="3F2C403A" w14:textId="027DA084" w:rsidR="00B76DEB" w:rsidRPr="00C03ACB" w:rsidRDefault="00B76DEB" w:rsidP="004B7359">
      <w:pPr>
        <w:pStyle w:val="a4"/>
        <w:rPr>
          <w:rFonts w:asciiTheme="majorBidi" w:hAnsiTheme="majorBidi" w:cstheme="majorBidi"/>
        </w:rPr>
      </w:pPr>
      <w:r w:rsidRPr="00C03ACB">
        <w:rPr>
          <w:rStyle w:val="a5"/>
          <w:rFonts w:asciiTheme="majorBidi" w:hAnsiTheme="majorBidi" w:cstheme="majorBidi"/>
        </w:rPr>
        <w:footnoteRef/>
      </w:r>
      <w:r w:rsidRPr="00C03ACB">
        <w:rPr>
          <w:rFonts w:asciiTheme="majorBidi" w:hAnsiTheme="majorBidi" w:cstheme="majorBidi"/>
        </w:rPr>
        <w:t>Αυγ. Κ. Μ π α γ ι ο ν ά ς</w:t>
      </w:r>
      <w:r w:rsidR="00335858" w:rsidRPr="00C03ACB">
        <w:rPr>
          <w:rFonts w:asciiTheme="majorBidi" w:hAnsiTheme="majorBidi" w:cstheme="majorBidi"/>
        </w:rPr>
        <w:t>,</w:t>
      </w:r>
      <w:r w:rsidR="00952E6F" w:rsidRPr="00C03ACB">
        <w:rPr>
          <w:rFonts w:asciiTheme="majorBidi" w:hAnsiTheme="majorBidi" w:cstheme="majorBidi"/>
        </w:rPr>
        <w:t xml:space="preserve"> </w:t>
      </w:r>
      <w:r w:rsidR="00335858" w:rsidRPr="00C03ACB">
        <w:rPr>
          <w:rFonts w:asciiTheme="majorBidi" w:hAnsiTheme="majorBidi" w:cstheme="majorBidi"/>
          <w:i/>
          <w:iCs/>
        </w:rPr>
        <w:t xml:space="preserve">Ελευθερία και Δουλεία στον Αριστοτέλη, </w:t>
      </w:r>
      <w:proofErr w:type="spellStart"/>
      <w:r w:rsidR="00335858" w:rsidRPr="00C03ACB">
        <w:rPr>
          <w:rFonts w:asciiTheme="majorBidi" w:hAnsiTheme="majorBidi" w:cstheme="majorBidi"/>
        </w:rPr>
        <w:t>Ζήτρος</w:t>
      </w:r>
      <w:proofErr w:type="spellEnd"/>
      <w:r w:rsidR="00335858" w:rsidRPr="00C03ACB">
        <w:rPr>
          <w:rFonts w:asciiTheme="majorBidi" w:hAnsiTheme="majorBidi" w:cstheme="majorBidi"/>
        </w:rPr>
        <w:t xml:space="preserve">, Αθήνα 2003, </w:t>
      </w:r>
      <w:proofErr w:type="spellStart"/>
      <w:r w:rsidR="00335858" w:rsidRPr="00C03ACB">
        <w:rPr>
          <w:rFonts w:asciiTheme="majorBidi" w:hAnsiTheme="majorBidi" w:cstheme="majorBidi"/>
        </w:rPr>
        <w:t>σσ</w:t>
      </w:r>
      <w:proofErr w:type="spellEnd"/>
      <w:r w:rsidR="00335858" w:rsidRPr="00C03ACB">
        <w:rPr>
          <w:rFonts w:asciiTheme="majorBidi" w:hAnsiTheme="majorBidi" w:cstheme="majorBidi"/>
        </w:rPr>
        <w:t xml:space="preserve"> 85-93.</w:t>
      </w:r>
      <w:r w:rsidR="00952E6F" w:rsidRPr="00C03ACB">
        <w:rPr>
          <w:rFonts w:asciiTheme="majorBidi" w:hAnsiTheme="majorBidi" w:cstheme="majorBidi"/>
        </w:rPr>
        <w:t xml:space="preserve"> </w:t>
      </w:r>
    </w:p>
  </w:footnote>
  <w:footnote w:id="19">
    <w:p w14:paraId="36A925BE" w14:textId="65AE19D8" w:rsidR="00DA4613" w:rsidRPr="00C03ACB" w:rsidRDefault="00DA4613" w:rsidP="004B7359">
      <w:pPr>
        <w:pStyle w:val="a4"/>
        <w:rPr>
          <w:rFonts w:asciiTheme="majorBidi" w:hAnsiTheme="majorBidi" w:cstheme="majorBidi"/>
        </w:rPr>
      </w:pPr>
      <w:r w:rsidRPr="00C03ACB">
        <w:rPr>
          <w:rStyle w:val="a5"/>
          <w:rFonts w:asciiTheme="majorBidi" w:hAnsiTheme="majorBidi" w:cstheme="majorBidi"/>
        </w:rPr>
        <w:footnoteRef/>
      </w:r>
      <w:r w:rsidR="00952E6F" w:rsidRPr="00C03ACB">
        <w:rPr>
          <w:rFonts w:asciiTheme="majorBidi" w:hAnsiTheme="majorBidi" w:cstheme="majorBidi"/>
        </w:rPr>
        <w:t xml:space="preserve"> </w:t>
      </w:r>
      <w:proofErr w:type="spellStart"/>
      <w:r w:rsidR="006D111D" w:rsidRPr="00C03ACB">
        <w:rPr>
          <w:rFonts w:asciiTheme="majorBidi" w:hAnsiTheme="majorBidi" w:cstheme="majorBidi"/>
          <w:highlight w:val="yellow"/>
        </w:rPr>
        <w:t>ό.π</w:t>
      </w:r>
      <w:proofErr w:type="spellEnd"/>
      <w:r w:rsidR="006D111D" w:rsidRPr="00C03ACB">
        <w:rPr>
          <w:rFonts w:asciiTheme="majorBidi" w:hAnsiTheme="majorBidi" w:cstheme="majorBidi"/>
          <w:highlight w:val="yellow"/>
        </w:rPr>
        <w:t>.</w:t>
      </w:r>
      <w:r w:rsidR="00952E6F" w:rsidRPr="00C03ACB">
        <w:rPr>
          <w:rFonts w:asciiTheme="majorBidi" w:hAnsiTheme="majorBidi" w:cstheme="majorBidi"/>
          <w:highlight w:val="yellow"/>
        </w:rPr>
        <w:t xml:space="preserve"> </w:t>
      </w:r>
      <w:proofErr w:type="spellStart"/>
      <w:r w:rsidR="006D111D" w:rsidRPr="00C03ACB">
        <w:rPr>
          <w:rFonts w:asciiTheme="majorBidi" w:hAnsiTheme="majorBidi" w:cstheme="majorBidi"/>
          <w:highlight w:val="yellow"/>
        </w:rPr>
        <w:t>σσ</w:t>
      </w:r>
      <w:proofErr w:type="spellEnd"/>
      <w:r w:rsidR="00952E6F" w:rsidRPr="00C03ACB">
        <w:rPr>
          <w:rFonts w:asciiTheme="majorBidi" w:hAnsiTheme="majorBidi" w:cstheme="majorBidi"/>
          <w:highlight w:val="yellow"/>
        </w:rPr>
        <w:t xml:space="preserve">  </w:t>
      </w:r>
      <w:r w:rsidR="006D111D" w:rsidRPr="00C03ACB">
        <w:rPr>
          <w:rFonts w:asciiTheme="majorBidi" w:hAnsiTheme="majorBidi" w:cstheme="majorBidi"/>
          <w:highlight w:val="yellow"/>
        </w:rPr>
        <w:t xml:space="preserve"> 102,</w:t>
      </w:r>
      <w:r w:rsidR="00952E6F" w:rsidRPr="00C03ACB">
        <w:rPr>
          <w:rFonts w:asciiTheme="majorBidi" w:hAnsiTheme="majorBidi" w:cstheme="majorBidi"/>
          <w:highlight w:val="yellow"/>
        </w:rPr>
        <w:t xml:space="preserve"> </w:t>
      </w:r>
      <w:r w:rsidR="006D111D" w:rsidRPr="00C03ACB">
        <w:rPr>
          <w:rFonts w:asciiTheme="majorBidi" w:hAnsiTheme="majorBidi" w:cstheme="majorBidi"/>
          <w:highlight w:val="yellow"/>
        </w:rPr>
        <w:t xml:space="preserve"> 123-124.</w:t>
      </w:r>
    </w:p>
  </w:footnote>
  <w:footnote w:id="20">
    <w:p w14:paraId="65E27AC4" w14:textId="53A89149" w:rsidR="00572942" w:rsidRPr="00C03ACB" w:rsidRDefault="00572942" w:rsidP="004B7359">
      <w:pPr>
        <w:pStyle w:val="a4"/>
        <w:rPr>
          <w:rFonts w:asciiTheme="majorBidi" w:hAnsiTheme="majorBidi" w:cstheme="majorBidi"/>
        </w:rPr>
      </w:pPr>
      <w:r w:rsidRPr="00C03ACB">
        <w:rPr>
          <w:rStyle w:val="a5"/>
          <w:rFonts w:asciiTheme="majorBidi" w:hAnsiTheme="majorBidi" w:cstheme="majorBidi"/>
        </w:rPr>
        <w:footnoteRef/>
      </w:r>
      <w:r w:rsidRPr="00C03ACB">
        <w:rPr>
          <w:rFonts w:asciiTheme="majorBidi" w:hAnsiTheme="majorBidi" w:cstheme="majorBidi"/>
        </w:rPr>
        <w:t xml:space="preserve"> </w:t>
      </w:r>
      <w:r w:rsidRPr="00C03ACB">
        <w:rPr>
          <w:rFonts w:asciiTheme="majorBidi" w:hAnsiTheme="majorBidi" w:cstheme="majorBidi"/>
        </w:rPr>
        <w:t xml:space="preserve">Κ. Γ ε ω ρ γ ο ύ λ η ς, </w:t>
      </w:r>
      <w:r w:rsidRPr="00C03ACB">
        <w:rPr>
          <w:rFonts w:asciiTheme="majorBidi" w:hAnsiTheme="majorBidi" w:cstheme="majorBidi"/>
          <w:i/>
          <w:iCs/>
        </w:rPr>
        <w:t xml:space="preserve">Αριστοτέλης ο </w:t>
      </w:r>
      <w:proofErr w:type="spellStart"/>
      <w:r w:rsidRPr="00C03ACB">
        <w:rPr>
          <w:rFonts w:asciiTheme="majorBidi" w:hAnsiTheme="majorBidi" w:cstheme="majorBidi"/>
          <w:i/>
          <w:iCs/>
        </w:rPr>
        <w:t>Σταγειρίτης</w:t>
      </w:r>
      <w:proofErr w:type="spellEnd"/>
      <w:r w:rsidR="00EC2A7D" w:rsidRPr="00C03ACB">
        <w:rPr>
          <w:rFonts w:asciiTheme="majorBidi" w:hAnsiTheme="majorBidi" w:cstheme="majorBidi"/>
          <w:i/>
          <w:iCs/>
        </w:rPr>
        <w:t xml:space="preserve">, </w:t>
      </w:r>
      <w:r w:rsidR="00EC2A7D" w:rsidRPr="00C03ACB">
        <w:rPr>
          <w:rFonts w:asciiTheme="majorBidi" w:hAnsiTheme="majorBidi" w:cstheme="majorBidi"/>
        </w:rPr>
        <w:t>Θεσσαλονίκη (1962), σ. 364.</w:t>
      </w:r>
      <w:r w:rsidRPr="00C03ACB">
        <w:rPr>
          <w:rFonts w:asciiTheme="majorBidi" w:hAnsiTheme="majorBidi" w:cstheme="majorBidi"/>
        </w:rPr>
        <w:t xml:space="preserve"> </w:t>
      </w:r>
    </w:p>
  </w:footnote>
  <w:footnote w:id="21">
    <w:p w14:paraId="51A80132" w14:textId="1040F0C9" w:rsidR="00BA0858" w:rsidRPr="00C03ACB" w:rsidRDefault="00BA0858" w:rsidP="004B7359">
      <w:pPr>
        <w:pStyle w:val="a4"/>
        <w:rPr>
          <w:rFonts w:asciiTheme="majorBidi" w:hAnsiTheme="majorBidi" w:cstheme="majorBidi"/>
        </w:rPr>
      </w:pPr>
      <w:r w:rsidRPr="00C03ACB">
        <w:rPr>
          <w:rStyle w:val="a5"/>
          <w:rFonts w:asciiTheme="majorBidi" w:hAnsiTheme="majorBidi" w:cstheme="majorBidi"/>
        </w:rPr>
        <w:footnoteRef/>
      </w:r>
      <w:r w:rsidRPr="00C03ACB">
        <w:rPr>
          <w:rFonts w:asciiTheme="majorBidi" w:hAnsiTheme="majorBidi" w:cstheme="majorBidi"/>
        </w:rPr>
        <w:t xml:space="preserve"> </w:t>
      </w:r>
      <w:hyperlink r:id="rId7" w:history="1">
        <w:r w:rsidRPr="00C03ACB">
          <w:rPr>
            <w:rStyle w:val="-"/>
            <w:rFonts w:asciiTheme="majorBidi" w:eastAsia="Times New Roman" w:hAnsiTheme="majorBidi" w:cstheme="majorBidi"/>
            <w:lang w:eastAsia="el-GR" w:bidi="he-IL"/>
          </w:rPr>
          <w:t>https://www.oodegr.com/neopaganismos/filosofoi/doyloi1.htm</w:t>
        </w:r>
      </w:hyperlink>
      <w:r w:rsidRPr="00C03ACB">
        <w:rPr>
          <w:rStyle w:val="-"/>
          <w:rFonts w:asciiTheme="majorBidi" w:eastAsia="Times New Roman" w:hAnsiTheme="majorBidi" w:cstheme="majorBidi"/>
          <w:lang w:eastAsia="el-GR" w:bidi="he-IL"/>
        </w:rPr>
        <w:t xml:space="preserve">. </w:t>
      </w:r>
      <w:proofErr w:type="spellStart"/>
      <w:r w:rsidRPr="00C03ACB">
        <w:rPr>
          <w:rStyle w:val="-"/>
          <w:rFonts w:asciiTheme="majorBidi" w:eastAsia="Times New Roman" w:hAnsiTheme="majorBidi" w:cstheme="majorBidi"/>
          <w:lang w:eastAsia="el-GR" w:bidi="he-IL"/>
        </w:rPr>
        <w:t>Ημερ</w:t>
      </w:r>
      <w:proofErr w:type="spellEnd"/>
      <w:r w:rsidRPr="00C03ACB">
        <w:rPr>
          <w:rStyle w:val="-"/>
          <w:rFonts w:asciiTheme="majorBidi" w:eastAsia="Times New Roman" w:hAnsiTheme="majorBidi" w:cstheme="majorBidi"/>
          <w:lang w:eastAsia="el-GR" w:bidi="he-IL"/>
        </w:rPr>
        <w:t>. Ανάκτησης 22.09.23,</w:t>
      </w:r>
    </w:p>
  </w:footnote>
  <w:footnote w:id="22">
    <w:p w14:paraId="50780502" w14:textId="68F6AE70" w:rsidR="00B229FA" w:rsidRPr="00C03ACB" w:rsidRDefault="00B229FA" w:rsidP="004B7359">
      <w:pPr>
        <w:pStyle w:val="a4"/>
        <w:rPr>
          <w:rFonts w:asciiTheme="majorBidi" w:hAnsiTheme="majorBidi" w:cstheme="majorBidi"/>
          <w:lang w:val="en-US"/>
        </w:rPr>
      </w:pPr>
      <w:r w:rsidRPr="00C03ACB">
        <w:rPr>
          <w:rStyle w:val="a5"/>
          <w:rFonts w:asciiTheme="majorBidi" w:hAnsiTheme="majorBidi" w:cstheme="majorBidi"/>
        </w:rPr>
        <w:footnoteRef/>
      </w:r>
      <w:r w:rsidRPr="00C03ACB">
        <w:rPr>
          <w:rFonts w:asciiTheme="majorBidi" w:hAnsiTheme="majorBidi" w:cstheme="majorBidi"/>
        </w:rPr>
        <w:t xml:space="preserve"> </w:t>
      </w:r>
      <w:hyperlink r:id="rId8" w:history="1">
        <w:r w:rsidR="004330ED" w:rsidRPr="00C03ACB">
          <w:rPr>
            <w:rStyle w:val="-"/>
            <w:rFonts w:asciiTheme="majorBidi" w:hAnsiTheme="majorBidi" w:cstheme="majorBidi"/>
            <w:lang w:val="en-US"/>
          </w:rPr>
          <w:t>https</w:t>
        </w:r>
        <w:r w:rsidR="004330ED" w:rsidRPr="00C03ACB">
          <w:rPr>
            <w:rStyle w:val="-"/>
            <w:rFonts w:asciiTheme="majorBidi" w:hAnsiTheme="majorBidi" w:cstheme="majorBidi"/>
          </w:rPr>
          <w:t>://</w:t>
        </w:r>
        <w:proofErr w:type="spellStart"/>
        <w:r w:rsidR="004330ED" w:rsidRPr="00C03ACB">
          <w:rPr>
            <w:rStyle w:val="-"/>
            <w:rFonts w:asciiTheme="majorBidi" w:hAnsiTheme="majorBidi" w:cstheme="majorBidi"/>
            <w:lang w:val="en-US"/>
          </w:rPr>
          <w:t>terrapapers</w:t>
        </w:r>
        <w:proofErr w:type="spellEnd"/>
        <w:r w:rsidR="004330ED" w:rsidRPr="00C03ACB">
          <w:rPr>
            <w:rStyle w:val="-"/>
            <w:rFonts w:asciiTheme="majorBidi" w:hAnsiTheme="majorBidi" w:cstheme="majorBidi"/>
          </w:rPr>
          <w:t>.</w:t>
        </w:r>
        <w:r w:rsidR="004330ED" w:rsidRPr="00C03ACB">
          <w:rPr>
            <w:rStyle w:val="-"/>
            <w:rFonts w:asciiTheme="majorBidi" w:hAnsiTheme="majorBidi" w:cstheme="majorBidi"/>
            <w:lang w:val="en-US"/>
          </w:rPr>
          <w:t>com</w:t>
        </w:r>
        <w:r w:rsidR="004330ED" w:rsidRPr="00C03ACB">
          <w:rPr>
            <w:rStyle w:val="-"/>
            <w:rFonts w:asciiTheme="majorBidi" w:hAnsiTheme="majorBidi" w:cstheme="majorBidi"/>
          </w:rPr>
          <w:t>/</w:t>
        </w:r>
        <w:proofErr w:type="spellStart"/>
        <w:r w:rsidR="004330ED" w:rsidRPr="00C03ACB">
          <w:rPr>
            <w:rStyle w:val="-"/>
            <w:rFonts w:asciiTheme="majorBidi" w:hAnsiTheme="majorBidi" w:cstheme="majorBidi"/>
            <w:lang w:val="en-US"/>
          </w:rPr>
          <w:t>diogenis</w:t>
        </w:r>
        <w:proofErr w:type="spellEnd"/>
        <w:r w:rsidR="004330ED" w:rsidRPr="00C03ACB">
          <w:rPr>
            <w:rStyle w:val="-"/>
            <w:rFonts w:asciiTheme="majorBidi" w:hAnsiTheme="majorBidi" w:cstheme="majorBidi"/>
          </w:rPr>
          <w:t>-</w:t>
        </w:r>
        <w:r w:rsidR="004330ED" w:rsidRPr="00C03ACB">
          <w:rPr>
            <w:rStyle w:val="-"/>
            <w:rFonts w:asciiTheme="majorBidi" w:hAnsiTheme="majorBidi" w:cstheme="majorBidi"/>
            <w:lang w:val="en-US"/>
          </w:rPr>
          <w:t>o</w:t>
        </w:r>
        <w:r w:rsidR="004330ED" w:rsidRPr="00C03ACB">
          <w:rPr>
            <w:rStyle w:val="-"/>
            <w:rFonts w:asciiTheme="majorBidi" w:hAnsiTheme="majorBidi" w:cstheme="majorBidi"/>
          </w:rPr>
          <w:t>-</w:t>
        </w:r>
        <w:proofErr w:type="spellStart"/>
        <w:r w:rsidR="004330ED" w:rsidRPr="00C03ACB">
          <w:rPr>
            <w:rStyle w:val="-"/>
            <w:rFonts w:asciiTheme="majorBidi" w:hAnsiTheme="majorBidi" w:cstheme="majorBidi"/>
            <w:lang w:val="en-US"/>
          </w:rPr>
          <w:t>kynikos</w:t>
        </w:r>
        <w:proofErr w:type="spellEnd"/>
        <w:r w:rsidR="004330ED" w:rsidRPr="00C03ACB">
          <w:rPr>
            <w:rStyle w:val="-"/>
            <w:rFonts w:asciiTheme="majorBidi" w:hAnsiTheme="majorBidi" w:cstheme="majorBidi"/>
          </w:rPr>
          <w:t>-</w:t>
        </w:r>
        <w:r w:rsidR="004330ED" w:rsidRPr="00C03ACB">
          <w:rPr>
            <w:rStyle w:val="-"/>
            <w:rFonts w:asciiTheme="majorBidi" w:hAnsiTheme="majorBidi" w:cstheme="majorBidi"/>
            <w:lang w:val="en-US"/>
          </w:rPr>
          <w:t>o</w:t>
        </w:r>
        <w:r w:rsidR="004330ED" w:rsidRPr="00C03ACB">
          <w:rPr>
            <w:rStyle w:val="-"/>
            <w:rFonts w:asciiTheme="majorBidi" w:hAnsiTheme="majorBidi" w:cstheme="majorBidi"/>
          </w:rPr>
          <w:t>-</w:t>
        </w:r>
        <w:r w:rsidR="004330ED" w:rsidRPr="00C03ACB">
          <w:rPr>
            <w:rStyle w:val="-"/>
            <w:rFonts w:asciiTheme="majorBidi" w:hAnsiTheme="majorBidi" w:cstheme="majorBidi"/>
            <w:lang w:val="en-US"/>
          </w:rPr>
          <w:t>protos</w:t>
        </w:r>
        <w:r w:rsidR="004330ED" w:rsidRPr="00C03ACB">
          <w:rPr>
            <w:rStyle w:val="-"/>
            <w:rFonts w:asciiTheme="majorBidi" w:hAnsiTheme="majorBidi" w:cstheme="majorBidi"/>
          </w:rPr>
          <w:t>-</w:t>
        </w:r>
        <w:proofErr w:type="spellStart"/>
        <w:r w:rsidR="004330ED" w:rsidRPr="00C03ACB">
          <w:rPr>
            <w:rStyle w:val="-"/>
            <w:rFonts w:asciiTheme="majorBidi" w:hAnsiTheme="majorBidi" w:cstheme="majorBidi"/>
            <w:lang w:val="en-US"/>
          </w:rPr>
          <w:t>anarchikos</w:t>
        </w:r>
        <w:proofErr w:type="spellEnd"/>
        <w:r w:rsidR="004330ED" w:rsidRPr="00C03ACB">
          <w:rPr>
            <w:rStyle w:val="-"/>
            <w:rFonts w:asciiTheme="majorBidi" w:hAnsiTheme="majorBidi" w:cstheme="majorBidi"/>
          </w:rPr>
          <w:t>/</w:t>
        </w:r>
      </w:hyperlink>
      <w:r w:rsidR="004330ED" w:rsidRPr="00C03ACB">
        <w:rPr>
          <w:rFonts w:asciiTheme="majorBidi" w:hAnsiTheme="majorBidi" w:cstheme="majorBidi"/>
        </w:rPr>
        <w:t xml:space="preserve">  </w:t>
      </w:r>
      <w:proofErr w:type="spellStart"/>
      <w:r w:rsidR="004330ED" w:rsidRPr="00C03ACB">
        <w:rPr>
          <w:rFonts w:asciiTheme="majorBidi" w:hAnsiTheme="majorBidi" w:cstheme="majorBidi"/>
        </w:rPr>
        <w:t>Ημερ</w:t>
      </w:r>
      <w:proofErr w:type="spellEnd"/>
      <w:r w:rsidR="004330ED" w:rsidRPr="00C03ACB">
        <w:rPr>
          <w:rFonts w:asciiTheme="majorBidi" w:hAnsiTheme="majorBidi" w:cstheme="majorBidi"/>
        </w:rPr>
        <w:t xml:space="preserve">. </w:t>
      </w:r>
      <w:r w:rsidR="004330ED" w:rsidRPr="00C03ACB">
        <w:rPr>
          <w:rFonts w:asciiTheme="majorBidi" w:hAnsiTheme="majorBidi" w:cstheme="majorBidi"/>
        </w:rPr>
        <w:t>Ανάκτησης</w:t>
      </w:r>
      <w:r w:rsidR="004330ED" w:rsidRPr="00C03ACB">
        <w:rPr>
          <w:rFonts w:asciiTheme="majorBidi" w:hAnsiTheme="majorBidi" w:cstheme="majorBidi"/>
          <w:lang w:val="en-US"/>
        </w:rPr>
        <w:t xml:space="preserve"> 25.09.2023</w:t>
      </w:r>
    </w:p>
  </w:footnote>
  <w:footnote w:id="23">
    <w:p w14:paraId="51F5DF5C" w14:textId="099E93DA" w:rsidR="00785C27" w:rsidRPr="00C03ACB" w:rsidRDefault="00785C27" w:rsidP="004B7359">
      <w:pPr>
        <w:pStyle w:val="a4"/>
        <w:rPr>
          <w:rFonts w:asciiTheme="majorBidi" w:hAnsiTheme="majorBidi" w:cstheme="majorBidi"/>
          <w:lang w:val="en-US"/>
        </w:rPr>
      </w:pPr>
      <w:r w:rsidRPr="00C03ACB">
        <w:rPr>
          <w:rStyle w:val="a5"/>
          <w:rFonts w:asciiTheme="majorBidi" w:hAnsiTheme="majorBidi" w:cstheme="majorBidi"/>
        </w:rPr>
        <w:footnoteRef/>
      </w:r>
      <w:r w:rsidRPr="00C03ACB">
        <w:rPr>
          <w:rFonts w:asciiTheme="majorBidi" w:hAnsiTheme="majorBidi" w:cstheme="majorBidi"/>
          <w:lang w:val="en-US"/>
        </w:rPr>
        <w:t xml:space="preserve"> G a r l a n</w:t>
      </w:r>
      <w:proofErr w:type="gramStart"/>
      <w:r w:rsidRPr="00C03ACB">
        <w:rPr>
          <w:rFonts w:asciiTheme="majorBidi" w:hAnsiTheme="majorBidi" w:cstheme="majorBidi"/>
          <w:lang w:val="en-US"/>
        </w:rPr>
        <w:t>,</w:t>
      </w:r>
      <w:r w:rsidR="00952E6F" w:rsidRPr="00C03ACB">
        <w:rPr>
          <w:rFonts w:asciiTheme="majorBidi" w:hAnsiTheme="majorBidi" w:cstheme="majorBidi"/>
          <w:lang w:val="en-US"/>
        </w:rPr>
        <w:t xml:space="preserve">  </w:t>
      </w:r>
      <w:r w:rsidRPr="00C03ACB">
        <w:rPr>
          <w:rFonts w:asciiTheme="majorBidi" w:hAnsiTheme="majorBidi" w:cstheme="majorBidi"/>
        </w:rPr>
        <w:t>σ</w:t>
      </w:r>
      <w:r w:rsidRPr="00C03ACB">
        <w:rPr>
          <w:rFonts w:asciiTheme="majorBidi" w:hAnsiTheme="majorBidi" w:cstheme="majorBidi"/>
          <w:lang w:val="en-US"/>
        </w:rPr>
        <w:t>.79.</w:t>
      </w:r>
      <w:proofErr w:type="gramEnd"/>
    </w:p>
  </w:footnote>
  <w:footnote w:id="24">
    <w:p w14:paraId="50DCCC11" w14:textId="05CBD012" w:rsidR="009802A7" w:rsidRPr="00C03ACB" w:rsidRDefault="009802A7" w:rsidP="004B7359">
      <w:pPr>
        <w:pStyle w:val="a4"/>
        <w:rPr>
          <w:rFonts w:asciiTheme="majorBidi" w:hAnsiTheme="majorBidi" w:cstheme="majorBidi"/>
          <w:lang w:val="en-US"/>
        </w:rPr>
      </w:pPr>
      <w:r w:rsidRPr="00C03ACB">
        <w:rPr>
          <w:rStyle w:val="a5"/>
          <w:rFonts w:asciiTheme="majorBidi" w:hAnsiTheme="majorBidi" w:cstheme="majorBidi"/>
        </w:rPr>
        <w:footnoteRef/>
      </w:r>
      <w:r w:rsidRPr="00C03ACB">
        <w:rPr>
          <w:rFonts w:asciiTheme="majorBidi" w:hAnsiTheme="majorBidi" w:cstheme="majorBidi"/>
          <w:lang w:val="en-US"/>
        </w:rPr>
        <w:t xml:space="preserve"> </w:t>
      </w:r>
      <w:r w:rsidR="007005A4" w:rsidRPr="00C03ACB">
        <w:rPr>
          <w:rFonts w:asciiTheme="majorBidi" w:hAnsiTheme="majorBidi" w:cstheme="majorBidi"/>
          <w:lang w:val="en-US"/>
        </w:rPr>
        <w:t>G a r l a n,</w:t>
      </w:r>
      <w:r w:rsidR="00952E6F" w:rsidRPr="00C03ACB">
        <w:rPr>
          <w:rFonts w:asciiTheme="majorBidi" w:hAnsiTheme="majorBidi" w:cstheme="majorBidi"/>
          <w:lang w:val="en-US"/>
        </w:rPr>
        <w:t xml:space="preserve"> </w:t>
      </w:r>
      <w:r w:rsidR="007005A4" w:rsidRPr="00C03ACB">
        <w:rPr>
          <w:rFonts w:asciiTheme="majorBidi" w:hAnsiTheme="majorBidi" w:cstheme="majorBidi"/>
        </w:rPr>
        <w:t>σ</w:t>
      </w:r>
      <w:r w:rsidR="007005A4" w:rsidRPr="00C03ACB">
        <w:rPr>
          <w:rFonts w:asciiTheme="majorBidi" w:hAnsiTheme="majorBidi" w:cstheme="majorBidi"/>
          <w:lang w:val="en-US"/>
        </w:rPr>
        <w:t>. 80.</w:t>
      </w:r>
    </w:p>
  </w:footnote>
  <w:footnote w:id="25">
    <w:p w14:paraId="42ED77D4" w14:textId="2A2F73E6" w:rsidR="00960BEF" w:rsidRPr="00C03ACB" w:rsidRDefault="00960BEF" w:rsidP="004B7359">
      <w:pPr>
        <w:pStyle w:val="a4"/>
        <w:rPr>
          <w:rFonts w:asciiTheme="majorBidi" w:hAnsiTheme="majorBidi" w:cstheme="majorBidi"/>
          <w:lang w:val="en-US"/>
        </w:rPr>
      </w:pPr>
      <w:r w:rsidRPr="00C03ACB">
        <w:rPr>
          <w:rStyle w:val="a5"/>
          <w:rFonts w:asciiTheme="majorBidi" w:hAnsiTheme="majorBidi" w:cstheme="majorBidi"/>
        </w:rPr>
        <w:footnoteRef/>
      </w:r>
      <w:r w:rsidRPr="00C03ACB">
        <w:rPr>
          <w:rFonts w:asciiTheme="majorBidi" w:hAnsiTheme="majorBidi" w:cstheme="majorBidi"/>
          <w:lang w:val="en-US"/>
        </w:rPr>
        <w:t xml:space="preserve"> G a r l a n, </w:t>
      </w:r>
      <w:r w:rsidRPr="00C03ACB">
        <w:rPr>
          <w:rFonts w:asciiTheme="majorBidi" w:hAnsiTheme="majorBidi" w:cstheme="majorBidi"/>
        </w:rPr>
        <w:t>σ</w:t>
      </w:r>
      <w:r w:rsidRPr="00C03ACB">
        <w:rPr>
          <w:rFonts w:asciiTheme="majorBidi" w:hAnsiTheme="majorBidi" w:cstheme="majorBidi"/>
          <w:lang w:val="en-US"/>
        </w:rPr>
        <w:t>. 84.</w:t>
      </w:r>
    </w:p>
  </w:footnote>
  <w:footnote w:id="26">
    <w:p w14:paraId="4003CA4E" w14:textId="613BB8E7" w:rsidR="00960BEF" w:rsidRPr="00C03ACB" w:rsidRDefault="00960BEF" w:rsidP="004B7359">
      <w:pPr>
        <w:pStyle w:val="a4"/>
        <w:rPr>
          <w:rFonts w:asciiTheme="majorBidi" w:hAnsiTheme="majorBidi" w:cstheme="majorBidi"/>
          <w:lang w:val="en-US"/>
        </w:rPr>
      </w:pPr>
      <w:r w:rsidRPr="00C03ACB">
        <w:rPr>
          <w:rStyle w:val="a5"/>
          <w:rFonts w:asciiTheme="majorBidi" w:hAnsiTheme="majorBidi" w:cstheme="majorBidi"/>
        </w:rPr>
        <w:footnoteRef/>
      </w:r>
      <w:r w:rsidRPr="00C03ACB">
        <w:rPr>
          <w:rFonts w:asciiTheme="majorBidi" w:hAnsiTheme="majorBidi" w:cstheme="majorBidi"/>
          <w:lang w:val="en-US"/>
        </w:rPr>
        <w:t>Ga r l a n,</w:t>
      </w:r>
      <w:r w:rsidR="00952E6F" w:rsidRPr="00C03ACB">
        <w:rPr>
          <w:rFonts w:asciiTheme="majorBidi" w:hAnsiTheme="majorBidi" w:cstheme="majorBidi"/>
          <w:lang w:val="en-US"/>
        </w:rPr>
        <w:t xml:space="preserve"> </w:t>
      </w:r>
      <w:r w:rsidRPr="00C03ACB">
        <w:rPr>
          <w:rFonts w:asciiTheme="majorBidi" w:hAnsiTheme="majorBidi" w:cstheme="majorBidi"/>
        </w:rPr>
        <w:t>σ</w:t>
      </w:r>
      <w:r w:rsidRPr="00C03ACB">
        <w:rPr>
          <w:rFonts w:asciiTheme="majorBidi" w:hAnsiTheme="majorBidi" w:cstheme="majorBidi"/>
          <w:lang w:val="en-US"/>
        </w:rPr>
        <w:t>.</w:t>
      </w:r>
      <w:r w:rsidR="00952E6F" w:rsidRPr="00C03ACB">
        <w:rPr>
          <w:rFonts w:asciiTheme="majorBidi" w:hAnsiTheme="majorBidi" w:cstheme="majorBidi"/>
          <w:lang w:val="en-US"/>
        </w:rPr>
        <w:t xml:space="preserve"> </w:t>
      </w:r>
      <w:r w:rsidRPr="00C03ACB">
        <w:rPr>
          <w:rFonts w:asciiTheme="majorBidi" w:hAnsiTheme="majorBidi" w:cstheme="majorBidi"/>
          <w:lang w:val="en-US"/>
        </w:rPr>
        <w:t xml:space="preserve">87 </w:t>
      </w:r>
    </w:p>
  </w:footnote>
  <w:footnote w:id="27">
    <w:p w14:paraId="1EC7B5D3" w14:textId="295061E6" w:rsidR="00450B2E" w:rsidRPr="00450B2E" w:rsidRDefault="00450B2E" w:rsidP="00450B2E">
      <w:pPr>
        <w:pStyle w:val="a4"/>
        <w:jc w:val="both"/>
        <w:rPr>
          <w:rFonts w:asciiTheme="majorBidi" w:hAnsiTheme="majorBidi" w:cstheme="majorBidi"/>
        </w:rPr>
      </w:pPr>
      <w:r w:rsidRPr="00450B2E">
        <w:rPr>
          <w:rStyle w:val="a5"/>
          <w:rFonts w:asciiTheme="majorBidi" w:hAnsiTheme="majorBidi" w:cstheme="majorBidi"/>
        </w:rPr>
        <w:footnoteRef/>
      </w:r>
      <w:r w:rsidRPr="00450B2E">
        <w:rPr>
          <w:rFonts w:asciiTheme="majorBidi" w:hAnsiTheme="majorBidi" w:cstheme="majorBidi"/>
        </w:rPr>
        <w:t xml:space="preserve"> </w:t>
      </w:r>
      <w:r w:rsidRPr="00450B2E">
        <w:rPr>
          <w:rFonts w:asciiTheme="majorBidi" w:hAnsiTheme="majorBidi" w:cstheme="majorBidi"/>
        </w:rPr>
        <w:t xml:space="preserve">Άκου </w:t>
      </w:r>
      <w:hyperlink r:id="rId9" w:history="1">
        <w:r w:rsidRPr="00450B2E">
          <w:rPr>
            <w:rStyle w:val="-"/>
            <w:rFonts w:asciiTheme="majorBidi" w:hAnsiTheme="majorBidi" w:cstheme="majorBidi"/>
            <w:u w:val="none"/>
          </w:rPr>
          <w:t>https://www.youtube.com/watch?v=_p1jEzVigNg</w:t>
        </w:r>
      </w:hyperlink>
      <w:r w:rsidRPr="00450B2E">
        <w:rPr>
          <w:rFonts w:asciiTheme="majorBidi" w:hAnsiTheme="majorBidi" w:cstheme="majorBidi"/>
          <w:color w:val="0D0D0D"/>
        </w:rPr>
        <w:t xml:space="preserve"> (</w:t>
      </w:r>
      <w:hyperlink r:id="rId10" w:history="1">
        <w:r w:rsidRPr="00450B2E">
          <w:rPr>
            <w:rStyle w:val="-"/>
            <w:rFonts w:asciiTheme="majorBidi" w:hAnsiTheme="majorBidi" w:cstheme="majorBidi"/>
            <w:u w:val="none"/>
            <w:lang w:val="en-US"/>
          </w:rPr>
          <w:t>https</w:t>
        </w:r>
        <w:r w:rsidRPr="00450B2E">
          <w:rPr>
            <w:rStyle w:val="-"/>
            <w:rFonts w:asciiTheme="majorBidi" w:hAnsiTheme="majorBidi" w:cstheme="majorBidi"/>
            <w:u w:val="none"/>
          </w:rPr>
          <w:t>://</w:t>
        </w:r>
        <w:r w:rsidRPr="00450B2E">
          <w:rPr>
            <w:rStyle w:val="-"/>
            <w:rFonts w:asciiTheme="majorBidi" w:hAnsiTheme="majorBidi" w:cstheme="majorBidi"/>
            <w:u w:val="none"/>
            <w:lang w:val="en-US"/>
          </w:rPr>
          <w:t>www</w:t>
        </w:r>
        <w:r w:rsidRPr="00450B2E">
          <w:rPr>
            <w:rStyle w:val="-"/>
            <w:rFonts w:asciiTheme="majorBidi" w:hAnsiTheme="majorBidi" w:cstheme="majorBidi"/>
            <w:u w:val="none"/>
          </w:rPr>
          <w:t>.</w:t>
        </w:r>
        <w:proofErr w:type="spellStart"/>
        <w:r w:rsidRPr="00450B2E">
          <w:rPr>
            <w:rStyle w:val="-"/>
            <w:rFonts w:asciiTheme="majorBidi" w:hAnsiTheme="majorBidi" w:cstheme="majorBidi"/>
            <w:u w:val="none"/>
            <w:lang w:val="en-US"/>
          </w:rPr>
          <w:t>lifo</w:t>
        </w:r>
        <w:proofErr w:type="spellEnd"/>
        <w:r w:rsidRPr="00450B2E">
          <w:rPr>
            <w:rStyle w:val="-"/>
            <w:rFonts w:asciiTheme="majorBidi" w:hAnsiTheme="majorBidi" w:cstheme="majorBidi"/>
            <w:u w:val="none"/>
          </w:rPr>
          <w:t>.</w:t>
        </w:r>
        <w:r w:rsidRPr="00450B2E">
          <w:rPr>
            <w:rStyle w:val="-"/>
            <w:rFonts w:asciiTheme="majorBidi" w:hAnsiTheme="majorBidi" w:cstheme="majorBidi"/>
            <w:u w:val="none"/>
            <w:lang w:val="en-US"/>
          </w:rPr>
          <w:t>gr</w:t>
        </w:r>
        <w:r w:rsidRPr="00450B2E">
          <w:rPr>
            <w:rStyle w:val="-"/>
            <w:rFonts w:asciiTheme="majorBidi" w:hAnsiTheme="majorBidi" w:cstheme="majorBidi"/>
            <w:u w:val="none"/>
          </w:rPr>
          <w:t>/</w:t>
        </w:r>
        <w:r w:rsidRPr="00450B2E">
          <w:rPr>
            <w:rStyle w:val="-"/>
            <w:rFonts w:asciiTheme="majorBidi" w:hAnsiTheme="majorBidi" w:cstheme="majorBidi"/>
            <w:u w:val="none"/>
            <w:lang w:val="en-US"/>
          </w:rPr>
          <w:t>podcasts</w:t>
        </w:r>
        <w:r w:rsidRPr="00450B2E">
          <w:rPr>
            <w:rStyle w:val="-"/>
            <w:rFonts w:asciiTheme="majorBidi" w:hAnsiTheme="majorBidi" w:cstheme="majorBidi"/>
            <w:u w:val="none"/>
          </w:rPr>
          <w:t>/</w:t>
        </w:r>
        <w:proofErr w:type="spellStart"/>
        <w:r w:rsidRPr="00450B2E">
          <w:rPr>
            <w:rStyle w:val="-"/>
            <w:rFonts w:asciiTheme="majorBidi" w:hAnsiTheme="majorBidi" w:cstheme="majorBidi"/>
            <w:u w:val="none"/>
            <w:lang w:val="en-US"/>
          </w:rPr>
          <w:t>istoria</w:t>
        </w:r>
        <w:proofErr w:type="spellEnd"/>
        <w:r w:rsidRPr="00450B2E">
          <w:rPr>
            <w:rStyle w:val="-"/>
            <w:rFonts w:asciiTheme="majorBidi" w:hAnsiTheme="majorBidi" w:cstheme="majorBidi"/>
            <w:u w:val="none"/>
          </w:rPr>
          <w:t>-</w:t>
        </w:r>
        <w:proofErr w:type="spellStart"/>
        <w:r w:rsidRPr="00450B2E">
          <w:rPr>
            <w:rStyle w:val="-"/>
            <w:rFonts w:asciiTheme="majorBidi" w:hAnsiTheme="majorBidi" w:cstheme="majorBidi"/>
            <w:u w:val="none"/>
            <w:lang w:val="en-US"/>
          </w:rPr>
          <w:t>mias</w:t>
        </w:r>
        <w:proofErr w:type="spellEnd"/>
        <w:r w:rsidRPr="00450B2E">
          <w:rPr>
            <w:rStyle w:val="-"/>
            <w:rFonts w:asciiTheme="majorBidi" w:hAnsiTheme="majorBidi" w:cstheme="majorBidi"/>
            <w:u w:val="none"/>
          </w:rPr>
          <w:t>-</w:t>
        </w:r>
        <w:r w:rsidRPr="00450B2E">
          <w:rPr>
            <w:rStyle w:val="-"/>
            <w:rFonts w:asciiTheme="majorBidi" w:hAnsiTheme="majorBidi" w:cstheme="majorBidi"/>
            <w:u w:val="none"/>
            <w:lang w:val="en-US"/>
          </w:rPr>
          <w:t>polis</w:t>
        </w:r>
        <w:r w:rsidRPr="00450B2E">
          <w:rPr>
            <w:rStyle w:val="-"/>
            <w:rFonts w:asciiTheme="majorBidi" w:hAnsiTheme="majorBidi" w:cstheme="majorBidi"/>
            <w:u w:val="none"/>
          </w:rPr>
          <w:t>/</w:t>
        </w:r>
        <w:proofErr w:type="spellStart"/>
        <w:r w:rsidRPr="00450B2E">
          <w:rPr>
            <w:rStyle w:val="-"/>
            <w:rFonts w:asciiTheme="majorBidi" w:hAnsiTheme="majorBidi" w:cstheme="majorBidi"/>
            <w:u w:val="none"/>
            <w:lang w:val="en-US"/>
          </w:rPr>
          <w:t>ti</w:t>
        </w:r>
        <w:proofErr w:type="spellEnd"/>
        <w:r w:rsidRPr="00450B2E">
          <w:rPr>
            <w:rStyle w:val="-"/>
            <w:rFonts w:asciiTheme="majorBidi" w:hAnsiTheme="majorBidi" w:cstheme="majorBidi"/>
            <w:u w:val="none"/>
          </w:rPr>
          <w:t>-</w:t>
        </w:r>
        <w:proofErr w:type="spellStart"/>
        <w:r w:rsidRPr="00450B2E">
          <w:rPr>
            <w:rStyle w:val="-"/>
            <w:rFonts w:asciiTheme="majorBidi" w:hAnsiTheme="majorBidi" w:cstheme="majorBidi"/>
            <w:u w:val="none"/>
            <w:lang w:val="en-US"/>
          </w:rPr>
          <w:t>simaine</w:t>
        </w:r>
        <w:proofErr w:type="spellEnd"/>
        <w:r w:rsidRPr="00450B2E">
          <w:rPr>
            <w:rStyle w:val="-"/>
            <w:rFonts w:asciiTheme="majorBidi" w:hAnsiTheme="majorBidi" w:cstheme="majorBidi"/>
            <w:u w:val="none"/>
          </w:rPr>
          <w:t>-</w:t>
        </w:r>
        <w:proofErr w:type="spellStart"/>
        <w:r w:rsidRPr="00450B2E">
          <w:rPr>
            <w:rStyle w:val="-"/>
            <w:rFonts w:asciiTheme="majorBidi" w:hAnsiTheme="majorBidi" w:cstheme="majorBidi"/>
            <w:u w:val="none"/>
            <w:lang w:val="en-US"/>
          </w:rPr>
          <w:t>na</w:t>
        </w:r>
        <w:proofErr w:type="spellEnd"/>
        <w:r w:rsidRPr="00450B2E">
          <w:rPr>
            <w:rStyle w:val="-"/>
            <w:rFonts w:asciiTheme="majorBidi" w:hAnsiTheme="majorBidi" w:cstheme="majorBidi"/>
            <w:u w:val="none"/>
          </w:rPr>
          <w:t>-</w:t>
        </w:r>
        <w:proofErr w:type="spellStart"/>
        <w:r w:rsidRPr="00450B2E">
          <w:rPr>
            <w:rStyle w:val="-"/>
            <w:rFonts w:asciiTheme="majorBidi" w:hAnsiTheme="majorBidi" w:cstheme="majorBidi"/>
            <w:u w:val="none"/>
            <w:lang w:val="en-US"/>
          </w:rPr>
          <w:t>eisai</w:t>
        </w:r>
        <w:proofErr w:type="spellEnd"/>
        <w:r w:rsidRPr="00450B2E">
          <w:rPr>
            <w:rStyle w:val="-"/>
            <w:rFonts w:asciiTheme="majorBidi" w:hAnsiTheme="majorBidi" w:cstheme="majorBidi"/>
            <w:u w:val="none"/>
          </w:rPr>
          <w:t>-</w:t>
        </w:r>
        <w:proofErr w:type="spellStart"/>
        <w:r w:rsidRPr="00450B2E">
          <w:rPr>
            <w:rStyle w:val="-"/>
            <w:rFonts w:asciiTheme="majorBidi" w:hAnsiTheme="majorBidi" w:cstheme="majorBidi"/>
            <w:u w:val="none"/>
            <w:lang w:val="en-US"/>
          </w:rPr>
          <w:t>doylos</w:t>
        </w:r>
        <w:proofErr w:type="spellEnd"/>
        <w:r w:rsidRPr="00450B2E">
          <w:rPr>
            <w:rStyle w:val="-"/>
            <w:rFonts w:asciiTheme="majorBidi" w:hAnsiTheme="majorBidi" w:cstheme="majorBidi"/>
            <w:u w:val="none"/>
          </w:rPr>
          <w:t>-</w:t>
        </w:r>
        <w:proofErr w:type="spellStart"/>
        <w:r w:rsidRPr="00450B2E">
          <w:rPr>
            <w:rStyle w:val="-"/>
            <w:rFonts w:asciiTheme="majorBidi" w:hAnsiTheme="majorBidi" w:cstheme="majorBidi"/>
            <w:u w:val="none"/>
            <w:lang w:val="en-US"/>
          </w:rPr>
          <w:t>stin</w:t>
        </w:r>
        <w:proofErr w:type="spellEnd"/>
        <w:r w:rsidRPr="00450B2E">
          <w:rPr>
            <w:rStyle w:val="-"/>
            <w:rFonts w:asciiTheme="majorBidi" w:hAnsiTheme="majorBidi" w:cstheme="majorBidi"/>
            <w:u w:val="none"/>
          </w:rPr>
          <w:t>-</w:t>
        </w:r>
        <w:proofErr w:type="spellStart"/>
        <w:r w:rsidRPr="00450B2E">
          <w:rPr>
            <w:rStyle w:val="-"/>
            <w:rFonts w:asciiTheme="majorBidi" w:hAnsiTheme="majorBidi" w:cstheme="majorBidi"/>
            <w:u w:val="none"/>
            <w:lang w:val="en-US"/>
          </w:rPr>
          <w:t>arhaia</w:t>
        </w:r>
        <w:proofErr w:type="spellEnd"/>
        <w:r w:rsidRPr="00450B2E">
          <w:rPr>
            <w:rStyle w:val="-"/>
            <w:rFonts w:asciiTheme="majorBidi" w:hAnsiTheme="majorBidi" w:cstheme="majorBidi"/>
            <w:u w:val="none"/>
          </w:rPr>
          <w:t>-</w:t>
        </w:r>
        <w:proofErr w:type="spellStart"/>
        <w:r w:rsidRPr="00450B2E">
          <w:rPr>
            <w:rStyle w:val="-"/>
            <w:rFonts w:asciiTheme="majorBidi" w:hAnsiTheme="majorBidi" w:cstheme="majorBidi"/>
            <w:u w:val="none"/>
            <w:lang w:val="en-US"/>
          </w:rPr>
          <w:t>athina</w:t>
        </w:r>
        <w:proofErr w:type="spellEnd"/>
      </w:hyperlink>
      <w:r w:rsidRPr="00450B2E">
        <w:rPr>
          <w:rFonts w:asciiTheme="majorBidi" w:hAnsiTheme="majorBidi" w:cstheme="majorBidi"/>
          <w:color w:val="0D0D0D"/>
        </w:rPr>
        <w:t>).</w:t>
      </w:r>
    </w:p>
  </w:footnote>
  <w:footnote w:id="28">
    <w:p w14:paraId="3C8FD987" w14:textId="77777777" w:rsidR="001A2A0F" w:rsidRPr="00AA00C3" w:rsidRDefault="001A2A0F" w:rsidP="004B7359">
      <w:pPr>
        <w:pStyle w:val="a4"/>
        <w:jc w:val="both"/>
        <w:rPr>
          <w:rFonts w:asciiTheme="majorBidi" w:hAnsiTheme="majorBidi" w:cstheme="majorBidi"/>
        </w:rPr>
      </w:pPr>
      <w:r w:rsidRPr="00C03ACB">
        <w:rPr>
          <w:rStyle w:val="a5"/>
          <w:rFonts w:asciiTheme="majorBidi" w:eastAsiaTheme="majorEastAsia" w:hAnsiTheme="majorBidi" w:cstheme="majorBidi"/>
        </w:rPr>
        <w:footnoteRef/>
      </w:r>
      <w:r w:rsidRPr="00AA00C3">
        <w:rPr>
          <w:rFonts w:asciiTheme="majorBidi" w:hAnsiTheme="majorBidi" w:cstheme="majorBidi"/>
        </w:rPr>
        <w:t xml:space="preserve"> </w:t>
      </w:r>
      <w:r w:rsidRPr="00C03ACB">
        <w:rPr>
          <w:rFonts w:asciiTheme="majorBidi" w:hAnsiTheme="majorBidi" w:cstheme="majorBidi"/>
        </w:rPr>
        <w:t>Το</w:t>
      </w:r>
      <w:r w:rsidRPr="00AA00C3">
        <w:rPr>
          <w:rFonts w:asciiTheme="majorBidi" w:hAnsiTheme="majorBidi" w:cstheme="majorBidi"/>
        </w:rPr>
        <w:t xml:space="preserve"> </w:t>
      </w:r>
      <w:proofErr w:type="spellStart"/>
      <w:r w:rsidRPr="00C03ACB">
        <w:rPr>
          <w:rFonts w:asciiTheme="majorBidi" w:hAnsiTheme="majorBidi" w:cstheme="majorBidi"/>
        </w:rPr>
        <w:t>τετραφάρμακο</w:t>
      </w:r>
      <w:proofErr w:type="spellEnd"/>
      <w:r w:rsidRPr="00AA00C3">
        <w:rPr>
          <w:rFonts w:asciiTheme="majorBidi" w:hAnsiTheme="majorBidi" w:cstheme="majorBidi"/>
        </w:rPr>
        <w:t xml:space="preserve"> </w:t>
      </w:r>
      <w:r w:rsidRPr="00C03ACB">
        <w:rPr>
          <w:rFonts w:asciiTheme="majorBidi" w:hAnsiTheme="majorBidi" w:cstheme="majorBidi"/>
        </w:rPr>
        <w:t>για</w:t>
      </w:r>
      <w:r w:rsidRPr="00AA00C3">
        <w:rPr>
          <w:rFonts w:asciiTheme="majorBidi" w:hAnsiTheme="majorBidi" w:cstheme="majorBidi"/>
        </w:rPr>
        <w:t xml:space="preserve"> </w:t>
      </w:r>
      <w:r w:rsidRPr="00C03ACB">
        <w:rPr>
          <w:rFonts w:asciiTheme="majorBidi" w:hAnsiTheme="majorBidi" w:cstheme="majorBidi"/>
        </w:rPr>
        <w:t>την</w:t>
      </w:r>
      <w:r w:rsidRPr="00AA00C3">
        <w:rPr>
          <w:rFonts w:asciiTheme="majorBidi" w:hAnsiTheme="majorBidi" w:cstheme="majorBidi"/>
        </w:rPr>
        <w:t xml:space="preserve"> </w:t>
      </w:r>
      <w:r w:rsidRPr="00C03ACB">
        <w:rPr>
          <w:rFonts w:asciiTheme="majorBidi" w:hAnsiTheme="majorBidi" w:cstheme="majorBidi"/>
        </w:rPr>
        <w:t>επίτευξη</w:t>
      </w:r>
      <w:r w:rsidRPr="00AA00C3">
        <w:rPr>
          <w:rFonts w:asciiTheme="majorBidi" w:hAnsiTheme="majorBidi" w:cstheme="majorBidi"/>
        </w:rPr>
        <w:t xml:space="preserve"> </w:t>
      </w:r>
      <w:r w:rsidRPr="00C03ACB">
        <w:rPr>
          <w:rFonts w:asciiTheme="majorBidi" w:hAnsiTheme="majorBidi" w:cstheme="majorBidi"/>
        </w:rPr>
        <w:t>της</w:t>
      </w:r>
      <w:r w:rsidRPr="00AA00C3">
        <w:rPr>
          <w:rFonts w:asciiTheme="majorBidi" w:hAnsiTheme="majorBidi" w:cstheme="majorBidi"/>
        </w:rPr>
        <w:t xml:space="preserve"> </w:t>
      </w:r>
      <w:r w:rsidRPr="00C03ACB">
        <w:rPr>
          <w:rFonts w:asciiTheme="majorBidi" w:hAnsiTheme="majorBidi" w:cstheme="majorBidi"/>
        </w:rPr>
        <w:t>αταραξίας</w:t>
      </w:r>
      <w:r w:rsidRPr="00AA00C3">
        <w:rPr>
          <w:rFonts w:asciiTheme="majorBidi" w:hAnsiTheme="majorBidi" w:cstheme="majorBidi"/>
        </w:rPr>
        <w:t xml:space="preserve"> </w:t>
      </w:r>
      <w:r w:rsidRPr="00C03ACB">
        <w:rPr>
          <w:rFonts w:asciiTheme="majorBidi" w:hAnsiTheme="majorBidi" w:cstheme="majorBidi"/>
        </w:rPr>
        <w:t>είναι</w:t>
      </w:r>
      <w:r w:rsidRPr="00AA00C3">
        <w:rPr>
          <w:rFonts w:asciiTheme="majorBidi" w:hAnsiTheme="majorBidi" w:cstheme="majorBidi"/>
        </w:rPr>
        <w:t xml:space="preserve">: </w:t>
      </w:r>
      <w:proofErr w:type="spellStart"/>
      <w:r w:rsidRPr="00C03ACB">
        <w:rPr>
          <w:rFonts w:asciiTheme="majorBidi" w:hAnsiTheme="majorBidi" w:cstheme="majorBidi"/>
          <w:i/>
        </w:rPr>
        <w:t>ἄφοβον</w:t>
      </w:r>
      <w:proofErr w:type="spellEnd"/>
      <w:r w:rsidRPr="00AA00C3">
        <w:rPr>
          <w:rFonts w:asciiTheme="majorBidi" w:hAnsiTheme="majorBidi" w:cstheme="majorBidi"/>
          <w:i/>
        </w:rPr>
        <w:t xml:space="preserve"> </w:t>
      </w:r>
      <w:r w:rsidRPr="00C03ACB">
        <w:rPr>
          <w:rFonts w:asciiTheme="majorBidi" w:hAnsiTheme="majorBidi" w:cstheme="majorBidi"/>
          <w:i/>
        </w:rPr>
        <w:t>ὁ</w:t>
      </w:r>
      <w:r w:rsidRPr="00AA00C3">
        <w:rPr>
          <w:rFonts w:asciiTheme="majorBidi" w:hAnsiTheme="majorBidi" w:cstheme="majorBidi"/>
          <w:i/>
        </w:rPr>
        <w:t xml:space="preserve"> </w:t>
      </w:r>
      <w:proofErr w:type="spellStart"/>
      <w:r w:rsidRPr="00C03ACB">
        <w:rPr>
          <w:rFonts w:asciiTheme="majorBidi" w:hAnsiTheme="majorBidi" w:cstheme="majorBidi"/>
          <w:i/>
        </w:rPr>
        <w:t>θεὸς</w:t>
      </w:r>
      <w:proofErr w:type="spellEnd"/>
      <w:r w:rsidRPr="00AA00C3">
        <w:rPr>
          <w:rFonts w:asciiTheme="majorBidi" w:hAnsiTheme="majorBidi" w:cstheme="majorBidi"/>
          <w:i/>
        </w:rPr>
        <w:t xml:space="preserve">, </w:t>
      </w:r>
      <w:proofErr w:type="spellStart"/>
      <w:r w:rsidRPr="00C03ACB">
        <w:rPr>
          <w:rFonts w:asciiTheme="majorBidi" w:hAnsiTheme="majorBidi" w:cstheme="majorBidi"/>
          <w:i/>
        </w:rPr>
        <w:t>ἀνύποπτον</w:t>
      </w:r>
      <w:proofErr w:type="spellEnd"/>
      <w:r w:rsidRPr="00AA00C3">
        <w:rPr>
          <w:rFonts w:asciiTheme="majorBidi" w:hAnsiTheme="majorBidi" w:cstheme="majorBidi"/>
          <w:i/>
        </w:rPr>
        <w:t xml:space="preserve"> </w:t>
      </w:r>
      <w:r w:rsidRPr="00C03ACB">
        <w:rPr>
          <w:rFonts w:asciiTheme="majorBidi" w:hAnsiTheme="majorBidi" w:cstheme="majorBidi"/>
          <w:i/>
        </w:rPr>
        <w:t>ὁ</w:t>
      </w:r>
      <w:r w:rsidRPr="00AA00C3">
        <w:rPr>
          <w:rFonts w:asciiTheme="majorBidi" w:hAnsiTheme="majorBidi" w:cstheme="majorBidi"/>
          <w:i/>
        </w:rPr>
        <w:t xml:space="preserve"> </w:t>
      </w:r>
      <w:r w:rsidRPr="00C03ACB">
        <w:rPr>
          <w:rFonts w:asciiTheme="majorBidi" w:hAnsiTheme="majorBidi" w:cstheme="majorBidi"/>
          <w:i/>
        </w:rPr>
        <w:t>θάνατος</w:t>
      </w:r>
      <w:r w:rsidRPr="00AA00C3">
        <w:rPr>
          <w:rFonts w:asciiTheme="majorBidi" w:hAnsiTheme="majorBidi" w:cstheme="majorBidi"/>
          <w:i/>
        </w:rPr>
        <w:t xml:space="preserve"> </w:t>
      </w:r>
      <w:proofErr w:type="spellStart"/>
      <w:r w:rsidRPr="00C03ACB">
        <w:rPr>
          <w:rFonts w:asciiTheme="majorBidi" w:hAnsiTheme="majorBidi" w:cstheme="majorBidi"/>
          <w:i/>
        </w:rPr>
        <w:t>καὶ</w:t>
      </w:r>
      <w:proofErr w:type="spellEnd"/>
      <w:r w:rsidRPr="00AA00C3">
        <w:rPr>
          <w:rFonts w:asciiTheme="majorBidi" w:hAnsiTheme="majorBidi" w:cstheme="majorBidi"/>
          <w:i/>
        </w:rPr>
        <w:t xml:space="preserve"> </w:t>
      </w:r>
      <w:proofErr w:type="spellStart"/>
      <w:r w:rsidRPr="00C03ACB">
        <w:rPr>
          <w:rFonts w:asciiTheme="majorBidi" w:hAnsiTheme="majorBidi" w:cstheme="majorBidi"/>
          <w:i/>
        </w:rPr>
        <w:t>τἀγαθὸν</w:t>
      </w:r>
      <w:proofErr w:type="spellEnd"/>
      <w:r w:rsidRPr="00AA00C3">
        <w:rPr>
          <w:rFonts w:asciiTheme="majorBidi" w:hAnsiTheme="majorBidi" w:cstheme="majorBidi"/>
          <w:i/>
        </w:rPr>
        <w:t xml:space="preserve"> </w:t>
      </w:r>
      <w:proofErr w:type="spellStart"/>
      <w:r w:rsidRPr="00C03ACB">
        <w:rPr>
          <w:rFonts w:asciiTheme="majorBidi" w:hAnsiTheme="majorBidi" w:cstheme="majorBidi"/>
          <w:i/>
        </w:rPr>
        <w:t>μὲν</w:t>
      </w:r>
      <w:proofErr w:type="spellEnd"/>
      <w:r w:rsidRPr="00AA00C3">
        <w:rPr>
          <w:rFonts w:asciiTheme="majorBidi" w:hAnsiTheme="majorBidi" w:cstheme="majorBidi"/>
          <w:i/>
        </w:rPr>
        <w:t xml:space="preserve"> </w:t>
      </w:r>
      <w:proofErr w:type="spellStart"/>
      <w:r w:rsidRPr="00C03ACB">
        <w:rPr>
          <w:rFonts w:asciiTheme="majorBidi" w:hAnsiTheme="majorBidi" w:cstheme="majorBidi"/>
          <w:i/>
        </w:rPr>
        <w:t>εὔκτητον</w:t>
      </w:r>
      <w:proofErr w:type="spellEnd"/>
      <w:r w:rsidRPr="00AA00C3">
        <w:rPr>
          <w:rFonts w:asciiTheme="majorBidi" w:hAnsiTheme="majorBidi" w:cstheme="majorBidi"/>
          <w:i/>
        </w:rPr>
        <w:t xml:space="preserve"> </w:t>
      </w:r>
      <w:proofErr w:type="spellStart"/>
      <w:r w:rsidRPr="00C03ACB">
        <w:rPr>
          <w:rFonts w:asciiTheme="majorBidi" w:hAnsiTheme="majorBidi" w:cstheme="majorBidi"/>
          <w:i/>
        </w:rPr>
        <w:t>τὸ</w:t>
      </w:r>
      <w:proofErr w:type="spellEnd"/>
      <w:r w:rsidRPr="00AA00C3">
        <w:rPr>
          <w:rFonts w:asciiTheme="majorBidi" w:hAnsiTheme="majorBidi" w:cstheme="majorBidi"/>
          <w:i/>
        </w:rPr>
        <w:t xml:space="preserve"> </w:t>
      </w:r>
      <w:proofErr w:type="spellStart"/>
      <w:r w:rsidRPr="00C03ACB">
        <w:rPr>
          <w:rFonts w:asciiTheme="majorBidi" w:hAnsiTheme="majorBidi" w:cstheme="majorBidi"/>
          <w:i/>
        </w:rPr>
        <w:t>δὲ</w:t>
      </w:r>
      <w:proofErr w:type="spellEnd"/>
      <w:r w:rsidRPr="00AA00C3">
        <w:rPr>
          <w:rFonts w:asciiTheme="majorBidi" w:hAnsiTheme="majorBidi" w:cstheme="majorBidi"/>
          <w:i/>
        </w:rPr>
        <w:t xml:space="preserve"> </w:t>
      </w:r>
      <w:proofErr w:type="spellStart"/>
      <w:r w:rsidRPr="00C03ACB">
        <w:rPr>
          <w:rFonts w:asciiTheme="majorBidi" w:hAnsiTheme="majorBidi" w:cstheme="majorBidi"/>
          <w:i/>
        </w:rPr>
        <w:t>δεινὸν</w:t>
      </w:r>
      <w:proofErr w:type="spellEnd"/>
      <w:r w:rsidRPr="00AA00C3">
        <w:rPr>
          <w:rFonts w:asciiTheme="majorBidi" w:hAnsiTheme="majorBidi" w:cstheme="majorBidi"/>
          <w:i/>
        </w:rPr>
        <w:t xml:space="preserve"> </w:t>
      </w:r>
      <w:proofErr w:type="spellStart"/>
      <w:r w:rsidRPr="00C03ACB">
        <w:rPr>
          <w:rFonts w:asciiTheme="majorBidi" w:hAnsiTheme="majorBidi" w:cstheme="majorBidi"/>
          <w:i/>
        </w:rPr>
        <w:t>εὐκαρτέρητον</w:t>
      </w:r>
      <w:proofErr w:type="spellEnd"/>
      <w:r w:rsidRPr="00AA00C3">
        <w:rPr>
          <w:rFonts w:asciiTheme="majorBidi" w:hAnsiTheme="majorBidi" w:cstheme="majorBidi"/>
        </w:rPr>
        <w:t xml:space="preserve"> (</w:t>
      </w:r>
      <w:proofErr w:type="spellStart"/>
      <w:r w:rsidRPr="00C03ACB">
        <w:rPr>
          <w:rFonts w:asciiTheme="majorBidi" w:hAnsiTheme="majorBidi" w:cstheme="majorBidi"/>
        </w:rPr>
        <w:t>Φιλόδ</w:t>
      </w:r>
      <w:proofErr w:type="spellEnd"/>
      <w:r w:rsidRPr="00AA00C3">
        <w:rPr>
          <w:rFonts w:asciiTheme="majorBidi" w:hAnsiTheme="majorBidi" w:cstheme="majorBidi"/>
        </w:rPr>
        <w:t xml:space="preserve">., </w:t>
      </w:r>
      <w:r w:rsidRPr="00C03ACB">
        <w:rPr>
          <w:rFonts w:asciiTheme="majorBidi" w:hAnsiTheme="majorBidi" w:cstheme="majorBidi"/>
          <w:i/>
        </w:rPr>
        <w:t>Προς</w:t>
      </w:r>
      <w:r w:rsidRPr="00AA00C3">
        <w:rPr>
          <w:rFonts w:asciiTheme="majorBidi" w:hAnsiTheme="majorBidi" w:cstheme="majorBidi"/>
          <w:i/>
        </w:rPr>
        <w:t xml:space="preserve"> </w:t>
      </w:r>
      <w:r w:rsidRPr="00C03ACB">
        <w:rPr>
          <w:rFonts w:asciiTheme="majorBidi" w:hAnsiTheme="majorBidi" w:cstheme="majorBidi"/>
          <w:i/>
        </w:rPr>
        <w:t>Στωικούς</w:t>
      </w:r>
      <w:r w:rsidRPr="00AA00C3">
        <w:rPr>
          <w:rFonts w:asciiTheme="majorBidi" w:hAnsiTheme="majorBidi" w:cstheme="majorBidi"/>
        </w:rPr>
        <w:t xml:space="preserve"> </w:t>
      </w:r>
      <w:proofErr w:type="spellStart"/>
      <w:r w:rsidRPr="00C03ACB">
        <w:rPr>
          <w:rFonts w:asciiTheme="majorBidi" w:hAnsiTheme="majorBidi" w:cstheme="majorBidi"/>
        </w:rPr>
        <w:t>Ηράκλ</w:t>
      </w:r>
      <w:proofErr w:type="spellEnd"/>
      <w:r w:rsidRPr="00AA00C3">
        <w:rPr>
          <w:rFonts w:asciiTheme="majorBidi" w:hAnsiTheme="majorBidi" w:cstheme="majorBidi"/>
        </w:rPr>
        <w:t xml:space="preserve">. </w:t>
      </w:r>
      <w:proofErr w:type="spellStart"/>
      <w:r w:rsidRPr="00C03ACB">
        <w:rPr>
          <w:rFonts w:asciiTheme="majorBidi" w:hAnsiTheme="majorBidi" w:cstheme="majorBidi"/>
        </w:rPr>
        <w:t>Πάπ</w:t>
      </w:r>
      <w:proofErr w:type="spellEnd"/>
      <w:r w:rsidRPr="00AA00C3">
        <w:rPr>
          <w:rFonts w:asciiTheme="majorBidi" w:hAnsiTheme="majorBidi" w:cstheme="majorBidi"/>
        </w:rPr>
        <w:t xml:space="preserve">. 1005 </w:t>
      </w:r>
      <w:proofErr w:type="spellStart"/>
      <w:r w:rsidRPr="00C03ACB">
        <w:rPr>
          <w:rFonts w:asciiTheme="majorBidi" w:hAnsiTheme="majorBidi" w:cstheme="majorBidi"/>
        </w:rPr>
        <w:t>στήλ</w:t>
      </w:r>
      <w:proofErr w:type="spellEnd"/>
      <w:r w:rsidRPr="00AA00C3">
        <w:rPr>
          <w:rFonts w:asciiTheme="majorBidi" w:hAnsiTheme="majorBidi" w:cstheme="majorBidi"/>
        </w:rPr>
        <w:t>. 5.1.7)</w:t>
      </w:r>
    </w:p>
  </w:footnote>
  <w:footnote w:id="29">
    <w:p w14:paraId="7598D772" w14:textId="77777777" w:rsidR="001A2A0F" w:rsidRPr="00AA00C3" w:rsidRDefault="001A2A0F" w:rsidP="004B7359">
      <w:pPr>
        <w:pStyle w:val="a4"/>
        <w:jc w:val="both"/>
        <w:rPr>
          <w:rFonts w:asciiTheme="majorBidi" w:hAnsiTheme="majorBidi" w:cstheme="majorBidi"/>
        </w:rPr>
      </w:pPr>
      <w:r w:rsidRPr="00C03ACB">
        <w:rPr>
          <w:rStyle w:val="a5"/>
          <w:rFonts w:asciiTheme="majorBidi" w:eastAsiaTheme="majorEastAsia" w:hAnsiTheme="majorBidi" w:cstheme="majorBidi"/>
        </w:rPr>
        <w:footnoteRef/>
      </w:r>
      <w:r w:rsidRPr="00AA00C3">
        <w:rPr>
          <w:rFonts w:asciiTheme="majorBidi" w:hAnsiTheme="majorBidi" w:cstheme="majorBidi"/>
        </w:rPr>
        <w:t xml:space="preserve"> </w:t>
      </w:r>
      <w:proofErr w:type="spellStart"/>
      <w:r w:rsidRPr="00C03ACB">
        <w:rPr>
          <w:rFonts w:asciiTheme="majorBidi" w:hAnsiTheme="majorBidi" w:cstheme="majorBidi"/>
          <w:i/>
        </w:rPr>
        <w:t>Γελᾶν</w:t>
      </w:r>
      <w:proofErr w:type="spellEnd"/>
      <w:r w:rsidRPr="00AA00C3">
        <w:rPr>
          <w:rFonts w:asciiTheme="majorBidi" w:hAnsiTheme="majorBidi" w:cstheme="majorBidi"/>
          <w:i/>
        </w:rPr>
        <w:t xml:space="preserve"> </w:t>
      </w:r>
      <w:proofErr w:type="spellStart"/>
      <w:r w:rsidRPr="00C03ACB">
        <w:rPr>
          <w:rFonts w:asciiTheme="majorBidi" w:hAnsiTheme="majorBidi" w:cstheme="majorBidi"/>
          <w:i/>
        </w:rPr>
        <w:t>ἅμα</w:t>
      </w:r>
      <w:proofErr w:type="spellEnd"/>
      <w:r w:rsidRPr="00AA00C3">
        <w:rPr>
          <w:rFonts w:asciiTheme="majorBidi" w:hAnsiTheme="majorBidi" w:cstheme="majorBidi"/>
          <w:i/>
        </w:rPr>
        <w:t xml:space="preserve"> </w:t>
      </w:r>
      <w:proofErr w:type="spellStart"/>
      <w:r w:rsidRPr="00C03ACB">
        <w:rPr>
          <w:rFonts w:asciiTheme="majorBidi" w:hAnsiTheme="majorBidi" w:cstheme="majorBidi"/>
          <w:i/>
        </w:rPr>
        <w:t>δεῖ</w:t>
      </w:r>
      <w:proofErr w:type="spellEnd"/>
      <w:r w:rsidRPr="00AA00C3">
        <w:rPr>
          <w:rFonts w:asciiTheme="majorBidi" w:hAnsiTheme="majorBidi" w:cstheme="majorBidi"/>
          <w:i/>
        </w:rPr>
        <w:t xml:space="preserve"> </w:t>
      </w:r>
      <w:proofErr w:type="spellStart"/>
      <w:r w:rsidRPr="00C03ACB">
        <w:rPr>
          <w:rFonts w:asciiTheme="majorBidi" w:hAnsiTheme="majorBidi" w:cstheme="majorBidi"/>
          <w:i/>
        </w:rPr>
        <w:t>καὶ</w:t>
      </w:r>
      <w:proofErr w:type="spellEnd"/>
      <w:r w:rsidRPr="00AA00C3">
        <w:rPr>
          <w:rFonts w:asciiTheme="majorBidi" w:hAnsiTheme="majorBidi" w:cstheme="majorBidi"/>
          <w:i/>
        </w:rPr>
        <w:t xml:space="preserve"> </w:t>
      </w:r>
      <w:proofErr w:type="spellStart"/>
      <w:r w:rsidRPr="00C03ACB">
        <w:rPr>
          <w:rFonts w:asciiTheme="majorBidi" w:hAnsiTheme="majorBidi" w:cstheme="majorBidi"/>
          <w:i/>
        </w:rPr>
        <w:t>φιλοσοφεῖν</w:t>
      </w:r>
      <w:proofErr w:type="spellEnd"/>
      <w:r w:rsidRPr="00AA00C3">
        <w:rPr>
          <w:rFonts w:asciiTheme="majorBidi" w:hAnsiTheme="majorBidi" w:cstheme="majorBidi"/>
          <w:i/>
        </w:rPr>
        <w:t xml:space="preserve"> </w:t>
      </w:r>
      <w:proofErr w:type="spellStart"/>
      <w:r w:rsidRPr="00C03ACB">
        <w:rPr>
          <w:rFonts w:asciiTheme="majorBidi" w:hAnsiTheme="majorBidi" w:cstheme="majorBidi"/>
          <w:i/>
        </w:rPr>
        <w:t>καὶ</w:t>
      </w:r>
      <w:proofErr w:type="spellEnd"/>
      <w:r w:rsidRPr="00AA00C3">
        <w:rPr>
          <w:rFonts w:asciiTheme="majorBidi" w:hAnsiTheme="majorBidi" w:cstheme="majorBidi"/>
          <w:i/>
        </w:rPr>
        <w:t xml:space="preserve"> </w:t>
      </w:r>
      <w:proofErr w:type="spellStart"/>
      <w:r w:rsidRPr="00C03ACB">
        <w:rPr>
          <w:rFonts w:asciiTheme="majorBidi" w:hAnsiTheme="majorBidi" w:cstheme="majorBidi"/>
          <w:i/>
        </w:rPr>
        <w:t>οἰκονομεῖν</w:t>
      </w:r>
      <w:proofErr w:type="spellEnd"/>
      <w:r w:rsidRPr="00AA00C3">
        <w:rPr>
          <w:rFonts w:asciiTheme="majorBidi" w:hAnsiTheme="majorBidi" w:cstheme="majorBidi"/>
          <w:i/>
        </w:rPr>
        <w:t xml:space="preserve"> </w:t>
      </w:r>
      <w:proofErr w:type="spellStart"/>
      <w:r w:rsidRPr="00C03ACB">
        <w:rPr>
          <w:rFonts w:asciiTheme="majorBidi" w:hAnsiTheme="majorBidi" w:cstheme="majorBidi"/>
          <w:i/>
        </w:rPr>
        <w:t>καὶ</w:t>
      </w:r>
      <w:proofErr w:type="spellEnd"/>
      <w:r w:rsidRPr="00AA00C3">
        <w:rPr>
          <w:rFonts w:asciiTheme="majorBidi" w:hAnsiTheme="majorBidi" w:cstheme="majorBidi"/>
          <w:i/>
        </w:rPr>
        <w:t xml:space="preserve"> </w:t>
      </w:r>
      <w:proofErr w:type="spellStart"/>
      <w:r w:rsidRPr="00C03ACB">
        <w:rPr>
          <w:rFonts w:asciiTheme="majorBidi" w:hAnsiTheme="majorBidi" w:cstheme="majorBidi"/>
          <w:i/>
        </w:rPr>
        <w:t>τοῖς</w:t>
      </w:r>
      <w:proofErr w:type="spellEnd"/>
      <w:r w:rsidRPr="00AA00C3">
        <w:rPr>
          <w:rFonts w:asciiTheme="majorBidi" w:hAnsiTheme="majorBidi" w:cstheme="majorBidi"/>
          <w:i/>
        </w:rPr>
        <w:t xml:space="preserve"> </w:t>
      </w:r>
      <w:proofErr w:type="spellStart"/>
      <w:r w:rsidRPr="00C03ACB">
        <w:rPr>
          <w:rFonts w:asciiTheme="majorBidi" w:hAnsiTheme="majorBidi" w:cstheme="majorBidi"/>
          <w:i/>
        </w:rPr>
        <w:t>λοιποῖς</w:t>
      </w:r>
      <w:proofErr w:type="spellEnd"/>
      <w:r w:rsidRPr="00AA00C3">
        <w:rPr>
          <w:rFonts w:asciiTheme="majorBidi" w:hAnsiTheme="majorBidi" w:cstheme="majorBidi"/>
          <w:i/>
        </w:rPr>
        <w:t xml:space="preserve"> </w:t>
      </w:r>
      <w:proofErr w:type="spellStart"/>
      <w:r w:rsidRPr="00C03ACB">
        <w:rPr>
          <w:rFonts w:asciiTheme="majorBidi" w:hAnsiTheme="majorBidi" w:cstheme="majorBidi"/>
          <w:i/>
        </w:rPr>
        <w:t>οἰκειώμασι</w:t>
      </w:r>
      <w:proofErr w:type="spellEnd"/>
      <w:r w:rsidRPr="00AA00C3">
        <w:rPr>
          <w:rFonts w:asciiTheme="majorBidi" w:hAnsiTheme="majorBidi" w:cstheme="majorBidi"/>
          <w:i/>
        </w:rPr>
        <w:t xml:space="preserve"> </w:t>
      </w:r>
      <w:proofErr w:type="spellStart"/>
      <w:r w:rsidRPr="00C03ACB">
        <w:rPr>
          <w:rFonts w:asciiTheme="majorBidi" w:hAnsiTheme="majorBidi" w:cstheme="majorBidi"/>
          <w:i/>
        </w:rPr>
        <w:t>χρῆσθαι</w:t>
      </w:r>
      <w:proofErr w:type="spellEnd"/>
      <w:r w:rsidRPr="00AA00C3">
        <w:rPr>
          <w:rFonts w:asciiTheme="majorBidi" w:hAnsiTheme="majorBidi" w:cstheme="majorBidi"/>
          <w:i/>
        </w:rPr>
        <w:t xml:space="preserve"> </w:t>
      </w:r>
      <w:proofErr w:type="spellStart"/>
      <w:r w:rsidRPr="00C03ACB">
        <w:rPr>
          <w:rFonts w:asciiTheme="majorBidi" w:hAnsiTheme="majorBidi" w:cstheme="majorBidi"/>
          <w:i/>
        </w:rPr>
        <w:t>καὶ</w:t>
      </w:r>
      <w:proofErr w:type="spellEnd"/>
      <w:r w:rsidRPr="00AA00C3">
        <w:rPr>
          <w:rFonts w:asciiTheme="majorBidi" w:hAnsiTheme="majorBidi" w:cstheme="majorBidi"/>
          <w:i/>
        </w:rPr>
        <w:t xml:space="preserve"> </w:t>
      </w:r>
      <w:proofErr w:type="spellStart"/>
      <w:r w:rsidRPr="00C03ACB">
        <w:rPr>
          <w:rFonts w:asciiTheme="majorBidi" w:hAnsiTheme="majorBidi" w:cstheme="majorBidi"/>
          <w:i/>
        </w:rPr>
        <w:t>μηδαμῇ</w:t>
      </w:r>
      <w:proofErr w:type="spellEnd"/>
      <w:r w:rsidRPr="00AA00C3">
        <w:rPr>
          <w:rFonts w:asciiTheme="majorBidi" w:hAnsiTheme="majorBidi" w:cstheme="majorBidi"/>
          <w:i/>
        </w:rPr>
        <w:t xml:space="preserve"> </w:t>
      </w:r>
      <w:proofErr w:type="spellStart"/>
      <w:r w:rsidRPr="00C03ACB">
        <w:rPr>
          <w:rFonts w:asciiTheme="majorBidi" w:hAnsiTheme="majorBidi" w:cstheme="majorBidi"/>
          <w:i/>
        </w:rPr>
        <w:t>λήγειν</w:t>
      </w:r>
      <w:proofErr w:type="spellEnd"/>
      <w:r w:rsidRPr="00AA00C3">
        <w:rPr>
          <w:rFonts w:asciiTheme="majorBidi" w:hAnsiTheme="majorBidi" w:cstheme="majorBidi"/>
          <w:i/>
        </w:rPr>
        <w:t xml:space="preserve"> </w:t>
      </w:r>
      <w:proofErr w:type="spellStart"/>
      <w:r w:rsidRPr="00C03ACB">
        <w:rPr>
          <w:rFonts w:asciiTheme="majorBidi" w:hAnsiTheme="majorBidi" w:cstheme="majorBidi"/>
          <w:i/>
        </w:rPr>
        <w:t>τὰς</w:t>
      </w:r>
      <w:proofErr w:type="spellEnd"/>
      <w:r w:rsidRPr="00AA00C3">
        <w:rPr>
          <w:rFonts w:asciiTheme="majorBidi" w:hAnsiTheme="majorBidi" w:cstheme="majorBidi"/>
          <w:i/>
        </w:rPr>
        <w:t xml:space="preserve"> </w:t>
      </w:r>
      <w:proofErr w:type="spellStart"/>
      <w:r w:rsidRPr="00C03ACB">
        <w:rPr>
          <w:rFonts w:asciiTheme="majorBidi" w:hAnsiTheme="majorBidi" w:cstheme="majorBidi"/>
          <w:i/>
        </w:rPr>
        <w:t>ἐκ</w:t>
      </w:r>
      <w:proofErr w:type="spellEnd"/>
      <w:r w:rsidRPr="00AA00C3">
        <w:rPr>
          <w:rFonts w:asciiTheme="majorBidi" w:hAnsiTheme="majorBidi" w:cstheme="majorBidi"/>
          <w:i/>
        </w:rPr>
        <w:t xml:space="preserve"> </w:t>
      </w:r>
      <w:proofErr w:type="spellStart"/>
      <w:r w:rsidRPr="00C03ACB">
        <w:rPr>
          <w:rFonts w:asciiTheme="majorBidi" w:hAnsiTheme="majorBidi" w:cstheme="majorBidi"/>
          <w:i/>
        </w:rPr>
        <w:t>τῆς</w:t>
      </w:r>
      <w:proofErr w:type="spellEnd"/>
      <w:r w:rsidRPr="00AA00C3">
        <w:rPr>
          <w:rFonts w:asciiTheme="majorBidi" w:hAnsiTheme="majorBidi" w:cstheme="majorBidi"/>
          <w:i/>
        </w:rPr>
        <w:t xml:space="preserve"> </w:t>
      </w:r>
      <w:proofErr w:type="spellStart"/>
      <w:r w:rsidRPr="00C03ACB">
        <w:rPr>
          <w:rFonts w:asciiTheme="majorBidi" w:hAnsiTheme="majorBidi" w:cstheme="majorBidi"/>
          <w:i/>
        </w:rPr>
        <w:t>ὀρθῆς</w:t>
      </w:r>
      <w:proofErr w:type="spellEnd"/>
      <w:r w:rsidRPr="00AA00C3">
        <w:rPr>
          <w:rFonts w:asciiTheme="majorBidi" w:hAnsiTheme="majorBidi" w:cstheme="majorBidi"/>
          <w:i/>
        </w:rPr>
        <w:t xml:space="preserve"> </w:t>
      </w:r>
      <w:proofErr w:type="spellStart"/>
      <w:r w:rsidRPr="00C03ACB">
        <w:rPr>
          <w:rFonts w:asciiTheme="majorBidi" w:hAnsiTheme="majorBidi" w:cstheme="majorBidi"/>
          <w:i/>
        </w:rPr>
        <w:t>φιλοσοφίας</w:t>
      </w:r>
      <w:proofErr w:type="spellEnd"/>
      <w:r w:rsidRPr="00AA00C3">
        <w:rPr>
          <w:rFonts w:asciiTheme="majorBidi" w:hAnsiTheme="majorBidi" w:cstheme="majorBidi"/>
          <w:i/>
        </w:rPr>
        <w:t xml:space="preserve"> </w:t>
      </w:r>
      <w:proofErr w:type="spellStart"/>
      <w:r w:rsidRPr="00C03ACB">
        <w:rPr>
          <w:rFonts w:asciiTheme="majorBidi" w:hAnsiTheme="majorBidi" w:cstheme="majorBidi"/>
          <w:i/>
        </w:rPr>
        <w:t>φωνὰς</w:t>
      </w:r>
      <w:proofErr w:type="spellEnd"/>
      <w:r w:rsidRPr="00AA00C3">
        <w:rPr>
          <w:rFonts w:asciiTheme="majorBidi" w:hAnsiTheme="majorBidi" w:cstheme="majorBidi"/>
          <w:i/>
        </w:rPr>
        <w:t xml:space="preserve"> </w:t>
      </w:r>
      <w:proofErr w:type="spellStart"/>
      <w:r w:rsidRPr="00C03ACB">
        <w:rPr>
          <w:rFonts w:asciiTheme="majorBidi" w:hAnsiTheme="majorBidi" w:cstheme="majorBidi"/>
          <w:i/>
        </w:rPr>
        <w:t>ἀφιέντας</w:t>
      </w:r>
      <w:proofErr w:type="spellEnd"/>
      <w:r w:rsidRPr="00AA00C3">
        <w:rPr>
          <w:rFonts w:asciiTheme="majorBidi" w:hAnsiTheme="majorBidi" w:cstheme="majorBidi"/>
        </w:rPr>
        <w:t>.</w:t>
      </w:r>
    </w:p>
  </w:footnote>
  <w:footnote w:id="30">
    <w:p w14:paraId="038E3497" w14:textId="77777777" w:rsidR="001A2A0F" w:rsidRPr="00C03ACB" w:rsidRDefault="001A2A0F" w:rsidP="004B7359">
      <w:pPr>
        <w:pStyle w:val="13"/>
        <w:jc w:val="both"/>
        <w:rPr>
          <w:rFonts w:asciiTheme="majorBidi" w:hAnsiTheme="majorBidi" w:cstheme="majorBidi"/>
        </w:rPr>
      </w:pPr>
      <w:r w:rsidRPr="00C03ACB">
        <w:rPr>
          <w:rStyle w:val="a5"/>
          <w:rFonts w:asciiTheme="majorBidi" w:hAnsiTheme="majorBidi" w:cstheme="majorBidi"/>
        </w:rPr>
        <w:footnoteRef/>
      </w:r>
      <w:r w:rsidRPr="00C03ACB">
        <w:rPr>
          <w:rFonts w:asciiTheme="majorBidi" w:hAnsiTheme="majorBidi" w:cstheme="majorBidi"/>
        </w:rPr>
        <w:t xml:space="preserve"> </w:t>
      </w:r>
      <w:r w:rsidRPr="00C03ACB">
        <w:rPr>
          <w:rFonts w:asciiTheme="majorBidi" w:hAnsiTheme="majorBidi" w:cstheme="majorBidi"/>
        </w:rPr>
        <w:t xml:space="preserve">Λ. Μπενάκη, Η Ελληνική Φιλοσοφία των πρώτων χριστιανικών αιώνων. </w:t>
      </w:r>
      <w:r w:rsidRPr="00C03ACB">
        <w:rPr>
          <w:rFonts w:asciiTheme="majorBidi" w:hAnsiTheme="majorBidi" w:cstheme="majorBidi"/>
          <w:i/>
        </w:rPr>
        <w:t xml:space="preserve">Ιστορία του Ελληνικού Έθνους, </w:t>
      </w:r>
      <w:r w:rsidRPr="00C03ACB">
        <w:rPr>
          <w:rFonts w:asciiTheme="majorBidi" w:hAnsiTheme="majorBidi" w:cstheme="majorBidi"/>
        </w:rPr>
        <w:t xml:space="preserve">Αθήνα ΣΤ΄ (1977) 430-448, εδώ 434: </w:t>
      </w:r>
      <w:r w:rsidRPr="00C03ACB">
        <w:rPr>
          <w:rFonts w:asciiTheme="majorBidi" w:hAnsiTheme="majorBidi" w:cstheme="majorBidi"/>
          <w:i/>
        </w:rPr>
        <w:t>Στους αιώνες της αυτοκρατορίας, δηλαδή τους πρώτους χριστιανικούς αιώνες, ο Επικουρισμός δεν ανέδειξε καμμιά προσωπικότητα πού θα μπορούσε να συγκριθή με τον Σενέκα ή τον Επίκτητο, έμεινε όμως, αν και εξασθενημένος, ο κύριος αντίπαλος του Στωικισμού και η συνεπέστερη αντίδραση στη δεισιδαιμονία και δαιμονολατρία των πολλών. Οπωσδήποτε η διδασκαλία του Επικούρου — συνδεδεμένη πάντα με το πρόσωπο του δημιουργού της, που αναφέρεται από τους μεταγενέστερους πολύ πιο συχνά από ό,τι άλλοι ιδρυ</w:t>
      </w:r>
      <w:r w:rsidRPr="00C03ACB">
        <w:rPr>
          <w:rFonts w:asciiTheme="majorBidi" w:hAnsiTheme="majorBidi" w:cstheme="majorBidi"/>
          <w:i/>
        </w:rPr>
        <w:softHyphen/>
        <w:t>τές φιλοσοφικών σχολών—είναι και την εποχή αυτή πολύ γνωστή, όπως μαρτυρούν οί φιλόσοφοι της Νέας Στοάς καθώς και ο Πλούταρχος, ο Λουκιανός, ο Διογένης Λαέρτιος και οι Πατέρες της Εκκλησίας. Όλοι αυτοί μαζί με την πολεμική τους κατά του Επικουρισμού προσφέρουν χρήσιμες συμπλη</w:t>
      </w:r>
      <w:r w:rsidRPr="00C03ACB">
        <w:rPr>
          <w:rFonts w:asciiTheme="majorBidi" w:hAnsiTheme="majorBidi" w:cstheme="majorBidi"/>
          <w:i/>
        </w:rPr>
        <w:softHyphen/>
        <w:t xml:space="preserve">ρώσεις στις γνώσεις μας για τη διδασκαλία του Επικούρου. [...] Στην «αγέλη των Επικούρειων» κατατάσσει τον εαυτό του ο Τίτος Λουκρήτιος Κάρος (95-55 π.Χ.), που παρέχει με το ποίημά του </w:t>
      </w:r>
      <w:r w:rsidRPr="00C03ACB">
        <w:rPr>
          <w:rFonts w:asciiTheme="majorBidi" w:hAnsiTheme="majorBidi" w:cstheme="majorBidi"/>
          <w:i/>
          <w:lang w:val="en-US"/>
        </w:rPr>
        <w:t>De</w:t>
      </w:r>
      <w:r w:rsidRPr="00C03ACB">
        <w:rPr>
          <w:rFonts w:asciiTheme="majorBidi" w:hAnsiTheme="majorBidi" w:cstheme="majorBidi"/>
          <w:i/>
        </w:rPr>
        <w:t xml:space="preserve"> </w:t>
      </w:r>
      <w:r w:rsidRPr="00C03ACB">
        <w:rPr>
          <w:rFonts w:asciiTheme="majorBidi" w:hAnsiTheme="majorBidi" w:cstheme="majorBidi"/>
          <w:i/>
          <w:lang w:val="en-US"/>
        </w:rPr>
        <w:t>rerum</w:t>
      </w:r>
      <w:r w:rsidRPr="00C03ACB">
        <w:rPr>
          <w:rFonts w:asciiTheme="majorBidi" w:hAnsiTheme="majorBidi" w:cstheme="majorBidi"/>
          <w:i/>
        </w:rPr>
        <w:t xml:space="preserve"> </w:t>
      </w:r>
      <w:r w:rsidRPr="00C03ACB">
        <w:rPr>
          <w:rFonts w:asciiTheme="majorBidi" w:hAnsiTheme="majorBidi" w:cstheme="majorBidi"/>
          <w:i/>
          <w:lang w:val="en-US"/>
        </w:rPr>
        <w:t>Natura</w:t>
      </w:r>
      <w:r w:rsidRPr="00C03ACB">
        <w:rPr>
          <w:rFonts w:asciiTheme="majorBidi" w:hAnsiTheme="majorBidi" w:cstheme="majorBidi"/>
          <w:i/>
        </w:rPr>
        <w:t xml:space="preserve"> στα Λατινικά την πιο πιστή έκθεση του Επικουρισμού, και ο Οράτιος (65-8 π.Χ.).</w:t>
      </w:r>
      <w:r w:rsidRPr="00C03ACB">
        <w:rPr>
          <w:rFonts w:asciiTheme="majorBidi" w:hAnsiTheme="majorBidi" w:cstheme="majorBidi"/>
        </w:rPr>
        <w:t xml:space="preserve"> Ο </w:t>
      </w:r>
      <w:r w:rsidRPr="00C03ACB">
        <w:rPr>
          <w:rFonts w:asciiTheme="majorBidi" w:hAnsiTheme="majorBidi" w:cstheme="majorBidi"/>
          <w:spacing w:val="20"/>
          <w:lang w:val="en-US"/>
        </w:rPr>
        <w:t>M</w:t>
      </w:r>
      <w:r w:rsidRPr="00C03ACB">
        <w:rPr>
          <w:rFonts w:asciiTheme="majorBidi" w:hAnsiTheme="majorBidi" w:cstheme="majorBidi"/>
          <w:spacing w:val="20"/>
        </w:rPr>
        <w:t xml:space="preserve">. </w:t>
      </w:r>
      <w:r w:rsidRPr="00C03ACB">
        <w:rPr>
          <w:rFonts w:asciiTheme="majorBidi" w:hAnsiTheme="majorBidi" w:cstheme="majorBidi"/>
          <w:spacing w:val="20"/>
          <w:lang w:val="en-US"/>
        </w:rPr>
        <w:t>Albrecht</w:t>
      </w:r>
      <w:r w:rsidRPr="00C03ACB">
        <w:rPr>
          <w:rFonts w:asciiTheme="majorBidi" w:hAnsiTheme="majorBidi" w:cstheme="majorBidi"/>
          <w:i/>
          <w:iCs/>
        </w:rPr>
        <w:t xml:space="preserve"> Ιστορία της Ρωμαϊκής Λογοτεχνίας</w:t>
      </w:r>
      <w:r w:rsidRPr="00C03ACB">
        <w:rPr>
          <w:rFonts w:asciiTheme="majorBidi" w:hAnsiTheme="majorBidi" w:cstheme="majorBidi"/>
        </w:rPr>
        <w:t xml:space="preserve">, Ηράκλειο: Πανεπιστημιακές εκδόσεις Κρήτης 2002 319, σημειώνει ότι ο Λουκρήτιος στο </w:t>
      </w:r>
      <w:r w:rsidRPr="00C03ACB">
        <w:rPr>
          <w:rFonts w:asciiTheme="majorBidi" w:hAnsiTheme="majorBidi" w:cstheme="majorBidi"/>
          <w:i/>
        </w:rPr>
        <w:t>Περί Φύσεως</w:t>
      </w:r>
      <w:r w:rsidRPr="00C03ACB">
        <w:rPr>
          <w:rFonts w:asciiTheme="majorBidi" w:hAnsiTheme="majorBidi" w:cstheme="majorBidi"/>
        </w:rPr>
        <w:t xml:space="preserve"> έργο του αποσκοπεί στην υπερνίκηση του παραλυτικού φόβου των θεών τής δεισιδαιμονίας και δεν σταματά ούτε μπροστά στην κρατική λατρεία. Η </w:t>
      </w:r>
      <w:r w:rsidRPr="00C03ACB">
        <w:rPr>
          <w:rFonts w:asciiTheme="majorBidi" w:hAnsiTheme="majorBidi" w:cstheme="majorBidi"/>
          <w:lang w:val="en-US"/>
        </w:rPr>
        <w:t>pietas</w:t>
      </w:r>
      <w:r w:rsidRPr="00C03ACB">
        <w:rPr>
          <w:rFonts w:asciiTheme="majorBidi" w:hAnsiTheme="majorBidi" w:cstheme="majorBidi"/>
        </w:rPr>
        <w:t xml:space="preserve"> δε συνίσταται στην ακατάπαυστη επιτέλεση επιφανειακών θυσιών και τελετουργιών αλλά στην ικανότητα να παρατηρούμε τα πάντα με ειρηνικό πνεύμα (5.1198-1203). Σε αντίθεση προς την αληθινή ευσέβεια που είναι ζευγαρωμένη με την ειρήνη της ψυχής, από την άγνοια προκύπτει σφαλερή δεισιδαιμονία, όπως π.χ. μπροστά στην αστραπή και άλλες απειλές της ύπαρξής μας (5.1161-1240). Τίποτε δεν μπορεί να γεννηθεί από το μηδέν και τίποτε να καταλήξει στο μηδέν (1.149-264). </w:t>
      </w:r>
    </w:p>
  </w:footnote>
  <w:footnote w:id="31">
    <w:p w14:paraId="01844838" w14:textId="77777777" w:rsidR="001A2A0F" w:rsidRPr="00C03ACB" w:rsidRDefault="001A2A0F" w:rsidP="004B7359">
      <w:pPr>
        <w:pStyle w:val="a4"/>
        <w:jc w:val="both"/>
        <w:rPr>
          <w:rFonts w:asciiTheme="majorBidi" w:hAnsiTheme="majorBidi" w:cstheme="majorBidi"/>
        </w:rPr>
      </w:pPr>
      <w:r w:rsidRPr="00C03ACB">
        <w:rPr>
          <w:rStyle w:val="a5"/>
          <w:rFonts w:asciiTheme="majorBidi" w:eastAsiaTheme="majorEastAsia" w:hAnsiTheme="majorBidi" w:cstheme="majorBidi"/>
        </w:rPr>
        <w:footnoteRef/>
      </w:r>
      <w:r w:rsidRPr="00C03ACB">
        <w:rPr>
          <w:rFonts w:asciiTheme="majorBidi" w:hAnsiTheme="majorBidi" w:cstheme="majorBidi"/>
        </w:rPr>
        <w:t xml:space="preserve"> </w:t>
      </w:r>
      <w:proofErr w:type="spellStart"/>
      <w:r w:rsidRPr="00C03ACB">
        <w:rPr>
          <w:rFonts w:asciiTheme="majorBidi" w:hAnsiTheme="majorBidi" w:cstheme="majorBidi"/>
        </w:rPr>
        <w:t>Πρβλ</w:t>
      </w:r>
      <w:proofErr w:type="spellEnd"/>
      <w:r w:rsidRPr="00C03ACB">
        <w:rPr>
          <w:rFonts w:asciiTheme="majorBidi" w:hAnsiTheme="majorBidi" w:cstheme="majorBidi"/>
        </w:rPr>
        <w:t xml:space="preserve">. Αναστάσιος </w:t>
      </w:r>
      <w:proofErr w:type="spellStart"/>
      <w:r w:rsidRPr="00C03ACB">
        <w:rPr>
          <w:rFonts w:asciiTheme="majorBidi" w:hAnsiTheme="majorBidi" w:cstheme="majorBidi"/>
        </w:rPr>
        <w:t>Γιουζέπας</w:t>
      </w:r>
      <w:proofErr w:type="spellEnd"/>
      <w:r w:rsidRPr="00C03ACB">
        <w:rPr>
          <w:rFonts w:asciiTheme="majorBidi" w:hAnsiTheme="majorBidi" w:cstheme="majorBidi"/>
        </w:rPr>
        <w:t xml:space="preserve">, </w:t>
      </w:r>
      <w:r w:rsidRPr="00C03ACB">
        <w:rPr>
          <w:rFonts w:asciiTheme="majorBidi" w:hAnsiTheme="majorBidi" w:cstheme="majorBidi"/>
          <w:i/>
        </w:rPr>
        <w:t xml:space="preserve">Η </w:t>
      </w:r>
      <w:r w:rsidRPr="00C03ACB">
        <w:rPr>
          <w:rFonts w:asciiTheme="majorBidi" w:hAnsiTheme="majorBidi" w:cstheme="majorBidi"/>
          <w:i/>
          <w:caps/>
        </w:rPr>
        <w:t>σ</w:t>
      </w:r>
      <w:r w:rsidRPr="00C03ACB">
        <w:rPr>
          <w:rFonts w:asciiTheme="majorBidi" w:hAnsiTheme="majorBidi" w:cstheme="majorBidi"/>
          <w:i/>
        </w:rPr>
        <w:t xml:space="preserve">χέση των Κυνικών και των Στωικών με το </w:t>
      </w:r>
      <w:r w:rsidRPr="00C03ACB">
        <w:rPr>
          <w:rFonts w:asciiTheme="majorBidi" w:hAnsiTheme="majorBidi" w:cstheme="majorBidi"/>
          <w:i/>
          <w:caps/>
        </w:rPr>
        <w:t>δ</w:t>
      </w:r>
      <w:r w:rsidRPr="00C03ACB">
        <w:rPr>
          <w:rFonts w:asciiTheme="majorBidi" w:hAnsiTheme="majorBidi" w:cstheme="majorBidi"/>
          <w:i/>
        </w:rPr>
        <w:t xml:space="preserve">ιεθνικό </w:t>
      </w:r>
      <w:r w:rsidRPr="00C03ACB">
        <w:rPr>
          <w:rFonts w:asciiTheme="majorBidi" w:hAnsiTheme="majorBidi" w:cstheme="majorBidi"/>
          <w:i/>
          <w:caps/>
        </w:rPr>
        <w:t>χ</w:t>
      </w:r>
      <w:r w:rsidRPr="00C03ACB">
        <w:rPr>
          <w:rFonts w:asciiTheme="majorBidi" w:hAnsiTheme="majorBidi" w:cstheme="majorBidi"/>
          <w:i/>
        </w:rPr>
        <w:t xml:space="preserve">αρακτήρα της </w:t>
      </w:r>
      <w:r w:rsidRPr="00C03ACB">
        <w:rPr>
          <w:rFonts w:asciiTheme="majorBidi" w:hAnsiTheme="majorBidi" w:cstheme="majorBidi"/>
          <w:i/>
          <w:caps/>
        </w:rPr>
        <w:t>ρ</w:t>
      </w:r>
      <w:r w:rsidRPr="00C03ACB">
        <w:rPr>
          <w:rFonts w:asciiTheme="majorBidi" w:hAnsiTheme="majorBidi" w:cstheme="majorBidi"/>
          <w:i/>
        </w:rPr>
        <w:t xml:space="preserve">ωμαϊκής αυτοκρατορικής </w:t>
      </w:r>
      <w:r w:rsidRPr="00C03ACB">
        <w:rPr>
          <w:rFonts w:asciiTheme="majorBidi" w:hAnsiTheme="majorBidi" w:cstheme="majorBidi"/>
          <w:i/>
          <w:caps/>
        </w:rPr>
        <w:t>ε</w:t>
      </w:r>
      <w:r w:rsidRPr="00C03ACB">
        <w:rPr>
          <w:rFonts w:asciiTheme="majorBidi" w:hAnsiTheme="majorBidi" w:cstheme="majorBidi"/>
          <w:i/>
        </w:rPr>
        <w:t>ξουσίας: 1ος π.Χ. με 6ο μ.Χ. αιώνα</w:t>
      </w:r>
      <w:r w:rsidRPr="00C03ACB">
        <w:rPr>
          <w:rFonts w:asciiTheme="majorBidi" w:hAnsiTheme="majorBidi" w:cstheme="majorBidi"/>
        </w:rPr>
        <w:t xml:space="preserve"> (</w:t>
      </w:r>
      <w:proofErr w:type="spellStart"/>
      <w:r w:rsidRPr="00C03ACB">
        <w:rPr>
          <w:rFonts w:asciiTheme="majorBidi" w:hAnsiTheme="majorBidi" w:cstheme="majorBidi"/>
        </w:rPr>
        <w:t>Διδ</w:t>
      </w:r>
      <w:proofErr w:type="spellEnd"/>
      <w:r w:rsidRPr="00C03ACB">
        <w:rPr>
          <w:rFonts w:asciiTheme="majorBidi" w:hAnsiTheme="majorBidi" w:cstheme="majorBidi"/>
        </w:rPr>
        <w:t xml:space="preserve">. </w:t>
      </w:r>
      <w:proofErr w:type="spellStart"/>
      <w:r w:rsidRPr="00C03ACB">
        <w:rPr>
          <w:rFonts w:asciiTheme="majorBidi" w:hAnsiTheme="majorBidi" w:cstheme="majorBidi"/>
        </w:rPr>
        <w:t>Διατρ</w:t>
      </w:r>
      <w:proofErr w:type="spellEnd"/>
      <w:r w:rsidRPr="00C03ACB">
        <w:rPr>
          <w:rFonts w:asciiTheme="majorBidi" w:hAnsiTheme="majorBidi" w:cstheme="majorBidi"/>
        </w:rPr>
        <w:t xml:space="preserve">.). </w:t>
      </w:r>
      <w:proofErr w:type="spellStart"/>
      <w:r w:rsidRPr="00C03ACB">
        <w:rPr>
          <w:rFonts w:asciiTheme="majorBidi" w:hAnsiTheme="majorBidi" w:cstheme="majorBidi"/>
        </w:rPr>
        <w:t>Πάντειο</w:t>
      </w:r>
      <w:proofErr w:type="spellEnd"/>
      <w:r w:rsidRPr="00C03ACB">
        <w:rPr>
          <w:rFonts w:asciiTheme="majorBidi" w:hAnsiTheme="majorBidi" w:cstheme="majorBidi"/>
        </w:rPr>
        <w:t xml:space="preserve"> Πανεπιστήμιο Κοινωνικών και Πολιτικών Επιστημών 2007. http://www.openarchives.gr/set/620</w:t>
      </w:r>
    </w:p>
  </w:footnote>
  <w:footnote w:id="32">
    <w:p w14:paraId="4AD34B22" w14:textId="77777777" w:rsidR="001A2A0F" w:rsidRPr="00C03ACB" w:rsidRDefault="001A2A0F" w:rsidP="004B7359">
      <w:pPr>
        <w:pStyle w:val="a4"/>
        <w:jc w:val="both"/>
        <w:rPr>
          <w:rFonts w:asciiTheme="majorBidi" w:hAnsiTheme="majorBidi" w:cstheme="majorBidi"/>
          <w:lang w:val="en-US"/>
        </w:rPr>
      </w:pPr>
      <w:r w:rsidRPr="00C03ACB">
        <w:rPr>
          <w:rStyle w:val="a5"/>
          <w:rFonts w:asciiTheme="majorBidi" w:eastAsiaTheme="majorEastAsia" w:hAnsiTheme="majorBidi" w:cstheme="majorBidi"/>
        </w:rPr>
        <w:footnoteRef/>
      </w:r>
      <w:r w:rsidRPr="00C03ACB">
        <w:rPr>
          <w:rFonts w:asciiTheme="majorBidi" w:hAnsiTheme="majorBidi" w:cstheme="majorBidi"/>
          <w:lang w:val="en-US"/>
        </w:rPr>
        <w:t xml:space="preserve"> Wright, </w:t>
      </w:r>
      <w:proofErr w:type="gramStart"/>
      <w:r w:rsidRPr="00C03ACB">
        <w:rPr>
          <w:rFonts w:asciiTheme="majorBidi" w:hAnsiTheme="majorBidi" w:cstheme="majorBidi"/>
          <w:lang w:val="en-US"/>
        </w:rPr>
        <w:t>Paul</w:t>
      </w:r>
      <w:proofErr w:type="gramEnd"/>
      <w:r w:rsidRPr="00C03ACB">
        <w:rPr>
          <w:rFonts w:asciiTheme="majorBidi" w:hAnsiTheme="majorBidi" w:cstheme="majorBidi"/>
          <w:lang w:val="en-US"/>
        </w:rPr>
        <w:t xml:space="preserve"> and the </w:t>
      </w:r>
      <w:proofErr w:type="spellStart"/>
      <w:r w:rsidRPr="00C03ACB">
        <w:rPr>
          <w:rFonts w:asciiTheme="majorBidi" w:hAnsiTheme="majorBidi" w:cstheme="majorBidi"/>
          <w:lang w:val="en-US"/>
        </w:rPr>
        <w:t>Faithrfulness</w:t>
      </w:r>
      <w:proofErr w:type="spellEnd"/>
      <w:r w:rsidRPr="00C03ACB">
        <w:rPr>
          <w:rFonts w:asciiTheme="majorBidi" w:hAnsiTheme="majorBidi" w:cstheme="majorBidi"/>
          <w:lang w:val="en-US"/>
        </w:rPr>
        <w:t xml:space="preserve"> of God 213.</w:t>
      </w:r>
    </w:p>
  </w:footnote>
  <w:footnote w:id="33">
    <w:p w14:paraId="26F63970" w14:textId="77777777" w:rsidR="001A2A0F" w:rsidRPr="00C03ACB" w:rsidRDefault="001A2A0F" w:rsidP="004B7359">
      <w:pPr>
        <w:pStyle w:val="a8"/>
        <w:spacing w:after="0" w:line="240" w:lineRule="auto"/>
        <w:ind w:left="0"/>
        <w:jc w:val="both"/>
        <w:rPr>
          <w:rFonts w:asciiTheme="majorBidi" w:hAnsiTheme="majorBidi" w:cstheme="majorBidi"/>
          <w:sz w:val="20"/>
          <w:szCs w:val="20"/>
          <w:lang w:bidi="he-IL"/>
        </w:rPr>
      </w:pPr>
      <w:r w:rsidRPr="00C03ACB">
        <w:rPr>
          <w:rStyle w:val="a5"/>
          <w:rFonts w:asciiTheme="majorBidi" w:hAnsiTheme="majorBidi" w:cstheme="majorBidi"/>
          <w:sz w:val="20"/>
          <w:szCs w:val="20"/>
        </w:rPr>
        <w:footnoteRef/>
      </w:r>
      <w:r w:rsidRPr="00C03ACB">
        <w:rPr>
          <w:rFonts w:asciiTheme="majorBidi" w:hAnsiTheme="majorBidi" w:cstheme="majorBidi"/>
          <w:sz w:val="20"/>
          <w:szCs w:val="20"/>
        </w:rPr>
        <w:t xml:space="preserve"> </w:t>
      </w:r>
      <w:r w:rsidRPr="00C03ACB">
        <w:rPr>
          <w:rFonts w:asciiTheme="majorBidi" w:hAnsiTheme="majorBidi" w:cstheme="majorBidi"/>
          <w:sz w:val="20"/>
          <w:szCs w:val="20"/>
          <w:lang w:bidi="he-IL"/>
        </w:rPr>
        <w:t xml:space="preserve">Όπως αποδεικνύεται από τη Σοφία Σολομώντος, στον Ιουδαϊσμό το Πνεύμα/η Σοφία δεν εντοπίζεται στον καθένα αλλά σε όποιον ακολουθεί την </w:t>
      </w:r>
      <w:proofErr w:type="spellStart"/>
      <w:r w:rsidRPr="00C03ACB">
        <w:rPr>
          <w:rFonts w:asciiTheme="majorBidi" w:hAnsiTheme="majorBidi" w:cstheme="majorBidi"/>
          <w:sz w:val="20"/>
          <w:szCs w:val="20"/>
          <w:lang w:bidi="he-IL"/>
        </w:rPr>
        <w:t>Τορά</w:t>
      </w:r>
      <w:proofErr w:type="spellEnd"/>
      <w:r w:rsidRPr="00C03ACB">
        <w:rPr>
          <w:rFonts w:asciiTheme="majorBidi" w:hAnsiTheme="majorBidi" w:cstheme="majorBidi"/>
          <w:sz w:val="20"/>
          <w:szCs w:val="20"/>
          <w:lang w:bidi="he-IL"/>
        </w:rPr>
        <w:t xml:space="preserve">, εφαρμόζοντας το θέλημα του Θεού στην καθημερινότητά του. Επίσης δικαίωση-επισκοπή παρέχεται σε όποιον υπομείνει μέχρι εσχάτων το διωγμό. Τέλος ο Θεός λειτουργεί καταλυτικά στην Ιστορία μέσω της Εξόδου όταν και κυριολεκτικά επιστρατεύονται τα τέσσερα στοιχεία της φύσης στον απελευθερωτικό αγώνα. Έτσι η μονοθεϊστική πίστη ντύνεται με ρούχα της γκαρνταρόμπας του στωικισμού (που δανείστηκε και ο χριστιανισμός).Βλ. </w:t>
      </w:r>
      <w:r w:rsidRPr="00C03ACB">
        <w:rPr>
          <w:rFonts w:asciiTheme="majorBidi" w:hAnsiTheme="majorBidi" w:cstheme="majorBidi"/>
          <w:sz w:val="20"/>
          <w:szCs w:val="20"/>
          <w:lang w:val="en-US"/>
        </w:rPr>
        <w:t>Wright</w:t>
      </w:r>
      <w:r w:rsidRPr="00C03ACB">
        <w:rPr>
          <w:rFonts w:asciiTheme="majorBidi" w:hAnsiTheme="majorBidi" w:cstheme="majorBidi"/>
          <w:sz w:val="20"/>
          <w:szCs w:val="20"/>
        </w:rPr>
        <w:t xml:space="preserve">, </w:t>
      </w:r>
      <w:proofErr w:type="gramStart"/>
      <w:r w:rsidRPr="00C03ACB">
        <w:rPr>
          <w:rFonts w:asciiTheme="majorBidi" w:hAnsiTheme="majorBidi" w:cstheme="majorBidi"/>
          <w:sz w:val="20"/>
          <w:szCs w:val="20"/>
          <w:lang w:val="en-US"/>
        </w:rPr>
        <w:t>Paul</w:t>
      </w:r>
      <w:proofErr w:type="gramEnd"/>
      <w:r w:rsidRPr="00C03ACB">
        <w:rPr>
          <w:rFonts w:asciiTheme="majorBidi" w:hAnsiTheme="majorBidi" w:cstheme="majorBidi"/>
          <w:sz w:val="20"/>
          <w:szCs w:val="20"/>
        </w:rPr>
        <w:t xml:space="preserve"> </w:t>
      </w:r>
      <w:r w:rsidRPr="00C03ACB">
        <w:rPr>
          <w:rFonts w:asciiTheme="majorBidi" w:hAnsiTheme="majorBidi" w:cstheme="majorBidi"/>
          <w:sz w:val="20"/>
          <w:szCs w:val="20"/>
          <w:lang w:val="en-US"/>
        </w:rPr>
        <w:t>and</w:t>
      </w:r>
      <w:r w:rsidRPr="00C03ACB">
        <w:rPr>
          <w:rFonts w:asciiTheme="majorBidi" w:hAnsiTheme="majorBidi" w:cstheme="majorBidi"/>
          <w:sz w:val="20"/>
          <w:szCs w:val="20"/>
        </w:rPr>
        <w:t xml:space="preserve"> </w:t>
      </w:r>
      <w:r w:rsidRPr="00C03ACB">
        <w:rPr>
          <w:rFonts w:asciiTheme="majorBidi" w:hAnsiTheme="majorBidi" w:cstheme="majorBidi"/>
          <w:sz w:val="20"/>
          <w:szCs w:val="20"/>
          <w:lang w:val="en-US"/>
        </w:rPr>
        <w:t>the</w:t>
      </w:r>
      <w:r w:rsidRPr="00C03ACB">
        <w:rPr>
          <w:rFonts w:asciiTheme="majorBidi" w:hAnsiTheme="majorBidi" w:cstheme="majorBidi"/>
          <w:sz w:val="20"/>
          <w:szCs w:val="20"/>
        </w:rPr>
        <w:t xml:space="preserve"> </w:t>
      </w:r>
      <w:proofErr w:type="spellStart"/>
      <w:r w:rsidRPr="00C03ACB">
        <w:rPr>
          <w:rFonts w:asciiTheme="majorBidi" w:hAnsiTheme="majorBidi" w:cstheme="majorBidi"/>
          <w:sz w:val="20"/>
          <w:szCs w:val="20"/>
          <w:lang w:val="en-US"/>
        </w:rPr>
        <w:t>Faithrfulness</w:t>
      </w:r>
      <w:proofErr w:type="spellEnd"/>
      <w:r w:rsidRPr="00C03ACB">
        <w:rPr>
          <w:rFonts w:asciiTheme="majorBidi" w:hAnsiTheme="majorBidi" w:cstheme="majorBidi"/>
          <w:sz w:val="20"/>
          <w:szCs w:val="20"/>
        </w:rPr>
        <w:t xml:space="preserve"> </w:t>
      </w:r>
      <w:r w:rsidRPr="00C03ACB">
        <w:rPr>
          <w:rFonts w:asciiTheme="majorBidi" w:hAnsiTheme="majorBidi" w:cstheme="majorBidi"/>
          <w:sz w:val="20"/>
          <w:szCs w:val="20"/>
          <w:lang w:val="en-US"/>
        </w:rPr>
        <w:t>of</w:t>
      </w:r>
      <w:r w:rsidRPr="00C03ACB">
        <w:rPr>
          <w:rFonts w:asciiTheme="majorBidi" w:hAnsiTheme="majorBidi" w:cstheme="majorBidi"/>
          <w:sz w:val="20"/>
          <w:szCs w:val="20"/>
        </w:rPr>
        <w:t xml:space="preserve"> </w:t>
      </w:r>
      <w:r w:rsidRPr="00C03ACB">
        <w:rPr>
          <w:rFonts w:asciiTheme="majorBidi" w:hAnsiTheme="majorBidi" w:cstheme="majorBidi"/>
          <w:sz w:val="20"/>
          <w:szCs w:val="20"/>
          <w:lang w:val="en-US"/>
        </w:rPr>
        <w:t>God</w:t>
      </w:r>
      <w:r w:rsidRPr="00C03ACB">
        <w:rPr>
          <w:rFonts w:asciiTheme="majorBidi" w:hAnsiTheme="majorBidi" w:cstheme="majorBidi"/>
          <w:sz w:val="20"/>
          <w:szCs w:val="20"/>
        </w:rPr>
        <w:t>, 239-242.</w:t>
      </w:r>
    </w:p>
  </w:footnote>
  <w:footnote w:id="34">
    <w:p w14:paraId="4F0633B6" w14:textId="77777777" w:rsidR="001A2A0F" w:rsidRPr="00C03ACB" w:rsidRDefault="001A2A0F" w:rsidP="004B7359">
      <w:pPr>
        <w:pStyle w:val="a4"/>
        <w:jc w:val="both"/>
        <w:rPr>
          <w:rFonts w:asciiTheme="majorBidi" w:hAnsiTheme="majorBidi" w:cstheme="majorBidi"/>
          <w:lang w:val="en-US"/>
        </w:rPr>
      </w:pPr>
      <w:r w:rsidRPr="00C03ACB">
        <w:rPr>
          <w:rStyle w:val="a5"/>
          <w:rFonts w:asciiTheme="majorBidi" w:eastAsiaTheme="majorEastAsia" w:hAnsiTheme="majorBidi" w:cstheme="majorBidi"/>
        </w:rPr>
        <w:footnoteRef/>
      </w:r>
      <w:r w:rsidRPr="00C03ACB">
        <w:rPr>
          <w:rFonts w:asciiTheme="majorBidi" w:hAnsiTheme="majorBidi" w:cstheme="majorBidi"/>
          <w:lang w:val="en-US"/>
        </w:rPr>
        <w:t xml:space="preserve"> Wright, </w:t>
      </w:r>
      <w:proofErr w:type="gramStart"/>
      <w:r w:rsidRPr="00C03ACB">
        <w:rPr>
          <w:rFonts w:asciiTheme="majorBidi" w:hAnsiTheme="majorBidi" w:cstheme="majorBidi"/>
          <w:lang w:val="en-US"/>
        </w:rPr>
        <w:t>Paul</w:t>
      </w:r>
      <w:proofErr w:type="gramEnd"/>
      <w:r w:rsidRPr="00C03ACB">
        <w:rPr>
          <w:rFonts w:asciiTheme="majorBidi" w:hAnsiTheme="majorBidi" w:cstheme="majorBidi"/>
          <w:lang w:val="en-US"/>
        </w:rPr>
        <w:t xml:space="preserve"> and the </w:t>
      </w:r>
      <w:proofErr w:type="spellStart"/>
      <w:r w:rsidRPr="00C03ACB">
        <w:rPr>
          <w:rFonts w:asciiTheme="majorBidi" w:hAnsiTheme="majorBidi" w:cstheme="majorBidi"/>
          <w:lang w:val="en-US"/>
        </w:rPr>
        <w:t>Faithrfulness</w:t>
      </w:r>
      <w:proofErr w:type="spellEnd"/>
      <w:r w:rsidRPr="00C03ACB">
        <w:rPr>
          <w:rFonts w:asciiTheme="majorBidi" w:hAnsiTheme="majorBidi" w:cstheme="majorBidi"/>
          <w:lang w:val="en-US"/>
        </w:rPr>
        <w:t xml:space="preserve"> of God 224.</w:t>
      </w:r>
    </w:p>
  </w:footnote>
  <w:footnote w:id="35">
    <w:p w14:paraId="3BFAA588" w14:textId="77777777" w:rsidR="001A2A0F" w:rsidRPr="00C03ACB" w:rsidRDefault="001A2A0F" w:rsidP="004B7359">
      <w:pPr>
        <w:pStyle w:val="a4"/>
        <w:jc w:val="both"/>
        <w:rPr>
          <w:rFonts w:asciiTheme="majorBidi" w:hAnsiTheme="majorBidi" w:cstheme="majorBidi"/>
          <w:lang w:val="en-US"/>
        </w:rPr>
      </w:pPr>
      <w:r w:rsidRPr="00C03ACB">
        <w:rPr>
          <w:rStyle w:val="a5"/>
          <w:rFonts w:asciiTheme="majorBidi" w:eastAsiaTheme="majorEastAsia" w:hAnsiTheme="majorBidi" w:cstheme="majorBidi"/>
        </w:rPr>
        <w:footnoteRef/>
      </w:r>
      <w:r w:rsidRPr="00C03ACB">
        <w:rPr>
          <w:rFonts w:asciiTheme="majorBidi" w:hAnsiTheme="majorBidi" w:cstheme="majorBidi"/>
        </w:rPr>
        <w:t xml:space="preserve"> </w:t>
      </w:r>
      <w:r w:rsidRPr="00C03ACB">
        <w:rPr>
          <w:rFonts w:asciiTheme="majorBidi" w:hAnsiTheme="majorBidi" w:cstheme="majorBidi"/>
          <w:lang w:val="en-US"/>
        </w:rPr>
        <w:t>Jose</w:t>
      </w:r>
      <w:r w:rsidRPr="00C03ACB">
        <w:rPr>
          <w:rFonts w:asciiTheme="majorBidi" w:hAnsiTheme="majorBidi" w:cstheme="majorBidi"/>
        </w:rPr>
        <w:t xml:space="preserve"> </w:t>
      </w:r>
      <w:proofErr w:type="spellStart"/>
      <w:r w:rsidRPr="00C03ACB">
        <w:rPr>
          <w:rFonts w:asciiTheme="majorBidi" w:hAnsiTheme="majorBidi" w:cstheme="majorBidi"/>
          <w:lang w:val="en-US"/>
        </w:rPr>
        <w:t>Ferrater</w:t>
      </w:r>
      <w:proofErr w:type="spellEnd"/>
      <w:r w:rsidRPr="00C03ACB">
        <w:rPr>
          <w:rFonts w:asciiTheme="majorBidi" w:hAnsiTheme="majorBidi" w:cstheme="majorBidi"/>
        </w:rPr>
        <w:t xml:space="preserve"> </w:t>
      </w:r>
      <w:r w:rsidRPr="00C03ACB">
        <w:rPr>
          <w:rFonts w:asciiTheme="majorBidi" w:hAnsiTheme="majorBidi" w:cstheme="majorBidi"/>
          <w:lang w:val="en-US"/>
        </w:rPr>
        <w:t>Mora</w:t>
      </w:r>
      <w:r w:rsidRPr="00C03ACB">
        <w:rPr>
          <w:rFonts w:asciiTheme="majorBidi" w:hAnsiTheme="majorBidi" w:cstheme="majorBidi"/>
        </w:rPr>
        <w:t xml:space="preserve">, Κυνικοί και Στωικοί, </w:t>
      </w:r>
      <w:r w:rsidRPr="00C03ACB">
        <w:rPr>
          <w:rFonts w:asciiTheme="majorBidi" w:hAnsiTheme="majorBidi" w:cstheme="majorBidi"/>
          <w:i/>
        </w:rPr>
        <w:t>Επίκτητος, Διατριβή Γ’</w:t>
      </w:r>
      <w:r w:rsidRPr="00C03ACB">
        <w:rPr>
          <w:rFonts w:asciiTheme="majorBidi" w:hAnsiTheme="majorBidi" w:cstheme="majorBidi"/>
        </w:rPr>
        <w:t xml:space="preserve">, </w:t>
      </w:r>
      <w:proofErr w:type="spellStart"/>
      <w:r w:rsidRPr="00C03ACB">
        <w:rPr>
          <w:rFonts w:asciiTheme="majorBidi" w:hAnsiTheme="majorBidi" w:cstheme="majorBidi"/>
        </w:rPr>
        <w:t>Μτφρ</w:t>
      </w:r>
      <w:proofErr w:type="spellEnd"/>
      <w:r w:rsidRPr="00C03ACB">
        <w:rPr>
          <w:rFonts w:asciiTheme="majorBidi" w:hAnsiTheme="majorBidi" w:cstheme="majorBidi"/>
        </w:rPr>
        <w:t xml:space="preserve">. </w:t>
      </w:r>
      <w:r w:rsidRPr="00C03ACB">
        <w:rPr>
          <w:rFonts w:asciiTheme="majorBidi" w:hAnsiTheme="majorBidi" w:cstheme="majorBidi"/>
        </w:rPr>
        <w:t xml:space="preserve">Ι. Σ. Χριστοδούλου, Αθήνα: </w:t>
      </w:r>
      <w:proofErr w:type="spellStart"/>
      <w:r w:rsidRPr="00C03ACB">
        <w:rPr>
          <w:rFonts w:asciiTheme="majorBidi" w:hAnsiTheme="majorBidi" w:cstheme="majorBidi"/>
        </w:rPr>
        <w:t>Ζήτρος</w:t>
      </w:r>
      <w:proofErr w:type="spellEnd"/>
      <w:r w:rsidRPr="00C03ACB">
        <w:rPr>
          <w:rFonts w:asciiTheme="majorBidi" w:hAnsiTheme="majorBidi" w:cstheme="majorBidi"/>
        </w:rPr>
        <w:t xml:space="preserve"> 2003, 9-46, εδώ 32. </w:t>
      </w:r>
      <w:r w:rsidRPr="00C03ACB">
        <w:rPr>
          <w:rFonts w:asciiTheme="majorBidi" w:hAnsiTheme="majorBidi" w:cstheme="majorBidi"/>
          <w:lang w:val="en-US"/>
        </w:rPr>
        <w:t xml:space="preserve">35 </w:t>
      </w:r>
    </w:p>
  </w:footnote>
  <w:footnote w:id="36">
    <w:p w14:paraId="4DDA378A" w14:textId="359C2144" w:rsidR="009F5696" w:rsidRPr="00C03ACB" w:rsidRDefault="009F5696" w:rsidP="004B7359">
      <w:pPr>
        <w:pStyle w:val="a4"/>
        <w:jc w:val="both"/>
        <w:rPr>
          <w:rFonts w:asciiTheme="majorBidi" w:hAnsiTheme="majorBidi" w:cstheme="majorBidi"/>
          <w:i/>
          <w:iCs/>
          <w:lang w:val="en-US"/>
        </w:rPr>
      </w:pPr>
      <w:r w:rsidRPr="00C03ACB">
        <w:rPr>
          <w:rStyle w:val="a5"/>
          <w:rFonts w:asciiTheme="majorBidi" w:hAnsiTheme="majorBidi" w:cstheme="majorBidi"/>
        </w:rPr>
        <w:footnoteRef/>
      </w:r>
      <w:r w:rsidRPr="00C03ACB">
        <w:rPr>
          <w:rFonts w:asciiTheme="majorBidi" w:hAnsiTheme="majorBidi" w:cstheme="majorBidi"/>
          <w:lang w:val="en-US"/>
        </w:rPr>
        <w:t xml:space="preserve"> </w:t>
      </w:r>
      <w:r w:rsidR="002726D7" w:rsidRPr="00C03ACB">
        <w:rPr>
          <w:rFonts w:asciiTheme="majorBidi" w:hAnsiTheme="majorBidi" w:cstheme="majorBidi"/>
          <w:lang w:val="en-US"/>
        </w:rPr>
        <w:t xml:space="preserve">P.G. K I r c h s l a e g e r, </w:t>
      </w:r>
      <w:r w:rsidR="00DD52BF" w:rsidRPr="00C03ACB">
        <w:rPr>
          <w:rFonts w:asciiTheme="majorBidi" w:hAnsiTheme="majorBidi" w:cstheme="majorBidi"/>
          <w:lang w:val="en-US"/>
        </w:rPr>
        <w:t>“</w:t>
      </w:r>
      <w:r w:rsidR="00DD52BF" w:rsidRPr="00C03ACB">
        <w:rPr>
          <w:rFonts w:asciiTheme="majorBidi" w:hAnsiTheme="majorBidi" w:cstheme="majorBidi"/>
          <w:i/>
          <w:iCs/>
          <w:lang w:val="en-US"/>
        </w:rPr>
        <w:t xml:space="preserve">Slavery and early Christianity∙ A Reflection from a Human Rights </w:t>
      </w:r>
      <w:proofErr w:type="gramStart"/>
      <w:r w:rsidR="00DD52BF" w:rsidRPr="00C03ACB">
        <w:rPr>
          <w:rFonts w:asciiTheme="majorBidi" w:hAnsiTheme="majorBidi" w:cstheme="majorBidi"/>
          <w:i/>
          <w:iCs/>
          <w:lang w:val="en-US"/>
        </w:rPr>
        <w:t>Perspective”</w:t>
      </w:r>
      <w:r w:rsidR="00DD52BF" w:rsidRPr="00C03ACB">
        <w:rPr>
          <w:rFonts w:asciiTheme="majorBidi" w:hAnsiTheme="majorBidi" w:cstheme="majorBidi"/>
        </w:rPr>
        <w:t>σε</w:t>
      </w:r>
      <w:proofErr w:type="gramEnd"/>
      <w:r w:rsidR="00DD52BF" w:rsidRPr="00C03ACB">
        <w:rPr>
          <w:rFonts w:asciiTheme="majorBidi" w:hAnsiTheme="majorBidi" w:cstheme="majorBidi"/>
          <w:lang w:val="en-US"/>
        </w:rPr>
        <w:t xml:space="preserve"> Acta T</w:t>
      </w:r>
      <w:r w:rsidR="006B3E5F" w:rsidRPr="00C03ACB">
        <w:rPr>
          <w:rFonts w:asciiTheme="majorBidi" w:hAnsiTheme="majorBidi" w:cstheme="majorBidi"/>
          <w:lang w:val="en-US"/>
        </w:rPr>
        <w:t>heol. 23 (2016) 68-70</w:t>
      </w:r>
      <w:r w:rsidR="00952E6F" w:rsidRPr="00C03ACB">
        <w:rPr>
          <w:rFonts w:asciiTheme="majorBidi" w:hAnsiTheme="majorBidi" w:cstheme="majorBidi"/>
          <w:lang w:val="en-US"/>
        </w:rPr>
        <w:t xml:space="preserve"> </w:t>
      </w:r>
      <w:r w:rsidR="006B3E5F" w:rsidRPr="00C03ACB">
        <w:rPr>
          <w:rFonts w:asciiTheme="majorBidi" w:hAnsiTheme="majorBidi" w:cstheme="majorBidi"/>
          <w:lang w:val="en-US"/>
        </w:rPr>
        <w:t xml:space="preserve">Debra Satz, </w:t>
      </w:r>
      <w:r w:rsidR="006B3E5F" w:rsidRPr="00C03ACB">
        <w:rPr>
          <w:rFonts w:asciiTheme="majorBidi" w:hAnsiTheme="majorBidi" w:cstheme="majorBidi"/>
          <w:i/>
          <w:iCs/>
          <w:lang w:val="en-US"/>
        </w:rPr>
        <w:t xml:space="preserve">Why some things should not be for sole. The </w:t>
      </w:r>
      <w:r w:rsidR="00773265" w:rsidRPr="00C03ACB">
        <w:rPr>
          <w:rFonts w:asciiTheme="majorBidi" w:hAnsiTheme="majorBidi" w:cstheme="majorBidi"/>
          <w:i/>
          <w:iCs/>
          <w:lang w:val="en-US"/>
        </w:rPr>
        <w:t xml:space="preserve">moral limits of markets, </w:t>
      </w:r>
      <w:proofErr w:type="spellStart"/>
      <w:r w:rsidR="00773265" w:rsidRPr="00C03ACB">
        <w:rPr>
          <w:rFonts w:asciiTheme="majorBidi" w:hAnsiTheme="majorBidi" w:cstheme="majorBidi"/>
        </w:rPr>
        <w:t>εκδ</w:t>
      </w:r>
      <w:proofErr w:type="spellEnd"/>
      <w:r w:rsidR="00773265" w:rsidRPr="00C03ACB">
        <w:rPr>
          <w:rFonts w:asciiTheme="majorBidi" w:hAnsiTheme="majorBidi" w:cstheme="majorBidi"/>
          <w:lang w:val="en-US"/>
        </w:rPr>
        <w:t xml:space="preserve">. Oxford University Press, New York 2010, </w:t>
      </w:r>
      <w:proofErr w:type="spellStart"/>
      <w:proofErr w:type="gramStart"/>
      <w:r w:rsidR="00773265" w:rsidRPr="00C03ACB">
        <w:rPr>
          <w:rFonts w:asciiTheme="majorBidi" w:hAnsiTheme="majorBidi" w:cstheme="majorBidi"/>
        </w:rPr>
        <w:t>σσ</w:t>
      </w:r>
      <w:proofErr w:type="spellEnd"/>
      <w:r w:rsidR="00952E6F" w:rsidRPr="00C03ACB">
        <w:rPr>
          <w:rFonts w:asciiTheme="majorBidi" w:hAnsiTheme="majorBidi" w:cstheme="majorBidi"/>
          <w:lang w:val="en-US"/>
        </w:rPr>
        <w:t xml:space="preserve"> </w:t>
      </w:r>
      <w:r w:rsidR="00773265" w:rsidRPr="00C03ACB">
        <w:rPr>
          <w:rFonts w:asciiTheme="majorBidi" w:hAnsiTheme="majorBidi" w:cstheme="majorBidi"/>
          <w:lang w:val="en-US"/>
        </w:rPr>
        <w:t xml:space="preserve"> 68</w:t>
      </w:r>
      <w:proofErr w:type="gramEnd"/>
      <w:r w:rsidR="00773265" w:rsidRPr="00C03ACB">
        <w:rPr>
          <w:rFonts w:asciiTheme="majorBidi" w:hAnsiTheme="majorBidi" w:cstheme="majorBidi"/>
          <w:lang w:val="en-US"/>
        </w:rPr>
        <w:t xml:space="preserve">-70. </w:t>
      </w:r>
      <w:r w:rsidR="00773265" w:rsidRPr="00C03ACB">
        <w:rPr>
          <w:rFonts w:asciiTheme="majorBidi" w:hAnsiTheme="majorBidi" w:cstheme="majorBidi"/>
        </w:rPr>
        <w:t>Όπως παρατηρεί</w:t>
      </w:r>
      <w:r w:rsidR="00A151A8" w:rsidRPr="00C03ACB">
        <w:rPr>
          <w:rFonts w:asciiTheme="majorBidi" w:hAnsiTheme="majorBidi" w:cstheme="majorBidi"/>
        </w:rPr>
        <w:t xml:space="preserve"> ο </w:t>
      </w:r>
      <w:r w:rsidR="00A151A8" w:rsidRPr="00C03ACB">
        <w:rPr>
          <w:rFonts w:asciiTheme="majorBidi" w:hAnsiTheme="majorBidi" w:cstheme="majorBidi"/>
          <w:lang w:val="en-US"/>
        </w:rPr>
        <w:t>Keith</w:t>
      </w:r>
      <w:r w:rsidR="00A151A8" w:rsidRPr="00C03ACB">
        <w:rPr>
          <w:rFonts w:asciiTheme="majorBidi" w:hAnsiTheme="majorBidi" w:cstheme="majorBidi"/>
        </w:rPr>
        <w:t xml:space="preserve"> </w:t>
      </w:r>
      <w:r w:rsidR="00A151A8" w:rsidRPr="00C03ACB">
        <w:rPr>
          <w:rFonts w:asciiTheme="majorBidi" w:hAnsiTheme="majorBidi" w:cstheme="majorBidi"/>
          <w:lang w:val="en-US"/>
        </w:rPr>
        <w:t>Hopkins</w:t>
      </w:r>
      <w:r w:rsidR="00A151A8" w:rsidRPr="00C03ACB">
        <w:rPr>
          <w:rFonts w:asciiTheme="majorBidi" w:hAnsiTheme="majorBidi" w:cstheme="majorBidi"/>
        </w:rPr>
        <w:t>, η απελευθέρωση του δούλου δεν ήταν από οικονομική άποψη παράλογη, ιδίως για τον κύριό του. Η δυνατότητα</w:t>
      </w:r>
      <w:r w:rsidR="00C43599" w:rsidRPr="00C03ACB">
        <w:rPr>
          <w:rFonts w:asciiTheme="majorBidi" w:hAnsiTheme="majorBidi" w:cstheme="majorBidi"/>
        </w:rPr>
        <w:t xml:space="preserve"> απελευθέρωσης έδινε κίνητρο στο δούλο να αυξήσει</w:t>
      </w:r>
      <w:r w:rsidR="00952E6F" w:rsidRPr="00C03ACB">
        <w:rPr>
          <w:rFonts w:asciiTheme="majorBidi" w:hAnsiTheme="majorBidi" w:cstheme="majorBidi"/>
        </w:rPr>
        <w:t xml:space="preserve"> </w:t>
      </w:r>
      <w:r w:rsidR="00C43599" w:rsidRPr="00C03ACB">
        <w:rPr>
          <w:rFonts w:asciiTheme="majorBidi" w:hAnsiTheme="majorBidi" w:cstheme="majorBidi"/>
        </w:rPr>
        <w:t>την παραγωγικότητά του. Μείωνε το κόστος επίβλεψης των δούλων, ενώ έδινε την δυνατότητα να αντικαταστήσ</w:t>
      </w:r>
      <w:r w:rsidR="00C23225" w:rsidRPr="00C03ACB">
        <w:rPr>
          <w:rFonts w:asciiTheme="majorBidi" w:hAnsiTheme="majorBidi" w:cstheme="majorBidi"/>
        </w:rPr>
        <w:t xml:space="preserve">ει ένα μεγαλύτερο σε ηλικία δούλο με ένα νεότερο. </w:t>
      </w:r>
      <w:r w:rsidR="00C23225" w:rsidRPr="00C03ACB">
        <w:rPr>
          <w:rFonts w:asciiTheme="majorBidi" w:hAnsiTheme="majorBidi" w:cstheme="majorBidi"/>
          <w:lang w:val="en-US"/>
        </w:rPr>
        <w:t>K. Hopkins</w:t>
      </w:r>
      <w:r w:rsidR="00201C36" w:rsidRPr="00C03ACB">
        <w:rPr>
          <w:rFonts w:asciiTheme="majorBidi" w:hAnsiTheme="majorBidi" w:cstheme="majorBidi"/>
          <w:lang w:val="en-US"/>
        </w:rPr>
        <w:t>,</w:t>
      </w:r>
      <w:r w:rsidR="00952E6F" w:rsidRPr="00C03ACB">
        <w:rPr>
          <w:rFonts w:asciiTheme="majorBidi" w:hAnsiTheme="majorBidi" w:cstheme="majorBidi"/>
          <w:lang w:val="en-US"/>
        </w:rPr>
        <w:t xml:space="preserve"> </w:t>
      </w:r>
      <w:r w:rsidR="000626A0" w:rsidRPr="00C03ACB">
        <w:rPr>
          <w:rFonts w:asciiTheme="majorBidi" w:hAnsiTheme="majorBidi" w:cstheme="majorBidi"/>
          <w:i/>
          <w:iCs/>
          <w:lang w:val="en-US"/>
        </w:rPr>
        <w:t>Conquerors and slaves</w:t>
      </w:r>
      <w:r w:rsidR="00A53097" w:rsidRPr="00C03ACB">
        <w:rPr>
          <w:rFonts w:asciiTheme="majorBidi" w:hAnsiTheme="majorBidi" w:cstheme="majorBidi"/>
          <w:lang w:val="en-US"/>
        </w:rPr>
        <w:t>,</w:t>
      </w:r>
      <w:r w:rsidR="000626A0" w:rsidRPr="00C03ACB">
        <w:rPr>
          <w:rFonts w:asciiTheme="majorBidi" w:hAnsiTheme="majorBidi" w:cstheme="majorBidi"/>
          <w:lang w:val="en-US"/>
        </w:rPr>
        <w:t xml:space="preserve"> </w:t>
      </w:r>
      <w:r w:rsidR="00A53097" w:rsidRPr="00C03ACB">
        <w:rPr>
          <w:rFonts w:asciiTheme="majorBidi" w:hAnsiTheme="majorBidi" w:cstheme="majorBidi"/>
          <w:lang w:val="en-US"/>
        </w:rPr>
        <w:t>Cambridge</w:t>
      </w:r>
      <w:r w:rsidR="000626A0" w:rsidRPr="00C03ACB">
        <w:rPr>
          <w:rFonts w:asciiTheme="majorBidi" w:hAnsiTheme="majorBidi" w:cstheme="majorBidi"/>
          <w:lang w:val="en-US"/>
        </w:rPr>
        <w:t xml:space="preserve"> University Press, Cambridge </w:t>
      </w:r>
      <w:r w:rsidR="00CC19DC" w:rsidRPr="00C03ACB">
        <w:rPr>
          <w:rFonts w:asciiTheme="majorBidi" w:hAnsiTheme="majorBidi" w:cstheme="majorBidi"/>
          <w:lang w:val="en-US"/>
        </w:rPr>
        <w:t xml:space="preserve">1978, </w:t>
      </w:r>
      <w:r w:rsidR="00CC19DC" w:rsidRPr="00C03ACB">
        <w:rPr>
          <w:rFonts w:asciiTheme="majorBidi" w:hAnsiTheme="majorBidi" w:cstheme="majorBidi"/>
        </w:rPr>
        <w:t>σ</w:t>
      </w:r>
      <w:r w:rsidR="00CC19DC" w:rsidRPr="00C03ACB">
        <w:rPr>
          <w:rFonts w:asciiTheme="majorBidi" w:hAnsiTheme="majorBidi" w:cstheme="majorBidi"/>
          <w:lang w:val="en-US"/>
        </w:rPr>
        <w:t>. 131.</w:t>
      </w:r>
      <w:r w:rsidR="00952E6F" w:rsidRPr="00C03ACB">
        <w:rPr>
          <w:rFonts w:asciiTheme="majorBidi" w:hAnsiTheme="majorBidi" w:cstheme="majorBidi"/>
          <w:lang w:val="en-US"/>
        </w:rPr>
        <w:t xml:space="preserve">  </w:t>
      </w:r>
    </w:p>
  </w:footnote>
  <w:footnote w:id="37">
    <w:p w14:paraId="4AE64181" w14:textId="4CFD49F4" w:rsidR="00CC19DC" w:rsidRPr="00C03ACB" w:rsidRDefault="00CC19DC" w:rsidP="004B7359">
      <w:pPr>
        <w:pStyle w:val="a4"/>
        <w:rPr>
          <w:rFonts w:asciiTheme="majorBidi" w:hAnsiTheme="majorBidi" w:cstheme="majorBidi"/>
        </w:rPr>
      </w:pPr>
      <w:r w:rsidRPr="00C03ACB">
        <w:rPr>
          <w:rStyle w:val="a5"/>
          <w:rFonts w:asciiTheme="majorBidi" w:hAnsiTheme="majorBidi" w:cstheme="majorBidi"/>
        </w:rPr>
        <w:footnoteRef/>
      </w:r>
      <w:r w:rsidRPr="00C03ACB">
        <w:rPr>
          <w:rFonts w:asciiTheme="majorBidi" w:hAnsiTheme="majorBidi" w:cstheme="majorBidi"/>
        </w:rPr>
        <w:t xml:space="preserve"> </w:t>
      </w:r>
      <w:r w:rsidRPr="00C03ACB">
        <w:rPr>
          <w:rFonts w:asciiTheme="majorBidi" w:hAnsiTheme="majorBidi" w:cstheme="majorBidi"/>
        </w:rPr>
        <w:t>Π. Δ η μ η τ ρ α κ ΄ο π ο υ λ ο ς, «</w:t>
      </w:r>
      <w:r w:rsidRPr="00C03ACB">
        <w:rPr>
          <w:rFonts w:asciiTheme="majorBidi" w:hAnsiTheme="majorBidi" w:cstheme="majorBidi"/>
          <w:i/>
          <w:iCs/>
        </w:rPr>
        <w:t>Η Δουλεία</w:t>
      </w:r>
      <w:r w:rsidR="00626D22" w:rsidRPr="00C03ACB">
        <w:rPr>
          <w:rFonts w:asciiTheme="majorBidi" w:hAnsiTheme="majorBidi" w:cstheme="majorBidi"/>
        </w:rPr>
        <w:t>» σε ΘΗΕ, ΤΟΜ. 5, Αθήνα 1964, σ,205.</w:t>
      </w:r>
    </w:p>
  </w:footnote>
  <w:footnote w:id="38">
    <w:p w14:paraId="02315148" w14:textId="076B3CE6" w:rsidR="00A621E6" w:rsidRPr="00C03ACB" w:rsidRDefault="00A621E6" w:rsidP="004B7359">
      <w:pPr>
        <w:pStyle w:val="a4"/>
        <w:rPr>
          <w:rFonts w:asciiTheme="majorBidi" w:hAnsiTheme="majorBidi" w:cstheme="majorBidi"/>
          <w:lang w:val="en-US"/>
        </w:rPr>
      </w:pPr>
      <w:r w:rsidRPr="00C03ACB">
        <w:rPr>
          <w:rStyle w:val="a5"/>
          <w:rFonts w:asciiTheme="majorBidi" w:hAnsiTheme="majorBidi" w:cstheme="majorBidi"/>
        </w:rPr>
        <w:footnoteRef/>
      </w:r>
      <w:r w:rsidRPr="00C03ACB">
        <w:rPr>
          <w:rFonts w:asciiTheme="majorBidi" w:hAnsiTheme="majorBidi" w:cstheme="majorBidi"/>
          <w:lang w:val="en-US"/>
        </w:rPr>
        <w:t xml:space="preserve"> </w:t>
      </w:r>
      <w:proofErr w:type="gramStart"/>
      <w:r w:rsidRPr="00C03ACB">
        <w:rPr>
          <w:rFonts w:asciiTheme="majorBidi" w:hAnsiTheme="majorBidi" w:cstheme="majorBidi"/>
          <w:lang w:val="en-US"/>
        </w:rPr>
        <w:t>F.</w:t>
      </w:r>
      <w:r w:rsidR="00D670C0" w:rsidRPr="00C03ACB">
        <w:rPr>
          <w:rFonts w:asciiTheme="majorBidi" w:hAnsiTheme="majorBidi" w:cstheme="majorBidi"/>
          <w:lang w:val="en-US"/>
        </w:rPr>
        <w:t>D</w:t>
      </w:r>
      <w:proofErr w:type="gramEnd"/>
      <w:r w:rsidR="00D670C0" w:rsidRPr="00C03ACB">
        <w:rPr>
          <w:rFonts w:asciiTheme="majorBidi" w:hAnsiTheme="majorBidi" w:cstheme="majorBidi"/>
          <w:lang w:val="en-US"/>
        </w:rPr>
        <w:t xml:space="preserve"> o l a n s k y</w:t>
      </w:r>
      <w:r w:rsidR="00D670C0" w:rsidRPr="00C03ACB">
        <w:rPr>
          <w:rFonts w:asciiTheme="majorBidi" w:hAnsiTheme="majorBidi" w:cstheme="majorBidi"/>
          <w:i/>
          <w:iCs/>
          <w:lang w:val="en-US"/>
        </w:rPr>
        <w:t>, “Celebrating the Saturnalia, Religious Ritual and Roman Domestic Life”</w:t>
      </w:r>
      <w:r w:rsidR="007D3C27" w:rsidRPr="00C03ACB">
        <w:rPr>
          <w:rFonts w:asciiTheme="majorBidi" w:hAnsiTheme="majorBidi" w:cstheme="majorBidi"/>
        </w:rPr>
        <w:t>σε</w:t>
      </w:r>
      <w:r w:rsidR="007D3C27" w:rsidRPr="00C03ACB">
        <w:rPr>
          <w:rFonts w:asciiTheme="majorBidi" w:hAnsiTheme="majorBidi" w:cstheme="majorBidi"/>
          <w:lang w:val="en-US"/>
        </w:rPr>
        <w:t xml:space="preserve"> B.</w:t>
      </w:r>
      <w:r w:rsidR="00526F73" w:rsidRPr="00C03ACB">
        <w:rPr>
          <w:rFonts w:asciiTheme="majorBidi" w:hAnsiTheme="majorBidi" w:cstheme="majorBidi"/>
          <w:lang w:val="en-US"/>
        </w:rPr>
        <w:t xml:space="preserve"> </w:t>
      </w:r>
      <w:r w:rsidR="007D3C27" w:rsidRPr="00C03ACB">
        <w:rPr>
          <w:rFonts w:asciiTheme="majorBidi" w:hAnsiTheme="majorBidi" w:cstheme="majorBidi"/>
          <w:lang w:val="en-US"/>
        </w:rPr>
        <w:t>Rawson (</w:t>
      </w:r>
      <w:proofErr w:type="spellStart"/>
      <w:r w:rsidR="007D3C27" w:rsidRPr="00C03ACB">
        <w:rPr>
          <w:rFonts w:asciiTheme="majorBidi" w:hAnsiTheme="majorBidi" w:cstheme="majorBidi"/>
        </w:rPr>
        <w:t>επιμ</w:t>
      </w:r>
      <w:proofErr w:type="spellEnd"/>
      <w:r w:rsidR="007D3C27" w:rsidRPr="00C03ACB">
        <w:rPr>
          <w:rFonts w:asciiTheme="majorBidi" w:hAnsiTheme="majorBidi" w:cstheme="majorBidi"/>
          <w:lang w:val="en-US"/>
        </w:rPr>
        <w:t>,)</w:t>
      </w:r>
      <w:r w:rsidR="00526F73" w:rsidRPr="00C03ACB">
        <w:rPr>
          <w:rFonts w:asciiTheme="majorBidi" w:hAnsiTheme="majorBidi" w:cstheme="majorBidi"/>
          <w:i/>
          <w:iCs/>
          <w:lang w:val="en-US"/>
        </w:rPr>
        <w:t xml:space="preserve">A Companion to Families in the Greek and Roman Worlds, </w:t>
      </w:r>
      <w:proofErr w:type="spellStart"/>
      <w:r w:rsidR="009B6B43" w:rsidRPr="00C03ACB">
        <w:rPr>
          <w:rFonts w:asciiTheme="majorBidi" w:hAnsiTheme="majorBidi" w:cstheme="majorBidi"/>
        </w:rPr>
        <w:t>εκδ</w:t>
      </w:r>
      <w:proofErr w:type="spellEnd"/>
      <w:r w:rsidR="009B6B43" w:rsidRPr="00C03ACB">
        <w:rPr>
          <w:rFonts w:asciiTheme="majorBidi" w:hAnsiTheme="majorBidi" w:cstheme="majorBidi"/>
          <w:lang w:val="en-US"/>
        </w:rPr>
        <w:t>.Wiley Blackwell, Chiester2011,</w:t>
      </w:r>
      <w:r w:rsidR="00952E6F" w:rsidRPr="00C03ACB">
        <w:rPr>
          <w:rFonts w:asciiTheme="majorBidi" w:hAnsiTheme="majorBidi" w:cstheme="majorBidi"/>
          <w:lang w:val="en-US"/>
        </w:rPr>
        <w:t xml:space="preserve">   </w:t>
      </w:r>
      <w:proofErr w:type="spellStart"/>
      <w:r w:rsidR="009B6B43" w:rsidRPr="00C03ACB">
        <w:rPr>
          <w:rFonts w:asciiTheme="majorBidi" w:hAnsiTheme="majorBidi" w:cstheme="majorBidi"/>
        </w:rPr>
        <w:t>σσ</w:t>
      </w:r>
      <w:proofErr w:type="spellEnd"/>
      <w:r w:rsidR="00952E6F" w:rsidRPr="00C03ACB">
        <w:rPr>
          <w:rFonts w:asciiTheme="majorBidi" w:hAnsiTheme="majorBidi" w:cstheme="majorBidi"/>
          <w:lang w:val="en-US"/>
        </w:rPr>
        <w:t xml:space="preserve">     </w:t>
      </w:r>
      <w:r w:rsidR="009B6B43" w:rsidRPr="00C03ACB">
        <w:rPr>
          <w:rFonts w:asciiTheme="majorBidi" w:hAnsiTheme="majorBidi" w:cstheme="majorBidi"/>
          <w:lang w:val="en-US"/>
        </w:rPr>
        <w:t xml:space="preserve"> 488-503.</w:t>
      </w:r>
    </w:p>
  </w:footnote>
  <w:footnote w:id="39">
    <w:p w14:paraId="37EB4632" w14:textId="77777777" w:rsidR="000806FA" w:rsidRPr="00C03ACB" w:rsidRDefault="000806FA" w:rsidP="004B7359">
      <w:pPr>
        <w:spacing w:after="0" w:line="240" w:lineRule="auto"/>
        <w:jc w:val="both"/>
        <w:rPr>
          <w:rFonts w:asciiTheme="majorBidi" w:hAnsiTheme="majorBidi" w:cstheme="majorBidi"/>
          <w:sz w:val="20"/>
          <w:szCs w:val="20"/>
        </w:rPr>
      </w:pPr>
      <w:r w:rsidRPr="00C03ACB">
        <w:rPr>
          <w:rStyle w:val="a5"/>
          <w:rFonts w:asciiTheme="majorBidi" w:hAnsiTheme="majorBidi" w:cstheme="majorBidi"/>
          <w:sz w:val="20"/>
          <w:szCs w:val="20"/>
        </w:rPr>
        <w:footnoteRef/>
      </w:r>
      <w:r w:rsidRPr="00C03ACB">
        <w:rPr>
          <w:rFonts w:asciiTheme="majorBidi" w:hAnsiTheme="majorBidi" w:cstheme="majorBidi"/>
          <w:sz w:val="20"/>
          <w:szCs w:val="20"/>
        </w:rPr>
        <w:t xml:space="preserve"> </w:t>
      </w:r>
      <w:r w:rsidRPr="00C03ACB">
        <w:rPr>
          <w:rFonts w:asciiTheme="majorBidi" w:hAnsiTheme="majorBidi" w:cstheme="majorBidi"/>
          <w:sz w:val="20"/>
          <w:szCs w:val="20"/>
        </w:rPr>
        <w:t xml:space="preserve">Την αφορμή για να λάβουμε υπόψιν τις συγκεκριμένες πηγές τη λάβαμε από το αφιερωματικό τεύχος στη </w:t>
      </w:r>
      <w:proofErr w:type="spellStart"/>
      <w:r w:rsidRPr="00C03ACB">
        <w:rPr>
          <w:rFonts w:asciiTheme="majorBidi" w:hAnsiTheme="majorBidi" w:cstheme="majorBidi"/>
          <w:sz w:val="20"/>
          <w:szCs w:val="20"/>
        </w:rPr>
        <w:t>Φιλήμ</w:t>
      </w:r>
      <w:proofErr w:type="spellEnd"/>
      <w:r w:rsidRPr="00C03ACB">
        <w:rPr>
          <w:rFonts w:asciiTheme="majorBidi" w:hAnsiTheme="majorBidi" w:cstheme="majorBidi"/>
          <w:sz w:val="20"/>
          <w:szCs w:val="20"/>
        </w:rPr>
        <w:t xml:space="preserve">. του </w:t>
      </w:r>
      <w:proofErr w:type="spellStart"/>
      <w:r w:rsidRPr="00C03ACB">
        <w:rPr>
          <w:rFonts w:asciiTheme="majorBidi" w:hAnsiTheme="majorBidi" w:cstheme="majorBidi"/>
          <w:i/>
          <w:sz w:val="20"/>
          <w:szCs w:val="20"/>
        </w:rPr>
        <w:t>Bibel</w:t>
      </w:r>
      <w:proofErr w:type="spellEnd"/>
      <w:r w:rsidRPr="00C03ACB">
        <w:rPr>
          <w:rFonts w:asciiTheme="majorBidi" w:hAnsiTheme="majorBidi" w:cstheme="majorBidi"/>
          <w:i/>
          <w:sz w:val="20"/>
          <w:szCs w:val="20"/>
        </w:rPr>
        <w:t xml:space="preserve"> </w:t>
      </w:r>
      <w:proofErr w:type="spellStart"/>
      <w:r w:rsidRPr="00C03ACB">
        <w:rPr>
          <w:rFonts w:asciiTheme="majorBidi" w:hAnsiTheme="majorBidi" w:cstheme="majorBidi"/>
          <w:i/>
          <w:sz w:val="20"/>
          <w:szCs w:val="20"/>
        </w:rPr>
        <w:t>heute</w:t>
      </w:r>
      <w:proofErr w:type="spellEnd"/>
      <w:r w:rsidRPr="00C03ACB">
        <w:rPr>
          <w:rFonts w:asciiTheme="majorBidi" w:hAnsiTheme="majorBidi" w:cstheme="majorBidi"/>
          <w:sz w:val="20"/>
          <w:szCs w:val="20"/>
        </w:rPr>
        <w:t xml:space="preserve"> 1/09 </w:t>
      </w:r>
      <w:proofErr w:type="spellStart"/>
      <w:r w:rsidRPr="00C03ACB">
        <w:rPr>
          <w:rFonts w:asciiTheme="majorBidi" w:hAnsiTheme="majorBidi" w:cstheme="majorBidi"/>
          <w:sz w:val="20"/>
          <w:szCs w:val="20"/>
        </w:rPr>
        <w:t>Der</w:t>
      </w:r>
      <w:proofErr w:type="spellEnd"/>
      <w:r w:rsidRPr="00C03ACB">
        <w:rPr>
          <w:rFonts w:asciiTheme="majorBidi" w:hAnsiTheme="majorBidi" w:cstheme="majorBidi"/>
          <w:sz w:val="20"/>
          <w:szCs w:val="20"/>
        </w:rPr>
        <w:t xml:space="preserve"> </w:t>
      </w:r>
      <w:proofErr w:type="spellStart"/>
      <w:r w:rsidRPr="00C03ACB">
        <w:rPr>
          <w:rFonts w:asciiTheme="majorBidi" w:hAnsiTheme="majorBidi" w:cstheme="majorBidi"/>
          <w:sz w:val="20"/>
          <w:szCs w:val="20"/>
        </w:rPr>
        <w:t>Philemonbrief</w:t>
      </w:r>
      <w:proofErr w:type="spellEnd"/>
      <w:r w:rsidRPr="00C03ACB">
        <w:rPr>
          <w:rFonts w:asciiTheme="majorBidi" w:hAnsiTheme="majorBidi" w:cstheme="majorBidi"/>
          <w:sz w:val="20"/>
          <w:szCs w:val="20"/>
        </w:rPr>
        <w:t xml:space="preserve"> .</w:t>
      </w:r>
    </w:p>
  </w:footnote>
  <w:footnote w:id="40">
    <w:p w14:paraId="4858E524" w14:textId="124E204B" w:rsidR="00EC5E7D" w:rsidRPr="00C03ACB" w:rsidRDefault="00EC5E7D" w:rsidP="004B7359">
      <w:pPr>
        <w:spacing w:after="0"/>
        <w:jc w:val="both"/>
        <w:rPr>
          <w:rFonts w:asciiTheme="majorBidi" w:hAnsiTheme="majorBidi" w:cstheme="majorBidi"/>
          <w:sz w:val="20"/>
          <w:szCs w:val="20"/>
          <w:lang w:bidi="he-IL"/>
        </w:rPr>
      </w:pPr>
      <w:r w:rsidRPr="00C03ACB">
        <w:rPr>
          <w:rStyle w:val="a5"/>
          <w:rFonts w:asciiTheme="majorBidi" w:hAnsiTheme="majorBidi" w:cstheme="majorBidi"/>
          <w:sz w:val="20"/>
          <w:szCs w:val="20"/>
        </w:rPr>
        <w:footnoteRef/>
      </w:r>
      <w:r w:rsidR="00174C9B" w:rsidRPr="00C03ACB">
        <w:rPr>
          <w:rFonts w:asciiTheme="majorBidi" w:hAnsiTheme="majorBidi" w:cstheme="majorBidi"/>
          <w:sz w:val="20"/>
          <w:szCs w:val="20"/>
        </w:rPr>
        <w:t xml:space="preserve"> </w:t>
      </w:r>
      <w:r w:rsidR="00174C9B" w:rsidRPr="00C03ACB">
        <w:rPr>
          <w:rFonts w:asciiTheme="majorBidi" w:hAnsiTheme="majorBidi" w:cstheme="majorBidi"/>
          <w:sz w:val="20"/>
          <w:szCs w:val="20"/>
        </w:rPr>
        <w:t>Κείμενο των Ο’</w:t>
      </w:r>
      <w:r w:rsidR="00E9028B" w:rsidRPr="00C03ACB">
        <w:rPr>
          <w:rFonts w:asciiTheme="majorBidi" w:hAnsiTheme="majorBidi" w:cstheme="majorBidi"/>
          <w:sz w:val="20"/>
          <w:szCs w:val="20"/>
        </w:rPr>
        <w:t>:</w:t>
      </w:r>
      <w:r w:rsidRPr="00C03ACB">
        <w:rPr>
          <w:rFonts w:asciiTheme="majorBidi" w:hAnsiTheme="majorBidi" w:cstheme="majorBidi"/>
          <w:sz w:val="20"/>
          <w:szCs w:val="20"/>
        </w:rPr>
        <w:t xml:space="preserve"> </w:t>
      </w:r>
      <w:r w:rsidRPr="00C03ACB">
        <w:rPr>
          <w:rFonts w:asciiTheme="majorBidi" w:hAnsiTheme="majorBidi" w:cstheme="majorBidi"/>
          <w:i/>
          <w:iCs/>
          <w:sz w:val="20"/>
          <w:szCs w:val="20"/>
          <w:vertAlign w:val="superscript"/>
          <w:lang w:bidi="he-IL"/>
        </w:rPr>
        <w:t xml:space="preserve">12 </w:t>
      </w:r>
      <w:proofErr w:type="spellStart"/>
      <w:r w:rsidRPr="00C03ACB">
        <w:rPr>
          <w:rFonts w:asciiTheme="majorBidi" w:hAnsiTheme="majorBidi" w:cstheme="majorBidi"/>
          <w:i/>
          <w:iCs/>
          <w:sz w:val="20"/>
          <w:szCs w:val="20"/>
          <w:lang w:bidi="he-IL"/>
        </w:rPr>
        <w:t>Φύλαξαι</w:t>
      </w:r>
      <w:proofErr w:type="spellEnd"/>
      <w:r w:rsidRPr="00C03ACB">
        <w:rPr>
          <w:rFonts w:asciiTheme="majorBidi" w:hAnsiTheme="majorBidi" w:cstheme="majorBidi"/>
          <w:i/>
          <w:iCs/>
          <w:sz w:val="20"/>
          <w:szCs w:val="20"/>
          <w:lang w:bidi="he-IL"/>
        </w:rPr>
        <w:t xml:space="preserve"> </w:t>
      </w:r>
      <w:proofErr w:type="spellStart"/>
      <w:r w:rsidRPr="00C03ACB">
        <w:rPr>
          <w:rFonts w:asciiTheme="majorBidi" w:hAnsiTheme="majorBidi" w:cstheme="majorBidi"/>
          <w:i/>
          <w:iCs/>
          <w:sz w:val="20"/>
          <w:szCs w:val="20"/>
          <w:lang w:bidi="he-IL"/>
        </w:rPr>
        <w:t>τὴν</w:t>
      </w:r>
      <w:proofErr w:type="spellEnd"/>
      <w:r w:rsidRPr="00C03ACB">
        <w:rPr>
          <w:rFonts w:asciiTheme="majorBidi" w:hAnsiTheme="majorBidi" w:cstheme="majorBidi"/>
          <w:i/>
          <w:iCs/>
          <w:sz w:val="20"/>
          <w:szCs w:val="20"/>
          <w:lang w:bidi="he-IL"/>
        </w:rPr>
        <w:t xml:space="preserve"> </w:t>
      </w:r>
      <w:proofErr w:type="spellStart"/>
      <w:r w:rsidRPr="00C03ACB">
        <w:rPr>
          <w:rFonts w:asciiTheme="majorBidi" w:hAnsiTheme="majorBidi" w:cstheme="majorBidi"/>
          <w:i/>
          <w:iCs/>
          <w:sz w:val="20"/>
          <w:szCs w:val="20"/>
          <w:lang w:bidi="he-IL"/>
        </w:rPr>
        <w:t>ἡμέραν</w:t>
      </w:r>
      <w:proofErr w:type="spellEnd"/>
      <w:r w:rsidRPr="00C03ACB">
        <w:rPr>
          <w:rFonts w:asciiTheme="majorBidi" w:hAnsiTheme="majorBidi" w:cstheme="majorBidi"/>
          <w:i/>
          <w:iCs/>
          <w:sz w:val="20"/>
          <w:szCs w:val="20"/>
          <w:lang w:bidi="he-IL"/>
        </w:rPr>
        <w:t xml:space="preserve"> </w:t>
      </w:r>
      <w:proofErr w:type="spellStart"/>
      <w:r w:rsidRPr="00C03ACB">
        <w:rPr>
          <w:rFonts w:asciiTheme="majorBidi" w:hAnsiTheme="majorBidi" w:cstheme="majorBidi"/>
          <w:i/>
          <w:iCs/>
          <w:sz w:val="20"/>
          <w:szCs w:val="20"/>
          <w:lang w:bidi="he-IL"/>
        </w:rPr>
        <w:t>τῶν</w:t>
      </w:r>
      <w:proofErr w:type="spellEnd"/>
      <w:r w:rsidRPr="00C03ACB">
        <w:rPr>
          <w:rFonts w:asciiTheme="majorBidi" w:hAnsiTheme="majorBidi" w:cstheme="majorBidi"/>
          <w:i/>
          <w:iCs/>
          <w:sz w:val="20"/>
          <w:szCs w:val="20"/>
          <w:lang w:bidi="he-IL"/>
        </w:rPr>
        <w:t xml:space="preserve"> </w:t>
      </w:r>
      <w:proofErr w:type="spellStart"/>
      <w:r w:rsidRPr="00C03ACB">
        <w:rPr>
          <w:rFonts w:asciiTheme="majorBidi" w:hAnsiTheme="majorBidi" w:cstheme="majorBidi"/>
          <w:i/>
          <w:iCs/>
          <w:sz w:val="20"/>
          <w:szCs w:val="20"/>
          <w:lang w:bidi="he-IL"/>
        </w:rPr>
        <w:t>σαββάτων</w:t>
      </w:r>
      <w:proofErr w:type="spellEnd"/>
      <w:r w:rsidRPr="00C03ACB">
        <w:rPr>
          <w:rFonts w:asciiTheme="majorBidi" w:hAnsiTheme="majorBidi" w:cstheme="majorBidi"/>
          <w:i/>
          <w:iCs/>
          <w:sz w:val="20"/>
          <w:szCs w:val="20"/>
          <w:lang w:bidi="he-IL"/>
        </w:rPr>
        <w:t xml:space="preserve"> </w:t>
      </w:r>
      <w:proofErr w:type="spellStart"/>
      <w:r w:rsidRPr="00C03ACB">
        <w:rPr>
          <w:rFonts w:asciiTheme="majorBidi" w:hAnsiTheme="majorBidi" w:cstheme="majorBidi"/>
          <w:i/>
          <w:iCs/>
          <w:sz w:val="20"/>
          <w:szCs w:val="20"/>
          <w:lang w:bidi="he-IL"/>
        </w:rPr>
        <w:t>ἁγιάζειν</w:t>
      </w:r>
      <w:proofErr w:type="spellEnd"/>
      <w:r w:rsidRPr="00C03ACB">
        <w:rPr>
          <w:rFonts w:asciiTheme="majorBidi" w:hAnsiTheme="majorBidi" w:cstheme="majorBidi"/>
          <w:i/>
          <w:iCs/>
          <w:sz w:val="20"/>
          <w:szCs w:val="20"/>
          <w:lang w:bidi="he-IL"/>
        </w:rPr>
        <w:t xml:space="preserve"> </w:t>
      </w:r>
      <w:proofErr w:type="spellStart"/>
      <w:r w:rsidRPr="00C03ACB">
        <w:rPr>
          <w:rFonts w:asciiTheme="majorBidi" w:hAnsiTheme="majorBidi" w:cstheme="majorBidi"/>
          <w:i/>
          <w:iCs/>
          <w:sz w:val="20"/>
          <w:szCs w:val="20"/>
          <w:lang w:bidi="he-IL"/>
        </w:rPr>
        <w:t>αὐτήν</w:t>
      </w:r>
      <w:proofErr w:type="spellEnd"/>
      <w:r w:rsidRPr="00C03ACB">
        <w:rPr>
          <w:rFonts w:asciiTheme="majorBidi" w:hAnsiTheme="majorBidi" w:cstheme="majorBidi"/>
          <w:i/>
          <w:iCs/>
          <w:sz w:val="20"/>
          <w:szCs w:val="20"/>
          <w:lang w:bidi="he-IL"/>
        </w:rPr>
        <w:t xml:space="preserve"> </w:t>
      </w:r>
      <w:proofErr w:type="spellStart"/>
      <w:r w:rsidRPr="00C03ACB">
        <w:rPr>
          <w:rFonts w:asciiTheme="majorBidi" w:hAnsiTheme="majorBidi" w:cstheme="majorBidi"/>
          <w:i/>
          <w:iCs/>
          <w:sz w:val="20"/>
          <w:szCs w:val="20"/>
          <w:lang w:bidi="he-IL"/>
        </w:rPr>
        <w:t>ὃν</w:t>
      </w:r>
      <w:proofErr w:type="spellEnd"/>
      <w:r w:rsidRPr="00C03ACB">
        <w:rPr>
          <w:rFonts w:asciiTheme="majorBidi" w:hAnsiTheme="majorBidi" w:cstheme="majorBidi"/>
          <w:i/>
          <w:iCs/>
          <w:sz w:val="20"/>
          <w:szCs w:val="20"/>
          <w:lang w:bidi="he-IL"/>
        </w:rPr>
        <w:t xml:space="preserve"> </w:t>
      </w:r>
      <w:proofErr w:type="spellStart"/>
      <w:r w:rsidRPr="00C03ACB">
        <w:rPr>
          <w:rFonts w:asciiTheme="majorBidi" w:hAnsiTheme="majorBidi" w:cstheme="majorBidi"/>
          <w:i/>
          <w:iCs/>
          <w:sz w:val="20"/>
          <w:szCs w:val="20"/>
          <w:lang w:bidi="he-IL"/>
        </w:rPr>
        <w:t>τρόπον</w:t>
      </w:r>
      <w:proofErr w:type="spellEnd"/>
      <w:r w:rsidRPr="00C03ACB">
        <w:rPr>
          <w:rFonts w:asciiTheme="majorBidi" w:hAnsiTheme="majorBidi" w:cstheme="majorBidi"/>
          <w:i/>
          <w:iCs/>
          <w:sz w:val="20"/>
          <w:szCs w:val="20"/>
          <w:lang w:bidi="he-IL"/>
        </w:rPr>
        <w:t xml:space="preserve"> </w:t>
      </w:r>
      <w:proofErr w:type="spellStart"/>
      <w:r w:rsidRPr="00C03ACB">
        <w:rPr>
          <w:rFonts w:asciiTheme="majorBidi" w:hAnsiTheme="majorBidi" w:cstheme="majorBidi"/>
          <w:i/>
          <w:iCs/>
          <w:sz w:val="20"/>
          <w:szCs w:val="20"/>
          <w:lang w:bidi="he-IL"/>
        </w:rPr>
        <w:t>ἐνετείλατό</w:t>
      </w:r>
      <w:proofErr w:type="spellEnd"/>
      <w:r w:rsidRPr="00C03ACB">
        <w:rPr>
          <w:rFonts w:asciiTheme="majorBidi" w:hAnsiTheme="majorBidi" w:cstheme="majorBidi"/>
          <w:i/>
          <w:iCs/>
          <w:sz w:val="20"/>
          <w:szCs w:val="20"/>
          <w:lang w:bidi="he-IL"/>
        </w:rPr>
        <w:t xml:space="preserve"> σοι </w:t>
      </w:r>
      <w:proofErr w:type="spellStart"/>
      <w:r w:rsidRPr="00C03ACB">
        <w:rPr>
          <w:rFonts w:asciiTheme="majorBidi" w:hAnsiTheme="majorBidi" w:cstheme="majorBidi"/>
          <w:i/>
          <w:iCs/>
          <w:sz w:val="20"/>
          <w:szCs w:val="20"/>
          <w:lang w:bidi="he-IL"/>
        </w:rPr>
        <w:t>κύριος</w:t>
      </w:r>
      <w:proofErr w:type="spellEnd"/>
      <w:r w:rsidRPr="00C03ACB">
        <w:rPr>
          <w:rFonts w:asciiTheme="majorBidi" w:hAnsiTheme="majorBidi" w:cstheme="majorBidi"/>
          <w:i/>
          <w:iCs/>
          <w:sz w:val="20"/>
          <w:szCs w:val="20"/>
          <w:lang w:bidi="he-IL"/>
        </w:rPr>
        <w:t xml:space="preserve"> ὁ </w:t>
      </w:r>
      <w:proofErr w:type="spellStart"/>
      <w:r w:rsidRPr="00C03ACB">
        <w:rPr>
          <w:rFonts w:asciiTheme="majorBidi" w:hAnsiTheme="majorBidi" w:cstheme="majorBidi"/>
          <w:i/>
          <w:iCs/>
          <w:sz w:val="20"/>
          <w:szCs w:val="20"/>
          <w:lang w:bidi="he-IL"/>
        </w:rPr>
        <w:t>θεός</w:t>
      </w:r>
      <w:proofErr w:type="spellEnd"/>
      <w:r w:rsidRPr="00C03ACB">
        <w:rPr>
          <w:rFonts w:asciiTheme="majorBidi" w:hAnsiTheme="majorBidi" w:cstheme="majorBidi"/>
          <w:i/>
          <w:iCs/>
          <w:sz w:val="20"/>
          <w:szCs w:val="20"/>
          <w:lang w:bidi="he-IL"/>
        </w:rPr>
        <w:t xml:space="preserve"> σου </w:t>
      </w:r>
      <w:r w:rsidRPr="00C03ACB">
        <w:rPr>
          <w:rFonts w:asciiTheme="majorBidi" w:hAnsiTheme="majorBidi" w:cstheme="majorBidi"/>
          <w:i/>
          <w:iCs/>
          <w:sz w:val="20"/>
          <w:szCs w:val="20"/>
          <w:vertAlign w:val="superscript"/>
          <w:lang w:bidi="he-IL"/>
        </w:rPr>
        <w:t xml:space="preserve">13 </w:t>
      </w:r>
      <w:proofErr w:type="spellStart"/>
      <w:r w:rsidRPr="00C03ACB">
        <w:rPr>
          <w:rFonts w:asciiTheme="majorBidi" w:hAnsiTheme="majorBidi" w:cstheme="majorBidi"/>
          <w:i/>
          <w:iCs/>
          <w:sz w:val="20"/>
          <w:szCs w:val="20"/>
          <w:lang w:bidi="he-IL"/>
        </w:rPr>
        <w:t>ἓξ</w:t>
      </w:r>
      <w:proofErr w:type="spellEnd"/>
      <w:r w:rsidRPr="00C03ACB">
        <w:rPr>
          <w:rFonts w:asciiTheme="majorBidi" w:hAnsiTheme="majorBidi" w:cstheme="majorBidi"/>
          <w:i/>
          <w:iCs/>
          <w:sz w:val="20"/>
          <w:szCs w:val="20"/>
          <w:lang w:bidi="he-IL"/>
        </w:rPr>
        <w:t xml:space="preserve"> </w:t>
      </w:r>
      <w:proofErr w:type="spellStart"/>
      <w:r w:rsidRPr="00C03ACB">
        <w:rPr>
          <w:rFonts w:asciiTheme="majorBidi" w:hAnsiTheme="majorBidi" w:cstheme="majorBidi"/>
          <w:i/>
          <w:iCs/>
          <w:sz w:val="20"/>
          <w:szCs w:val="20"/>
          <w:lang w:bidi="he-IL"/>
        </w:rPr>
        <w:t>ἡμέρας</w:t>
      </w:r>
      <w:proofErr w:type="spellEnd"/>
      <w:r w:rsidRPr="00C03ACB">
        <w:rPr>
          <w:rFonts w:asciiTheme="majorBidi" w:hAnsiTheme="majorBidi" w:cstheme="majorBidi"/>
          <w:i/>
          <w:iCs/>
          <w:sz w:val="20"/>
          <w:szCs w:val="20"/>
          <w:lang w:bidi="he-IL"/>
        </w:rPr>
        <w:t xml:space="preserve"> </w:t>
      </w:r>
      <w:proofErr w:type="spellStart"/>
      <w:r w:rsidRPr="00C03ACB">
        <w:rPr>
          <w:rFonts w:asciiTheme="majorBidi" w:hAnsiTheme="majorBidi" w:cstheme="majorBidi"/>
          <w:i/>
          <w:iCs/>
          <w:sz w:val="20"/>
          <w:szCs w:val="20"/>
          <w:lang w:bidi="he-IL"/>
        </w:rPr>
        <w:t>ἐργᾷ</w:t>
      </w:r>
      <w:proofErr w:type="spellEnd"/>
      <w:r w:rsidRPr="00C03ACB">
        <w:rPr>
          <w:rFonts w:asciiTheme="majorBidi" w:hAnsiTheme="majorBidi" w:cstheme="majorBidi"/>
          <w:i/>
          <w:iCs/>
          <w:sz w:val="20"/>
          <w:szCs w:val="20"/>
          <w:lang w:bidi="he-IL"/>
        </w:rPr>
        <w:t xml:space="preserve"> </w:t>
      </w:r>
      <w:proofErr w:type="spellStart"/>
      <w:r w:rsidRPr="00C03ACB">
        <w:rPr>
          <w:rFonts w:asciiTheme="majorBidi" w:hAnsiTheme="majorBidi" w:cstheme="majorBidi"/>
          <w:i/>
          <w:iCs/>
          <w:sz w:val="20"/>
          <w:szCs w:val="20"/>
          <w:lang w:bidi="he-IL"/>
        </w:rPr>
        <w:t>καὶ</w:t>
      </w:r>
      <w:proofErr w:type="spellEnd"/>
      <w:r w:rsidRPr="00C03ACB">
        <w:rPr>
          <w:rFonts w:asciiTheme="majorBidi" w:hAnsiTheme="majorBidi" w:cstheme="majorBidi"/>
          <w:i/>
          <w:iCs/>
          <w:sz w:val="20"/>
          <w:szCs w:val="20"/>
          <w:lang w:bidi="he-IL"/>
        </w:rPr>
        <w:t xml:space="preserve"> </w:t>
      </w:r>
      <w:proofErr w:type="spellStart"/>
      <w:r w:rsidRPr="00C03ACB">
        <w:rPr>
          <w:rFonts w:asciiTheme="majorBidi" w:hAnsiTheme="majorBidi" w:cstheme="majorBidi"/>
          <w:i/>
          <w:iCs/>
          <w:sz w:val="20"/>
          <w:szCs w:val="20"/>
          <w:lang w:bidi="he-IL"/>
        </w:rPr>
        <w:t>ποιήσεις</w:t>
      </w:r>
      <w:proofErr w:type="spellEnd"/>
      <w:r w:rsidRPr="00C03ACB">
        <w:rPr>
          <w:rFonts w:asciiTheme="majorBidi" w:hAnsiTheme="majorBidi" w:cstheme="majorBidi"/>
          <w:i/>
          <w:iCs/>
          <w:sz w:val="20"/>
          <w:szCs w:val="20"/>
          <w:lang w:bidi="he-IL"/>
        </w:rPr>
        <w:t xml:space="preserve"> </w:t>
      </w:r>
      <w:proofErr w:type="spellStart"/>
      <w:r w:rsidRPr="00C03ACB">
        <w:rPr>
          <w:rFonts w:asciiTheme="majorBidi" w:hAnsiTheme="majorBidi" w:cstheme="majorBidi"/>
          <w:i/>
          <w:iCs/>
          <w:sz w:val="20"/>
          <w:szCs w:val="20"/>
          <w:lang w:bidi="he-IL"/>
        </w:rPr>
        <w:t>πάντα</w:t>
      </w:r>
      <w:proofErr w:type="spellEnd"/>
      <w:r w:rsidRPr="00C03ACB">
        <w:rPr>
          <w:rFonts w:asciiTheme="majorBidi" w:hAnsiTheme="majorBidi" w:cstheme="majorBidi"/>
          <w:i/>
          <w:iCs/>
          <w:sz w:val="20"/>
          <w:szCs w:val="20"/>
          <w:lang w:bidi="he-IL"/>
        </w:rPr>
        <w:t xml:space="preserve"> </w:t>
      </w:r>
      <w:proofErr w:type="spellStart"/>
      <w:r w:rsidRPr="00C03ACB">
        <w:rPr>
          <w:rFonts w:asciiTheme="majorBidi" w:hAnsiTheme="majorBidi" w:cstheme="majorBidi"/>
          <w:i/>
          <w:iCs/>
          <w:sz w:val="20"/>
          <w:szCs w:val="20"/>
          <w:lang w:bidi="he-IL"/>
        </w:rPr>
        <w:t>τὰ</w:t>
      </w:r>
      <w:proofErr w:type="spellEnd"/>
      <w:r w:rsidRPr="00C03ACB">
        <w:rPr>
          <w:rFonts w:asciiTheme="majorBidi" w:hAnsiTheme="majorBidi" w:cstheme="majorBidi"/>
          <w:i/>
          <w:iCs/>
          <w:sz w:val="20"/>
          <w:szCs w:val="20"/>
          <w:lang w:bidi="he-IL"/>
        </w:rPr>
        <w:t xml:space="preserve"> </w:t>
      </w:r>
      <w:proofErr w:type="spellStart"/>
      <w:r w:rsidRPr="00C03ACB">
        <w:rPr>
          <w:rFonts w:asciiTheme="majorBidi" w:hAnsiTheme="majorBidi" w:cstheme="majorBidi"/>
          <w:i/>
          <w:iCs/>
          <w:sz w:val="20"/>
          <w:szCs w:val="20"/>
          <w:lang w:bidi="he-IL"/>
        </w:rPr>
        <w:t>ἔργα</w:t>
      </w:r>
      <w:proofErr w:type="spellEnd"/>
      <w:r w:rsidRPr="00C03ACB">
        <w:rPr>
          <w:rFonts w:asciiTheme="majorBidi" w:hAnsiTheme="majorBidi" w:cstheme="majorBidi"/>
          <w:i/>
          <w:iCs/>
          <w:sz w:val="20"/>
          <w:szCs w:val="20"/>
          <w:lang w:bidi="he-IL"/>
        </w:rPr>
        <w:t xml:space="preserve"> σου </w:t>
      </w:r>
      <w:r w:rsidRPr="00C03ACB">
        <w:rPr>
          <w:rFonts w:asciiTheme="majorBidi" w:hAnsiTheme="majorBidi" w:cstheme="majorBidi"/>
          <w:i/>
          <w:iCs/>
          <w:sz w:val="20"/>
          <w:szCs w:val="20"/>
          <w:vertAlign w:val="superscript"/>
          <w:lang w:bidi="he-IL"/>
        </w:rPr>
        <w:t xml:space="preserve">14 </w:t>
      </w:r>
      <w:proofErr w:type="spellStart"/>
      <w:r w:rsidRPr="00C03ACB">
        <w:rPr>
          <w:rFonts w:asciiTheme="majorBidi" w:hAnsiTheme="majorBidi" w:cstheme="majorBidi"/>
          <w:i/>
          <w:iCs/>
          <w:sz w:val="20"/>
          <w:szCs w:val="20"/>
          <w:lang w:bidi="he-IL"/>
        </w:rPr>
        <w:t>τῇ</w:t>
      </w:r>
      <w:proofErr w:type="spellEnd"/>
      <w:r w:rsidRPr="00C03ACB">
        <w:rPr>
          <w:rFonts w:asciiTheme="majorBidi" w:hAnsiTheme="majorBidi" w:cstheme="majorBidi"/>
          <w:i/>
          <w:iCs/>
          <w:sz w:val="20"/>
          <w:szCs w:val="20"/>
          <w:lang w:bidi="he-IL"/>
        </w:rPr>
        <w:t xml:space="preserve"> </w:t>
      </w:r>
      <w:proofErr w:type="spellStart"/>
      <w:r w:rsidRPr="00C03ACB">
        <w:rPr>
          <w:rFonts w:asciiTheme="majorBidi" w:hAnsiTheme="majorBidi" w:cstheme="majorBidi"/>
          <w:i/>
          <w:iCs/>
          <w:sz w:val="20"/>
          <w:szCs w:val="20"/>
          <w:lang w:bidi="he-IL"/>
        </w:rPr>
        <w:t>δὲ</w:t>
      </w:r>
      <w:proofErr w:type="spellEnd"/>
      <w:r w:rsidRPr="00C03ACB">
        <w:rPr>
          <w:rFonts w:asciiTheme="majorBidi" w:hAnsiTheme="majorBidi" w:cstheme="majorBidi"/>
          <w:i/>
          <w:iCs/>
          <w:sz w:val="20"/>
          <w:szCs w:val="20"/>
          <w:lang w:bidi="he-IL"/>
        </w:rPr>
        <w:t xml:space="preserve"> </w:t>
      </w:r>
      <w:proofErr w:type="spellStart"/>
      <w:r w:rsidRPr="00C03ACB">
        <w:rPr>
          <w:rFonts w:asciiTheme="majorBidi" w:hAnsiTheme="majorBidi" w:cstheme="majorBidi"/>
          <w:i/>
          <w:iCs/>
          <w:sz w:val="20"/>
          <w:szCs w:val="20"/>
          <w:lang w:bidi="he-IL"/>
        </w:rPr>
        <w:t>ἡμέρᾳ</w:t>
      </w:r>
      <w:proofErr w:type="spellEnd"/>
      <w:r w:rsidRPr="00C03ACB">
        <w:rPr>
          <w:rFonts w:asciiTheme="majorBidi" w:hAnsiTheme="majorBidi" w:cstheme="majorBidi"/>
          <w:i/>
          <w:iCs/>
          <w:sz w:val="20"/>
          <w:szCs w:val="20"/>
          <w:lang w:bidi="he-IL"/>
        </w:rPr>
        <w:t xml:space="preserve"> </w:t>
      </w:r>
      <w:proofErr w:type="spellStart"/>
      <w:r w:rsidRPr="00C03ACB">
        <w:rPr>
          <w:rFonts w:asciiTheme="majorBidi" w:hAnsiTheme="majorBidi" w:cstheme="majorBidi"/>
          <w:i/>
          <w:iCs/>
          <w:sz w:val="20"/>
          <w:szCs w:val="20"/>
          <w:lang w:bidi="he-IL"/>
        </w:rPr>
        <w:t>τῇ</w:t>
      </w:r>
      <w:proofErr w:type="spellEnd"/>
      <w:r w:rsidRPr="00C03ACB">
        <w:rPr>
          <w:rFonts w:asciiTheme="majorBidi" w:hAnsiTheme="majorBidi" w:cstheme="majorBidi"/>
          <w:i/>
          <w:iCs/>
          <w:sz w:val="20"/>
          <w:szCs w:val="20"/>
          <w:lang w:bidi="he-IL"/>
        </w:rPr>
        <w:t xml:space="preserve"> </w:t>
      </w:r>
      <w:proofErr w:type="spellStart"/>
      <w:r w:rsidRPr="00C03ACB">
        <w:rPr>
          <w:rFonts w:asciiTheme="majorBidi" w:hAnsiTheme="majorBidi" w:cstheme="majorBidi"/>
          <w:i/>
          <w:iCs/>
          <w:sz w:val="20"/>
          <w:szCs w:val="20"/>
          <w:lang w:bidi="he-IL"/>
        </w:rPr>
        <w:t>ἑβδόμῃ</w:t>
      </w:r>
      <w:proofErr w:type="spellEnd"/>
      <w:r w:rsidRPr="00C03ACB">
        <w:rPr>
          <w:rFonts w:asciiTheme="majorBidi" w:hAnsiTheme="majorBidi" w:cstheme="majorBidi"/>
          <w:i/>
          <w:iCs/>
          <w:sz w:val="20"/>
          <w:szCs w:val="20"/>
          <w:lang w:bidi="he-IL"/>
        </w:rPr>
        <w:t xml:space="preserve"> </w:t>
      </w:r>
      <w:proofErr w:type="spellStart"/>
      <w:r w:rsidRPr="00C03ACB">
        <w:rPr>
          <w:rFonts w:asciiTheme="majorBidi" w:hAnsiTheme="majorBidi" w:cstheme="majorBidi"/>
          <w:i/>
          <w:iCs/>
          <w:sz w:val="20"/>
          <w:szCs w:val="20"/>
          <w:lang w:bidi="he-IL"/>
        </w:rPr>
        <w:t>σάββατα</w:t>
      </w:r>
      <w:proofErr w:type="spellEnd"/>
      <w:r w:rsidRPr="00C03ACB">
        <w:rPr>
          <w:rFonts w:asciiTheme="majorBidi" w:hAnsiTheme="majorBidi" w:cstheme="majorBidi"/>
          <w:i/>
          <w:iCs/>
          <w:sz w:val="20"/>
          <w:szCs w:val="20"/>
          <w:lang w:bidi="he-IL"/>
        </w:rPr>
        <w:t xml:space="preserve"> </w:t>
      </w:r>
      <w:proofErr w:type="spellStart"/>
      <w:r w:rsidRPr="00C03ACB">
        <w:rPr>
          <w:rFonts w:asciiTheme="majorBidi" w:hAnsiTheme="majorBidi" w:cstheme="majorBidi"/>
          <w:i/>
          <w:iCs/>
          <w:sz w:val="20"/>
          <w:szCs w:val="20"/>
          <w:lang w:bidi="he-IL"/>
        </w:rPr>
        <w:t>κυρίῳ</w:t>
      </w:r>
      <w:proofErr w:type="spellEnd"/>
      <w:r w:rsidRPr="00C03ACB">
        <w:rPr>
          <w:rFonts w:asciiTheme="majorBidi" w:hAnsiTheme="majorBidi" w:cstheme="majorBidi"/>
          <w:i/>
          <w:iCs/>
          <w:sz w:val="20"/>
          <w:szCs w:val="20"/>
          <w:lang w:bidi="he-IL"/>
        </w:rPr>
        <w:t xml:space="preserve"> </w:t>
      </w:r>
      <w:proofErr w:type="spellStart"/>
      <w:r w:rsidRPr="00C03ACB">
        <w:rPr>
          <w:rFonts w:asciiTheme="majorBidi" w:hAnsiTheme="majorBidi" w:cstheme="majorBidi"/>
          <w:i/>
          <w:iCs/>
          <w:sz w:val="20"/>
          <w:szCs w:val="20"/>
          <w:lang w:bidi="he-IL"/>
        </w:rPr>
        <w:t>τῷ</w:t>
      </w:r>
      <w:proofErr w:type="spellEnd"/>
      <w:r w:rsidRPr="00C03ACB">
        <w:rPr>
          <w:rFonts w:asciiTheme="majorBidi" w:hAnsiTheme="majorBidi" w:cstheme="majorBidi"/>
          <w:i/>
          <w:iCs/>
          <w:sz w:val="20"/>
          <w:szCs w:val="20"/>
          <w:lang w:bidi="he-IL"/>
        </w:rPr>
        <w:t xml:space="preserve"> </w:t>
      </w:r>
      <w:proofErr w:type="spellStart"/>
      <w:r w:rsidRPr="00C03ACB">
        <w:rPr>
          <w:rFonts w:asciiTheme="majorBidi" w:hAnsiTheme="majorBidi" w:cstheme="majorBidi"/>
          <w:i/>
          <w:iCs/>
          <w:sz w:val="20"/>
          <w:szCs w:val="20"/>
          <w:lang w:bidi="he-IL"/>
        </w:rPr>
        <w:t>θεῷ</w:t>
      </w:r>
      <w:proofErr w:type="spellEnd"/>
      <w:r w:rsidRPr="00C03ACB">
        <w:rPr>
          <w:rFonts w:asciiTheme="majorBidi" w:hAnsiTheme="majorBidi" w:cstheme="majorBidi"/>
          <w:i/>
          <w:iCs/>
          <w:sz w:val="20"/>
          <w:szCs w:val="20"/>
          <w:lang w:bidi="he-IL"/>
        </w:rPr>
        <w:t xml:space="preserve"> σου </w:t>
      </w:r>
      <w:proofErr w:type="spellStart"/>
      <w:r w:rsidRPr="00C03ACB">
        <w:rPr>
          <w:rFonts w:asciiTheme="majorBidi" w:hAnsiTheme="majorBidi" w:cstheme="majorBidi"/>
          <w:i/>
          <w:iCs/>
          <w:sz w:val="20"/>
          <w:szCs w:val="20"/>
          <w:lang w:bidi="he-IL"/>
        </w:rPr>
        <w:t>οὐ</w:t>
      </w:r>
      <w:proofErr w:type="spellEnd"/>
      <w:r w:rsidRPr="00C03ACB">
        <w:rPr>
          <w:rFonts w:asciiTheme="majorBidi" w:hAnsiTheme="majorBidi" w:cstheme="majorBidi"/>
          <w:i/>
          <w:iCs/>
          <w:sz w:val="20"/>
          <w:szCs w:val="20"/>
          <w:lang w:bidi="he-IL"/>
        </w:rPr>
        <w:t xml:space="preserve"> </w:t>
      </w:r>
      <w:proofErr w:type="spellStart"/>
      <w:r w:rsidRPr="00C03ACB">
        <w:rPr>
          <w:rFonts w:asciiTheme="majorBidi" w:hAnsiTheme="majorBidi" w:cstheme="majorBidi"/>
          <w:i/>
          <w:iCs/>
          <w:sz w:val="20"/>
          <w:szCs w:val="20"/>
          <w:lang w:bidi="he-IL"/>
        </w:rPr>
        <w:t>ποιήσεις</w:t>
      </w:r>
      <w:proofErr w:type="spellEnd"/>
      <w:r w:rsidRPr="00C03ACB">
        <w:rPr>
          <w:rFonts w:asciiTheme="majorBidi" w:hAnsiTheme="majorBidi" w:cstheme="majorBidi"/>
          <w:i/>
          <w:iCs/>
          <w:sz w:val="20"/>
          <w:szCs w:val="20"/>
          <w:lang w:bidi="he-IL"/>
        </w:rPr>
        <w:t xml:space="preserve"> </w:t>
      </w:r>
      <w:proofErr w:type="spellStart"/>
      <w:r w:rsidRPr="00C03ACB">
        <w:rPr>
          <w:rFonts w:asciiTheme="majorBidi" w:hAnsiTheme="majorBidi" w:cstheme="majorBidi"/>
          <w:i/>
          <w:iCs/>
          <w:sz w:val="20"/>
          <w:szCs w:val="20"/>
          <w:lang w:bidi="he-IL"/>
        </w:rPr>
        <w:t>ἐν</w:t>
      </w:r>
      <w:proofErr w:type="spellEnd"/>
      <w:r w:rsidRPr="00C03ACB">
        <w:rPr>
          <w:rFonts w:asciiTheme="majorBidi" w:hAnsiTheme="majorBidi" w:cstheme="majorBidi"/>
          <w:i/>
          <w:iCs/>
          <w:sz w:val="20"/>
          <w:szCs w:val="20"/>
          <w:lang w:bidi="he-IL"/>
        </w:rPr>
        <w:t xml:space="preserve"> </w:t>
      </w:r>
      <w:proofErr w:type="spellStart"/>
      <w:r w:rsidRPr="00C03ACB">
        <w:rPr>
          <w:rFonts w:asciiTheme="majorBidi" w:hAnsiTheme="majorBidi" w:cstheme="majorBidi"/>
          <w:i/>
          <w:iCs/>
          <w:sz w:val="20"/>
          <w:szCs w:val="20"/>
          <w:lang w:bidi="he-IL"/>
        </w:rPr>
        <w:t>αὐτῇ</w:t>
      </w:r>
      <w:proofErr w:type="spellEnd"/>
      <w:r w:rsidRPr="00C03ACB">
        <w:rPr>
          <w:rFonts w:asciiTheme="majorBidi" w:hAnsiTheme="majorBidi" w:cstheme="majorBidi"/>
          <w:i/>
          <w:iCs/>
          <w:sz w:val="20"/>
          <w:szCs w:val="20"/>
          <w:lang w:bidi="he-IL"/>
        </w:rPr>
        <w:t xml:space="preserve"> </w:t>
      </w:r>
      <w:proofErr w:type="spellStart"/>
      <w:r w:rsidRPr="00C03ACB">
        <w:rPr>
          <w:rFonts w:asciiTheme="majorBidi" w:hAnsiTheme="majorBidi" w:cstheme="majorBidi"/>
          <w:i/>
          <w:iCs/>
          <w:sz w:val="20"/>
          <w:szCs w:val="20"/>
          <w:lang w:bidi="he-IL"/>
        </w:rPr>
        <w:t>πᾶν</w:t>
      </w:r>
      <w:proofErr w:type="spellEnd"/>
      <w:r w:rsidRPr="00C03ACB">
        <w:rPr>
          <w:rFonts w:asciiTheme="majorBidi" w:hAnsiTheme="majorBidi" w:cstheme="majorBidi"/>
          <w:i/>
          <w:iCs/>
          <w:sz w:val="20"/>
          <w:szCs w:val="20"/>
          <w:lang w:bidi="he-IL"/>
        </w:rPr>
        <w:t xml:space="preserve"> </w:t>
      </w:r>
      <w:proofErr w:type="spellStart"/>
      <w:r w:rsidRPr="00C03ACB">
        <w:rPr>
          <w:rFonts w:asciiTheme="majorBidi" w:hAnsiTheme="majorBidi" w:cstheme="majorBidi"/>
          <w:i/>
          <w:iCs/>
          <w:sz w:val="20"/>
          <w:szCs w:val="20"/>
          <w:lang w:bidi="he-IL"/>
        </w:rPr>
        <w:t>ἔργον</w:t>
      </w:r>
      <w:proofErr w:type="spellEnd"/>
      <w:r w:rsidRPr="00C03ACB">
        <w:rPr>
          <w:rFonts w:asciiTheme="majorBidi" w:hAnsiTheme="majorBidi" w:cstheme="majorBidi"/>
          <w:i/>
          <w:iCs/>
          <w:sz w:val="20"/>
          <w:szCs w:val="20"/>
          <w:lang w:bidi="he-IL"/>
        </w:rPr>
        <w:t xml:space="preserve"> </w:t>
      </w:r>
      <w:proofErr w:type="spellStart"/>
      <w:r w:rsidRPr="00C03ACB">
        <w:rPr>
          <w:rFonts w:asciiTheme="majorBidi" w:hAnsiTheme="majorBidi" w:cstheme="majorBidi"/>
          <w:i/>
          <w:iCs/>
          <w:sz w:val="20"/>
          <w:szCs w:val="20"/>
          <w:lang w:bidi="he-IL"/>
        </w:rPr>
        <w:t>σὺ</w:t>
      </w:r>
      <w:proofErr w:type="spellEnd"/>
      <w:r w:rsidRPr="00C03ACB">
        <w:rPr>
          <w:rFonts w:asciiTheme="majorBidi" w:hAnsiTheme="majorBidi" w:cstheme="majorBidi"/>
          <w:i/>
          <w:iCs/>
          <w:sz w:val="20"/>
          <w:szCs w:val="20"/>
          <w:lang w:bidi="he-IL"/>
        </w:rPr>
        <w:t xml:space="preserve"> </w:t>
      </w:r>
      <w:proofErr w:type="spellStart"/>
      <w:r w:rsidRPr="00C03ACB">
        <w:rPr>
          <w:rFonts w:asciiTheme="majorBidi" w:hAnsiTheme="majorBidi" w:cstheme="majorBidi"/>
          <w:i/>
          <w:iCs/>
          <w:sz w:val="20"/>
          <w:szCs w:val="20"/>
          <w:lang w:bidi="he-IL"/>
        </w:rPr>
        <w:t>καὶ</w:t>
      </w:r>
      <w:proofErr w:type="spellEnd"/>
      <w:r w:rsidRPr="00C03ACB">
        <w:rPr>
          <w:rFonts w:asciiTheme="majorBidi" w:hAnsiTheme="majorBidi" w:cstheme="majorBidi"/>
          <w:i/>
          <w:iCs/>
          <w:sz w:val="20"/>
          <w:szCs w:val="20"/>
          <w:lang w:bidi="he-IL"/>
        </w:rPr>
        <w:t xml:space="preserve"> </w:t>
      </w:r>
      <w:proofErr w:type="spellStart"/>
      <w:r w:rsidRPr="00C03ACB">
        <w:rPr>
          <w:rFonts w:asciiTheme="majorBidi" w:hAnsiTheme="majorBidi" w:cstheme="majorBidi"/>
          <w:i/>
          <w:iCs/>
          <w:sz w:val="20"/>
          <w:szCs w:val="20"/>
          <w:lang w:bidi="he-IL"/>
        </w:rPr>
        <w:t>οἱ</w:t>
      </w:r>
      <w:proofErr w:type="spellEnd"/>
      <w:r w:rsidRPr="00C03ACB">
        <w:rPr>
          <w:rFonts w:asciiTheme="majorBidi" w:hAnsiTheme="majorBidi" w:cstheme="majorBidi"/>
          <w:i/>
          <w:iCs/>
          <w:sz w:val="20"/>
          <w:szCs w:val="20"/>
          <w:lang w:bidi="he-IL"/>
        </w:rPr>
        <w:t xml:space="preserve"> </w:t>
      </w:r>
      <w:proofErr w:type="spellStart"/>
      <w:r w:rsidRPr="00C03ACB">
        <w:rPr>
          <w:rFonts w:asciiTheme="majorBidi" w:hAnsiTheme="majorBidi" w:cstheme="majorBidi"/>
          <w:i/>
          <w:iCs/>
          <w:sz w:val="20"/>
          <w:szCs w:val="20"/>
          <w:lang w:bidi="he-IL"/>
        </w:rPr>
        <w:t>υἱοί</w:t>
      </w:r>
      <w:proofErr w:type="spellEnd"/>
      <w:r w:rsidRPr="00C03ACB">
        <w:rPr>
          <w:rFonts w:asciiTheme="majorBidi" w:hAnsiTheme="majorBidi" w:cstheme="majorBidi"/>
          <w:i/>
          <w:iCs/>
          <w:sz w:val="20"/>
          <w:szCs w:val="20"/>
          <w:lang w:bidi="he-IL"/>
        </w:rPr>
        <w:t xml:space="preserve"> σου </w:t>
      </w:r>
      <w:proofErr w:type="spellStart"/>
      <w:r w:rsidRPr="00C03ACB">
        <w:rPr>
          <w:rFonts w:asciiTheme="majorBidi" w:hAnsiTheme="majorBidi" w:cstheme="majorBidi"/>
          <w:i/>
          <w:iCs/>
          <w:sz w:val="20"/>
          <w:szCs w:val="20"/>
          <w:lang w:bidi="he-IL"/>
        </w:rPr>
        <w:t>καὶ</w:t>
      </w:r>
      <w:proofErr w:type="spellEnd"/>
      <w:r w:rsidRPr="00C03ACB">
        <w:rPr>
          <w:rFonts w:asciiTheme="majorBidi" w:hAnsiTheme="majorBidi" w:cstheme="majorBidi"/>
          <w:i/>
          <w:iCs/>
          <w:sz w:val="20"/>
          <w:szCs w:val="20"/>
          <w:lang w:bidi="he-IL"/>
        </w:rPr>
        <w:t xml:space="preserve"> ἡ </w:t>
      </w:r>
      <w:proofErr w:type="spellStart"/>
      <w:r w:rsidRPr="00C03ACB">
        <w:rPr>
          <w:rFonts w:asciiTheme="majorBidi" w:hAnsiTheme="majorBidi" w:cstheme="majorBidi"/>
          <w:i/>
          <w:iCs/>
          <w:sz w:val="20"/>
          <w:szCs w:val="20"/>
          <w:lang w:bidi="he-IL"/>
        </w:rPr>
        <w:t>θυγάτηρ</w:t>
      </w:r>
      <w:proofErr w:type="spellEnd"/>
      <w:r w:rsidRPr="00C03ACB">
        <w:rPr>
          <w:rFonts w:asciiTheme="majorBidi" w:hAnsiTheme="majorBidi" w:cstheme="majorBidi"/>
          <w:i/>
          <w:iCs/>
          <w:sz w:val="20"/>
          <w:szCs w:val="20"/>
          <w:lang w:bidi="he-IL"/>
        </w:rPr>
        <w:t xml:space="preserve"> σου ὁ </w:t>
      </w:r>
      <w:proofErr w:type="spellStart"/>
      <w:r w:rsidRPr="00C03ACB">
        <w:rPr>
          <w:rFonts w:asciiTheme="majorBidi" w:hAnsiTheme="majorBidi" w:cstheme="majorBidi"/>
          <w:i/>
          <w:iCs/>
          <w:sz w:val="20"/>
          <w:szCs w:val="20"/>
          <w:lang w:bidi="he-IL"/>
        </w:rPr>
        <w:t>παῖς</w:t>
      </w:r>
      <w:proofErr w:type="spellEnd"/>
      <w:r w:rsidRPr="00C03ACB">
        <w:rPr>
          <w:rFonts w:asciiTheme="majorBidi" w:hAnsiTheme="majorBidi" w:cstheme="majorBidi"/>
          <w:i/>
          <w:iCs/>
          <w:sz w:val="20"/>
          <w:szCs w:val="20"/>
          <w:lang w:bidi="he-IL"/>
        </w:rPr>
        <w:t xml:space="preserve"> σου </w:t>
      </w:r>
      <w:proofErr w:type="spellStart"/>
      <w:r w:rsidRPr="00C03ACB">
        <w:rPr>
          <w:rFonts w:asciiTheme="majorBidi" w:hAnsiTheme="majorBidi" w:cstheme="majorBidi"/>
          <w:i/>
          <w:iCs/>
          <w:sz w:val="20"/>
          <w:szCs w:val="20"/>
          <w:lang w:bidi="he-IL"/>
        </w:rPr>
        <w:t>καὶ</w:t>
      </w:r>
      <w:proofErr w:type="spellEnd"/>
      <w:r w:rsidRPr="00C03ACB">
        <w:rPr>
          <w:rFonts w:asciiTheme="majorBidi" w:hAnsiTheme="majorBidi" w:cstheme="majorBidi"/>
          <w:i/>
          <w:iCs/>
          <w:sz w:val="20"/>
          <w:szCs w:val="20"/>
          <w:lang w:bidi="he-IL"/>
        </w:rPr>
        <w:t xml:space="preserve"> ἡ </w:t>
      </w:r>
      <w:proofErr w:type="spellStart"/>
      <w:r w:rsidRPr="00C03ACB">
        <w:rPr>
          <w:rFonts w:asciiTheme="majorBidi" w:hAnsiTheme="majorBidi" w:cstheme="majorBidi"/>
          <w:i/>
          <w:iCs/>
          <w:sz w:val="20"/>
          <w:szCs w:val="20"/>
          <w:lang w:bidi="he-IL"/>
        </w:rPr>
        <w:t>παιδίσκη</w:t>
      </w:r>
      <w:proofErr w:type="spellEnd"/>
      <w:r w:rsidRPr="00C03ACB">
        <w:rPr>
          <w:rFonts w:asciiTheme="majorBidi" w:hAnsiTheme="majorBidi" w:cstheme="majorBidi"/>
          <w:i/>
          <w:iCs/>
          <w:sz w:val="20"/>
          <w:szCs w:val="20"/>
          <w:lang w:bidi="he-IL"/>
        </w:rPr>
        <w:t xml:space="preserve"> σου ὁ </w:t>
      </w:r>
      <w:proofErr w:type="spellStart"/>
      <w:r w:rsidRPr="00C03ACB">
        <w:rPr>
          <w:rFonts w:asciiTheme="majorBidi" w:hAnsiTheme="majorBidi" w:cstheme="majorBidi"/>
          <w:i/>
          <w:iCs/>
          <w:sz w:val="20"/>
          <w:szCs w:val="20"/>
          <w:lang w:bidi="he-IL"/>
        </w:rPr>
        <w:t>βοῦς</w:t>
      </w:r>
      <w:proofErr w:type="spellEnd"/>
      <w:r w:rsidRPr="00C03ACB">
        <w:rPr>
          <w:rFonts w:asciiTheme="majorBidi" w:hAnsiTheme="majorBidi" w:cstheme="majorBidi"/>
          <w:i/>
          <w:iCs/>
          <w:sz w:val="20"/>
          <w:szCs w:val="20"/>
          <w:lang w:bidi="he-IL"/>
        </w:rPr>
        <w:t xml:space="preserve"> σου </w:t>
      </w:r>
      <w:proofErr w:type="spellStart"/>
      <w:r w:rsidRPr="00C03ACB">
        <w:rPr>
          <w:rFonts w:asciiTheme="majorBidi" w:hAnsiTheme="majorBidi" w:cstheme="majorBidi"/>
          <w:i/>
          <w:iCs/>
          <w:sz w:val="20"/>
          <w:szCs w:val="20"/>
          <w:lang w:bidi="he-IL"/>
        </w:rPr>
        <w:t>καὶ</w:t>
      </w:r>
      <w:proofErr w:type="spellEnd"/>
      <w:r w:rsidRPr="00C03ACB">
        <w:rPr>
          <w:rFonts w:asciiTheme="majorBidi" w:hAnsiTheme="majorBidi" w:cstheme="majorBidi"/>
          <w:i/>
          <w:iCs/>
          <w:sz w:val="20"/>
          <w:szCs w:val="20"/>
          <w:lang w:bidi="he-IL"/>
        </w:rPr>
        <w:t xml:space="preserve"> </w:t>
      </w:r>
      <w:proofErr w:type="spellStart"/>
      <w:r w:rsidRPr="00C03ACB">
        <w:rPr>
          <w:rFonts w:asciiTheme="majorBidi" w:hAnsiTheme="majorBidi" w:cstheme="majorBidi"/>
          <w:i/>
          <w:iCs/>
          <w:sz w:val="20"/>
          <w:szCs w:val="20"/>
          <w:lang w:bidi="he-IL"/>
        </w:rPr>
        <w:t>τὸ</w:t>
      </w:r>
      <w:proofErr w:type="spellEnd"/>
      <w:r w:rsidRPr="00C03ACB">
        <w:rPr>
          <w:rFonts w:asciiTheme="majorBidi" w:hAnsiTheme="majorBidi" w:cstheme="majorBidi"/>
          <w:i/>
          <w:iCs/>
          <w:sz w:val="20"/>
          <w:szCs w:val="20"/>
          <w:lang w:bidi="he-IL"/>
        </w:rPr>
        <w:t xml:space="preserve"> </w:t>
      </w:r>
      <w:proofErr w:type="spellStart"/>
      <w:r w:rsidRPr="00C03ACB">
        <w:rPr>
          <w:rFonts w:asciiTheme="majorBidi" w:hAnsiTheme="majorBidi" w:cstheme="majorBidi"/>
          <w:i/>
          <w:iCs/>
          <w:sz w:val="20"/>
          <w:szCs w:val="20"/>
          <w:lang w:bidi="he-IL"/>
        </w:rPr>
        <w:t>ὑποζύγιόν</w:t>
      </w:r>
      <w:proofErr w:type="spellEnd"/>
      <w:r w:rsidRPr="00C03ACB">
        <w:rPr>
          <w:rFonts w:asciiTheme="majorBidi" w:hAnsiTheme="majorBidi" w:cstheme="majorBidi"/>
          <w:i/>
          <w:iCs/>
          <w:sz w:val="20"/>
          <w:szCs w:val="20"/>
          <w:lang w:bidi="he-IL"/>
        </w:rPr>
        <w:t xml:space="preserve"> σου </w:t>
      </w:r>
      <w:proofErr w:type="spellStart"/>
      <w:r w:rsidRPr="00C03ACB">
        <w:rPr>
          <w:rFonts w:asciiTheme="majorBidi" w:hAnsiTheme="majorBidi" w:cstheme="majorBidi"/>
          <w:i/>
          <w:iCs/>
          <w:sz w:val="20"/>
          <w:szCs w:val="20"/>
          <w:lang w:bidi="he-IL"/>
        </w:rPr>
        <w:t>καὶ</w:t>
      </w:r>
      <w:proofErr w:type="spellEnd"/>
      <w:r w:rsidRPr="00C03ACB">
        <w:rPr>
          <w:rFonts w:asciiTheme="majorBidi" w:hAnsiTheme="majorBidi" w:cstheme="majorBidi"/>
          <w:i/>
          <w:iCs/>
          <w:sz w:val="20"/>
          <w:szCs w:val="20"/>
          <w:lang w:bidi="he-IL"/>
        </w:rPr>
        <w:t xml:space="preserve"> </w:t>
      </w:r>
      <w:proofErr w:type="spellStart"/>
      <w:r w:rsidRPr="00C03ACB">
        <w:rPr>
          <w:rFonts w:asciiTheme="majorBidi" w:hAnsiTheme="majorBidi" w:cstheme="majorBidi"/>
          <w:i/>
          <w:iCs/>
          <w:sz w:val="20"/>
          <w:szCs w:val="20"/>
          <w:lang w:bidi="he-IL"/>
        </w:rPr>
        <w:t>πᾶν</w:t>
      </w:r>
      <w:proofErr w:type="spellEnd"/>
      <w:r w:rsidRPr="00C03ACB">
        <w:rPr>
          <w:rFonts w:asciiTheme="majorBidi" w:hAnsiTheme="majorBidi" w:cstheme="majorBidi"/>
          <w:i/>
          <w:iCs/>
          <w:sz w:val="20"/>
          <w:szCs w:val="20"/>
          <w:lang w:bidi="he-IL"/>
        </w:rPr>
        <w:t xml:space="preserve"> </w:t>
      </w:r>
      <w:proofErr w:type="spellStart"/>
      <w:r w:rsidRPr="00C03ACB">
        <w:rPr>
          <w:rFonts w:asciiTheme="majorBidi" w:hAnsiTheme="majorBidi" w:cstheme="majorBidi"/>
          <w:i/>
          <w:iCs/>
          <w:sz w:val="20"/>
          <w:szCs w:val="20"/>
          <w:lang w:bidi="he-IL"/>
        </w:rPr>
        <w:t>κτῆνός</w:t>
      </w:r>
      <w:proofErr w:type="spellEnd"/>
      <w:r w:rsidRPr="00C03ACB">
        <w:rPr>
          <w:rFonts w:asciiTheme="majorBidi" w:hAnsiTheme="majorBidi" w:cstheme="majorBidi"/>
          <w:i/>
          <w:iCs/>
          <w:sz w:val="20"/>
          <w:szCs w:val="20"/>
          <w:lang w:bidi="he-IL"/>
        </w:rPr>
        <w:t xml:space="preserve"> σου </w:t>
      </w:r>
      <w:proofErr w:type="spellStart"/>
      <w:r w:rsidRPr="00C03ACB">
        <w:rPr>
          <w:rFonts w:asciiTheme="majorBidi" w:hAnsiTheme="majorBidi" w:cstheme="majorBidi"/>
          <w:i/>
          <w:iCs/>
          <w:sz w:val="20"/>
          <w:szCs w:val="20"/>
          <w:lang w:bidi="he-IL"/>
        </w:rPr>
        <w:t>καὶ</w:t>
      </w:r>
      <w:proofErr w:type="spellEnd"/>
      <w:r w:rsidRPr="00C03ACB">
        <w:rPr>
          <w:rFonts w:asciiTheme="majorBidi" w:hAnsiTheme="majorBidi" w:cstheme="majorBidi"/>
          <w:i/>
          <w:iCs/>
          <w:sz w:val="20"/>
          <w:szCs w:val="20"/>
          <w:lang w:bidi="he-IL"/>
        </w:rPr>
        <w:t xml:space="preserve"> ὁ </w:t>
      </w:r>
      <w:proofErr w:type="spellStart"/>
      <w:r w:rsidRPr="00C03ACB">
        <w:rPr>
          <w:rFonts w:asciiTheme="majorBidi" w:hAnsiTheme="majorBidi" w:cstheme="majorBidi"/>
          <w:i/>
          <w:iCs/>
          <w:sz w:val="20"/>
          <w:szCs w:val="20"/>
          <w:lang w:bidi="he-IL"/>
        </w:rPr>
        <w:t>προσήλυτος</w:t>
      </w:r>
      <w:proofErr w:type="spellEnd"/>
      <w:r w:rsidRPr="00C03ACB">
        <w:rPr>
          <w:rFonts w:asciiTheme="majorBidi" w:hAnsiTheme="majorBidi" w:cstheme="majorBidi"/>
          <w:i/>
          <w:iCs/>
          <w:sz w:val="20"/>
          <w:szCs w:val="20"/>
          <w:lang w:bidi="he-IL"/>
        </w:rPr>
        <w:t xml:space="preserve"> ὁ </w:t>
      </w:r>
      <w:proofErr w:type="spellStart"/>
      <w:r w:rsidRPr="00C03ACB">
        <w:rPr>
          <w:rFonts w:asciiTheme="majorBidi" w:hAnsiTheme="majorBidi" w:cstheme="majorBidi"/>
          <w:i/>
          <w:iCs/>
          <w:sz w:val="20"/>
          <w:szCs w:val="20"/>
          <w:lang w:bidi="he-IL"/>
        </w:rPr>
        <w:t>παροικῶν</w:t>
      </w:r>
      <w:proofErr w:type="spellEnd"/>
      <w:r w:rsidRPr="00C03ACB">
        <w:rPr>
          <w:rFonts w:asciiTheme="majorBidi" w:hAnsiTheme="majorBidi" w:cstheme="majorBidi"/>
          <w:i/>
          <w:iCs/>
          <w:sz w:val="20"/>
          <w:szCs w:val="20"/>
          <w:lang w:bidi="he-IL"/>
        </w:rPr>
        <w:t xml:space="preserve"> </w:t>
      </w:r>
      <w:proofErr w:type="spellStart"/>
      <w:r w:rsidRPr="00C03ACB">
        <w:rPr>
          <w:rFonts w:asciiTheme="majorBidi" w:hAnsiTheme="majorBidi" w:cstheme="majorBidi"/>
          <w:i/>
          <w:iCs/>
          <w:sz w:val="20"/>
          <w:szCs w:val="20"/>
          <w:lang w:bidi="he-IL"/>
        </w:rPr>
        <w:t>ἐν</w:t>
      </w:r>
      <w:proofErr w:type="spellEnd"/>
      <w:r w:rsidRPr="00C03ACB">
        <w:rPr>
          <w:rFonts w:asciiTheme="majorBidi" w:hAnsiTheme="majorBidi" w:cstheme="majorBidi"/>
          <w:i/>
          <w:iCs/>
          <w:sz w:val="20"/>
          <w:szCs w:val="20"/>
          <w:lang w:bidi="he-IL"/>
        </w:rPr>
        <w:t xml:space="preserve"> </w:t>
      </w:r>
      <w:proofErr w:type="spellStart"/>
      <w:r w:rsidRPr="00C03ACB">
        <w:rPr>
          <w:rFonts w:asciiTheme="majorBidi" w:hAnsiTheme="majorBidi" w:cstheme="majorBidi"/>
          <w:i/>
          <w:iCs/>
          <w:sz w:val="20"/>
          <w:szCs w:val="20"/>
          <w:lang w:bidi="he-IL"/>
        </w:rPr>
        <w:t>σοί</w:t>
      </w:r>
      <w:proofErr w:type="spellEnd"/>
      <w:r w:rsidRPr="00C03ACB">
        <w:rPr>
          <w:rFonts w:asciiTheme="majorBidi" w:hAnsiTheme="majorBidi" w:cstheme="majorBidi"/>
          <w:i/>
          <w:iCs/>
          <w:sz w:val="20"/>
          <w:szCs w:val="20"/>
          <w:lang w:bidi="he-IL"/>
        </w:rPr>
        <w:t xml:space="preserve"> </w:t>
      </w:r>
      <w:proofErr w:type="spellStart"/>
      <w:r w:rsidRPr="00C03ACB">
        <w:rPr>
          <w:rFonts w:asciiTheme="majorBidi" w:hAnsiTheme="majorBidi" w:cstheme="majorBidi"/>
          <w:i/>
          <w:iCs/>
          <w:sz w:val="20"/>
          <w:szCs w:val="20"/>
          <w:lang w:bidi="he-IL"/>
        </w:rPr>
        <w:t>ἵνα</w:t>
      </w:r>
      <w:proofErr w:type="spellEnd"/>
      <w:r w:rsidRPr="00C03ACB">
        <w:rPr>
          <w:rFonts w:asciiTheme="majorBidi" w:hAnsiTheme="majorBidi" w:cstheme="majorBidi"/>
          <w:i/>
          <w:iCs/>
          <w:sz w:val="20"/>
          <w:szCs w:val="20"/>
          <w:lang w:bidi="he-IL"/>
        </w:rPr>
        <w:t xml:space="preserve"> </w:t>
      </w:r>
      <w:proofErr w:type="spellStart"/>
      <w:r w:rsidRPr="00C03ACB">
        <w:rPr>
          <w:rFonts w:asciiTheme="majorBidi" w:hAnsiTheme="majorBidi" w:cstheme="majorBidi"/>
          <w:i/>
          <w:iCs/>
          <w:sz w:val="20"/>
          <w:szCs w:val="20"/>
          <w:lang w:bidi="he-IL"/>
        </w:rPr>
        <w:t>ἀναπαύσηται</w:t>
      </w:r>
      <w:proofErr w:type="spellEnd"/>
      <w:r w:rsidRPr="00C03ACB">
        <w:rPr>
          <w:rFonts w:asciiTheme="majorBidi" w:hAnsiTheme="majorBidi" w:cstheme="majorBidi"/>
          <w:i/>
          <w:iCs/>
          <w:sz w:val="20"/>
          <w:szCs w:val="20"/>
          <w:lang w:bidi="he-IL"/>
        </w:rPr>
        <w:t xml:space="preserve"> ὁ </w:t>
      </w:r>
      <w:proofErr w:type="spellStart"/>
      <w:r w:rsidRPr="00C03ACB">
        <w:rPr>
          <w:rFonts w:asciiTheme="majorBidi" w:hAnsiTheme="majorBidi" w:cstheme="majorBidi"/>
          <w:i/>
          <w:iCs/>
          <w:sz w:val="20"/>
          <w:szCs w:val="20"/>
          <w:lang w:bidi="he-IL"/>
        </w:rPr>
        <w:t>παῖς</w:t>
      </w:r>
      <w:proofErr w:type="spellEnd"/>
      <w:r w:rsidRPr="00C03ACB">
        <w:rPr>
          <w:rFonts w:asciiTheme="majorBidi" w:hAnsiTheme="majorBidi" w:cstheme="majorBidi"/>
          <w:i/>
          <w:iCs/>
          <w:sz w:val="20"/>
          <w:szCs w:val="20"/>
          <w:lang w:bidi="he-IL"/>
        </w:rPr>
        <w:t xml:space="preserve"> σου </w:t>
      </w:r>
      <w:proofErr w:type="spellStart"/>
      <w:r w:rsidRPr="00C03ACB">
        <w:rPr>
          <w:rFonts w:asciiTheme="majorBidi" w:hAnsiTheme="majorBidi" w:cstheme="majorBidi"/>
          <w:i/>
          <w:iCs/>
          <w:sz w:val="20"/>
          <w:szCs w:val="20"/>
          <w:lang w:bidi="he-IL"/>
        </w:rPr>
        <w:t>καὶ</w:t>
      </w:r>
      <w:proofErr w:type="spellEnd"/>
      <w:r w:rsidRPr="00C03ACB">
        <w:rPr>
          <w:rFonts w:asciiTheme="majorBidi" w:hAnsiTheme="majorBidi" w:cstheme="majorBidi"/>
          <w:i/>
          <w:iCs/>
          <w:sz w:val="20"/>
          <w:szCs w:val="20"/>
          <w:lang w:bidi="he-IL"/>
        </w:rPr>
        <w:t xml:space="preserve"> ἡ </w:t>
      </w:r>
      <w:proofErr w:type="spellStart"/>
      <w:r w:rsidRPr="00C03ACB">
        <w:rPr>
          <w:rFonts w:asciiTheme="majorBidi" w:hAnsiTheme="majorBidi" w:cstheme="majorBidi"/>
          <w:i/>
          <w:iCs/>
          <w:sz w:val="20"/>
          <w:szCs w:val="20"/>
          <w:lang w:bidi="he-IL"/>
        </w:rPr>
        <w:t>παιδίσκη</w:t>
      </w:r>
      <w:proofErr w:type="spellEnd"/>
      <w:r w:rsidRPr="00C03ACB">
        <w:rPr>
          <w:rFonts w:asciiTheme="majorBidi" w:hAnsiTheme="majorBidi" w:cstheme="majorBidi"/>
          <w:i/>
          <w:iCs/>
          <w:sz w:val="20"/>
          <w:szCs w:val="20"/>
          <w:lang w:bidi="he-IL"/>
        </w:rPr>
        <w:t xml:space="preserve"> σου </w:t>
      </w:r>
      <w:proofErr w:type="spellStart"/>
      <w:r w:rsidRPr="00C03ACB">
        <w:rPr>
          <w:rFonts w:asciiTheme="majorBidi" w:hAnsiTheme="majorBidi" w:cstheme="majorBidi"/>
          <w:i/>
          <w:iCs/>
          <w:sz w:val="20"/>
          <w:szCs w:val="20"/>
          <w:lang w:bidi="he-IL"/>
        </w:rPr>
        <w:t>ὥσπερ</w:t>
      </w:r>
      <w:proofErr w:type="spellEnd"/>
      <w:r w:rsidRPr="00C03ACB">
        <w:rPr>
          <w:rFonts w:asciiTheme="majorBidi" w:hAnsiTheme="majorBidi" w:cstheme="majorBidi"/>
          <w:i/>
          <w:iCs/>
          <w:sz w:val="20"/>
          <w:szCs w:val="20"/>
          <w:lang w:bidi="he-IL"/>
        </w:rPr>
        <w:t xml:space="preserve"> </w:t>
      </w:r>
      <w:proofErr w:type="spellStart"/>
      <w:r w:rsidRPr="00C03ACB">
        <w:rPr>
          <w:rFonts w:asciiTheme="majorBidi" w:hAnsiTheme="majorBidi" w:cstheme="majorBidi"/>
          <w:i/>
          <w:iCs/>
          <w:sz w:val="20"/>
          <w:szCs w:val="20"/>
          <w:lang w:bidi="he-IL"/>
        </w:rPr>
        <w:t>καὶ</w:t>
      </w:r>
      <w:proofErr w:type="spellEnd"/>
      <w:r w:rsidRPr="00C03ACB">
        <w:rPr>
          <w:rFonts w:asciiTheme="majorBidi" w:hAnsiTheme="majorBidi" w:cstheme="majorBidi"/>
          <w:i/>
          <w:iCs/>
          <w:sz w:val="20"/>
          <w:szCs w:val="20"/>
          <w:lang w:bidi="he-IL"/>
        </w:rPr>
        <w:t xml:space="preserve"> </w:t>
      </w:r>
      <w:proofErr w:type="spellStart"/>
      <w:r w:rsidRPr="00C03ACB">
        <w:rPr>
          <w:rFonts w:asciiTheme="majorBidi" w:hAnsiTheme="majorBidi" w:cstheme="majorBidi"/>
          <w:i/>
          <w:iCs/>
          <w:sz w:val="20"/>
          <w:szCs w:val="20"/>
          <w:lang w:bidi="he-IL"/>
        </w:rPr>
        <w:t>σύ</w:t>
      </w:r>
      <w:proofErr w:type="spellEnd"/>
      <w:r w:rsidRPr="00C03ACB">
        <w:rPr>
          <w:rFonts w:asciiTheme="majorBidi" w:hAnsiTheme="majorBidi" w:cstheme="majorBidi"/>
          <w:i/>
          <w:iCs/>
          <w:sz w:val="20"/>
          <w:szCs w:val="20"/>
          <w:lang w:bidi="he-IL"/>
        </w:rPr>
        <w:t xml:space="preserve"> </w:t>
      </w:r>
      <w:r w:rsidRPr="00C03ACB">
        <w:rPr>
          <w:rFonts w:asciiTheme="majorBidi" w:hAnsiTheme="majorBidi" w:cstheme="majorBidi"/>
          <w:i/>
          <w:iCs/>
          <w:sz w:val="20"/>
          <w:szCs w:val="20"/>
          <w:vertAlign w:val="superscript"/>
          <w:lang w:bidi="he-IL"/>
        </w:rPr>
        <w:t xml:space="preserve">15 </w:t>
      </w:r>
      <w:r w:rsidRPr="00C03ACB">
        <w:rPr>
          <w:rFonts w:asciiTheme="majorBidi" w:hAnsiTheme="majorBidi" w:cstheme="majorBidi"/>
          <w:i/>
          <w:iCs/>
          <w:sz w:val="20"/>
          <w:szCs w:val="20"/>
          <w:lang w:bidi="he-IL"/>
        </w:rPr>
        <w:t xml:space="preserve"> </w:t>
      </w:r>
      <w:proofErr w:type="spellStart"/>
      <w:r w:rsidRPr="00C03ACB">
        <w:rPr>
          <w:rFonts w:asciiTheme="majorBidi" w:hAnsiTheme="majorBidi" w:cstheme="majorBidi"/>
          <w:i/>
          <w:iCs/>
          <w:sz w:val="20"/>
          <w:szCs w:val="20"/>
          <w:lang w:bidi="he-IL"/>
        </w:rPr>
        <w:t>καὶ</w:t>
      </w:r>
      <w:proofErr w:type="spellEnd"/>
      <w:r w:rsidRPr="00C03ACB">
        <w:rPr>
          <w:rFonts w:asciiTheme="majorBidi" w:hAnsiTheme="majorBidi" w:cstheme="majorBidi"/>
          <w:i/>
          <w:iCs/>
          <w:sz w:val="20"/>
          <w:szCs w:val="20"/>
          <w:lang w:bidi="he-IL"/>
        </w:rPr>
        <w:t xml:space="preserve"> </w:t>
      </w:r>
      <w:proofErr w:type="spellStart"/>
      <w:r w:rsidRPr="00C03ACB">
        <w:rPr>
          <w:rFonts w:asciiTheme="majorBidi" w:hAnsiTheme="majorBidi" w:cstheme="majorBidi"/>
          <w:i/>
          <w:iCs/>
          <w:sz w:val="20"/>
          <w:szCs w:val="20"/>
          <w:lang w:bidi="he-IL"/>
        </w:rPr>
        <w:t>μνησθήσῃ</w:t>
      </w:r>
      <w:proofErr w:type="spellEnd"/>
      <w:r w:rsidRPr="00C03ACB">
        <w:rPr>
          <w:rFonts w:asciiTheme="majorBidi" w:hAnsiTheme="majorBidi" w:cstheme="majorBidi"/>
          <w:i/>
          <w:iCs/>
          <w:sz w:val="20"/>
          <w:szCs w:val="20"/>
          <w:lang w:bidi="he-IL"/>
        </w:rPr>
        <w:t xml:space="preserve"> </w:t>
      </w:r>
      <w:proofErr w:type="spellStart"/>
      <w:r w:rsidRPr="00C03ACB">
        <w:rPr>
          <w:rFonts w:asciiTheme="majorBidi" w:hAnsiTheme="majorBidi" w:cstheme="majorBidi"/>
          <w:i/>
          <w:iCs/>
          <w:sz w:val="20"/>
          <w:szCs w:val="20"/>
          <w:lang w:bidi="he-IL"/>
        </w:rPr>
        <w:t>ὅτι</w:t>
      </w:r>
      <w:proofErr w:type="spellEnd"/>
      <w:r w:rsidRPr="00C03ACB">
        <w:rPr>
          <w:rFonts w:asciiTheme="majorBidi" w:hAnsiTheme="majorBidi" w:cstheme="majorBidi"/>
          <w:i/>
          <w:iCs/>
          <w:sz w:val="20"/>
          <w:szCs w:val="20"/>
          <w:lang w:bidi="he-IL"/>
        </w:rPr>
        <w:t xml:space="preserve"> </w:t>
      </w:r>
      <w:proofErr w:type="spellStart"/>
      <w:r w:rsidRPr="00C03ACB">
        <w:rPr>
          <w:rFonts w:asciiTheme="majorBidi" w:hAnsiTheme="majorBidi" w:cstheme="majorBidi"/>
          <w:i/>
          <w:iCs/>
          <w:sz w:val="20"/>
          <w:szCs w:val="20"/>
          <w:lang w:bidi="he-IL"/>
        </w:rPr>
        <w:t>οἰκέτης</w:t>
      </w:r>
      <w:proofErr w:type="spellEnd"/>
      <w:r w:rsidRPr="00C03ACB">
        <w:rPr>
          <w:rFonts w:asciiTheme="majorBidi" w:hAnsiTheme="majorBidi" w:cstheme="majorBidi"/>
          <w:i/>
          <w:iCs/>
          <w:sz w:val="20"/>
          <w:szCs w:val="20"/>
          <w:lang w:bidi="he-IL"/>
        </w:rPr>
        <w:t xml:space="preserve"> </w:t>
      </w:r>
      <w:proofErr w:type="spellStart"/>
      <w:r w:rsidRPr="00C03ACB">
        <w:rPr>
          <w:rFonts w:asciiTheme="majorBidi" w:hAnsiTheme="majorBidi" w:cstheme="majorBidi"/>
          <w:i/>
          <w:iCs/>
          <w:sz w:val="20"/>
          <w:szCs w:val="20"/>
          <w:lang w:bidi="he-IL"/>
        </w:rPr>
        <w:t>ἦσθα</w:t>
      </w:r>
      <w:proofErr w:type="spellEnd"/>
      <w:r w:rsidRPr="00C03ACB">
        <w:rPr>
          <w:rFonts w:asciiTheme="majorBidi" w:hAnsiTheme="majorBidi" w:cstheme="majorBidi"/>
          <w:i/>
          <w:iCs/>
          <w:sz w:val="20"/>
          <w:szCs w:val="20"/>
          <w:lang w:bidi="he-IL"/>
        </w:rPr>
        <w:t xml:space="preserve"> </w:t>
      </w:r>
      <w:proofErr w:type="spellStart"/>
      <w:r w:rsidRPr="00C03ACB">
        <w:rPr>
          <w:rFonts w:asciiTheme="majorBidi" w:hAnsiTheme="majorBidi" w:cstheme="majorBidi"/>
          <w:i/>
          <w:iCs/>
          <w:sz w:val="20"/>
          <w:szCs w:val="20"/>
          <w:lang w:bidi="he-IL"/>
        </w:rPr>
        <w:t>ἐν</w:t>
      </w:r>
      <w:proofErr w:type="spellEnd"/>
      <w:r w:rsidRPr="00C03ACB">
        <w:rPr>
          <w:rFonts w:asciiTheme="majorBidi" w:hAnsiTheme="majorBidi" w:cstheme="majorBidi"/>
          <w:i/>
          <w:iCs/>
          <w:sz w:val="20"/>
          <w:szCs w:val="20"/>
          <w:lang w:bidi="he-IL"/>
        </w:rPr>
        <w:t xml:space="preserve"> </w:t>
      </w:r>
      <w:proofErr w:type="spellStart"/>
      <w:r w:rsidRPr="00C03ACB">
        <w:rPr>
          <w:rFonts w:asciiTheme="majorBidi" w:hAnsiTheme="majorBidi" w:cstheme="majorBidi"/>
          <w:i/>
          <w:iCs/>
          <w:sz w:val="20"/>
          <w:szCs w:val="20"/>
          <w:lang w:bidi="he-IL"/>
        </w:rPr>
        <w:t>γῇ</w:t>
      </w:r>
      <w:proofErr w:type="spellEnd"/>
      <w:r w:rsidRPr="00C03ACB">
        <w:rPr>
          <w:rFonts w:asciiTheme="majorBidi" w:hAnsiTheme="majorBidi" w:cstheme="majorBidi"/>
          <w:i/>
          <w:iCs/>
          <w:sz w:val="20"/>
          <w:szCs w:val="20"/>
          <w:lang w:bidi="he-IL"/>
        </w:rPr>
        <w:t xml:space="preserve"> </w:t>
      </w:r>
      <w:proofErr w:type="spellStart"/>
      <w:r w:rsidRPr="00C03ACB">
        <w:rPr>
          <w:rFonts w:asciiTheme="majorBidi" w:hAnsiTheme="majorBidi" w:cstheme="majorBidi"/>
          <w:i/>
          <w:iCs/>
          <w:sz w:val="20"/>
          <w:szCs w:val="20"/>
          <w:lang w:bidi="he-IL"/>
        </w:rPr>
        <w:t>Αἰγύπτῳ</w:t>
      </w:r>
      <w:proofErr w:type="spellEnd"/>
      <w:r w:rsidRPr="00C03ACB">
        <w:rPr>
          <w:rFonts w:asciiTheme="majorBidi" w:hAnsiTheme="majorBidi" w:cstheme="majorBidi"/>
          <w:i/>
          <w:iCs/>
          <w:sz w:val="20"/>
          <w:szCs w:val="20"/>
          <w:lang w:bidi="he-IL"/>
        </w:rPr>
        <w:t xml:space="preserve"> </w:t>
      </w:r>
      <w:proofErr w:type="spellStart"/>
      <w:r w:rsidRPr="00C03ACB">
        <w:rPr>
          <w:rFonts w:asciiTheme="majorBidi" w:hAnsiTheme="majorBidi" w:cstheme="majorBidi"/>
          <w:i/>
          <w:iCs/>
          <w:sz w:val="20"/>
          <w:szCs w:val="20"/>
          <w:lang w:bidi="he-IL"/>
        </w:rPr>
        <w:t>καὶ</w:t>
      </w:r>
      <w:proofErr w:type="spellEnd"/>
      <w:r w:rsidRPr="00C03ACB">
        <w:rPr>
          <w:rFonts w:asciiTheme="majorBidi" w:hAnsiTheme="majorBidi" w:cstheme="majorBidi"/>
          <w:i/>
          <w:iCs/>
          <w:sz w:val="20"/>
          <w:szCs w:val="20"/>
          <w:lang w:bidi="he-IL"/>
        </w:rPr>
        <w:t xml:space="preserve"> </w:t>
      </w:r>
      <w:proofErr w:type="spellStart"/>
      <w:r w:rsidRPr="00C03ACB">
        <w:rPr>
          <w:rFonts w:asciiTheme="majorBidi" w:hAnsiTheme="majorBidi" w:cstheme="majorBidi"/>
          <w:i/>
          <w:iCs/>
          <w:sz w:val="20"/>
          <w:szCs w:val="20"/>
          <w:lang w:bidi="he-IL"/>
        </w:rPr>
        <w:t>ἐξήγαγέν</w:t>
      </w:r>
      <w:proofErr w:type="spellEnd"/>
      <w:r w:rsidRPr="00C03ACB">
        <w:rPr>
          <w:rFonts w:asciiTheme="majorBidi" w:hAnsiTheme="majorBidi" w:cstheme="majorBidi"/>
          <w:i/>
          <w:iCs/>
          <w:sz w:val="20"/>
          <w:szCs w:val="20"/>
          <w:lang w:bidi="he-IL"/>
        </w:rPr>
        <w:t xml:space="preserve"> σε </w:t>
      </w:r>
      <w:proofErr w:type="spellStart"/>
      <w:r w:rsidR="0024130F" w:rsidRPr="00C03ACB">
        <w:rPr>
          <w:rFonts w:asciiTheme="majorBidi" w:hAnsiTheme="majorBidi" w:cstheme="majorBidi"/>
          <w:i/>
          <w:iCs/>
          <w:sz w:val="20"/>
          <w:szCs w:val="20"/>
          <w:lang w:bidi="he-IL"/>
        </w:rPr>
        <w:t>Κ</w:t>
      </w:r>
      <w:r w:rsidRPr="00C03ACB">
        <w:rPr>
          <w:rFonts w:asciiTheme="majorBidi" w:hAnsiTheme="majorBidi" w:cstheme="majorBidi"/>
          <w:i/>
          <w:iCs/>
          <w:sz w:val="20"/>
          <w:szCs w:val="20"/>
          <w:lang w:bidi="he-IL"/>
        </w:rPr>
        <w:t>ύριος</w:t>
      </w:r>
      <w:proofErr w:type="spellEnd"/>
      <w:r w:rsidRPr="00C03ACB">
        <w:rPr>
          <w:rFonts w:asciiTheme="majorBidi" w:hAnsiTheme="majorBidi" w:cstheme="majorBidi"/>
          <w:i/>
          <w:iCs/>
          <w:sz w:val="20"/>
          <w:szCs w:val="20"/>
          <w:lang w:bidi="he-IL"/>
        </w:rPr>
        <w:t xml:space="preserve"> ὁ </w:t>
      </w:r>
      <w:proofErr w:type="spellStart"/>
      <w:r w:rsidR="0024130F" w:rsidRPr="00C03ACB">
        <w:rPr>
          <w:rFonts w:asciiTheme="majorBidi" w:hAnsiTheme="majorBidi" w:cstheme="majorBidi"/>
          <w:i/>
          <w:iCs/>
          <w:sz w:val="20"/>
          <w:szCs w:val="20"/>
          <w:lang w:bidi="he-IL"/>
        </w:rPr>
        <w:t>Θ</w:t>
      </w:r>
      <w:r w:rsidRPr="00C03ACB">
        <w:rPr>
          <w:rFonts w:asciiTheme="majorBidi" w:hAnsiTheme="majorBidi" w:cstheme="majorBidi"/>
          <w:i/>
          <w:iCs/>
          <w:sz w:val="20"/>
          <w:szCs w:val="20"/>
          <w:lang w:bidi="he-IL"/>
        </w:rPr>
        <w:t>εός</w:t>
      </w:r>
      <w:proofErr w:type="spellEnd"/>
      <w:r w:rsidRPr="00C03ACB">
        <w:rPr>
          <w:rFonts w:asciiTheme="majorBidi" w:hAnsiTheme="majorBidi" w:cstheme="majorBidi"/>
          <w:i/>
          <w:iCs/>
          <w:sz w:val="20"/>
          <w:szCs w:val="20"/>
          <w:lang w:bidi="he-IL"/>
        </w:rPr>
        <w:t xml:space="preserve"> σου </w:t>
      </w:r>
      <w:proofErr w:type="spellStart"/>
      <w:r w:rsidRPr="00C03ACB">
        <w:rPr>
          <w:rFonts w:asciiTheme="majorBidi" w:hAnsiTheme="majorBidi" w:cstheme="majorBidi"/>
          <w:i/>
          <w:iCs/>
          <w:sz w:val="20"/>
          <w:szCs w:val="20"/>
          <w:lang w:bidi="he-IL"/>
        </w:rPr>
        <w:t>ἐκεῖθεν</w:t>
      </w:r>
      <w:proofErr w:type="spellEnd"/>
      <w:r w:rsidRPr="00C03ACB">
        <w:rPr>
          <w:rFonts w:asciiTheme="majorBidi" w:hAnsiTheme="majorBidi" w:cstheme="majorBidi"/>
          <w:i/>
          <w:iCs/>
          <w:sz w:val="20"/>
          <w:szCs w:val="20"/>
          <w:lang w:bidi="he-IL"/>
        </w:rPr>
        <w:t xml:space="preserve"> </w:t>
      </w:r>
      <w:proofErr w:type="spellStart"/>
      <w:r w:rsidRPr="00C03ACB">
        <w:rPr>
          <w:rFonts w:asciiTheme="majorBidi" w:hAnsiTheme="majorBidi" w:cstheme="majorBidi"/>
          <w:i/>
          <w:iCs/>
          <w:sz w:val="20"/>
          <w:szCs w:val="20"/>
          <w:lang w:bidi="he-IL"/>
        </w:rPr>
        <w:t>ἐν</w:t>
      </w:r>
      <w:proofErr w:type="spellEnd"/>
      <w:r w:rsidRPr="00C03ACB">
        <w:rPr>
          <w:rFonts w:asciiTheme="majorBidi" w:hAnsiTheme="majorBidi" w:cstheme="majorBidi"/>
          <w:i/>
          <w:iCs/>
          <w:sz w:val="20"/>
          <w:szCs w:val="20"/>
          <w:lang w:bidi="he-IL"/>
        </w:rPr>
        <w:t xml:space="preserve"> </w:t>
      </w:r>
      <w:proofErr w:type="spellStart"/>
      <w:r w:rsidRPr="00C03ACB">
        <w:rPr>
          <w:rFonts w:asciiTheme="majorBidi" w:hAnsiTheme="majorBidi" w:cstheme="majorBidi"/>
          <w:i/>
          <w:iCs/>
          <w:sz w:val="20"/>
          <w:szCs w:val="20"/>
          <w:lang w:bidi="he-IL"/>
        </w:rPr>
        <w:t>χειρὶ</w:t>
      </w:r>
      <w:proofErr w:type="spellEnd"/>
      <w:r w:rsidRPr="00C03ACB">
        <w:rPr>
          <w:rFonts w:asciiTheme="majorBidi" w:hAnsiTheme="majorBidi" w:cstheme="majorBidi"/>
          <w:i/>
          <w:iCs/>
          <w:sz w:val="20"/>
          <w:szCs w:val="20"/>
          <w:lang w:bidi="he-IL"/>
        </w:rPr>
        <w:t xml:space="preserve"> </w:t>
      </w:r>
      <w:proofErr w:type="spellStart"/>
      <w:r w:rsidRPr="00C03ACB">
        <w:rPr>
          <w:rFonts w:asciiTheme="majorBidi" w:hAnsiTheme="majorBidi" w:cstheme="majorBidi"/>
          <w:i/>
          <w:iCs/>
          <w:sz w:val="20"/>
          <w:szCs w:val="20"/>
          <w:lang w:bidi="he-IL"/>
        </w:rPr>
        <w:t>κραταιᾷ</w:t>
      </w:r>
      <w:proofErr w:type="spellEnd"/>
      <w:r w:rsidRPr="00C03ACB">
        <w:rPr>
          <w:rFonts w:asciiTheme="majorBidi" w:hAnsiTheme="majorBidi" w:cstheme="majorBidi"/>
          <w:i/>
          <w:iCs/>
          <w:sz w:val="20"/>
          <w:szCs w:val="20"/>
          <w:lang w:bidi="he-IL"/>
        </w:rPr>
        <w:t xml:space="preserve"> </w:t>
      </w:r>
      <w:proofErr w:type="spellStart"/>
      <w:r w:rsidRPr="00C03ACB">
        <w:rPr>
          <w:rFonts w:asciiTheme="majorBidi" w:hAnsiTheme="majorBidi" w:cstheme="majorBidi"/>
          <w:i/>
          <w:iCs/>
          <w:sz w:val="20"/>
          <w:szCs w:val="20"/>
          <w:lang w:bidi="he-IL"/>
        </w:rPr>
        <w:t>καὶ</w:t>
      </w:r>
      <w:proofErr w:type="spellEnd"/>
      <w:r w:rsidRPr="00C03ACB">
        <w:rPr>
          <w:rFonts w:asciiTheme="majorBidi" w:hAnsiTheme="majorBidi" w:cstheme="majorBidi"/>
          <w:i/>
          <w:iCs/>
          <w:sz w:val="20"/>
          <w:szCs w:val="20"/>
          <w:lang w:bidi="he-IL"/>
        </w:rPr>
        <w:t xml:space="preserve"> </w:t>
      </w:r>
      <w:proofErr w:type="spellStart"/>
      <w:r w:rsidRPr="00C03ACB">
        <w:rPr>
          <w:rFonts w:asciiTheme="majorBidi" w:hAnsiTheme="majorBidi" w:cstheme="majorBidi"/>
          <w:i/>
          <w:iCs/>
          <w:sz w:val="20"/>
          <w:szCs w:val="20"/>
          <w:lang w:bidi="he-IL"/>
        </w:rPr>
        <w:t>ἐν</w:t>
      </w:r>
      <w:proofErr w:type="spellEnd"/>
      <w:r w:rsidRPr="00C03ACB">
        <w:rPr>
          <w:rFonts w:asciiTheme="majorBidi" w:hAnsiTheme="majorBidi" w:cstheme="majorBidi"/>
          <w:i/>
          <w:iCs/>
          <w:sz w:val="20"/>
          <w:szCs w:val="20"/>
          <w:lang w:bidi="he-IL"/>
        </w:rPr>
        <w:t xml:space="preserve"> </w:t>
      </w:r>
      <w:proofErr w:type="spellStart"/>
      <w:r w:rsidRPr="00C03ACB">
        <w:rPr>
          <w:rFonts w:asciiTheme="majorBidi" w:hAnsiTheme="majorBidi" w:cstheme="majorBidi"/>
          <w:i/>
          <w:iCs/>
          <w:sz w:val="20"/>
          <w:szCs w:val="20"/>
          <w:lang w:bidi="he-IL"/>
        </w:rPr>
        <w:t>βραχίονι</w:t>
      </w:r>
      <w:proofErr w:type="spellEnd"/>
      <w:r w:rsidRPr="00C03ACB">
        <w:rPr>
          <w:rFonts w:asciiTheme="majorBidi" w:hAnsiTheme="majorBidi" w:cstheme="majorBidi"/>
          <w:i/>
          <w:iCs/>
          <w:sz w:val="20"/>
          <w:szCs w:val="20"/>
          <w:lang w:bidi="he-IL"/>
        </w:rPr>
        <w:t xml:space="preserve"> </w:t>
      </w:r>
      <w:proofErr w:type="spellStart"/>
      <w:r w:rsidRPr="00C03ACB">
        <w:rPr>
          <w:rFonts w:asciiTheme="majorBidi" w:hAnsiTheme="majorBidi" w:cstheme="majorBidi"/>
          <w:i/>
          <w:iCs/>
          <w:sz w:val="20"/>
          <w:szCs w:val="20"/>
          <w:lang w:bidi="he-IL"/>
        </w:rPr>
        <w:t>ὑψηλῷ</w:t>
      </w:r>
      <w:proofErr w:type="spellEnd"/>
      <w:r w:rsidRPr="00C03ACB">
        <w:rPr>
          <w:rFonts w:asciiTheme="majorBidi" w:hAnsiTheme="majorBidi" w:cstheme="majorBidi"/>
          <w:i/>
          <w:iCs/>
          <w:sz w:val="20"/>
          <w:szCs w:val="20"/>
          <w:lang w:bidi="he-IL"/>
        </w:rPr>
        <w:t xml:space="preserve"> </w:t>
      </w:r>
      <w:proofErr w:type="spellStart"/>
      <w:r w:rsidRPr="00C03ACB">
        <w:rPr>
          <w:rFonts w:asciiTheme="majorBidi" w:hAnsiTheme="majorBidi" w:cstheme="majorBidi"/>
          <w:i/>
          <w:iCs/>
          <w:sz w:val="20"/>
          <w:szCs w:val="20"/>
          <w:lang w:bidi="he-IL"/>
        </w:rPr>
        <w:t>διὰ</w:t>
      </w:r>
      <w:proofErr w:type="spellEnd"/>
      <w:r w:rsidRPr="00C03ACB">
        <w:rPr>
          <w:rFonts w:asciiTheme="majorBidi" w:hAnsiTheme="majorBidi" w:cstheme="majorBidi"/>
          <w:i/>
          <w:iCs/>
          <w:sz w:val="20"/>
          <w:szCs w:val="20"/>
          <w:lang w:bidi="he-IL"/>
        </w:rPr>
        <w:t xml:space="preserve"> </w:t>
      </w:r>
      <w:proofErr w:type="spellStart"/>
      <w:r w:rsidRPr="00C03ACB">
        <w:rPr>
          <w:rFonts w:asciiTheme="majorBidi" w:hAnsiTheme="majorBidi" w:cstheme="majorBidi"/>
          <w:i/>
          <w:iCs/>
          <w:sz w:val="20"/>
          <w:szCs w:val="20"/>
          <w:lang w:bidi="he-IL"/>
        </w:rPr>
        <w:t>τοῦτο</w:t>
      </w:r>
      <w:proofErr w:type="spellEnd"/>
      <w:r w:rsidRPr="00C03ACB">
        <w:rPr>
          <w:rFonts w:asciiTheme="majorBidi" w:hAnsiTheme="majorBidi" w:cstheme="majorBidi"/>
          <w:i/>
          <w:iCs/>
          <w:sz w:val="20"/>
          <w:szCs w:val="20"/>
          <w:lang w:bidi="he-IL"/>
        </w:rPr>
        <w:t xml:space="preserve"> </w:t>
      </w:r>
      <w:proofErr w:type="spellStart"/>
      <w:r w:rsidRPr="00C03ACB">
        <w:rPr>
          <w:rFonts w:asciiTheme="majorBidi" w:hAnsiTheme="majorBidi" w:cstheme="majorBidi"/>
          <w:i/>
          <w:iCs/>
          <w:sz w:val="20"/>
          <w:szCs w:val="20"/>
          <w:lang w:bidi="he-IL"/>
        </w:rPr>
        <w:t>συνέταξέν</w:t>
      </w:r>
      <w:proofErr w:type="spellEnd"/>
      <w:r w:rsidRPr="00C03ACB">
        <w:rPr>
          <w:rFonts w:asciiTheme="majorBidi" w:hAnsiTheme="majorBidi" w:cstheme="majorBidi"/>
          <w:i/>
          <w:iCs/>
          <w:sz w:val="20"/>
          <w:szCs w:val="20"/>
          <w:lang w:bidi="he-IL"/>
        </w:rPr>
        <w:t xml:space="preserve"> σοι </w:t>
      </w:r>
      <w:proofErr w:type="spellStart"/>
      <w:r w:rsidRPr="00C03ACB">
        <w:rPr>
          <w:rFonts w:asciiTheme="majorBidi" w:hAnsiTheme="majorBidi" w:cstheme="majorBidi"/>
          <w:i/>
          <w:iCs/>
          <w:sz w:val="20"/>
          <w:szCs w:val="20"/>
          <w:lang w:bidi="he-IL"/>
        </w:rPr>
        <w:t>κύριος</w:t>
      </w:r>
      <w:proofErr w:type="spellEnd"/>
      <w:r w:rsidRPr="00C03ACB">
        <w:rPr>
          <w:rFonts w:asciiTheme="majorBidi" w:hAnsiTheme="majorBidi" w:cstheme="majorBidi"/>
          <w:i/>
          <w:iCs/>
          <w:sz w:val="20"/>
          <w:szCs w:val="20"/>
          <w:lang w:bidi="he-IL"/>
        </w:rPr>
        <w:t xml:space="preserve"> ὁ </w:t>
      </w:r>
      <w:proofErr w:type="spellStart"/>
      <w:r w:rsidRPr="00C03ACB">
        <w:rPr>
          <w:rFonts w:asciiTheme="majorBidi" w:hAnsiTheme="majorBidi" w:cstheme="majorBidi"/>
          <w:i/>
          <w:iCs/>
          <w:sz w:val="20"/>
          <w:szCs w:val="20"/>
          <w:lang w:bidi="he-IL"/>
        </w:rPr>
        <w:t>θεός</w:t>
      </w:r>
      <w:proofErr w:type="spellEnd"/>
      <w:r w:rsidRPr="00C03ACB">
        <w:rPr>
          <w:rFonts w:asciiTheme="majorBidi" w:hAnsiTheme="majorBidi" w:cstheme="majorBidi"/>
          <w:i/>
          <w:iCs/>
          <w:sz w:val="20"/>
          <w:szCs w:val="20"/>
          <w:lang w:bidi="he-IL"/>
        </w:rPr>
        <w:t xml:space="preserve"> σου </w:t>
      </w:r>
      <w:proofErr w:type="spellStart"/>
      <w:r w:rsidRPr="00C03ACB">
        <w:rPr>
          <w:rFonts w:asciiTheme="majorBidi" w:hAnsiTheme="majorBidi" w:cstheme="majorBidi"/>
          <w:i/>
          <w:iCs/>
          <w:sz w:val="20"/>
          <w:szCs w:val="20"/>
          <w:lang w:bidi="he-IL"/>
        </w:rPr>
        <w:t>ὥστε</w:t>
      </w:r>
      <w:proofErr w:type="spellEnd"/>
      <w:r w:rsidRPr="00C03ACB">
        <w:rPr>
          <w:rFonts w:asciiTheme="majorBidi" w:hAnsiTheme="majorBidi" w:cstheme="majorBidi"/>
          <w:i/>
          <w:iCs/>
          <w:sz w:val="20"/>
          <w:szCs w:val="20"/>
          <w:lang w:bidi="he-IL"/>
        </w:rPr>
        <w:t xml:space="preserve"> </w:t>
      </w:r>
      <w:proofErr w:type="spellStart"/>
      <w:r w:rsidRPr="00C03ACB">
        <w:rPr>
          <w:rFonts w:asciiTheme="majorBidi" w:hAnsiTheme="majorBidi" w:cstheme="majorBidi"/>
          <w:i/>
          <w:iCs/>
          <w:sz w:val="20"/>
          <w:szCs w:val="20"/>
          <w:lang w:bidi="he-IL"/>
        </w:rPr>
        <w:t>φυλάσσεσθαι</w:t>
      </w:r>
      <w:proofErr w:type="spellEnd"/>
      <w:r w:rsidRPr="00C03ACB">
        <w:rPr>
          <w:rFonts w:asciiTheme="majorBidi" w:hAnsiTheme="majorBidi" w:cstheme="majorBidi"/>
          <w:i/>
          <w:iCs/>
          <w:sz w:val="20"/>
          <w:szCs w:val="20"/>
          <w:lang w:bidi="he-IL"/>
        </w:rPr>
        <w:t xml:space="preserve"> </w:t>
      </w:r>
      <w:proofErr w:type="spellStart"/>
      <w:r w:rsidRPr="00C03ACB">
        <w:rPr>
          <w:rFonts w:asciiTheme="majorBidi" w:hAnsiTheme="majorBidi" w:cstheme="majorBidi"/>
          <w:i/>
          <w:iCs/>
          <w:sz w:val="20"/>
          <w:szCs w:val="20"/>
          <w:lang w:bidi="he-IL"/>
        </w:rPr>
        <w:t>τὴν</w:t>
      </w:r>
      <w:proofErr w:type="spellEnd"/>
      <w:r w:rsidRPr="00C03ACB">
        <w:rPr>
          <w:rFonts w:asciiTheme="majorBidi" w:hAnsiTheme="majorBidi" w:cstheme="majorBidi"/>
          <w:i/>
          <w:iCs/>
          <w:sz w:val="20"/>
          <w:szCs w:val="20"/>
          <w:lang w:bidi="he-IL"/>
        </w:rPr>
        <w:t xml:space="preserve"> </w:t>
      </w:r>
      <w:proofErr w:type="spellStart"/>
      <w:r w:rsidRPr="00C03ACB">
        <w:rPr>
          <w:rFonts w:asciiTheme="majorBidi" w:hAnsiTheme="majorBidi" w:cstheme="majorBidi"/>
          <w:i/>
          <w:iCs/>
          <w:sz w:val="20"/>
          <w:szCs w:val="20"/>
          <w:lang w:bidi="he-IL"/>
        </w:rPr>
        <w:t>ἡμέραν</w:t>
      </w:r>
      <w:proofErr w:type="spellEnd"/>
      <w:r w:rsidRPr="00C03ACB">
        <w:rPr>
          <w:rFonts w:asciiTheme="majorBidi" w:hAnsiTheme="majorBidi" w:cstheme="majorBidi"/>
          <w:i/>
          <w:iCs/>
          <w:sz w:val="20"/>
          <w:szCs w:val="20"/>
          <w:lang w:bidi="he-IL"/>
        </w:rPr>
        <w:t xml:space="preserve"> </w:t>
      </w:r>
      <w:proofErr w:type="spellStart"/>
      <w:r w:rsidRPr="00C03ACB">
        <w:rPr>
          <w:rFonts w:asciiTheme="majorBidi" w:hAnsiTheme="majorBidi" w:cstheme="majorBidi"/>
          <w:i/>
          <w:iCs/>
          <w:sz w:val="20"/>
          <w:szCs w:val="20"/>
          <w:lang w:bidi="he-IL"/>
        </w:rPr>
        <w:t>τῶν</w:t>
      </w:r>
      <w:proofErr w:type="spellEnd"/>
      <w:r w:rsidRPr="00C03ACB">
        <w:rPr>
          <w:rFonts w:asciiTheme="majorBidi" w:hAnsiTheme="majorBidi" w:cstheme="majorBidi"/>
          <w:i/>
          <w:iCs/>
          <w:sz w:val="20"/>
          <w:szCs w:val="20"/>
          <w:lang w:bidi="he-IL"/>
        </w:rPr>
        <w:t xml:space="preserve"> </w:t>
      </w:r>
      <w:proofErr w:type="spellStart"/>
      <w:r w:rsidRPr="00C03ACB">
        <w:rPr>
          <w:rFonts w:asciiTheme="majorBidi" w:hAnsiTheme="majorBidi" w:cstheme="majorBidi"/>
          <w:i/>
          <w:iCs/>
          <w:sz w:val="20"/>
          <w:szCs w:val="20"/>
          <w:lang w:bidi="he-IL"/>
        </w:rPr>
        <w:t>σαββάτων</w:t>
      </w:r>
      <w:proofErr w:type="spellEnd"/>
      <w:r w:rsidRPr="00C03ACB">
        <w:rPr>
          <w:rFonts w:asciiTheme="majorBidi" w:hAnsiTheme="majorBidi" w:cstheme="majorBidi"/>
          <w:i/>
          <w:iCs/>
          <w:sz w:val="20"/>
          <w:szCs w:val="20"/>
          <w:lang w:bidi="he-IL"/>
        </w:rPr>
        <w:t xml:space="preserve"> </w:t>
      </w:r>
      <w:proofErr w:type="spellStart"/>
      <w:r w:rsidRPr="00C03ACB">
        <w:rPr>
          <w:rFonts w:asciiTheme="majorBidi" w:hAnsiTheme="majorBidi" w:cstheme="majorBidi"/>
          <w:i/>
          <w:iCs/>
          <w:sz w:val="20"/>
          <w:szCs w:val="20"/>
          <w:lang w:bidi="he-IL"/>
        </w:rPr>
        <w:t>καὶ</w:t>
      </w:r>
      <w:proofErr w:type="spellEnd"/>
      <w:r w:rsidRPr="00C03ACB">
        <w:rPr>
          <w:rFonts w:asciiTheme="majorBidi" w:hAnsiTheme="majorBidi" w:cstheme="majorBidi"/>
          <w:i/>
          <w:iCs/>
          <w:sz w:val="20"/>
          <w:szCs w:val="20"/>
          <w:lang w:bidi="he-IL"/>
        </w:rPr>
        <w:t xml:space="preserve"> </w:t>
      </w:r>
      <w:proofErr w:type="spellStart"/>
      <w:r w:rsidRPr="00C03ACB">
        <w:rPr>
          <w:rFonts w:asciiTheme="majorBidi" w:hAnsiTheme="majorBidi" w:cstheme="majorBidi"/>
          <w:i/>
          <w:iCs/>
          <w:sz w:val="20"/>
          <w:szCs w:val="20"/>
          <w:lang w:bidi="he-IL"/>
        </w:rPr>
        <w:t>ἁγιάζειν</w:t>
      </w:r>
      <w:proofErr w:type="spellEnd"/>
      <w:r w:rsidRPr="00C03ACB">
        <w:rPr>
          <w:rFonts w:asciiTheme="majorBidi" w:hAnsiTheme="majorBidi" w:cstheme="majorBidi"/>
          <w:i/>
          <w:iCs/>
          <w:sz w:val="20"/>
          <w:szCs w:val="20"/>
          <w:lang w:bidi="he-IL"/>
        </w:rPr>
        <w:t xml:space="preserve"> </w:t>
      </w:r>
      <w:proofErr w:type="spellStart"/>
      <w:r w:rsidRPr="00C03ACB">
        <w:rPr>
          <w:rFonts w:asciiTheme="majorBidi" w:hAnsiTheme="majorBidi" w:cstheme="majorBidi"/>
          <w:i/>
          <w:iCs/>
          <w:sz w:val="20"/>
          <w:szCs w:val="20"/>
          <w:lang w:bidi="he-IL"/>
        </w:rPr>
        <w:t>αὐτήν</w:t>
      </w:r>
      <w:proofErr w:type="spellEnd"/>
      <w:r w:rsidRPr="00C03ACB">
        <w:rPr>
          <w:rFonts w:asciiTheme="majorBidi" w:hAnsiTheme="majorBidi" w:cstheme="majorBidi"/>
          <w:sz w:val="20"/>
          <w:szCs w:val="20"/>
        </w:rPr>
        <w:t xml:space="preserve"> </w:t>
      </w:r>
      <w:r w:rsidRPr="00C03ACB">
        <w:rPr>
          <w:rFonts w:asciiTheme="majorBidi" w:hAnsiTheme="majorBidi" w:cstheme="majorBidi"/>
          <w:sz w:val="20"/>
          <w:szCs w:val="20"/>
          <w:lang w:bidi="he-IL"/>
        </w:rPr>
        <w:t xml:space="preserve"> (</w:t>
      </w:r>
      <w:proofErr w:type="spellStart"/>
      <w:r w:rsidRPr="00C03ACB">
        <w:rPr>
          <w:rFonts w:asciiTheme="majorBidi" w:hAnsiTheme="majorBidi" w:cstheme="majorBidi"/>
          <w:sz w:val="20"/>
          <w:szCs w:val="20"/>
          <w:lang w:bidi="he-IL"/>
        </w:rPr>
        <w:t>Δτ</w:t>
      </w:r>
      <w:proofErr w:type="spellEnd"/>
      <w:r w:rsidRPr="00C03ACB">
        <w:rPr>
          <w:rFonts w:asciiTheme="majorBidi" w:hAnsiTheme="majorBidi" w:cstheme="majorBidi"/>
          <w:sz w:val="20"/>
          <w:szCs w:val="20"/>
          <w:lang w:bidi="he-IL"/>
        </w:rPr>
        <w:t>.</w:t>
      </w:r>
      <w:r w:rsidRPr="00C03ACB">
        <w:rPr>
          <w:rFonts w:asciiTheme="majorBidi" w:hAnsiTheme="majorBidi" w:cstheme="majorBidi"/>
          <w:sz w:val="20"/>
          <w:szCs w:val="20"/>
          <w:lang w:val="en-US" w:bidi="he-IL"/>
        </w:rPr>
        <w:t> </w:t>
      </w:r>
      <w:r w:rsidRPr="00C03ACB">
        <w:rPr>
          <w:rFonts w:asciiTheme="majorBidi" w:hAnsiTheme="majorBidi" w:cstheme="majorBidi"/>
          <w:sz w:val="20"/>
          <w:szCs w:val="20"/>
          <w:lang w:bidi="he-IL"/>
        </w:rPr>
        <w:t>5, 12-15).</w:t>
      </w:r>
    </w:p>
  </w:footnote>
  <w:footnote w:id="41">
    <w:p w14:paraId="73A6EF6F" w14:textId="3760310F" w:rsidR="002333D1" w:rsidRPr="00C03ACB" w:rsidRDefault="002333D1" w:rsidP="004B7359">
      <w:pPr>
        <w:pStyle w:val="a4"/>
        <w:jc w:val="both"/>
        <w:rPr>
          <w:rFonts w:asciiTheme="majorBidi" w:hAnsiTheme="majorBidi" w:cstheme="majorBidi"/>
        </w:rPr>
      </w:pPr>
      <w:r w:rsidRPr="00C03ACB">
        <w:rPr>
          <w:rStyle w:val="a5"/>
          <w:rFonts w:asciiTheme="majorBidi" w:hAnsiTheme="majorBidi" w:cstheme="majorBidi"/>
        </w:rPr>
        <w:footnoteRef/>
      </w:r>
      <w:r w:rsidRPr="00C03ACB">
        <w:rPr>
          <w:rFonts w:asciiTheme="majorBidi" w:hAnsiTheme="majorBidi" w:cstheme="majorBidi"/>
        </w:rPr>
        <w:t xml:space="preserve"> </w:t>
      </w:r>
      <w:r w:rsidR="000349CC" w:rsidRPr="00C03ACB">
        <w:rPr>
          <w:rFonts w:asciiTheme="majorBidi" w:hAnsiTheme="majorBidi" w:cstheme="majorBidi"/>
        </w:rPr>
        <w:t xml:space="preserve">Κείμενο των Ο’: </w:t>
      </w:r>
      <w:r w:rsidRPr="00C03ACB">
        <w:rPr>
          <w:rFonts w:asciiTheme="majorBidi" w:hAnsiTheme="majorBidi" w:cstheme="majorBidi"/>
        </w:rPr>
        <w:t xml:space="preserve"> </w:t>
      </w:r>
      <w:r w:rsidRPr="00C03ACB">
        <w:rPr>
          <w:rFonts w:asciiTheme="majorBidi" w:hAnsiTheme="majorBidi" w:cstheme="majorBidi"/>
          <w:i/>
          <w:iCs/>
          <w:vertAlign w:val="superscript"/>
          <w:lang w:bidi="he-IL"/>
        </w:rPr>
        <w:t xml:space="preserve">2 </w:t>
      </w:r>
      <w:proofErr w:type="spellStart"/>
      <w:r w:rsidRPr="00C03ACB">
        <w:rPr>
          <w:rFonts w:asciiTheme="majorBidi" w:hAnsiTheme="majorBidi" w:cstheme="majorBidi"/>
          <w:i/>
          <w:iCs/>
          <w:lang w:bidi="he-IL"/>
        </w:rPr>
        <w:t>ἐὰν</w:t>
      </w:r>
      <w:proofErr w:type="spellEnd"/>
      <w:r w:rsidRPr="00C03ACB">
        <w:rPr>
          <w:rFonts w:asciiTheme="majorBidi" w:hAnsiTheme="majorBidi" w:cstheme="majorBidi"/>
          <w:i/>
          <w:iCs/>
          <w:lang w:bidi="he-IL"/>
        </w:rPr>
        <w:t xml:space="preserve"> </w:t>
      </w:r>
      <w:proofErr w:type="spellStart"/>
      <w:r w:rsidRPr="00C03ACB">
        <w:rPr>
          <w:rFonts w:asciiTheme="majorBidi" w:hAnsiTheme="majorBidi" w:cstheme="majorBidi"/>
          <w:i/>
          <w:iCs/>
          <w:lang w:bidi="he-IL"/>
        </w:rPr>
        <w:t>κτήσῃ</w:t>
      </w:r>
      <w:proofErr w:type="spellEnd"/>
      <w:r w:rsidRPr="00C03ACB">
        <w:rPr>
          <w:rFonts w:asciiTheme="majorBidi" w:hAnsiTheme="majorBidi" w:cstheme="majorBidi"/>
          <w:i/>
          <w:iCs/>
          <w:lang w:bidi="he-IL"/>
        </w:rPr>
        <w:t xml:space="preserve"> </w:t>
      </w:r>
      <w:proofErr w:type="spellStart"/>
      <w:r w:rsidRPr="00C03ACB">
        <w:rPr>
          <w:rFonts w:asciiTheme="majorBidi" w:hAnsiTheme="majorBidi" w:cstheme="majorBidi"/>
          <w:i/>
          <w:iCs/>
          <w:lang w:bidi="he-IL"/>
        </w:rPr>
        <w:t>παῖδα</w:t>
      </w:r>
      <w:proofErr w:type="spellEnd"/>
      <w:r w:rsidRPr="00C03ACB">
        <w:rPr>
          <w:rFonts w:asciiTheme="majorBidi" w:hAnsiTheme="majorBidi" w:cstheme="majorBidi"/>
          <w:i/>
          <w:iCs/>
          <w:lang w:bidi="he-IL"/>
        </w:rPr>
        <w:t xml:space="preserve"> </w:t>
      </w:r>
      <w:proofErr w:type="spellStart"/>
      <w:r w:rsidRPr="00C03ACB">
        <w:rPr>
          <w:rFonts w:asciiTheme="majorBidi" w:hAnsiTheme="majorBidi" w:cstheme="majorBidi"/>
          <w:i/>
          <w:iCs/>
          <w:lang w:bidi="he-IL"/>
        </w:rPr>
        <w:t>Εβραῖον</w:t>
      </w:r>
      <w:proofErr w:type="spellEnd"/>
      <w:r w:rsidRPr="00C03ACB">
        <w:rPr>
          <w:rFonts w:asciiTheme="majorBidi" w:hAnsiTheme="majorBidi" w:cstheme="majorBidi"/>
          <w:i/>
          <w:iCs/>
          <w:lang w:bidi="he-IL"/>
        </w:rPr>
        <w:t xml:space="preserve"> </w:t>
      </w:r>
      <w:proofErr w:type="spellStart"/>
      <w:r w:rsidRPr="00C03ACB">
        <w:rPr>
          <w:rFonts w:asciiTheme="majorBidi" w:hAnsiTheme="majorBidi" w:cstheme="majorBidi"/>
          <w:i/>
          <w:iCs/>
          <w:lang w:bidi="he-IL"/>
        </w:rPr>
        <w:t>ἓξ</w:t>
      </w:r>
      <w:proofErr w:type="spellEnd"/>
      <w:r w:rsidRPr="00C03ACB">
        <w:rPr>
          <w:rFonts w:asciiTheme="majorBidi" w:hAnsiTheme="majorBidi" w:cstheme="majorBidi"/>
          <w:i/>
          <w:iCs/>
          <w:lang w:bidi="he-IL"/>
        </w:rPr>
        <w:t xml:space="preserve"> </w:t>
      </w:r>
      <w:proofErr w:type="spellStart"/>
      <w:r w:rsidRPr="00C03ACB">
        <w:rPr>
          <w:rFonts w:asciiTheme="majorBidi" w:hAnsiTheme="majorBidi" w:cstheme="majorBidi"/>
          <w:i/>
          <w:iCs/>
          <w:lang w:bidi="he-IL"/>
        </w:rPr>
        <w:t>ἔτη</w:t>
      </w:r>
      <w:proofErr w:type="spellEnd"/>
      <w:r w:rsidRPr="00C03ACB">
        <w:rPr>
          <w:rFonts w:asciiTheme="majorBidi" w:hAnsiTheme="majorBidi" w:cstheme="majorBidi"/>
          <w:i/>
          <w:iCs/>
          <w:lang w:bidi="he-IL"/>
        </w:rPr>
        <w:t xml:space="preserve"> </w:t>
      </w:r>
      <w:proofErr w:type="spellStart"/>
      <w:r w:rsidRPr="00C03ACB">
        <w:rPr>
          <w:rFonts w:asciiTheme="majorBidi" w:hAnsiTheme="majorBidi" w:cstheme="majorBidi"/>
          <w:i/>
          <w:iCs/>
          <w:lang w:bidi="he-IL"/>
        </w:rPr>
        <w:t>δουλεύσει</w:t>
      </w:r>
      <w:proofErr w:type="spellEnd"/>
      <w:r w:rsidRPr="00C03ACB">
        <w:rPr>
          <w:rFonts w:asciiTheme="majorBidi" w:hAnsiTheme="majorBidi" w:cstheme="majorBidi"/>
          <w:i/>
          <w:iCs/>
          <w:lang w:bidi="he-IL"/>
        </w:rPr>
        <w:t xml:space="preserve"> σοι </w:t>
      </w:r>
      <w:proofErr w:type="spellStart"/>
      <w:r w:rsidRPr="00C03ACB">
        <w:rPr>
          <w:rFonts w:asciiTheme="majorBidi" w:hAnsiTheme="majorBidi" w:cstheme="majorBidi"/>
          <w:i/>
          <w:iCs/>
          <w:lang w:bidi="he-IL"/>
        </w:rPr>
        <w:t>τῷ</w:t>
      </w:r>
      <w:proofErr w:type="spellEnd"/>
      <w:r w:rsidRPr="00C03ACB">
        <w:rPr>
          <w:rFonts w:asciiTheme="majorBidi" w:hAnsiTheme="majorBidi" w:cstheme="majorBidi"/>
          <w:i/>
          <w:iCs/>
          <w:lang w:bidi="he-IL"/>
        </w:rPr>
        <w:t xml:space="preserve"> </w:t>
      </w:r>
      <w:proofErr w:type="spellStart"/>
      <w:r w:rsidRPr="00C03ACB">
        <w:rPr>
          <w:rFonts w:asciiTheme="majorBidi" w:hAnsiTheme="majorBidi" w:cstheme="majorBidi"/>
          <w:i/>
          <w:iCs/>
          <w:lang w:bidi="he-IL"/>
        </w:rPr>
        <w:t>δὲ</w:t>
      </w:r>
      <w:proofErr w:type="spellEnd"/>
      <w:r w:rsidRPr="00C03ACB">
        <w:rPr>
          <w:rFonts w:asciiTheme="majorBidi" w:hAnsiTheme="majorBidi" w:cstheme="majorBidi"/>
          <w:i/>
          <w:iCs/>
          <w:lang w:bidi="he-IL"/>
        </w:rPr>
        <w:t xml:space="preserve"> </w:t>
      </w:r>
      <w:proofErr w:type="spellStart"/>
      <w:r w:rsidRPr="00C03ACB">
        <w:rPr>
          <w:rFonts w:asciiTheme="majorBidi" w:hAnsiTheme="majorBidi" w:cstheme="majorBidi"/>
          <w:i/>
          <w:iCs/>
          <w:lang w:bidi="he-IL"/>
        </w:rPr>
        <w:t>ἑβδόμῳ</w:t>
      </w:r>
      <w:proofErr w:type="spellEnd"/>
      <w:r w:rsidRPr="00C03ACB">
        <w:rPr>
          <w:rFonts w:asciiTheme="majorBidi" w:hAnsiTheme="majorBidi" w:cstheme="majorBidi"/>
          <w:i/>
          <w:iCs/>
          <w:lang w:bidi="he-IL"/>
        </w:rPr>
        <w:t xml:space="preserve"> </w:t>
      </w:r>
      <w:proofErr w:type="spellStart"/>
      <w:r w:rsidRPr="00C03ACB">
        <w:rPr>
          <w:rFonts w:asciiTheme="majorBidi" w:hAnsiTheme="majorBidi" w:cstheme="majorBidi"/>
          <w:i/>
          <w:iCs/>
          <w:lang w:bidi="he-IL"/>
        </w:rPr>
        <w:t>ἔτει</w:t>
      </w:r>
      <w:proofErr w:type="spellEnd"/>
      <w:r w:rsidRPr="00C03ACB">
        <w:rPr>
          <w:rFonts w:asciiTheme="majorBidi" w:hAnsiTheme="majorBidi" w:cstheme="majorBidi"/>
          <w:i/>
          <w:iCs/>
          <w:lang w:bidi="he-IL"/>
        </w:rPr>
        <w:t xml:space="preserve"> </w:t>
      </w:r>
      <w:proofErr w:type="spellStart"/>
      <w:r w:rsidRPr="00C03ACB">
        <w:rPr>
          <w:rFonts w:asciiTheme="majorBidi" w:hAnsiTheme="majorBidi" w:cstheme="majorBidi"/>
          <w:i/>
          <w:iCs/>
          <w:lang w:bidi="he-IL"/>
        </w:rPr>
        <w:t>ἀπελεύσεται</w:t>
      </w:r>
      <w:proofErr w:type="spellEnd"/>
      <w:r w:rsidRPr="00C03ACB">
        <w:rPr>
          <w:rFonts w:asciiTheme="majorBidi" w:hAnsiTheme="majorBidi" w:cstheme="majorBidi"/>
          <w:i/>
          <w:iCs/>
          <w:lang w:bidi="he-IL"/>
        </w:rPr>
        <w:t xml:space="preserve"> </w:t>
      </w:r>
      <w:proofErr w:type="spellStart"/>
      <w:r w:rsidRPr="00C03ACB">
        <w:rPr>
          <w:rFonts w:asciiTheme="majorBidi" w:hAnsiTheme="majorBidi" w:cstheme="majorBidi"/>
          <w:i/>
          <w:iCs/>
          <w:lang w:bidi="he-IL"/>
        </w:rPr>
        <w:t>ἐλεύθερος</w:t>
      </w:r>
      <w:proofErr w:type="spellEnd"/>
      <w:r w:rsidRPr="00C03ACB">
        <w:rPr>
          <w:rFonts w:asciiTheme="majorBidi" w:hAnsiTheme="majorBidi" w:cstheme="majorBidi"/>
          <w:i/>
          <w:iCs/>
          <w:lang w:bidi="he-IL"/>
        </w:rPr>
        <w:t xml:space="preserve"> </w:t>
      </w:r>
      <w:proofErr w:type="spellStart"/>
      <w:r w:rsidRPr="00C03ACB">
        <w:rPr>
          <w:rFonts w:asciiTheme="majorBidi" w:hAnsiTheme="majorBidi" w:cstheme="majorBidi"/>
          <w:i/>
          <w:iCs/>
          <w:lang w:bidi="he-IL"/>
        </w:rPr>
        <w:t>δωρεάν</w:t>
      </w:r>
      <w:proofErr w:type="spellEnd"/>
      <w:r w:rsidRPr="00C03ACB">
        <w:rPr>
          <w:rFonts w:asciiTheme="majorBidi" w:hAnsiTheme="majorBidi" w:cstheme="majorBidi"/>
          <w:i/>
          <w:iCs/>
          <w:lang w:bidi="he-IL"/>
        </w:rPr>
        <w:t xml:space="preserve"> </w:t>
      </w:r>
      <w:r w:rsidRPr="00C03ACB">
        <w:rPr>
          <w:rFonts w:asciiTheme="majorBidi" w:hAnsiTheme="majorBidi" w:cstheme="majorBidi"/>
          <w:i/>
          <w:iCs/>
          <w:vertAlign w:val="superscript"/>
          <w:lang w:bidi="he-IL"/>
        </w:rPr>
        <w:t>3</w:t>
      </w:r>
      <w:r w:rsidRPr="00C03ACB">
        <w:rPr>
          <w:rFonts w:asciiTheme="majorBidi" w:hAnsiTheme="majorBidi" w:cstheme="majorBidi"/>
          <w:i/>
          <w:iCs/>
          <w:lang w:bidi="he-IL"/>
        </w:rPr>
        <w:t xml:space="preserve">ἐὰν </w:t>
      </w:r>
      <w:proofErr w:type="spellStart"/>
      <w:r w:rsidRPr="00C03ACB">
        <w:rPr>
          <w:rFonts w:asciiTheme="majorBidi" w:hAnsiTheme="majorBidi" w:cstheme="majorBidi"/>
          <w:i/>
          <w:iCs/>
          <w:lang w:bidi="he-IL"/>
        </w:rPr>
        <w:t>αὐτὸς</w:t>
      </w:r>
      <w:proofErr w:type="spellEnd"/>
      <w:r w:rsidRPr="00C03ACB">
        <w:rPr>
          <w:rFonts w:asciiTheme="majorBidi" w:hAnsiTheme="majorBidi" w:cstheme="majorBidi"/>
          <w:i/>
          <w:iCs/>
          <w:lang w:bidi="he-IL"/>
        </w:rPr>
        <w:t xml:space="preserve"> </w:t>
      </w:r>
      <w:proofErr w:type="spellStart"/>
      <w:r w:rsidRPr="00C03ACB">
        <w:rPr>
          <w:rFonts w:asciiTheme="majorBidi" w:hAnsiTheme="majorBidi" w:cstheme="majorBidi"/>
          <w:i/>
          <w:iCs/>
          <w:lang w:bidi="he-IL"/>
        </w:rPr>
        <w:t>μόνος</w:t>
      </w:r>
      <w:proofErr w:type="spellEnd"/>
      <w:r w:rsidRPr="00C03ACB">
        <w:rPr>
          <w:rFonts w:asciiTheme="majorBidi" w:hAnsiTheme="majorBidi" w:cstheme="majorBidi"/>
          <w:i/>
          <w:iCs/>
          <w:lang w:bidi="he-IL"/>
        </w:rPr>
        <w:t xml:space="preserve"> </w:t>
      </w:r>
      <w:proofErr w:type="spellStart"/>
      <w:r w:rsidRPr="00C03ACB">
        <w:rPr>
          <w:rFonts w:asciiTheme="majorBidi" w:hAnsiTheme="majorBidi" w:cstheme="majorBidi"/>
          <w:i/>
          <w:iCs/>
          <w:lang w:bidi="he-IL"/>
        </w:rPr>
        <w:t>εἰσέλθῃ</w:t>
      </w:r>
      <w:proofErr w:type="spellEnd"/>
      <w:r w:rsidRPr="00C03ACB">
        <w:rPr>
          <w:rFonts w:asciiTheme="majorBidi" w:hAnsiTheme="majorBidi" w:cstheme="majorBidi"/>
          <w:i/>
          <w:iCs/>
          <w:lang w:bidi="he-IL"/>
        </w:rPr>
        <w:t xml:space="preserve"> </w:t>
      </w:r>
      <w:proofErr w:type="spellStart"/>
      <w:r w:rsidRPr="00C03ACB">
        <w:rPr>
          <w:rFonts w:asciiTheme="majorBidi" w:hAnsiTheme="majorBidi" w:cstheme="majorBidi"/>
          <w:i/>
          <w:iCs/>
          <w:lang w:bidi="he-IL"/>
        </w:rPr>
        <w:t>καὶ</w:t>
      </w:r>
      <w:proofErr w:type="spellEnd"/>
      <w:r w:rsidRPr="00C03ACB">
        <w:rPr>
          <w:rFonts w:asciiTheme="majorBidi" w:hAnsiTheme="majorBidi" w:cstheme="majorBidi"/>
          <w:i/>
          <w:iCs/>
          <w:lang w:bidi="he-IL"/>
        </w:rPr>
        <w:t xml:space="preserve"> </w:t>
      </w:r>
      <w:proofErr w:type="spellStart"/>
      <w:r w:rsidRPr="00C03ACB">
        <w:rPr>
          <w:rFonts w:asciiTheme="majorBidi" w:hAnsiTheme="majorBidi" w:cstheme="majorBidi"/>
          <w:i/>
          <w:iCs/>
          <w:lang w:bidi="he-IL"/>
        </w:rPr>
        <w:t>μόνος</w:t>
      </w:r>
      <w:proofErr w:type="spellEnd"/>
      <w:r w:rsidRPr="00C03ACB">
        <w:rPr>
          <w:rFonts w:asciiTheme="majorBidi" w:hAnsiTheme="majorBidi" w:cstheme="majorBidi"/>
          <w:i/>
          <w:iCs/>
          <w:lang w:bidi="he-IL"/>
        </w:rPr>
        <w:t xml:space="preserve"> </w:t>
      </w:r>
      <w:proofErr w:type="spellStart"/>
      <w:r w:rsidRPr="00C03ACB">
        <w:rPr>
          <w:rFonts w:asciiTheme="majorBidi" w:hAnsiTheme="majorBidi" w:cstheme="majorBidi"/>
          <w:i/>
          <w:iCs/>
          <w:lang w:bidi="he-IL"/>
        </w:rPr>
        <w:t>ἐξελεύσεται</w:t>
      </w:r>
      <w:proofErr w:type="spellEnd"/>
      <w:r w:rsidRPr="00C03ACB">
        <w:rPr>
          <w:rFonts w:asciiTheme="majorBidi" w:hAnsiTheme="majorBidi" w:cstheme="majorBidi"/>
          <w:i/>
          <w:iCs/>
          <w:lang w:bidi="he-IL"/>
        </w:rPr>
        <w:t xml:space="preserve"> </w:t>
      </w:r>
      <w:proofErr w:type="spellStart"/>
      <w:r w:rsidRPr="00C03ACB">
        <w:rPr>
          <w:rFonts w:asciiTheme="majorBidi" w:hAnsiTheme="majorBidi" w:cstheme="majorBidi"/>
          <w:i/>
          <w:iCs/>
          <w:lang w:bidi="he-IL"/>
        </w:rPr>
        <w:t>ἐὰν</w:t>
      </w:r>
      <w:proofErr w:type="spellEnd"/>
      <w:r w:rsidRPr="00C03ACB">
        <w:rPr>
          <w:rFonts w:asciiTheme="majorBidi" w:hAnsiTheme="majorBidi" w:cstheme="majorBidi"/>
          <w:i/>
          <w:iCs/>
          <w:lang w:bidi="he-IL"/>
        </w:rPr>
        <w:t xml:space="preserve"> </w:t>
      </w:r>
      <w:proofErr w:type="spellStart"/>
      <w:r w:rsidRPr="00C03ACB">
        <w:rPr>
          <w:rFonts w:asciiTheme="majorBidi" w:hAnsiTheme="majorBidi" w:cstheme="majorBidi"/>
          <w:i/>
          <w:iCs/>
          <w:lang w:bidi="he-IL"/>
        </w:rPr>
        <w:t>δὲ</w:t>
      </w:r>
      <w:proofErr w:type="spellEnd"/>
      <w:r w:rsidRPr="00C03ACB">
        <w:rPr>
          <w:rFonts w:asciiTheme="majorBidi" w:hAnsiTheme="majorBidi" w:cstheme="majorBidi"/>
          <w:i/>
          <w:iCs/>
          <w:lang w:bidi="he-IL"/>
        </w:rPr>
        <w:t xml:space="preserve"> </w:t>
      </w:r>
      <w:proofErr w:type="spellStart"/>
      <w:r w:rsidRPr="00C03ACB">
        <w:rPr>
          <w:rFonts w:asciiTheme="majorBidi" w:hAnsiTheme="majorBidi" w:cstheme="majorBidi"/>
          <w:i/>
          <w:iCs/>
          <w:lang w:bidi="he-IL"/>
        </w:rPr>
        <w:t>γυνὴ</w:t>
      </w:r>
      <w:proofErr w:type="spellEnd"/>
      <w:r w:rsidRPr="00C03ACB">
        <w:rPr>
          <w:rFonts w:asciiTheme="majorBidi" w:hAnsiTheme="majorBidi" w:cstheme="majorBidi"/>
          <w:i/>
          <w:iCs/>
          <w:lang w:bidi="he-IL"/>
        </w:rPr>
        <w:t xml:space="preserve"> </w:t>
      </w:r>
      <w:proofErr w:type="spellStart"/>
      <w:r w:rsidRPr="00C03ACB">
        <w:rPr>
          <w:rFonts w:asciiTheme="majorBidi" w:hAnsiTheme="majorBidi" w:cstheme="majorBidi"/>
          <w:i/>
          <w:iCs/>
          <w:lang w:bidi="he-IL"/>
        </w:rPr>
        <w:t>συνεισέλθῃ</w:t>
      </w:r>
      <w:proofErr w:type="spellEnd"/>
      <w:r w:rsidRPr="00C03ACB">
        <w:rPr>
          <w:rFonts w:asciiTheme="majorBidi" w:hAnsiTheme="majorBidi" w:cstheme="majorBidi"/>
          <w:i/>
          <w:iCs/>
          <w:lang w:bidi="he-IL"/>
        </w:rPr>
        <w:t xml:space="preserve"> </w:t>
      </w:r>
      <w:proofErr w:type="spellStart"/>
      <w:r w:rsidRPr="00C03ACB">
        <w:rPr>
          <w:rFonts w:asciiTheme="majorBidi" w:hAnsiTheme="majorBidi" w:cstheme="majorBidi"/>
          <w:i/>
          <w:iCs/>
          <w:lang w:bidi="he-IL"/>
        </w:rPr>
        <w:t>μετ</w:t>
      </w:r>
      <w:proofErr w:type="spellEnd"/>
      <w:r w:rsidRPr="00C03ACB">
        <w:rPr>
          <w:rFonts w:asciiTheme="majorBidi" w:hAnsiTheme="majorBidi" w:cstheme="majorBidi"/>
          <w:i/>
          <w:iCs/>
          <w:lang w:bidi="he-IL"/>
        </w:rPr>
        <w:t xml:space="preserve">᾽ </w:t>
      </w:r>
      <w:proofErr w:type="spellStart"/>
      <w:r w:rsidRPr="00C03ACB">
        <w:rPr>
          <w:rFonts w:asciiTheme="majorBidi" w:hAnsiTheme="majorBidi" w:cstheme="majorBidi"/>
          <w:i/>
          <w:iCs/>
          <w:lang w:bidi="he-IL"/>
        </w:rPr>
        <w:t>αὐτοῦ</w:t>
      </w:r>
      <w:proofErr w:type="spellEnd"/>
      <w:r w:rsidRPr="00C03ACB">
        <w:rPr>
          <w:rFonts w:asciiTheme="majorBidi" w:hAnsiTheme="majorBidi" w:cstheme="majorBidi"/>
          <w:i/>
          <w:iCs/>
          <w:lang w:bidi="he-IL"/>
        </w:rPr>
        <w:t xml:space="preserve"> </w:t>
      </w:r>
      <w:proofErr w:type="spellStart"/>
      <w:r w:rsidRPr="00C03ACB">
        <w:rPr>
          <w:rFonts w:asciiTheme="majorBidi" w:hAnsiTheme="majorBidi" w:cstheme="majorBidi"/>
          <w:i/>
          <w:iCs/>
          <w:lang w:bidi="he-IL"/>
        </w:rPr>
        <w:t>ἐξελεύσεται</w:t>
      </w:r>
      <w:proofErr w:type="spellEnd"/>
      <w:r w:rsidRPr="00C03ACB">
        <w:rPr>
          <w:rFonts w:asciiTheme="majorBidi" w:hAnsiTheme="majorBidi" w:cstheme="majorBidi"/>
          <w:i/>
          <w:iCs/>
          <w:lang w:bidi="he-IL"/>
        </w:rPr>
        <w:t xml:space="preserve"> </w:t>
      </w:r>
      <w:proofErr w:type="spellStart"/>
      <w:r w:rsidRPr="00C03ACB">
        <w:rPr>
          <w:rFonts w:asciiTheme="majorBidi" w:hAnsiTheme="majorBidi" w:cstheme="majorBidi"/>
          <w:i/>
          <w:iCs/>
          <w:lang w:bidi="he-IL"/>
        </w:rPr>
        <w:t>καὶ</w:t>
      </w:r>
      <w:proofErr w:type="spellEnd"/>
      <w:r w:rsidRPr="00C03ACB">
        <w:rPr>
          <w:rFonts w:asciiTheme="majorBidi" w:hAnsiTheme="majorBidi" w:cstheme="majorBidi"/>
          <w:i/>
          <w:iCs/>
          <w:lang w:bidi="he-IL"/>
        </w:rPr>
        <w:t xml:space="preserve"> ἡ </w:t>
      </w:r>
      <w:proofErr w:type="spellStart"/>
      <w:r w:rsidRPr="00C03ACB">
        <w:rPr>
          <w:rFonts w:asciiTheme="majorBidi" w:hAnsiTheme="majorBidi" w:cstheme="majorBidi"/>
          <w:i/>
          <w:iCs/>
          <w:lang w:bidi="he-IL"/>
        </w:rPr>
        <w:t>γυνὴ</w:t>
      </w:r>
      <w:proofErr w:type="spellEnd"/>
      <w:r w:rsidRPr="00C03ACB">
        <w:rPr>
          <w:rFonts w:asciiTheme="majorBidi" w:hAnsiTheme="majorBidi" w:cstheme="majorBidi"/>
          <w:i/>
          <w:iCs/>
          <w:lang w:bidi="he-IL"/>
        </w:rPr>
        <w:t xml:space="preserve"> </w:t>
      </w:r>
      <w:proofErr w:type="spellStart"/>
      <w:r w:rsidRPr="00C03ACB">
        <w:rPr>
          <w:rFonts w:asciiTheme="majorBidi" w:hAnsiTheme="majorBidi" w:cstheme="majorBidi"/>
          <w:i/>
          <w:iCs/>
          <w:lang w:bidi="he-IL"/>
        </w:rPr>
        <w:t>μετ</w:t>
      </w:r>
      <w:proofErr w:type="spellEnd"/>
      <w:r w:rsidRPr="00C03ACB">
        <w:rPr>
          <w:rFonts w:asciiTheme="majorBidi" w:hAnsiTheme="majorBidi" w:cstheme="majorBidi"/>
          <w:i/>
          <w:iCs/>
          <w:lang w:bidi="he-IL"/>
        </w:rPr>
        <w:t xml:space="preserve">᾽ </w:t>
      </w:r>
      <w:proofErr w:type="spellStart"/>
      <w:r w:rsidRPr="00C03ACB">
        <w:rPr>
          <w:rFonts w:asciiTheme="majorBidi" w:hAnsiTheme="majorBidi" w:cstheme="majorBidi"/>
          <w:i/>
          <w:iCs/>
          <w:lang w:bidi="he-IL"/>
        </w:rPr>
        <w:t>αὐτοῦ</w:t>
      </w:r>
      <w:proofErr w:type="spellEnd"/>
      <w:r w:rsidRPr="00C03ACB">
        <w:rPr>
          <w:rFonts w:asciiTheme="majorBidi" w:hAnsiTheme="majorBidi" w:cstheme="majorBidi"/>
          <w:i/>
          <w:iCs/>
          <w:lang w:bidi="he-IL"/>
        </w:rPr>
        <w:t xml:space="preserve">  </w:t>
      </w:r>
      <w:r w:rsidRPr="00C03ACB">
        <w:rPr>
          <w:rFonts w:asciiTheme="majorBidi" w:hAnsiTheme="majorBidi" w:cstheme="majorBidi"/>
          <w:i/>
          <w:iCs/>
          <w:vertAlign w:val="superscript"/>
          <w:lang w:bidi="he-IL"/>
        </w:rPr>
        <w:t xml:space="preserve">4 </w:t>
      </w:r>
      <w:r w:rsidRPr="00C03ACB">
        <w:rPr>
          <w:rFonts w:asciiTheme="majorBidi" w:hAnsiTheme="majorBidi" w:cstheme="majorBidi"/>
          <w:i/>
          <w:iCs/>
          <w:lang w:bidi="he-IL"/>
        </w:rPr>
        <w:t xml:space="preserve"> </w:t>
      </w:r>
      <w:proofErr w:type="spellStart"/>
      <w:r w:rsidRPr="00C03ACB">
        <w:rPr>
          <w:rFonts w:asciiTheme="majorBidi" w:hAnsiTheme="majorBidi" w:cstheme="majorBidi"/>
          <w:i/>
          <w:iCs/>
          <w:lang w:bidi="he-IL"/>
        </w:rPr>
        <w:t>ἐὰν</w:t>
      </w:r>
      <w:proofErr w:type="spellEnd"/>
      <w:r w:rsidRPr="00C03ACB">
        <w:rPr>
          <w:rFonts w:asciiTheme="majorBidi" w:hAnsiTheme="majorBidi" w:cstheme="majorBidi"/>
          <w:i/>
          <w:iCs/>
          <w:lang w:bidi="he-IL"/>
        </w:rPr>
        <w:t xml:space="preserve"> </w:t>
      </w:r>
      <w:proofErr w:type="spellStart"/>
      <w:r w:rsidRPr="00C03ACB">
        <w:rPr>
          <w:rFonts w:asciiTheme="majorBidi" w:hAnsiTheme="majorBidi" w:cstheme="majorBidi"/>
          <w:i/>
          <w:iCs/>
          <w:lang w:bidi="he-IL"/>
        </w:rPr>
        <w:t>δὲ</w:t>
      </w:r>
      <w:proofErr w:type="spellEnd"/>
      <w:r w:rsidRPr="00C03ACB">
        <w:rPr>
          <w:rFonts w:asciiTheme="majorBidi" w:hAnsiTheme="majorBidi" w:cstheme="majorBidi"/>
          <w:i/>
          <w:iCs/>
          <w:lang w:bidi="he-IL"/>
        </w:rPr>
        <w:t xml:space="preserve"> ὁ </w:t>
      </w:r>
      <w:proofErr w:type="spellStart"/>
      <w:r w:rsidRPr="00C03ACB">
        <w:rPr>
          <w:rFonts w:asciiTheme="majorBidi" w:hAnsiTheme="majorBidi" w:cstheme="majorBidi"/>
          <w:i/>
          <w:iCs/>
          <w:lang w:bidi="he-IL"/>
        </w:rPr>
        <w:t>κύριος</w:t>
      </w:r>
      <w:proofErr w:type="spellEnd"/>
      <w:r w:rsidRPr="00C03ACB">
        <w:rPr>
          <w:rFonts w:asciiTheme="majorBidi" w:hAnsiTheme="majorBidi" w:cstheme="majorBidi"/>
          <w:i/>
          <w:iCs/>
          <w:lang w:bidi="he-IL"/>
        </w:rPr>
        <w:t xml:space="preserve"> </w:t>
      </w:r>
      <w:proofErr w:type="spellStart"/>
      <w:r w:rsidRPr="00C03ACB">
        <w:rPr>
          <w:rFonts w:asciiTheme="majorBidi" w:hAnsiTheme="majorBidi" w:cstheme="majorBidi"/>
          <w:i/>
          <w:iCs/>
          <w:lang w:bidi="he-IL"/>
        </w:rPr>
        <w:t>δῷ</w:t>
      </w:r>
      <w:proofErr w:type="spellEnd"/>
      <w:r w:rsidRPr="00C03ACB">
        <w:rPr>
          <w:rFonts w:asciiTheme="majorBidi" w:hAnsiTheme="majorBidi" w:cstheme="majorBidi"/>
          <w:i/>
          <w:iCs/>
          <w:lang w:bidi="he-IL"/>
        </w:rPr>
        <w:t xml:space="preserve"> </w:t>
      </w:r>
      <w:proofErr w:type="spellStart"/>
      <w:r w:rsidRPr="00C03ACB">
        <w:rPr>
          <w:rFonts w:asciiTheme="majorBidi" w:hAnsiTheme="majorBidi" w:cstheme="majorBidi"/>
          <w:i/>
          <w:iCs/>
          <w:lang w:bidi="he-IL"/>
        </w:rPr>
        <w:t>αὐτῷ</w:t>
      </w:r>
      <w:proofErr w:type="spellEnd"/>
      <w:r w:rsidRPr="00C03ACB">
        <w:rPr>
          <w:rFonts w:asciiTheme="majorBidi" w:hAnsiTheme="majorBidi" w:cstheme="majorBidi"/>
          <w:i/>
          <w:iCs/>
          <w:lang w:bidi="he-IL"/>
        </w:rPr>
        <w:t xml:space="preserve"> </w:t>
      </w:r>
      <w:proofErr w:type="spellStart"/>
      <w:r w:rsidRPr="00C03ACB">
        <w:rPr>
          <w:rFonts w:asciiTheme="majorBidi" w:hAnsiTheme="majorBidi" w:cstheme="majorBidi"/>
          <w:i/>
          <w:iCs/>
          <w:lang w:bidi="he-IL"/>
        </w:rPr>
        <w:t>γυναῖκα</w:t>
      </w:r>
      <w:proofErr w:type="spellEnd"/>
      <w:r w:rsidRPr="00C03ACB">
        <w:rPr>
          <w:rFonts w:asciiTheme="majorBidi" w:hAnsiTheme="majorBidi" w:cstheme="majorBidi"/>
          <w:i/>
          <w:iCs/>
          <w:lang w:bidi="he-IL"/>
        </w:rPr>
        <w:t xml:space="preserve"> </w:t>
      </w:r>
      <w:proofErr w:type="spellStart"/>
      <w:r w:rsidRPr="00C03ACB">
        <w:rPr>
          <w:rFonts w:asciiTheme="majorBidi" w:hAnsiTheme="majorBidi" w:cstheme="majorBidi"/>
          <w:i/>
          <w:iCs/>
          <w:lang w:bidi="he-IL"/>
        </w:rPr>
        <w:t>καὶ</w:t>
      </w:r>
      <w:proofErr w:type="spellEnd"/>
      <w:r w:rsidRPr="00C03ACB">
        <w:rPr>
          <w:rFonts w:asciiTheme="majorBidi" w:hAnsiTheme="majorBidi" w:cstheme="majorBidi"/>
          <w:i/>
          <w:iCs/>
          <w:lang w:bidi="he-IL"/>
        </w:rPr>
        <w:t xml:space="preserve"> </w:t>
      </w:r>
      <w:proofErr w:type="spellStart"/>
      <w:r w:rsidRPr="00C03ACB">
        <w:rPr>
          <w:rFonts w:asciiTheme="majorBidi" w:hAnsiTheme="majorBidi" w:cstheme="majorBidi"/>
          <w:i/>
          <w:iCs/>
          <w:lang w:bidi="he-IL"/>
        </w:rPr>
        <w:t>τέκῃ</w:t>
      </w:r>
      <w:proofErr w:type="spellEnd"/>
      <w:r w:rsidRPr="00C03ACB">
        <w:rPr>
          <w:rFonts w:asciiTheme="majorBidi" w:hAnsiTheme="majorBidi" w:cstheme="majorBidi"/>
          <w:i/>
          <w:iCs/>
          <w:lang w:bidi="he-IL"/>
        </w:rPr>
        <w:t xml:space="preserve"> </w:t>
      </w:r>
      <w:proofErr w:type="spellStart"/>
      <w:r w:rsidRPr="00C03ACB">
        <w:rPr>
          <w:rFonts w:asciiTheme="majorBidi" w:hAnsiTheme="majorBidi" w:cstheme="majorBidi"/>
          <w:i/>
          <w:iCs/>
          <w:lang w:bidi="he-IL"/>
        </w:rPr>
        <w:t>αὐτῷ</w:t>
      </w:r>
      <w:proofErr w:type="spellEnd"/>
      <w:r w:rsidRPr="00C03ACB">
        <w:rPr>
          <w:rFonts w:asciiTheme="majorBidi" w:hAnsiTheme="majorBidi" w:cstheme="majorBidi"/>
          <w:i/>
          <w:iCs/>
          <w:lang w:bidi="he-IL"/>
        </w:rPr>
        <w:t xml:space="preserve"> </w:t>
      </w:r>
      <w:proofErr w:type="spellStart"/>
      <w:r w:rsidRPr="00C03ACB">
        <w:rPr>
          <w:rFonts w:asciiTheme="majorBidi" w:hAnsiTheme="majorBidi" w:cstheme="majorBidi"/>
          <w:i/>
          <w:iCs/>
          <w:lang w:bidi="he-IL"/>
        </w:rPr>
        <w:t>υἱοὺς</w:t>
      </w:r>
      <w:proofErr w:type="spellEnd"/>
      <w:r w:rsidRPr="00C03ACB">
        <w:rPr>
          <w:rFonts w:asciiTheme="majorBidi" w:hAnsiTheme="majorBidi" w:cstheme="majorBidi"/>
          <w:i/>
          <w:iCs/>
          <w:lang w:bidi="he-IL"/>
        </w:rPr>
        <w:t xml:space="preserve"> ἢ </w:t>
      </w:r>
      <w:proofErr w:type="spellStart"/>
      <w:r w:rsidRPr="00C03ACB">
        <w:rPr>
          <w:rFonts w:asciiTheme="majorBidi" w:hAnsiTheme="majorBidi" w:cstheme="majorBidi"/>
          <w:i/>
          <w:iCs/>
          <w:lang w:bidi="he-IL"/>
        </w:rPr>
        <w:t>θυγατέρας</w:t>
      </w:r>
      <w:proofErr w:type="spellEnd"/>
      <w:r w:rsidRPr="00C03ACB">
        <w:rPr>
          <w:rFonts w:asciiTheme="majorBidi" w:hAnsiTheme="majorBidi" w:cstheme="majorBidi"/>
          <w:i/>
          <w:iCs/>
          <w:lang w:bidi="he-IL"/>
        </w:rPr>
        <w:t xml:space="preserve"> ἡ </w:t>
      </w:r>
      <w:proofErr w:type="spellStart"/>
      <w:r w:rsidRPr="00C03ACB">
        <w:rPr>
          <w:rFonts w:asciiTheme="majorBidi" w:hAnsiTheme="majorBidi" w:cstheme="majorBidi"/>
          <w:i/>
          <w:iCs/>
          <w:lang w:bidi="he-IL"/>
        </w:rPr>
        <w:t>γυνὴ</w:t>
      </w:r>
      <w:proofErr w:type="spellEnd"/>
      <w:r w:rsidRPr="00C03ACB">
        <w:rPr>
          <w:rFonts w:asciiTheme="majorBidi" w:hAnsiTheme="majorBidi" w:cstheme="majorBidi"/>
          <w:i/>
          <w:iCs/>
          <w:lang w:bidi="he-IL"/>
        </w:rPr>
        <w:t xml:space="preserve"> </w:t>
      </w:r>
      <w:proofErr w:type="spellStart"/>
      <w:r w:rsidRPr="00C03ACB">
        <w:rPr>
          <w:rFonts w:asciiTheme="majorBidi" w:hAnsiTheme="majorBidi" w:cstheme="majorBidi"/>
          <w:i/>
          <w:iCs/>
          <w:lang w:bidi="he-IL"/>
        </w:rPr>
        <w:t>καὶ</w:t>
      </w:r>
      <w:proofErr w:type="spellEnd"/>
      <w:r w:rsidRPr="00C03ACB">
        <w:rPr>
          <w:rFonts w:asciiTheme="majorBidi" w:hAnsiTheme="majorBidi" w:cstheme="majorBidi"/>
          <w:i/>
          <w:iCs/>
          <w:lang w:bidi="he-IL"/>
        </w:rPr>
        <w:t xml:space="preserve"> </w:t>
      </w:r>
      <w:proofErr w:type="spellStart"/>
      <w:r w:rsidRPr="00C03ACB">
        <w:rPr>
          <w:rFonts w:asciiTheme="majorBidi" w:hAnsiTheme="majorBidi" w:cstheme="majorBidi"/>
          <w:i/>
          <w:iCs/>
          <w:lang w:bidi="he-IL"/>
        </w:rPr>
        <w:t>τὰ</w:t>
      </w:r>
      <w:proofErr w:type="spellEnd"/>
      <w:r w:rsidRPr="00C03ACB">
        <w:rPr>
          <w:rFonts w:asciiTheme="majorBidi" w:hAnsiTheme="majorBidi" w:cstheme="majorBidi"/>
          <w:i/>
          <w:iCs/>
          <w:lang w:bidi="he-IL"/>
        </w:rPr>
        <w:t xml:space="preserve"> </w:t>
      </w:r>
      <w:proofErr w:type="spellStart"/>
      <w:r w:rsidRPr="00C03ACB">
        <w:rPr>
          <w:rFonts w:asciiTheme="majorBidi" w:hAnsiTheme="majorBidi" w:cstheme="majorBidi"/>
          <w:i/>
          <w:iCs/>
          <w:lang w:bidi="he-IL"/>
        </w:rPr>
        <w:t>παιδία</w:t>
      </w:r>
      <w:proofErr w:type="spellEnd"/>
      <w:r w:rsidRPr="00C03ACB">
        <w:rPr>
          <w:rFonts w:asciiTheme="majorBidi" w:hAnsiTheme="majorBidi" w:cstheme="majorBidi"/>
          <w:i/>
          <w:iCs/>
          <w:lang w:bidi="he-IL"/>
        </w:rPr>
        <w:t xml:space="preserve"> </w:t>
      </w:r>
      <w:proofErr w:type="spellStart"/>
      <w:r w:rsidRPr="00C03ACB">
        <w:rPr>
          <w:rFonts w:asciiTheme="majorBidi" w:hAnsiTheme="majorBidi" w:cstheme="majorBidi"/>
          <w:i/>
          <w:iCs/>
          <w:lang w:bidi="he-IL"/>
        </w:rPr>
        <w:t>ἔσται</w:t>
      </w:r>
      <w:proofErr w:type="spellEnd"/>
      <w:r w:rsidRPr="00C03ACB">
        <w:rPr>
          <w:rFonts w:asciiTheme="majorBidi" w:hAnsiTheme="majorBidi" w:cstheme="majorBidi"/>
          <w:i/>
          <w:iCs/>
          <w:lang w:bidi="he-IL"/>
        </w:rPr>
        <w:t xml:space="preserve"> </w:t>
      </w:r>
      <w:proofErr w:type="spellStart"/>
      <w:r w:rsidRPr="00C03ACB">
        <w:rPr>
          <w:rFonts w:asciiTheme="majorBidi" w:hAnsiTheme="majorBidi" w:cstheme="majorBidi"/>
          <w:i/>
          <w:iCs/>
          <w:lang w:bidi="he-IL"/>
        </w:rPr>
        <w:t>τῷ</w:t>
      </w:r>
      <w:proofErr w:type="spellEnd"/>
      <w:r w:rsidRPr="00C03ACB">
        <w:rPr>
          <w:rFonts w:asciiTheme="majorBidi" w:hAnsiTheme="majorBidi" w:cstheme="majorBidi"/>
          <w:i/>
          <w:iCs/>
          <w:lang w:bidi="he-IL"/>
        </w:rPr>
        <w:t xml:space="preserve"> </w:t>
      </w:r>
      <w:proofErr w:type="spellStart"/>
      <w:r w:rsidRPr="00C03ACB">
        <w:rPr>
          <w:rFonts w:asciiTheme="majorBidi" w:hAnsiTheme="majorBidi" w:cstheme="majorBidi"/>
          <w:i/>
          <w:iCs/>
          <w:lang w:bidi="he-IL"/>
        </w:rPr>
        <w:t>κυρίῳ</w:t>
      </w:r>
      <w:proofErr w:type="spellEnd"/>
      <w:r w:rsidRPr="00C03ACB">
        <w:rPr>
          <w:rFonts w:asciiTheme="majorBidi" w:hAnsiTheme="majorBidi" w:cstheme="majorBidi"/>
          <w:i/>
          <w:iCs/>
          <w:lang w:bidi="he-IL"/>
        </w:rPr>
        <w:t xml:space="preserve"> </w:t>
      </w:r>
      <w:proofErr w:type="spellStart"/>
      <w:r w:rsidRPr="00C03ACB">
        <w:rPr>
          <w:rFonts w:asciiTheme="majorBidi" w:hAnsiTheme="majorBidi" w:cstheme="majorBidi"/>
          <w:i/>
          <w:iCs/>
          <w:lang w:bidi="he-IL"/>
        </w:rPr>
        <w:t>αὐτοῦ</w:t>
      </w:r>
      <w:proofErr w:type="spellEnd"/>
      <w:r w:rsidRPr="00C03ACB">
        <w:rPr>
          <w:rFonts w:asciiTheme="majorBidi" w:hAnsiTheme="majorBidi" w:cstheme="majorBidi"/>
          <w:i/>
          <w:iCs/>
          <w:lang w:bidi="he-IL"/>
        </w:rPr>
        <w:t xml:space="preserve"> </w:t>
      </w:r>
      <w:proofErr w:type="spellStart"/>
      <w:r w:rsidRPr="00C03ACB">
        <w:rPr>
          <w:rFonts w:asciiTheme="majorBidi" w:hAnsiTheme="majorBidi" w:cstheme="majorBidi"/>
          <w:i/>
          <w:iCs/>
          <w:lang w:bidi="he-IL"/>
        </w:rPr>
        <w:t>αὐτὸς</w:t>
      </w:r>
      <w:proofErr w:type="spellEnd"/>
      <w:r w:rsidRPr="00C03ACB">
        <w:rPr>
          <w:rFonts w:asciiTheme="majorBidi" w:hAnsiTheme="majorBidi" w:cstheme="majorBidi"/>
          <w:i/>
          <w:iCs/>
          <w:lang w:bidi="he-IL"/>
        </w:rPr>
        <w:t xml:space="preserve"> </w:t>
      </w:r>
      <w:proofErr w:type="spellStart"/>
      <w:r w:rsidRPr="00C03ACB">
        <w:rPr>
          <w:rFonts w:asciiTheme="majorBidi" w:hAnsiTheme="majorBidi" w:cstheme="majorBidi"/>
          <w:i/>
          <w:iCs/>
          <w:lang w:bidi="he-IL"/>
        </w:rPr>
        <w:t>δὲ</w:t>
      </w:r>
      <w:proofErr w:type="spellEnd"/>
      <w:r w:rsidRPr="00C03ACB">
        <w:rPr>
          <w:rFonts w:asciiTheme="majorBidi" w:hAnsiTheme="majorBidi" w:cstheme="majorBidi"/>
          <w:i/>
          <w:iCs/>
          <w:lang w:bidi="he-IL"/>
        </w:rPr>
        <w:t xml:space="preserve"> </w:t>
      </w:r>
      <w:proofErr w:type="spellStart"/>
      <w:r w:rsidRPr="00C03ACB">
        <w:rPr>
          <w:rFonts w:asciiTheme="majorBidi" w:hAnsiTheme="majorBidi" w:cstheme="majorBidi"/>
          <w:i/>
          <w:iCs/>
          <w:lang w:bidi="he-IL"/>
        </w:rPr>
        <w:t>μόνος</w:t>
      </w:r>
      <w:proofErr w:type="spellEnd"/>
      <w:r w:rsidRPr="00C03ACB">
        <w:rPr>
          <w:rFonts w:asciiTheme="majorBidi" w:hAnsiTheme="majorBidi" w:cstheme="majorBidi"/>
          <w:i/>
          <w:iCs/>
          <w:lang w:bidi="he-IL"/>
        </w:rPr>
        <w:t xml:space="preserve"> </w:t>
      </w:r>
      <w:proofErr w:type="spellStart"/>
      <w:r w:rsidRPr="00C03ACB">
        <w:rPr>
          <w:rFonts w:asciiTheme="majorBidi" w:hAnsiTheme="majorBidi" w:cstheme="majorBidi"/>
          <w:i/>
          <w:iCs/>
          <w:lang w:bidi="he-IL"/>
        </w:rPr>
        <w:t>ἐξελεύσεται</w:t>
      </w:r>
      <w:proofErr w:type="spellEnd"/>
      <w:r w:rsidRPr="00C03ACB">
        <w:rPr>
          <w:rFonts w:asciiTheme="majorBidi" w:hAnsiTheme="majorBidi" w:cstheme="majorBidi"/>
          <w:i/>
          <w:iCs/>
          <w:lang w:bidi="he-IL"/>
        </w:rPr>
        <w:t xml:space="preserve">  </w:t>
      </w:r>
      <w:r w:rsidRPr="00C03ACB">
        <w:rPr>
          <w:rFonts w:asciiTheme="majorBidi" w:hAnsiTheme="majorBidi" w:cstheme="majorBidi"/>
          <w:i/>
          <w:iCs/>
          <w:vertAlign w:val="superscript"/>
          <w:lang w:bidi="he-IL"/>
        </w:rPr>
        <w:t xml:space="preserve">5 </w:t>
      </w:r>
      <w:r w:rsidRPr="00C03ACB">
        <w:rPr>
          <w:rFonts w:asciiTheme="majorBidi" w:hAnsiTheme="majorBidi" w:cstheme="majorBidi"/>
          <w:i/>
          <w:iCs/>
          <w:lang w:bidi="he-IL"/>
        </w:rPr>
        <w:t xml:space="preserve"> </w:t>
      </w:r>
      <w:proofErr w:type="spellStart"/>
      <w:r w:rsidRPr="00C03ACB">
        <w:rPr>
          <w:rFonts w:asciiTheme="majorBidi" w:hAnsiTheme="majorBidi" w:cstheme="majorBidi"/>
          <w:i/>
          <w:iCs/>
          <w:lang w:bidi="he-IL"/>
        </w:rPr>
        <w:t>ἐὰν</w:t>
      </w:r>
      <w:proofErr w:type="spellEnd"/>
      <w:r w:rsidRPr="00C03ACB">
        <w:rPr>
          <w:rFonts w:asciiTheme="majorBidi" w:hAnsiTheme="majorBidi" w:cstheme="majorBidi"/>
          <w:i/>
          <w:iCs/>
          <w:lang w:bidi="he-IL"/>
        </w:rPr>
        <w:t xml:space="preserve"> </w:t>
      </w:r>
      <w:proofErr w:type="spellStart"/>
      <w:r w:rsidRPr="00C03ACB">
        <w:rPr>
          <w:rFonts w:asciiTheme="majorBidi" w:hAnsiTheme="majorBidi" w:cstheme="majorBidi"/>
          <w:i/>
          <w:iCs/>
          <w:lang w:bidi="he-IL"/>
        </w:rPr>
        <w:t>δὲ</w:t>
      </w:r>
      <w:proofErr w:type="spellEnd"/>
      <w:r w:rsidRPr="00C03ACB">
        <w:rPr>
          <w:rFonts w:asciiTheme="majorBidi" w:hAnsiTheme="majorBidi" w:cstheme="majorBidi"/>
          <w:i/>
          <w:iCs/>
          <w:lang w:bidi="he-IL"/>
        </w:rPr>
        <w:t xml:space="preserve"> </w:t>
      </w:r>
      <w:proofErr w:type="spellStart"/>
      <w:r w:rsidRPr="00C03ACB">
        <w:rPr>
          <w:rFonts w:asciiTheme="majorBidi" w:hAnsiTheme="majorBidi" w:cstheme="majorBidi"/>
          <w:i/>
          <w:iCs/>
          <w:lang w:bidi="he-IL"/>
        </w:rPr>
        <w:t>ἀποκριθεὶς</w:t>
      </w:r>
      <w:proofErr w:type="spellEnd"/>
      <w:r w:rsidRPr="00C03ACB">
        <w:rPr>
          <w:rFonts w:asciiTheme="majorBidi" w:hAnsiTheme="majorBidi" w:cstheme="majorBidi"/>
          <w:i/>
          <w:iCs/>
          <w:lang w:bidi="he-IL"/>
        </w:rPr>
        <w:t xml:space="preserve"> </w:t>
      </w:r>
      <w:proofErr w:type="spellStart"/>
      <w:r w:rsidRPr="00C03ACB">
        <w:rPr>
          <w:rFonts w:asciiTheme="majorBidi" w:hAnsiTheme="majorBidi" w:cstheme="majorBidi"/>
          <w:i/>
          <w:iCs/>
          <w:lang w:bidi="he-IL"/>
        </w:rPr>
        <w:t>εἴπῃ</w:t>
      </w:r>
      <w:proofErr w:type="spellEnd"/>
      <w:r w:rsidRPr="00C03ACB">
        <w:rPr>
          <w:rFonts w:asciiTheme="majorBidi" w:hAnsiTheme="majorBidi" w:cstheme="majorBidi"/>
          <w:i/>
          <w:iCs/>
          <w:lang w:bidi="he-IL"/>
        </w:rPr>
        <w:t xml:space="preserve"> ὁ </w:t>
      </w:r>
      <w:proofErr w:type="spellStart"/>
      <w:r w:rsidRPr="00C03ACB">
        <w:rPr>
          <w:rFonts w:asciiTheme="majorBidi" w:hAnsiTheme="majorBidi" w:cstheme="majorBidi"/>
          <w:i/>
          <w:iCs/>
          <w:lang w:bidi="he-IL"/>
        </w:rPr>
        <w:t>παῖς</w:t>
      </w:r>
      <w:proofErr w:type="spellEnd"/>
      <w:r w:rsidRPr="00C03ACB">
        <w:rPr>
          <w:rFonts w:asciiTheme="majorBidi" w:hAnsiTheme="majorBidi" w:cstheme="majorBidi"/>
          <w:i/>
          <w:iCs/>
          <w:lang w:bidi="he-IL"/>
        </w:rPr>
        <w:t xml:space="preserve"> </w:t>
      </w:r>
      <w:proofErr w:type="spellStart"/>
      <w:r w:rsidRPr="00C03ACB">
        <w:rPr>
          <w:rFonts w:asciiTheme="majorBidi" w:hAnsiTheme="majorBidi" w:cstheme="majorBidi"/>
          <w:i/>
          <w:iCs/>
          <w:lang w:bidi="he-IL"/>
        </w:rPr>
        <w:t>ἠγάπηκα</w:t>
      </w:r>
      <w:proofErr w:type="spellEnd"/>
      <w:r w:rsidRPr="00C03ACB">
        <w:rPr>
          <w:rFonts w:asciiTheme="majorBidi" w:hAnsiTheme="majorBidi" w:cstheme="majorBidi"/>
          <w:i/>
          <w:iCs/>
          <w:lang w:bidi="he-IL"/>
        </w:rPr>
        <w:t xml:space="preserve"> </w:t>
      </w:r>
      <w:proofErr w:type="spellStart"/>
      <w:r w:rsidRPr="00C03ACB">
        <w:rPr>
          <w:rFonts w:asciiTheme="majorBidi" w:hAnsiTheme="majorBidi" w:cstheme="majorBidi"/>
          <w:i/>
          <w:iCs/>
          <w:lang w:bidi="he-IL"/>
        </w:rPr>
        <w:t>τὸν</w:t>
      </w:r>
      <w:proofErr w:type="spellEnd"/>
      <w:r w:rsidRPr="00C03ACB">
        <w:rPr>
          <w:rFonts w:asciiTheme="majorBidi" w:hAnsiTheme="majorBidi" w:cstheme="majorBidi"/>
          <w:i/>
          <w:iCs/>
          <w:lang w:bidi="he-IL"/>
        </w:rPr>
        <w:t xml:space="preserve"> </w:t>
      </w:r>
      <w:proofErr w:type="spellStart"/>
      <w:r w:rsidRPr="00C03ACB">
        <w:rPr>
          <w:rFonts w:asciiTheme="majorBidi" w:hAnsiTheme="majorBidi" w:cstheme="majorBidi"/>
          <w:i/>
          <w:iCs/>
          <w:lang w:bidi="he-IL"/>
        </w:rPr>
        <w:t>κύριόν</w:t>
      </w:r>
      <w:proofErr w:type="spellEnd"/>
      <w:r w:rsidRPr="00C03ACB">
        <w:rPr>
          <w:rFonts w:asciiTheme="majorBidi" w:hAnsiTheme="majorBidi" w:cstheme="majorBidi"/>
          <w:i/>
          <w:iCs/>
          <w:lang w:bidi="he-IL"/>
        </w:rPr>
        <w:t xml:space="preserve"> μου </w:t>
      </w:r>
      <w:proofErr w:type="spellStart"/>
      <w:r w:rsidRPr="00C03ACB">
        <w:rPr>
          <w:rFonts w:asciiTheme="majorBidi" w:hAnsiTheme="majorBidi" w:cstheme="majorBidi"/>
          <w:i/>
          <w:iCs/>
          <w:lang w:bidi="he-IL"/>
        </w:rPr>
        <w:t>καὶ</w:t>
      </w:r>
      <w:proofErr w:type="spellEnd"/>
      <w:r w:rsidRPr="00C03ACB">
        <w:rPr>
          <w:rFonts w:asciiTheme="majorBidi" w:hAnsiTheme="majorBidi" w:cstheme="majorBidi"/>
          <w:i/>
          <w:iCs/>
          <w:lang w:bidi="he-IL"/>
        </w:rPr>
        <w:t xml:space="preserve"> </w:t>
      </w:r>
      <w:proofErr w:type="spellStart"/>
      <w:r w:rsidRPr="00C03ACB">
        <w:rPr>
          <w:rFonts w:asciiTheme="majorBidi" w:hAnsiTheme="majorBidi" w:cstheme="majorBidi"/>
          <w:i/>
          <w:iCs/>
          <w:lang w:bidi="he-IL"/>
        </w:rPr>
        <w:t>τὴν</w:t>
      </w:r>
      <w:proofErr w:type="spellEnd"/>
      <w:r w:rsidRPr="00C03ACB">
        <w:rPr>
          <w:rFonts w:asciiTheme="majorBidi" w:hAnsiTheme="majorBidi" w:cstheme="majorBidi"/>
          <w:i/>
          <w:iCs/>
          <w:lang w:bidi="he-IL"/>
        </w:rPr>
        <w:t xml:space="preserve"> </w:t>
      </w:r>
      <w:proofErr w:type="spellStart"/>
      <w:r w:rsidRPr="00C03ACB">
        <w:rPr>
          <w:rFonts w:asciiTheme="majorBidi" w:hAnsiTheme="majorBidi" w:cstheme="majorBidi"/>
          <w:i/>
          <w:iCs/>
          <w:lang w:bidi="he-IL"/>
        </w:rPr>
        <w:t>γυναῖκα</w:t>
      </w:r>
      <w:proofErr w:type="spellEnd"/>
      <w:r w:rsidRPr="00C03ACB">
        <w:rPr>
          <w:rFonts w:asciiTheme="majorBidi" w:hAnsiTheme="majorBidi" w:cstheme="majorBidi"/>
          <w:i/>
          <w:iCs/>
          <w:lang w:bidi="he-IL"/>
        </w:rPr>
        <w:t xml:space="preserve"> </w:t>
      </w:r>
      <w:proofErr w:type="spellStart"/>
      <w:r w:rsidRPr="00C03ACB">
        <w:rPr>
          <w:rFonts w:asciiTheme="majorBidi" w:hAnsiTheme="majorBidi" w:cstheme="majorBidi"/>
          <w:i/>
          <w:iCs/>
          <w:lang w:bidi="he-IL"/>
        </w:rPr>
        <w:t>καὶ</w:t>
      </w:r>
      <w:proofErr w:type="spellEnd"/>
      <w:r w:rsidRPr="00C03ACB">
        <w:rPr>
          <w:rFonts w:asciiTheme="majorBidi" w:hAnsiTheme="majorBidi" w:cstheme="majorBidi"/>
          <w:i/>
          <w:iCs/>
          <w:lang w:bidi="he-IL"/>
        </w:rPr>
        <w:t xml:space="preserve"> </w:t>
      </w:r>
      <w:proofErr w:type="spellStart"/>
      <w:r w:rsidRPr="00C03ACB">
        <w:rPr>
          <w:rFonts w:asciiTheme="majorBidi" w:hAnsiTheme="majorBidi" w:cstheme="majorBidi"/>
          <w:i/>
          <w:iCs/>
          <w:lang w:bidi="he-IL"/>
        </w:rPr>
        <w:t>τὰ</w:t>
      </w:r>
      <w:proofErr w:type="spellEnd"/>
      <w:r w:rsidRPr="00C03ACB">
        <w:rPr>
          <w:rFonts w:asciiTheme="majorBidi" w:hAnsiTheme="majorBidi" w:cstheme="majorBidi"/>
          <w:i/>
          <w:iCs/>
          <w:lang w:bidi="he-IL"/>
        </w:rPr>
        <w:t xml:space="preserve"> </w:t>
      </w:r>
      <w:proofErr w:type="spellStart"/>
      <w:r w:rsidRPr="00C03ACB">
        <w:rPr>
          <w:rFonts w:asciiTheme="majorBidi" w:hAnsiTheme="majorBidi" w:cstheme="majorBidi"/>
          <w:i/>
          <w:iCs/>
          <w:lang w:bidi="he-IL"/>
        </w:rPr>
        <w:t>παιδία</w:t>
      </w:r>
      <w:proofErr w:type="spellEnd"/>
      <w:r w:rsidRPr="00C03ACB">
        <w:rPr>
          <w:rFonts w:asciiTheme="majorBidi" w:hAnsiTheme="majorBidi" w:cstheme="majorBidi"/>
          <w:i/>
          <w:iCs/>
          <w:lang w:bidi="he-IL"/>
        </w:rPr>
        <w:t xml:space="preserve"> </w:t>
      </w:r>
      <w:proofErr w:type="spellStart"/>
      <w:r w:rsidRPr="00C03ACB">
        <w:rPr>
          <w:rFonts w:asciiTheme="majorBidi" w:hAnsiTheme="majorBidi" w:cstheme="majorBidi"/>
          <w:i/>
          <w:iCs/>
          <w:lang w:bidi="he-IL"/>
        </w:rPr>
        <w:t>οὐκ</w:t>
      </w:r>
      <w:proofErr w:type="spellEnd"/>
      <w:r w:rsidRPr="00C03ACB">
        <w:rPr>
          <w:rFonts w:asciiTheme="majorBidi" w:hAnsiTheme="majorBidi" w:cstheme="majorBidi"/>
          <w:i/>
          <w:iCs/>
          <w:lang w:bidi="he-IL"/>
        </w:rPr>
        <w:t xml:space="preserve"> </w:t>
      </w:r>
      <w:proofErr w:type="spellStart"/>
      <w:r w:rsidRPr="00C03ACB">
        <w:rPr>
          <w:rFonts w:asciiTheme="majorBidi" w:hAnsiTheme="majorBidi" w:cstheme="majorBidi"/>
          <w:i/>
          <w:iCs/>
          <w:lang w:bidi="he-IL"/>
        </w:rPr>
        <w:t>ἀποτρέχω</w:t>
      </w:r>
      <w:proofErr w:type="spellEnd"/>
      <w:r w:rsidRPr="00C03ACB">
        <w:rPr>
          <w:rFonts w:asciiTheme="majorBidi" w:hAnsiTheme="majorBidi" w:cstheme="majorBidi"/>
          <w:i/>
          <w:iCs/>
          <w:lang w:bidi="he-IL"/>
        </w:rPr>
        <w:t xml:space="preserve"> </w:t>
      </w:r>
      <w:proofErr w:type="spellStart"/>
      <w:r w:rsidRPr="00C03ACB">
        <w:rPr>
          <w:rFonts w:asciiTheme="majorBidi" w:hAnsiTheme="majorBidi" w:cstheme="majorBidi"/>
          <w:i/>
          <w:iCs/>
          <w:lang w:bidi="he-IL"/>
        </w:rPr>
        <w:t>ἐλεύθερος</w:t>
      </w:r>
      <w:proofErr w:type="spellEnd"/>
      <w:r w:rsidRPr="00C03ACB">
        <w:rPr>
          <w:rFonts w:asciiTheme="majorBidi" w:hAnsiTheme="majorBidi" w:cstheme="majorBidi"/>
          <w:i/>
          <w:iCs/>
          <w:lang w:bidi="he-IL"/>
        </w:rPr>
        <w:t xml:space="preserve">  </w:t>
      </w:r>
      <w:r w:rsidRPr="00C03ACB">
        <w:rPr>
          <w:rFonts w:asciiTheme="majorBidi" w:hAnsiTheme="majorBidi" w:cstheme="majorBidi"/>
          <w:i/>
          <w:iCs/>
          <w:vertAlign w:val="superscript"/>
          <w:lang w:bidi="he-IL"/>
        </w:rPr>
        <w:t xml:space="preserve">6 </w:t>
      </w:r>
      <w:r w:rsidRPr="00C03ACB">
        <w:rPr>
          <w:rFonts w:asciiTheme="majorBidi" w:hAnsiTheme="majorBidi" w:cstheme="majorBidi"/>
          <w:i/>
          <w:iCs/>
          <w:lang w:bidi="he-IL"/>
        </w:rPr>
        <w:t xml:space="preserve"> </w:t>
      </w:r>
      <w:proofErr w:type="spellStart"/>
      <w:r w:rsidRPr="00C03ACB">
        <w:rPr>
          <w:rFonts w:asciiTheme="majorBidi" w:hAnsiTheme="majorBidi" w:cstheme="majorBidi"/>
          <w:i/>
          <w:iCs/>
          <w:lang w:bidi="he-IL"/>
        </w:rPr>
        <w:t>προσάξει</w:t>
      </w:r>
      <w:proofErr w:type="spellEnd"/>
      <w:r w:rsidRPr="00C03ACB">
        <w:rPr>
          <w:rFonts w:asciiTheme="majorBidi" w:hAnsiTheme="majorBidi" w:cstheme="majorBidi"/>
          <w:i/>
          <w:iCs/>
          <w:lang w:bidi="he-IL"/>
        </w:rPr>
        <w:t xml:space="preserve"> </w:t>
      </w:r>
      <w:proofErr w:type="spellStart"/>
      <w:r w:rsidRPr="00C03ACB">
        <w:rPr>
          <w:rFonts w:asciiTheme="majorBidi" w:hAnsiTheme="majorBidi" w:cstheme="majorBidi"/>
          <w:i/>
          <w:iCs/>
          <w:lang w:bidi="he-IL"/>
        </w:rPr>
        <w:t>αὐτὸν</w:t>
      </w:r>
      <w:proofErr w:type="spellEnd"/>
      <w:r w:rsidRPr="00C03ACB">
        <w:rPr>
          <w:rFonts w:asciiTheme="majorBidi" w:hAnsiTheme="majorBidi" w:cstheme="majorBidi"/>
          <w:i/>
          <w:iCs/>
          <w:lang w:bidi="he-IL"/>
        </w:rPr>
        <w:t xml:space="preserve"> ὁ </w:t>
      </w:r>
      <w:proofErr w:type="spellStart"/>
      <w:r w:rsidRPr="00C03ACB">
        <w:rPr>
          <w:rFonts w:asciiTheme="majorBidi" w:hAnsiTheme="majorBidi" w:cstheme="majorBidi"/>
          <w:i/>
          <w:iCs/>
          <w:lang w:bidi="he-IL"/>
        </w:rPr>
        <w:t>κύριος</w:t>
      </w:r>
      <w:proofErr w:type="spellEnd"/>
      <w:r w:rsidRPr="00C03ACB">
        <w:rPr>
          <w:rFonts w:asciiTheme="majorBidi" w:hAnsiTheme="majorBidi" w:cstheme="majorBidi"/>
          <w:i/>
          <w:iCs/>
          <w:lang w:bidi="he-IL"/>
        </w:rPr>
        <w:t xml:space="preserve"> </w:t>
      </w:r>
      <w:proofErr w:type="spellStart"/>
      <w:r w:rsidRPr="00C03ACB">
        <w:rPr>
          <w:rFonts w:asciiTheme="majorBidi" w:hAnsiTheme="majorBidi" w:cstheme="majorBidi"/>
          <w:i/>
          <w:iCs/>
          <w:lang w:bidi="he-IL"/>
        </w:rPr>
        <w:t>αὐτοῦ</w:t>
      </w:r>
      <w:proofErr w:type="spellEnd"/>
      <w:r w:rsidRPr="00C03ACB">
        <w:rPr>
          <w:rFonts w:asciiTheme="majorBidi" w:hAnsiTheme="majorBidi" w:cstheme="majorBidi"/>
          <w:i/>
          <w:iCs/>
          <w:lang w:bidi="he-IL"/>
        </w:rPr>
        <w:t xml:space="preserve"> </w:t>
      </w:r>
      <w:proofErr w:type="spellStart"/>
      <w:r w:rsidRPr="00C03ACB">
        <w:rPr>
          <w:rFonts w:asciiTheme="majorBidi" w:hAnsiTheme="majorBidi" w:cstheme="majorBidi"/>
          <w:i/>
          <w:iCs/>
          <w:lang w:bidi="he-IL"/>
        </w:rPr>
        <w:t>πρὸς</w:t>
      </w:r>
      <w:proofErr w:type="spellEnd"/>
      <w:r w:rsidRPr="00C03ACB">
        <w:rPr>
          <w:rFonts w:asciiTheme="majorBidi" w:hAnsiTheme="majorBidi" w:cstheme="majorBidi"/>
          <w:i/>
          <w:iCs/>
          <w:lang w:bidi="he-IL"/>
        </w:rPr>
        <w:t xml:space="preserve"> </w:t>
      </w:r>
      <w:proofErr w:type="spellStart"/>
      <w:r w:rsidRPr="00C03ACB">
        <w:rPr>
          <w:rFonts w:asciiTheme="majorBidi" w:hAnsiTheme="majorBidi" w:cstheme="majorBidi"/>
          <w:i/>
          <w:iCs/>
          <w:lang w:bidi="he-IL"/>
        </w:rPr>
        <w:t>τὸ</w:t>
      </w:r>
      <w:proofErr w:type="spellEnd"/>
      <w:r w:rsidRPr="00C03ACB">
        <w:rPr>
          <w:rFonts w:asciiTheme="majorBidi" w:hAnsiTheme="majorBidi" w:cstheme="majorBidi"/>
          <w:i/>
          <w:iCs/>
          <w:lang w:bidi="he-IL"/>
        </w:rPr>
        <w:t xml:space="preserve"> </w:t>
      </w:r>
      <w:proofErr w:type="spellStart"/>
      <w:r w:rsidRPr="00C03ACB">
        <w:rPr>
          <w:rFonts w:asciiTheme="majorBidi" w:hAnsiTheme="majorBidi" w:cstheme="majorBidi"/>
          <w:i/>
          <w:iCs/>
          <w:lang w:bidi="he-IL"/>
        </w:rPr>
        <w:t>κριτήριον</w:t>
      </w:r>
      <w:proofErr w:type="spellEnd"/>
      <w:r w:rsidRPr="00C03ACB">
        <w:rPr>
          <w:rFonts w:asciiTheme="majorBidi" w:hAnsiTheme="majorBidi" w:cstheme="majorBidi"/>
          <w:i/>
          <w:iCs/>
          <w:lang w:bidi="he-IL"/>
        </w:rPr>
        <w:t xml:space="preserve"> </w:t>
      </w:r>
      <w:proofErr w:type="spellStart"/>
      <w:r w:rsidRPr="00C03ACB">
        <w:rPr>
          <w:rFonts w:asciiTheme="majorBidi" w:hAnsiTheme="majorBidi" w:cstheme="majorBidi"/>
          <w:i/>
          <w:iCs/>
          <w:lang w:bidi="he-IL"/>
        </w:rPr>
        <w:t>τοῦ</w:t>
      </w:r>
      <w:proofErr w:type="spellEnd"/>
      <w:r w:rsidRPr="00C03ACB">
        <w:rPr>
          <w:rFonts w:asciiTheme="majorBidi" w:hAnsiTheme="majorBidi" w:cstheme="majorBidi"/>
          <w:i/>
          <w:iCs/>
          <w:lang w:bidi="he-IL"/>
        </w:rPr>
        <w:t xml:space="preserve"> </w:t>
      </w:r>
      <w:proofErr w:type="spellStart"/>
      <w:r w:rsidRPr="00C03ACB">
        <w:rPr>
          <w:rFonts w:asciiTheme="majorBidi" w:hAnsiTheme="majorBidi" w:cstheme="majorBidi"/>
          <w:i/>
          <w:iCs/>
          <w:lang w:bidi="he-IL"/>
        </w:rPr>
        <w:t>θεοῦ</w:t>
      </w:r>
      <w:proofErr w:type="spellEnd"/>
      <w:r w:rsidRPr="00C03ACB">
        <w:rPr>
          <w:rFonts w:asciiTheme="majorBidi" w:hAnsiTheme="majorBidi" w:cstheme="majorBidi"/>
          <w:i/>
          <w:iCs/>
          <w:lang w:bidi="he-IL"/>
        </w:rPr>
        <w:t xml:space="preserve"> </w:t>
      </w:r>
      <w:proofErr w:type="spellStart"/>
      <w:r w:rsidRPr="00C03ACB">
        <w:rPr>
          <w:rFonts w:asciiTheme="majorBidi" w:hAnsiTheme="majorBidi" w:cstheme="majorBidi"/>
          <w:i/>
          <w:iCs/>
          <w:lang w:bidi="he-IL"/>
        </w:rPr>
        <w:t>καὶ</w:t>
      </w:r>
      <w:proofErr w:type="spellEnd"/>
      <w:r w:rsidRPr="00C03ACB">
        <w:rPr>
          <w:rFonts w:asciiTheme="majorBidi" w:hAnsiTheme="majorBidi" w:cstheme="majorBidi"/>
          <w:i/>
          <w:iCs/>
          <w:lang w:bidi="he-IL"/>
        </w:rPr>
        <w:t xml:space="preserve"> </w:t>
      </w:r>
      <w:proofErr w:type="spellStart"/>
      <w:r w:rsidRPr="00C03ACB">
        <w:rPr>
          <w:rFonts w:asciiTheme="majorBidi" w:hAnsiTheme="majorBidi" w:cstheme="majorBidi"/>
          <w:i/>
          <w:iCs/>
          <w:lang w:bidi="he-IL"/>
        </w:rPr>
        <w:t>τότε</w:t>
      </w:r>
      <w:proofErr w:type="spellEnd"/>
      <w:r w:rsidRPr="00C03ACB">
        <w:rPr>
          <w:rFonts w:asciiTheme="majorBidi" w:hAnsiTheme="majorBidi" w:cstheme="majorBidi"/>
          <w:i/>
          <w:iCs/>
          <w:lang w:bidi="he-IL"/>
        </w:rPr>
        <w:t xml:space="preserve"> </w:t>
      </w:r>
      <w:proofErr w:type="spellStart"/>
      <w:r w:rsidRPr="00C03ACB">
        <w:rPr>
          <w:rFonts w:asciiTheme="majorBidi" w:hAnsiTheme="majorBidi" w:cstheme="majorBidi"/>
          <w:i/>
          <w:iCs/>
          <w:lang w:bidi="he-IL"/>
        </w:rPr>
        <w:t>προσάξει</w:t>
      </w:r>
      <w:proofErr w:type="spellEnd"/>
      <w:r w:rsidRPr="00C03ACB">
        <w:rPr>
          <w:rFonts w:asciiTheme="majorBidi" w:hAnsiTheme="majorBidi" w:cstheme="majorBidi"/>
          <w:i/>
          <w:iCs/>
          <w:lang w:bidi="he-IL"/>
        </w:rPr>
        <w:t xml:space="preserve"> </w:t>
      </w:r>
      <w:proofErr w:type="spellStart"/>
      <w:r w:rsidRPr="00C03ACB">
        <w:rPr>
          <w:rFonts w:asciiTheme="majorBidi" w:hAnsiTheme="majorBidi" w:cstheme="majorBidi"/>
          <w:i/>
          <w:iCs/>
          <w:lang w:bidi="he-IL"/>
        </w:rPr>
        <w:t>αὐτὸν</w:t>
      </w:r>
      <w:proofErr w:type="spellEnd"/>
      <w:r w:rsidRPr="00C03ACB">
        <w:rPr>
          <w:rFonts w:asciiTheme="majorBidi" w:hAnsiTheme="majorBidi" w:cstheme="majorBidi"/>
          <w:i/>
          <w:iCs/>
          <w:lang w:bidi="he-IL"/>
        </w:rPr>
        <w:t xml:space="preserve"> </w:t>
      </w:r>
      <w:proofErr w:type="spellStart"/>
      <w:r w:rsidRPr="00C03ACB">
        <w:rPr>
          <w:rFonts w:asciiTheme="majorBidi" w:hAnsiTheme="majorBidi" w:cstheme="majorBidi"/>
          <w:i/>
          <w:iCs/>
          <w:lang w:bidi="he-IL"/>
        </w:rPr>
        <w:t>ἐπὶ</w:t>
      </w:r>
      <w:proofErr w:type="spellEnd"/>
      <w:r w:rsidRPr="00C03ACB">
        <w:rPr>
          <w:rFonts w:asciiTheme="majorBidi" w:hAnsiTheme="majorBidi" w:cstheme="majorBidi"/>
          <w:i/>
          <w:iCs/>
          <w:lang w:bidi="he-IL"/>
        </w:rPr>
        <w:t xml:space="preserve"> </w:t>
      </w:r>
      <w:proofErr w:type="spellStart"/>
      <w:r w:rsidRPr="00C03ACB">
        <w:rPr>
          <w:rFonts w:asciiTheme="majorBidi" w:hAnsiTheme="majorBidi" w:cstheme="majorBidi"/>
          <w:i/>
          <w:iCs/>
          <w:lang w:bidi="he-IL"/>
        </w:rPr>
        <w:t>τὴν</w:t>
      </w:r>
      <w:proofErr w:type="spellEnd"/>
      <w:r w:rsidRPr="00C03ACB">
        <w:rPr>
          <w:rFonts w:asciiTheme="majorBidi" w:hAnsiTheme="majorBidi" w:cstheme="majorBidi"/>
          <w:i/>
          <w:iCs/>
          <w:lang w:bidi="he-IL"/>
        </w:rPr>
        <w:t xml:space="preserve"> </w:t>
      </w:r>
      <w:proofErr w:type="spellStart"/>
      <w:r w:rsidRPr="00C03ACB">
        <w:rPr>
          <w:rFonts w:asciiTheme="majorBidi" w:hAnsiTheme="majorBidi" w:cstheme="majorBidi"/>
          <w:i/>
          <w:iCs/>
          <w:lang w:bidi="he-IL"/>
        </w:rPr>
        <w:t>θύραν</w:t>
      </w:r>
      <w:proofErr w:type="spellEnd"/>
      <w:r w:rsidRPr="00C03ACB">
        <w:rPr>
          <w:rFonts w:asciiTheme="majorBidi" w:hAnsiTheme="majorBidi" w:cstheme="majorBidi"/>
          <w:i/>
          <w:iCs/>
          <w:lang w:bidi="he-IL"/>
        </w:rPr>
        <w:t xml:space="preserve"> </w:t>
      </w:r>
      <w:proofErr w:type="spellStart"/>
      <w:r w:rsidRPr="00C03ACB">
        <w:rPr>
          <w:rFonts w:asciiTheme="majorBidi" w:hAnsiTheme="majorBidi" w:cstheme="majorBidi"/>
          <w:i/>
          <w:iCs/>
          <w:lang w:bidi="he-IL"/>
        </w:rPr>
        <w:t>ἐπὶ</w:t>
      </w:r>
      <w:proofErr w:type="spellEnd"/>
      <w:r w:rsidRPr="00C03ACB">
        <w:rPr>
          <w:rFonts w:asciiTheme="majorBidi" w:hAnsiTheme="majorBidi" w:cstheme="majorBidi"/>
          <w:i/>
          <w:iCs/>
          <w:lang w:bidi="he-IL"/>
        </w:rPr>
        <w:t xml:space="preserve"> </w:t>
      </w:r>
      <w:proofErr w:type="spellStart"/>
      <w:r w:rsidRPr="00C03ACB">
        <w:rPr>
          <w:rFonts w:asciiTheme="majorBidi" w:hAnsiTheme="majorBidi" w:cstheme="majorBidi"/>
          <w:i/>
          <w:iCs/>
          <w:lang w:bidi="he-IL"/>
        </w:rPr>
        <w:t>τὸν</w:t>
      </w:r>
      <w:proofErr w:type="spellEnd"/>
      <w:r w:rsidRPr="00C03ACB">
        <w:rPr>
          <w:rFonts w:asciiTheme="majorBidi" w:hAnsiTheme="majorBidi" w:cstheme="majorBidi"/>
          <w:i/>
          <w:iCs/>
          <w:lang w:bidi="he-IL"/>
        </w:rPr>
        <w:t xml:space="preserve"> </w:t>
      </w:r>
      <w:proofErr w:type="spellStart"/>
      <w:r w:rsidRPr="00C03ACB">
        <w:rPr>
          <w:rFonts w:asciiTheme="majorBidi" w:hAnsiTheme="majorBidi" w:cstheme="majorBidi"/>
          <w:i/>
          <w:iCs/>
          <w:lang w:bidi="he-IL"/>
        </w:rPr>
        <w:t>σταθμόν</w:t>
      </w:r>
      <w:proofErr w:type="spellEnd"/>
      <w:r w:rsidRPr="00C03ACB">
        <w:rPr>
          <w:rFonts w:asciiTheme="majorBidi" w:hAnsiTheme="majorBidi" w:cstheme="majorBidi"/>
          <w:i/>
          <w:iCs/>
          <w:lang w:bidi="he-IL"/>
        </w:rPr>
        <w:t xml:space="preserve"> </w:t>
      </w:r>
      <w:proofErr w:type="spellStart"/>
      <w:r w:rsidRPr="00C03ACB">
        <w:rPr>
          <w:rFonts w:asciiTheme="majorBidi" w:hAnsiTheme="majorBidi" w:cstheme="majorBidi"/>
          <w:i/>
          <w:iCs/>
          <w:lang w:bidi="he-IL"/>
        </w:rPr>
        <w:t>καὶ</w:t>
      </w:r>
      <w:proofErr w:type="spellEnd"/>
      <w:r w:rsidRPr="00C03ACB">
        <w:rPr>
          <w:rFonts w:asciiTheme="majorBidi" w:hAnsiTheme="majorBidi" w:cstheme="majorBidi"/>
          <w:i/>
          <w:iCs/>
          <w:lang w:bidi="he-IL"/>
        </w:rPr>
        <w:t xml:space="preserve"> </w:t>
      </w:r>
      <w:proofErr w:type="spellStart"/>
      <w:r w:rsidRPr="00C03ACB">
        <w:rPr>
          <w:rFonts w:asciiTheme="majorBidi" w:hAnsiTheme="majorBidi" w:cstheme="majorBidi"/>
          <w:i/>
          <w:iCs/>
          <w:lang w:bidi="he-IL"/>
        </w:rPr>
        <w:t>τρυπήσει</w:t>
      </w:r>
      <w:proofErr w:type="spellEnd"/>
      <w:r w:rsidRPr="00C03ACB">
        <w:rPr>
          <w:rFonts w:asciiTheme="majorBidi" w:hAnsiTheme="majorBidi" w:cstheme="majorBidi"/>
          <w:i/>
          <w:iCs/>
          <w:lang w:bidi="he-IL"/>
        </w:rPr>
        <w:t xml:space="preserve"> </w:t>
      </w:r>
      <w:proofErr w:type="spellStart"/>
      <w:r w:rsidRPr="00C03ACB">
        <w:rPr>
          <w:rFonts w:asciiTheme="majorBidi" w:hAnsiTheme="majorBidi" w:cstheme="majorBidi"/>
          <w:i/>
          <w:iCs/>
          <w:lang w:bidi="he-IL"/>
        </w:rPr>
        <w:t>αὐτοῦ</w:t>
      </w:r>
      <w:proofErr w:type="spellEnd"/>
      <w:r w:rsidRPr="00C03ACB">
        <w:rPr>
          <w:rFonts w:asciiTheme="majorBidi" w:hAnsiTheme="majorBidi" w:cstheme="majorBidi"/>
          <w:i/>
          <w:iCs/>
          <w:lang w:bidi="he-IL"/>
        </w:rPr>
        <w:t xml:space="preserve"> ὁ </w:t>
      </w:r>
      <w:proofErr w:type="spellStart"/>
      <w:r w:rsidRPr="00C03ACB">
        <w:rPr>
          <w:rFonts w:asciiTheme="majorBidi" w:hAnsiTheme="majorBidi" w:cstheme="majorBidi"/>
          <w:i/>
          <w:iCs/>
          <w:lang w:bidi="he-IL"/>
        </w:rPr>
        <w:t>κύριος</w:t>
      </w:r>
      <w:proofErr w:type="spellEnd"/>
      <w:r w:rsidRPr="00C03ACB">
        <w:rPr>
          <w:rFonts w:asciiTheme="majorBidi" w:hAnsiTheme="majorBidi" w:cstheme="majorBidi"/>
          <w:i/>
          <w:iCs/>
          <w:lang w:bidi="he-IL"/>
        </w:rPr>
        <w:t xml:space="preserve"> </w:t>
      </w:r>
      <w:proofErr w:type="spellStart"/>
      <w:r w:rsidRPr="00C03ACB">
        <w:rPr>
          <w:rFonts w:asciiTheme="majorBidi" w:hAnsiTheme="majorBidi" w:cstheme="majorBidi"/>
          <w:i/>
          <w:iCs/>
          <w:lang w:bidi="he-IL"/>
        </w:rPr>
        <w:t>τὸ</w:t>
      </w:r>
      <w:proofErr w:type="spellEnd"/>
      <w:r w:rsidRPr="00C03ACB">
        <w:rPr>
          <w:rFonts w:asciiTheme="majorBidi" w:hAnsiTheme="majorBidi" w:cstheme="majorBidi"/>
          <w:i/>
          <w:iCs/>
          <w:lang w:bidi="he-IL"/>
        </w:rPr>
        <w:t xml:space="preserve"> </w:t>
      </w:r>
      <w:proofErr w:type="spellStart"/>
      <w:r w:rsidRPr="00C03ACB">
        <w:rPr>
          <w:rFonts w:asciiTheme="majorBidi" w:hAnsiTheme="majorBidi" w:cstheme="majorBidi"/>
          <w:i/>
          <w:iCs/>
          <w:lang w:bidi="he-IL"/>
        </w:rPr>
        <w:t>οὖς</w:t>
      </w:r>
      <w:proofErr w:type="spellEnd"/>
      <w:r w:rsidRPr="00C03ACB">
        <w:rPr>
          <w:rFonts w:asciiTheme="majorBidi" w:hAnsiTheme="majorBidi" w:cstheme="majorBidi"/>
          <w:i/>
          <w:iCs/>
          <w:lang w:bidi="he-IL"/>
        </w:rPr>
        <w:t xml:space="preserve"> </w:t>
      </w:r>
      <w:proofErr w:type="spellStart"/>
      <w:r w:rsidRPr="00C03ACB">
        <w:rPr>
          <w:rFonts w:asciiTheme="majorBidi" w:hAnsiTheme="majorBidi" w:cstheme="majorBidi"/>
          <w:i/>
          <w:iCs/>
          <w:lang w:bidi="he-IL"/>
        </w:rPr>
        <w:t>τῷ</w:t>
      </w:r>
      <w:proofErr w:type="spellEnd"/>
      <w:r w:rsidRPr="00C03ACB">
        <w:rPr>
          <w:rFonts w:asciiTheme="majorBidi" w:hAnsiTheme="majorBidi" w:cstheme="majorBidi"/>
          <w:i/>
          <w:iCs/>
          <w:lang w:bidi="he-IL"/>
        </w:rPr>
        <w:t xml:space="preserve"> </w:t>
      </w:r>
      <w:proofErr w:type="spellStart"/>
      <w:r w:rsidRPr="00C03ACB">
        <w:rPr>
          <w:rFonts w:asciiTheme="majorBidi" w:hAnsiTheme="majorBidi" w:cstheme="majorBidi"/>
          <w:i/>
          <w:iCs/>
          <w:lang w:bidi="he-IL"/>
        </w:rPr>
        <w:t>ὀπητίῳ</w:t>
      </w:r>
      <w:proofErr w:type="spellEnd"/>
      <w:r w:rsidRPr="00C03ACB">
        <w:rPr>
          <w:rFonts w:asciiTheme="majorBidi" w:hAnsiTheme="majorBidi" w:cstheme="majorBidi"/>
          <w:i/>
          <w:iCs/>
          <w:lang w:bidi="he-IL"/>
        </w:rPr>
        <w:t xml:space="preserve"> </w:t>
      </w:r>
      <w:proofErr w:type="spellStart"/>
      <w:r w:rsidRPr="00C03ACB">
        <w:rPr>
          <w:rFonts w:asciiTheme="majorBidi" w:hAnsiTheme="majorBidi" w:cstheme="majorBidi"/>
          <w:i/>
          <w:iCs/>
          <w:lang w:bidi="he-IL"/>
        </w:rPr>
        <w:t>καὶ</w:t>
      </w:r>
      <w:proofErr w:type="spellEnd"/>
      <w:r w:rsidRPr="00C03ACB">
        <w:rPr>
          <w:rFonts w:asciiTheme="majorBidi" w:hAnsiTheme="majorBidi" w:cstheme="majorBidi"/>
          <w:i/>
          <w:iCs/>
          <w:lang w:bidi="he-IL"/>
        </w:rPr>
        <w:t xml:space="preserve"> </w:t>
      </w:r>
      <w:proofErr w:type="spellStart"/>
      <w:r w:rsidRPr="00C03ACB">
        <w:rPr>
          <w:rFonts w:asciiTheme="majorBidi" w:hAnsiTheme="majorBidi" w:cstheme="majorBidi"/>
          <w:i/>
          <w:iCs/>
          <w:lang w:bidi="he-IL"/>
        </w:rPr>
        <w:t>δουλεύσει</w:t>
      </w:r>
      <w:proofErr w:type="spellEnd"/>
      <w:r w:rsidRPr="00C03ACB">
        <w:rPr>
          <w:rFonts w:asciiTheme="majorBidi" w:hAnsiTheme="majorBidi" w:cstheme="majorBidi"/>
          <w:i/>
          <w:iCs/>
          <w:lang w:bidi="he-IL"/>
        </w:rPr>
        <w:t xml:space="preserve"> </w:t>
      </w:r>
      <w:proofErr w:type="spellStart"/>
      <w:r w:rsidRPr="00C03ACB">
        <w:rPr>
          <w:rFonts w:asciiTheme="majorBidi" w:hAnsiTheme="majorBidi" w:cstheme="majorBidi"/>
          <w:i/>
          <w:iCs/>
          <w:lang w:bidi="he-IL"/>
        </w:rPr>
        <w:t>αὐτῷ</w:t>
      </w:r>
      <w:proofErr w:type="spellEnd"/>
      <w:r w:rsidRPr="00C03ACB">
        <w:rPr>
          <w:rFonts w:asciiTheme="majorBidi" w:hAnsiTheme="majorBidi" w:cstheme="majorBidi"/>
          <w:i/>
          <w:iCs/>
          <w:lang w:bidi="he-IL"/>
        </w:rPr>
        <w:t xml:space="preserve"> </w:t>
      </w:r>
      <w:proofErr w:type="spellStart"/>
      <w:r w:rsidRPr="00C03ACB">
        <w:rPr>
          <w:rFonts w:asciiTheme="majorBidi" w:hAnsiTheme="majorBidi" w:cstheme="majorBidi"/>
          <w:i/>
          <w:iCs/>
          <w:lang w:bidi="he-IL"/>
        </w:rPr>
        <w:t>εἰς</w:t>
      </w:r>
      <w:proofErr w:type="spellEnd"/>
      <w:r w:rsidRPr="00C03ACB">
        <w:rPr>
          <w:rFonts w:asciiTheme="majorBidi" w:hAnsiTheme="majorBidi" w:cstheme="majorBidi"/>
          <w:i/>
          <w:iCs/>
          <w:lang w:bidi="he-IL"/>
        </w:rPr>
        <w:t xml:space="preserve"> </w:t>
      </w:r>
      <w:proofErr w:type="spellStart"/>
      <w:r w:rsidRPr="00C03ACB">
        <w:rPr>
          <w:rFonts w:asciiTheme="majorBidi" w:hAnsiTheme="majorBidi" w:cstheme="majorBidi"/>
          <w:i/>
          <w:iCs/>
          <w:lang w:bidi="he-IL"/>
        </w:rPr>
        <w:t>τὸν</w:t>
      </w:r>
      <w:proofErr w:type="spellEnd"/>
      <w:r w:rsidRPr="00C03ACB">
        <w:rPr>
          <w:rFonts w:asciiTheme="majorBidi" w:hAnsiTheme="majorBidi" w:cstheme="majorBidi"/>
          <w:i/>
          <w:iCs/>
          <w:lang w:bidi="he-IL"/>
        </w:rPr>
        <w:t xml:space="preserve"> </w:t>
      </w:r>
      <w:proofErr w:type="spellStart"/>
      <w:r w:rsidRPr="00C03ACB">
        <w:rPr>
          <w:rFonts w:asciiTheme="majorBidi" w:hAnsiTheme="majorBidi" w:cstheme="majorBidi"/>
          <w:i/>
          <w:iCs/>
          <w:lang w:bidi="he-IL"/>
        </w:rPr>
        <w:t>αἰῶνα</w:t>
      </w:r>
      <w:proofErr w:type="spellEnd"/>
      <w:r w:rsidRPr="00C03ACB">
        <w:rPr>
          <w:rFonts w:asciiTheme="majorBidi" w:hAnsiTheme="majorBidi" w:cstheme="majorBidi"/>
          <w:lang w:bidi="he-IL"/>
        </w:rPr>
        <w:t xml:space="preserve">  </w:t>
      </w:r>
    </w:p>
  </w:footnote>
  <w:footnote w:id="42">
    <w:p w14:paraId="5D7EE70C" w14:textId="6646EB6B" w:rsidR="00174C9B" w:rsidRPr="00C03ACB" w:rsidRDefault="00174C9B" w:rsidP="004B7359">
      <w:pPr>
        <w:pStyle w:val="a4"/>
        <w:jc w:val="both"/>
        <w:rPr>
          <w:rFonts w:asciiTheme="majorBidi" w:hAnsiTheme="majorBidi" w:cstheme="majorBidi"/>
        </w:rPr>
      </w:pPr>
      <w:r w:rsidRPr="00C03ACB">
        <w:rPr>
          <w:rStyle w:val="a5"/>
          <w:rFonts w:asciiTheme="majorBidi" w:hAnsiTheme="majorBidi" w:cstheme="majorBidi"/>
        </w:rPr>
        <w:footnoteRef/>
      </w:r>
      <w:r w:rsidRPr="00C03ACB">
        <w:rPr>
          <w:rFonts w:asciiTheme="majorBidi" w:hAnsiTheme="majorBidi" w:cstheme="majorBidi"/>
        </w:rPr>
        <w:t xml:space="preserve"> </w:t>
      </w:r>
      <w:r w:rsidRPr="00C03ACB">
        <w:rPr>
          <w:rFonts w:asciiTheme="majorBidi" w:hAnsiTheme="majorBidi" w:cstheme="majorBidi"/>
        </w:rPr>
        <w:t xml:space="preserve">Το υλικό αυτής της παραγράφου έχει ληφθεί από το </w:t>
      </w:r>
      <w:r w:rsidR="003F4DE1" w:rsidRPr="00C03ACB">
        <w:rPr>
          <w:rFonts w:asciiTheme="majorBidi" w:hAnsiTheme="majorBidi" w:cstheme="majorBidi"/>
          <w:lang w:val="en-US"/>
        </w:rPr>
        <w:t>P</w:t>
      </w:r>
      <w:r w:rsidR="003F4DE1" w:rsidRPr="00C03ACB">
        <w:rPr>
          <w:rFonts w:asciiTheme="majorBidi" w:hAnsiTheme="majorBidi" w:cstheme="majorBidi"/>
        </w:rPr>
        <w:t xml:space="preserve">. </w:t>
      </w:r>
      <w:proofErr w:type="spellStart"/>
      <w:r w:rsidR="003F4DE1" w:rsidRPr="00C03ACB">
        <w:rPr>
          <w:rFonts w:asciiTheme="majorBidi" w:hAnsiTheme="majorBidi" w:cstheme="majorBidi"/>
          <w:lang w:val="en-US"/>
        </w:rPr>
        <w:t>Lapide</w:t>
      </w:r>
      <w:proofErr w:type="spellEnd"/>
      <w:r w:rsidR="003F4DE1" w:rsidRPr="00C03ACB">
        <w:rPr>
          <w:rFonts w:asciiTheme="majorBidi" w:hAnsiTheme="majorBidi" w:cstheme="majorBidi"/>
        </w:rPr>
        <w:t xml:space="preserve">, </w:t>
      </w:r>
      <w:proofErr w:type="spellStart"/>
      <w:r w:rsidR="003F4DE1" w:rsidRPr="00C03ACB">
        <w:rPr>
          <w:rFonts w:asciiTheme="majorBidi" w:hAnsiTheme="majorBidi" w:cstheme="majorBidi"/>
          <w:lang w:val="en-US"/>
        </w:rPr>
        <w:t>Ist</w:t>
      </w:r>
      <w:proofErr w:type="spellEnd"/>
      <w:r w:rsidR="003F4DE1" w:rsidRPr="00C03ACB">
        <w:rPr>
          <w:rFonts w:asciiTheme="majorBidi" w:hAnsiTheme="majorBidi" w:cstheme="majorBidi"/>
        </w:rPr>
        <w:t xml:space="preserve"> </w:t>
      </w:r>
      <w:r w:rsidR="003F4DE1" w:rsidRPr="00C03ACB">
        <w:rPr>
          <w:rFonts w:asciiTheme="majorBidi" w:hAnsiTheme="majorBidi" w:cstheme="majorBidi"/>
          <w:lang w:val="en-US"/>
        </w:rPr>
        <w:t>die</w:t>
      </w:r>
      <w:r w:rsidR="003F4DE1" w:rsidRPr="00C03ACB">
        <w:rPr>
          <w:rFonts w:asciiTheme="majorBidi" w:hAnsiTheme="majorBidi" w:cstheme="majorBidi"/>
        </w:rPr>
        <w:t xml:space="preserve"> </w:t>
      </w:r>
      <w:r w:rsidR="003F4DE1" w:rsidRPr="00C03ACB">
        <w:rPr>
          <w:rFonts w:asciiTheme="majorBidi" w:hAnsiTheme="majorBidi" w:cstheme="majorBidi"/>
          <w:lang w:val="en-US"/>
        </w:rPr>
        <w:t>Bibel</w:t>
      </w:r>
      <w:r w:rsidR="003F4DE1" w:rsidRPr="00C03ACB">
        <w:rPr>
          <w:rFonts w:asciiTheme="majorBidi" w:hAnsiTheme="majorBidi" w:cstheme="majorBidi"/>
        </w:rPr>
        <w:t xml:space="preserve"> </w:t>
      </w:r>
      <w:proofErr w:type="spellStart"/>
      <w:r w:rsidR="003F4DE1" w:rsidRPr="00C03ACB">
        <w:rPr>
          <w:rFonts w:asciiTheme="majorBidi" w:hAnsiTheme="majorBidi" w:cstheme="majorBidi"/>
          <w:lang w:val="en-US"/>
        </w:rPr>
        <w:t>richti</w:t>
      </w:r>
      <w:r w:rsidR="0024130F" w:rsidRPr="00C03ACB">
        <w:rPr>
          <w:rFonts w:asciiTheme="majorBidi" w:hAnsiTheme="majorBidi" w:cstheme="majorBidi"/>
          <w:lang w:val="en-US"/>
        </w:rPr>
        <w:t>g</w:t>
      </w:r>
      <w:proofErr w:type="spellEnd"/>
      <w:r w:rsidR="0024130F" w:rsidRPr="00C03ACB">
        <w:rPr>
          <w:rFonts w:asciiTheme="majorBidi" w:hAnsiTheme="majorBidi" w:cstheme="majorBidi"/>
        </w:rPr>
        <w:t xml:space="preserve"> </w:t>
      </w:r>
      <w:proofErr w:type="spellStart"/>
      <w:r w:rsidR="003F4DE1" w:rsidRPr="00C03ACB">
        <w:rPr>
          <w:rFonts w:asciiTheme="majorBidi" w:hAnsiTheme="majorBidi" w:cstheme="majorBidi"/>
          <w:lang w:val="en-US"/>
        </w:rPr>
        <w:t>uebersetzt</w:t>
      </w:r>
      <w:proofErr w:type="spellEnd"/>
      <w:r w:rsidR="003F4DE1" w:rsidRPr="00C03ACB">
        <w:rPr>
          <w:rFonts w:asciiTheme="majorBidi" w:hAnsiTheme="majorBidi" w:cstheme="majorBidi"/>
        </w:rPr>
        <w:t xml:space="preserve">? </w:t>
      </w:r>
      <w:proofErr w:type="spellStart"/>
      <w:r w:rsidR="003F4DE1" w:rsidRPr="00C03ACB">
        <w:rPr>
          <w:rFonts w:asciiTheme="majorBidi" w:hAnsiTheme="majorBidi" w:cstheme="majorBidi"/>
          <w:lang w:val="en-US"/>
        </w:rPr>
        <w:t>Guetersloher</w:t>
      </w:r>
      <w:proofErr w:type="spellEnd"/>
      <w:r w:rsidR="003F4DE1" w:rsidRPr="00C03ACB">
        <w:rPr>
          <w:rFonts w:asciiTheme="majorBidi" w:hAnsiTheme="majorBidi" w:cstheme="majorBidi"/>
        </w:rPr>
        <w:t xml:space="preserve"> </w:t>
      </w:r>
      <w:proofErr w:type="spellStart"/>
      <w:r w:rsidR="003F4DE1" w:rsidRPr="00C03ACB">
        <w:rPr>
          <w:rFonts w:asciiTheme="majorBidi" w:hAnsiTheme="majorBidi" w:cstheme="majorBidi"/>
          <w:lang w:val="en-US"/>
        </w:rPr>
        <w:t>Verlaghaus</w:t>
      </w:r>
      <w:proofErr w:type="spellEnd"/>
      <w:r w:rsidR="003F4DE1" w:rsidRPr="00C03ACB">
        <w:rPr>
          <w:rFonts w:asciiTheme="majorBidi" w:hAnsiTheme="majorBidi" w:cstheme="majorBidi"/>
        </w:rPr>
        <w:t xml:space="preserve"> 1986, 65-66.</w:t>
      </w:r>
    </w:p>
  </w:footnote>
  <w:footnote w:id="43">
    <w:p w14:paraId="63AF19C4" w14:textId="3609326D" w:rsidR="00433138" w:rsidRPr="00C03ACB" w:rsidRDefault="00433138" w:rsidP="004B7359">
      <w:pPr>
        <w:pStyle w:val="a4"/>
        <w:rPr>
          <w:rFonts w:asciiTheme="majorBidi" w:hAnsiTheme="majorBidi" w:cstheme="majorBidi"/>
        </w:rPr>
      </w:pPr>
      <w:r w:rsidRPr="00C03ACB">
        <w:rPr>
          <w:rStyle w:val="a5"/>
          <w:rFonts w:asciiTheme="majorBidi" w:hAnsiTheme="majorBidi" w:cstheme="majorBidi"/>
        </w:rPr>
        <w:footnoteRef/>
      </w:r>
      <w:r w:rsidRPr="00C03ACB">
        <w:rPr>
          <w:rFonts w:asciiTheme="majorBidi" w:hAnsiTheme="majorBidi" w:cstheme="majorBidi"/>
        </w:rPr>
        <w:t xml:space="preserve"> </w:t>
      </w:r>
      <w:r w:rsidRPr="00C03ACB">
        <w:rPr>
          <w:rStyle w:val="af1"/>
          <w:rFonts w:asciiTheme="majorBidi" w:hAnsiTheme="majorBidi" w:cstheme="majorBidi"/>
          <w:iCs w:val="0"/>
        </w:rPr>
        <w:t>Ο Ιησούς ως Χριστός και η Πολιτική Εξουσία στους Συνοπτικούς Ευαγγελιστές</w:t>
      </w:r>
      <w:r w:rsidRPr="00C03ACB">
        <w:rPr>
          <w:rFonts w:asciiTheme="majorBidi" w:hAnsiTheme="majorBidi" w:cstheme="majorBidi"/>
          <w:iCs/>
        </w:rPr>
        <w:t>, Αθήνα: Άθως 2006, 49</w:t>
      </w:r>
      <w:r w:rsidR="003F4DE1" w:rsidRPr="00C03ACB">
        <w:rPr>
          <w:rFonts w:asciiTheme="majorBidi" w:hAnsiTheme="majorBidi" w:cstheme="majorBidi"/>
          <w:iCs/>
        </w:rPr>
        <w:t>.</w:t>
      </w:r>
    </w:p>
  </w:footnote>
  <w:footnote w:id="44">
    <w:p w14:paraId="02E56B12" w14:textId="0EFAE88D" w:rsidR="00C00447" w:rsidRPr="00C03ACB" w:rsidRDefault="00C00447" w:rsidP="004B7359">
      <w:pPr>
        <w:pStyle w:val="a4"/>
        <w:jc w:val="both"/>
        <w:rPr>
          <w:rFonts w:asciiTheme="majorBidi" w:hAnsiTheme="majorBidi" w:cstheme="majorBidi"/>
        </w:rPr>
      </w:pPr>
      <w:r w:rsidRPr="00C03ACB">
        <w:rPr>
          <w:rStyle w:val="a5"/>
          <w:rFonts w:asciiTheme="majorBidi" w:hAnsiTheme="majorBidi" w:cstheme="majorBidi"/>
        </w:rPr>
        <w:footnoteRef/>
      </w:r>
      <w:r w:rsidRPr="00C03ACB">
        <w:rPr>
          <w:rFonts w:asciiTheme="majorBidi" w:hAnsiTheme="majorBidi" w:cstheme="majorBidi"/>
        </w:rPr>
        <w:t xml:space="preserve"> </w:t>
      </w:r>
      <w:proofErr w:type="spellStart"/>
      <w:r w:rsidRPr="00C03ACB">
        <w:rPr>
          <w:rFonts w:asciiTheme="majorBidi" w:hAnsiTheme="majorBidi" w:cstheme="majorBidi"/>
          <w:i/>
          <w:iCs/>
          <w:lang w:bidi="he-IL"/>
        </w:rPr>
        <w:t>Οὐ</w:t>
      </w:r>
      <w:proofErr w:type="spellEnd"/>
      <w:r w:rsidRPr="00C03ACB">
        <w:rPr>
          <w:rFonts w:asciiTheme="majorBidi" w:hAnsiTheme="majorBidi" w:cstheme="majorBidi"/>
          <w:i/>
          <w:iCs/>
          <w:lang w:bidi="he-IL"/>
        </w:rPr>
        <w:t xml:space="preserve"> </w:t>
      </w:r>
      <w:proofErr w:type="spellStart"/>
      <w:r w:rsidRPr="00C03ACB">
        <w:rPr>
          <w:rFonts w:asciiTheme="majorBidi" w:hAnsiTheme="majorBidi" w:cstheme="majorBidi"/>
          <w:i/>
          <w:iCs/>
          <w:lang w:bidi="he-IL"/>
        </w:rPr>
        <w:t>θέλω</w:t>
      </w:r>
      <w:proofErr w:type="spellEnd"/>
      <w:r w:rsidRPr="00C03ACB">
        <w:rPr>
          <w:rFonts w:asciiTheme="majorBidi" w:hAnsiTheme="majorBidi" w:cstheme="majorBidi"/>
          <w:i/>
          <w:iCs/>
          <w:lang w:bidi="he-IL"/>
        </w:rPr>
        <w:t xml:space="preserve"> </w:t>
      </w:r>
      <w:proofErr w:type="spellStart"/>
      <w:r w:rsidRPr="00C03ACB">
        <w:rPr>
          <w:rFonts w:asciiTheme="majorBidi" w:hAnsiTheme="majorBidi" w:cstheme="majorBidi"/>
          <w:i/>
          <w:iCs/>
          <w:lang w:bidi="he-IL"/>
        </w:rPr>
        <w:t>γὰρ</w:t>
      </w:r>
      <w:proofErr w:type="spellEnd"/>
      <w:r w:rsidRPr="00C03ACB">
        <w:rPr>
          <w:rFonts w:asciiTheme="majorBidi" w:hAnsiTheme="majorBidi" w:cstheme="majorBidi"/>
          <w:i/>
          <w:iCs/>
          <w:lang w:bidi="he-IL"/>
        </w:rPr>
        <w:t xml:space="preserve"> </w:t>
      </w:r>
      <w:proofErr w:type="spellStart"/>
      <w:r w:rsidRPr="00C03ACB">
        <w:rPr>
          <w:rFonts w:asciiTheme="majorBidi" w:hAnsiTheme="majorBidi" w:cstheme="majorBidi"/>
          <w:i/>
          <w:iCs/>
          <w:lang w:bidi="he-IL"/>
        </w:rPr>
        <w:t>ὑμᾶς</w:t>
      </w:r>
      <w:proofErr w:type="spellEnd"/>
      <w:r w:rsidRPr="00C03ACB">
        <w:rPr>
          <w:rFonts w:asciiTheme="majorBidi" w:hAnsiTheme="majorBidi" w:cstheme="majorBidi"/>
          <w:i/>
          <w:iCs/>
          <w:lang w:bidi="he-IL"/>
        </w:rPr>
        <w:t xml:space="preserve"> </w:t>
      </w:r>
      <w:proofErr w:type="spellStart"/>
      <w:r w:rsidRPr="00C03ACB">
        <w:rPr>
          <w:rFonts w:asciiTheme="majorBidi" w:hAnsiTheme="majorBidi" w:cstheme="majorBidi"/>
          <w:i/>
          <w:iCs/>
          <w:lang w:bidi="he-IL"/>
        </w:rPr>
        <w:t>ἀγνοεῖν</w:t>
      </w:r>
      <w:proofErr w:type="spellEnd"/>
      <w:r w:rsidRPr="00C03ACB">
        <w:rPr>
          <w:rFonts w:asciiTheme="majorBidi" w:hAnsiTheme="majorBidi" w:cstheme="majorBidi"/>
          <w:i/>
          <w:iCs/>
          <w:lang w:bidi="he-IL"/>
        </w:rPr>
        <w:t xml:space="preserve">, </w:t>
      </w:r>
      <w:proofErr w:type="spellStart"/>
      <w:r w:rsidRPr="00C03ACB">
        <w:rPr>
          <w:rFonts w:asciiTheme="majorBidi" w:hAnsiTheme="majorBidi" w:cstheme="majorBidi"/>
          <w:i/>
          <w:iCs/>
          <w:lang w:bidi="he-IL"/>
        </w:rPr>
        <w:t>ἀδελφοί</w:t>
      </w:r>
      <w:proofErr w:type="spellEnd"/>
      <w:r w:rsidRPr="00C03ACB">
        <w:rPr>
          <w:rFonts w:asciiTheme="majorBidi" w:hAnsiTheme="majorBidi" w:cstheme="majorBidi"/>
          <w:i/>
          <w:iCs/>
          <w:lang w:bidi="he-IL"/>
        </w:rPr>
        <w:t xml:space="preserve">, </w:t>
      </w:r>
      <w:proofErr w:type="spellStart"/>
      <w:r w:rsidRPr="00C03ACB">
        <w:rPr>
          <w:rFonts w:asciiTheme="majorBidi" w:hAnsiTheme="majorBidi" w:cstheme="majorBidi"/>
          <w:i/>
          <w:iCs/>
          <w:lang w:bidi="he-IL"/>
        </w:rPr>
        <w:t>ὅτι</w:t>
      </w:r>
      <w:proofErr w:type="spellEnd"/>
      <w:r w:rsidRPr="00C03ACB">
        <w:rPr>
          <w:rFonts w:asciiTheme="majorBidi" w:hAnsiTheme="majorBidi" w:cstheme="majorBidi"/>
          <w:i/>
          <w:iCs/>
          <w:lang w:bidi="he-IL"/>
        </w:rPr>
        <w:t xml:space="preserve"> </w:t>
      </w:r>
      <w:proofErr w:type="spellStart"/>
      <w:r w:rsidRPr="00C03ACB">
        <w:rPr>
          <w:rFonts w:asciiTheme="majorBidi" w:hAnsiTheme="majorBidi" w:cstheme="majorBidi"/>
          <w:i/>
          <w:iCs/>
          <w:lang w:bidi="he-IL"/>
        </w:rPr>
        <w:t>οἱ</w:t>
      </w:r>
      <w:proofErr w:type="spellEnd"/>
      <w:r w:rsidRPr="00C03ACB">
        <w:rPr>
          <w:rFonts w:asciiTheme="majorBidi" w:hAnsiTheme="majorBidi" w:cstheme="majorBidi"/>
          <w:i/>
          <w:iCs/>
          <w:lang w:bidi="he-IL"/>
        </w:rPr>
        <w:t xml:space="preserve"> </w:t>
      </w:r>
      <w:proofErr w:type="spellStart"/>
      <w:r w:rsidRPr="00C03ACB">
        <w:rPr>
          <w:rFonts w:asciiTheme="majorBidi" w:hAnsiTheme="majorBidi" w:cstheme="majorBidi"/>
          <w:i/>
          <w:iCs/>
          <w:lang w:bidi="he-IL"/>
        </w:rPr>
        <w:t>πατέρες</w:t>
      </w:r>
      <w:proofErr w:type="spellEnd"/>
      <w:r w:rsidRPr="00C03ACB">
        <w:rPr>
          <w:rFonts w:asciiTheme="majorBidi" w:hAnsiTheme="majorBidi" w:cstheme="majorBidi"/>
          <w:i/>
          <w:iCs/>
          <w:lang w:bidi="he-IL"/>
        </w:rPr>
        <w:t xml:space="preserve"> </w:t>
      </w:r>
      <w:proofErr w:type="spellStart"/>
      <w:r w:rsidRPr="00C03ACB">
        <w:rPr>
          <w:rFonts w:asciiTheme="majorBidi" w:hAnsiTheme="majorBidi" w:cstheme="majorBidi"/>
          <w:i/>
          <w:iCs/>
          <w:lang w:bidi="he-IL"/>
        </w:rPr>
        <w:t>ἡμῶν</w:t>
      </w:r>
      <w:proofErr w:type="spellEnd"/>
      <w:r w:rsidRPr="00C03ACB">
        <w:rPr>
          <w:rFonts w:asciiTheme="majorBidi" w:hAnsiTheme="majorBidi" w:cstheme="majorBidi"/>
          <w:i/>
          <w:iCs/>
          <w:lang w:bidi="he-IL"/>
        </w:rPr>
        <w:t xml:space="preserve"> </w:t>
      </w:r>
      <w:proofErr w:type="spellStart"/>
      <w:r w:rsidRPr="00C03ACB">
        <w:rPr>
          <w:rFonts w:asciiTheme="majorBidi" w:hAnsiTheme="majorBidi" w:cstheme="majorBidi"/>
          <w:i/>
          <w:iCs/>
          <w:lang w:bidi="he-IL"/>
        </w:rPr>
        <w:t>πάντες</w:t>
      </w:r>
      <w:proofErr w:type="spellEnd"/>
      <w:r w:rsidRPr="00C03ACB">
        <w:rPr>
          <w:rFonts w:asciiTheme="majorBidi" w:hAnsiTheme="majorBidi" w:cstheme="majorBidi"/>
          <w:i/>
          <w:iCs/>
          <w:lang w:bidi="he-IL"/>
        </w:rPr>
        <w:t xml:space="preserve"> </w:t>
      </w:r>
      <w:proofErr w:type="spellStart"/>
      <w:r w:rsidRPr="00C03ACB">
        <w:rPr>
          <w:rFonts w:asciiTheme="majorBidi" w:hAnsiTheme="majorBidi" w:cstheme="majorBidi"/>
          <w:i/>
          <w:iCs/>
          <w:lang w:bidi="he-IL"/>
        </w:rPr>
        <w:t>ὑπὸ</w:t>
      </w:r>
      <w:proofErr w:type="spellEnd"/>
      <w:r w:rsidRPr="00C03ACB">
        <w:rPr>
          <w:rFonts w:asciiTheme="majorBidi" w:hAnsiTheme="majorBidi" w:cstheme="majorBidi"/>
          <w:i/>
          <w:iCs/>
          <w:lang w:bidi="he-IL"/>
        </w:rPr>
        <w:t xml:space="preserve"> </w:t>
      </w:r>
      <w:proofErr w:type="spellStart"/>
      <w:r w:rsidRPr="00C03ACB">
        <w:rPr>
          <w:rFonts w:asciiTheme="majorBidi" w:hAnsiTheme="majorBidi" w:cstheme="majorBidi"/>
          <w:i/>
          <w:iCs/>
          <w:lang w:bidi="he-IL"/>
        </w:rPr>
        <w:t>τὴν</w:t>
      </w:r>
      <w:proofErr w:type="spellEnd"/>
      <w:r w:rsidRPr="00C03ACB">
        <w:rPr>
          <w:rFonts w:asciiTheme="majorBidi" w:hAnsiTheme="majorBidi" w:cstheme="majorBidi"/>
          <w:i/>
          <w:iCs/>
          <w:lang w:bidi="he-IL"/>
        </w:rPr>
        <w:t xml:space="preserve"> </w:t>
      </w:r>
      <w:proofErr w:type="spellStart"/>
      <w:r w:rsidRPr="00C03ACB">
        <w:rPr>
          <w:rFonts w:asciiTheme="majorBidi" w:hAnsiTheme="majorBidi" w:cstheme="majorBidi"/>
          <w:i/>
          <w:iCs/>
          <w:lang w:bidi="he-IL"/>
        </w:rPr>
        <w:t>νεφέλην</w:t>
      </w:r>
      <w:proofErr w:type="spellEnd"/>
      <w:r w:rsidRPr="00C03ACB">
        <w:rPr>
          <w:rFonts w:asciiTheme="majorBidi" w:hAnsiTheme="majorBidi" w:cstheme="majorBidi"/>
          <w:i/>
          <w:iCs/>
          <w:lang w:bidi="he-IL"/>
        </w:rPr>
        <w:t xml:space="preserve"> </w:t>
      </w:r>
      <w:proofErr w:type="spellStart"/>
      <w:r w:rsidRPr="00C03ACB">
        <w:rPr>
          <w:rFonts w:asciiTheme="majorBidi" w:hAnsiTheme="majorBidi" w:cstheme="majorBidi"/>
          <w:i/>
          <w:iCs/>
          <w:lang w:bidi="he-IL"/>
        </w:rPr>
        <w:t>ἦσαν</w:t>
      </w:r>
      <w:proofErr w:type="spellEnd"/>
      <w:r w:rsidRPr="00C03ACB">
        <w:rPr>
          <w:rFonts w:asciiTheme="majorBidi" w:hAnsiTheme="majorBidi" w:cstheme="majorBidi"/>
          <w:i/>
          <w:iCs/>
          <w:lang w:bidi="he-IL"/>
        </w:rPr>
        <w:t xml:space="preserve"> </w:t>
      </w:r>
      <w:proofErr w:type="spellStart"/>
      <w:r w:rsidRPr="00C03ACB">
        <w:rPr>
          <w:rFonts w:asciiTheme="majorBidi" w:hAnsiTheme="majorBidi" w:cstheme="majorBidi"/>
          <w:i/>
          <w:iCs/>
          <w:lang w:bidi="he-IL"/>
        </w:rPr>
        <w:t>καὶ</w:t>
      </w:r>
      <w:proofErr w:type="spellEnd"/>
      <w:r w:rsidRPr="00C03ACB">
        <w:rPr>
          <w:rFonts w:asciiTheme="majorBidi" w:hAnsiTheme="majorBidi" w:cstheme="majorBidi"/>
          <w:i/>
          <w:iCs/>
          <w:lang w:bidi="he-IL"/>
        </w:rPr>
        <w:t xml:space="preserve"> </w:t>
      </w:r>
      <w:proofErr w:type="spellStart"/>
      <w:r w:rsidRPr="00C03ACB">
        <w:rPr>
          <w:rFonts w:asciiTheme="majorBidi" w:hAnsiTheme="majorBidi" w:cstheme="majorBidi"/>
          <w:i/>
          <w:iCs/>
          <w:lang w:bidi="he-IL"/>
        </w:rPr>
        <w:t>πάντες</w:t>
      </w:r>
      <w:proofErr w:type="spellEnd"/>
      <w:r w:rsidRPr="00C03ACB">
        <w:rPr>
          <w:rFonts w:asciiTheme="majorBidi" w:hAnsiTheme="majorBidi" w:cstheme="majorBidi"/>
          <w:i/>
          <w:iCs/>
          <w:lang w:bidi="he-IL"/>
        </w:rPr>
        <w:t xml:space="preserve"> </w:t>
      </w:r>
      <w:proofErr w:type="spellStart"/>
      <w:r w:rsidRPr="00C03ACB">
        <w:rPr>
          <w:rFonts w:asciiTheme="majorBidi" w:hAnsiTheme="majorBidi" w:cstheme="majorBidi"/>
          <w:i/>
          <w:iCs/>
          <w:lang w:bidi="he-IL"/>
        </w:rPr>
        <w:t>διὰ</w:t>
      </w:r>
      <w:proofErr w:type="spellEnd"/>
      <w:r w:rsidRPr="00C03ACB">
        <w:rPr>
          <w:rFonts w:asciiTheme="majorBidi" w:hAnsiTheme="majorBidi" w:cstheme="majorBidi"/>
          <w:i/>
          <w:iCs/>
          <w:lang w:bidi="he-IL"/>
        </w:rPr>
        <w:t xml:space="preserve"> </w:t>
      </w:r>
      <w:proofErr w:type="spellStart"/>
      <w:r w:rsidRPr="00C03ACB">
        <w:rPr>
          <w:rFonts w:asciiTheme="majorBidi" w:hAnsiTheme="majorBidi" w:cstheme="majorBidi"/>
          <w:i/>
          <w:iCs/>
          <w:lang w:bidi="he-IL"/>
        </w:rPr>
        <w:t>τῆς</w:t>
      </w:r>
      <w:proofErr w:type="spellEnd"/>
      <w:r w:rsidRPr="00C03ACB">
        <w:rPr>
          <w:rFonts w:asciiTheme="majorBidi" w:hAnsiTheme="majorBidi" w:cstheme="majorBidi"/>
          <w:i/>
          <w:iCs/>
          <w:lang w:bidi="he-IL"/>
        </w:rPr>
        <w:t xml:space="preserve"> </w:t>
      </w:r>
      <w:proofErr w:type="spellStart"/>
      <w:r w:rsidRPr="00C03ACB">
        <w:rPr>
          <w:rFonts w:asciiTheme="majorBidi" w:hAnsiTheme="majorBidi" w:cstheme="majorBidi"/>
          <w:i/>
          <w:iCs/>
          <w:lang w:bidi="he-IL"/>
        </w:rPr>
        <w:t>θαλάσσης</w:t>
      </w:r>
      <w:proofErr w:type="spellEnd"/>
      <w:r w:rsidRPr="00C03ACB">
        <w:rPr>
          <w:rFonts w:asciiTheme="majorBidi" w:hAnsiTheme="majorBidi" w:cstheme="majorBidi"/>
          <w:i/>
          <w:iCs/>
          <w:lang w:bidi="he-IL"/>
        </w:rPr>
        <w:t xml:space="preserve"> </w:t>
      </w:r>
      <w:proofErr w:type="spellStart"/>
      <w:r w:rsidRPr="00C03ACB">
        <w:rPr>
          <w:rFonts w:asciiTheme="majorBidi" w:hAnsiTheme="majorBidi" w:cstheme="majorBidi"/>
          <w:i/>
          <w:iCs/>
          <w:lang w:bidi="he-IL"/>
        </w:rPr>
        <w:t>διῆλθον</w:t>
      </w:r>
      <w:proofErr w:type="spellEnd"/>
      <w:r w:rsidRPr="00C03ACB">
        <w:rPr>
          <w:rFonts w:asciiTheme="majorBidi" w:hAnsiTheme="majorBidi" w:cstheme="majorBidi"/>
          <w:lang w:bidi="he-IL"/>
        </w:rPr>
        <w:t xml:space="preserve"> (10, 1).</w:t>
      </w:r>
    </w:p>
  </w:footnote>
  <w:footnote w:id="45">
    <w:p w14:paraId="0EE91E88" w14:textId="5EBED69B" w:rsidR="00E9028B" w:rsidRPr="00C03ACB" w:rsidRDefault="00E9028B" w:rsidP="00E9028B">
      <w:pPr>
        <w:spacing w:after="0" w:line="240" w:lineRule="auto"/>
        <w:jc w:val="both"/>
        <w:textAlignment w:val="baseline"/>
        <w:rPr>
          <w:rFonts w:asciiTheme="majorBidi" w:hAnsiTheme="majorBidi" w:cstheme="majorBidi"/>
          <w:caps/>
          <w:sz w:val="20"/>
          <w:szCs w:val="20"/>
          <w:bdr w:val="none" w:sz="0" w:space="0" w:color="auto" w:frame="1"/>
        </w:rPr>
      </w:pPr>
      <w:r w:rsidRPr="00C03ACB">
        <w:rPr>
          <w:rStyle w:val="a5"/>
          <w:rFonts w:asciiTheme="majorBidi" w:hAnsiTheme="majorBidi" w:cstheme="majorBidi"/>
          <w:sz w:val="20"/>
          <w:szCs w:val="20"/>
        </w:rPr>
        <w:footnoteRef/>
      </w:r>
      <w:r w:rsidRPr="00C03ACB">
        <w:rPr>
          <w:rFonts w:asciiTheme="majorBidi" w:hAnsiTheme="majorBidi" w:cstheme="majorBidi"/>
          <w:sz w:val="20"/>
          <w:szCs w:val="20"/>
        </w:rPr>
        <w:t xml:space="preserve"> </w:t>
      </w:r>
      <w:r w:rsidRPr="00C03ACB">
        <w:rPr>
          <w:rFonts w:asciiTheme="majorBidi" w:hAnsiTheme="majorBidi" w:cstheme="majorBidi"/>
          <w:sz w:val="20"/>
          <w:szCs w:val="20"/>
        </w:rPr>
        <w:t xml:space="preserve">Περιέχεται αυτή ενότητα στο νέο υπό έκδοση βιβλίο . </w:t>
      </w:r>
      <w:proofErr w:type="spellStart"/>
      <w:r w:rsidRPr="00C03ACB">
        <w:rPr>
          <w:rFonts w:asciiTheme="majorBidi" w:hAnsiTheme="majorBidi" w:cstheme="majorBidi"/>
          <w:sz w:val="20"/>
          <w:szCs w:val="20"/>
        </w:rPr>
        <w:t>Φανάρας</w:t>
      </w:r>
      <w:proofErr w:type="spellEnd"/>
      <w:r w:rsidRPr="00C03ACB">
        <w:rPr>
          <w:rFonts w:asciiTheme="majorBidi" w:hAnsiTheme="majorBidi" w:cstheme="majorBidi"/>
          <w:sz w:val="20"/>
          <w:szCs w:val="20"/>
        </w:rPr>
        <w:t xml:space="preserve"> Βασίλειος- Δεσπότης Σωτήριος</w:t>
      </w:r>
      <w:r w:rsidRPr="00C03ACB">
        <w:rPr>
          <w:rFonts w:asciiTheme="majorBidi" w:hAnsiTheme="majorBidi" w:cstheme="majorBidi"/>
          <w:b/>
          <w:bCs/>
          <w:sz w:val="20"/>
          <w:szCs w:val="20"/>
        </w:rPr>
        <w:t xml:space="preserve">, </w:t>
      </w:r>
      <w:proofErr w:type="spellStart"/>
      <w:r w:rsidRPr="00C03ACB">
        <w:rPr>
          <w:rFonts w:asciiTheme="majorBidi" w:hAnsiTheme="majorBidi" w:cstheme="majorBidi"/>
          <w:i/>
          <w:iCs/>
          <w:sz w:val="20"/>
          <w:szCs w:val="20"/>
        </w:rPr>
        <w:t>Βιοηθικά</w:t>
      </w:r>
      <w:proofErr w:type="spellEnd"/>
      <w:r w:rsidRPr="00C03ACB">
        <w:rPr>
          <w:rFonts w:asciiTheme="majorBidi" w:hAnsiTheme="majorBidi" w:cstheme="majorBidi"/>
          <w:i/>
          <w:iCs/>
          <w:sz w:val="20"/>
          <w:szCs w:val="20"/>
        </w:rPr>
        <w:t xml:space="preserve"> ζητήματα υπό το πρίσμα των βιβλικών παραδόσεων της Μεσογείου, Αφηγηματική Βιοηθική</w:t>
      </w:r>
      <w:r w:rsidRPr="00C03ACB">
        <w:rPr>
          <w:rFonts w:asciiTheme="majorBidi" w:hAnsiTheme="majorBidi" w:cstheme="majorBidi"/>
          <w:b/>
          <w:bCs/>
          <w:i/>
          <w:iCs/>
          <w:sz w:val="20"/>
          <w:szCs w:val="20"/>
        </w:rPr>
        <w:t>,</w:t>
      </w:r>
      <w:r w:rsidRPr="00C03ACB">
        <w:rPr>
          <w:rFonts w:asciiTheme="majorBidi" w:hAnsiTheme="majorBidi" w:cstheme="majorBidi"/>
          <w:b/>
          <w:bCs/>
          <w:sz w:val="20"/>
          <w:szCs w:val="20"/>
        </w:rPr>
        <w:t xml:space="preserve"> </w:t>
      </w:r>
      <w:r w:rsidRPr="00C03ACB">
        <w:rPr>
          <w:rFonts w:asciiTheme="majorBidi" w:hAnsiTheme="majorBidi" w:cstheme="majorBidi"/>
          <w:sz w:val="20"/>
          <w:szCs w:val="20"/>
        </w:rPr>
        <w:t>2022, Ανοικτά Ακαδημαϊκά Ηλεκτρονικά Συγγράμματα</w:t>
      </w:r>
      <w:r w:rsidR="004B4104">
        <w:rPr>
          <w:rFonts w:asciiTheme="majorBidi" w:hAnsiTheme="majorBidi" w:cstheme="majorBidi"/>
          <w:sz w:val="20"/>
          <w:szCs w:val="20"/>
        </w:rPr>
        <w:t xml:space="preserve"> </w:t>
      </w:r>
      <w:proofErr w:type="spellStart"/>
      <w:r w:rsidR="004B4104">
        <w:rPr>
          <w:rFonts w:asciiTheme="majorBidi" w:hAnsiTheme="majorBidi" w:cstheme="majorBidi"/>
          <w:sz w:val="20"/>
          <w:szCs w:val="20"/>
        </w:rPr>
        <w:t>Κάλιππος</w:t>
      </w:r>
      <w:proofErr w:type="spellEnd"/>
      <w:r w:rsidRPr="00C03ACB">
        <w:rPr>
          <w:rFonts w:asciiTheme="majorBidi" w:hAnsiTheme="majorBidi" w:cstheme="majorBidi"/>
          <w:sz w:val="20"/>
          <w:szCs w:val="20"/>
        </w:rPr>
        <w:t>,</w:t>
      </w:r>
      <w:r w:rsidRPr="00C03ACB">
        <w:rPr>
          <w:rFonts w:asciiTheme="majorBidi" w:hAnsiTheme="majorBidi" w:cstheme="majorBidi"/>
          <w:caps/>
          <w:sz w:val="20"/>
          <w:szCs w:val="20"/>
          <w:bdr w:val="none" w:sz="0" w:space="0" w:color="auto" w:frame="1"/>
        </w:rPr>
        <w:t xml:space="preserve"> 62-64.</w:t>
      </w:r>
    </w:p>
    <w:p w14:paraId="20451004" w14:textId="77777777" w:rsidR="00E9028B" w:rsidRPr="00C03ACB" w:rsidRDefault="00E9028B" w:rsidP="00E9028B">
      <w:pPr>
        <w:pStyle w:val="a4"/>
        <w:rPr>
          <w:rFonts w:asciiTheme="majorBidi" w:hAnsiTheme="majorBidi" w:cstheme="majorBidi"/>
        </w:rPr>
      </w:pPr>
    </w:p>
  </w:footnote>
  <w:footnote w:id="46">
    <w:p w14:paraId="43C8E108" w14:textId="5C5D490C" w:rsidR="009A67F8" w:rsidRPr="00C03ACB" w:rsidRDefault="009A67F8" w:rsidP="004B7359">
      <w:pPr>
        <w:spacing w:after="0"/>
        <w:jc w:val="both"/>
        <w:rPr>
          <w:rFonts w:asciiTheme="majorBidi" w:hAnsiTheme="majorBidi" w:cstheme="majorBidi"/>
          <w:sz w:val="20"/>
          <w:szCs w:val="20"/>
        </w:rPr>
      </w:pPr>
      <w:r w:rsidRPr="00C03ACB">
        <w:rPr>
          <w:rStyle w:val="a5"/>
          <w:rFonts w:asciiTheme="majorBidi" w:hAnsiTheme="majorBidi" w:cstheme="majorBidi"/>
          <w:sz w:val="20"/>
          <w:szCs w:val="20"/>
        </w:rPr>
        <w:footnoteRef/>
      </w:r>
      <w:r w:rsidRPr="00C03ACB">
        <w:rPr>
          <w:rFonts w:asciiTheme="majorBidi" w:hAnsiTheme="majorBidi" w:cstheme="majorBidi"/>
          <w:sz w:val="20"/>
          <w:szCs w:val="20"/>
        </w:rPr>
        <w:t xml:space="preserve"> </w:t>
      </w:r>
      <w:proofErr w:type="spellStart"/>
      <w:r w:rsidRPr="00C03ACB">
        <w:rPr>
          <w:rFonts w:asciiTheme="majorBidi" w:hAnsiTheme="majorBidi" w:cstheme="majorBidi"/>
          <w:b/>
          <w:bCs/>
          <w:sz w:val="20"/>
          <w:szCs w:val="20"/>
        </w:rPr>
        <w:t>Φιλ</w:t>
      </w:r>
      <w:proofErr w:type="spellEnd"/>
      <w:r w:rsidRPr="00C03ACB">
        <w:rPr>
          <w:rFonts w:asciiTheme="majorBidi" w:hAnsiTheme="majorBidi" w:cstheme="majorBidi"/>
          <w:b/>
          <w:bCs/>
          <w:sz w:val="20"/>
          <w:szCs w:val="20"/>
        </w:rPr>
        <w:t xml:space="preserve">. 3, 5-6: </w:t>
      </w:r>
      <w:proofErr w:type="spellStart"/>
      <w:r w:rsidRPr="00C03ACB">
        <w:rPr>
          <w:rFonts w:asciiTheme="majorBidi" w:hAnsiTheme="majorBidi" w:cstheme="majorBidi"/>
          <w:i/>
          <w:iCs/>
          <w:sz w:val="20"/>
          <w:szCs w:val="20"/>
        </w:rPr>
        <w:t>περιτομῇ</w:t>
      </w:r>
      <w:proofErr w:type="spellEnd"/>
      <w:r w:rsidRPr="00C03ACB">
        <w:rPr>
          <w:rFonts w:asciiTheme="majorBidi" w:hAnsiTheme="majorBidi" w:cstheme="majorBidi"/>
          <w:i/>
          <w:iCs/>
          <w:sz w:val="20"/>
          <w:szCs w:val="20"/>
        </w:rPr>
        <w:t xml:space="preserve"> </w:t>
      </w:r>
      <w:proofErr w:type="spellStart"/>
      <w:r w:rsidRPr="00C03ACB">
        <w:rPr>
          <w:rFonts w:asciiTheme="majorBidi" w:hAnsiTheme="majorBidi" w:cstheme="majorBidi"/>
          <w:i/>
          <w:iCs/>
          <w:sz w:val="20"/>
          <w:szCs w:val="20"/>
        </w:rPr>
        <w:t>ὀκταήμερος</w:t>
      </w:r>
      <w:proofErr w:type="spellEnd"/>
      <w:r w:rsidRPr="00C03ACB">
        <w:rPr>
          <w:rFonts w:asciiTheme="majorBidi" w:hAnsiTheme="majorBidi" w:cstheme="majorBidi"/>
          <w:i/>
          <w:iCs/>
          <w:sz w:val="20"/>
          <w:szCs w:val="20"/>
        </w:rPr>
        <w:t xml:space="preserve">, </w:t>
      </w:r>
      <w:proofErr w:type="spellStart"/>
      <w:r w:rsidRPr="00C03ACB">
        <w:rPr>
          <w:rFonts w:asciiTheme="majorBidi" w:hAnsiTheme="majorBidi" w:cstheme="majorBidi"/>
          <w:i/>
          <w:iCs/>
          <w:sz w:val="20"/>
          <w:szCs w:val="20"/>
        </w:rPr>
        <w:t>ἐκ</w:t>
      </w:r>
      <w:proofErr w:type="spellEnd"/>
      <w:r w:rsidRPr="00C03ACB">
        <w:rPr>
          <w:rFonts w:asciiTheme="majorBidi" w:hAnsiTheme="majorBidi" w:cstheme="majorBidi"/>
          <w:i/>
          <w:iCs/>
          <w:sz w:val="20"/>
          <w:szCs w:val="20"/>
        </w:rPr>
        <w:t xml:space="preserve"> </w:t>
      </w:r>
      <w:proofErr w:type="spellStart"/>
      <w:r w:rsidRPr="00C03ACB">
        <w:rPr>
          <w:rFonts w:asciiTheme="majorBidi" w:hAnsiTheme="majorBidi" w:cstheme="majorBidi"/>
          <w:i/>
          <w:iCs/>
          <w:sz w:val="20"/>
          <w:szCs w:val="20"/>
        </w:rPr>
        <w:t>γένους</w:t>
      </w:r>
      <w:proofErr w:type="spellEnd"/>
      <w:r w:rsidRPr="00C03ACB">
        <w:rPr>
          <w:rFonts w:asciiTheme="majorBidi" w:hAnsiTheme="majorBidi" w:cstheme="majorBidi"/>
          <w:i/>
          <w:iCs/>
          <w:sz w:val="20"/>
          <w:szCs w:val="20"/>
        </w:rPr>
        <w:t xml:space="preserve"> </w:t>
      </w:r>
      <w:proofErr w:type="spellStart"/>
      <w:r w:rsidRPr="00C03ACB">
        <w:rPr>
          <w:rFonts w:asciiTheme="majorBidi" w:hAnsiTheme="majorBidi" w:cstheme="majorBidi"/>
          <w:i/>
          <w:iCs/>
          <w:sz w:val="20"/>
          <w:szCs w:val="20"/>
        </w:rPr>
        <w:t>Ἰσραήλ</w:t>
      </w:r>
      <w:proofErr w:type="spellEnd"/>
      <w:r w:rsidRPr="00C03ACB">
        <w:rPr>
          <w:rFonts w:asciiTheme="majorBidi" w:hAnsiTheme="majorBidi" w:cstheme="majorBidi"/>
          <w:i/>
          <w:iCs/>
          <w:sz w:val="20"/>
          <w:szCs w:val="20"/>
        </w:rPr>
        <w:t xml:space="preserve">, </w:t>
      </w:r>
      <w:proofErr w:type="spellStart"/>
      <w:r w:rsidRPr="00C03ACB">
        <w:rPr>
          <w:rFonts w:asciiTheme="majorBidi" w:hAnsiTheme="majorBidi" w:cstheme="majorBidi"/>
          <w:b/>
          <w:bCs/>
          <w:i/>
          <w:iCs/>
          <w:sz w:val="20"/>
          <w:szCs w:val="20"/>
        </w:rPr>
        <w:t>φυλῆς</w:t>
      </w:r>
      <w:proofErr w:type="spellEnd"/>
      <w:r w:rsidRPr="00C03ACB">
        <w:rPr>
          <w:rFonts w:asciiTheme="majorBidi" w:hAnsiTheme="majorBidi" w:cstheme="majorBidi"/>
          <w:b/>
          <w:bCs/>
          <w:i/>
          <w:iCs/>
          <w:sz w:val="20"/>
          <w:szCs w:val="20"/>
        </w:rPr>
        <w:t xml:space="preserve"> </w:t>
      </w:r>
      <w:proofErr w:type="spellStart"/>
      <w:r w:rsidRPr="00C03ACB">
        <w:rPr>
          <w:rFonts w:asciiTheme="majorBidi" w:hAnsiTheme="majorBidi" w:cstheme="majorBidi"/>
          <w:b/>
          <w:bCs/>
          <w:i/>
          <w:iCs/>
          <w:sz w:val="20"/>
          <w:szCs w:val="20"/>
        </w:rPr>
        <w:t>Βενιαμίν</w:t>
      </w:r>
      <w:proofErr w:type="spellEnd"/>
      <w:r w:rsidRPr="00C03ACB">
        <w:rPr>
          <w:rFonts w:asciiTheme="majorBidi" w:hAnsiTheme="majorBidi" w:cstheme="majorBidi"/>
          <w:i/>
          <w:iCs/>
          <w:sz w:val="20"/>
          <w:szCs w:val="20"/>
        </w:rPr>
        <w:t xml:space="preserve">, </w:t>
      </w:r>
      <w:proofErr w:type="spellStart"/>
      <w:r w:rsidRPr="00C03ACB">
        <w:rPr>
          <w:rFonts w:asciiTheme="majorBidi" w:hAnsiTheme="majorBidi" w:cstheme="majorBidi"/>
          <w:i/>
          <w:iCs/>
          <w:sz w:val="20"/>
          <w:szCs w:val="20"/>
        </w:rPr>
        <w:t>Ἑβραῖος</w:t>
      </w:r>
      <w:proofErr w:type="spellEnd"/>
      <w:r w:rsidRPr="00C03ACB">
        <w:rPr>
          <w:rFonts w:asciiTheme="majorBidi" w:hAnsiTheme="majorBidi" w:cstheme="majorBidi"/>
          <w:i/>
          <w:iCs/>
          <w:sz w:val="20"/>
          <w:szCs w:val="20"/>
        </w:rPr>
        <w:t xml:space="preserve"> </w:t>
      </w:r>
      <w:proofErr w:type="spellStart"/>
      <w:r w:rsidRPr="00C03ACB">
        <w:rPr>
          <w:rFonts w:asciiTheme="majorBidi" w:hAnsiTheme="majorBidi" w:cstheme="majorBidi"/>
          <w:i/>
          <w:iCs/>
          <w:sz w:val="20"/>
          <w:szCs w:val="20"/>
        </w:rPr>
        <w:t>ἐξ</w:t>
      </w:r>
      <w:proofErr w:type="spellEnd"/>
      <w:r w:rsidRPr="00C03ACB">
        <w:rPr>
          <w:rFonts w:asciiTheme="majorBidi" w:hAnsiTheme="majorBidi" w:cstheme="majorBidi"/>
          <w:i/>
          <w:iCs/>
          <w:sz w:val="20"/>
          <w:szCs w:val="20"/>
        </w:rPr>
        <w:t xml:space="preserve"> </w:t>
      </w:r>
      <w:proofErr w:type="spellStart"/>
      <w:r w:rsidRPr="00C03ACB">
        <w:rPr>
          <w:rFonts w:asciiTheme="majorBidi" w:hAnsiTheme="majorBidi" w:cstheme="majorBidi"/>
          <w:i/>
          <w:iCs/>
          <w:sz w:val="20"/>
          <w:szCs w:val="20"/>
        </w:rPr>
        <w:t>Ἑβραίων</w:t>
      </w:r>
      <w:proofErr w:type="spellEnd"/>
      <w:r w:rsidRPr="00C03ACB">
        <w:rPr>
          <w:rFonts w:asciiTheme="majorBidi" w:hAnsiTheme="majorBidi" w:cstheme="majorBidi"/>
          <w:i/>
          <w:iCs/>
          <w:sz w:val="20"/>
          <w:szCs w:val="20"/>
        </w:rPr>
        <w:t xml:space="preserve">, </w:t>
      </w:r>
      <w:proofErr w:type="spellStart"/>
      <w:r w:rsidRPr="00C03ACB">
        <w:rPr>
          <w:rFonts w:asciiTheme="majorBidi" w:hAnsiTheme="majorBidi" w:cstheme="majorBidi"/>
          <w:i/>
          <w:iCs/>
          <w:sz w:val="20"/>
          <w:szCs w:val="20"/>
        </w:rPr>
        <w:t>κατὰ</w:t>
      </w:r>
      <w:proofErr w:type="spellEnd"/>
      <w:r w:rsidRPr="00C03ACB">
        <w:rPr>
          <w:rFonts w:asciiTheme="majorBidi" w:hAnsiTheme="majorBidi" w:cstheme="majorBidi"/>
          <w:i/>
          <w:iCs/>
          <w:sz w:val="20"/>
          <w:szCs w:val="20"/>
        </w:rPr>
        <w:t xml:space="preserve"> </w:t>
      </w:r>
      <w:proofErr w:type="spellStart"/>
      <w:r w:rsidRPr="00C03ACB">
        <w:rPr>
          <w:rFonts w:asciiTheme="majorBidi" w:hAnsiTheme="majorBidi" w:cstheme="majorBidi"/>
          <w:i/>
          <w:iCs/>
          <w:sz w:val="20"/>
          <w:szCs w:val="20"/>
        </w:rPr>
        <w:t>νόμον</w:t>
      </w:r>
      <w:proofErr w:type="spellEnd"/>
      <w:r w:rsidRPr="00C03ACB">
        <w:rPr>
          <w:rFonts w:asciiTheme="majorBidi" w:hAnsiTheme="majorBidi" w:cstheme="majorBidi"/>
          <w:i/>
          <w:iCs/>
          <w:sz w:val="20"/>
          <w:szCs w:val="20"/>
        </w:rPr>
        <w:t xml:space="preserve"> </w:t>
      </w:r>
      <w:proofErr w:type="spellStart"/>
      <w:r w:rsidRPr="00C03ACB">
        <w:rPr>
          <w:rFonts w:asciiTheme="majorBidi" w:hAnsiTheme="majorBidi" w:cstheme="majorBidi"/>
          <w:i/>
          <w:iCs/>
          <w:sz w:val="20"/>
          <w:szCs w:val="20"/>
        </w:rPr>
        <w:t>Φαρισαῖος</w:t>
      </w:r>
      <w:proofErr w:type="spellEnd"/>
      <w:r w:rsidRPr="00C03ACB">
        <w:rPr>
          <w:rFonts w:asciiTheme="majorBidi" w:hAnsiTheme="majorBidi" w:cstheme="majorBidi"/>
          <w:i/>
          <w:iCs/>
          <w:sz w:val="20"/>
          <w:szCs w:val="20"/>
        </w:rPr>
        <w:t xml:space="preserve">, - </w:t>
      </w:r>
      <w:proofErr w:type="spellStart"/>
      <w:r w:rsidRPr="00C03ACB">
        <w:rPr>
          <w:rFonts w:asciiTheme="majorBidi" w:hAnsiTheme="majorBidi" w:cstheme="majorBidi"/>
          <w:i/>
          <w:iCs/>
          <w:sz w:val="20"/>
          <w:szCs w:val="20"/>
        </w:rPr>
        <w:t>κατὰ</w:t>
      </w:r>
      <w:proofErr w:type="spellEnd"/>
      <w:r w:rsidRPr="00C03ACB">
        <w:rPr>
          <w:rFonts w:asciiTheme="majorBidi" w:hAnsiTheme="majorBidi" w:cstheme="majorBidi"/>
          <w:i/>
          <w:iCs/>
          <w:sz w:val="20"/>
          <w:szCs w:val="20"/>
        </w:rPr>
        <w:t xml:space="preserve"> </w:t>
      </w:r>
      <w:proofErr w:type="spellStart"/>
      <w:r w:rsidRPr="00C03ACB">
        <w:rPr>
          <w:rFonts w:asciiTheme="majorBidi" w:hAnsiTheme="majorBidi" w:cstheme="majorBidi"/>
          <w:i/>
          <w:iCs/>
          <w:sz w:val="20"/>
          <w:szCs w:val="20"/>
        </w:rPr>
        <w:t>ζῆλος</w:t>
      </w:r>
      <w:proofErr w:type="spellEnd"/>
      <w:r w:rsidRPr="00C03ACB">
        <w:rPr>
          <w:rFonts w:asciiTheme="majorBidi" w:hAnsiTheme="majorBidi" w:cstheme="majorBidi"/>
          <w:i/>
          <w:iCs/>
          <w:sz w:val="20"/>
          <w:szCs w:val="20"/>
        </w:rPr>
        <w:t xml:space="preserve"> </w:t>
      </w:r>
      <w:proofErr w:type="spellStart"/>
      <w:r w:rsidRPr="00C03ACB">
        <w:rPr>
          <w:rFonts w:asciiTheme="majorBidi" w:hAnsiTheme="majorBidi" w:cstheme="majorBidi"/>
          <w:i/>
          <w:iCs/>
          <w:sz w:val="20"/>
          <w:szCs w:val="20"/>
        </w:rPr>
        <w:t>διώκων</w:t>
      </w:r>
      <w:proofErr w:type="spellEnd"/>
      <w:r w:rsidRPr="00C03ACB">
        <w:rPr>
          <w:rFonts w:asciiTheme="majorBidi" w:hAnsiTheme="majorBidi" w:cstheme="majorBidi"/>
          <w:i/>
          <w:iCs/>
          <w:sz w:val="20"/>
          <w:szCs w:val="20"/>
        </w:rPr>
        <w:t xml:space="preserve"> </w:t>
      </w:r>
      <w:proofErr w:type="spellStart"/>
      <w:r w:rsidRPr="00C03ACB">
        <w:rPr>
          <w:rFonts w:asciiTheme="majorBidi" w:hAnsiTheme="majorBidi" w:cstheme="majorBidi"/>
          <w:i/>
          <w:iCs/>
          <w:sz w:val="20"/>
          <w:szCs w:val="20"/>
        </w:rPr>
        <w:t>τὴν</w:t>
      </w:r>
      <w:proofErr w:type="spellEnd"/>
      <w:r w:rsidRPr="00C03ACB">
        <w:rPr>
          <w:rFonts w:asciiTheme="majorBidi" w:hAnsiTheme="majorBidi" w:cstheme="majorBidi"/>
          <w:i/>
          <w:iCs/>
          <w:sz w:val="20"/>
          <w:szCs w:val="20"/>
        </w:rPr>
        <w:t xml:space="preserve"> </w:t>
      </w:r>
      <w:proofErr w:type="spellStart"/>
      <w:r w:rsidRPr="00C03ACB">
        <w:rPr>
          <w:rFonts w:asciiTheme="majorBidi" w:hAnsiTheme="majorBidi" w:cstheme="majorBidi"/>
          <w:i/>
          <w:iCs/>
          <w:sz w:val="20"/>
          <w:szCs w:val="20"/>
        </w:rPr>
        <w:t>Ἐκκλησίαν</w:t>
      </w:r>
      <w:proofErr w:type="spellEnd"/>
      <w:r w:rsidRPr="00C03ACB">
        <w:rPr>
          <w:rFonts w:asciiTheme="majorBidi" w:hAnsiTheme="majorBidi" w:cstheme="majorBidi"/>
          <w:i/>
          <w:iCs/>
          <w:sz w:val="20"/>
          <w:szCs w:val="20"/>
        </w:rPr>
        <w:t xml:space="preserve">, </w:t>
      </w:r>
      <w:proofErr w:type="spellStart"/>
      <w:r w:rsidRPr="00C03ACB">
        <w:rPr>
          <w:rFonts w:asciiTheme="majorBidi" w:hAnsiTheme="majorBidi" w:cstheme="majorBidi"/>
          <w:i/>
          <w:iCs/>
          <w:sz w:val="20"/>
          <w:szCs w:val="20"/>
        </w:rPr>
        <w:t>κατὰ</w:t>
      </w:r>
      <w:proofErr w:type="spellEnd"/>
      <w:r w:rsidRPr="00C03ACB">
        <w:rPr>
          <w:rFonts w:asciiTheme="majorBidi" w:hAnsiTheme="majorBidi" w:cstheme="majorBidi"/>
          <w:i/>
          <w:iCs/>
          <w:sz w:val="20"/>
          <w:szCs w:val="20"/>
        </w:rPr>
        <w:t xml:space="preserve"> </w:t>
      </w:r>
      <w:proofErr w:type="spellStart"/>
      <w:r w:rsidRPr="00C03ACB">
        <w:rPr>
          <w:rFonts w:asciiTheme="majorBidi" w:hAnsiTheme="majorBidi" w:cstheme="majorBidi"/>
          <w:i/>
          <w:iCs/>
          <w:sz w:val="20"/>
          <w:szCs w:val="20"/>
        </w:rPr>
        <w:t>δικαιοσύνην</w:t>
      </w:r>
      <w:proofErr w:type="spellEnd"/>
      <w:r w:rsidRPr="00C03ACB">
        <w:rPr>
          <w:rFonts w:asciiTheme="majorBidi" w:hAnsiTheme="majorBidi" w:cstheme="majorBidi"/>
          <w:i/>
          <w:iCs/>
          <w:sz w:val="20"/>
          <w:szCs w:val="20"/>
        </w:rPr>
        <w:t xml:space="preserve"> </w:t>
      </w:r>
      <w:proofErr w:type="spellStart"/>
      <w:r w:rsidRPr="00C03ACB">
        <w:rPr>
          <w:rFonts w:asciiTheme="majorBidi" w:hAnsiTheme="majorBidi" w:cstheme="majorBidi"/>
          <w:i/>
          <w:iCs/>
          <w:sz w:val="20"/>
          <w:szCs w:val="20"/>
        </w:rPr>
        <w:t>τὴν</w:t>
      </w:r>
      <w:proofErr w:type="spellEnd"/>
      <w:r w:rsidRPr="00C03ACB">
        <w:rPr>
          <w:rFonts w:asciiTheme="majorBidi" w:hAnsiTheme="majorBidi" w:cstheme="majorBidi"/>
          <w:i/>
          <w:iCs/>
          <w:sz w:val="20"/>
          <w:szCs w:val="20"/>
        </w:rPr>
        <w:t xml:space="preserve"> </w:t>
      </w:r>
      <w:proofErr w:type="spellStart"/>
      <w:r w:rsidRPr="00C03ACB">
        <w:rPr>
          <w:rFonts w:asciiTheme="majorBidi" w:hAnsiTheme="majorBidi" w:cstheme="majorBidi"/>
          <w:i/>
          <w:iCs/>
          <w:sz w:val="20"/>
          <w:szCs w:val="20"/>
        </w:rPr>
        <w:t>ἐν</w:t>
      </w:r>
      <w:proofErr w:type="spellEnd"/>
      <w:r w:rsidRPr="00C03ACB">
        <w:rPr>
          <w:rFonts w:asciiTheme="majorBidi" w:hAnsiTheme="majorBidi" w:cstheme="majorBidi"/>
          <w:i/>
          <w:iCs/>
          <w:sz w:val="20"/>
          <w:szCs w:val="20"/>
        </w:rPr>
        <w:t xml:space="preserve"> </w:t>
      </w:r>
      <w:proofErr w:type="spellStart"/>
      <w:r w:rsidRPr="00C03ACB">
        <w:rPr>
          <w:rFonts w:asciiTheme="majorBidi" w:hAnsiTheme="majorBidi" w:cstheme="majorBidi"/>
          <w:i/>
          <w:iCs/>
          <w:sz w:val="20"/>
          <w:szCs w:val="20"/>
        </w:rPr>
        <w:t>Νόμῳ</w:t>
      </w:r>
      <w:proofErr w:type="spellEnd"/>
      <w:r w:rsidRPr="00C03ACB">
        <w:rPr>
          <w:rFonts w:asciiTheme="majorBidi" w:hAnsiTheme="majorBidi" w:cstheme="majorBidi"/>
          <w:i/>
          <w:iCs/>
          <w:sz w:val="20"/>
          <w:szCs w:val="20"/>
        </w:rPr>
        <w:t xml:space="preserve"> </w:t>
      </w:r>
      <w:proofErr w:type="spellStart"/>
      <w:r w:rsidRPr="00C03ACB">
        <w:rPr>
          <w:rFonts w:asciiTheme="majorBidi" w:hAnsiTheme="majorBidi" w:cstheme="majorBidi"/>
          <w:i/>
          <w:iCs/>
          <w:sz w:val="20"/>
          <w:szCs w:val="20"/>
        </w:rPr>
        <w:t>γενόμενος</w:t>
      </w:r>
      <w:proofErr w:type="spellEnd"/>
      <w:r w:rsidRPr="00C03ACB">
        <w:rPr>
          <w:rFonts w:asciiTheme="majorBidi" w:hAnsiTheme="majorBidi" w:cstheme="majorBidi"/>
          <w:i/>
          <w:iCs/>
          <w:sz w:val="20"/>
          <w:szCs w:val="20"/>
        </w:rPr>
        <w:t xml:space="preserve"> </w:t>
      </w:r>
      <w:proofErr w:type="spellStart"/>
      <w:r w:rsidRPr="00C03ACB">
        <w:rPr>
          <w:rFonts w:asciiTheme="majorBidi" w:hAnsiTheme="majorBidi" w:cstheme="majorBidi"/>
          <w:i/>
          <w:iCs/>
          <w:sz w:val="20"/>
          <w:szCs w:val="20"/>
        </w:rPr>
        <w:t>ἄμεμπτος</w:t>
      </w:r>
      <w:proofErr w:type="spellEnd"/>
      <w:r w:rsidRPr="00C03ACB">
        <w:rPr>
          <w:rFonts w:asciiTheme="majorBidi" w:hAnsiTheme="majorBidi" w:cstheme="majorBidi"/>
          <w:sz w:val="20"/>
          <w:szCs w:val="20"/>
        </w:rPr>
        <w:t xml:space="preserve">. Τα τέσσερα πρώτα είναι πλεονεκτήματα </w:t>
      </w:r>
      <w:proofErr w:type="spellStart"/>
      <w:r w:rsidRPr="00C03ACB">
        <w:rPr>
          <w:rFonts w:asciiTheme="majorBidi" w:hAnsiTheme="majorBidi" w:cstheme="majorBidi"/>
          <w:sz w:val="20"/>
          <w:szCs w:val="20"/>
        </w:rPr>
        <w:t>απροαίρετα</w:t>
      </w:r>
      <w:proofErr w:type="spellEnd"/>
      <w:r w:rsidRPr="00C03ACB">
        <w:rPr>
          <w:rFonts w:asciiTheme="majorBidi" w:hAnsiTheme="majorBidi" w:cstheme="majorBidi"/>
          <w:sz w:val="20"/>
          <w:szCs w:val="20"/>
        </w:rPr>
        <w:t xml:space="preserve"> και τα υπόλοιπα καλλιεργήθηκαν από τον ίδιο. </w:t>
      </w:r>
    </w:p>
  </w:footnote>
  <w:footnote w:id="47">
    <w:p w14:paraId="773C748D" w14:textId="62ACD3DF" w:rsidR="009A67F8" w:rsidRPr="00C03ACB" w:rsidRDefault="009A67F8" w:rsidP="004B7359">
      <w:pPr>
        <w:pStyle w:val="a4"/>
        <w:rPr>
          <w:rFonts w:asciiTheme="majorBidi" w:hAnsiTheme="majorBidi" w:cstheme="majorBidi"/>
        </w:rPr>
      </w:pPr>
      <w:r w:rsidRPr="00C03ACB">
        <w:rPr>
          <w:rStyle w:val="a5"/>
          <w:rFonts w:asciiTheme="majorBidi" w:hAnsiTheme="majorBidi" w:cstheme="majorBidi"/>
        </w:rPr>
        <w:footnoteRef/>
      </w:r>
      <w:r w:rsidRPr="00C03ACB">
        <w:rPr>
          <w:rFonts w:asciiTheme="majorBidi" w:hAnsiTheme="majorBidi" w:cstheme="majorBidi"/>
        </w:rPr>
        <w:t xml:space="preserve"> </w:t>
      </w:r>
      <w:proofErr w:type="spellStart"/>
      <w:r w:rsidRPr="00C03ACB">
        <w:rPr>
          <w:rFonts w:asciiTheme="majorBidi" w:hAnsiTheme="majorBidi" w:cstheme="majorBidi"/>
        </w:rPr>
        <w:t>Γέν</w:t>
      </w:r>
      <w:proofErr w:type="spellEnd"/>
      <w:r w:rsidRPr="00C03ACB">
        <w:rPr>
          <w:rFonts w:asciiTheme="majorBidi" w:hAnsiTheme="majorBidi" w:cstheme="majorBidi"/>
        </w:rPr>
        <w:t xml:space="preserve">. 49, 27: </w:t>
      </w:r>
      <w:proofErr w:type="spellStart"/>
      <w:r w:rsidRPr="00C03ACB">
        <w:rPr>
          <w:rFonts w:asciiTheme="majorBidi" w:hAnsiTheme="majorBidi" w:cstheme="majorBidi"/>
          <w:b/>
          <w:bCs/>
          <w:i/>
          <w:iCs/>
        </w:rPr>
        <w:t>Βενιαμὶν</w:t>
      </w:r>
      <w:proofErr w:type="spellEnd"/>
      <w:r w:rsidRPr="00C03ACB">
        <w:rPr>
          <w:rFonts w:asciiTheme="majorBidi" w:hAnsiTheme="majorBidi" w:cstheme="majorBidi"/>
          <w:b/>
          <w:bCs/>
          <w:i/>
          <w:iCs/>
        </w:rPr>
        <w:t xml:space="preserve"> </w:t>
      </w:r>
      <w:proofErr w:type="spellStart"/>
      <w:r w:rsidRPr="00C03ACB">
        <w:rPr>
          <w:rFonts w:asciiTheme="majorBidi" w:hAnsiTheme="majorBidi" w:cstheme="majorBidi"/>
          <w:b/>
          <w:bCs/>
          <w:i/>
          <w:iCs/>
        </w:rPr>
        <w:t>λύκος</w:t>
      </w:r>
      <w:proofErr w:type="spellEnd"/>
      <w:r w:rsidRPr="00C03ACB">
        <w:rPr>
          <w:rFonts w:asciiTheme="majorBidi" w:hAnsiTheme="majorBidi" w:cstheme="majorBidi"/>
          <w:b/>
          <w:bCs/>
          <w:i/>
          <w:iCs/>
        </w:rPr>
        <w:t xml:space="preserve"> </w:t>
      </w:r>
      <w:proofErr w:type="spellStart"/>
      <w:r w:rsidRPr="00C03ACB">
        <w:rPr>
          <w:rFonts w:asciiTheme="majorBidi" w:hAnsiTheme="majorBidi" w:cstheme="majorBidi"/>
          <w:b/>
          <w:bCs/>
          <w:i/>
          <w:iCs/>
        </w:rPr>
        <w:t>ἅρπαξ</w:t>
      </w:r>
      <w:proofErr w:type="spellEnd"/>
      <w:r w:rsidRPr="00C03ACB">
        <w:rPr>
          <w:rFonts w:asciiTheme="majorBidi" w:hAnsiTheme="majorBidi" w:cstheme="majorBidi"/>
          <w:b/>
          <w:bCs/>
          <w:i/>
          <w:iCs/>
        </w:rPr>
        <w:t xml:space="preserve">: </w:t>
      </w:r>
      <w:proofErr w:type="spellStart"/>
      <w:r w:rsidRPr="00C03ACB">
        <w:rPr>
          <w:rFonts w:asciiTheme="majorBidi" w:hAnsiTheme="majorBidi" w:cstheme="majorBidi"/>
          <w:i/>
          <w:iCs/>
        </w:rPr>
        <w:t>τὸ</w:t>
      </w:r>
      <w:proofErr w:type="spellEnd"/>
      <w:r w:rsidRPr="00C03ACB">
        <w:rPr>
          <w:rFonts w:asciiTheme="majorBidi" w:hAnsiTheme="majorBidi" w:cstheme="majorBidi"/>
          <w:i/>
          <w:iCs/>
        </w:rPr>
        <w:t xml:space="preserve"> </w:t>
      </w:r>
      <w:proofErr w:type="spellStart"/>
      <w:r w:rsidRPr="00C03ACB">
        <w:rPr>
          <w:rFonts w:asciiTheme="majorBidi" w:hAnsiTheme="majorBidi" w:cstheme="majorBidi"/>
          <w:i/>
          <w:iCs/>
        </w:rPr>
        <w:t>πρωινὸν</w:t>
      </w:r>
      <w:proofErr w:type="spellEnd"/>
      <w:r w:rsidRPr="00C03ACB">
        <w:rPr>
          <w:rFonts w:asciiTheme="majorBidi" w:hAnsiTheme="majorBidi" w:cstheme="majorBidi"/>
          <w:i/>
          <w:iCs/>
        </w:rPr>
        <w:t xml:space="preserve"> </w:t>
      </w:r>
      <w:proofErr w:type="spellStart"/>
      <w:r w:rsidRPr="00C03ACB">
        <w:rPr>
          <w:rFonts w:asciiTheme="majorBidi" w:hAnsiTheme="majorBidi" w:cstheme="majorBidi"/>
          <w:i/>
          <w:iCs/>
        </w:rPr>
        <w:t>ἔδεται</w:t>
      </w:r>
      <w:proofErr w:type="spellEnd"/>
      <w:r w:rsidRPr="00C03ACB">
        <w:rPr>
          <w:rFonts w:asciiTheme="majorBidi" w:hAnsiTheme="majorBidi" w:cstheme="majorBidi"/>
          <w:i/>
          <w:iCs/>
        </w:rPr>
        <w:t xml:space="preserve"> </w:t>
      </w:r>
      <w:proofErr w:type="spellStart"/>
      <w:r w:rsidRPr="00C03ACB">
        <w:rPr>
          <w:rFonts w:asciiTheme="majorBidi" w:hAnsiTheme="majorBidi" w:cstheme="majorBidi"/>
          <w:i/>
          <w:iCs/>
        </w:rPr>
        <w:t>ἔτι</w:t>
      </w:r>
      <w:proofErr w:type="spellEnd"/>
      <w:r w:rsidRPr="00C03ACB">
        <w:rPr>
          <w:rFonts w:asciiTheme="majorBidi" w:hAnsiTheme="majorBidi" w:cstheme="majorBidi"/>
          <w:i/>
          <w:iCs/>
        </w:rPr>
        <w:t xml:space="preserve"> </w:t>
      </w:r>
      <w:proofErr w:type="spellStart"/>
      <w:r w:rsidRPr="00C03ACB">
        <w:rPr>
          <w:rFonts w:asciiTheme="majorBidi" w:hAnsiTheme="majorBidi" w:cstheme="majorBidi"/>
          <w:i/>
          <w:iCs/>
        </w:rPr>
        <w:t>καὶ</w:t>
      </w:r>
      <w:proofErr w:type="spellEnd"/>
      <w:r w:rsidRPr="00C03ACB">
        <w:rPr>
          <w:rFonts w:asciiTheme="majorBidi" w:hAnsiTheme="majorBidi" w:cstheme="majorBidi"/>
          <w:i/>
          <w:iCs/>
        </w:rPr>
        <w:t xml:space="preserve"> </w:t>
      </w:r>
      <w:proofErr w:type="spellStart"/>
      <w:r w:rsidRPr="00C03ACB">
        <w:rPr>
          <w:rFonts w:asciiTheme="majorBidi" w:hAnsiTheme="majorBidi" w:cstheme="majorBidi"/>
          <w:i/>
          <w:iCs/>
        </w:rPr>
        <w:t>εἰς</w:t>
      </w:r>
      <w:proofErr w:type="spellEnd"/>
      <w:r w:rsidRPr="00C03ACB">
        <w:rPr>
          <w:rFonts w:asciiTheme="majorBidi" w:hAnsiTheme="majorBidi" w:cstheme="majorBidi"/>
          <w:i/>
          <w:iCs/>
        </w:rPr>
        <w:t xml:space="preserve"> </w:t>
      </w:r>
      <w:proofErr w:type="spellStart"/>
      <w:r w:rsidRPr="00C03ACB">
        <w:rPr>
          <w:rFonts w:asciiTheme="majorBidi" w:hAnsiTheme="majorBidi" w:cstheme="majorBidi"/>
          <w:i/>
          <w:iCs/>
        </w:rPr>
        <w:t>τὸ</w:t>
      </w:r>
      <w:proofErr w:type="spellEnd"/>
      <w:r w:rsidRPr="00C03ACB">
        <w:rPr>
          <w:rFonts w:asciiTheme="majorBidi" w:hAnsiTheme="majorBidi" w:cstheme="majorBidi"/>
          <w:i/>
          <w:iCs/>
        </w:rPr>
        <w:t xml:space="preserve"> </w:t>
      </w:r>
      <w:proofErr w:type="spellStart"/>
      <w:r w:rsidRPr="00C03ACB">
        <w:rPr>
          <w:rFonts w:asciiTheme="majorBidi" w:hAnsiTheme="majorBidi" w:cstheme="majorBidi"/>
          <w:i/>
          <w:iCs/>
        </w:rPr>
        <w:t>ἑσπέρας</w:t>
      </w:r>
      <w:proofErr w:type="spellEnd"/>
      <w:r w:rsidRPr="00C03ACB">
        <w:rPr>
          <w:rFonts w:asciiTheme="majorBidi" w:hAnsiTheme="majorBidi" w:cstheme="majorBidi"/>
          <w:i/>
          <w:iCs/>
        </w:rPr>
        <w:t xml:space="preserve"> </w:t>
      </w:r>
      <w:proofErr w:type="spellStart"/>
      <w:r w:rsidRPr="00C03ACB">
        <w:rPr>
          <w:rFonts w:asciiTheme="majorBidi" w:hAnsiTheme="majorBidi" w:cstheme="majorBidi"/>
          <w:i/>
          <w:iCs/>
        </w:rPr>
        <w:t>διαδώσει</w:t>
      </w:r>
      <w:proofErr w:type="spellEnd"/>
      <w:r w:rsidRPr="00C03ACB">
        <w:rPr>
          <w:rFonts w:asciiTheme="majorBidi" w:hAnsiTheme="majorBidi" w:cstheme="majorBidi"/>
          <w:i/>
          <w:iCs/>
        </w:rPr>
        <w:t xml:space="preserve"> </w:t>
      </w:r>
      <w:proofErr w:type="spellStart"/>
      <w:r w:rsidRPr="00C03ACB">
        <w:rPr>
          <w:rFonts w:asciiTheme="majorBidi" w:hAnsiTheme="majorBidi" w:cstheme="majorBidi"/>
          <w:i/>
          <w:iCs/>
        </w:rPr>
        <w:t>τροφήν</w:t>
      </w:r>
      <w:proofErr w:type="spellEnd"/>
      <w:r w:rsidRPr="00C03ACB">
        <w:rPr>
          <w:rFonts w:asciiTheme="majorBidi" w:hAnsiTheme="majorBidi" w:cstheme="majorBidi"/>
        </w:rPr>
        <w:t>. Οι της Φυλής Βενιαμίν θεωρούνταν άριστοι πολεμιστές (</w:t>
      </w:r>
      <w:proofErr w:type="spellStart"/>
      <w:r w:rsidRPr="00C03ACB">
        <w:rPr>
          <w:rFonts w:asciiTheme="majorBidi" w:hAnsiTheme="majorBidi" w:cstheme="majorBidi"/>
        </w:rPr>
        <w:t>Κρ</w:t>
      </w:r>
      <w:proofErr w:type="spellEnd"/>
      <w:r w:rsidRPr="00C03ACB">
        <w:rPr>
          <w:rFonts w:asciiTheme="majorBidi" w:hAnsiTheme="majorBidi" w:cstheme="majorBidi"/>
        </w:rPr>
        <w:t xml:space="preserve">. 3, 15-21. </w:t>
      </w:r>
      <w:proofErr w:type="spellStart"/>
      <w:r w:rsidRPr="00C03ACB">
        <w:rPr>
          <w:rFonts w:asciiTheme="majorBidi" w:hAnsiTheme="majorBidi" w:cstheme="majorBidi"/>
        </w:rPr>
        <w:t>πρβλ</w:t>
      </w:r>
      <w:proofErr w:type="spellEnd"/>
      <w:r w:rsidRPr="00C03ACB">
        <w:rPr>
          <w:rFonts w:asciiTheme="majorBidi" w:hAnsiTheme="majorBidi" w:cstheme="majorBidi"/>
        </w:rPr>
        <w:t xml:space="preserve">. </w:t>
      </w:r>
      <w:proofErr w:type="spellStart"/>
      <w:r w:rsidRPr="00C03ACB">
        <w:rPr>
          <w:rFonts w:asciiTheme="majorBidi" w:hAnsiTheme="majorBidi" w:cstheme="majorBidi"/>
        </w:rPr>
        <w:t>Κρ</w:t>
      </w:r>
      <w:proofErr w:type="spellEnd"/>
      <w:r w:rsidRPr="00C03ACB">
        <w:rPr>
          <w:rFonts w:asciiTheme="majorBidi" w:hAnsiTheme="majorBidi" w:cstheme="majorBidi"/>
        </w:rPr>
        <w:t>. 19-21).</w:t>
      </w:r>
    </w:p>
  </w:footnote>
  <w:footnote w:id="48">
    <w:p w14:paraId="21197C82" w14:textId="77777777" w:rsidR="00743B81" w:rsidRPr="00C03ACB" w:rsidRDefault="00743B81" w:rsidP="004B7359">
      <w:pPr>
        <w:pStyle w:val="a4"/>
        <w:jc w:val="both"/>
        <w:rPr>
          <w:rFonts w:asciiTheme="majorBidi" w:hAnsiTheme="majorBidi" w:cstheme="majorBidi"/>
        </w:rPr>
      </w:pPr>
      <w:r w:rsidRPr="00C03ACB">
        <w:rPr>
          <w:rStyle w:val="a5"/>
          <w:rFonts w:asciiTheme="majorBidi" w:hAnsiTheme="majorBidi" w:cstheme="majorBidi"/>
        </w:rPr>
        <w:footnoteRef/>
      </w:r>
      <w:r w:rsidRPr="00C03ACB">
        <w:rPr>
          <w:rFonts w:asciiTheme="majorBidi" w:hAnsiTheme="majorBidi" w:cstheme="majorBidi"/>
        </w:rPr>
        <w:t xml:space="preserve"> </w:t>
      </w:r>
      <w:r w:rsidRPr="00C03ACB">
        <w:rPr>
          <w:rFonts w:asciiTheme="majorBidi" w:hAnsiTheme="majorBidi" w:cstheme="majorBidi"/>
        </w:rPr>
        <w:t xml:space="preserve">Από το 3, 10 συμπεραίνουμε ότι η πίστη των παραληπτών δεν ήταν τόσο τέλεια όπως προϋποτίθεται στο 1, 3. </w:t>
      </w:r>
    </w:p>
  </w:footnote>
  <w:footnote w:id="49">
    <w:p w14:paraId="69CA4F75" w14:textId="77777777" w:rsidR="00743B81" w:rsidRPr="00C03ACB" w:rsidRDefault="00743B81" w:rsidP="004B7359">
      <w:pPr>
        <w:pStyle w:val="1"/>
        <w:spacing w:before="0"/>
        <w:jc w:val="both"/>
        <w:rPr>
          <w:rFonts w:asciiTheme="majorBidi" w:hAnsiTheme="majorBidi"/>
          <w:b/>
          <w:color w:val="auto"/>
          <w:sz w:val="20"/>
          <w:szCs w:val="20"/>
        </w:rPr>
      </w:pPr>
      <w:r w:rsidRPr="00C03ACB">
        <w:rPr>
          <w:rStyle w:val="a5"/>
          <w:rFonts w:asciiTheme="majorBidi" w:hAnsiTheme="majorBidi"/>
          <w:color w:val="auto"/>
          <w:sz w:val="20"/>
          <w:szCs w:val="20"/>
        </w:rPr>
        <w:footnoteRef/>
      </w:r>
      <w:r w:rsidRPr="00C03ACB">
        <w:rPr>
          <w:rFonts w:asciiTheme="majorBidi" w:hAnsiTheme="majorBidi"/>
          <w:color w:val="auto"/>
          <w:sz w:val="20"/>
          <w:szCs w:val="20"/>
          <w:lang w:val="en-US"/>
        </w:rPr>
        <w:t xml:space="preserve"> </w:t>
      </w:r>
      <w:proofErr w:type="spellStart"/>
      <w:r w:rsidRPr="00C03ACB">
        <w:rPr>
          <w:rFonts w:asciiTheme="majorBidi" w:hAnsiTheme="majorBidi"/>
          <w:color w:val="auto"/>
          <w:sz w:val="20"/>
          <w:szCs w:val="20"/>
        </w:rPr>
        <w:t>Πρβλ</w:t>
      </w:r>
      <w:proofErr w:type="spellEnd"/>
      <w:r w:rsidRPr="00C03ACB">
        <w:rPr>
          <w:rFonts w:asciiTheme="majorBidi" w:hAnsiTheme="majorBidi"/>
          <w:color w:val="auto"/>
          <w:sz w:val="20"/>
          <w:szCs w:val="20"/>
          <w:lang w:val="en-US"/>
        </w:rPr>
        <w:t xml:space="preserve">. Jan van der Watt, </w:t>
      </w:r>
      <w:r w:rsidRPr="00C03ACB">
        <w:rPr>
          <w:rFonts w:asciiTheme="majorBidi" w:hAnsiTheme="majorBidi"/>
          <w:i/>
          <w:color w:val="auto"/>
          <w:sz w:val="20"/>
          <w:szCs w:val="20"/>
          <w:lang w:val="en-US"/>
        </w:rPr>
        <w:t>Family of the King. Dynamics of metaphor in the Gospel according to John.</w:t>
      </w:r>
      <w:r w:rsidRPr="00C03ACB">
        <w:rPr>
          <w:rFonts w:asciiTheme="majorBidi" w:hAnsiTheme="majorBidi"/>
          <w:color w:val="auto"/>
          <w:sz w:val="20"/>
          <w:szCs w:val="20"/>
          <w:lang w:val="en-US"/>
        </w:rPr>
        <w:t xml:space="preserve"> </w:t>
      </w:r>
      <w:r w:rsidRPr="00C03ACB">
        <w:rPr>
          <w:rFonts w:asciiTheme="majorBidi" w:hAnsiTheme="majorBidi"/>
          <w:noProof/>
          <w:color w:val="auto"/>
          <w:sz w:val="20"/>
          <w:szCs w:val="20"/>
          <w:lang w:val="en-US"/>
        </w:rPr>
        <w:t>Leiden</w:t>
      </w:r>
      <w:r w:rsidRPr="00C03ACB">
        <w:rPr>
          <w:rFonts w:asciiTheme="majorBidi" w:hAnsiTheme="majorBidi"/>
          <w:noProof/>
          <w:color w:val="auto"/>
          <w:sz w:val="20"/>
          <w:szCs w:val="20"/>
        </w:rPr>
        <w:t xml:space="preserve">: </w:t>
      </w:r>
      <w:r w:rsidRPr="00C03ACB">
        <w:rPr>
          <w:rFonts w:asciiTheme="majorBidi" w:hAnsiTheme="majorBidi"/>
          <w:color w:val="auto"/>
          <w:sz w:val="20"/>
          <w:szCs w:val="20"/>
          <w:lang w:val="en-US"/>
        </w:rPr>
        <w:t>Brill</w:t>
      </w:r>
      <w:r w:rsidRPr="00C03ACB">
        <w:rPr>
          <w:rFonts w:asciiTheme="majorBidi" w:hAnsiTheme="majorBidi"/>
          <w:color w:val="auto"/>
          <w:sz w:val="20"/>
          <w:szCs w:val="20"/>
        </w:rPr>
        <w:t xml:space="preserve"> 2000.</w:t>
      </w:r>
    </w:p>
  </w:footnote>
  <w:footnote w:id="50">
    <w:p w14:paraId="05A80536" w14:textId="0CEE9E6B" w:rsidR="00C00447" w:rsidRPr="00C03ACB" w:rsidRDefault="00C00447" w:rsidP="004B7359">
      <w:pPr>
        <w:pStyle w:val="a4"/>
        <w:rPr>
          <w:rFonts w:asciiTheme="majorBidi" w:hAnsiTheme="majorBidi" w:cstheme="majorBidi"/>
        </w:rPr>
      </w:pPr>
      <w:r w:rsidRPr="00C03ACB">
        <w:rPr>
          <w:rStyle w:val="a5"/>
          <w:rFonts w:asciiTheme="majorBidi" w:hAnsiTheme="majorBidi" w:cstheme="majorBidi"/>
        </w:rPr>
        <w:footnoteRef/>
      </w:r>
      <w:r w:rsidRPr="00C03ACB">
        <w:rPr>
          <w:rFonts w:asciiTheme="majorBidi" w:hAnsiTheme="majorBidi" w:cstheme="majorBidi"/>
        </w:rPr>
        <w:t xml:space="preserve"> </w:t>
      </w:r>
      <w:proofErr w:type="spellStart"/>
      <w:r w:rsidRPr="00C03ACB">
        <w:rPr>
          <w:rFonts w:asciiTheme="majorBidi" w:hAnsiTheme="majorBidi" w:cstheme="majorBidi"/>
        </w:rPr>
        <w:t>Ό.π</w:t>
      </w:r>
      <w:proofErr w:type="spellEnd"/>
      <w:r w:rsidRPr="00C03ACB">
        <w:rPr>
          <w:rFonts w:asciiTheme="majorBidi" w:hAnsiTheme="majorBidi" w:cstheme="majorBidi"/>
        </w:rPr>
        <w:t>. 385-6.</w:t>
      </w:r>
    </w:p>
  </w:footnote>
  <w:footnote w:id="51">
    <w:p w14:paraId="17C97273" w14:textId="10CD8992" w:rsidR="006820E8" w:rsidRPr="00C03ACB" w:rsidRDefault="006820E8" w:rsidP="004B7359">
      <w:pPr>
        <w:pStyle w:val="a4"/>
        <w:jc w:val="both"/>
        <w:rPr>
          <w:rFonts w:asciiTheme="majorBidi" w:hAnsiTheme="majorBidi" w:cstheme="majorBidi"/>
        </w:rPr>
      </w:pPr>
      <w:r w:rsidRPr="00C03ACB">
        <w:rPr>
          <w:rStyle w:val="a5"/>
          <w:rFonts w:asciiTheme="majorBidi" w:hAnsiTheme="majorBidi" w:cstheme="majorBidi"/>
        </w:rPr>
        <w:footnoteRef/>
      </w:r>
      <w:r w:rsidRPr="00C03ACB">
        <w:rPr>
          <w:rFonts w:asciiTheme="majorBidi" w:hAnsiTheme="majorBidi" w:cstheme="majorBidi"/>
        </w:rPr>
        <w:t xml:space="preserve"> </w:t>
      </w:r>
      <w:proofErr w:type="spellStart"/>
      <w:r w:rsidRPr="00C03ACB">
        <w:rPr>
          <w:rFonts w:asciiTheme="majorBidi" w:hAnsiTheme="majorBidi" w:cstheme="majorBidi"/>
        </w:rPr>
        <w:t>Σ</w:t>
      </w:r>
      <w:r w:rsidR="005C3FD2">
        <w:rPr>
          <w:rFonts w:asciiTheme="majorBidi" w:hAnsiTheme="majorBidi" w:cstheme="majorBidi"/>
        </w:rPr>
        <w:t>.</w:t>
      </w:r>
      <w:r w:rsidRPr="00C03ACB">
        <w:rPr>
          <w:rFonts w:asciiTheme="majorBidi" w:hAnsiTheme="majorBidi" w:cstheme="majorBidi"/>
        </w:rPr>
        <w:t>τ</w:t>
      </w:r>
      <w:r w:rsidR="005C3FD2">
        <w:rPr>
          <w:rFonts w:asciiTheme="majorBidi" w:hAnsiTheme="majorBidi" w:cstheme="majorBidi"/>
        </w:rPr>
        <w:t>.</w:t>
      </w:r>
      <w:r w:rsidRPr="00C03ACB">
        <w:rPr>
          <w:rFonts w:asciiTheme="majorBidi" w:hAnsiTheme="majorBidi" w:cstheme="majorBidi"/>
        </w:rPr>
        <w:t>Μ</w:t>
      </w:r>
      <w:proofErr w:type="spellEnd"/>
      <w:r w:rsidR="005C3FD2">
        <w:rPr>
          <w:rFonts w:asciiTheme="majorBidi" w:hAnsiTheme="majorBidi" w:cstheme="majorBidi"/>
        </w:rPr>
        <w:t xml:space="preserve"> (= Σημείωση του Μεταφραστή)</w:t>
      </w:r>
      <w:r w:rsidRPr="00C03ACB">
        <w:rPr>
          <w:rFonts w:asciiTheme="majorBidi" w:hAnsiTheme="majorBidi" w:cstheme="majorBidi"/>
        </w:rPr>
        <w:t xml:space="preserve">: Πρόκειται για τον Ιούλιο Καίσαρα του Σαίξπηρ (Πράξη 3, σκηνή 2) όπου ο Μάρκος Αντώνιος σε αντιπαραβολή προς τον άριστα εγκεφαλικά δομημένο λόγο του Βρούτου, τονίζει ότι είναι άνθρωπος αυθεντικός με αληθινά συναισθήματα. </w:t>
      </w:r>
    </w:p>
  </w:footnote>
  <w:footnote w:id="52">
    <w:p w14:paraId="04593FF7" w14:textId="3924EDA4" w:rsidR="006820E8" w:rsidRPr="00C03ACB" w:rsidRDefault="006820E8" w:rsidP="005C3FD2">
      <w:pPr>
        <w:pStyle w:val="a4"/>
        <w:jc w:val="both"/>
        <w:rPr>
          <w:rFonts w:asciiTheme="majorBidi" w:hAnsiTheme="majorBidi" w:cstheme="majorBidi"/>
        </w:rPr>
      </w:pPr>
      <w:r w:rsidRPr="00C03ACB">
        <w:rPr>
          <w:rStyle w:val="a5"/>
          <w:rFonts w:asciiTheme="majorBidi" w:hAnsiTheme="majorBidi" w:cstheme="majorBidi"/>
        </w:rPr>
        <w:footnoteRef/>
      </w:r>
      <w:r w:rsidRPr="00C03ACB">
        <w:rPr>
          <w:rFonts w:asciiTheme="majorBidi" w:hAnsiTheme="majorBidi" w:cstheme="majorBidi"/>
        </w:rPr>
        <w:t xml:space="preserve"> </w:t>
      </w:r>
      <w:r w:rsidR="005C3FD2">
        <w:rPr>
          <w:rFonts w:asciiTheme="majorBidi" w:hAnsiTheme="majorBidi" w:cstheme="majorBidi"/>
        </w:rPr>
        <w:t xml:space="preserve">Σ. Δεσπότη, </w:t>
      </w:r>
      <w:r w:rsidRPr="00C03ACB">
        <w:rPr>
          <w:rStyle w:val="af0"/>
          <w:rFonts w:asciiTheme="majorBidi" w:hAnsiTheme="majorBidi" w:cstheme="majorBidi"/>
        </w:rPr>
        <w:t>«</w:t>
      </w:r>
      <w:r w:rsidRPr="00C03ACB">
        <w:rPr>
          <w:rFonts w:asciiTheme="majorBidi" w:hAnsiTheme="majorBidi" w:cstheme="majorBidi"/>
        </w:rPr>
        <w:t xml:space="preserve">Ελευθερία από» και «Ελευθερία για να». Μια νέα προσέγγιση του </w:t>
      </w:r>
      <w:proofErr w:type="spellStart"/>
      <w:r w:rsidRPr="00C03ACB">
        <w:rPr>
          <w:rFonts w:asciiTheme="majorBidi" w:hAnsiTheme="majorBidi" w:cstheme="majorBidi"/>
        </w:rPr>
        <w:t>Ρωμ</w:t>
      </w:r>
      <w:proofErr w:type="spellEnd"/>
      <w:r w:rsidRPr="00C03ACB">
        <w:rPr>
          <w:rFonts w:asciiTheme="majorBidi" w:hAnsiTheme="majorBidi" w:cstheme="majorBidi"/>
        </w:rPr>
        <w:t xml:space="preserve">. 5-8 στο πλαίσιο της </w:t>
      </w:r>
      <w:proofErr w:type="spellStart"/>
      <w:r w:rsidRPr="00C03ACB">
        <w:rPr>
          <w:rFonts w:asciiTheme="majorBidi" w:hAnsiTheme="majorBidi" w:cstheme="majorBidi"/>
        </w:rPr>
        <w:t>βαπτισματικής</w:t>
      </w:r>
      <w:proofErr w:type="spellEnd"/>
      <w:r w:rsidRPr="00C03ACB">
        <w:rPr>
          <w:rFonts w:asciiTheme="majorBidi" w:hAnsiTheme="majorBidi" w:cstheme="majorBidi"/>
        </w:rPr>
        <w:t xml:space="preserve"> Θεολογίας του 21</w:t>
      </w:r>
      <w:r w:rsidRPr="00C03ACB">
        <w:rPr>
          <w:rFonts w:asciiTheme="majorBidi" w:hAnsiTheme="majorBidi" w:cstheme="majorBidi"/>
          <w:vertAlign w:val="superscript"/>
        </w:rPr>
        <w:t>ου</w:t>
      </w:r>
      <w:r w:rsidRPr="00C03ACB">
        <w:rPr>
          <w:rFonts w:asciiTheme="majorBidi" w:hAnsiTheme="majorBidi" w:cstheme="majorBidi"/>
        </w:rPr>
        <w:t xml:space="preserve"> αι</w:t>
      </w:r>
      <w:r w:rsidRPr="00C03ACB">
        <w:rPr>
          <w:rFonts w:asciiTheme="majorBidi" w:hAnsiTheme="majorBidi" w:cstheme="majorBidi"/>
          <w:i/>
        </w:rPr>
        <w:t>. Η ανθρώπινη Ύπαρξη και το Μέλλον ως Έκπληξη</w:t>
      </w:r>
      <w:r w:rsidRPr="00C03ACB">
        <w:rPr>
          <w:rFonts w:asciiTheme="majorBidi" w:hAnsiTheme="majorBidi" w:cstheme="majorBidi"/>
        </w:rPr>
        <w:t xml:space="preserve"> </w:t>
      </w:r>
      <w:hyperlink r:id="rId11" w:history="1">
        <w:r w:rsidRPr="00C03ACB">
          <w:rPr>
            <w:rStyle w:val="-"/>
            <w:rFonts w:asciiTheme="majorBidi" w:hAnsiTheme="majorBidi" w:cstheme="majorBidi"/>
          </w:rPr>
          <w:t>22-23 Μαΐου 2019 Επιστημονική Συνάντηση ΑΕΑΑ</w:t>
        </w:r>
      </w:hyperlink>
      <w:r w:rsidRPr="00C03ACB">
        <w:rPr>
          <w:rFonts w:asciiTheme="majorBidi" w:hAnsiTheme="majorBidi" w:cstheme="majorBidi"/>
        </w:rPr>
        <w:t xml:space="preserve"> </w:t>
      </w:r>
      <w:hyperlink r:id="rId12" w:history="1">
        <w:r w:rsidRPr="00C03ACB">
          <w:rPr>
            <w:rStyle w:val="-"/>
            <w:rFonts w:asciiTheme="majorBidi" w:hAnsiTheme="majorBidi" w:cstheme="majorBidi"/>
          </w:rPr>
          <w:t>22-23 Μαΐου 2019 Επιστημονική Συνάντηση ΑΕΑΑ</w:t>
        </w:r>
      </w:hyperlink>
      <w:r w:rsidRPr="00C03ACB">
        <w:rPr>
          <w:rFonts w:asciiTheme="majorBidi" w:hAnsiTheme="majorBidi" w:cstheme="majorBidi"/>
        </w:rPr>
        <w:t xml:space="preserve"> Θεολογία 92 (2021) 36-59 </w:t>
      </w:r>
      <w:hyperlink r:id="rId13" w:history="1">
        <w:r w:rsidRPr="00C03ACB">
          <w:rPr>
            <w:rStyle w:val="-"/>
            <w:rFonts w:asciiTheme="majorBidi" w:hAnsiTheme="majorBidi" w:cstheme="majorBidi"/>
          </w:rPr>
          <w:t>https://www.aeaa.gr/view_cat.php?cat_id=453</w:t>
        </w:r>
      </w:hyperlink>
    </w:p>
  </w:footnote>
  <w:footnote w:id="53">
    <w:p w14:paraId="41EAB518" w14:textId="77777777" w:rsidR="00AD48ED" w:rsidRPr="00C03ACB" w:rsidRDefault="00AD48ED" w:rsidP="004B7359">
      <w:pPr>
        <w:pStyle w:val="a4"/>
        <w:jc w:val="both"/>
        <w:rPr>
          <w:rFonts w:asciiTheme="majorBidi" w:hAnsiTheme="majorBidi" w:cstheme="majorBidi"/>
        </w:rPr>
      </w:pPr>
      <w:r w:rsidRPr="00C03ACB">
        <w:rPr>
          <w:rStyle w:val="a5"/>
          <w:rFonts w:asciiTheme="majorBidi" w:hAnsiTheme="majorBidi" w:cstheme="majorBidi"/>
        </w:rPr>
        <w:footnoteRef/>
      </w:r>
      <w:r w:rsidRPr="00C03ACB">
        <w:rPr>
          <w:rFonts w:asciiTheme="majorBidi" w:hAnsiTheme="majorBidi" w:cstheme="majorBidi"/>
        </w:rPr>
        <w:t xml:space="preserve"> </w:t>
      </w:r>
      <w:proofErr w:type="spellStart"/>
      <w:r w:rsidRPr="00C03ACB">
        <w:rPr>
          <w:rFonts w:asciiTheme="majorBidi" w:hAnsiTheme="majorBidi" w:cstheme="majorBidi"/>
        </w:rPr>
        <w:t>Σημειωτέον</w:t>
      </w:r>
      <w:proofErr w:type="spellEnd"/>
      <w:r w:rsidRPr="00C03ACB">
        <w:rPr>
          <w:rFonts w:asciiTheme="majorBidi" w:hAnsiTheme="majorBidi" w:cstheme="majorBidi"/>
        </w:rPr>
        <w:t xml:space="preserve"> ότι ο όρος «Εκκλησία» δεν χρησιμοποιείται καθόλου σε μια Επιστολή προς μια πόλη, όπου μέχρι σήμερα αποτελεί σημείο αναφοράς ο «</w:t>
      </w:r>
      <w:proofErr w:type="spellStart"/>
      <w:r w:rsidRPr="00C03ACB">
        <w:rPr>
          <w:rFonts w:asciiTheme="majorBidi" w:hAnsiTheme="majorBidi" w:cstheme="majorBidi"/>
        </w:rPr>
        <w:t>μονεπίσκοπος</w:t>
      </w:r>
      <w:proofErr w:type="spellEnd"/>
      <w:r w:rsidRPr="00C03ACB">
        <w:rPr>
          <w:rFonts w:asciiTheme="majorBidi" w:hAnsiTheme="majorBidi" w:cstheme="majorBidi"/>
        </w:rPr>
        <w:t xml:space="preserve">» Πάπας ως διάδοχος του Πέτρου, ο οποίος επίσης «αγνοείται» στη </w:t>
      </w:r>
      <w:proofErr w:type="spellStart"/>
      <w:r w:rsidRPr="00C03ACB">
        <w:rPr>
          <w:rFonts w:asciiTheme="majorBidi" w:hAnsiTheme="majorBidi" w:cstheme="majorBidi"/>
        </w:rPr>
        <w:t>Ρωμ</w:t>
      </w:r>
      <w:proofErr w:type="spellEnd"/>
      <w:r w:rsidRPr="00C03ACB">
        <w:rPr>
          <w:rFonts w:asciiTheme="majorBidi" w:hAnsiTheme="majorBidi" w:cstheme="majorBidi"/>
        </w:rPr>
        <w:t>..</w:t>
      </w:r>
    </w:p>
  </w:footnote>
  <w:footnote w:id="54">
    <w:p w14:paraId="64323F52" w14:textId="77777777" w:rsidR="00AD48ED" w:rsidRPr="00C03ACB" w:rsidRDefault="00AD48ED" w:rsidP="004B7359">
      <w:pPr>
        <w:pStyle w:val="a4"/>
        <w:jc w:val="both"/>
        <w:rPr>
          <w:rFonts w:asciiTheme="majorBidi" w:hAnsiTheme="majorBidi" w:cstheme="majorBidi"/>
        </w:rPr>
      </w:pPr>
      <w:r w:rsidRPr="00C03ACB">
        <w:rPr>
          <w:rStyle w:val="a5"/>
          <w:rFonts w:asciiTheme="majorBidi" w:hAnsiTheme="majorBidi" w:cstheme="majorBidi"/>
        </w:rPr>
        <w:footnoteRef/>
      </w:r>
      <w:r w:rsidRPr="00C03ACB">
        <w:rPr>
          <w:rFonts w:asciiTheme="majorBidi" w:hAnsiTheme="majorBidi" w:cstheme="majorBidi"/>
        </w:rPr>
        <w:t xml:space="preserve"> </w:t>
      </w:r>
      <w:r w:rsidRPr="00C03ACB">
        <w:rPr>
          <w:rFonts w:asciiTheme="majorBidi" w:hAnsiTheme="majorBidi" w:cstheme="majorBidi"/>
          <w:lang w:val="en-US"/>
        </w:rPr>
        <w:t>N</w:t>
      </w:r>
      <w:r w:rsidRPr="00C03ACB">
        <w:rPr>
          <w:rFonts w:asciiTheme="majorBidi" w:hAnsiTheme="majorBidi" w:cstheme="majorBidi"/>
        </w:rPr>
        <w:t>.</w:t>
      </w:r>
      <w:r w:rsidRPr="00C03ACB">
        <w:rPr>
          <w:rFonts w:asciiTheme="majorBidi" w:hAnsiTheme="majorBidi" w:cstheme="majorBidi"/>
          <w:lang w:val="en-US"/>
        </w:rPr>
        <w:t>T</w:t>
      </w:r>
      <w:r w:rsidRPr="00C03ACB">
        <w:rPr>
          <w:rFonts w:asciiTheme="majorBidi" w:hAnsiTheme="majorBidi" w:cstheme="majorBidi"/>
        </w:rPr>
        <w:t xml:space="preserve">. </w:t>
      </w:r>
      <w:r w:rsidRPr="00C03ACB">
        <w:rPr>
          <w:rFonts w:asciiTheme="majorBidi" w:hAnsiTheme="majorBidi" w:cstheme="majorBidi"/>
          <w:lang w:val="en-US"/>
        </w:rPr>
        <w:t>Wright</w:t>
      </w:r>
      <w:r w:rsidRPr="00C03ACB">
        <w:rPr>
          <w:rFonts w:asciiTheme="majorBidi" w:hAnsiTheme="majorBidi" w:cstheme="majorBidi"/>
        </w:rPr>
        <w:t xml:space="preserve">, </w:t>
      </w:r>
      <w:r w:rsidRPr="00C03ACB">
        <w:rPr>
          <w:rFonts w:asciiTheme="majorBidi" w:hAnsiTheme="majorBidi" w:cstheme="majorBidi"/>
          <w:i/>
        </w:rPr>
        <w:t>Απόστολος Παύλος: Η Ζωή και το Έργο</w:t>
      </w:r>
      <w:r w:rsidRPr="00C03ACB">
        <w:rPr>
          <w:rFonts w:asciiTheme="majorBidi" w:hAnsiTheme="majorBidi" w:cstheme="majorBidi"/>
        </w:rPr>
        <w:t xml:space="preserve">. </w:t>
      </w:r>
      <w:proofErr w:type="spellStart"/>
      <w:r w:rsidRPr="00C03ACB">
        <w:rPr>
          <w:rFonts w:asciiTheme="majorBidi" w:hAnsiTheme="majorBidi" w:cstheme="majorBidi"/>
        </w:rPr>
        <w:t>Μτφρ</w:t>
      </w:r>
      <w:proofErr w:type="spellEnd"/>
      <w:r w:rsidRPr="00C03ACB">
        <w:rPr>
          <w:rFonts w:asciiTheme="majorBidi" w:hAnsiTheme="majorBidi" w:cstheme="majorBidi"/>
        </w:rPr>
        <w:t xml:space="preserve"> Σ. Δεσπότη σε συνεργασία με Ι. </w:t>
      </w:r>
      <w:proofErr w:type="spellStart"/>
      <w:r w:rsidRPr="00C03ACB">
        <w:rPr>
          <w:rFonts w:asciiTheme="majorBidi" w:hAnsiTheme="majorBidi" w:cstheme="majorBidi"/>
        </w:rPr>
        <w:t>Γρηγοράκη</w:t>
      </w:r>
      <w:proofErr w:type="spellEnd"/>
      <w:r w:rsidRPr="00C03ACB">
        <w:rPr>
          <w:rFonts w:asciiTheme="majorBidi" w:hAnsiTheme="majorBidi" w:cstheme="majorBidi"/>
        </w:rPr>
        <w:t>. Αθήνα: Ουρανός 2019, 516.</w:t>
      </w:r>
    </w:p>
  </w:footnote>
  <w:footnote w:id="55">
    <w:p w14:paraId="76B41250" w14:textId="77777777" w:rsidR="00AD48ED" w:rsidRPr="00C03ACB" w:rsidRDefault="00AD48ED" w:rsidP="004B7359">
      <w:pPr>
        <w:pStyle w:val="a4"/>
        <w:jc w:val="both"/>
        <w:rPr>
          <w:rFonts w:asciiTheme="majorBidi" w:hAnsiTheme="majorBidi" w:cstheme="majorBidi"/>
        </w:rPr>
      </w:pPr>
      <w:r w:rsidRPr="00C03ACB">
        <w:rPr>
          <w:rStyle w:val="a5"/>
          <w:rFonts w:asciiTheme="majorBidi" w:hAnsiTheme="majorBidi" w:cstheme="majorBidi"/>
        </w:rPr>
        <w:footnoteRef/>
      </w:r>
      <w:r w:rsidRPr="00C03ACB">
        <w:rPr>
          <w:rFonts w:asciiTheme="majorBidi" w:hAnsiTheme="majorBidi" w:cstheme="majorBidi"/>
        </w:rPr>
        <w:t xml:space="preserve"> </w:t>
      </w:r>
      <w:r w:rsidRPr="00C03ACB">
        <w:rPr>
          <w:rFonts w:asciiTheme="majorBidi" w:hAnsiTheme="majorBidi" w:cstheme="majorBidi"/>
        </w:rPr>
        <w:t>Τα 250 - 500 περίπου μέλη των Συνάξεων της Ρώμης (όπως προδίδουν τα ονόματά τους) στην πλειονότητά τους ανήκαν κοινωνιολογικά στις κατώτερες τάξεις. Άρα έμεναν στις συγκεκριμένες περιοχές της Ρώμης. Όπως προκύπτει από το Κείμενο άπαντες (και οι εξ Εθνών) γνώριζαν άριστα τις Γραφές και τους Προφήτες (</w:t>
      </w:r>
      <w:proofErr w:type="spellStart"/>
      <w:r w:rsidRPr="00C03ACB">
        <w:rPr>
          <w:rFonts w:asciiTheme="majorBidi" w:hAnsiTheme="majorBidi" w:cstheme="majorBidi"/>
        </w:rPr>
        <w:t>πρβλ</w:t>
      </w:r>
      <w:proofErr w:type="spellEnd"/>
      <w:r w:rsidRPr="00C03ACB">
        <w:rPr>
          <w:rFonts w:asciiTheme="majorBidi" w:hAnsiTheme="majorBidi" w:cstheme="majorBidi"/>
        </w:rPr>
        <w:t>. 1, 2</w:t>
      </w:r>
      <w:r w:rsidRPr="00C03ACB">
        <w:rPr>
          <w:rFonts w:asciiTheme="majorBidi" w:hAnsiTheme="majorBidi" w:cstheme="majorBidi"/>
          <w:vertAlign w:val="superscript"/>
        </w:rPr>
        <w:t>.</w:t>
      </w:r>
      <w:r w:rsidRPr="00C03ACB">
        <w:rPr>
          <w:rFonts w:asciiTheme="majorBidi" w:hAnsiTheme="majorBidi" w:cstheme="majorBidi"/>
        </w:rPr>
        <w:t xml:space="preserve"> 15, 7-12). Στην Α’ </w:t>
      </w:r>
      <w:proofErr w:type="spellStart"/>
      <w:r w:rsidRPr="00C03ACB">
        <w:rPr>
          <w:rFonts w:asciiTheme="majorBidi" w:hAnsiTheme="majorBidi" w:cstheme="majorBidi"/>
        </w:rPr>
        <w:t>Κορ</w:t>
      </w:r>
      <w:proofErr w:type="spellEnd"/>
      <w:r w:rsidRPr="00C03ACB">
        <w:rPr>
          <w:rFonts w:asciiTheme="majorBidi" w:hAnsiTheme="majorBidi" w:cstheme="majorBidi"/>
        </w:rPr>
        <w:t xml:space="preserve">. και ιδίως στα κεφ. 7-10 ο Π. εξηγεί ότι ενώ ισχύει απόλυτα το «ουκ </w:t>
      </w:r>
      <w:proofErr w:type="spellStart"/>
      <w:r w:rsidRPr="00C03ACB">
        <w:rPr>
          <w:rFonts w:asciiTheme="majorBidi" w:hAnsiTheme="majorBidi" w:cstheme="majorBidi"/>
        </w:rPr>
        <w:t>ένι</w:t>
      </w:r>
      <w:proofErr w:type="spellEnd"/>
      <w:r w:rsidRPr="00C03ACB">
        <w:rPr>
          <w:rFonts w:asciiTheme="majorBidi" w:hAnsiTheme="majorBidi" w:cstheme="majorBidi"/>
        </w:rPr>
        <w:t xml:space="preserve"> Ιουδαίος ουδέ Έλλην» του </w:t>
      </w:r>
      <w:proofErr w:type="spellStart"/>
      <w:r w:rsidRPr="00C03ACB">
        <w:rPr>
          <w:rFonts w:asciiTheme="majorBidi" w:hAnsiTheme="majorBidi" w:cstheme="majorBidi"/>
        </w:rPr>
        <w:t>βαπτισματικού</w:t>
      </w:r>
      <w:proofErr w:type="spellEnd"/>
      <w:r w:rsidRPr="00C03ACB">
        <w:rPr>
          <w:rFonts w:asciiTheme="majorBidi" w:hAnsiTheme="majorBidi" w:cstheme="majorBidi"/>
        </w:rPr>
        <w:t xml:space="preserve"> παιάνα, υφίσταται ακόμη η διάκριση άρρενος και θήλεος, όπως και αυτή μεταξύ ελεύθερου και δούλου. Είναι το γνωστό σχήμα «ήδη» αλλά «όχι ακόμη». </w:t>
      </w:r>
    </w:p>
  </w:footnote>
  <w:footnote w:id="56">
    <w:p w14:paraId="752F8BFB" w14:textId="1E043FD5" w:rsidR="00AD48ED" w:rsidRPr="00C03ACB" w:rsidRDefault="00AD48ED" w:rsidP="004B7359">
      <w:pPr>
        <w:spacing w:after="0"/>
        <w:jc w:val="both"/>
        <w:rPr>
          <w:rFonts w:asciiTheme="majorBidi" w:hAnsiTheme="majorBidi" w:cstheme="majorBidi"/>
          <w:sz w:val="20"/>
          <w:szCs w:val="20"/>
        </w:rPr>
      </w:pPr>
      <w:r w:rsidRPr="00C03ACB">
        <w:rPr>
          <w:rStyle w:val="a5"/>
          <w:rFonts w:asciiTheme="majorBidi" w:hAnsiTheme="majorBidi" w:cstheme="majorBidi"/>
          <w:sz w:val="20"/>
          <w:szCs w:val="20"/>
        </w:rPr>
        <w:footnoteRef/>
      </w:r>
      <w:r w:rsidRPr="00C03ACB">
        <w:rPr>
          <w:rFonts w:asciiTheme="majorBidi" w:hAnsiTheme="majorBidi" w:cstheme="majorBidi"/>
          <w:sz w:val="20"/>
          <w:szCs w:val="20"/>
        </w:rPr>
        <w:t xml:space="preserve"> </w:t>
      </w:r>
    </w:p>
  </w:footnote>
  <w:footnote w:id="57">
    <w:p w14:paraId="3C1A2561" w14:textId="77777777" w:rsidR="00AD48ED" w:rsidRPr="00AB1632" w:rsidRDefault="00AD48ED" w:rsidP="004B7359">
      <w:pPr>
        <w:pStyle w:val="a4"/>
        <w:jc w:val="both"/>
        <w:rPr>
          <w:rFonts w:asciiTheme="majorBidi" w:hAnsiTheme="majorBidi" w:cstheme="majorBidi"/>
        </w:rPr>
      </w:pPr>
      <w:r w:rsidRPr="00C03ACB">
        <w:rPr>
          <w:rStyle w:val="a5"/>
          <w:rFonts w:asciiTheme="majorBidi" w:hAnsiTheme="majorBidi" w:cstheme="majorBidi"/>
        </w:rPr>
        <w:footnoteRef/>
      </w:r>
      <w:r w:rsidRPr="00C03ACB">
        <w:rPr>
          <w:rFonts w:asciiTheme="majorBidi" w:hAnsiTheme="majorBidi" w:cstheme="majorBidi"/>
        </w:rPr>
        <w:t xml:space="preserve"> </w:t>
      </w:r>
      <w:r w:rsidRPr="00C03ACB">
        <w:rPr>
          <w:rFonts w:asciiTheme="majorBidi" w:hAnsiTheme="majorBidi" w:cstheme="majorBidi"/>
        </w:rPr>
        <w:t xml:space="preserve">Γενικότερα οι «Χαιρετισμοί» όλων των Επιστολών και της </w:t>
      </w:r>
      <w:proofErr w:type="spellStart"/>
      <w:r w:rsidRPr="00C03ACB">
        <w:rPr>
          <w:rFonts w:asciiTheme="majorBidi" w:hAnsiTheme="majorBidi" w:cstheme="majorBidi"/>
        </w:rPr>
        <w:t>Ρωμ</w:t>
      </w:r>
      <w:proofErr w:type="spellEnd"/>
      <w:r w:rsidRPr="00C03ACB">
        <w:rPr>
          <w:rFonts w:asciiTheme="majorBidi" w:hAnsiTheme="majorBidi" w:cstheme="majorBidi"/>
        </w:rPr>
        <w:t xml:space="preserve">. ιδίως προς τις γυναίκες «αδελφούς» περιέχουν «θησαυρούς ανεξερεύνητους». </w:t>
      </w:r>
      <w:proofErr w:type="spellStart"/>
      <w:r w:rsidRPr="00C03ACB">
        <w:rPr>
          <w:rFonts w:asciiTheme="majorBidi" w:hAnsiTheme="majorBidi" w:cstheme="majorBidi"/>
        </w:rPr>
        <w:t>Πρβλ</w:t>
      </w:r>
      <w:proofErr w:type="spellEnd"/>
      <w:r w:rsidRPr="00C03ACB">
        <w:rPr>
          <w:rFonts w:asciiTheme="majorBidi" w:hAnsiTheme="majorBidi" w:cstheme="majorBidi"/>
        </w:rPr>
        <w:t xml:space="preserve">. το τελευταίο υπόμνημα σε αυτό το κεφ. του </w:t>
      </w:r>
      <w:r w:rsidRPr="00C03ACB">
        <w:rPr>
          <w:rFonts w:asciiTheme="majorBidi" w:hAnsiTheme="majorBidi" w:cstheme="majorBidi"/>
          <w:lang w:val="de-DE"/>
        </w:rPr>
        <w:t>M</w:t>
      </w:r>
      <w:r w:rsidRPr="00C03ACB">
        <w:rPr>
          <w:rFonts w:asciiTheme="majorBidi" w:hAnsiTheme="majorBidi" w:cstheme="majorBidi"/>
        </w:rPr>
        <w:t xml:space="preserve">. </w:t>
      </w:r>
      <w:r w:rsidRPr="00C03ACB">
        <w:rPr>
          <w:rFonts w:asciiTheme="majorBidi" w:hAnsiTheme="majorBidi" w:cstheme="majorBidi"/>
          <w:lang w:val="de-DE"/>
        </w:rPr>
        <w:t>Wolter</w:t>
      </w:r>
      <w:r w:rsidRPr="00C03ACB">
        <w:rPr>
          <w:rFonts w:asciiTheme="majorBidi" w:hAnsiTheme="majorBidi" w:cstheme="majorBidi"/>
        </w:rPr>
        <w:t xml:space="preserve">, </w:t>
      </w:r>
      <w:r w:rsidRPr="00C03ACB">
        <w:rPr>
          <w:rFonts w:asciiTheme="majorBidi" w:hAnsiTheme="majorBidi" w:cstheme="majorBidi"/>
          <w:i/>
          <w:lang w:val="de-DE"/>
        </w:rPr>
        <w:t>Der</w:t>
      </w:r>
      <w:r w:rsidRPr="00C03ACB">
        <w:rPr>
          <w:rFonts w:asciiTheme="majorBidi" w:hAnsiTheme="majorBidi" w:cstheme="majorBidi"/>
          <w:i/>
        </w:rPr>
        <w:t xml:space="preserve"> </w:t>
      </w:r>
      <w:r w:rsidRPr="00C03ACB">
        <w:rPr>
          <w:rFonts w:asciiTheme="majorBidi" w:hAnsiTheme="majorBidi" w:cstheme="majorBidi"/>
          <w:i/>
          <w:lang w:val="de-DE"/>
        </w:rPr>
        <w:t>Brief</w:t>
      </w:r>
      <w:r w:rsidRPr="00C03ACB">
        <w:rPr>
          <w:rFonts w:asciiTheme="majorBidi" w:hAnsiTheme="majorBidi" w:cstheme="majorBidi"/>
          <w:i/>
        </w:rPr>
        <w:t xml:space="preserve"> </w:t>
      </w:r>
      <w:r w:rsidRPr="00C03ACB">
        <w:rPr>
          <w:rFonts w:asciiTheme="majorBidi" w:hAnsiTheme="majorBidi" w:cstheme="majorBidi"/>
          <w:i/>
          <w:lang w:val="de-DE"/>
        </w:rPr>
        <w:t>an</w:t>
      </w:r>
      <w:r w:rsidRPr="00C03ACB">
        <w:rPr>
          <w:rFonts w:asciiTheme="majorBidi" w:hAnsiTheme="majorBidi" w:cstheme="majorBidi"/>
          <w:i/>
        </w:rPr>
        <w:t xml:space="preserve"> </w:t>
      </w:r>
      <w:r w:rsidRPr="00C03ACB">
        <w:rPr>
          <w:rFonts w:asciiTheme="majorBidi" w:hAnsiTheme="majorBidi" w:cstheme="majorBidi"/>
          <w:i/>
          <w:lang w:val="de-DE"/>
        </w:rPr>
        <w:t>die</w:t>
      </w:r>
      <w:r w:rsidRPr="00C03ACB">
        <w:rPr>
          <w:rFonts w:asciiTheme="majorBidi" w:hAnsiTheme="majorBidi" w:cstheme="majorBidi"/>
          <w:i/>
        </w:rPr>
        <w:t xml:space="preserve"> </w:t>
      </w:r>
      <w:r w:rsidRPr="00C03ACB">
        <w:rPr>
          <w:rFonts w:asciiTheme="majorBidi" w:hAnsiTheme="majorBidi" w:cstheme="majorBidi"/>
          <w:i/>
          <w:lang w:val="de-DE"/>
        </w:rPr>
        <w:t>R</w:t>
      </w:r>
      <w:r w:rsidRPr="00C03ACB">
        <w:rPr>
          <w:rFonts w:asciiTheme="majorBidi" w:hAnsiTheme="majorBidi" w:cstheme="majorBidi"/>
          <w:i/>
        </w:rPr>
        <w:t>ö</w:t>
      </w:r>
      <w:proofErr w:type="spellStart"/>
      <w:r w:rsidRPr="00C03ACB">
        <w:rPr>
          <w:rFonts w:asciiTheme="majorBidi" w:hAnsiTheme="majorBidi" w:cstheme="majorBidi"/>
          <w:i/>
          <w:lang w:val="de-DE"/>
        </w:rPr>
        <w:t>mer</w:t>
      </w:r>
      <w:proofErr w:type="spellEnd"/>
      <w:r w:rsidRPr="00C03ACB">
        <w:rPr>
          <w:rFonts w:asciiTheme="majorBidi" w:hAnsiTheme="majorBidi" w:cstheme="majorBidi"/>
        </w:rPr>
        <w:t xml:space="preserve">. </w:t>
      </w:r>
      <w:r w:rsidRPr="00C03ACB">
        <w:rPr>
          <w:rFonts w:asciiTheme="majorBidi" w:hAnsiTheme="majorBidi" w:cstheme="majorBidi"/>
          <w:lang w:val="de-DE"/>
        </w:rPr>
        <w:t>Teilband 2: Röm. 9-16. [EKK: Evangelisch – Katholischer Kommentar zum Neuen Testament]. Patmos</w:t>
      </w:r>
      <w:r w:rsidRPr="00AB1632">
        <w:rPr>
          <w:rFonts w:asciiTheme="majorBidi" w:hAnsiTheme="majorBidi" w:cstheme="majorBidi"/>
        </w:rPr>
        <w:t xml:space="preserve"> </w:t>
      </w:r>
      <w:r w:rsidRPr="00C03ACB">
        <w:rPr>
          <w:rFonts w:asciiTheme="majorBidi" w:hAnsiTheme="majorBidi" w:cstheme="majorBidi"/>
          <w:lang w:val="de-DE"/>
        </w:rPr>
        <w:t>Verlag</w:t>
      </w:r>
      <w:r w:rsidRPr="00AB1632">
        <w:rPr>
          <w:rFonts w:asciiTheme="majorBidi" w:hAnsiTheme="majorBidi" w:cstheme="majorBidi"/>
        </w:rPr>
        <w:t xml:space="preserve"> 2019.</w:t>
      </w:r>
    </w:p>
  </w:footnote>
  <w:footnote w:id="58">
    <w:p w14:paraId="1AA7105D" w14:textId="3006F2F3" w:rsidR="001A2A0F" w:rsidRPr="00C03ACB" w:rsidRDefault="001A2A0F" w:rsidP="004B7359">
      <w:pPr>
        <w:pStyle w:val="a4"/>
        <w:rPr>
          <w:rFonts w:asciiTheme="majorBidi" w:hAnsiTheme="majorBidi" w:cstheme="majorBidi"/>
        </w:rPr>
      </w:pPr>
      <w:r w:rsidRPr="00C03ACB">
        <w:rPr>
          <w:rStyle w:val="a5"/>
          <w:rFonts w:asciiTheme="majorBidi" w:hAnsiTheme="majorBidi" w:cstheme="majorBidi"/>
        </w:rPr>
        <w:footnoteRef/>
      </w:r>
      <w:r w:rsidRPr="00C03ACB">
        <w:rPr>
          <w:rFonts w:asciiTheme="majorBidi" w:hAnsiTheme="majorBidi" w:cstheme="majorBidi"/>
        </w:rPr>
        <w:t xml:space="preserve"> </w:t>
      </w:r>
      <w:proofErr w:type="spellStart"/>
      <w:r w:rsidR="00C03ACB" w:rsidRPr="00C03ACB">
        <w:rPr>
          <w:rFonts w:asciiTheme="majorBidi" w:hAnsiTheme="majorBidi" w:cstheme="majorBidi"/>
        </w:rPr>
        <w:t>Ό.π</w:t>
      </w:r>
      <w:proofErr w:type="spellEnd"/>
      <w:r w:rsidR="00C03ACB" w:rsidRPr="00C03ACB">
        <w:rPr>
          <w:rFonts w:asciiTheme="majorBidi" w:hAnsiTheme="majorBidi" w:cstheme="majorBidi"/>
        </w:rPr>
        <w:t xml:space="preserve">. </w:t>
      </w:r>
      <w:r w:rsidRPr="00C03ACB">
        <w:rPr>
          <w:rFonts w:asciiTheme="majorBidi" w:hAnsiTheme="majorBidi" w:cstheme="majorBidi"/>
        </w:rPr>
        <w:t>90-91</w:t>
      </w:r>
    </w:p>
  </w:footnote>
  <w:footnote w:id="59">
    <w:p w14:paraId="5FE5E6C9" w14:textId="77777777" w:rsidR="00726BFA" w:rsidRPr="00C03ACB" w:rsidRDefault="00726BFA" w:rsidP="004B7359">
      <w:pPr>
        <w:pStyle w:val="a4"/>
        <w:rPr>
          <w:rFonts w:asciiTheme="majorBidi" w:hAnsiTheme="majorBidi" w:cstheme="majorBidi"/>
        </w:rPr>
      </w:pPr>
      <w:r w:rsidRPr="00C03ACB">
        <w:rPr>
          <w:rStyle w:val="a5"/>
          <w:rFonts w:asciiTheme="majorBidi" w:hAnsiTheme="majorBidi" w:cstheme="majorBidi"/>
        </w:rPr>
        <w:footnoteRef/>
      </w:r>
      <w:r w:rsidRPr="00C03ACB">
        <w:rPr>
          <w:rFonts w:asciiTheme="majorBidi" w:hAnsiTheme="majorBidi" w:cstheme="majorBidi"/>
        </w:rPr>
        <w:t xml:space="preserve"> </w:t>
      </w:r>
      <w:r w:rsidRPr="00C03ACB">
        <w:rPr>
          <w:rFonts w:asciiTheme="majorBidi" w:hAnsiTheme="majorBidi" w:cstheme="majorBidi"/>
        </w:rPr>
        <w:t>«Τα φαινόμενα έχουν ανάγκη από τον Σταυρό, δηλαδή από τη νέκρωση της σάρκας και τα νοούμενα χρειάζονται ταφή, την τέλεια δηλαδή ακινησία των ενεργειών του νου» &lt; «</w:t>
      </w:r>
      <w:proofErr w:type="spellStart"/>
      <w:r w:rsidRPr="00C03ACB">
        <w:rPr>
          <w:rFonts w:asciiTheme="majorBidi" w:hAnsiTheme="majorBidi" w:cstheme="majorBidi"/>
        </w:rPr>
        <w:t>Τά</w:t>
      </w:r>
      <w:proofErr w:type="spellEnd"/>
      <w:r w:rsidRPr="00C03ACB">
        <w:rPr>
          <w:rFonts w:asciiTheme="majorBidi" w:hAnsiTheme="majorBidi" w:cstheme="majorBidi"/>
        </w:rPr>
        <w:t xml:space="preserve"> φαινόμενα πάντα </w:t>
      </w:r>
      <w:proofErr w:type="spellStart"/>
      <w:r w:rsidRPr="00C03ACB">
        <w:rPr>
          <w:rFonts w:asciiTheme="majorBidi" w:hAnsiTheme="majorBidi" w:cstheme="majorBidi"/>
        </w:rPr>
        <w:t>δεῖται</w:t>
      </w:r>
      <w:proofErr w:type="spellEnd"/>
      <w:r w:rsidRPr="00C03ACB">
        <w:rPr>
          <w:rFonts w:asciiTheme="majorBidi" w:hAnsiTheme="majorBidi" w:cstheme="majorBidi"/>
        </w:rPr>
        <w:t xml:space="preserve"> </w:t>
      </w:r>
      <w:proofErr w:type="spellStart"/>
      <w:r w:rsidRPr="00C03ACB">
        <w:rPr>
          <w:rFonts w:asciiTheme="majorBidi" w:hAnsiTheme="majorBidi" w:cstheme="majorBidi"/>
        </w:rPr>
        <w:t>σταυροῦ</w:t>
      </w:r>
      <w:proofErr w:type="spellEnd"/>
      <w:r w:rsidRPr="00C03ACB">
        <w:rPr>
          <w:rFonts w:asciiTheme="majorBidi" w:hAnsiTheme="majorBidi" w:cstheme="majorBidi"/>
        </w:rPr>
        <w:t xml:space="preserve">· </w:t>
      </w:r>
      <w:proofErr w:type="spellStart"/>
      <w:r w:rsidRPr="00C03ACB">
        <w:rPr>
          <w:rFonts w:asciiTheme="majorBidi" w:hAnsiTheme="majorBidi" w:cstheme="majorBidi"/>
        </w:rPr>
        <w:t>τῆς</w:t>
      </w:r>
      <w:proofErr w:type="spellEnd"/>
      <w:r w:rsidRPr="00C03ACB">
        <w:rPr>
          <w:rFonts w:asciiTheme="majorBidi" w:hAnsiTheme="majorBidi" w:cstheme="majorBidi"/>
        </w:rPr>
        <w:t xml:space="preserve"> </w:t>
      </w:r>
      <w:proofErr w:type="spellStart"/>
      <w:r w:rsidRPr="00C03ACB">
        <w:rPr>
          <w:rFonts w:asciiTheme="majorBidi" w:hAnsiTheme="majorBidi" w:cstheme="majorBidi"/>
        </w:rPr>
        <w:t>τῶν</w:t>
      </w:r>
      <w:proofErr w:type="spellEnd"/>
      <w:r w:rsidRPr="00C03ACB">
        <w:rPr>
          <w:rFonts w:asciiTheme="majorBidi" w:hAnsiTheme="majorBidi" w:cstheme="majorBidi"/>
        </w:rPr>
        <w:t xml:space="preserve"> </w:t>
      </w:r>
      <w:proofErr w:type="spellStart"/>
      <w:r w:rsidRPr="00C03ACB">
        <w:rPr>
          <w:rFonts w:asciiTheme="majorBidi" w:hAnsiTheme="majorBidi" w:cstheme="majorBidi"/>
        </w:rPr>
        <w:t>ἐπ’αὐτοῖς</w:t>
      </w:r>
      <w:proofErr w:type="spellEnd"/>
      <w:r w:rsidRPr="00C03ACB">
        <w:rPr>
          <w:rFonts w:asciiTheme="majorBidi" w:hAnsiTheme="majorBidi" w:cstheme="majorBidi"/>
        </w:rPr>
        <w:t xml:space="preserve"> κατ’ </w:t>
      </w:r>
      <w:proofErr w:type="spellStart"/>
      <w:r w:rsidRPr="00C03ACB">
        <w:rPr>
          <w:rFonts w:asciiTheme="majorBidi" w:hAnsiTheme="majorBidi" w:cstheme="majorBidi"/>
        </w:rPr>
        <w:t>αἴσθησιν</w:t>
      </w:r>
      <w:proofErr w:type="spellEnd"/>
      <w:r w:rsidRPr="00C03ACB">
        <w:rPr>
          <w:rFonts w:asciiTheme="majorBidi" w:hAnsiTheme="majorBidi" w:cstheme="majorBidi"/>
        </w:rPr>
        <w:t xml:space="preserve"> </w:t>
      </w:r>
      <w:proofErr w:type="spellStart"/>
      <w:r w:rsidRPr="00C03ACB">
        <w:rPr>
          <w:rFonts w:asciiTheme="majorBidi" w:hAnsiTheme="majorBidi" w:cstheme="majorBidi"/>
        </w:rPr>
        <w:t>ἐνεργουμένων</w:t>
      </w:r>
      <w:proofErr w:type="spellEnd"/>
      <w:r w:rsidRPr="00C03ACB">
        <w:rPr>
          <w:rFonts w:asciiTheme="majorBidi" w:hAnsiTheme="majorBidi" w:cstheme="majorBidi"/>
        </w:rPr>
        <w:t xml:space="preserve"> </w:t>
      </w:r>
      <w:proofErr w:type="spellStart"/>
      <w:r w:rsidRPr="00C03ACB">
        <w:rPr>
          <w:rFonts w:asciiTheme="majorBidi" w:hAnsiTheme="majorBidi" w:cstheme="majorBidi"/>
        </w:rPr>
        <w:t>ἐπεχούσης</w:t>
      </w:r>
      <w:proofErr w:type="spellEnd"/>
      <w:r w:rsidRPr="00C03ACB">
        <w:rPr>
          <w:rFonts w:asciiTheme="majorBidi" w:hAnsiTheme="majorBidi" w:cstheme="majorBidi"/>
        </w:rPr>
        <w:t xml:space="preserve"> την </w:t>
      </w:r>
      <w:proofErr w:type="spellStart"/>
      <w:r w:rsidRPr="00C03ACB">
        <w:rPr>
          <w:rFonts w:asciiTheme="majorBidi" w:hAnsiTheme="majorBidi" w:cstheme="majorBidi"/>
        </w:rPr>
        <w:t>σχέσιν</w:t>
      </w:r>
      <w:proofErr w:type="spellEnd"/>
      <w:r w:rsidRPr="00C03ACB">
        <w:rPr>
          <w:rFonts w:asciiTheme="majorBidi" w:hAnsiTheme="majorBidi" w:cstheme="majorBidi"/>
        </w:rPr>
        <w:t xml:space="preserve">, </w:t>
      </w:r>
      <w:proofErr w:type="spellStart"/>
      <w:r w:rsidRPr="00C03ACB">
        <w:rPr>
          <w:rFonts w:asciiTheme="majorBidi" w:hAnsiTheme="majorBidi" w:cstheme="majorBidi"/>
        </w:rPr>
        <w:t>ἕξεως</w:t>
      </w:r>
      <w:proofErr w:type="spellEnd"/>
      <w:r w:rsidRPr="00C03ACB">
        <w:rPr>
          <w:rFonts w:asciiTheme="majorBidi" w:hAnsiTheme="majorBidi" w:cstheme="majorBidi"/>
        </w:rPr>
        <w:t xml:space="preserve">· </w:t>
      </w:r>
      <w:proofErr w:type="spellStart"/>
      <w:r w:rsidRPr="00C03ACB">
        <w:rPr>
          <w:rFonts w:asciiTheme="majorBidi" w:hAnsiTheme="majorBidi" w:cstheme="majorBidi"/>
        </w:rPr>
        <w:t>τά</w:t>
      </w:r>
      <w:proofErr w:type="spellEnd"/>
      <w:r w:rsidRPr="00C03ACB">
        <w:rPr>
          <w:rFonts w:asciiTheme="majorBidi" w:hAnsiTheme="majorBidi" w:cstheme="majorBidi"/>
        </w:rPr>
        <w:t xml:space="preserve"> </w:t>
      </w:r>
      <w:proofErr w:type="spellStart"/>
      <w:r w:rsidRPr="00C03ACB">
        <w:rPr>
          <w:rFonts w:asciiTheme="majorBidi" w:hAnsiTheme="majorBidi" w:cstheme="majorBidi"/>
        </w:rPr>
        <w:t>δέ</w:t>
      </w:r>
      <w:proofErr w:type="spellEnd"/>
      <w:r w:rsidRPr="00C03ACB">
        <w:rPr>
          <w:rFonts w:asciiTheme="majorBidi" w:hAnsiTheme="majorBidi" w:cstheme="majorBidi"/>
        </w:rPr>
        <w:t xml:space="preserve"> νοούμενα πάντα, </w:t>
      </w:r>
      <w:proofErr w:type="spellStart"/>
      <w:r w:rsidRPr="00C03ACB">
        <w:rPr>
          <w:rFonts w:asciiTheme="majorBidi" w:hAnsiTheme="majorBidi" w:cstheme="majorBidi"/>
        </w:rPr>
        <w:t>χρῄζει</w:t>
      </w:r>
      <w:proofErr w:type="spellEnd"/>
      <w:r w:rsidRPr="00C03ACB">
        <w:rPr>
          <w:rFonts w:asciiTheme="majorBidi" w:hAnsiTheme="majorBidi" w:cstheme="majorBidi"/>
        </w:rPr>
        <w:t xml:space="preserve"> </w:t>
      </w:r>
      <w:proofErr w:type="spellStart"/>
      <w:r w:rsidRPr="00C03ACB">
        <w:rPr>
          <w:rFonts w:asciiTheme="majorBidi" w:hAnsiTheme="majorBidi" w:cstheme="majorBidi"/>
        </w:rPr>
        <w:t>ταφῆς</w:t>
      </w:r>
      <w:proofErr w:type="spellEnd"/>
      <w:r w:rsidRPr="00C03ACB">
        <w:rPr>
          <w:rFonts w:asciiTheme="majorBidi" w:hAnsiTheme="majorBidi" w:cstheme="majorBidi"/>
        </w:rPr>
        <w:t xml:space="preserve">· </w:t>
      </w:r>
      <w:proofErr w:type="spellStart"/>
      <w:r w:rsidRPr="00C03ACB">
        <w:rPr>
          <w:rFonts w:asciiTheme="majorBidi" w:hAnsiTheme="majorBidi" w:cstheme="majorBidi"/>
        </w:rPr>
        <w:t>τῆς</w:t>
      </w:r>
      <w:proofErr w:type="spellEnd"/>
      <w:r w:rsidRPr="00C03ACB">
        <w:rPr>
          <w:rFonts w:asciiTheme="majorBidi" w:hAnsiTheme="majorBidi" w:cstheme="majorBidi"/>
        </w:rPr>
        <w:t xml:space="preserve"> </w:t>
      </w:r>
      <w:proofErr w:type="spellStart"/>
      <w:r w:rsidRPr="00C03ACB">
        <w:rPr>
          <w:rFonts w:asciiTheme="majorBidi" w:hAnsiTheme="majorBidi" w:cstheme="majorBidi"/>
        </w:rPr>
        <w:t>τῶν</w:t>
      </w:r>
      <w:proofErr w:type="spellEnd"/>
      <w:r w:rsidRPr="00C03ACB">
        <w:rPr>
          <w:rFonts w:asciiTheme="majorBidi" w:hAnsiTheme="majorBidi" w:cstheme="majorBidi"/>
        </w:rPr>
        <w:t xml:space="preserve"> </w:t>
      </w:r>
      <w:proofErr w:type="spellStart"/>
      <w:r w:rsidRPr="00C03ACB">
        <w:rPr>
          <w:rFonts w:asciiTheme="majorBidi" w:hAnsiTheme="majorBidi" w:cstheme="majorBidi"/>
        </w:rPr>
        <w:t>ἐπ’αὐτοῖς</w:t>
      </w:r>
      <w:proofErr w:type="spellEnd"/>
      <w:r w:rsidRPr="00C03ACB">
        <w:rPr>
          <w:rFonts w:asciiTheme="majorBidi" w:hAnsiTheme="majorBidi" w:cstheme="majorBidi"/>
        </w:rPr>
        <w:t xml:space="preserve"> κατά </w:t>
      </w:r>
      <w:proofErr w:type="spellStart"/>
      <w:r w:rsidRPr="00C03ACB">
        <w:rPr>
          <w:rFonts w:asciiTheme="majorBidi" w:hAnsiTheme="majorBidi" w:cstheme="majorBidi"/>
        </w:rPr>
        <w:t>νοῦν</w:t>
      </w:r>
      <w:proofErr w:type="spellEnd"/>
      <w:r w:rsidRPr="00C03ACB">
        <w:rPr>
          <w:rFonts w:asciiTheme="majorBidi" w:hAnsiTheme="majorBidi" w:cstheme="majorBidi"/>
        </w:rPr>
        <w:t xml:space="preserve"> </w:t>
      </w:r>
      <w:proofErr w:type="spellStart"/>
      <w:r w:rsidRPr="00C03ACB">
        <w:rPr>
          <w:rFonts w:asciiTheme="majorBidi" w:hAnsiTheme="majorBidi" w:cstheme="majorBidi"/>
        </w:rPr>
        <w:t>ἐνεργουμένων</w:t>
      </w:r>
      <w:proofErr w:type="spellEnd"/>
      <w:r w:rsidRPr="00C03ACB">
        <w:rPr>
          <w:rFonts w:asciiTheme="majorBidi" w:hAnsiTheme="majorBidi" w:cstheme="majorBidi"/>
        </w:rPr>
        <w:t xml:space="preserve"> </w:t>
      </w:r>
      <w:proofErr w:type="spellStart"/>
      <w:r w:rsidRPr="00C03ACB">
        <w:rPr>
          <w:rFonts w:asciiTheme="majorBidi" w:hAnsiTheme="majorBidi" w:cstheme="majorBidi"/>
        </w:rPr>
        <w:t>ὁλικῆς</w:t>
      </w:r>
      <w:proofErr w:type="spellEnd"/>
      <w:r w:rsidRPr="00C03ACB">
        <w:rPr>
          <w:rFonts w:asciiTheme="majorBidi" w:hAnsiTheme="majorBidi" w:cstheme="majorBidi"/>
        </w:rPr>
        <w:t xml:space="preserve"> </w:t>
      </w:r>
      <w:proofErr w:type="spellStart"/>
      <w:r w:rsidRPr="00C03ACB">
        <w:rPr>
          <w:rFonts w:asciiTheme="majorBidi" w:hAnsiTheme="majorBidi" w:cstheme="majorBidi"/>
        </w:rPr>
        <w:t>ἀκινησίας</w:t>
      </w:r>
      <w:proofErr w:type="spellEnd"/>
      <w:r w:rsidRPr="00C03ACB">
        <w:rPr>
          <w:rFonts w:asciiTheme="majorBidi" w:hAnsiTheme="majorBidi" w:cstheme="majorBidi"/>
        </w:rPr>
        <w:t xml:space="preserve">» : Μαξίμου </w:t>
      </w:r>
      <w:proofErr w:type="spellStart"/>
      <w:r w:rsidRPr="00C03ACB">
        <w:rPr>
          <w:rFonts w:asciiTheme="majorBidi" w:hAnsiTheme="majorBidi" w:cstheme="majorBidi"/>
        </w:rPr>
        <w:t>Ομολογητού</w:t>
      </w:r>
      <w:proofErr w:type="spellEnd"/>
      <w:r w:rsidRPr="00C03ACB">
        <w:rPr>
          <w:rFonts w:asciiTheme="majorBidi" w:hAnsiTheme="majorBidi" w:cstheme="majorBidi"/>
        </w:rPr>
        <w:t>,</w:t>
      </w:r>
      <w:r w:rsidRPr="00C03ACB">
        <w:rPr>
          <w:rStyle w:val="af1"/>
          <w:rFonts w:asciiTheme="majorBidi" w:hAnsiTheme="majorBidi" w:cstheme="majorBidi"/>
        </w:rPr>
        <w:t xml:space="preserve"> </w:t>
      </w:r>
      <w:proofErr w:type="spellStart"/>
      <w:r w:rsidRPr="00C03ACB">
        <w:rPr>
          <w:rStyle w:val="af1"/>
          <w:rFonts w:asciiTheme="majorBidi" w:hAnsiTheme="majorBidi" w:cstheme="majorBidi"/>
        </w:rPr>
        <w:t>Κεφάλαια</w:t>
      </w:r>
      <w:proofErr w:type="spellEnd"/>
      <w:r w:rsidRPr="00C03ACB">
        <w:rPr>
          <w:rStyle w:val="af1"/>
          <w:rFonts w:asciiTheme="majorBidi" w:hAnsiTheme="majorBidi" w:cstheme="majorBidi"/>
        </w:rPr>
        <w:t xml:space="preserve"> Σ’ </w:t>
      </w:r>
      <w:proofErr w:type="spellStart"/>
      <w:r w:rsidRPr="00C03ACB">
        <w:rPr>
          <w:rStyle w:val="af1"/>
          <w:rFonts w:asciiTheme="majorBidi" w:hAnsiTheme="majorBidi" w:cstheme="majorBidi"/>
        </w:rPr>
        <w:t>περὶ</w:t>
      </w:r>
      <w:proofErr w:type="spellEnd"/>
      <w:r w:rsidRPr="00C03ACB">
        <w:rPr>
          <w:rStyle w:val="af1"/>
          <w:rFonts w:asciiTheme="majorBidi" w:hAnsiTheme="majorBidi" w:cstheme="majorBidi"/>
        </w:rPr>
        <w:t xml:space="preserve"> </w:t>
      </w:r>
      <w:proofErr w:type="spellStart"/>
      <w:r w:rsidRPr="00C03ACB">
        <w:rPr>
          <w:rStyle w:val="af1"/>
          <w:rFonts w:asciiTheme="majorBidi" w:hAnsiTheme="majorBidi" w:cstheme="majorBidi"/>
        </w:rPr>
        <w:t>θεολογίας</w:t>
      </w:r>
      <w:proofErr w:type="spellEnd"/>
      <w:r w:rsidRPr="00C03ACB">
        <w:rPr>
          <w:rStyle w:val="af1"/>
          <w:rFonts w:asciiTheme="majorBidi" w:hAnsiTheme="majorBidi" w:cstheme="majorBidi"/>
        </w:rPr>
        <w:t xml:space="preserve"> </w:t>
      </w:r>
      <w:proofErr w:type="spellStart"/>
      <w:r w:rsidRPr="00C03ACB">
        <w:rPr>
          <w:rStyle w:val="af1"/>
          <w:rFonts w:asciiTheme="majorBidi" w:hAnsiTheme="majorBidi" w:cstheme="majorBidi"/>
        </w:rPr>
        <w:t>καὶ</w:t>
      </w:r>
      <w:proofErr w:type="spellEnd"/>
      <w:r w:rsidRPr="00C03ACB">
        <w:rPr>
          <w:rStyle w:val="af1"/>
          <w:rFonts w:asciiTheme="majorBidi" w:hAnsiTheme="majorBidi" w:cstheme="majorBidi"/>
        </w:rPr>
        <w:t xml:space="preserve"> </w:t>
      </w:r>
      <w:proofErr w:type="spellStart"/>
      <w:r w:rsidRPr="00C03ACB">
        <w:rPr>
          <w:rStyle w:val="af1"/>
          <w:rFonts w:asciiTheme="majorBidi" w:hAnsiTheme="majorBidi" w:cstheme="majorBidi"/>
        </w:rPr>
        <w:t>τῆς</w:t>
      </w:r>
      <w:proofErr w:type="spellEnd"/>
      <w:r w:rsidRPr="00C03ACB">
        <w:rPr>
          <w:rStyle w:val="af1"/>
          <w:rFonts w:asciiTheme="majorBidi" w:hAnsiTheme="majorBidi" w:cstheme="majorBidi"/>
        </w:rPr>
        <w:t xml:space="preserve"> </w:t>
      </w:r>
      <w:proofErr w:type="spellStart"/>
      <w:r w:rsidRPr="00C03ACB">
        <w:rPr>
          <w:rStyle w:val="af1"/>
          <w:rFonts w:asciiTheme="majorBidi" w:hAnsiTheme="majorBidi" w:cstheme="majorBidi"/>
        </w:rPr>
        <w:t>ἐνσάρκου</w:t>
      </w:r>
      <w:proofErr w:type="spellEnd"/>
      <w:r w:rsidRPr="00C03ACB">
        <w:rPr>
          <w:rStyle w:val="af1"/>
          <w:rFonts w:asciiTheme="majorBidi" w:hAnsiTheme="majorBidi" w:cstheme="majorBidi"/>
        </w:rPr>
        <w:t xml:space="preserve"> </w:t>
      </w:r>
      <w:proofErr w:type="spellStart"/>
      <w:r w:rsidRPr="00C03ACB">
        <w:rPr>
          <w:rStyle w:val="af1"/>
          <w:rFonts w:asciiTheme="majorBidi" w:hAnsiTheme="majorBidi" w:cstheme="majorBidi"/>
        </w:rPr>
        <w:t>οἰκονομίας</w:t>
      </w:r>
      <w:proofErr w:type="spellEnd"/>
      <w:r w:rsidRPr="00C03ACB">
        <w:rPr>
          <w:rStyle w:val="af1"/>
          <w:rFonts w:asciiTheme="majorBidi" w:hAnsiTheme="majorBidi" w:cstheme="majorBidi"/>
        </w:rPr>
        <w:t xml:space="preserve"> </w:t>
      </w:r>
      <w:proofErr w:type="spellStart"/>
      <w:r w:rsidRPr="00C03ACB">
        <w:rPr>
          <w:rStyle w:val="af1"/>
          <w:rFonts w:asciiTheme="majorBidi" w:hAnsiTheme="majorBidi" w:cstheme="majorBidi"/>
        </w:rPr>
        <w:t>τοῦ</w:t>
      </w:r>
      <w:proofErr w:type="spellEnd"/>
      <w:r w:rsidRPr="00C03ACB">
        <w:rPr>
          <w:rStyle w:val="af1"/>
          <w:rFonts w:asciiTheme="majorBidi" w:hAnsiTheme="majorBidi" w:cstheme="majorBidi"/>
        </w:rPr>
        <w:t xml:space="preserve"> </w:t>
      </w:r>
      <w:proofErr w:type="spellStart"/>
      <w:r w:rsidRPr="00C03ACB">
        <w:rPr>
          <w:rStyle w:val="af1"/>
          <w:rFonts w:asciiTheme="majorBidi" w:hAnsiTheme="majorBidi" w:cstheme="majorBidi"/>
        </w:rPr>
        <w:t>Υἱοῦ</w:t>
      </w:r>
      <w:proofErr w:type="spellEnd"/>
      <w:r w:rsidRPr="00C03ACB">
        <w:rPr>
          <w:rStyle w:val="af1"/>
          <w:rFonts w:asciiTheme="majorBidi" w:hAnsiTheme="majorBidi" w:cstheme="majorBidi"/>
        </w:rPr>
        <w:t xml:space="preserve"> </w:t>
      </w:r>
      <w:proofErr w:type="spellStart"/>
      <w:r w:rsidRPr="00C03ACB">
        <w:rPr>
          <w:rStyle w:val="af1"/>
          <w:rFonts w:asciiTheme="majorBidi" w:hAnsiTheme="majorBidi" w:cstheme="majorBidi"/>
        </w:rPr>
        <w:t>Θεοῦ</w:t>
      </w:r>
      <w:proofErr w:type="spellEnd"/>
      <w:r w:rsidRPr="00C03ACB">
        <w:rPr>
          <w:rStyle w:val="af1"/>
          <w:rFonts w:asciiTheme="majorBidi" w:hAnsiTheme="majorBidi" w:cstheme="majorBidi"/>
        </w:rPr>
        <w:t>,</w:t>
      </w:r>
      <w:r w:rsidRPr="00C03ACB">
        <w:rPr>
          <w:rFonts w:asciiTheme="majorBidi" w:hAnsiTheme="majorBidi" w:cstheme="majorBidi"/>
        </w:rPr>
        <w:t xml:space="preserve"> PG 90, 1108. Η </w:t>
      </w:r>
      <w:proofErr w:type="spellStart"/>
      <w:r w:rsidRPr="00C03ACB">
        <w:rPr>
          <w:rFonts w:asciiTheme="majorBidi" w:hAnsiTheme="majorBidi" w:cstheme="majorBidi"/>
        </w:rPr>
        <w:t>μτφρ</w:t>
      </w:r>
      <w:proofErr w:type="spellEnd"/>
      <w:r w:rsidRPr="00C03ACB">
        <w:rPr>
          <w:rFonts w:asciiTheme="majorBidi" w:hAnsiTheme="majorBidi" w:cstheme="majorBidi"/>
        </w:rPr>
        <w:t xml:space="preserve">. ελήφθη από </w:t>
      </w:r>
      <w:hyperlink r:id="rId14" w:history="1">
        <w:r w:rsidRPr="00C03ACB">
          <w:rPr>
            <w:rStyle w:val="-"/>
            <w:rFonts w:asciiTheme="majorBidi" w:hAnsiTheme="majorBidi" w:cstheme="majorBidi"/>
            <w:color w:val="auto"/>
            <w:u w:val="none"/>
          </w:rPr>
          <w:t>https://www.pemptousia.gr/2015/12/to-iperologo-mistirio-tis-enanthropiseos-tou-logou/</w:t>
        </w:r>
      </w:hyperlink>
      <w:r w:rsidRPr="00C03ACB">
        <w:rPr>
          <w:rFonts w:asciiTheme="majorBidi" w:hAnsiTheme="majorBidi" w:cstheme="majorBidi"/>
        </w:rPr>
        <w:t xml:space="preserve"> </w:t>
      </w:r>
    </w:p>
  </w:footnote>
  <w:footnote w:id="60">
    <w:p w14:paraId="11D3A642" w14:textId="77777777" w:rsidR="00726BFA" w:rsidRPr="00C03ACB" w:rsidRDefault="00726BFA" w:rsidP="004B7359">
      <w:pPr>
        <w:spacing w:after="0"/>
        <w:jc w:val="both"/>
        <w:rPr>
          <w:rFonts w:asciiTheme="majorBidi" w:hAnsiTheme="majorBidi" w:cstheme="majorBidi"/>
          <w:iCs/>
          <w:sz w:val="20"/>
          <w:szCs w:val="20"/>
        </w:rPr>
      </w:pPr>
      <w:r w:rsidRPr="00C03ACB">
        <w:rPr>
          <w:rStyle w:val="a5"/>
          <w:rFonts w:asciiTheme="majorBidi" w:hAnsiTheme="majorBidi" w:cstheme="majorBidi"/>
          <w:sz w:val="20"/>
          <w:szCs w:val="20"/>
        </w:rPr>
        <w:footnoteRef/>
      </w:r>
      <w:r w:rsidRPr="00C03ACB">
        <w:rPr>
          <w:rFonts w:asciiTheme="majorBidi" w:hAnsiTheme="majorBidi" w:cstheme="majorBidi"/>
          <w:sz w:val="20"/>
          <w:szCs w:val="20"/>
        </w:rPr>
        <w:t xml:space="preserve"> </w:t>
      </w:r>
      <w:proofErr w:type="spellStart"/>
      <w:r w:rsidRPr="00C03ACB">
        <w:rPr>
          <w:rStyle w:val="1Char1"/>
          <w:rFonts w:asciiTheme="majorBidi" w:eastAsiaTheme="majorEastAsia" w:hAnsiTheme="majorBidi" w:cstheme="majorBidi"/>
          <w:color w:val="auto"/>
          <w:sz w:val="20"/>
          <w:szCs w:val="20"/>
        </w:rPr>
        <w:t>Παῦλος</w:t>
      </w:r>
      <w:proofErr w:type="spellEnd"/>
      <w:r w:rsidRPr="00C03ACB">
        <w:rPr>
          <w:rStyle w:val="1Char1"/>
          <w:rFonts w:asciiTheme="majorBidi" w:eastAsiaTheme="majorEastAsia" w:hAnsiTheme="majorBidi" w:cstheme="majorBidi"/>
          <w:color w:val="auto"/>
          <w:sz w:val="20"/>
          <w:szCs w:val="20"/>
        </w:rPr>
        <w:t xml:space="preserve"> </w:t>
      </w:r>
      <w:proofErr w:type="spellStart"/>
      <w:r w:rsidRPr="00C03ACB">
        <w:rPr>
          <w:rStyle w:val="1Char1"/>
          <w:rFonts w:asciiTheme="majorBidi" w:eastAsiaTheme="majorEastAsia" w:hAnsiTheme="majorBidi" w:cstheme="majorBidi"/>
          <w:color w:val="auto"/>
          <w:sz w:val="20"/>
          <w:szCs w:val="20"/>
        </w:rPr>
        <w:t>καί</w:t>
      </w:r>
      <w:proofErr w:type="spellEnd"/>
      <w:r w:rsidRPr="00C03ACB">
        <w:rPr>
          <w:rStyle w:val="1Char1"/>
          <w:rFonts w:asciiTheme="majorBidi" w:eastAsiaTheme="majorEastAsia" w:hAnsiTheme="majorBidi" w:cstheme="majorBidi"/>
          <w:color w:val="auto"/>
          <w:sz w:val="20"/>
          <w:szCs w:val="20"/>
        </w:rPr>
        <w:t xml:space="preserve"> </w:t>
      </w:r>
      <w:proofErr w:type="spellStart"/>
      <w:r w:rsidRPr="00C03ACB">
        <w:rPr>
          <w:rStyle w:val="1Char1"/>
          <w:rFonts w:asciiTheme="majorBidi" w:eastAsiaTheme="majorEastAsia" w:hAnsiTheme="majorBidi" w:cstheme="majorBidi"/>
          <w:color w:val="auto"/>
          <w:sz w:val="20"/>
          <w:szCs w:val="20"/>
        </w:rPr>
        <w:t>Ἠθική</w:t>
      </w:r>
      <w:proofErr w:type="spellEnd"/>
      <w:r w:rsidRPr="00C03ACB">
        <w:rPr>
          <w:rStyle w:val="1Char1"/>
          <w:rFonts w:asciiTheme="majorBidi" w:eastAsiaTheme="majorEastAsia" w:hAnsiTheme="majorBidi" w:cstheme="majorBidi"/>
          <w:color w:val="auto"/>
          <w:sz w:val="20"/>
          <w:szCs w:val="20"/>
        </w:rPr>
        <w:t xml:space="preserve"> </w:t>
      </w:r>
      <w:proofErr w:type="spellStart"/>
      <w:r w:rsidRPr="00C03ACB">
        <w:rPr>
          <w:rStyle w:val="1Char1"/>
          <w:rFonts w:asciiTheme="majorBidi" w:eastAsiaTheme="majorEastAsia" w:hAnsiTheme="majorBidi" w:cstheme="majorBidi"/>
          <w:color w:val="auto"/>
          <w:sz w:val="20"/>
          <w:szCs w:val="20"/>
        </w:rPr>
        <w:t>στόν</w:t>
      </w:r>
      <w:proofErr w:type="spellEnd"/>
      <w:r w:rsidRPr="00C03ACB">
        <w:rPr>
          <w:rStyle w:val="1Char1"/>
          <w:rFonts w:asciiTheme="majorBidi" w:eastAsiaTheme="majorEastAsia" w:hAnsiTheme="majorBidi" w:cstheme="majorBidi"/>
          <w:color w:val="auto"/>
          <w:sz w:val="20"/>
          <w:szCs w:val="20"/>
        </w:rPr>
        <w:t xml:space="preserve"> </w:t>
      </w:r>
      <w:proofErr w:type="spellStart"/>
      <w:r w:rsidRPr="00C03ACB">
        <w:rPr>
          <w:rStyle w:val="1Char1"/>
          <w:rFonts w:asciiTheme="majorBidi" w:eastAsiaTheme="majorEastAsia" w:hAnsiTheme="majorBidi" w:cstheme="majorBidi"/>
          <w:color w:val="auto"/>
          <w:sz w:val="20"/>
          <w:szCs w:val="20"/>
        </w:rPr>
        <w:t>παγκοσμιοποιημένο</w:t>
      </w:r>
      <w:proofErr w:type="spellEnd"/>
      <w:r w:rsidRPr="00C03ACB">
        <w:rPr>
          <w:rStyle w:val="1Char1"/>
          <w:rFonts w:asciiTheme="majorBidi" w:eastAsiaTheme="majorEastAsia" w:hAnsiTheme="majorBidi" w:cstheme="majorBidi"/>
          <w:color w:val="auto"/>
          <w:sz w:val="20"/>
          <w:szCs w:val="20"/>
        </w:rPr>
        <w:t xml:space="preserve"> κόσμο </w:t>
      </w:r>
      <w:proofErr w:type="spellStart"/>
      <w:r w:rsidRPr="00C03ACB">
        <w:rPr>
          <w:rStyle w:val="1Char1"/>
          <w:rFonts w:asciiTheme="majorBidi" w:eastAsiaTheme="majorEastAsia" w:hAnsiTheme="majorBidi" w:cstheme="majorBidi"/>
          <w:color w:val="auto"/>
          <w:sz w:val="20"/>
          <w:szCs w:val="20"/>
        </w:rPr>
        <w:t>τοῦ</w:t>
      </w:r>
      <w:proofErr w:type="spellEnd"/>
      <w:r w:rsidRPr="00C03ACB">
        <w:rPr>
          <w:rStyle w:val="1Char1"/>
          <w:rFonts w:asciiTheme="majorBidi" w:eastAsiaTheme="majorEastAsia" w:hAnsiTheme="majorBidi" w:cstheme="majorBidi"/>
          <w:color w:val="auto"/>
          <w:sz w:val="20"/>
          <w:szCs w:val="20"/>
        </w:rPr>
        <w:t xml:space="preserve"> 1ου </w:t>
      </w:r>
      <w:proofErr w:type="spellStart"/>
      <w:r w:rsidRPr="00C03ACB">
        <w:rPr>
          <w:rStyle w:val="1Char1"/>
          <w:rFonts w:asciiTheme="majorBidi" w:eastAsiaTheme="majorEastAsia" w:hAnsiTheme="majorBidi" w:cstheme="majorBidi"/>
          <w:color w:val="auto"/>
          <w:sz w:val="20"/>
          <w:szCs w:val="20"/>
        </w:rPr>
        <w:t>αἰ</w:t>
      </w:r>
      <w:proofErr w:type="spellEnd"/>
      <w:r w:rsidRPr="00C03ACB">
        <w:rPr>
          <w:rStyle w:val="1Char1"/>
          <w:rFonts w:asciiTheme="majorBidi" w:eastAsiaTheme="majorEastAsia" w:hAnsiTheme="majorBidi" w:cstheme="majorBidi"/>
          <w:color w:val="auto"/>
          <w:sz w:val="20"/>
          <w:szCs w:val="20"/>
        </w:rPr>
        <w:t xml:space="preserve">. μ.Χ. </w:t>
      </w:r>
      <w:proofErr w:type="spellStart"/>
      <w:r w:rsidRPr="00C03ACB">
        <w:rPr>
          <w:rStyle w:val="1Char1"/>
          <w:rFonts w:asciiTheme="majorBidi" w:eastAsiaTheme="majorEastAsia" w:hAnsiTheme="majorBidi" w:cstheme="majorBidi"/>
          <w:color w:val="auto"/>
          <w:sz w:val="20"/>
          <w:szCs w:val="20"/>
        </w:rPr>
        <w:t>καί</w:t>
      </w:r>
      <w:proofErr w:type="spellEnd"/>
      <w:r w:rsidRPr="00C03ACB">
        <w:rPr>
          <w:rStyle w:val="1Char1"/>
          <w:rFonts w:asciiTheme="majorBidi" w:eastAsiaTheme="majorEastAsia" w:hAnsiTheme="majorBidi" w:cstheme="majorBidi"/>
          <w:color w:val="auto"/>
          <w:sz w:val="20"/>
          <w:szCs w:val="20"/>
        </w:rPr>
        <w:t xml:space="preserve"> </w:t>
      </w:r>
      <w:proofErr w:type="spellStart"/>
      <w:r w:rsidRPr="00C03ACB">
        <w:rPr>
          <w:rStyle w:val="1Char1"/>
          <w:rFonts w:asciiTheme="majorBidi" w:eastAsiaTheme="majorEastAsia" w:hAnsiTheme="majorBidi" w:cstheme="majorBidi"/>
          <w:color w:val="auto"/>
          <w:sz w:val="20"/>
          <w:szCs w:val="20"/>
        </w:rPr>
        <w:t>τό</w:t>
      </w:r>
      <w:proofErr w:type="spellEnd"/>
      <w:r w:rsidRPr="00C03ACB">
        <w:rPr>
          <w:rStyle w:val="1Char1"/>
          <w:rFonts w:asciiTheme="majorBidi" w:eastAsiaTheme="majorEastAsia" w:hAnsiTheme="majorBidi" w:cstheme="majorBidi"/>
          <w:color w:val="auto"/>
          <w:sz w:val="20"/>
          <w:szCs w:val="20"/>
        </w:rPr>
        <w:t xml:space="preserve"> </w:t>
      </w:r>
      <w:proofErr w:type="spellStart"/>
      <w:r w:rsidRPr="00C03ACB">
        <w:rPr>
          <w:rStyle w:val="1Char1"/>
          <w:rFonts w:asciiTheme="majorBidi" w:eastAsiaTheme="majorEastAsia" w:hAnsiTheme="majorBidi" w:cstheme="majorBidi"/>
          <w:color w:val="auto"/>
          <w:sz w:val="20"/>
          <w:szCs w:val="20"/>
        </w:rPr>
        <w:t>μετανεωτερικό</w:t>
      </w:r>
      <w:proofErr w:type="spellEnd"/>
      <w:r w:rsidRPr="00C03ACB">
        <w:rPr>
          <w:rStyle w:val="1Char1"/>
          <w:rFonts w:asciiTheme="majorBidi" w:eastAsiaTheme="majorEastAsia" w:hAnsiTheme="majorBidi" w:cstheme="majorBidi"/>
          <w:color w:val="auto"/>
          <w:sz w:val="20"/>
          <w:szCs w:val="20"/>
        </w:rPr>
        <w:t xml:space="preserve"> 21ο </w:t>
      </w:r>
      <w:proofErr w:type="spellStart"/>
      <w:r w:rsidRPr="00C03ACB">
        <w:rPr>
          <w:rStyle w:val="1Char1"/>
          <w:rFonts w:asciiTheme="majorBidi" w:eastAsiaTheme="majorEastAsia" w:hAnsiTheme="majorBidi" w:cstheme="majorBidi"/>
          <w:color w:val="auto"/>
          <w:sz w:val="20"/>
          <w:szCs w:val="20"/>
        </w:rPr>
        <w:t>αἰ</w:t>
      </w:r>
      <w:proofErr w:type="spellEnd"/>
      <w:r w:rsidRPr="00C03ACB">
        <w:rPr>
          <w:rStyle w:val="1Char1"/>
          <w:rFonts w:asciiTheme="majorBidi" w:eastAsiaTheme="majorEastAsia" w:hAnsiTheme="majorBidi" w:cstheme="majorBidi"/>
          <w:color w:val="auto"/>
          <w:sz w:val="20"/>
          <w:szCs w:val="20"/>
        </w:rPr>
        <w:t xml:space="preserve">. μ.Χ. </w:t>
      </w:r>
      <w:r w:rsidRPr="00C03ACB">
        <w:rPr>
          <w:rStyle w:val="1Char1"/>
          <w:rFonts w:asciiTheme="majorBidi" w:eastAsiaTheme="majorEastAsia" w:hAnsiTheme="majorBidi" w:cstheme="majorBidi"/>
          <w:color w:val="auto"/>
          <w:sz w:val="20"/>
          <w:szCs w:val="20"/>
          <w:lang w:val="en-US"/>
        </w:rPr>
        <w:t>Homo</w:t>
      </w:r>
      <w:r w:rsidRPr="00C03ACB">
        <w:rPr>
          <w:rStyle w:val="1Char1"/>
          <w:rFonts w:asciiTheme="majorBidi" w:eastAsiaTheme="majorEastAsia" w:hAnsiTheme="majorBidi" w:cstheme="majorBidi"/>
          <w:color w:val="auto"/>
          <w:sz w:val="20"/>
          <w:szCs w:val="20"/>
        </w:rPr>
        <w:t xml:space="preserve"> </w:t>
      </w:r>
      <w:r w:rsidRPr="00C03ACB">
        <w:rPr>
          <w:rStyle w:val="1Char1"/>
          <w:rFonts w:asciiTheme="majorBidi" w:eastAsiaTheme="majorEastAsia" w:hAnsiTheme="majorBidi" w:cstheme="majorBidi"/>
          <w:color w:val="auto"/>
          <w:sz w:val="20"/>
          <w:szCs w:val="20"/>
          <w:lang w:val="en-US"/>
        </w:rPr>
        <w:t>Sapiens</w:t>
      </w:r>
      <w:r w:rsidRPr="00C03ACB">
        <w:rPr>
          <w:rStyle w:val="1Char1"/>
          <w:rFonts w:asciiTheme="majorBidi" w:eastAsiaTheme="majorEastAsia" w:hAnsiTheme="majorBidi" w:cstheme="majorBidi"/>
          <w:color w:val="auto"/>
          <w:sz w:val="20"/>
          <w:szCs w:val="20"/>
        </w:rPr>
        <w:t xml:space="preserve">, </w:t>
      </w:r>
      <w:r w:rsidRPr="00C03ACB">
        <w:rPr>
          <w:rStyle w:val="1Char1"/>
          <w:rFonts w:asciiTheme="majorBidi" w:eastAsiaTheme="majorEastAsia" w:hAnsiTheme="majorBidi" w:cstheme="majorBidi"/>
          <w:color w:val="auto"/>
          <w:sz w:val="20"/>
          <w:szCs w:val="20"/>
          <w:lang w:val="en-US"/>
        </w:rPr>
        <w:t>Homo</w:t>
      </w:r>
      <w:r w:rsidRPr="00C03ACB">
        <w:rPr>
          <w:rStyle w:val="1Char1"/>
          <w:rFonts w:asciiTheme="majorBidi" w:eastAsiaTheme="majorEastAsia" w:hAnsiTheme="majorBidi" w:cstheme="majorBidi"/>
          <w:color w:val="auto"/>
          <w:sz w:val="20"/>
          <w:szCs w:val="20"/>
        </w:rPr>
        <w:t xml:space="preserve"> </w:t>
      </w:r>
      <w:r w:rsidRPr="00C03ACB">
        <w:rPr>
          <w:rStyle w:val="1Char1"/>
          <w:rFonts w:asciiTheme="majorBidi" w:eastAsiaTheme="majorEastAsia" w:hAnsiTheme="majorBidi" w:cstheme="majorBidi"/>
          <w:color w:val="auto"/>
          <w:sz w:val="20"/>
          <w:szCs w:val="20"/>
          <w:lang w:val="en-US"/>
        </w:rPr>
        <w:t>viator</w:t>
      </w:r>
      <w:r w:rsidRPr="00C03ACB">
        <w:rPr>
          <w:rStyle w:val="1Char1"/>
          <w:rFonts w:asciiTheme="majorBidi" w:eastAsiaTheme="majorEastAsia" w:hAnsiTheme="majorBidi" w:cstheme="majorBidi"/>
          <w:color w:val="auto"/>
          <w:sz w:val="20"/>
          <w:szCs w:val="20"/>
        </w:rPr>
        <w:t xml:space="preserve"> ("</w:t>
      </w:r>
      <w:r w:rsidRPr="00C03ACB">
        <w:rPr>
          <w:rStyle w:val="1Char1"/>
          <w:rFonts w:asciiTheme="majorBidi" w:eastAsiaTheme="majorEastAsia" w:hAnsiTheme="majorBidi" w:cstheme="majorBidi"/>
          <w:color w:val="auto"/>
          <w:sz w:val="20"/>
          <w:szCs w:val="20"/>
          <w:lang w:val="en-US"/>
        </w:rPr>
        <w:t>pilgrim</w:t>
      </w:r>
      <w:r w:rsidRPr="00C03ACB">
        <w:rPr>
          <w:rStyle w:val="1Char1"/>
          <w:rFonts w:asciiTheme="majorBidi" w:eastAsiaTheme="majorEastAsia" w:hAnsiTheme="majorBidi" w:cstheme="majorBidi"/>
          <w:color w:val="auto"/>
          <w:sz w:val="20"/>
          <w:szCs w:val="20"/>
        </w:rPr>
        <w:t xml:space="preserve"> </w:t>
      </w:r>
      <w:r w:rsidRPr="00C03ACB">
        <w:rPr>
          <w:rStyle w:val="1Char1"/>
          <w:rFonts w:asciiTheme="majorBidi" w:eastAsiaTheme="majorEastAsia" w:hAnsiTheme="majorBidi" w:cstheme="majorBidi"/>
          <w:color w:val="auto"/>
          <w:sz w:val="20"/>
          <w:szCs w:val="20"/>
          <w:lang w:val="en-US"/>
        </w:rPr>
        <w:t>man</w:t>
      </w:r>
      <w:r w:rsidRPr="00C03ACB">
        <w:rPr>
          <w:rStyle w:val="1Char1"/>
          <w:rFonts w:asciiTheme="majorBidi" w:eastAsiaTheme="majorEastAsia" w:hAnsiTheme="majorBidi" w:cstheme="majorBidi"/>
          <w:color w:val="auto"/>
          <w:sz w:val="20"/>
          <w:szCs w:val="20"/>
        </w:rPr>
        <w:t xml:space="preserve">") και </w:t>
      </w:r>
      <w:r w:rsidRPr="00C03ACB">
        <w:rPr>
          <w:rStyle w:val="1Char1"/>
          <w:rFonts w:asciiTheme="majorBidi" w:eastAsiaTheme="majorEastAsia" w:hAnsiTheme="majorBidi" w:cstheme="majorBidi"/>
          <w:caps/>
          <w:color w:val="auto"/>
          <w:sz w:val="20"/>
          <w:szCs w:val="20"/>
          <w:lang w:val="en-US"/>
        </w:rPr>
        <w:t>h</w:t>
      </w:r>
      <w:r w:rsidRPr="00C03ACB">
        <w:rPr>
          <w:rStyle w:val="1Char1"/>
          <w:rFonts w:asciiTheme="majorBidi" w:eastAsiaTheme="majorEastAsia" w:hAnsiTheme="majorBidi" w:cstheme="majorBidi"/>
          <w:color w:val="auto"/>
          <w:sz w:val="20"/>
          <w:szCs w:val="20"/>
          <w:lang w:val="en-US"/>
        </w:rPr>
        <w:t>omo</w:t>
      </w:r>
      <w:r w:rsidRPr="00C03ACB">
        <w:rPr>
          <w:rStyle w:val="1Char1"/>
          <w:rFonts w:asciiTheme="majorBidi" w:eastAsiaTheme="majorEastAsia" w:hAnsiTheme="majorBidi" w:cstheme="majorBidi"/>
          <w:color w:val="auto"/>
          <w:sz w:val="20"/>
          <w:szCs w:val="20"/>
        </w:rPr>
        <w:t xml:space="preserve"> </w:t>
      </w:r>
      <w:proofErr w:type="spellStart"/>
      <w:r w:rsidRPr="00C03ACB">
        <w:rPr>
          <w:rStyle w:val="1Char1"/>
          <w:rFonts w:asciiTheme="majorBidi" w:eastAsiaTheme="majorEastAsia" w:hAnsiTheme="majorBidi" w:cstheme="majorBidi"/>
          <w:color w:val="auto"/>
          <w:sz w:val="20"/>
          <w:szCs w:val="20"/>
          <w:lang w:val="en-US"/>
        </w:rPr>
        <w:t>zappiens</w:t>
      </w:r>
      <w:proofErr w:type="spellEnd"/>
      <w:r w:rsidRPr="00C03ACB">
        <w:rPr>
          <w:rStyle w:val="1Char1"/>
          <w:rFonts w:asciiTheme="majorBidi" w:eastAsiaTheme="majorEastAsia" w:hAnsiTheme="majorBidi" w:cstheme="majorBidi"/>
          <w:color w:val="auto"/>
          <w:sz w:val="20"/>
          <w:szCs w:val="20"/>
        </w:rPr>
        <w:t xml:space="preserve"> ("</w:t>
      </w:r>
      <w:r w:rsidRPr="00C03ACB">
        <w:rPr>
          <w:rStyle w:val="1Char1"/>
          <w:rFonts w:asciiTheme="majorBidi" w:eastAsiaTheme="majorEastAsia" w:hAnsiTheme="majorBidi" w:cstheme="majorBidi"/>
          <w:color w:val="auto"/>
          <w:sz w:val="20"/>
          <w:szCs w:val="20"/>
          <w:lang w:val="en-US"/>
        </w:rPr>
        <w:t>digital</w:t>
      </w:r>
      <w:r w:rsidRPr="00C03ACB">
        <w:rPr>
          <w:rStyle w:val="1Char1"/>
          <w:rFonts w:asciiTheme="majorBidi" w:eastAsiaTheme="majorEastAsia" w:hAnsiTheme="majorBidi" w:cstheme="majorBidi"/>
          <w:color w:val="auto"/>
          <w:sz w:val="20"/>
          <w:szCs w:val="20"/>
        </w:rPr>
        <w:t xml:space="preserve"> </w:t>
      </w:r>
      <w:r w:rsidRPr="00C03ACB">
        <w:rPr>
          <w:rStyle w:val="1Char1"/>
          <w:rFonts w:asciiTheme="majorBidi" w:eastAsiaTheme="majorEastAsia" w:hAnsiTheme="majorBidi" w:cstheme="majorBidi"/>
          <w:color w:val="auto"/>
          <w:sz w:val="20"/>
          <w:szCs w:val="20"/>
          <w:lang w:val="en-US"/>
        </w:rPr>
        <w:t>man</w:t>
      </w:r>
      <w:r w:rsidRPr="00C03ACB">
        <w:rPr>
          <w:rStyle w:val="1Char1"/>
          <w:rFonts w:asciiTheme="majorBidi" w:eastAsiaTheme="majorEastAsia" w:hAnsiTheme="majorBidi" w:cstheme="majorBidi"/>
          <w:color w:val="auto"/>
          <w:sz w:val="20"/>
          <w:szCs w:val="20"/>
        </w:rPr>
        <w:t xml:space="preserve">"). </w:t>
      </w:r>
      <w:hyperlink r:id="rId15" w:history="1">
        <w:r w:rsidRPr="00C03ACB">
          <w:rPr>
            <w:rStyle w:val="-"/>
            <w:rFonts w:asciiTheme="majorBidi" w:hAnsiTheme="majorBidi" w:cstheme="majorBidi"/>
            <w:i/>
            <w:color w:val="auto"/>
            <w:sz w:val="20"/>
            <w:szCs w:val="20"/>
            <w:u w:val="none"/>
          </w:rPr>
          <w:t>Ο Σ. Δεσπότης, Ευαγγελιστής Ιωάννης. Σπουδή στην Ιωάννεια Γραμματεία.</w:t>
        </w:r>
      </w:hyperlink>
      <w:r w:rsidRPr="00C03ACB">
        <w:rPr>
          <w:rFonts w:asciiTheme="majorBidi" w:hAnsiTheme="majorBidi" w:cstheme="majorBidi"/>
          <w:i/>
          <w:sz w:val="20"/>
          <w:szCs w:val="20"/>
        </w:rPr>
        <w:t xml:space="preserve"> </w:t>
      </w:r>
      <w:r w:rsidRPr="00C03ACB">
        <w:rPr>
          <w:rFonts w:asciiTheme="majorBidi" w:hAnsiTheme="majorBidi" w:cstheme="majorBidi"/>
          <w:sz w:val="20"/>
          <w:szCs w:val="20"/>
        </w:rPr>
        <w:t xml:space="preserve">Αθήνα: Έννοια 2017, 509-547. Προσφέρεται «ανοικτό» στην ιστοσελίδα του ΤΚΘΘ («Εκδόσεις και </w:t>
      </w:r>
      <w:proofErr w:type="spellStart"/>
      <w:r w:rsidRPr="00C03ACB">
        <w:rPr>
          <w:rFonts w:asciiTheme="majorBidi" w:hAnsiTheme="majorBidi" w:cstheme="majorBidi"/>
          <w:sz w:val="20"/>
          <w:szCs w:val="20"/>
        </w:rPr>
        <w:t>Πολυμεσικές</w:t>
      </w:r>
      <w:proofErr w:type="spellEnd"/>
      <w:r w:rsidRPr="00C03ACB">
        <w:rPr>
          <w:rFonts w:asciiTheme="majorBidi" w:hAnsiTheme="majorBidi" w:cstheme="majorBidi"/>
          <w:sz w:val="20"/>
          <w:szCs w:val="20"/>
        </w:rPr>
        <w:t xml:space="preserve"> Παραγωγές» https://www.soctheol.uoa.gr/eventgate/publishing/) βιβλίο</w:t>
      </w:r>
      <w:r w:rsidRPr="00C03ACB">
        <w:rPr>
          <w:rFonts w:asciiTheme="majorBidi" w:hAnsiTheme="majorBidi" w:cstheme="majorBidi"/>
          <w:b/>
          <w:sz w:val="20"/>
          <w:szCs w:val="20"/>
        </w:rPr>
        <w:t xml:space="preserve"> </w:t>
      </w:r>
      <w:r w:rsidRPr="00C03ACB">
        <w:rPr>
          <w:rFonts w:asciiTheme="majorBidi" w:hAnsiTheme="majorBidi" w:cstheme="majorBidi"/>
          <w:sz w:val="20"/>
          <w:szCs w:val="20"/>
        </w:rPr>
        <w:t xml:space="preserve">Σ. Δεσπότης – Κ. </w:t>
      </w:r>
      <w:proofErr w:type="spellStart"/>
      <w:r w:rsidRPr="00C03ACB">
        <w:rPr>
          <w:rFonts w:asciiTheme="majorBidi" w:hAnsiTheme="majorBidi" w:cstheme="majorBidi"/>
          <w:sz w:val="20"/>
          <w:szCs w:val="20"/>
        </w:rPr>
        <w:t>Κεφαλέα</w:t>
      </w:r>
      <w:proofErr w:type="spellEnd"/>
      <w:r w:rsidRPr="00C03ACB">
        <w:rPr>
          <w:rFonts w:asciiTheme="majorBidi" w:hAnsiTheme="majorBidi" w:cstheme="majorBidi"/>
          <w:sz w:val="20"/>
          <w:szCs w:val="20"/>
        </w:rPr>
        <w:t xml:space="preserve"> (</w:t>
      </w:r>
      <w:proofErr w:type="spellStart"/>
      <w:r w:rsidRPr="00C03ACB">
        <w:rPr>
          <w:rFonts w:asciiTheme="majorBidi" w:hAnsiTheme="majorBidi" w:cstheme="majorBidi"/>
          <w:sz w:val="20"/>
          <w:szCs w:val="20"/>
        </w:rPr>
        <w:t>επιμ</w:t>
      </w:r>
      <w:proofErr w:type="spellEnd"/>
      <w:r w:rsidRPr="00C03ACB">
        <w:rPr>
          <w:rFonts w:asciiTheme="majorBidi" w:hAnsiTheme="majorBidi" w:cstheme="majorBidi"/>
          <w:sz w:val="20"/>
          <w:szCs w:val="20"/>
        </w:rPr>
        <w:t>.), Συζητώντας με τον Απόστολο των Εθνών Παύλο και τον</w:t>
      </w:r>
      <w:r w:rsidRPr="00C03ACB">
        <w:rPr>
          <w:rFonts w:asciiTheme="majorBidi" w:hAnsiTheme="majorBidi" w:cstheme="majorBidi"/>
          <w:sz w:val="20"/>
          <w:szCs w:val="20"/>
          <w:lang w:val="en-US"/>
        </w:rPr>
        <w:t> Ren</w:t>
      </w:r>
      <w:r w:rsidRPr="00C03ACB">
        <w:rPr>
          <w:rFonts w:asciiTheme="majorBidi" w:hAnsiTheme="majorBidi" w:cstheme="majorBidi"/>
          <w:sz w:val="20"/>
          <w:szCs w:val="20"/>
        </w:rPr>
        <w:t xml:space="preserve">é </w:t>
      </w:r>
      <w:r w:rsidRPr="00C03ACB">
        <w:rPr>
          <w:rFonts w:asciiTheme="majorBidi" w:hAnsiTheme="majorBidi" w:cstheme="majorBidi"/>
          <w:sz w:val="20"/>
          <w:szCs w:val="20"/>
          <w:lang w:val="en-US"/>
        </w:rPr>
        <w:t>Girard</w:t>
      </w:r>
      <w:r w:rsidRPr="00C03ACB">
        <w:rPr>
          <w:rFonts w:asciiTheme="majorBidi" w:hAnsiTheme="majorBidi" w:cstheme="majorBidi"/>
          <w:sz w:val="20"/>
          <w:szCs w:val="20"/>
        </w:rPr>
        <w:t xml:space="preserve"> </w:t>
      </w:r>
      <w:r w:rsidRPr="00C03ACB">
        <w:rPr>
          <w:rFonts w:asciiTheme="majorBidi" w:hAnsiTheme="majorBidi" w:cstheme="majorBidi"/>
          <w:sz w:val="20"/>
          <w:szCs w:val="20"/>
          <w:lang w:val="en-US"/>
        </w:rPr>
        <w:t>Athens</w:t>
      </w:r>
      <w:r w:rsidRPr="00C03ACB">
        <w:rPr>
          <w:rFonts w:asciiTheme="majorBidi" w:hAnsiTheme="majorBidi" w:cstheme="majorBidi"/>
          <w:sz w:val="20"/>
          <w:szCs w:val="20"/>
        </w:rPr>
        <w:t xml:space="preserve">: </w:t>
      </w:r>
      <w:r w:rsidRPr="00C03ACB">
        <w:rPr>
          <w:rFonts w:asciiTheme="majorBidi" w:hAnsiTheme="majorBidi" w:cstheme="majorBidi"/>
          <w:sz w:val="20"/>
          <w:szCs w:val="20"/>
          <w:lang w:val="en-US"/>
        </w:rPr>
        <w:t>Department</w:t>
      </w:r>
      <w:r w:rsidRPr="00C03ACB">
        <w:rPr>
          <w:rFonts w:asciiTheme="majorBidi" w:hAnsiTheme="majorBidi" w:cstheme="majorBidi"/>
          <w:sz w:val="20"/>
          <w:szCs w:val="20"/>
        </w:rPr>
        <w:t xml:space="preserve"> </w:t>
      </w:r>
      <w:r w:rsidRPr="00C03ACB">
        <w:rPr>
          <w:rFonts w:asciiTheme="majorBidi" w:hAnsiTheme="majorBidi" w:cstheme="majorBidi"/>
          <w:sz w:val="20"/>
          <w:szCs w:val="20"/>
          <w:lang w:val="en-US"/>
        </w:rPr>
        <w:t>of</w:t>
      </w:r>
      <w:r w:rsidRPr="00C03ACB">
        <w:rPr>
          <w:rFonts w:asciiTheme="majorBidi" w:hAnsiTheme="majorBidi" w:cstheme="majorBidi"/>
          <w:sz w:val="20"/>
          <w:szCs w:val="20"/>
        </w:rPr>
        <w:t xml:space="preserve"> </w:t>
      </w:r>
      <w:r w:rsidRPr="00C03ACB">
        <w:rPr>
          <w:rFonts w:asciiTheme="majorBidi" w:hAnsiTheme="majorBidi" w:cstheme="majorBidi"/>
          <w:sz w:val="20"/>
          <w:szCs w:val="20"/>
          <w:lang w:val="en-US"/>
        </w:rPr>
        <w:t>Social</w:t>
      </w:r>
      <w:r w:rsidRPr="00C03ACB">
        <w:rPr>
          <w:rFonts w:asciiTheme="majorBidi" w:hAnsiTheme="majorBidi" w:cstheme="majorBidi"/>
          <w:sz w:val="20"/>
          <w:szCs w:val="20"/>
        </w:rPr>
        <w:t xml:space="preserve"> </w:t>
      </w:r>
      <w:r w:rsidRPr="00C03ACB">
        <w:rPr>
          <w:rFonts w:asciiTheme="majorBidi" w:hAnsiTheme="majorBidi" w:cstheme="majorBidi"/>
          <w:sz w:val="20"/>
          <w:szCs w:val="20"/>
          <w:lang w:val="en-US"/>
        </w:rPr>
        <w:t>Theology</w:t>
      </w:r>
      <w:r w:rsidRPr="00C03ACB">
        <w:rPr>
          <w:rFonts w:asciiTheme="majorBidi" w:hAnsiTheme="majorBidi" w:cstheme="majorBidi"/>
          <w:sz w:val="20"/>
          <w:szCs w:val="20"/>
        </w:rPr>
        <w:t xml:space="preserve"> </w:t>
      </w:r>
      <w:r w:rsidRPr="00C03ACB">
        <w:rPr>
          <w:rFonts w:asciiTheme="majorBidi" w:hAnsiTheme="majorBidi" w:cstheme="majorBidi"/>
          <w:sz w:val="20"/>
          <w:szCs w:val="20"/>
          <w:lang w:val="en-US"/>
        </w:rPr>
        <w:t>and</w:t>
      </w:r>
      <w:r w:rsidRPr="00C03ACB">
        <w:rPr>
          <w:rFonts w:asciiTheme="majorBidi" w:hAnsiTheme="majorBidi" w:cstheme="majorBidi"/>
          <w:sz w:val="20"/>
          <w:szCs w:val="20"/>
        </w:rPr>
        <w:t xml:space="preserve"> </w:t>
      </w:r>
      <w:r w:rsidRPr="00C03ACB">
        <w:rPr>
          <w:rFonts w:asciiTheme="majorBidi" w:hAnsiTheme="majorBidi" w:cstheme="majorBidi"/>
          <w:sz w:val="20"/>
          <w:szCs w:val="20"/>
          <w:lang w:val="en-US"/>
        </w:rPr>
        <w:t>the</w:t>
      </w:r>
      <w:r w:rsidRPr="00C03ACB">
        <w:rPr>
          <w:rFonts w:asciiTheme="majorBidi" w:hAnsiTheme="majorBidi" w:cstheme="majorBidi"/>
          <w:sz w:val="20"/>
          <w:szCs w:val="20"/>
        </w:rPr>
        <w:t xml:space="preserve"> </w:t>
      </w:r>
      <w:r w:rsidRPr="00C03ACB">
        <w:rPr>
          <w:rFonts w:asciiTheme="majorBidi" w:hAnsiTheme="majorBidi" w:cstheme="majorBidi"/>
          <w:sz w:val="20"/>
          <w:szCs w:val="20"/>
          <w:lang w:val="en-US"/>
        </w:rPr>
        <w:t>Study</w:t>
      </w:r>
      <w:r w:rsidRPr="00C03ACB">
        <w:rPr>
          <w:rFonts w:asciiTheme="majorBidi" w:hAnsiTheme="majorBidi" w:cstheme="majorBidi"/>
          <w:sz w:val="20"/>
          <w:szCs w:val="20"/>
        </w:rPr>
        <w:t xml:space="preserve"> </w:t>
      </w:r>
      <w:r w:rsidRPr="00C03ACB">
        <w:rPr>
          <w:rFonts w:asciiTheme="majorBidi" w:hAnsiTheme="majorBidi" w:cstheme="majorBidi"/>
          <w:sz w:val="20"/>
          <w:szCs w:val="20"/>
          <w:lang w:val="en-US"/>
        </w:rPr>
        <w:t>of</w:t>
      </w:r>
      <w:r w:rsidRPr="00C03ACB">
        <w:rPr>
          <w:rFonts w:asciiTheme="majorBidi" w:hAnsiTheme="majorBidi" w:cstheme="majorBidi"/>
          <w:sz w:val="20"/>
          <w:szCs w:val="20"/>
        </w:rPr>
        <w:t xml:space="preserve"> </w:t>
      </w:r>
      <w:r w:rsidRPr="00C03ACB">
        <w:rPr>
          <w:rFonts w:asciiTheme="majorBidi" w:hAnsiTheme="majorBidi" w:cstheme="majorBidi"/>
          <w:sz w:val="20"/>
          <w:szCs w:val="20"/>
          <w:lang w:val="en-US"/>
        </w:rPr>
        <w:t>Religions</w:t>
      </w:r>
      <w:r w:rsidRPr="00C03ACB">
        <w:rPr>
          <w:rFonts w:asciiTheme="majorBidi" w:hAnsiTheme="majorBidi" w:cstheme="majorBidi"/>
          <w:sz w:val="20"/>
          <w:szCs w:val="20"/>
        </w:rPr>
        <w:t xml:space="preserve"> </w:t>
      </w:r>
      <w:r w:rsidRPr="00C03ACB">
        <w:rPr>
          <w:rFonts w:asciiTheme="majorBidi" w:hAnsiTheme="majorBidi" w:cstheme="majorBidi"/>
          <w:sz w:val="20"/>
          <w:szCs w:val="20"/>
          <w:lang w:val="en-US"/>
        </w:rPr>
        <w:t>Athens</w:t>
      </w:r>
      <w:r w:rsidRPr="00C03ACB">
        <w:rPr>
          <w:rFonts w:asciiTheme="majorBidi" w:hAnsiTheme="majorBidi" w:cstheme="majorBidi"/>
          <w:sz w:val="20"/>
          <w:szCs w:val="20"/>
        </w:rPr>
        <w:t xml:space="preserve">: </w:t>
      </w:r>
      <w:r w:rsidRPr="00C03ACB">
        <w:rPr>
          <w:rFonts w:asciiTheme="majorBidi" w:hAnsiTheme="majorBidi" w:cstheme="majorBidi"/>
          <w:sz w:val="20"/>
          <w:szCs w:val="20"/>
          <w:lang w:val="en-US"/>
        </w:rPr>
        <w:t>Department</w:t>
      </w:r>
      <w:r w:rsidRPr="00C03ACB">
        <w:rPr>
          <w:rFonts w:asciiTheme="majorBidi" w:hAnsiTheme="majorBidi" w:cstheme="majorBidi"/>
          <w:sz w:val="20"/>
          <w:szCs w:val="20"/>
        </w:rPr>
        <w:t xml:space="preserve"> </w:t>
      </w:r>
      <w:r w:rsidRPr="00C03ACB">
        <w:rPr>
          <w:rFonts w:asciiTheme="majorBidi" w:hAnsiTheme="majorBidi" w:cstheme="majorBidi"/>
          <w:sz w:val="20"/>
          <w:szCs w:val="20"/>
          <w:lang w:val="en-US"/>
        </w:rPr>
        <w:t>of</w:t>
      </w:r>
      <w:r w:rsidRPr="00C03ACB">
        <w:rPr>
          <w:rFonts w:asciiTheme="majorBidi" w:hAnsiTheme="majorBidi" w:cstheme="majorBidi"/>
          <w:sz w:val="20"/>
          <w:szCs w:val="20"/>
        </w:rPr>
        <w:t xml:space="preserve"> </w:t>
      </w:r>
      <w:r w:rsidRPr="00C03ACB">
        <w:rPr>
          <w:rFonts w:asciiTheme="majorBidi" w:hAnsiTheme="majorBidi" w:cstheme="majorBidi"/>
          <w:sz w:val="20"/>
          <w:szCs w:val="20"/>
          <w:lang w:val="en-US"/>
        </w:rPr>
        <w:t>Social</w:t>
      </w:r>
      <w:r w:rsidRPr="00C03ACB">
        <w:rPr>
          <w:rFonts w:asciiTheme="majorBidi" w:hAnsiTheme="majorBidi" w:cstheme="majorBidi"/>
          <w:sz w:val="20"/>
          <w:szCs w:val="20"/>
        </w:rPr>
        <w:t xml:space="preserve"> </w:t>
      </w:r>
      <w:r w:rsidRPr="00C03ACB">
        <w:rPr>
          <w:rFonts w:asciiTheme="majorBidi" w:hAnsiTheme="majorBidi" w:cstheme="majorBidi"/>
          <w:sz w:val="20"/>
          <w:szCs w:val="20"/>
          <w:lang w:val="en-US"/>
        </w:rPr>
        <w:t>Theology</w:t>
      </w:r>
      <w:r w:rsidRPr="00C03ACB">
        <w:rPr>
          <w:rFonts w:asciiTheme="majorBidi" w:hAnsiTheme="majorBidi" w:cstheme="majorBidi"/>
          <w:sz w:val="20"/>
          <w:szCs w:val="20"/>
        </w:rPr>
        <w:t xml:space="preserve"> </w:t>
      </w:r>
      <w:r w:rsidRPr="00C03ACB">
        <w:rPr>
          <w:rFonts w:asciiTheme="majorBidi" w:hAnsiTheme="majorBidi" w:cstheme="majorBidi"/>
          <w:sz w:val="20"/>
          <w:szCs w:val="20"/>
          <w:lang w:val="en-US"/>
        </w:rPr>
        <w:t>and</w:t>
      </w:r>
      <w:r w:rsidRPr="00C03ACB">
        <w:rPr>
          <w:rFonts w:asciiTheme="majorBidi" w:hAnsiTheme="majorBidi" w:cstheme="majorBidi"/>
          <w:sz w:val="20"/>
          <w:szCs w:val="20"/>
        </w:rPr>
        <w:t xml:space="preserve"> </w:t>
      </w:r>
      <w:r w:rsidRPr="00C03ACB">
        <w:rPr>
          <w:rFonts w:asciiTheme="majorBidi" w:hAnsiTheme="majorBidi" w:cstheme="majorBidi"/>
          <w:sz w:val="20"/>
          <w:szCs w:val="20"/>
          <w:lang w:val="en-US"/>
        </w:rPr>
        <w:t>the</w:t>
      </w:r>
      <w:r w:rsidRPr="00C03ACB">
        <w:rPr>
          <w:rFonts w:asciiTheme="majorBidi" w:hAnsiTheme="majorBidi" w:cstheme="majorBidi"/>
          <w:sz w:val="20"/>
          <w:szCs w:val="20"/>
        </w:rPr>
        <w:t xml:space="preserve"> </w:t>
      </w:r>
      <w:r w:rsidRPr="00C03ACB">
        <w:rPr>
          <w:rFonts w:asciiTheme="majorBidi" w:hAnsiTheme="majorBidi" w:cstheme="majorBidi"/>
          <w:sz w:val="20"/>
          <w:szCs w:val="20"/>
          <w:lang w:val="en-US"/>
        </w:rPr>
        <w:t>Study</w:t>
      </w:r>
      <w:r w:rsidRPr="00C03ACB">
        <w:rPr>
          <w:rFonts w:asciiTheme="majorBidi" w:hAnsiTheme="majorBidi" w:cstheme="majorBidi"/>
          <w:sz w:val="20"/>
          <w:szCs w:val="20"/>
        </w:rPr>
        <w:t xml:space="preserve"> </w:t>
      </w:r>
      <w:r w:rsidRPr="00C03ACB">
        <w:rPr>
          <w:rFonts w:asciiTheme="majorBidi" w:hAnsiTheme="majorBidi" w:cstheme="majorBidi"/>
          <w:sz w:val="20"/>
          <w:szCs w:val="20"/>
          <w:lang w:val="en-US"/>
        </w:rPr>
        <w:t>of</w:t>
      </w:r>
      <w:r w:rsidRPr="00C03ACB">
        <w:rPr>
          <w:rFonts w:asciiTheme="majorBidi" w:hAnsiTheme="majorBidi" w:cstheme="majorBidi"/>
          <w:sz w:val="20"/>
          <w:szCs w:val="20"/>
        </w:rPr>
        <w:t xml:space="preserve"> </w:t>
      </w:r>
      <w:r w:rsidRPr="00C03ACB">
        <w:rPr>
          <w:rFonts w:asciiTheme="majorBidi" w:hAnsiTheme="majorBidi" w:cstheme="majorBidi"/>
          <w:sz w:val="20"/>
          <w:szCs w:val="20"/>
          <w:lang w:val="en-US"/>
        </w:rPr>
        <w:t>Religions</w:t>
      </w:r>
      <w:r w:rsidRPr="00C03ACB">
        <w:rPr>
          <w:rFonts w:asciiTheme="majorBidi" w:hAnsiTheme="majorBidi" w:cstheme="majorBidi"/>
          <w:sz w:val="20"/>
          <w:szCs w:val="20"/>
        </w:rPr>
        <w:t xml:space="preserve"> 2019, 119-134</w:t>
      </w:r>
      <w:r w:rsidRPr="00C03ACB">
        <w:rPr>
          <w:rFonts w:asciiTheme="majorBidi" w:hAnsiTheme="majorBidi" w:cstheme="majorBidi"/>
          <w:b/>
          <w:sz w:val="20"/>
          <w:szCs w:val="20"/>
        </w:rPr>
        <w:t xml:space="preserve">. </w:t>
      </w:r>
      <w:r w:rsidR="00000000">
        <w:fldChar w:fldCharType="begin"/>
      </w:r>
      <w:r w:rsidR="00000000">
        <w:instrText>HYPERLINK "https://drive.google.com/file/d/1A0jZWEvxbJutG9kP9H-UjeaUUKQMpVnL/view"</w:instrText>
      </w:r>
      <w:r w:rsidR="00000000">
        <w:fldChar w:fldCharType="separate"/>
      </w:r>
      <w:r w:rsidRPr="00C03ACB">
        <w:rPr>
          <w:rStyle w:val="-"/>
          <w:rFonts w:asciiTheme="majorBidi" w:hAnsiTheme="majorBidi" w:cstheme="majorBidi"/>
          <w:color w:val="auto"/>
          <w:sz w:val="20"/>
          <w:szCs w:val="20"/>
          <w:u w:val="none"/>
          <w:lang w:val="en-US"/>
        </w:rPr>
        <w:t>https</w:t>
      </w:r>
      <w:r w:rsidRPr="00C03ACB">
        <w:rPr>
          <w:rStyle w:val="-"/>
          <w:rFonts w:asciiTheme="majorBidi" w:hAnsiTheme="majorBidi" w:cstheme="majorBidi"/>
          <w:color w:val="auto"/>
          <w:sz w:val="20"/>
          <w:szCs w:val="20"/>
          <w:u w:val="none"/>
        </w:rPr>
        <w:t>://</w:t>
      </w:r>
      <w:r w:rsidRPr="00C03ACB">
        <w:rPr>
          <w:rStyle w:val="-"/>
          <w:rFonts w:asciiTheme="majorBidi" w:hAnsiTheme="majorBidi" w:cstheme="majorBidi"/>
          <w:color w:val="auto"/>
          <w:sz w:val="20"/>
          <w:szCs w:val="20"/>
          <w:u w:val="none"/>
          <w:lang w:val="en-US"/>
        </w:rPr>
        <w:t>drive</w:t>
      </w:r>
      <w:r w:rsidRPr="00C03ACB">
        <w:rPr>
          <w:rStyle w:val="-"/>
          <w:rFonts w:asciiTheme="majorBidi" w:hAnsiTheme="majorBidi" w:cstheme="majorBidi"/>
          <w:color w:val="auto"/>
          <w:sz w:val="20"/>
          <w:szCs w:val="20"/>
          <w:u w:val="none"/>
        </w:rPr>
        <w:t>.</w:t>
      </w:r>
      <w:r w:rsidRPr="00C03ACB">
        <w:rPr>
          <w:rStyle w:val="-"/>
          <w:rFonts w:asciiTheme="majorBidi" w:hAnsiTheme="majorBidi" w:cstheme="majorBidi"/>
          <w:color w:val="auto"/>
          <w:sz w:val="20"/>
          <w:szCs w:val="20"/>
          <w:u w:val="none"/>
          <w:lang w:val="en-US"/>
        </w:rPr>
        <w:t>google</w:t>
      </w:r>
      <w:r w:rsidRPr="00C03ACB">
        <w:rPr>
          <w:rStyle w:val="-"/>
          <w:rFonts w:asciiTheme="majorBidi" w:hAnsiTheme="majorBidi" w:cstheme="majorBidi"/>
          <w:color w:val="auto"/>
          <w:sz w:val="20"/>
          <w:szCs w:val="20"/>
          <w:u w:val="none"/>
        </w:rPr>
        <w:t>.</w:t>
      </w:r>
      <w:r w:rsidRPr="00C03ACB">
        <w:rPr>
          <w:rStyle w:val="-"/>
          <w:rFonts w:asciiTheme="majorBidi" w:hAnsiTheme="majorBidi" w:cstheme="majorBidi"/>
          <w:color w:val="auto"/>
          <w:sz w:val="20"/>
          <w:szCs w:val="20"/>
          <w:u w:val="none"/>
          <w:lang w:val="en-US"/>
        </w:rPr>
        <w:t>com</w:t>
      </w:r>
      <w:r w:rsidRPr="00C03ACB">
        <w:rPr>
          <w:rStyle w:val="-"/>
          <w:rFonts w:asciiTheme="majorBidi" w:hAnsiTheme="majorBidi" w:cstheme="majorBidi"/>
          <w:color w:val="auto"/>
          <w:sz w:val="20"/>
          <w:szCs w:val="20"/>
          <w:u w:val="none"/>
        </w:rPr>
        <w:t>/</w:t>
      </w:r>
      <w:r w:rsidRPr="00C03ACB">
        <w:rPr>
          <w:rStyle w:val="-"/>
          <w:rFonts w:asciiTheme="majorBidi" w:hAnsiTheme="majorBidi" w:cstheme="majorBidi"/>
          <w:color w:val="auto"/>
          <w:sz w:val="20"/>
          <w:szCs w:val="20"/>
          <w:u w:val="none"/>
          <w:lang w:val="en-US"/>
        </w:rPr>
        <w:t>file</w:t>
      </w:r>
      <w:r w:rsidRPr="00C03ACB">
        <w:rPr>
          <w:rStyle w:val="-"/>
          <w:rFonts w:asciiTheme="majorBidi" w:hAnsiTheme="majorBidi" w:cstheme="majorBidi"/>
          <w:color w:val="auto"/>
          <w:sz w:val="20"/>
          <w:szCs w:val="20"/>
          <w:u w:val="none"/>
        </w:rPr>
        <w:t>/</w:t>
      </w:r>
      <w:r w:rsidRPr="00C03ACB">
        <w:rPr>
          <w:rStyle w:val="-"/>
          <w:rFonts w:asciiTheme="majorBidi" w:hAnsiTheme="majorBidi" w:cstheme="majorBidi"/>
          <w:color w:val="auto"/>
          <w:sz w:val="20"/>
          <w:szCs w:val="20"/>
          <w:u w:val="none"/>
          <w:lang w:val="en-US"/>
        </w:rPr>
        <w:t>d</w:t>
      </w:r>
      <w:r w:rsidRPr="00C03ACB">
        <w:rPr>
          <w:rStyle w:val="-"/>
          <w:rFonts w:asciiTheme="majorBidi" w:hAnsiTheme="majorBidi" w:cstheme="majorBidi"/>
          <w:color w:val="auto"/>
          <w:sz w:val="20"/>
          <w:szCs w:val="20"/>
          <w:u w:val="none"/>
        </w:rPr>
        <w:t>/1</w:t>
      </w:r>
      <w:r w:rsidRPr="00C03ACB">
        <w:rPr>
          <w:rStyle w:val="-"/>
          <w:rFonts w:asciiTheme="majorBidi" w:hAnsiTheme="majorBidi" w:cstheme="majorBidi"/>
          <w:color w:val="auto"/>
          <w:sz w:val="20"/>
          <w:szCs w:val="20"/>
          <w:u w:val="none"/>
          <w:lang w:val="en-US"/>
        </w:rPr>
        <w:t>A</w:t>
      </w:r>
      <w:r w:rsidRPr="00C03ACB">
        <w:rPr>
          <w:rStyle w:val="-"/>
          <w:rFonts w:asciiTheme="majorBidi" w:hAnsiTheme="majorBidi" w:cstheme="majorBidi"/>
          <w:color w:val="auto"/>
          <w:sz w:val="20"/>
          <w:szCs w:val="20"/>
          <w:u w:val="none"/>
        </w:rPr>
        <w:t>0</w:t>
      </w:r>
      <w:proofErr w:type="spellStart"/>
      <w:r w:rsidRPr="00C03ACB">
        <w:rPr>
          <w:rStyle w:val="-"/>
          <w:rFonts w:asciiTheme="majorBidi" w:hAnsiTheme="majorBidi" w:cstheme="majorBidi"/>
          <w:color w:val="auto"/>
          <w:sz w:val="20"/>
          <w:szCs w:val="20"/>
          <w:u w:val="none"/>
          <w:lang w:val="en-US"/>
        </w:rPr>
        <w:t>jZWEvxbJutG</w:t>
      </w:r>
      <w:proofErr w:type="spellEnd"/>
      <w:r w:rsidRPr="00C03ACB">
        <w:rPr>
          <w:rStyle w:val="-"/>
          <w:rFonts w:asciiTheme="majorBidi" w:hAnsiTheme="majorBidi" w:cstheme="majorBidi"/>
          <w:color w:val="auto"/>
          <w:sz w:val="20"/>
          <w:szCs w:val="20"/>
          <w:u w:val="none"/>
        </w:rPr>
        <w:t>9</w:t>
      </w:r>
      <w:proofErr w:type="spellStart"/>
      <w:r w:rsidRPr="00C03ACB">
        <w:rPr>
          <w:rStyle w:val="-"/>
          <w:rFonts w:asciiTheme="majorBidi" w:hAnsiTheme="majorBidi" w:cstheme="majorBidi"/>
          <w:color w:val="auto"/>
          <w:sz w:val="20"/>
          <w:szCs w:val="20"/>
          <w:u w:val="none"/>
          <w:lang w:val="en-US"/>
        </w:rPr>
        <w:t>kP</w:t>
      </w:r>
      <w:proofErr w:type="spellEnd"/>
      <w:r w:rsidRPr="00C03ACB">
        <w:rPr>
          <w:rStyle w:val="-"/>
          <w:rFonts w:asciiTheme="majorBidi" w:hAnsiTheme="majorBidi" w:cstheme="majorBidi"/>
          <w:color w:val="auto"/>
          <w:sz w:val="20"/>
          <w:szCs w:val="20"/>
          <w:u w:val="none"/>
        </w:rPr>
        <w:t>9</w:t>
      </w:r>
      <w:r w:rsidRPr="00C03ACB">
        <w:rPr>
          <w:rStyle w:val="-"/>
          <w:rFonts w:asciiTheme="majorBidi" w:hAnsiTheme="majorBidi" w:cstheme="majorBidi"/>
          <w:color w:val="auto"/>
          <w:sz w:val="20"/>
          <w:szCs w:val="20"/>
          <w:u w:val="none"/>
          <w:lang w:val="en-US"/>
        </w:rPr>
        <w:t>H</w:t>
      </w:r>
      <w:r w:rsidRPr="00C03ACB">
        <w:rPr>
          <w:rStyle w:val="-"/>
          <w:rFonts w:asciiTheme="majorBidi" w:hAnsiTheme="majorBidi" w:cstheme="majorBidi"/>
          <w:color w:val="auto"/>
          <w:sz w:val="20"/>
          <w:szCs w:val="20"/>
          <w:u w:val="none"/>
        </w:rPr>
        <w:t>-</w:t>
      </w:r>
      <w:proofErr w:type="spellStart"/>
      <w:r w:rsidRPr="00C03ACB">
        <w:rPr>
          <w:rStyle w:val="-"/>
          <w:rFonts w:asciiTheme="majorBidi" w:hAnsiTheme="majorBidi" w:cstheme="majorBidi"/>
          <w:color w:val="auto"/>
          <w:sz w:val="20"/>
          <w:szCs w:val="20"/>
          <w:u w:val="none"/>
          <w:lang w:val="en-US"/>
        </w:rPr>
        <w:t>UjeaUUKQMpVnL</w:t>
      </w:r>
      <w:proofErr w:type="spellEnd"/>
      <w:r w:rsidRPr="00C03ACB">
        <w:rPr>
          <w:rStyle w:val="-"/>
          <w:rFonts w:asciiTheme="majorBidi" w:hAnsiTheme="majorBidi" w:cstheme="majorBidi"/>
          <w:color w:val="auto"/>
          <w:sz w:val="20"/>
          <w:szCs w:val="20"/>
          <w:u w:val="none"/>
        </w:rPr>
        <w:t>/</w:t>
      </w:r>
      <w:r w:rsidRPr="00C03ACB">
        <w:rPr>
          <w:rStyle w:val="-"/>
          <w:rFonts w:asciiTheme="majorBidi" w:hAnsiTheme="majorBidi" w:cstheme="majorBidi"/>
          <w:color w:val="auto"/>
          <w:sz w:val="20"/>
          <w:szCs w:val="20"/>
          <w:u w:val="none"/>
          <w:lang w:val="en-US"/>
        </w:rPr>
        <w:t>view</w:t>
      </w:r>
      <w:r w:rsidR="00000000">
        <w:rPr>
          <w:rStyle w:val="-"/>
          <w:rFonts w:asciiTheme="majorBidi" w:hAnsiTheme="majorBidi" w:cstheme="majorBidi"/>
          <w:color w:val="auto"/>
          <w:sz w:val="20"/>
          <w:szCs w:val="20"/>
          <w:u w:val="none"/>
          <w:lang w:val="en-US"/>
        </w:rPr>
        <w:fldChar w:fldCharType="end"/>
      </w:r>
      <w:r w:rsidRPr="00C03ACB">
        <w:rPr>
          <w:rFonts w:asciiTheme="majorBidi" w:hAnsiTheme="majorBidi" w:cstheme="majorBidi"/>
          <w:b/>
          <w:sz w:val="20"/>
          <w:szCs w:val="20"/>
        </w:rPr>
        <w:t xml:space="preserve"> </w:t>
      </w:r>
    </w:p>
  </w:footnote>
  <w:footnote w:id="61">
    <w:p w14:paraId="7F9DE167" w14:textId="77777777" w:rsidR="00726BFA" w:rsidRPr="00C03ACB" w:rsidRDefault="00726BFA" w:rsidP="004B7359">
      <w:pPr>
        <w:pStyle w:val="a4"/>
        <w:rPr>
          <w:rFonts w:asciiTheme="majorBidi" w:hAnsiTheme="majorBidi" w:cstheme="majorBidi"/>
        </w:rPr>
      </w:pPr>
      <w:r w:rsidRPr="00C03ACB">
        <w:rPr>
          <w:rStyle w:val="a5"/>
          <w:rFonts w:asciiTheme="majorBidi" w:hAnsiTheme="majorBidi" w:cstheme="majorBidi"/>
        </w:rPr>
        <w:footnoteRef/>
      </w:r>
      <w:r w:rsidRPr="00C03ACB">
        <w:rPr>
          <w:rFonts w:asciiTheme="majorBidi" w:hAnsiTheme="majorBidi" w:cstheme="majorBidi"/>
        </w:rPr>
        <w:t xml:space="preserve"> </w:t>
      </w:r>
      <w:r w:rsidRPr="00C03ACB">
        <w:rPr>
          <w:rFonts w:asciiTheme="majorBidi" w:hAnsiTheme="majorBidi" w:cstheme="majorBidi"/>
        </w:rPr>
        <w:t xml:space="preserve">Σε παρένθεση οι επεξηγήσεις από τον Κ. </w:t>
      </w:r>
      <w:proofErr w:type="spellStart"/>
      <w:r w:rsidRPr="00C03ACB">
        <w:rPr>
          <w:rFonts w:asciiTheme="majorBidi" w:hAnsiTheme="majorBidi" w:cstheme="majorBidi"/>
        </w:rPr>
        <w:t>Σιαμάκη</w:t>
      </w:r>
      <w:proofErr w:type="spellEnd"/>
      <w:r w:rsidRPr="00C03ACB">
        <w:rPr>
          <w:rFonts w:asciiTheme="majorBidi" w:hAnsiTheme="majorBidi" w:cstheme="majorBidi"/>
        </w:rPr>
        <w:t xml:space="preserve">, </w:t>
      </w:r>
      <w:r w:rsidRPr="00C03ACB">
        <w:rPr>
          <w:rFonts w:asciiTheme="majorBidi" w:hAnsiTheme="majorBidi" w:cstheme="majorBidi"/>
          <w:i/>
        </w:rPr>
        <w:t>Μορφή κι Εμφάνιση των Βιβλικών Προσώπων</w:t>
      </w:r>
      <w:r w:rsidRPr="00C03ACB">
        <w:rPr>
          <w:rFonts w:asciiTheme="majorBidi" w:hAnsiTheme="majorBidi" w:cstheme="majorBidi"/>
        </w:rPr>
        <w:t xml:space="preserve">. Θεσσαλονίκη: </w:t>
      </w:r>
      <w:proofErr w:type="spellStart"/>
      <w:r w:rsidRPr="00C03ACB">
        <w:rPr>
          <w:rFonts w:asciiTheme="majorBidi" w:hAnsiTheme="majorBidi" w:cstheme="majorBidi"/>
        </w:rPr>
        <w:t>χ.χ</w:t>
      </w:r>
      <w:proofErr w:type="spellEnd"/>
      <w:r w:rsidRPr="00C03ACB">
        <w:rPr>
          <w:rFonts w:asciiTheme="majorBidi" w:hAnsiTheme="majorBidi" w:cstheme="majorBidi"/>
        </w:rPr>
        <w:t>. 28</w:t>
      </w:r>
    </w:p>
  </w:footnote>
  <w:footnote w:id="62">
    <w:p w14:paraId="66DD2BCB" w14:textId="77777777" w:rsidR="00726BFA" w:rsidRPr="00C03ACB" w:rsidRDefault="00726BFA" w:rsidP="004B7359">
      <w:pPr>
        <w:pStyle w:val="a4"/>
        <w:rPr>
          <w:rFonts w:asciiTheme="majorBidi" w:hAnsiTheme="majorBidi" w:cstheme="majorBidi"/>
        </w:rPr>
      </w:pPr>
      <w:r w:rsidRPr="00C03ACB">
        <w:rPr>
          <w:rStyle w:val="a5"/>
          <w:rFonts w:asciiTheme="majorBidi" w:hAnsiTheme="majorBidi" w:cstheme="majorBidi"/>
        </w:rPr>
        <w:footnoteRef/>
      </w:r>
      <w:r w:rsidRPr="00C03ACB">
        <w:rPr>
          <w:rFonts w:asciiTheme="majorBidi" w:hAnsiTheme="majorBidi" w:cstheme="majorBidi"/>
        </w:rPr>
        <w:t xml:space="preserve"> </w:t>
      </w:r>
      <w:r w:rsidRPr="00C03ACB">
        <w:rPr>
          <w:rFonts w:asciiTheme="majorBidi" w:hAnsiTheme="majorBidi" w:cstheme="majorBidi"/>
        </w:rPr>
        <w:t xml:space="preserve">Βλ. Ν. Σωτηροπούλου, </w:t>
      </w:r>
      <w:r w:rsidRPr="00C03ACB">
        <w:rPr>
          <w:rFonts w:asciiTheme="majorBidi" w:hAnsiTheme="majorBidi" w:cstheme="majorBidi"/>
          <w:i/>
        </w:rPr>
        <w:t xml:space="preserve">Ερμηνεία </w:t>
      </w:r>
      <w:proofErr w:type="spellStart"/>
      <w:r w:rsidRPr="00C03ACB">
        <w:rPr>
          <w:rFonts w:asciiTheme="majorBidi" w:hAnsiTheme="majorBidi" w:cstheme="majorBidi"/>
          <w:i/>
        </w:rPr>
        <w:t>Δυσκόλων</w:t>
      </w:r>
      <w:proofErr w:type="spellEnd"/>
      <w:r w:rsidRPr="00C03ACB">
        <w:rPr>
          <w:rFonts w:asciiTheme="majorBidi" w:hAnsiTheme="majorBidi" w:cstheme="majorBidi"/>
          <w:i/>
        </w:rPr>
        <w:t xml:space="preserve"> Χωρίων της Γραφής. Τόμος Γ</w:t>
      </w:r>
      <w:r w:rsidRPr="00C03ACB">
        <w:rPr>
          <w:rFonts w:asciiTheme="majorBidi" w:hAnsiTheme="majorBidi" w:cstheme="majorBidi"/>
        </w:rPr>
        <w:t xml:space="preserve">᾿. Αθήναι 2013, 146-148. 153-154.191. Με το θέμα ασχολείται και η Κ. Παπαδημητρίου, </w:t>
      </w:r>
      <w:r w:rsidRPr="00C03ACB">
        <w:rPr>
          <w:rFonts w:asciiTheme="majorBidi" w:hAnsiTheme="majorBidi" w:cstheme="majorBidi"/>
          <w:i/>
        </w:rPr>
        <w:t>Τα Λεξιλόγια του αποστόλου Παύλου</w:t>
      </w:r>
      <w:r w:rsidRPr="00C03ACB">
        <w:rPr>
          <w:rFonts w:asciiTheme="majorBidi" w:hAnsiTheme="majorBidi" w:cstheme="majorBidi"/>
        </w:rPr>
        <w:t>. Θεσσαλονίκη 2017.</w:t>
      </w:r>
    </w:p>
  </w:footnote>
  <w:footnote w:id="63">
    <w:p w14:paraId="4DE602DB" w14:textId="77777777" w:rsidR="00726BFA" w:rsidRPr="00C03ACB" w:rsidRDefault="00726BFA" w:rsidP="004B7359">
      <w:pPr>
        <w:spacing w:after="0"/>
        <w:rPr>
          <w:rFonts w:asciiTheme="majorBidi" w:hAnsiTheme="majorBidi" w:cstheme="majorBidi"/>
          <w:sz w:val="20"/>
          <w:szCs w:val="20"/>
        </w:rPr>
      </w:pPr>
      <w:r w:rsidRPr="00C03ACB">
        <w:rPr>
          <w:rStyle w:val="a5"/>
          <w:rFonts w:asciiTheme="majorBidi" w:hAnsiTheme="majorBidi" w:cstheme="majorBidi"/>
          <w:sz w:val="20"/>
          <w:szCs w:val="20"/>
        </w:rPr>
        <w:footnoteRef/>
      </w:r>
      <w:r w:rsidRPr="00C03ACB">
        <w:rPr>
          <w:rFonts w:asciiTheme="majorBidi" w:hAnsiTheme="majorBidi" w:cstheme="majorBidi"/>
          <w:sz w:val="20"/>
          <w:szCs w:val="20"/>
        </w:rPr>
        <w:t xml:space="preserve"> </w:t>
      </w:r>
      <w:r w:rsidRPr="00C03ACB">
        <w:rPr>
          <w:rFonts w:asciiTheme="majorBidi" w:hAnsiTheme="majorBidi" w:cstheme="majorBidi"/>
          <w:sz w:val="20"/>
          <w:szCs w:val="20"/>
        </w:rPr>
        <w:t xml:space="preserve">Άκου Αριστείδη Χατζή, Τα οικονομικά της ανθρώπινης συμπεριφοράς (Άτομο, Κοινωνία, Θεσμοί) </w:t>
      </w:r>
    </w:p>
    <w:p w14:paraId="0C086BEB" w14:textId="77777777" w:rsidR="00726BFA" w:rsidRPr="00C03ACB" w:rsidRDefault="00000000" w:rsidP="004B7359">
      <w:pPr>
        <w:spacing w:after="0"/>
        <w:rPr>
          <w:rFonts w:asciiTheme="majorBidi" w:hAnsiTheme="majorBidi" w:cstheme="majorBidi"/>
          <w:sz w:val="20"/>
          <w:szCs w:val="20"/>
        </w:rPr>
      </w:pPr>
      <w:hyperlink r:id="rId16" w:tgtFrame="_blank" w:history="1">
        <w:r w:rsidR="00726BFA" w:rsidRPr="00C03ACB">
          <w:rPr>
            <w:rStyle w:val="-"/>
            <w:rFonts w:asciiTheme="majorBidi" w:hAnsiTheme="majorBidi" w:cstheme="majorBidi"/>
            <w:color w:val="auto"/>
            <w:sz w:val="20"/>
            <w:szCs w:val="20"/>
            <w:u w:val="none"/>
          </w:rPr>
          <w:t>https://www.blod.gr/lectures/ta-oikonomika-tis-anthropinis-symperiforas-atomo-koinonia-thesmoi-4i-omilia/</w:t>
        </w:r>
      </w:hyperlink>
    </w:p>
  </w:footnote>
  <w:footnote w:id="64">
    <w:p w14:paraId="0BE270B7" w14:textId="5E91C382" w:rsidR="00C03ACB" w:rsidRPr="00C03ACB" w:rsidRDefault="00C03ACB">
      <w:pPr>
        <w:pStyle w:val="a4"/>
        <w:rPr>
          <w:rFonts w:asciiTheme="majorBidi" w:hAnsiTheme="majorBidi" w:cstheme="majorBidi"/>
        </w:rPr>
      </w:pPr>
      <w:r w:rsidRPr="00C03ACB">
        <w:rPr>
          <w:rStyle w:val="a5"/>
          <w:rFonts w:asciiTheme="majorBidi" w:hAnsiTheme="majorBidi" w:cstheme="majorBidi"/>
        </w:rPr>
        <w:footnoteRef/>
      </w:r>
      <w:r w:rsidRPr="00C03ACB">
        <w:rPr>
          <w:rFonts w:asciiTheme="majorBidi" w:hAnsiTheme="majorBidi" w:cstheme="majorBidi"/>
        </w:rPr>
        <w:t xml:space="preserve"> </w:t>
      </w:r>
      <w:r w:rsidRPr="00C03ACB">
        <w:rPr>
          <w:rFonts w:asciiTheme="majorBidi" w:hAnsiTheme="majorBidi" w:cstheme="majorBidi"/>
        </w:rPr>
        <w:t xml:space="preserve">Δ. Κ υ ρ τ ά τ α ς, </w:t>
      </w:r>
      <w:proofErr w:type="spellStart"/>
      <w:r w:rsidRPr="00C03ACB">
        <w:rPr>
          <w:rFonts w:asciiTheme="majorBidi" w:hAnsiTheme="majorBidi" w:cstheme="majorBidi"/>
          <w:i/>
          <w:iCs/>
        </w:rPr>
        <w:t>Επίκρισις</w:t>
      </w:r>
      <w:proofErr w:type="spellEnd"/>
      <w:r w:rsidRPr="00C03ACB">
        <w:rPr>
          <w:rFonts w:asciiTheme="majorBidi" w:hAnsiTheme="majorBidi" w:cstheme="majorBidi"/>
          <w:i/>
          <w:iCs/>
        </w:rPr>
        <w:t>,</w:t>
      </w:r>
      <w:r w:rsidRPr="00C03ACB">
        <w:rPr>
          <w:rFonts w:asciiTheme="majorBidi" w:hAnsiTheme="majorBidi" w:cstheme="majorBidi"/>
        </w:rPr>
        <w:t xml:space="preserve"> </w:t>
      </w:r>
      <w:r>
        <w:rPr>
          <w:rFonts w:asciiTheme="majorBidi" w:hAnsiTheme="majorBidi" w:cstheme="majorBidi"/>
        </w:rPr>
        <w:t>Αθήνα: Εστία 1</w:t>
      </w:r>
      <w:r w:rsidRPr="00C03ACB">
        <w:rPr>
          <w:rFonts w:asciiTheme="majorBidi" w:hAnsiTheme="majorBidi" w:cstheme="majorBidi"/>
        </w:rPr>
        <w:t xml:space="preserve">992, </w:t>
      </w:r>
      <w:proofErr w:type="spellStart"/>
      <w:r w:rsidRPr="00C03ACB">
        <w:rPr>
          <w:rFonts w:asciiTheme="majorBidi" w:hAnsiTheme="majorBidi" w:cstheme="majorBidi"/>
        </w:rPr>
        <w:t>σσ</w:t>
      </w:r>
      <w:proofErr w:type="spellEnd"/>
      <w:r w:rsidRPr="00C03ACB">
        <w:rPr>
          <w:rFonts w:asciiTheme="majorBidi" w:hAnsiTheme="majorBidi" w:cstheme="majorBidi"/>
        </w:rPr>
        <w:t xml:space="preserve"> 307-315.   </w:t>
      </w:r>
    </w:p>
  </w:footnote>
  <w:footnote w:id="65">
    <w:p w14:paraId="0E81986E" w14:textId="2CC8E724" w:rsidR="000349CC" w:rsidRPr="00EF56C5" w:rsidRDefault="000349CC" w:rsidP="00EF56C5">
      <w:pPr>
        <w:jc w:val="both"/>
        <w:rPr>
          <w:rFonts w:asciiTheme="majorBidi" w:hAnsiTheme="majorBidi" w:cstheme="majorBidi"/>
          <w:sz w:val="20"/>
          <w:szCs w:val="20"/>
          <w:lang w:bidi="he-IL"/>
        </w:rPr>
      </w:pPr>
      <w:r w:rsidRPr="00EF56C5">
        <w:rPr>
          <w:rStyle w:val="a5"/>
          <w:rFonts w:asciiTheme="majorBidi" w:hAnsiTheme="majorBidi" w:cstheme="majorBidi"/>
          <w:sz w:val="20"/>
          <w:szCs w:val="20"/>
        </w:rPr>
        <w:footnoteRef/>
      </w:r>
      <w:r w:rsidRPr="00EF56C5">
        <w:rPr>
          <w:rFonts w:asciiTheme="majorBidi" w:hAnsiTheme="majorBidi" w:cstheme="majorBidi"/>
          <w:sz w:val="20"/>
          <w:szCs w:val="20"/>
          <w:lang w:val="en-US"/>
        </w:rPr>
        <w:t xml:space="preserve"> </w:t>
      </w:r>
      <w:r w:rsidR="00C03ACB" w:rsidRPr="00EF56C5">
        <w:rPr>
          <w:rFonts w:asciiTheme="majorBidi" w:hAnsiTheme="majorBidi" w:cstheme="majorBidi"/>
          <w:sz w:val="20"/>
          <w:szCs w:val="20"/>
        </w:rPr>
        <w:t>Στηριζόμαστε</w:t>
      </w:r>
      <w:r w:rsidR="00C03ACB" w:rsidRPr="00EF56C5">
        <w:rPr>
          <w:rFonts w:asciiTheme="majorBidi" w:hAnsiTheme="majorBidi" w:cstheme="majorBidi"/>
          <w:sz w:val="20"/>
          <w:szCs w:val="20"/>
          <w:lang w:val="en-US"/>
        </w:rPr>
        <w:t xml:space="preserve"> </w:t>
      </w:r>
      <w:r w:rsidR="00C03ACB" w:rsidRPr="00EF56C5">
        <w:rPr>
          <w:rFonts w:asciiTheme="majorBidi" w:hAnsiTheme="majorBidi" w:cstheme="majorBidi"/>
          <w:sz w:val="20"/>
          <w:szCs w:val="20"/>
        </w:rPr>
        <w:t>κατεξοχήν</w:t>
      </w:r>
      <w:r w:rsidR="00C03ACB" w:rsidRPr="00EF56C5">
        <w:rPr>
          <w:rFonts w:asciiTheme="majorBidi" w:hAnsiTheme="majorBidi" w:cstheme="majorBidi"/>
          <w:sz w:val="20"/>
          <w:szCs w:val="20"/>
          <w:lang w:val="en-US"/>
        </w:rPr>
        <w:t xml:space="preserve"> </w:t>
      </w:r>
      <w:r w:rsidR="00C03ACB" w:rsidRPr="00EF56C5">
        <w:rPr>
          <w:rFonts w:asciiTheme="majorBidi" w:hAnsiTheme="majorBidi" w:cstheme="majorBidi"/>
          <w:sz w:val="20"/>
          <w:szCs w:val="20"/>
        </w:rPr>
        <w:t>στην</w:t>
      </w:r>
      <w:r w:rsidR="00C03ACB" w:rsidRPr="00EF56C5">
        <w:rPr>
          <w:rFonts w:asciiTheme="majorBidi" w:hAnsiTheme="majorBidi" w:cstheme="majorBidi"/>
          <w:sz w:val="20"/>
          <w:szCs w:val="20"/>
          <w:lang w:val="en-US"/>
        </w:rPr>
        <w:t xml:space="preserve"> </w:t>
      </w:r>
      <w:r w:rsidR="00C03ACB" w:rsidRPr="00EF56C5">
        <w:rPr>
          <w:rFonts w:asciiTheme="majorBidi" w:hAnsiTheme="majorBidi" w:cstheme="majorBidi"/>
          <w:sz w:val="20"/>
          <w:szCs w:val="20"/>
        </w:rPr>
        <w:t>επιχειρηματολογία</w:t>
      </w:r>
      <w:r w:rsidR="00C03ACB" w:rsidRPr="00EF56C5">
        <w:rPr>
          <w:rFonts w:asciiTheme="majorBidi" w:hAnsiTheme="majorBidi" w:cstheme="majorBidi"/>
          <w:sz w:val="20"/>
          <w:szCs w:val="20"/>
          <w:lang w:val="en-US"/>
        </w:rPr>
        <w:t xml:space="preserve"> </w:t>
      </w:r>
      <w:r w:rsidR="00C03ACB" w:rsidRPr="00EF56C5">
        <w:rPr>
          <w:rFonts w:asciiTheme="majorBidi" w:hAnsiTheme="majorBidi" w:cstheme="majorBidi"/>
          <w:sz w:val="20"/>
          <w:szCs w:val="20"/>
        </w:rPr>
        <w:t>του</w:t>
      </w:r>
      <w:r w:rsidR="00C03ACB" w:rsidRPr="00EF56C5">
        <w:rPr>
          <w:rFonts w:asciiTheme="majorBidi" w:hAnsiTheme="majorBidi" w:cstheme="majorBidi"/>
          <w:sz w:val="20"/>
          <w:szCs w:val="20"/>
          <w:lang w:val="en-US"/>
        </w:rPr>
        <w:t xml:space="preserve"> </w:t>
      </w:r>
      <w:r w:rsidRPr="00EF56C5">
        <w:rPr>
          <w:rFonts w:asciiTheme="majorBidi" w:hAnsiTheme="majorBidi" w:cstheme="majorBidi"/>
          <w:sz w:val="20"/>
          <w:szCs w:val="20"/>
          <w:lang w:val="en-US"/>
        </w:rPr>
        <w:t xml:space="preserve">Chrys C. </w:t>
      </w:r>
      <w:proofErr w:type="spellStart"/>
      <w:r w:rsidRPr="00EF56C5">
        <w:rPr>
          <w:rFonts w:asciiTheme="majorBidi" w:hAnsiTheme="majorBidi" w:cstheme="majorBidi"/>
          <w:sz w:val="20"/>
          <w:szCs w:val="20"/>
          <w:lang w:val="en-US"/>
        </w:rPr>
        <w:t>Caragounis</w:t>
      </w:r>
      <w:proofErr w:type="spellEnd"/>
      <w:r w:rsidRPr="00EF56C5">
        <w:rPr>
          <w:rFonts w:asciiTheme="majorBidi" w:hAnsiTheme="majorBidi" w:cstheme="majorBidi"/>
          <w:sz w:val="20"/>
          <w:szCs w:val="20"/>
          <w:lang w:val="en-US"/>
        </w:rPr>
        <w:t xml:space="preserve">, </w:t>
      </w:r>
      <w:r w:rsidRPr="00EF56C5">
        <w:rPr>
          <w:rFonts w:asciiTheme="majorBidi" w:hAnsiTheme="majorBidi" w:cstheme="majorBidi"/>
          <w:i/>
          <w:iCs/>
          <w:sz w:val="20"/>
          <w:szCs w:val="20"/>
          <w:lang w:val="en-US"/>
        </w:rPr>
        <w:t xml:space="preserve">The Development of Greek and the New Testament. Morphology, Syntax, Phonology, and Textual Transmission </w:t>
      </w:r>
      <w:r w:rsidRPr="00EF56C5">
        <w:rPr>
          <w:rFonts w:asciiTheme="majorBidi" w:hAnsiTheme="majorBidi" w:cstheme="majorBidi"/>
          <w:sz w:val="20"/>
          <w:szCs w:val="20"/>
          <w:lang w:val="en-US"/>
        </w:rPr>
        <w:t>(WUNT 167) Tübingen 2004, 293-299</w:t>
      </w:r>
      <w:r w:rsidR="00FC1BB8" w:rsidRPr="00EF56C5">
        <w:rPr>
          <w:rFonts w:asciiTheme="majorBidi" w:hAnsiTheme="majorBidi" w:cstheme="majorBidi"/>
          <w:sz w:val="20"/>
          <w:szCs w:val="20"/>
          <w:lang w:val="en-US"/>
        </w:rPr>
        <w:t>.</w:t>
      </w:r>
      <w:r w:rsidR="00F01DDE" w:rsidRPr="00EF56C5">
        <w:rPr>
          <w:rFonts w:asciiTheme="majorBidi" w:hAnsiTheme="majorBidi" w:cstheme="majorBidi"/>
          <w:sz w:val="20"/>
          <w:szCs w:val="20"/>
          <w:lang w:val="en-US"/>
        </w:rPr>
        <w:t xml:space="preserve"> </w:t>
      </w:r>
      <w:proofErr w:type="spellStart"/>
      <w:r w:rsidR="00F01DDE" w:rsidRPr="00EF56C5">
        <w:rPr>
          <w:rFonts w:asciiTheme="majorBidi" w:hAnsiTheme="majorBidi" w:cstheme="majorBidi"/>
          <w:sz w:val="20"/>
          <w:szCs w:val="20"/>
        </w:rPr>
        <w:t>Βλ</w:t>
      </w:r>
      <w:proofErr w:type="spellEnd"/>
      <w:r w:rsidR="00F01DDE" w:rsidRPr="00AF76CD">
        <w:rPr>
          <w:rFonts w:asciiTheme="majorBidi" w:hAnsiTheme="majorBidi" w:cstheme="majorBidi"/>
          <w:sz w:val="20"/>
          <w:szCs w:val="20"/>
          <w:lang w:val="en-US"/>
        </w:rPr>
        <w:t xml:space="preserve">. </w:t>
      </w:r>
      <w:r w:rsidR="00F01DDE" w:rsidRPr="00EF56C5">
        <w:rPr>
          <w:rFonts w:asciiTheme="majorBidi" w:hAnsiTheme="majorBidi" w:cstheme="majorBidi"/>
          <w:sz w:val="20"/>
          <w:szCs w:val="20"/>
        </w:rPr>
        <w:t>και</w:t>
      </w:r>
      <w:r w:rsidR="00F01DDE" w:rsidRPr="00AF76CD">
        <w:rPr>
          <w:rFonts w:asciiTheme="majorBidi" w:hAnsiTheme="majorBidi" w:cstheme="majorBidi"/>
          <w:sz w:val="20"/>
          <w:szCs w:val="20"/>
          <w:lang w:val="en-US"/>
        </w:rPr>
        <w:t xml:space="preserve"> </w:t>
      </w:r>
      <w:r w:rsidR="00F01DDE" w:rsidRPr="00EF56C5">
        <w:rPr>
          <w:rFonts w:asciiTheme="majorBidi" w:hAnsiTheme="majorBidi" w:cstheme="majorBidi"/>
          <w:sz w:val="20"/>
          <w:szCs w:val="20"/>
        </w:rPr>
        <w:t>ελληνιστί</w:t>
      </w:r>
      <w:r w:rsidR="00F01DDE" w:rsidRPr="00AF76CD">
        <w:rPr>
          <w:rFonts w:asciiTheme="majorBidi" w:hAnsiTheme="majorBidi" w:cstheme="majorBidi"/>
          <w:sz w:val="20"/>
          <w:szCs w:val="20"/>
          <w:lang w:val="en-US"/>
        </w:rPr>
        <w:t xml:space="preserve"> </w:t>
      </w:r>
      <w:r w:rsidR="00F01DDE" w:rsidRPr="00EF56C5">
        <w:rPr>
          <w:rFonts w:asciiTheme="majorBidi" w:hAnsiTheme="majorBidi" w:cstheme="majorBidi"/>
          <w:sz w:val="20"/>
          <w:szCs w:val="20"/>
        </w:rPr>
        <w:t>το</w:t>
      </w:r>
      <w:r w:rsidR="00F01DDE" w:rsidRPr="00AF76CD">
        <w:rPr>
          <w:rFonts w:asciiTheme="majorBidi" w:hAnsiTheme="majorBidi" w:cstheme="majorBidi"/>
          <w:sz w:val="20"/>
          <w:szCs w:val="20"/>
          <w:lang w:val="en-US"/>
        </w:rPr>
        <w:t xml:space="preserve"> </w:t>
      </w:r>
      <w:r w:rsidR="00F01DDE" w:rsidRPr="00EF56C5">
        <w:rPr>
          <w:rFonts w:asciiTheme="majorBidi" w:hAnsiTheme="majorBidi" w:cstheme="majorBidi"/>
          <w:sz w:val="20"/>
          <w:szCs w:val="20"/>
        </w:rPr>
        <w:t>άρθρο</w:t>
      </w:r>
      <w:r w:rsidR="00F01DDE" w:rsidRPr="00AF76CD">
        <w:rPr>
          <w:rFonts w:asciiTheme="majorBidi" w:hAnsiTheme="majorBidi" w:cstheme="majorBidi"/>
          <w:sz w:val="20"/>
          <w:szCs w:val="20"/>
          <w:lang w:val="en-US"/>
        </w:rPr>
        <w:t xml:space="preserve"> </w:t>
      </w:r>
      <w:hyperlink r:id="rId17" w:history="1">
        <w:r w:rsidR="00F01DDE" w:rsidRPr="00EF56C5">
          <w:rPr>
            <w:rStyle w:val="-"/>
            <w:rFonts w:asciiTheme="majorBidi" w:hAnsiTheme="majorBidi" w:cstheme="majorBidi"/>
            <w:sz w:val="20"/>
            <w:szCs w:val="20"/>
            <w:lang w:val="en-US"/>
          </w:rPr>
          <w:t>https</w:t>
        </w:r>
        <w:r w:rsidR="00F01DDE" w:rsidRPr="00AF76CD">
          <w:rPr>
            <w:rStyle w:val="-"/>
            <w:rFonts w:asciiTheme="majorBidi" w:hAnsiTheme="majorBidi" w:cstheme="majorBidi"/>
            <w:sz w:val="20"/>
            <w:szCs w:val="20"/>
            <w:lang w:val="en-US"/>
          </w:rPr>
          <w:t>://</w:t>
        </w:r>
        <w:r w:rsidR="00F01DDE" w:rsidRPr="00EF56C5">
          <w:rPr>
            <w:rStyle w:val="-"/>
            <w:rFonts w:asciiTheme="majorBidi" w:hAnsiTheme="majorBidi" w:cstheme="majorBidi"/>
            <w:sz w:val="20"/>
            <w:szCs w:val="20"/>
            <w:lang w:val="en-US"/>
          </w:rPr>
          <w:t>chrys</w:t>
        </w:r>
        <w:r w:rsidR="00F01DDE" w:rsidRPr="00AF76CD">
          <w:rPr>
            <w:rStyle w:val="-"/>
            <w:rFonts w:asciiTheme="majorBidi" w:hAnsiTheme="majorBidi" w:cstheme="majorBidi"/>
            <w:sz w:val="20"/>
            <w:szCs w:val="20"/>
            <w:lang w:val="en-US"/>
          </w:rPr>
          <w:t>-</w:t>
        </w:r>
        <w:r w:rsidR="00F01DDE" w:rsidRPr="00EF56C5">
          <w:rPr>
            <w:rStyle w:val="-"/>
            <w:rFonts w:asciiTheme="majorBidi" w:hAnsiTheme="majorBidi" w:cstheme="majorBidi"/>
            <w:sz w:val="20"/>
            <w:szCs w:val="20"/>
            <w:lang w:val="en-US"/>
          </w:rPr>
          <w:t>caragounis</w:t>
        </w:r>
        <w:r w:rsidR="00F01DDE" w:rsidRPr="00AF76CD">
          <w:rPr>
            <w:rStyle w:val="-"/>
            <w:rFonts w:asciiTheme="majorBidi" w:hAnsiTheme="majorBidi" w:cstheme="majorBidi"/>
            <w:sz w:val="20"/>
            <w:szCs w:val="20"/>
            <w:lang w:val="en-US"/>
          </w:rPr>
          <w:t>.</w:t>
        </w:r>
        <w:r w:rsidR="00F01DDE" w:rsidRPr="00EF56C5">
          <w:rPr>
            <w:rStyle w:val="-"/>
            <w:rFonts w:asciiTheme="majorBidi" w:hAnsiTheme="majorBidi" w:cstheme="majorBidi"/>
            <w:sz w:val="20"/>
            <w:szCs w:val="20"/>
            <w:lang w:val="en-US"/>
          </w:rPr>
          <w:t>com</w:t>
        </w:r>
        <w:r w:rsidR="00F01DDE" w:rsidRPr="00AF76CD">
          <w:rPr>
            <w:rStyle w:val="-"/>
            <w:rFonts w:asciiTheme="majorBidi" w:hAnsiTheme="majorBidi" w:cstheme="majorBidi"/>
            <w:sz w:val="20"/>
            <w:szCs w:val="20"/>
            <w:lang w:val="en-US"/>
          </w:rPr>
          <w:t>/</w:t>
        </w:r>
        <w:r w:rsidR="00F01DDE" w:rsidRPr="00EF56C5">
          <w:rPr>
            <w:rStyle w:val="-"/>
            <w:rFonts w:asciiTheme="majorBidi" w:hAnsiTheme="majorBidi" w:cstheme="majorBidi"/>
            <w:sz w:val="20"/>
            <w:szCs w:val="20"/>
            <w:lang w:val="en-US"/>
          </w:rPr>
          <w:t>My</w:t>
        </w:r>
        <w:r w:rsidR="00F01DDE" w:rsidRPr="00AF76CD">
          <w:rPr>
            <w:rStyle w:val="-"/>
            <w:rFonts w:asciiTheme="majorBidi" w:hAnsiTheme="majorBidi" w:cstheme="majorBidi"/>
            <w:sz w:val="20"/>
            <w:szCs w:val="20"/>
            <w:lang w:val="en-US"/>
          </w:rPr>
          <w:t>_</w:t>
        </w:r>
        <w:r w:rsidR="00F01DDE" w:rsidRPr="00EF56C5">
          <w:rPr>
            <w:rStyle w:val="-"/>
            <w:rFonts w:asciiTheme="majorBidi" w:hAnsiTheme="majorBidi" w:cstheme="majorBidi"/>
            <w:sz w:val="20"/>
            <w:szCs w:val="20"/>
            <w:lang w:val="en-US"/>
          </w:rPr>
          <w:t>New</w:t>
        </w:r>
        <w:r w:rsidR="00F01DDE" w:rsidRPr="00AF76CD">
          <w:rPr>
            <w:rStyle w:val="-"/>
            <w:rFonts w:asciiTheme="majorBidi" w:hAnsiTheme="majorBidi" w:cstheme="majorBidi"/>
            <w:sz w:val="20"/>
            <w:szCs w:val="20"/>
            <w:lang w:val="en-US"/>
          </w:rPr>
          <w:t>_</w:t>
        </w:r>
        <w:r w:rsidR="00F01DDE" w:rsidRPr="00EF56C5">
          <w:rPr>
            <w:rStyle w:val="-"/>
            <w:rFonts w:asciiTheme="majorBidi" w:hAnsiTheme="majorBidi" w:cstheme="majorBidi"/>
            <w:sz w:val="20"/>
            <w:szCs w:val="20"/>
            <w:lang w:val="en-US"/>
          </w:rPr>
          <w:t>WEBSITE</w:t>
        </w:r>
        <w:r w:rsidR="00F01DDE" w:rsidRPr="00AF76CD">
          <w:rPr>
            <w:rStyle w:val="-"/>
            <w:rFonts w:asciiTheme="majorBidi" w:hAnsiTheme="majorBidi" w:cstheme="majorBidi"/>
            <w:sz w:val="20"/>
            <w:szCs w:val="20"/>
            <w:lang w:val="en-US"/>
          </w:rPr>
          <w:t>/</w:t>
        </w:r>
        <w:r w:rsidR="00F01DDE" w:rsidRPr="00EF56C5">
          <w:rPr>
            <w:rStyle w:val="-"/>
            <w:rFonts w:asciiTheme="majorBidi" w:hAnsiTheme="majorBidi" w:cstheme="majorBidi"/>
            <w:sz w:val="20"/>
            <w:szCs w:val="20"/>
            <w:lang w:val="en-US"/>
          </w:rPr>
          <w:t>PDF</w:t>
        </w:r>
        <w:r w:rsidR="00F01DDE" w:rsidRPr="00AF76CD">
          <w:rPr>
            <w:rStyle w:val="-"/>
            <w:rFonts w:asciiTheme="majorBidi" w:hAnsiTheme="majorBidi" w:cstheme="majorBidi"/>
            <w:sz w:val="20"/>
            <w:szCs w:val="20"/>
            <w:lang w:val="en-US"/>
          </w:rPr>
          <w:t>_</w:t>
        </w:r>
        <w:r w:rsidR="00F01DDE" w:rsidRPr="00EF56C5">
          <w:rPr>
            <w:rStyle w:val="-"/>
            <w:rFonts w:asciiTheme="majorBidi" w:hAnsiTheme="majorBidi" w:cstheme="majorBidi"/>
            <w:sz w:val="20"/>
            <w:szCs w:val="20"/>
            <w:lang w:val="en-US"/>
          </w:rPr>
          <w:t>Folders</w:t>
        </w:r>
        <w:r w:rsidR="00F01DDE" w:rsidRPr="00AF76CD">
          <w:rPr>
            <w:rStyle w:val="-"/>
            <w:rFonts w:asciiTheme="majorBidi" w:hAnsiTheme="majorBidi" w:cstheme="majorBidi"/>
            <w:sz w:val="20"/>
            <w:szCs w:val="20"/>
            <w:lang w:val="en-US"/>
          </w:rPr>
          <w:t>/</w:t>
        </w:r>
        <w:r w:rsidR="00F01DDE" w:rsidRPr="00EF56C5">
          <w:rPr>
            <w:rStyle w:val="-"/>
            <w:rFonts w:asciiTheme="majorBidi" w:hAnsiTheme="majorBidi" w:cstheme="majorBidi"/>
            <w:sz w:val="20"/>
            <w:szCs w:val="20"/>
            <w:lang w:val="en-US"/>
          </w:rPr>
          <w:t>Research</w:t>
        </w:r>
        <w:r w:rsidR="00F01DDE" w:rsidRPr="00AF76CD">
          <w:rPr>
            <w:rStyle w:val="-"/>
            <w:rFonts w:asciiTheme="majorBidi" w:hAnsiTheme="majorBidi" w:cstheme="majorBidi"/>
            <w:sz w:val="20"/>
            <w:szCs w:val="20"/>
            <w:lang w:val="en-US"/>
          </w:rPr>
          <w:t>.</w:t>
        </w:r>
        <w:r w:rsidR="00F01DDE" w:rsidRPr="00EF56C5">
          <w:rPr>
            <w:rStyle w:val="-"/>
            <w:rFonts w:asciiTheme="majorBidi" w:hAnsiTheme="majorBidi" w:cstheme="majorBidi"/>
            <w:sz w:val="20"/>
            <w:szCs w:val="20"/>
            <w:lang w:val="en-US"/>
          </w:rPr>
          <w:t>New</w:t>
        </w:r>
        <w:r w:rsidR="00F01DDE" w:rsidRPr="00AF76CD">
          <w:rPr>
            <w:rStyle w:val="-"/>
            <w:rFonts w:asciiTheme="majorBidi" w:hAnsiTheme="majorBidi" w:cstheme="majorBidi"/>
            <w:sz w:val="20"/>
            <w:szCs w:val="20"/>
            <w:lang w:val="en-US"/>
          </w:rPr>
          <w:t>/</w:t>
        </w:r>
        <w:r w:rsidR="00F01DDE" w:rsidRPr="00EF56C5">
          <w:rPr>
            <w:rStyle w:val="-"/>
            <w:rFonts w:asciiTheme="majorBidi" w:hAnsiTheme="majorBidi" w:cstheme="majorBidi"/>
            <w:sz w:val="20"/>
            <w:szCs w:val="20"/>
            <w:lang w:val="en-US"/>
          </w:rPr>
          <w:t>Studies</w:t>
        </w:r>
        <w:r w:rsidR="00F01DDE" w:rsidRPr="00AF76CD">
          <w:rPr>
            <w:rStyle w:val="-"/>
            <w:rFonts w:asciiTheme="majorBidi" w:hAnsiTheme="majorBidi" w:cstheme="majorBidi"/>
            <w:sz w:val="20"/>
            <w:szCs w:val="20"/>
            <w:lang w:val="en-US"/>
          </w:rPr>
          <w:t>.</w:t>
        </w:r>
        <w:r w:rsidR="00F01DDE" w:rsidRPr="00EF56C5">
          <w:rPr>
            <w:rStyle w:val="-"/>
            <w:rFonts w:asciiTheme="majorBidi" w:hAnsiTheme="majorBidi" w:cstheme="majorBidi"/>
            <w:sz w:val="20"/>
            <w:szCs w:val="20"/>
            <w:lang w:val="en-US"/>
          </w:rPr>
          <w:t>New</w:t>
        </w:r>
        <w:r w:rsidR="00F01DDE" w:rsidRPr="00AF76CD">
          <w:rPr>
            <w:rStyle w:val="-"/>
            <w:rFonts w:asciiTheme="majorBidi" w:hAnsiTheme="majorBidi" w:cstheme="majorBidi"/>
            <w:sz w:val="20"/>
            <w:szCs w:val="20"/>
            <w:lang w:val="en-US"/>
          </w:rPr>
          <w:t>/</w:t>
        </w:r>
        <w:r w:rsidR="00F01DDE" w:rsidRPr="00EF56C5">
          <w:rPr>
            <w:rStyle w:val="-"/>
            <w:rFonts w:asciiTheme="majorBidi" w:hAnsiTheme="majorBidi" w:cstheme="majorBidi"/>
            <w:sz w:val="20"/>
            <w:szCs w:val="20"/>
            <w:lang w:val="en-US"/>
          </w:rPr>
          <w:t>Did</w:t>
        </w:r>
        <w:r w:rsidR="00F01DDE" w:rsidRPr="00AF76CD">
          <w:rPr>
            <w:rStyle w:val="-"/>
            <w:rFonts w:asciiTheme="majorBidi" w:hAnsiTheme="majorBidi" w:cstheme="majorBidi"/>
            <w:sz w:val="20"/>
            <w:szCs w:val="20"/>
            <w:lang w:val="en-US"/>
          </w:rPr>
          <w:t>_</w:t>
        </w:r>
        <w:r w:rsidR="00F01DDE" w:rsidRPr="00EF56C5">
          <w:rPr>
            <w:rStyle w:val="-"/>
            <w:rFonts w:asciiTheme="majorBidi" w:hAnsiTheme="majorBidi" w:cstheme="majorBidi"/>
            <w:sz w:val="20"/>
            <w:szCs w:val="20"/>
            <w:lang w:val="en-US"/>
          </w:rPr>
          <w:t>Paul</w:t>
        </w:r>
        <w:r w:rsidR="00F01DDE" w:rsidRPr="00AF76CD">
          <w:rPr>
            <w:rStyle w:val="-"/>
            <w:rFonts w:asciiTheme="majorBidi" w:hAnsiTheme="majorBidi" w:cstheme="majorBidi"/>
            <w:sz w:val="20"/>
            <w:szCs w:val="20"/>
            <w:lang w:val="en-US"/>
          </w:rPr>
          <w:t>_</w:t>
        </w:r>
        <w:r w:rsidR="00F01DDE" w:rsidRPr="00EF56C5">
          <w:rPr>
            <w:rStyle w:val="-"/>
            <w:rFonts w:asciiTheme="majorBidi" w:hAnsiTheme="majorBidi" w:cstheme="majorBidi"/>
            <w:sz w:val="20"/>
            <w:szCs w:val="20"/>
            <w:lang w:val="en-US"/>
          </w:rPr>
          <w:t>encourage</w:t>
        </w:r>
        <w:r w:rsidR="00F01DDE" w:rsidRPr="00AF76CD">
          <w:rPr>
            <w:rStyle w:val="-"/>
            <w:rFonts w:asciiTheme="majorBidi" w:hAnsiTheme="majorBidi" w:cstheme="majorBidi"/>
            <w:sz w:val="20"/>
            <w:szCs w:val="20"/>
            <w:lang w:val="en-US"/>
          </w:rPr>
          <w:t>_</w:t>
        </w:r>
        <w:r w:rsidR="00F01DDE" w:rsidRPr="00EF56C5">
          <w:rPr>
            <w:rStyle w:val="-"/>
            <w:rFonts w:asciiTheme="majorBidi" w:hAnsiTheme="majorBidi" w:cstheme="majorBidi"/>
            <w:sz w:val="20"/>
            <w:szCs w:val="20"/>
            <w:lang w:val="en-US"/>
          </w:rPr>
          <w:t>slavery</w:t>
        </w:r>
        <w:r w:rsidR="00F01DDE" w:rsidRPr="00AF76CD">
          <w:rPr>
            <w:rStyle w:val="-"/>
            <w:rFonts w:asciiTheme="majorBidi" w:hAnsiTheme="majorBidi" w:cstheme="majorBidi"/>
            <w:sz w:val="20"/>
            <w:szCs w:val="20"/>
            <w:lang w:val="en-US"/>
          </w:rPr>
          <w:t>%3</w:t>
        </w:r>
        <w:r w:rsidR="00F01DDE" w:rsidRPr="00EF56C5">
          <w:rPr>
            <w:rStyle w:val="-"/>
            <w:rFonts w:asciiTheme="majorBidi" w:hAnsiTheme="majorBidi" w:cstheme="majorBidi"/>
            <w:sz w:val="20"/>
            <w:szCs w:val="20"/>
            <w:lang w:val="en-US"/>
          </w:rPr>
          <w:t>F</w:t>
        </w:r>
        <w:r w:rsidR="00F01DDE" w:rsidRPr="00AF76CD">
          <w:rPr>
            <w:rStyle w:val="-"/>
            <w:rFonts w:asciiTheme="majorBidi" w:hAnsiTheme="majorBidi" w:cstheme="majorBidi"/>
            <w:sz w:val="20"/>
            <w:szCs w:val="20"/>
            <w:lang w:val="en-US"/>
          </w:rPr>
          <w:t>.</w:t>
        </w:r>
        <w:r w:rsidR="00F01DDE" w:rsidRPr="00EF56C5">
          <w:rPr>
            <w:rStyle w:val="-"/>
            <w:rFonts w:asciiTheme="majorBidi" w:hAnsiTheme="majorBidi" w:cstheme="majorBidi"/>
            <w:sz w:val="20"/>
            <w:szCs w:val="20"/>
            <w:lang w:val="en-US"/>
          </w:rPr>
          <w:t>pdf</w:t>
        </w:r>
      </w:hyperlink>
      <w:r w:rsidR="00F01DDE" w:rsidRPr="00AF76CD">
        <w:rPr>
          <w:rFonts w:asciiTheme="majorBidi" w:hAnsiTheme="majorBidi" w:cstheme="majorBidi"/>
          <w:sz w:val="20"/>
          <w:szCs w:val="20"/>
          <w:lang w:val="en-US"/>
        </w:rPr>
        <w:t xml:space="preserve"> </w:t>
      </w:r>
      <w:r w:rsidR="00EF56C5">
        <w:rPr>
          <w:rFonts w:asciiTheme="majorBidi" w:hAnsiTheme="majorBidi" w:cstheme="majorBidi"/>
          <w:sz w:val="20"/>
          <w:szCs w:val="20"/>
        </w:rPr>
        <w:t>Με</w:t>
      </w:r>
      <w:r w:rsidR="00EF56C5" w:rsidRPr="00AF76CD">
        <w:rPr>
          <w:rFonts w:asciiTheme="majorBidi" w:hAnsiTheme="majorBidi" w:cstheme="majorBidi"/>
          <w:sz w:val="20"/>
          <w:szCs w:val="20"/>
          <w:lang w:val="en-US"/>
        </w:rPr>
        <w:t xml:space="preserve"> </w:t>
      </w:r>
      <w:r w:rsidR="00EF56C5">
        <w:rPr>
          <w:rFonts w:asciiTheme="majorBidi" w:hAnsiTheme="majorBidi" w:cstheme="majorBidi"/>
          <w:sz w:val="20"/>
          <w:szCs w:val="20"/>
        </w:rPr>
        <w:t>το</w:t>
      </w:r>
      <w:r w:rsidR="00EF56C5" w:rsidRPr="00AF76CD">
        <w:rPr>
          <w:rFonts w:asciiTheme="majorBidi" w:hAnsiTheme="majorBidi" w:cstheme="majorBidi"/>
          <w:sz w:val="20"/>
          <w:szCs w:val="20"/>
          <w:lang w:val="en-US"/>
        </w:rPr>
        <w:t xml:space="preserve"> </w:t>
      </w:r>
      <w:r w:rsidR="00EF56C5">
        <w:rPr>
          <w:rFonts w:asciiTheme="majorBidi" w:hAnsiTheme="majorBidi" w:cstheme="majorBidi"/>
          <w:sz w:val="20"/>
          <w:szCs w:val="20"/>
        </w:rPr>
        <w:t>θέμα</w:t>
      </w:r>
      <w:r w:rsidR="00EF56C5" w:rsidRPr="00AF76CD">
        <w:rPr>
          <w:rFonts w:asciiTheme="majorBidi" w:hAnsiTheme="majorBidi" w:cstheme="majorBidi"/>
          <w:sz w:val="20"/>
          <w:szCs w:val="20"/>
          <w:lang w:val="en-US"/>
        </w:rPr>
        <w:t xml:space="preserve"> </w:t>
      </w:r>
      <w:r w:rsidR="00EF56C5">
        <w:rPr>
          <w:rFonts w:asciiTheme="majorBidi" w:hAnsiTheme="majorBidi" w:cstheme="majorBidi"/>
          <w:sz w:val="20"/>
          <w:szCs w:val="20"/>
        </w:rPr>
        <w:t>έχει</w:t>
      </w:r>
      <w:r w:rsidR="00EF56C5" w:rsidRPr="00AF76CD">
        <w:rPr>
          <w:rFonts w:asciiTheme="majorBidi" w:hAnsiTheme="majorBidi" w:cstheme="majorBidi"/>
          <w:sz w:val="20"/>
          <w:szCs w:val="20"/>
          <w:lang w:val="en-US"/>
        </w:rPr>
        <w:t xml:space="preserve"> </w:t>
      </w:r>
      <w:r w:rsidR="00EF56C5">
        <w:rPr>
          <w:rFonts w:asciiTheme="majorBidi" w:hAnsiTheme="majorBidi" w:cstheme="majorBidi"/>
          <w:sz w:val="20"/>
          <w:szCs w:val="20"/>
        </w:rPr>
        <w:t>ασχοληθεί</w:t>
      </w:r>
      <w:r w:rsidR="00EF56C5" w:rsidRPr="00AF76CD">
        <w:rPr>
          <w:rFonts w:asciiTheme="majorBidi" w:hAnsiTheme="majorBidi" w:cstheme="majorBidi"/>
          <w:sz w:val="20"/>
          <w:szCs w:val="20"/>
          <w:lang w:val="en-US"/>
        </w:rPr>
        <w:t xml:space="preserve"> </w:t>
      </w:r>
      <w:r w:rsidR="00EF56C5">
        <w:rPr>
          <w:rFonts w:asciiTheme="majorBidi" w:hAnsiTheme="majorBidi" w:cstheme="majorBidi"/>
          <w:sz w:val="20"/>
          <w:szCs w:val="20"/>
        </w:rPr>
        <w:t>ευρέως</w:t>
      </w:r>
      <w:r w:rsidR="00EF56C5" w:rsidRPr="00AF76CD">
        <w:rPr>
          <w:rFonts w:asciiTheme="majorBidi" w:hAnsiTheme="majorBidi" w:cstheme="majorBidi"/>
          <w:sz w:val="20"/>
          <w:szCs w:val="20"/>
          <w:lang w:val="en-US"/>
        </w:rPr>
        <w:t xml:space="preserve"> </w:t>
      </w:r>
      <w:r w:rsidR="00EF56C5">
        <w:rPr>
          <w:rFonts w:asciiTheme="majorBidi" w:hAnsiTheme="majorBidi" w:cstheme="majorBidi"/>
          <w:sz w:val="20"/>
          <w:szCs w:val="20"/>
        </w:rPr>
        <w:t>και</w:t>
      </w:r>
      <w:r w:rsidR="00EF56C5" w:rsidRPr="00AF76CD">
        <w:rPr>
          <w:rFonts w:asciiTheme="majorBidi" w:hAnsiTheme="majorBidi" w:cstheme="majorBidi"/>
          <w:sz w:val="20"/>
          <w:szCs w:val="20"/>
          <w:lang w:val="en-US"/>
        </w:rPr>
        <w:t xml:space="preserve"> </w:t>
      </w:r>
      <w:r w:rsidR="00EF56C5">
        <w:rPr>
          <w:rFonts w:asciiTheme="majorBidi" w:hAnsiTheme="majorBidi" w:cstheme="majorBidi"/>
          <w:sz w:val="20"/>
          <w:szCs w:val="20"/>
        </w:rPr>
        <w:t>ο</w:t>
      </w:r>
      <w:r w:rsidR="00EF56C5" w:rsidRPr="00AF76CD">
        <w:rPr>
          <w:rFonts w:asciiTheme="majorBidi" w:hAnsiTheme="majorBidi" w:cstheme="majorBidi"/>
          <w:sz w:val="20"/>
          <w:szCs w:val="20"/>
          <w:lang w:val="en-US"/>
        </w:rPr>
        <w:t xml:space="preserve"> </w:t>
      </w:r>
      <w:r w:rsidR="00EF56C5" w:rsidRPr="00EF56C5">
        <w:rPr>
          <w:rFonts w:asciiTheme="majorBidi" w:hAnsiTheme="majorBidi" w:cstheme="majorBidi"/>
          <w:sz w:val="20"/>
          <w:szCs w:val="20"/>
          <w:lang w:bidi="he-IL"/>
        </w:rPr>
        <w:t>Χ</w:t>
      </w:r>
      <w:r w:rsidR="00EF56C5" w:rsidRPr="00AF76CD">
        <w:rPr>
          <w:rFonts w:asciiTheme="majorBidi" w:hAnsiTheme="majorBidi" w:cstheme="majorBidi"/>
          <w:sz w:val="20"/>
          <w:szCs w:val="20"/>
          <w:lang w:val="en-US" w:bidi="he-IL"/>
        </w:rPr>
        <w:t>.</w:t>
      </w:r>
      <w:r w:rsidR="00EF56C5" w:rsidRPr="00EF56C5">
        <w:rPr>
          <w:rFonts w:asciiTheme="majorBidi" w:hAnsiTheme="majorBidi" w:cstheme="majorBidi"/>
          <w:sz w:val="20"/>
          <w:szCs w:val="20"/>
          <w:lang w:bidi="he-IL"/>
        </w:rPr>
        <w:t>Γ</w:t>
      </w:r>
      <w:r w:rsidR="00EF56C5" w:rsidRPr="00AF76CD">
        <w:rPr>
          <w:rFonts w:asciiTheme="majorBidi" w:hAnsiTheme="majorBidi" w:cstheme="majorBidi"/>
          <w:sz w:val="20"/>
          <w:szCs w:val="20"/>
          <w:lang w:val="en-US" w:bidi="he-IL"/>
        </w:rPr>
        <w:t xml:space="preserve">. </w:t>
      </w:r>
      <w:proofErr w:type="spellStart"/>
      <w:r w:rsidR="00EF56C5" w:rsidRPr="00EF56C5">
        <w:rPr>
          <w:rFonts w:asciiTheme="majorBidi" w:hAnsiTheme="majorBidi" w:cstheme="majorBidi"/>
          <w:sz w:val="20"/>
          <w:szCs w:val="20"/>
          <w:lang w:bidi="he-IL"/>
        </w:rPr>
        <w:t>Ατματζίδης</w:t>
      </w:r>
      <w:proofErr w:type="spellEnd"/>
      <w:r w:rsidR="00EF56C5" w:rsidRPr="00AF76CD">
        <w:rPr>
          <w:rFonts w:asciiTheme="majorBidi" w:hAnsiTheme="majorBidi" w:cstheme="majorBidi"/>
          <w:sz w:val="20"/>
          <w:szCs w:val="20"/>
          <w:lang w:val="en-US" w:bidi="he-IL"/>
        </w:rPr>
        <w:t xml:space="preserve">, </w:t>
      </w:r>
      <w:r w:rsidR="00EF56C5" w:rsidRPr="00EF56C5">
        <w:rPr>
          <w:rFonts w:asciiTheme="majorBidi" w:hAnsiTheme="majorBidi" w:cstheme="majorBidi"/>
          <w:sz w:val="20"/>
          <w:szCs w:val="20"/>
          <w:lang w:bidi="he-IL"/>
        </w:rPr>
        <w:t>Κριτικές</w:t>
      </w:r>
      <w:r w:rsidR="00EF56C5" w:rsidRPr="00AF76CD">
        <w:rPr>
          <w:rFonts w:asciiTheme="majorBidi" w:hAnsiTheme="majorBidi" w:cstheme="majorBidi"/>
          <w:sz w:val="20"/>
          <w:szCs w:val="20"/>
          <w:lang w:val="en-US" w:bidi="he-IL"/>
        </w:rPr>
        <w:t xml:space="preserve"> </w:t>
      </w:r>
      <w:r w:rsidR="00EF56C5" w:rsidRPr="00EF56C5">
        <w:rPr>
          <w:rFonts w:asciiTheme="majorBidi" w:hAnsiTheme="majorBidi" w:cstheme="majorBidi"/>
          <w:sz w:val="20"/>
          <w:szCs w:val="20"/>
          <w:lang w:bidi="he-IL"/>
        </w:rPr>
        <w:t>Αναγνώσεις</w:t>
      </w:r>
      <w:r w:rsidR="00EF56C5" w:rsidRPr="00AF76CD">
        <w:rPr>
          <w:rFonts w:asciiTheme="majorBidi" w:hAnsiTheme="majorBidi" w:cstheme="majorBidi"/>
          <w:sz w:val="20"/>
          <w:szCs w:val="20"/>
          <w:lang w:val="en-US" w:bidi="he-IL"/>
        </w:rPr>
        <w:t xml:space="preserve"> </w:t>
      </w:r>
      <w:r w:rsidR="00EF56C5" w:rsidRPr="00EF56C5">
        <w:rPr>
          <w:rFonts w:asciiTheme="majorBidi" w:hAnsiTheme="majorBidi" w:cstheme="majorBidi"/>
          <w:sz w:val="20"/>
          <w:szCs w:val="20"/>
          <w:lang w:bidi="he-IL"/>
        </w:rPr>
        <w:t>των</w:t>
      </w:r>
      <w:r w:rsidR="00EF56C5" w:rsidRPr="00AF76CD">
        <w:rPr>
          <w:rFonts w:asciiTheme="majorBidi" w:hAnsiTheme="majorBidi" w:cstheme="majorBidi"/>
          <w:sz w:val="20"/>
          <w:szCs w:val="20"/>
          <w:lang w:val="en-US" w:bidi="he-IL"/>
        </w:rPr>
        <w:t xml:space="preserve"> </w:t>
      </w:r>
      <w:r w:rsidR="00EF56C5" w:rsidRPr="00EF56C5">
        <w:rPr>
          <w:rFonts w:asciiTheme="majorBidi" w:hAnsiTheme="majorBidi" w:cstheme="majorBidi"/>
          <w:sz w:val="20"/>
          <w:szCs w:val="20"/>
          <w:lang w:bidi="he-IL"/>
        </w:rPr>
        <w:t>Βιβλικών</w:t>
      </w:r>
      <w:r w:rsidR="00EF56C5" w:rsidRPr="00AF76CD">
        <w:rPr>
          <w:rFonts w:asciiTheme="majorBidi" w:hAnsiTheme="majorBidi" w:cstheme="majorBidi"/>
          <w:sz w:val="20"/>
          <w:szCs w:val="20"/>
          <w:lang w:val="en-US" w:bidi="he-IL"/>
        </w:rPr>
        <w:t xml:space="preserve"> </w:t>
      </w:r>
      <w:r w:rsidR="00EF56C5" w:rsidRPr="00EF56C5">
        <w:rPr>
          <w:rFonts w:asciiTheme="majorBidi" w:hAnsiTheme="majorBidi" w:cstheme="majorBidi"/>
          <w:sz w:val="20"/>
          <w:szCs w:val="20"/>
          <w:lang w:bidi="he-IL"/>
        </w:rPr>
        <w:t>Κειμένων</w:t>
      </w:r>
      <w:r w:rsidR="00EF56C5" w:rsidRPr="00AF76CD">
        <w:rPr>
          <w:rFonts w:asciiTheme="majorBidi" w:hAnsiTheme="majorBidi" w:cstheme="majorBidi"/>
          <w:sz w:val="20"/>
          <w:szCs w:val="20"/>
          <w:lang w:val="en-US" w:bidi="he-IL"/>
        </w:rPr>
        <w:t xml:space="preserve">. </w:t>
      </w:r>
      <w:r w:rsidR="00EF56C5" w:rsidRPr="00EF56C5">
        <w:rPr>
          <w:rFonts w:asciiTheme="majorBidi" w:hAnsiTheme="majorBidi" w:cstheme="majorBidi"/>
          <w:sz w:val="20"/>
          <w:szCs w:val="20"/>
          <w:lang w:bidi="he-IL"/>
        </w:rPr>
        <w:t xml:space="preserve">Ερευνητικές Επισκέψεις σε βιβλικά Τοπία. Θεσσαλονίκη: </w:t>
      </w:r>
      <w:proofErr w:type="spellStart"/>
      <w:r w:rsidR="00EF56C5" w:rsidRPr="00EF56C5">
        <w:rPr>
          <w:rFonts w:asciiTheme="majorBidi" w:hAnsiTheme="majorBidi" w:cstheme="majorBidi"/>
          <w:sz w:val="20"/>
          <w:szCs w:val="20"/>
          <w:lang w:bidi="he-IL"/>
        </w:rPr>
        <w:t>Πουρναράς</w:t>
      </w:r>
      <w:proofErr w:type="spellEnd"/>
      <w:r w:rsidR="00EF56C5" w:rsidRPr="00EF56C5">
        <w:rPr>
          <w:rFonts w:asciiTheme="majorBidi" w:hAnsiTheme="majorBidi" w:cstheme="majorBidi"/>
          <w:sz w:val="20"/>
          <w:szCs w:val="20"/>
          <w:lang w:bidi="he-IL"/>
        </w:rPr>
        <w:t xml:space="preserve"> 2010</w:t>
      </w:r>
      <w:r w:rsidR="00EF56C5">
        <w:rPr>
          <w:rFonts w:asciiTheme="majorBidi" w:hAnsiTheme="majorBidi" w:cstheme="majorBidi"/>
          <w:sz w:val="20"/>
          <w:szCs w:val="20"/>
          <w:lang w:bidi="he-IL"/>
        </w:rPr>
        <w:t xml:space="preserve"> και στους δύο τόμους</w:t>
      </w:r>
      <w:r w:rsidR="00EF56C5" w:rsidRPr="00EF56C5">
        <w:rPr>
          <w:rFonts w:asciiTheme="majorBidi" w:hAnsiTheme="majorBidi" w:cstheme="majorBidi"/>
          <w:sz w:val="20"/>
          <w:szCs w:val="20"/>
          <w:lang w:bidi="he-IL"/>
        </w:rPr>
        <w:t>.</w:t>
      </w:r>
      <w:r w:rsidR="00EF56C5">
        <w:rPr>
          <w:rFonts w:asciiTheme="majorBidi" w:hAnsiTheme="majorBidi" w:cstheme="majorBidi"/>
          <w:sz w:val="20"/>
          <w:szCs w:val="20"/>
          <w:lang w:bidi="he-IL"/>
        </w:rPr>
        <w:t xml:space="preserve"> Αναλυτικότερα:</w:t>
      </w:r>
      <w:r w:rsidR="00EF56C5" w:rsidRPr="00EF56C5">
        <w:rPr>
          <w:rFonts w:asciiTheme="majorBidi" w:hAnsiTheme="majorBidi" w:cstheme="majorBidi"/>
          <w:sz w:val="20"/>
          <w:szCs w:val="20"/>
          <w:lang w:bidi="he-IL"/>
        </w:rPr>
        <w:t xml:space="preserve"> Ο άγιος Ιωάννης ο Χρυσόστομος ερμηνεύοντας τον απόστολο Παύλο ως προς το θέμα της δουλείας. </w:t>
      </w:r>
      <w:r w:rsidR="00EF56C5">
        <w:rPr>
          <w:rFonts w:asciiTheme="majorBidi" w:hAnsiTheme="majorBidi" w:cstheme="majorBidi"/>
          <w:sz w:val="20"/>
          <w:szCs w:val="20"/>
          <w:lang w:bidi="he-IL"/>
        </w:rPr>
        <w:t xml:space="preserve">Τόμος </w:t>
      </w:r>
      <w:r w:rsidR="00EF56C5" w:rsidRPr="00EF56C5">
        <w:rPr>
          <w:rFonts w:asciiTheme="majorBidi" w:hAnsiTheme="majorBidi" w:cstheme="majorBidi"/>
          <w:sz w:val="20"/>
          <w:szCs w:val="20"/>
          <w:lang w:bidi="he-IL"/>
        </w:rPr>
        <w:t xml:space="preserve">Α’ 373-394. Ο απόστολος Παύλος και το ζήτημα της Δουλείας (Α’ </w:t>
      </w:r>
      <w:proofErr w:type="spellStart"/>
      <w:r w:rsidR="00EF56C5" w:rsidRPr="00EF56C5">
        <w:rPr>
          <w:rFonts w:asciiTheme="majorBidi" w:hAnsiTheme="majorBidi" w:cstheme="majorBidi"/>
          <w:sz w:val="20"/>
          <w:szCs w:val="20"/>
          <w:lang w:bidi="he-IL"/>
        </w:rPr>
        <w:t>Κορ</w:t>
      </w:r>
      <w:proofErr w:type="spellEnd"/>
      <w:r w:rsidR="00EF56C5" w:rsidRPr="00EF56C5">
        <w:rPr>
          <w:rFonts w:asciiTheme="majorBidi" w:hAnsiTheme="majorBidi" w:cstheme="majorBidi"/>
          <w:sz w:val="20"/>
          <w:szCs w:val="20"/>
          <w:lang w:bidi="he-IL"/>
        </w:rPr>
        <w:t xml:space="preserve">. 7, 20-21) Παράρτημα Εικόνων. </w:t>
      </w:r>
      <w:r w:rsidR="00EF56C5">
        <w:rPr>
          <w:rFonts w:asciiTheme="majorBidi" w:hAnsiTheme="majorBidi" w:cstheme="majorBidi"/>
          <w:sz w:val="20"/>
          <w:szCs w:val="20"/>
          <w:lang w:bidi="he-IL"/>
        </w:rPr>
        <w:t xml:space="preserve">Τόμος </w:t>
      </w:r>
      <w:r w:rsidR="00EF56C5" w:rsidRPr="00EF56C5">
        <w:rPr>
          <w:rFonts w:asciiTheme="majorBidi" w:hAnsiTheme="majorBidi" w:cstheme="majorBidi"/>
          <w:sz w:val="20"/>
          <w:szCs w:val="20"/>
          <w:lang w:bidi="he-IL"/>
        </w:rPr>
        <w:t xml:space="preserve">Β᾿ 105-160. </w:t>
      </w:r>
    </w:p>
  </w:footnote>
  <w:footnote w:id="66">
    <w:p w14:paraId="342958DD" w14:textId="3AA45109" w:rsidR="005C3FD2" w:rsidRPr="005C3FD2" w:rsidRDefault="005C3FD2" w:rsidP="005C3FD2">
      <w:pPr>
        <w:jc w:val="both"/>
        <w:rPr>
          <w:rFonts w:asciiTheme="majorBidi" w:hAnsiTheme="majorBidi" w:cstheme="majorBidi"/>
          <w:i/>
          <w:iCs/>
          <w:sz w:val="24"/>
          <w:szCs w:val="24"/>
        </w:rPr>
      </w:pPr>
      <w:r>
        <w:rPr>
          <w:rStyle w:val="a5"/>
        </w:rPr>
        <w:footnoteRef/>
      </w:r>
      <w:r>
        <w:t xml:space="preserve"> </w:t>
      </w:r>
      <w:r w:rsidRPr="001A2A0F">
        <w:rPr>
          <w:rFonts w:asciiTheme="majorBidi" w:hAnsiTheme="majorBidi" w:cstheme="majorBidi"/>
          <w:sz w:val="24"/>
          <w:szCs w:val="24"/>
        </w:rPr>
        <w:t>Όλα τα Κείμενα</w:t>
      </w:r>
      <w:r>
        <w:rPr>
          <w:rFonts w:asciiTheme="majorBidi" w:hAnsiTheme="majorBidi" w:cstheme="majorBidi"/>
          <w:sz w:val="24"/>
          <w:szCs w:val="24"/>
        </w:rPr>
        <w:t xml:space="preserve"> της εκκλησιαστικής Γραμματείας</w:t>
      </w:r>
      <w:r w:rsidRPr="001A2A0F">
        <w:rPr>
          <w:rFonts w:asciiTheme="majorBidi" w:hAnsiTheme="majorBidi" w:cstheme="majorBidi"/>
          <w:sz w:val="24"/>
          <w:szCs w:val="24"/>
        </w:rPr>
        <w:t xml:space="preserve"> έχουν ληφθεί από την ηλεκτρονική βάση του </w:t>
      </w:r>
      <w:r w:rsidRPr="001A2A0F">
        <w:rPr>
          <w:rFonts w:asciiTheme="majorBidi" w:hAnsiTheme="majorBidi" w:cstheme="majorBidi"/>
          <w:sz w:val="24"/>
          <w:szCs w:val="24"/>
          <w:lang w:val="en-US"/>
        </w:rPr>
        <w:t>TLG</w:t>
      </w:r>
      <w:r>
        <w:rPr>
          <w:rFonts w:asciiTheme="majorBidi" w:hAnsiTheme="majorBidi" w:cstheme="majorBidi"/>
          <w:sz w:val="24"/>
          <w:szCs w:val="24"/>
        </w:rPr>
        <w:t>:</w:t>
      </w:r>
      <w:r w:rsidRPr="001A2A0F">
        <w:rPr>
          <w:rFonts w:asciiTheme="majorBidi" w:hAnsiTheme="majorBidi" w:cstheme="majorBidi"/>
          <w:sz w:val="24"/>
          <w:szCs w:val="24"/>
        </w:rPr>
        <w:t xml:space="preserve"> </w:t>
      </w:r>
      <w:hyperlink r:id="rId18" w:history="1">
        <w:r w:rsidRPr="001A2A0F">
          <w:rPr>
            <w:rStyle w:val="-"/>
            <w:rFonts w:asciiTheme="majorBidi" w:hAnsiTheme="majorBidi" w:cstheme="majorBidi"/>
            <w:sz w:val="24"/>
            <w:szCs w:val="24"/>
            <w:u w:val="none"/>
            <w:lang w:val="en-US"/>
          </w:rPr>
          <w:t>https</w:t>
        </w:r>
        <w:r w:rsidRPr="001A2A0F">
          <w:rPr>
            <w:rStyle w:val="-"/>
            <w:rFonts w:asciiTheme="majorBidi" w:hAnsiTheme="majorBidi" w:cstheme="majorBidi"/>
            <w:sz w:val="24"/>
            <w:szCs w:val="24"/>
            <w:u w:val="none"/>
          </w:rPr>
          <w:t>://</w:t>
        </w:r>
        <w:proofErr w:type="spellStart"/>
        <w:r w:rsidRPr="001A2A0F">
          <w:rPr>
            <w:rStyle w:val="-"/>
            <w:rFonts w:asciiTheme="majorBidi" w:hAnsiTheme="majorBidi" w:cstheme="majorBidi"/>
            <w:sz w:val="24"/>
            <w:szCs w:val="24"/>
            <w:u w:val="none"/>
            <w:lang w:val="en-US"/>
          </w:rPr>
          <w:t>stephanus</w:t>
        </w:r>
        <w:proofErr w:type="spellEnd"/>
        <w:r w:rsidRPr="001A2A0F">
          <w:rPr>
            <w:rStyle w:val="-"/>
            <w:rFonts w:asciiTheme="majorBidi" w:hAnsiTheme="majorBidi" w:cstheme="majorBidi"/>
            <w:sz w:val="24"/>
            <w:szCs w:val="24"/>
            <w:u w:val="none"/>
          </w:rPr>
          <w:t>.</w:t>
        </w:r>
        <w:proofErr w:type="spellStart"/>
        <w:r w:rsidRPr="001A2A0F">
          <w:rPr>
            <w:rStyle w:val="-"/>
            <w:rFonts w:asciiTheme="majorBidi" w:hAnsiTheme="majorBidi" w:cstheme="majorBidi"/>
            <w:sz w:val="24"/>
            <w:szCs w:val="24"/>
            <w:u w:val="none"/>
            <w:lang w:val="en-US"/>
          </w:rPr>
          <w:t>tlg</w:t>
        </w:r>
        <w:proofErr w:type="spellEnd"/>
        <w:r w:rsidRPr="001A2A0F">
          <w:rPr>
            <w:rStyle w:val="-"/>
            <w:rFonts w:asciiTheme="majorBidi" w:hAnsiTheme="majorBidi" w:cstheme="majorBidi"/>
            <w:sz w:val="24"/>
            <w:szCs w:val="24"/>
            <w:u w:val="none"/>
          </w:rPr>
          <w:t>.</w:t>
        </w:r>
        <w:proofErr w:type="spellStart"/>
        <w:r w:rsidRPr="001A2A0F">
          <w:rPr>
            <w:rStyle w:val="-"/>
            <w:rFonts w:asciiTheme="majorBidi" w:hAnsiTheme="majorBidi" w:cstheme="majorBidi"/>
            <w:sz w:val="24"/>
            <w:szCs w:val="24"/>
            <w:u w:val="none"/>
            <w:lang w:val="en-US"/>
          </w:rPr>
          <w:t>uci</w:t>
        </w:r>
        <w:proofErr w:type="spellEnd"/>
        <w:r w:rsidRPr="001A2A0F">
          <w:rPr>
            <w:rStyle w:val="-"/>
            <w:rFonts w:asciiTheme="majorBidi" w:hAnsiTheme="majorBidi" w:cstheme="majorBidi"/>
            <w:sz w:val="24"/>
            <w:szCs w:val="24"/>
            <w:u w:val="none"/>
          </w:rPr>
          <w:t>.</w:t>
        </w:r>
        <w:proofErr w:type="spellStart"/>
        <w:r w:rsidRPr="001A2A0F">
          <w:rPr>
            <w:rStyle w:val="-"/>
            <w:rFonts w:asciiTheme="majorBidi" w:hAnsiTheme="majorBidi" w:cstheme="majorBidi"/>
            <w:sz w:val="24"/>
            <w:szCs w:val="24"/>
            <w:u w:val="none"/>
            <w:lang w:val="en-US"/>
          </w:rPr>
          <w:t>edu</w:t>
        </w:r>
        <w:proofErr w:type="spellEnd"/>
        <w:r w:rsidRPr="001A2A0F">
          <w:rPr>
            <w:rStyle w:val="-"/>
            <w:rFonts w:asciiTheme="majorBidi" w:hAnsiTheme="majorBidi" w:cstheme="majorBidi"/>
            <w:sz w:val="24"/>
            <w:szCs w:val="24"/>
            <w:u w:val="none"/>
          </w:rPr>
          <w:t>/</w:t>
        </w:r>
      </w:hyperlink>
      <w:r>
        <w:rPr>
          <w:rFonts w:asciiTheme="majorBidi" w:hAnsiTheme="majorBidi" w:cstheme="majorBidi"/>
          <w:sz w:val="24"/>
          <w:szCs w:val="24"/>
        </w:rPr>
        <w:t>.</w:t>
      </w:r>
    </w:p>
  </w:footnote>
  <w:footnote w:id="67">
    <w:p w14:paraId="7DE63F67" w14:textId="4022FC9E" w:rsidR="009B6D45" w:rsidRPr="00C03ACB" w:rsidRDefault="009B6D45" w:rsidP="004B7359">
      <w:pPr>
        <w:pStyle w:val="a4"/>
        <w:rPr>
          <w:rFonts w:asciiTheme="majorBidi" w:hAnsiTheme="majorBidi" w:cstheme="majorBidi"/>
        </w:rPr>
      </w:pPr>
      <w:r w:rsidRPr="00C03ACB">
        <w:rPr>
          <w:rStyle w:val="a5"/>
          <w:rFonts w:asciiTheme="majorBidi" w:hAnsiTheme="majorBidi" w:cstheme="majorBidi"/>
        </w:rPr>
        <w:footnoteRef/>
      </w:r>
      <w:r w:rsidRPr="00C03ACB">
        <w:rPr>
          <w:rFonts w:asciiTheme="majorBidi" w:hAnsiTheme="majorBidi" w:cstheme="majorBidi"/>
        </w:rPr>
        <w:t xml:space="preserve"> </w:t>
      </w:r>
      <w:r w:rsidRPr="00C03ACB">
        <w:rPr>
          <w:rFonts w:asciiTheme="majorBidi" w:hAnsiTheme="majorBidi" w:cstheme="majorBidi"/>
        </w:rPr>
        <w:t xml:space="preserve">Ερμηνεία εις τα </w:t>
      </w:r>
      <w:proofErr w:type="spellStart"/>
      <w:r w:rsidRPr="00C03ACB">
        <w:rPr>
          <w:rFonts w:asciiTheme="majorBidi" w:hAnsiTheme="majorBidi" w:cstheme="majorBidi"/>
        </w:rPr>
        <w:t>ιδ</w:t>
      </w:r>
      <w:proofErr w:type="spellEnd"/>
      <w:r w:rsidRPr="00C03ACB">
        <w:rPr>
          <w:rFonts w:asciiTheme="majorBidi" w:hAnsiTheme="majorBidi" w:cstheme="majorBidi"/>
        </w:rPr>
        <w:t xml:space="preserve"> </w:t>
      </w:r>
      <w:proofErr w:type="spellStart"/>
      <w:r w:rsidRPr="00C03ACB">
        <w:rPr>
          <w:rFonts w:asciiTheme="majorBidi" w:hAnsiTheme="majorBidi" w:cstheme="majorBidi"/>
        </w:rPr>
        <w:t>Επιστολάς</w:t>
      </w:r>
      <w:proofErr w:type="spellEnd"/>
      <w:r w:rsidRPr="00C03ACB">
        <w:rPr>
          <w:rFonts w:asciiTheme="majorBidi" w:hAnsiTheme="majorBidi" w:cstheme="majorBidi"/>
        </w:rPr>
        <w:t xml:space="preserve"> του Αποστόλου Παύλου. Τόμος Πρώτος. Θεσσαλονίκη: Κυψέλη 1989, 472-4.</w:t>
      </w:r>
    </w:p>
  </w:footnote>
  <w:footnote w:id="68">
    <w:p w14:paraId="7A8A8F25" w14:textId="77777777" w:rsidR="00597558" w:rsidRPr="00C03ACB" w:rsidRDefault="00597558" w:rsidP="004B7359">
      <w:pPr>
        <w:pStyle w:val="a4"/>
        <w:jc w:val="both"/>
        <w:rPr>
          <w:rFonts w:asciiTheme="majorBidi" w:hAnsiTheme="majorBidi" w:cstheme="majorBidi"/>
        </w:rPr>
      </w:pPr>
      <w:r w:rsidRPr="00C03ACB">
        <w:rPr>
          <w:rStyle w:val="a5"/>
          <w:rFonts w:asciiTheme="majorBidi" w:hAnsiTheme="majorBidi" w:cstheme="majorBidi"/>
        </w:rPr>
        <w:footnoteRef/>
      </w:r>
      <w:r w:rsidRPr="00C03ACB">
        <w:rPr>
          <w:rFonts w:asciiTheme="majorBidi" w:hAnsiTheme="majorBidi" w:cstheme="majorBidi"/>
        </w:rPr>
        <w:t xml:space="preserve"> </w:t>
      </w:r>
      <w:r w:rsidRPr="00C03ACB">
        <w:rPr>
          <w:rFonts w:asciiTheme="majorBidi" w:hAnsiTheme="majorBidi" w:cstheme="majorBidi"/>
          <w:lang w:bidi="he-IL"/>
        </w:rPr>
        <w:t xml:space="preserve">Στο </w:t>
      </w:r>
      <w:proofErr w:type="spellStart"/>
      <w:r w:rsidRPr="00C03ACB">
        <w:rPr>
          <w:rFonts w:asciiTheme="majorBidi" w:hAnsiTheme="majorBidi" w:cstheme="majorBidi"/>
          <w:lang w:bidi="he-IL"/>
        </w:rPr>
        <w:t>Ρωμ</w:t>
      </w:r>
      <w:proofErr w:type="spellEnd"/>
      <w:r w:rsidRPr="00C03ACB">
        <w:rPr>
          <w:rFonts w:asciiTheme="majorBidi" w:hAnsiTheme="majorBidi" w:cstheme="majorBidi"/>
          <w:lang w:bidi="he-IL"/>
        </w:rPr>
        <w:t xml:space="preserve">. 7, 4 το </w:t>
      </w:r>
      <w:r w:rsidRPr="00C03ACB">
        <w:rPr>
          <w:rFonts w:asciiTheme="majorBidi" w:hAnsiTheme="majorBidi" w:cstheme="majorBidi"/>
          <w:i/>
          <w:lang w:bidi="he-IL"/>
        </w:rPr>
        <w:t>διά του Σώματος</w:t>
      </w:r>
      <w:r w:rsidRPr="00C03ACB">
        <w:rPr>
          <w:rFonts w:asciiTheme="majorBidi" w:hAnsiTheme="majorBidi" w:cstheme="majorBidi"/>
          <w:lang w:bidi="he-IL"/>
        </w:rPr>
        <w:t xml:space="preserve"> αποτελεί μετωνυμία για τον θάνατο και τη </w:t>
      </w:r>
      <w:proofErr w:type="spellStart"/>
      <w:r w:rsidRPr="00C03ACB">
        <w:rPr>
          <w:rFonts w:asciiTheme="majorBidi" w:hAnsiTheme="majorBidi" w:cstheme="majorBidi"/>
          <w:lang w:bidi="he-IL"/>
        </w:rPr>
        <w:t>σωτηριώδη</w:t>
      </w:r>
      <w:proofErr w:type="spellEnd"/>
      <w:r w:rsidRPr="00C03ACB">
        <w:rPr>
          <w:rFonts w:asciiTheme="majorBidi" w:hAnsiTheme="majorBidi" w:cstheme="majorBidi"/>
          <w:lang w:bidi="he-IL"/>
        </w:rPr>
        <w:t xml:space="preserve"> επενέργεια αυτού του αίματος (</w:t>
      </w:r>
      <w:proofErr w:type="spellStart"/>
      <w:r w:rsidRPr="00C03ACB">
        <w:rPr>
          <w:rFonts w:asciiTheme="majorBidi" w:hAnsiTheme="majorBidi" w:cstheme="majorBidi"/>
          <w:lang w:bidi="he-IL"/>
        </w:rPr>
        <w:t>Ρωμ</w:t>
      </w:r>
      <w:proofErr w:type="spellEnd"/>
      <w:r w:rsidRPr="00C03ACB">
        <w:rPr>
          <w:rFonts w:asciiTheme="majorBidi" w:hAnsiTheme="majorBidi" w:cstheme="majorBidi"/>
          <w:lang w:bidi="he-IL"/>
        </w:rPr>
        <w:t>. 3, 25</w:t>
      </w:r>
      <w:r w:rsidRPr="00C03ACB">
        <w:rPr>
          <w:rFonts w:asciiTheme="majorBidi" w:hAnsiTheme="majorBidi" w:cstheme="majorBidi"/>
          <w:vertAlign w:val="superscript"/>
          <w:lang w:bidi="he-IL"/>
        </w:rPr>
        <w:t>.</w:t>
      </w:r>
      <w:r w:rsidRPr="00C03ACB">
        <w:rPr>
          <w:rFonts w:asciiTheme="majorBidi" w:hAnsiTheme="majorBidi" w:cstheme="majorBidi"/>
          <w:lang w:bidi="he-IL"/>
        </w:rPr>
        <w:t xml:space="preserve"> 5, 9-10).</w:t>
      </w:r>
    </w:p>
  </w:footnote>
  <w:footnote w:id="69">
    <w:p w14:paraId="30A27C06" w14:textId="77777777" w:rsidR="00597558" w:rsidRPr="00C03ACB" w:rsidRDefault="00597558" w:rsidP="004B7359">
      <w:pPr>
        <w:pStyle w:val="a4"/>
        <w:jc w:val="both"/>
        <w:rPr>
          <w:rFonts w:asciiTheme="majorBidi" w:hAnsiTheme="majorBidi" w:cstheme="majorBidi"/>
        </w:rPr>
      </w:pPr>
      <w:r w:rsidRPr="00C03ACB">
        <w:rPr>
          <w:rStyle w:val="a5"/>
          <w:rFonts w:asciiTheme="majorBidi" w:hAnsiTheme="majorBidi" w:cstheme="majorBidi"/>
        </w:rPr>
        <w:footnoteRef/>
      </w:r>
      <w:r w:rsidRPr="00C03ACB">
        <w:rPr>
          <w:rFonts w:asciiTheme="majorBidi" w:hAnsiTheme="majorBidi" w:cstheme="majorBidi"/>
        </w:rPr>
        <w:t xml:space="preserve"> </w:t>
      </w:r>
      <w:r w:rsidRPr="00C03ACB">
        <w:rPr>
          <w:rFonts w:asciiTheme="majorBidi" w:hAnsiTheme="majorBidi" w:cstheme="majorBidi"/>
          <w:i/>
          <w:vertAlign w:val="superscript"/>
          <w:lang w:bidi="he-IL"/>
        </w:rPr>
        <w:t xml:space="preserve">15 </w:t>
      </w:r>
      <w:proofErr w:type="spellStart"/>
      <w:r w:rsidRPr="00C03ACB">
        <w:rPr>
          <w:rFonts w:asciiTheme="majorBidi" w:hAnsiTheme="majorBidi" w:cstheme="majorBidi"/>
          <w:i/>
          <w:lang w:bidi="he-IL"/>
        </w:rPr>
        <w:t>οὐκ</w:t>
      </w:r>
      <w:proofErr w:type="spellEnd"/>
      <w:r w:rsidRPr="00C03ACB">
        <w:rPr>
          <w:rFonts w:asciiTheme="majorBidi" w:hAnsiTheme="majorBidi" w:cstheme="majorBidi"/>
          <w:i/>
          <w:lang w:bidi="he-IL"/>
        </w:rPr>
        <w:t xml:space="preserve"> </w:t>
      </w:r>
      <w:proofErr w:type="spellStart"/>
      <w:r w:rsidRPr="00C03ACB">
        <w:rPr>
          <w:rFonts w:asciiTheme="majorBidi" w:hAnsiTheme="majorBidi" w:cstheme="majorBidi"/>
          <w:i/>
          <w:lang w:bidi="he-IL"/>
        </w:rPr>
        <w:t>οἴδατε</w:t>
      </w:r>
      <w:proofErr w:type="spellEnd"/>
      <w:r w:rsidRPr="00C03ACB">
        <w:rPr>
          <w:rFonts w:asciiTheme="majorBidi" w:hAnsiTheme="majorBidi" w:cstheme="majorBidi"/>
          <w:i/>
          <w:lang w:bidi="he-IL"/>
        </w:rPr>
        <w:t xml:space="preserve"> </w:t>
      </w:r>
      <w:proofErr w:type="spellStart"/>
      <w:r w:rsidRPr="00C03ACB">
        <w:rPr>
          <w:rFonts w:asciiTheme="majorBidi" w:hAnsiTheme="majorBidi" w:cstheme="majorBidi"/>
          <w:i/>
          <w:lang w:bidi="he-IL"/>
        </w:rPr>
        <w:t>ὅτι</w:t>
      </w:r>
      <w:proofErr w:type="spellEnd"/>
      <w:r w:rsidRPr="00C03ACB">
        <w:rPr>
          <w:rFonts w:asciiTheme="majorBidi" w:hAnsiTheme="majorBidi" w:cstheme="majorBidi"/>
          <w:i/>
          <w:lang w:bidi="he-IL"/>
        </w:rPr>
        <w:t xml:space="preserve"> </w:t>
      </w:r>
      <w:proofErr w:type="spellStart"/>
      <w:r w:rsidRPr="00C03ACB">
        <w:rPr>
          <w:rFonts w:asciiTheme="majorBidi" w:hAnsiTheme="majorBidi" w:cstheme="majorBidi"/>
          <w:i/>
          <w:lang w:bidi="he-IL"/>
        </w:rPr>
        <w:t>τὰ</w:t>
      </w:r>
      <w:proofErr w:type="spellEnd"/>
      <w:r w:rsidRPr="00C03ACB">
        <w:rPr>
          <w:rFonts w:asciiTheme="majorBidi" w:hAnsiTheme="majorBidi" w:cstheme="majorBidi"/>
          <w:i/>
          <w:lang w:bidi="he-IL"/>
        </w:rPr>
        <w:t xml:space="preserve"> </w:t>
      </w:r>
      <w:proofErr w:type="spellStart"/>
      <w:r w:rsidRPr="00C03ACB">
        <w:rPr>
          <w:rFonts w:asciiTheme="majorBidi" w:hAnsiTheme="majorBidi" w:cstheme="majorBidi"/>
          <w:i/>
          <w:lang w:bidi="he-IL"/>
        </w:rPr>
        <w:t>σώματα</w:t>
      </w:r>
      <w:proofErr w:type="spellEnd"/>
      <w:r w:rsidRPr="00C03ACB">
        <w:rPr>
          <w:rFonts w:asciiTheme="majorBidi" w:hAnsiTheme="majorBidi" w:cstheme="majorBidi"/>
          <w:i/>
          <w:lang w:bidi="he-IL"/>
        </w:rPr>
        <w:t xml:space="preserve"> </w:t>
      </w:r>
      <w:proofErr w:type="spellStart"/>
      <w:r w:rsidRPr="00C03ACB">
        <w:rPr>
          <w:rFonts w:asciiTheme="majorBidi" w:hAnsiTheme="majorBidi" w:cstheme="majorBidi"/>
          <w:i/>
          <w:lang w:bidi="he-IL"/>
        </w:rPr>
        <w:t>ὑμῶν</w:t>
      </w:r>
      <w:proofErr w:type="spellEnd"/>
      <w:r w:rsidRPr="00C03ACB">
        <w:rPr>
          <w:rFonts w:asciiTheme="majorBidi" w:hAnsiTheme="majorBidi" w:cstheme="majorBidi"/>
          <w:i/>
          <w:lang w:bidi="he-IL"/>
        </w:rPr>
        <w:t xml:space="preserve"> </w:t>
      </w:r>
      <w:proofErr w:type="spellStart"/>
      <w:r w:rsidRPr="00C03ACB">
        <w:rPr>
          <w:rFonts w:asciiTheme="majorBidi" w:hAnsiTheme="majorBidi" w:cstheme="majorBidi"/>
          <w:i/>
          <w:lang w:bidi="he-IL"/>
        </w:rPr>
        <w:t>μέλη</w:t>
      </w:r>
      <w:proofErr w:type="spellEnd"/>
      <w:r w:rsidRPr="00C03ACB">
        <w:rPr>
          <w:rFonts w:asciiTheme="majorBidi" w:hAnsiTheme="majorBidi" w:cstheme="majorBidi"/>
          <w:i/>
          <w:lang w:bidi="he-IL"/>
        </w:rPr>
        <w:t xml:space="preserve"> </w:t>
      </w:r>
      <w:proofErr w:type="spellStart"/>
      <w:r w:rsidRPr="00C03ACB">
        <w:rPr>
          <w:rFonts w:asciiTheme="majorBidi" w:hAnsiTheme="majorBidi" w:cstheme="majorBidi"/>
          <w:i/>
          <w:lang w:bidi="he-IL"/>
        </w:rPr>
        <w:t>Χριστοῦ</w:t>
      </w:r>
      <w:proofErr w:type="spellEnd"/>
      <w:r w:rsidRPr="00C03ACB">
        <w:rPr>
          <w:rFonts w:asciiTheme="majorBidi" w:hAnsiTheme="majorBidi" w:cstheme="majorBidi"/>
          <w:i/>
          <w:lang w:bidi="he-IL"/>
        </w:rPr>
        <w:t xml:space="preserve"> </w:t>
      </w:r>
      <w:proofErr w:type="spellStart"/>
      <w:r w:rsidRPr="00C03ACB">
        <w:rPr>
          <w:rFonts w:asciiTheme="majorBidi" w:hAnsiTheme="majorBidi" w:cstheme="majorBidi"/>
          <w:i/>
          <w:lang w:bidi="he-IL"/>
        </w:rPr>
        <w:t>ἐστιν</w:t>
      </w:r>
      <w:proofErr w:type="spellEnd"/>
      <w:r w:rsidRPr="00C03ACB">
        <w:rPr>
          <w:rFonts w:asciiTheme="majorBidi" w:hAnsiTheme="majorBidi" w:cstheme="majorBidi"/>
          <w:i/>
          <w:lang w:bidi="he-IL"/>
        </w:rPr>
        <w:t xml:space="preserve">; </w:t>
      </w:r>
      <w:proofErr w:type="spellStart"/>
      <w:r w:rsidRPr="00C03ACB">
        <w:rPr>
          <w:rFonts w:asciiTheme="majorBidi" w:hAnsiTheme="majorBidi" w:cstheme="majorBidi"/>
          <w:i/>
          <w:lang w:bidi="he-IL"/>
        </w:rPr>
        <w:t>ἄρας</w:t>
      </w:r>
      <w:proofErr w:type="spellEnd"/>
      <w:r w:rsidRPr="00C03ACB">
        <w:rPr>
          <w:rFonts w:asciiTheme="majorBidi" w:hAnsiTheme="majorBidi" w:cstheme="majorBidi"/>
          <w:i/>
          <w:lang w:bidi="he-IL"/>
        </w:rPr>
        <w:t xml:space="preserve"> </w:t>
      </w:r>
      <w:proofErr w:type="spellStart"/>
      <w:r w:rsidRPr="00C03ACB">
        <w:rPr>
          <w:rFonts w:asciiTheme="majorBidi" w:hAnsiTheme="majorBidi" w:cstheme="majorBidi"/>
          <w:i/>
          <w:lang w:bidi="he-IL"/>
        </w:rPr>
        <w:t>οὖν</w:t>
      </w:r>
      <w:proofErr w:type="spellEnd"/>
      <w:r w:rsidRPr="00C03ACB">
        <w:rPr>
          <w:rFonts w:asciiTheme="majorBidi" w:hAnsiTheme="majorBidi" w:cstheme="majorBidi"/>
          <w:i/>
          <w:lang w:bidi="he-IL"/>
        </w:rPr>
        <w:t xml:space="preserve"> </w:t>
      </w:r>
      <w:proofErr w:type="spellStart"/>
      <w:r w:rsidRPr="00C03ACB">
        <w:rPr>
          <w:rFonts w:asciiTheme="majorBidi" w:hAnsiTheme="majorBidi" w:cstheme="majorBidi"/>
          <w:i/>
          <w:lang w:bidi="he-IL"/>
        </w:rPr>
        <w:t>τὰ</w:t>
      </w:r>
      <w:proofErr w:type="spellEnd"/>
      <w:r w:rsidRPr="00C03ACB">
        <w:rPr>
          <w:rFonts w:asciiTheme="majorBidi" w:hAnsiTheme="majorBidi" w:cstheme="majorBidi"/>
          <w:i/>
          <w:lang w:bidi="he-IL"/>
        </w:rPr>
        <w:t xml:space="preserve"> </w:t>
      </w:r>
      <w:proofErr w:type="spellStart"/>
      <w:r w:rsidRPr="00C03ACB">
        <w:rPr>
          <w:rFonts w:asciiTheme="majorBidi" w:hAnsiTheme="majorBidi" w:cstheme="majorBidi"/>
          <w:i/>
          <w:lang w:bidi="he-IL"/>
        </w:rPr>
        <w:t>μέλη</w:t>
      </w:r>
      <w:proofErr w:type="spellEnd"/>
      <w:r w:rsidRPr="00C03ACB">
        <w:rPr>
          <w:rFonts w:asciiTheme="majorBidi" w:hAnsiTheme="majorBidi" w:cstheme="majorBidi"/>
          <w:i/>
          <w:lang w:bidi="he-IL"/>
        </w:rPr>
        <w:t xml:space="preserve"> </w:t>
      </w:r>
      <w:proofErr w:type="spellStart"/>
      <w:r w:rsidRPr="00C03ACB">
        <w:rPr>
          <w:rFonts w:asciiTheme="majorBidi" w:hAnsiTheme="majorBidi" w:cstheme="majorBidi"/>
          <w:i/>
          <w:lang w:bidi="he-IL"/>
        </w:rPr>
        <w:t>τοῦ</w:t>
      </w:r>
      <w:proofErr w:type="spellEnd"/>
      <w:r w:rsidRPr="00C03ACB">
        <w:rPr>
          <w:rFonts w:asciiTheme="majorBidi" w:hAnsiTheme="majorBidi" w:cstheme="majorBidi"/>
          <w:i/>
          <w:lang w:bidi="he-IL"/>
        </w:rPr>
        <w:t xml:space="preserve"> </w:t>
      </w:r>
      <w:proofErr w:type="spellStart"/>
      <w:r w:rsidRPr="00C03ACB">
        <w:rPr>
          <w:rFonts w:asciiTheme="majorBidi" w:hAnsiTheme="majorBidi" w:cstheme="majorBidi"/>
          <w:i/>
          <w:lang w:bidi="he-IL"/>
        </w:rPr>
        <w:t>Χριστοῦ</w:t>
      </w:r>
      <w:proofErr w:type="spellEnd"/>
      <w:r w:rsidRPr="00C03ACB">
        <w:rPr>
          <w:rFonts w:asciiTheme="majorBidi" w:hAnsiTheme="majorBidi" w:cstheme="majorBidi"/>
          <w:i/>
          <w:lang w:bidi="he-IL"/>
        </w:rPr>
        <w:t xml:space="preserve"> </w:t>
      </w:r>
      <w:proofErr w:type="spellStart"/>
      <w:r w:rsidRPr="00C03ACB">
        <w:rPr>
          <w:rFonts w:asciiTheme="majorBidi" w:hAnsiTheme="majorBidi" w:cstheme="majorBidi"/>
          <w:i/>
          <w:lang w:bidi="he-IL"/>
        </w:rPr>
        <w:t>ποιήσω</w:t>
      </w:r>
      <w:proofErr w:type="spellEnd"/>
      <w:r w:rsidRPr="00C03ACB">
        <w:rPr>
          <w:rFonts w:asciiTheme="majorBidi" w:hAnsiTheme="majorBidi" w:cstheme="majorBidi"/>
          <w:i/>
          <w:lang w:bidi="he-IL"/>
        </w:rPr>
        <w:t xml:space="preserve"> </w:t>
      </w:r>
      <w:proofErr w:type="spellStart"/>
      <w:r w:rsidRPr="00C03ACB">
        <w:rPr>
          <w:rFonts w:asciiTheme="majorBidi" w:hAnsiTheme="majorBidi" w:cstheme="majorBidi"/>
          <w:i/>
          <w:lang w:bidi="he-IL"/>
        </w:rPr>
        <w:t>πόρνης</w:t>
      </w:r>
      <w:proofErr w:type="spellEnd"/>
      <w:r w:rsidRPr="00C03ACB">
        <w:rPr>
          <w:rFonts w:asciiTheme="majorBidi" w:hAnsiTheme="majorBidi" w:cstheme="majorBidi"/>
          <w:i/>
          <w:lang w:bidi="he-IL"/>
        </w:rPr>
        <w:t xml:space="preserve"> </w:t>
      </w:r>
      <w:proofErr w:type="spellStart"/>
      <w:r w:rsidRPr="00C03ACB">
        <w:rPr>
          <w:rFonts w:asciiTheme="majorBidi" w:hAnsiTheme="majorBidi" w:cstheme="majorBidi"/>
          <w:i/>
          <w:lang w:bidi="he-IL"/>
        </w:rPr>
        <w:t>μέλη</w:t>
      </w:r>
      <w:proofErr w:type="spellEnd"/>
      <w:r w:rsidRPr="00C03ACB">
        <w:rPr>
          <w:rFonts w:asciiTheme="majorBidi" w:hAnsiTheme="majorBidi" w:cstheme="majorBidi"/>
          <w:i/>
          <w:lang w:bidi="he-IL"/>
        </w:rPr>
        <w:t xml:space="preserve">; </w:t>
      </w:r>
      <w:proofErr w:type="spellStart"/>
      <w:r w:rsidRPr="00C03ACB">
        <w:rPr>
          <w:rFonts w:asciiTheme="majorBidi" w:hAnsiTheme="majorBidi" w:cstheme="majorBidi"/>
          <w:i/>
          <w:lang w:bidi="he-IL"/>
        </w:rPr>
        <w:t>μὴ</w:t>
      </w:r>
      <w:proofErr w:type="spellEnd"/>
      <w:r w:rsidRPr="00C03ACB">
        <w:rPr>
          <w:rFonts w:asciiTheme="majorBidi" w:hAnsiTheme="majorBidi" w:cstheme="majorBidi"/>
          <w:i/>
          <w:lang w:bidi="he-IL"/>
        </w:rPr>
        <w:t xml:space="preserve"> </w:t>
      </w:r>
      <w:proofErr w:type="spellStart"/>
      <w:r w:rsidRPr="00C03ACB">
        <w:rPr>
          <w:rFonts w:asciiTheme="majorBidi" w:hAnsiTheme="majorBidi" w:cstheme="majorBidi"/>
          <w:i/>
          <w:lang w:bidi="he-IL"/>
        </w:rPr>
        <w:t>γένοιτο</w:t>
      </w:r>
      <w:proofErr w:type="spellEnd"/>
      <w:r w:rsidRPr="00C03ACB">
        <w:rPr>
          <w:rFonts w:asciiTheme="majorBidi" w:hAnsiTheme="majorBidi" w:cstheme="majorBidi"/>
          <w:lang w:bidi="he-IL"/>
        </w:rPr>
        <w:t xml:space="preserve"> </w:t>
      </w:r>
      <w:r w:rsidRPr="00C03ACB">
        <w:rPr>
          <w:rFonts w:asciiTheme="majorBidi" w:hAnsiTheme="majorBidi" w:cstheme="majorBidi"/>
          <w:i/>
          <w:vertAlign w:val="superscript"/>
          <w:lang w:bidi="he-IL"/>
        </w:rPr>
        <w:t xml:space="preserve">16 </w:t>
      </w:r>
      <w:r w:rsidRPr="00C03ACB">
        <w:rPr>
          <w:rFonts w:asciiTheme="majorBidi" w:hAnsiTheme="majorBidi" w:cstheme="majorBidi"/>
          <w:i/>
          <w:lang w:bidi="he-IL"/>
        </w:rPr>
        <w:t xml:space="preserve">[ἢ] </w:t>
      </w:r>
      <w:proofErr w:type="spellStart"/>
      <w:r w:rsidRPr="00C03ACB">
        <w:rPr>
          <w:rFonts w:asciiTheme="majorBidi" w:hAnsiTheme="majorBidi" w:cstheme="majorBidi"/>
          <w:i/>
          <w:lang w:bidi="he-IL"/>
        </w:rPr>
        <w:t>οὐκ</w:t>
      </w:r>
      <w:proofErr w:type="spellEnd"/>
      <w:r w:rsidRPr="00C03ACB">
        <w:rPr>
          <w:rFonts w:asciiTheme="majorBidi" w:hAnsiTheme="majorBidi" w:cstheme="majorBidi"/>
          <w:i/>
          <w:lang w:bidi="he-IL"/>
        </w:rPr>
        <w:t xml:space="preserve"> </w:t>
      </w:r>
      <w:proofErr w:type="spellStart"/>
      <w:r w:rsidRPr="00C03ACB">
        <w:rPr>
          <w:rFonts w:asciiTheme="majorBidi" w:hAnsiTheme="majorBidi" w:cstheme="majorBidi"/>
          <w:i/>
          <w:lang w:bidi="he-IL"/>
        </w:rPr>
        <w:t>οἴδατε</w:t>
      </w:r>
      <w:proofErr w:type="spellEnd"/>
      <w:r w:rsidRPr="00C03ACB">
        <w:rPr>
          <w:rFonts w:asciiTheme="majorBidi" w:hAnsiTheme="majorBidi" w:cstheme="majorBidi"/>
          <w:i/>
          <w:lang w:bidi="he-IL"/>
        </w:rPr>
        <w:t xml:space="preserve"> </w:t>
      </w:r>
      <w:proofErr w:type="spellStart"/>
      <w:r w:rsidRPr="00C03ACB">
        <w:rPr>
          <w:rFonts w:asciiTheme="majorBidi" w:hAnsiTheme="majorBidi" w:cstheme="majorBidi"/>
          <w:i/>
          <w:lang w:bidi="he-IL"/>
        </w:rPr>
        <w:t>ὅτι</w:t>
      </w:r>
      <w:proofErr w:type="spellEnd"/>
      <w:r w:rsidRPr="00C03ACB">
        <w:rPr>
          <w:rFonts w:asciiTheme="majorBidi" w:hAnsiTheme="majorBidi" w:cstheme="majorBidi"/>
          <w:i/>
          <w:lang w:bidi="he-IL"/>
        </w:rPr>
        <w:t xml:space="preserve"> ὁ </w:t>
      </w:r>
      <w:proofErr w:type="spellStart"/>
      <w:r w:rsidRPr="00C03ACB">
        <w:rPr>
          <w:rFonts w:asciiTheme="majorBidi" w:hAnsiTheme="majorBidi" w:cstheme="majorBidi"/>
          <w:i/>
          <w:lang w:bidi="he-IL"/>
        </w:rPr>
        <w:t>κολλώμενος</w:t>
      </w:r>
      <w:proofErr w:type="spellEnd"/>
      <w:r w:rsidRPr="00C03ACB">
        <w:rPr>
          <w:rFonts w:asciiTheme="majorBidi" w:hAnsiTheme="majorBidi" w:cstheme="majorBidi"/>
          <w:i/>
          <w:lang w:bidi="he-IL"/>
        </w:rPr>
        <w:t xml:space="preserve"> </w:t>
      </w:r>
      <w:proofErr w:type="spellStart"/>
      <w:r w:rsidRPr="00C03ACB">
        <w:rPr>
          <w:rFonts w:asciiTheme="majorBidi" w:hAnsiTheme="majorBidi" w:cstheme="majorBidi"/>
          <w:i/>
          <w:lang w:bidi="he-IL"/>
        </w:rPr>
        <w:t>τῇ</w:t>
      </w:r>
      <w:proofErr w:type="spellEnd"/>
      <w:r w:rsidRPr="00C03ACB">
        <w:rPr>
          <w:rFonts w:asciiTheme="majorBidi" w:hAnsiTheme="majorBidi" w:cstheme="majorBidi"/>
          <w:i/>
          <w:lang w:bidi="he-IL"/>
        </w:rPr>
        <w:t xml:space="preserve"> </w:t>
      </w:r>
      <w:proofErr w:type="spellStart"/>
      <w:r w:rsidRPr="00C03ACB">
        <w:rPr>
          <w:rFonts w:asciiTheme="majorBidi" w:hAnsiTheme="majorBidi" w:cstheme="majorBidi"/>
          <w:i/>
          <w:lang w:bidi="he-IL"/>
        </w:rPr>
        <w:t>πόρνῃ</w:t>
      </w:r>
      <w:proofErr w:type="spellEnd"/>
      <w:r w:rsidRPr="00C03ACB">
        <w:rPr>
          <w:rFonts w:asciiTheme="majorBidi" w:hAnsiTheme="majorBidi" w:cstheme="majorBidi"/>
          <w:i/>
          <w:lang w:bidi="he-IL"/>
        </w:rPr>
        <w:t xml:space="preserve"> </w:t>
      </w:r>
      <w:proofErr w:type="spellStart"/>
      <w:r w:rsidRPr="00C03ACB">
        <w:rPr>
          <w:rFonts w:asciiTheme="majorBidi" w:hAnsiTheme="majorBidi" w:cstheme="majorBidi"/>
          <w:i/>
          <w:lang w:bidi="he-IL"/>
        </w:rPr>
        <w:t>ἓν</w:t>
      </w:r>
      <w:proofErr w:type="spellEnd"/>
      <w:r w:rsidRPr="00C03ACB">
        <w:rPr>
          <w:rFonts w:asciiTheme="majorBidi" w:hAnsiTheme="majorBidi" w:cstheme="majorBidi"/>
          <w:i/>
          <w:lang w:bidi="he-IL"/>
        </w:rPr>
        <w:t xml:space="preserve"> </w:t>
      </w:r>
      <w:proofErr w:type="spellStart"/>
      <w:r w:rsidRPr="00C03ACB">
        <w:rPr>
          <w:rFonts w:asciiTheme="majorBidi" w:hAnsiTheme="majorBidi" w:cstheme="majorBidi"/>
          <w:i/>
          <w:lang w:bidi="he-IL"/>
        </w:rPr>
        <w:t>σῶμά</w:t>
      </w:r>
      <w:proofErr w:type="spellEnd"/>
      <w:r w:rsidRPr="00C03ACB">
        <w:rPr>
          <w:rFonts w:asciiTheme="majorBidi" w:hAnsiTheme="majorBidi" w:cstheme="majorBidi"/>
          <w:i/>
          <w:lang w:bidi="he-IL"/>
        </w:rPr>
        <w:t xml:space="preserve"> </w:t>
      </w:r>
      <w:proofErr w:type="spellStart"/>
      <w:r w:rsidRPr="00C03ACB">
        <w:rPr>
          <w:rFonts w:asciiTheme="majorBidi" w:hAnsiTheme="majorBidi" w:cstheme="majorBidi"/>
          <w:i/>
          <w:lang w:bidi="he-IL"/>
        </w:rPr>
        <w:t>ἐστιν</w:t>
      </w:r>
      <w:proofErr w:type="spellEnd"/>
      <w:r w:rsidRPr="00C03ACB">
        <w:rPr>
          <w:rFonts w:asciiTheme="majorBidi" w:hAnsiTheme="majorBidi" w:cstheme="majorBidi"/>
          <w:i/>
          <w:lang w:bidi="he-IL"/>
        </w:rPr>
        <w:t>; «</w:t>
      </w:r>
      <w:proofErr w:type="spellStart"/>
      <w:r w:rsidRPr="00C03ACB">
        <w:rPr>
          <w:rFonts w:asciiTheme="majorBidi" w:hAnsiTheme="majorBidi" w:cstheme="majorBidi"/>
          <w:i/>
          <w:lang w:bidi="he-IL"/>
        </w:rPr>
        <w:t>ἔσονται</w:t>
      </w:r>
      <w:proofErr w:type="spellEnd"/>
      <w:r w:rsidRPr="00C03ACB">
        <w:rPr>
          <w:rFonts w:asciiTheme="majorBidi" w:hAnsiTheme="majorBidi" w:cstheme="majorBidi"/>
          <w:i/>
          <w:lang w:bidi="he-IL"/>
        </w:rPr>
        <w:t xml:space="preserve"> </w:t>
      </w:r>
      <w:proofErr w:type="spellStart"/>
      <w:r w:rsidRPr="00C03ACB">
        <w:rPr>
          <w:rFonts w:asciiTheme="majorBidi" w:hAnsiTheme="majorBidi" w:cstheme="majorBidi"/>
          <w:i/>
          <w:lang w:bidi="he-IL"/>
        </w:rPr>
        <w:t>γάρ</w:t>
      </w:r>
      <w:proofErr w:type="spellEnd"/>
      <w:r w:rsidRPr="00C03ACB">
        <w:rPr>
          <w:rFonts w:asciiTheme="majorBidi" w:hAnsiTheme="majorBidi" w:cstheme="majorBidi"/>
          <w:i/>
          <w:lang w:bidi="he-IL"/>
        </w:rPr>
        <w:t xml:space="preserve">, </w:t>
      </w:r>
      <w:proofErr w:type="spellStart"/>
      <w:r w:rsidRPr="00C03ACB">
        <w:rPr>
          <w:rFonts w:asciiTheme="majorBidi" w:hAnsiTheme="majorBidi" w:cstheme="majorBidi"/>
          <w:i/>
          <w:lang w:bidi="he-IL"/>
        </w:rPr>
        <w:t>φησίν</w:t>
      </w:r>
      <w:proofErr w:type="spellEnd"/>
      <w:r w:rsidRPr="00C03ACB">
        <w:rPr>
          <w:rFonts w:asciiTheme="majorBidi" w:hAnsiTheme="majorBidi" w:cstheme="majorBidi"/>
          <w:i/>
          <w:lang w:bidi="he-IL"/>
        </w:rPr>
        <w:t xml:space="preserve">, </w:t>
      </w:r>
      <w:proofErr w:type="spellStart"/>
      <w:r w:rsidRPr="00C03ACB">
        <w:rPr>
          <w:rFonts w:asciiTheme="majorBidi" w:hAnsiTheme="majorBidi" w:cstheme="majorBidi"/>
          <w:i/>
          <w:lang w:bidi="he-IL"/>
        </w:rPr>
        <w:t>οἱ</w:t>
      </w:r>
      <w:proofErr w:type="spellEnd"/>
      <w:r w:rsidRPr="00C03ACB">
        <w:rPr>
          <w:rFonts w:asciiTheme="majorBidi" w:hAnsiTheme="majorBidi" w:cstheme="majorBidi"/>
          <w:i/>
          <w:lang w:bidi="he-IL"/>
        </w:rPr>
        <w:t xml:space="preserve"> </w:t>
      </w:r>
      <w:proofErr w:type="spellStart"/>
      <w:r w:rsidRPr="00C03ACB">
        <w:rPr>
          <w:rFonts w:asciiTheme="majorBidi" w:hAnsiTheme="majorBidi" w:cstheme="majorBidi"/>
          <w:i/>
          <w:lang w:bidi="he-IL"/>
        </w:rPr>
        <w:t>δύο</w:t>
      </w:r>
      <w:proofErr w:type="spellEnd"/>
      <w:r w:rsidRPr="00C03ACB">
        <w:rPr>
          <w:rFonts w:asciiTheme="majorBidi" w:hAnsiTheme="majorBidi" w:cstheme="majorBidi"/>
          <w:i/>
          <w:lang w:bidi="he-IL"/>
        </w:rPr>
        <w:t xml:space="preserve"> </w:t>
      </w:r>
      <w:proofErr w:type="spellStart"/>
      <w:r w:rsidRPr="00C03ACB">
        <w:rPr>
          <w:rFonts w:asciiTheme="majorBidi" w:hAnsiTheme="majorBidi" w:cstheme="majorBidi"/>
          <w:i/>
          <w:lang w:bidi="he-IL"/>
        </w:rPr>
        <w:t>εἰς</w:t>
      </w:r>
      <w:proofErr w:type="spellEnd"/>
      <w:r w:rsidRPr="00C03ACB">
        <w:rPr>
          <w:rFonts w:asciiTheme="majorBidi" w:hAnsiTheme="majorBidi" w:cstheme="majorBidi"/>
          <w:i/>
          <w:lang w:bidi="he-IL"/>
        </w:rPr>
        <w:t xml:space="preserve"> </w:t>
      </w:r>
      <w:proofErr w:type="spellStart"/>
      <w:r w:rsidRPr="00C03ACB">
        <w:rPr>
          <w:rFonts w:asciiTheme="majorBidi" w:hAnsiTheme="majorBidi" w:cstheme="majorBidi"/>
          <w:i/>
          <w:lang w:bidi="he-IL"/>
        </w:rPr>
        <w:t>σάρκα</w:t>
      </w:r>
      <w:proofErr w:type="spellEnd"/>
      <w:r w:rsidRPr="00C03ACB">
        <w:rPr>
          <w:rFonts w:asciiTheme="majorBidi" w:hAnsiTheme="majorBidi" w:cstheme="majorBidi"/>
          <w:i/>
          <w:lang w:bidi="he-IL"/>
        </w:rPr>
        <w:t xml:space="preserve"> μίαν».</w:t>
      </w:r>
      <w:r w:rsidRPr="00C03ACB">
        <w:rPr>
          <w:rFonts w:asciiTheme="majorBidi" w:hAnsiTheme="majorBidi" w:cstheme="majorBidi"/>
          <w:i/>
          <w:vertAlign w:val="superscript"/>
          <w:lang w:bidi="he-IL"/>
        </w:rPr>
        <w:t>17</w:t>
      </w:r>
      <w:r w:rsidRPr="00C03ACB">
        <w:rPr>
          <w:rFonts w:asciiTheme="majorBidi" w:hAnsiTheme="majorBidi" w:cstheme="majorBidi"/>
          <w:b/>
          <w:i/>
          <w:lang w:bidi="he-IL"/>
        </w:rPr>
        <w:t xml:space="preserve">ὁ </w:t>
      </w:r>
      <w:proofErr w:type="spellStart"/>
      <w:r w:rsidRPr="00C03ACB">
        <w:rPr>
          <w:rFonts w:asciiTheme="majorBidi" w:hAnsiTheme="majorBidi" w:cstheme="majorBidi"/>
          <w:b/>
          <w:i/>
          <w:lang w:bidi="he-IL"/>
        </w:rPr>
        <w:t>δὲ</w:t>
      </w:r>
      <w:proofErr w:type="spellEnd"/>
      <w:r w:rsidRPr="00C03ACB">
        <w:rPr>
          <w:rFonts w:asciiTheme="majorBidi" w:hAnsiTheme="majorBidi" w:cstheme="majorBidi"/>
          <w:b/>
          <w:i/>
          <w:lang w:bidi="he-IL"/>
        </w:rPr>
        <w:t xml:space="preserve"> </w:t>
      </w:r>
      <w:proofErr w:type="spellStart"/>
      <w:r w:rsidRPr="00C03ACB">
        <w:rPr>
          <w:rFonts w:asciiTheme="majorBidi" w:hAnsiTheme="majorBidi" w:cstheme="majorBidi"/>
          <w:b/>
          <w:i/>
          <w:lang w:bidi="he-IL"/>
        </w:rPr>
        <w:t>κολλώμενος</w:t>
      </w:r>
      <w:proofErr w:type="spellEnd"/>
      <w:r w:rsidRPr="00C03ACB">
        <w:rPr>
          <w:rFonts w:asciiTheme="majorBidi" w:hAnsiTheme="majorBidi" w:cstheme="majorBidi"/>
          <w:b/>
          <w:i/>
          <w:lang w:bidi="he-IL"/>
        </w:rPr>
        <w:t xml:space="preserve"> </w:t>
      </w:r>
      <w:proofErr w:type="spellStart"/>
      <w:r w:rsidRPr="00C03ACB">
        <w:rPr>
          <w:rFonts w:asciiTheme="majorBidi" w:hAnsiTheme="majorBidi" w:cstheme="majorBidi"/>
          <w:b/>
          <w:i/>
          <w:lang w:bidi="he-IL"/>
        </w:rPr>
        <w:t>τῷ</w:t>
      </w:r>
      <w:proofErr w:type="spellEnd"/>
      <w:r w:rsidRPr="00C03ACB">
        <w:rPr>
          <w:rFonts w:asciiTheme="majorBidi" w:hAnsiTheme="majorBidi" w:cstheme="majorBidi"/>
          <w:b/>
          <w:i/>
          <w:lang w:bidi="he-IL"/>
        </w:rPr>
        <w:t xml:space="preserve"> </w:t>
      </w:r>
      <w:proofErr w:type="spellStart"/>
      <w:r w:rsidRPr="00C03ACB">
        <w:rPr>
          <w:rFonts w:asciiTheme="majorBidi" w:hAnsiTheme="majorBidi" w:cstheme="majorBidi"/>
          <w:b/>
          <w:i/>
          <w:lang w:bidi="he-IL"/>
        </w:rPr>
        <w:t>Κυρίῳ</w:t>
      </w:r>
      <w:proofErr w:type="spellEnd"/>
      <w:r w:rsidRPr="00C03ACB">
        <w:rPr>
          <w:rFonts w:asciiTheme="majorBidi" w:hAnsiTheme="majorBidi" w:cstheme="majorBidi"/>
          <w:b/>
          <w:i/>
          <w:lang w:bidi="he-IL"/>
        </w:rPr>
        <w:t xml:space="preserve"> </w:t>
      </w:r>
      <w:proofErr w:type="spellStart"/>
      <w:r w:rsidRPr="00C03ACB">
        <w:rPr>
          <w:rFonts w:asciiTheme="majorBidi" w:hAnsiTheme="majorBidi" w:cstheme="majorBidi"/>
          <w:b/>
          <w:i/>
          <w:lang w:bidi="he-IL"/>
        </w:rPr>
        <w:t>ἓν</w:t>
      </w:r>
      <w:proofErr w:type="spellEnd"/>
      <w:r w:rsidRPr="00C03ACB">
        <w:rPr>
          <w:rFonts w:asciiTheme="majorBidi" w:hAnsiTheme="majorBidi" w:cstheme="majorBidi"/>
          <w:b/>
          <w:i/>
          <w:lang w:bidi="he-IL"/>
        </w:rPr>
        <w:t xml:space="preserve"> </w:t>
      </w:r>
      <w:proofErr w:type="spellStart"/>
      <w:r w:rsidRPr="00C03ACB">
        <w:rPr>
          <w:rFonts w:asciiTheme="majorBidi" w:hAnsiTheme="majorBidi" w:cstheme="majorBidi"/>
          <w:b/>
          <w:i/>
          <w:lang w:bidi="he-IL"/>
        </w:rPr>
        <w:t>πνεῦμά</w:t>
      </w:r>
      <w:proofErr w:type="spellEnd"/>
      <w:r w:rsidRPr="00C03ACB">
        <w:rPr>
          <w:rFonts w:asciiTheme="majorBidi" w:hAnsiTheme="majorBidi" w:cstheme="majorBidi"/>
          <w:b/>
          <w:i/>
          <w:lang w:bidi="he-IL"/>
        </w:rPr>
        <w:t xml:space="preserve"> ἐστιν.</w:t>
      </w:r>
      <w:r w:rsidRPr="00C03ACB">
        <w:rPr>
          <w:rFonts w:asciiTheme="majorBidi" w:hAnsiTheme="majorBidi" w:cstheme="majorBidi"/>
          <w:b/>
          <w:i/>
          <w:vertAlign w:val="superscript"/>
          <w:lang w:bidi="he-IL"/>
        </w:rPr>
        <w:t>1</w:t>
      </w:r>
      <w:r w:rsidRPr="00C03ACB">
        <w:rPr>
          <w:rFonts w:asciiTheme="majorBidi" w:hAnsiTheme="majorBidi" w:cstheme="majorBidi"/>
          <w:i/>
          <w:vertAlign w:val="superscript"/>
          <w:lang w:bidi="he-IL"/>
        </w:rPr>
        <w:t>8</w:t>
      </w:r>
      <w:r w:rsidRPr="00C03ACB">
        <w:rPr>
          <w:rFonts w:asciiTheme="majorBidi" w:hAnsiTheme="majorBidi" w:cstheme="majorBidi"/>
          <w:i/>
          <w:lang w:bidi="he-IL"/>
        </w:rPr>
        <w:t xml:space="preserve">Φεύγετε </w:t>
      </w:r>
      <w:proofErr w:type="spellStart"/>
      <w:r w:rsidRPr="00C03ACB">
        <w:rPr>
          <w:rFonts w:asciiTheme="majorBidi" w:hAnsiTheme="majorBidi" w:cstheme="majorBidi"/>
          <w:i/>
          <w:lang w:bidi="he-IL"/>
        </w:rPr>
        <w:t>τὴν</w:t>
      </w:r>
      <w:proofErr w:type="spellEnd"/>
      <w:r w:rsidRPr="00C03ACB">
        <w:rPr>
          <w:rFonts w:asciiTheme="majorBidi" w:hAnsiTheme="majorBidi" w:cstheme="majorBidi"/>
          <w:i/>
          <w:lang w:bidi="he-IL"/>
        </w:rPr>
        <w:t xml:space="preserve"> </w:t>
      </w:r>
      <w:proofErr w:type="spellStart"/>
      <w:r w:rsidRPr="00C03ACB">
        <w:rPr>
          <w:rFonts w:asciiTheme="majorBidi" w:hAnsiTheme="majorBidi" w:cstheme="majorBidi"/>
          <w:i/>
          <w:lang w:bidi="he-IL"/>
        </w:rPr>
        <w:t>πορνείαν</w:t>
      </w:r>
      <w:proofErr w:type="spellEnd"/>
      <w:r w:rsidRPr="00C03ACB">
        <w:rPr>
          <w:rFonts w:asciiTheme="majorBidi" w:hAnsiTheme="majorBidi" w:cstheme="majorBidi"/>
          <w:i/>
          <w:lang w:bidi="he-IL"/>
        </w:rPr>
        <w:t xml:space="preserve">. </w:t>
      </w:r>
      <w:proofErr w:type="spellStart"/>
      <w:r w:rsidRPr="00C03ACB">
        <w:rPr>
          <w:rFonts w:asciiTheme="majorBidi" w:hAnsiTheme="majorBidi" w:cstheme="majorBidi"/>
          <w:i/>
          <w:lang w:bidi="he-IL"/>
        </w:rPr>
        <w:t>πᾶν</w:t>
      </w:r>
      <w:proofErr w:type="spellEnd"/>
      <w:r w:rsidRPr="00C03ACB">
        <w:rPr>
          <w:rFonts w:asciiTheme="majorBidi" w:hAnsiTheme="majorBidi" w:cstheme="majorBidi"/>
          <w:i/>
          <w:lang w:bidi="he-IL"/>
        </w:rPr>
        <w:t xml:space="preserve"> </w:t>
      </w:r>
      <w:proofErr w:type="spellStart"/>
      <w:r w:rsidRPr="00C03ACB">
        <w:rPr>
          <w:rFonts w:asciiTheme="majorBidi" w:hAnsiTheme="majorBidi" w:cstheme="majorBidi"/>
          <w:i/>
          <w:lang w:bidi="he-IL"/>
        </w:rPr>
        <w:t>ἁμάρτημα</w:t>
      </w:r>
      <w:proofErr w:type="spellEnd"/>
      <w:r w:rsidRPr="00C03ACB">
        <w:rPr>
          <w:rFonts w:asciiTheme="majorBidi" w:hAnsiTheme="majorBidi" w:cstheme="majorBidi"/>
          <w:i/>
          <w:lang w:bidi="he-IL"/>
        </w:rPr>
        <w:t xml:space="preserve"> ὃ </w:t>
      </w:r>
      <w:proofErr w:type="spellStart"/>
      <w:r w:rsidRPr="00C03ACB">
        <w:rPr>
          <w:rFonts w:asciiTheme="majorBidi" w:hAnsiTheme="majorBidi" w:cstheme="majorBidi"/>
          <w:i/>
          <w:lang w:bidi="he-IL"/>
        </w:rPr>
        <w:t>ἐὰν</w:t>
      </w:r>
      <w:proofErr w:type="spellEnd"/>
      <w:r w:rsidRPr="00C03ACB">
        <w:rPr>
          <w:rFonts w:asciiTheme="majorBidi" w:hAnsiTheme="majorBidi" w:cstheme="majorBidi"/>
          <w:i/>
          <w:lang w:bidi="he-IL"/>
        </w:rPr>
        <w:t xml:space="preserve"> </w:t>
      </w:r>
      <w:proofErr w:type="spellStart"/>
      <w:r w:rsidRPr="00C03ACB">
        <w:rPr>
          <w:rFonts w:asciiTheme="majorBidi" w:hAnsiTheme="majorBidi" w:cstheme="majorBidi"/>
          <w:i/>
          <w:lang w:bidi="he-IL"/>
        </w:rPr>
        <w:t>ποιήσῃ</w:t>
      </w:r>
      <w:proofErr w:type="spellEnd"/>
      <w:r w:rsidRPr="00C03ACB">
        <w:rPr>
          <w:rFonts w:asciiTheme="majorBidi" w:hAnsiTheme="majorBidi" w:cstheme="majorBidi"/>
          <w:i/>
          <w:lang w:bidi="he-IL"/>
        </w:rPr>
        <w:t xml:space="preserve"> </w:t>
      </w:r>
      <w:proofErr w:type="spellStart"/>
      <w:r w:rsidRPr="00C03ACB">
        <w:rPr>
          <w:rFonts w:asciiTheme="majorBidi" w:hAnsiTheme="majorBidi" w:cstheme="majorBidi"/>
          <w:i/>
          <w:lang w:bidi="he-IL"/>
        </w:rPr>
        <w:t>ἄνθρωπος</w:t>
      </w:r>
      <w:proofErr w:type="spellEnd"/>
      <w:r w:rsidRPr="00C03ACB">
        <w:rPr>
          <w:rFonts w:asciiTheme="majorBidi" w:hAnsiTheme="majorBidi" w:cstheme="majorBidi"/>
          <w:i/>
          <w:lang w:bidi="he-IL"/>
        </w:rPr>
        <w:t xml:space="preserve"> </w:t>
      </w:r>
      <w:proofErr w:type="spellStart"/>
      <w:r w:rsidRPr="00C03ACB">
        <w:rPr>
          <w:rFonts w:asciiTheme="majorBidi" w:hAnsiTheme="majorBidi" w:cstheme="majorBidi"/>
          <w:i/>
          <w:lang w:bidi="he-IL"/>
        </w:rPr>
        <w:t>ἐκτὸς</w:t>
      </w:r>
      <w:proofErr w:type="spellEnd"/>
      <w:r w:rsidRPr="00C03ACB">
        <w:rPr>
          <w:rFonts w:asciiTheme="majorBidi" w:hAnsiTheme="majorBidi" w:cstheme="majorBidi"/>
          <w:i/>
          <w:lang w:bidi="he-IL"/>
        </w:rPr>
        <w:t xml:space="preserve"> </w:t>
      </w:r>
      <w:proofErr w:type="spellStart"/>
      <w:r w:rsidRPr="00C03ACB">
        <w:rPr>
          <w:rFonts w:asciiTheme="majorBidi" w:hAnsiTheme="majorBidi" w:cstheme="majorBidi"/>
          <w:i/>
          <w:lang w:bidi="he-IL"/>
        </w:rPr>
        <w:t>τοῦ</w:t>
      </w:r>
      <w:proofErr w:type="spellEnd"/>
      <w:r w:rsidRPr="00C03ACB">
        <w:rPr>
          <w:rFonts w:asciiTheme="majorBidi" w:hAnsiTheme="majorBidi" w:cstheme="majorBidi"/>
          <w:i/>
          <w:lang w:bidi="he-IL"/>
        </w:rPr>
        <w:t xml:space="preserve"> </w:t>
      </w:r>
      <w:proofErr w:type="spellStart"/>
      <w:r w:rsidRPr="00C03ACB">
        <w:rPr>
          <w:rFonts w:asciiTheme="majorBidi" w:hAnsiTheme="majorBidi" w:cstheme="majorBidi"/>
          <w:i/>
          <w:lang w:bidi="he-IL"/>
        </w:rPr>
        <w:t>σώματός</w:t>
      </w:r>
      <w:proofErr w:type="spellEnd"/>
      <w:r w:rsidRPr="00C03ACB">
        <w:rPr>
          <w:rFonts w:asciiTheme="majorBidi" w:hAnsiTheme="majorBidi" w:cstheme="majorBidi"/>
          <w:i/>
          <w:lang w:bidi="he-IL"/>
        </w:rPr>
        <w:t xml:space="preserve"> </w:t>
      </w:r>
      <w:proofErr w:type="spellStart"/>
      <w:r w:rsidRPr="00C03ACB">
        <w:rPr>
          <w:rFonts w:asciiTheme="majorBidi" w:hAnsiTheme="majorBidi" w:cstheme="majorBidi"/>
          <w:i/>
          <w:lang w:bidi="he-IL"/>
        </w:rPr>
        <w:t>ἐστιν</w:t>
      </w:r>
      <w:proofErr w:type="spellEnd"/>
      <w:r w:rsidRPr="00C03ACB">
        <w:rPr>
          <w:rFonts w:asciiTheme="majorBidi" w:hAnsiTheme="majorBidi" w:cstheme="majorBidi"/>
          <w:i/>
          <w:lang w:bidi="he-IL"/>
        </w:rPr>
        <w:t xml:space="preserve">· ὁ </w:t>
      </w:r>
      <w:proofErr w:type="spellStart"/>
      <w:r w:rsidRPr="00C03ACB">
        <w:rPr>
          <w:rFonts w:asciiTheme="majorBidi" w:hAnsiTheme="majorBidi" w:cstheme="majorBidi"/>
          <w:i/>
          <w:lang w:bidi="he-IL"/>
        </w:rPr>
        <w:t>δὲ</w:t>
      </w:r>
      <w:proofErr w:type="spellEnd"/>
      <w:r w:rsidRPr="00C03ACB">
        <w:rPr>
          <w:rFonts w:asciiTheme="majorBidi" w:hAnsiTheme="majorBidi" w:cstheme="majorBidi"/>
          <w:i/>
          <w:lang w:bidi="he-IL"/>
        </w:rPr>
        <w:t xml:space="preserve"> </w:t>
      </w:r>
      <w:proofErr w:type="spellStart"/>
      <w:r w:rsidRPr="00C03ACB">
        <w:rPr>
          <w:rFonts w:asciiTheme="majorBidi" w:hAnsiTheme="majorBidi" w:cstheme="majorBidi"/>
          <w:i/>
          <w:lang w:bidi="he-IL"/>
        </w:rPr>
        <w:t>πορνεύων</w:t>
      </w:r>
      <w:proofErr w:type="spellEnd"/>
      <w:r w:rsidRPr="00C03ACB">
        <w:rPr>
          <w:rFonts w:asciiTheme="majorBidi" w:hAnsiTheme="majorBidi" w:cstheme="majorBidi"/>
          <w:i/>
          <w:lang w:bidi="he-IL"/>
        </w:rPr>
        <w:t xml:space="preserve"> </w:t>
      </w:r>
      <w:proofErr w:type="spellStart"/>
      <w:r w:rsidRPr="00C03ACB">
        <w:rPr>
          <w:rFonts w:asciiTheme="majorBidi" w:hAnsiTheme="majorBidi" w:cstheme="majorBidi"/>
          <w:i/>
          <w:lang w:bidi="he-IL"/>
        </w:rPr>
        <w:t>εἰς</w:t>
      </w:r>
      <w:proofErr w:type="spellEnd"/>
      <w:r w:rsidRPr="00C03ACB">
        <w:rPr>
          <w:rFonts w:asciiTheme="majorBidi" w:hAnsiTheme="majorBidi" w:cstheme="majorBidi"/>
          <w:i/>
          <w:lang w:bidi="he-IL"/>
        </w:rPr>
        <w:t xml:space="preserve"> </w:t>
      </w:r>
      <w:proofErr w:type="spellStart"/>
      <w:r w:rsidRPr="00C03ACB">
        <w:rPr>
          <w:rFonts w:asciiTheme="majorBidi" w:hAnsiTheme="majorBidi" w:cstheme="majorBidi"/>
          <w:i/>
          <w:lang w:bidi="he-IL"/>
        </w:rPr>
        <w:t>τὸ</w:t>
      </w:r>
      <w:proofErr w:type="spellEnd"/>
      <w:r w:rsidRPr="00C03ACB">
        <w:rPr>
          <w:rFonts w:asciiTheme="majorBidi" w:hAnsiTheme="majorBidi" w:cstheme="majorBidi"/>
          <w:i/>
          <w:lang w:bidi="he-IL"/>
        </w:rPr>
        <w:t xml:space="preserve"> </w:t>
      </w:r>
      <w:proofErr w:type="spellStart"/>
      <w:r w:rsidRPr="00C03ACB">
        <w:rPr>
          <w:rFonts w:asciiTheme="majorBidi" w:hAnsiTheme="majorBidi" w:cstheme="majorBidi"/>
          <w:i/>
          <w:lang w:bidi="he-IL"/>
        </w:rPr>
        <w:t>ἴδιον</w:t>
      </w:r>
      <w:proofErr w:type="spellEnd"/>
      <w:r w:rsidRPr="00C03ACB">
        <w:rPr>
          <w:rFonts w:asciiTheme="majorBidi" w:hAnsiTheme="majorBidi" w:cstheme="majorBidi"/>
          <w:i/>
          <w:lang w:bidi="he-IL"/>
        </w:rPr>
        <w:t xml:space="preserve"> </w:t>
      </w:r>
      <w:proofErr w:type="spellStart"/>
      <w:r w:rsidRPr="00C03ACB">
        <w:rPr>
          <w:rFonts w:asciiTheme="majorBidi" w:hAnsiTheme="majorBidi" w:cstheme="majorBidi"/>
          <w:i/>
          <w:lang w:bidi="he-IL"/>
        </w:rPr>
        <w:t>σῶμα</w:t>
      </w:r>
      <w:proofErr w:type="spellEnd"/>
      <w:r w:rsidRPr="00C03ACB">
        <w:rPr>
          <w:rFonts w:asciiTheme="majorBidi" w:hAnsiTheme="majorBidi" w:cstheme="majorBidi"/>
          <w:i/>
          <w:lang w:bidi="he-IL"/>
        </w:rPr>
        <w:t xml:space="preserve"> ἁμαρτάνει.</w:t>
      </w:r>
      <w:r w:rsidRPr="00C03ACB">
        <w:rPr>
          <w:rFonts w:asciiTheme="majorBidi" w:hAnsiTheme="majorBidi" w:cstheme="majorBidi"/>
          <w:i/>
          <w:vertAlign w:val="superscript"/>
          <w:lang w:bidi="he-IL"/>
        </w:rPr>
        <w:t>19</w:t>
      </w:r>
      <w:r w:rsidRPr="00C03ACB">
        <w:rPr>
          <w:rFonts w:asciiTheme="majorBidi" w:hAnsiTheme="majorBidi" w:cstheme="majorBidi"/>
          <w:i/>
          <w:lang w:bidi="he-IL"/>
        </w:rPr>
        <w:t xml:space="preserve">ἢ </w:t>
      </w:r>
      <w:proofErr w:type="spellStart"/>
      <w:r w:rsidRPr="00C03ACB">
        <w:rPr>
          <w:rFonts w:asciiTheme="majorBidi" w:hAnsiTheme="majorBidi" w:cstheme="majorBidi"/>
          <w:i/>
          <w:lang w:bidi="he-IL"/>
        </w:rPr>
        <w:t>οὐκ</w:t>
      </w:r>
      <w:proofErr w:type="spellEnd"/>
      <w:r w:rsidRPr="00C03ACB">
        <w:rPr>
          <w:rFonts w:asciiTheme="majorBidi" w:hAnsiTheme="majorBidi" w:cstheme="majorBidi"/>
          <w:i/>
          <w:lang w:bidi="he-IL"/>
        </w:rPr>
        <w:t xml:space="preserve"> </w:t>
      </w:r>
      <w:proofErr w:type="spellStart"/>
      <w:r w:rsidRPr="00C03ACB">
        <w:rPr>
          <w:rFonts w:asciiTheme="majorBidi" w:hAnsiTheme="majorBidi" w:cstheme="majorBidi"/>
          <w:i/>
          <w:lang w:bidi="he-IL"/>
        </w:rPr>
        <w:t>οἴδατε</w:t>
      </w:r>
      <w:proofErr w:type="spellEnd"/>
      <w:r w:rsidRPr="00C03ACB">
        <w:rPr>
          <w:rFonts w:asciiTheme="majorBidi" w:hAnsiTheme="majorBidi" w:cstheme="majorBidi"/>
          <w:i/>
          <w:lang w:bidi="he-IL"/>
        </w:rPr>
        <w:t xml:space="preserve"> </w:t>
      </w:r>
      <w:proofErr w:type="spellStart"/>
      <w:r w:rsidRPr="00C03ACB">
        <w:rPr>
          <w:rFonts w:asciiTheme="majorBidi" w:hAnsiTheme="majorBidi" w:cstheme="majorBidi"/>
          <w:i/>
          <w:lang w:bidi="he-IL"/>
        </w:rPr>
        <w:t>ὅτι</w:t>
      </w:r>
      <w:proofErr w:type="spellEnd"/>
      <w:r w:rsidRPr="00C03ACB">
        <w:rPr>
          <w:rFonts w:asciiTheme="majorBidi" w:hAnsiTheme="majorBidi" w:cstheme="majorBidi"/>
          <w:i/>
          <w:lang w:bidi="he-IL"/>
        </w:rPr>
        <w:t xml:space="preserve"> </w:t>
      </w:r>
      <w:proofErr w:type="spellStart"/>
      <w:r w:rsidRPr="00C03ACB">
        <w:rPr>
          <w:rFonts w:asciiTheme="majorBidi" w:hAnsiTheme="majorBidi" w:cstheme="majorBidi"/>
          <w:i/>
          <w:lang w:bidi="he-IL"/>
        </w:rPr>
        <w:t>τὸ</w:t>
      </w:r>
      <w:proofErr w:type="spellEnd"/>
      <w:r w:rsidRPr="00C03ACB">
        <w:rPr>
          <w:rFonts w:asciiTheme="majorBidi" w:hAnsiTheme="majorBidi" w:cstheme="majorBidi"/>
          <w:i/>
          <w:lang w:bidi="he-IL"/>
        </w:rPr>
        <w:t xml:space="preserve"> </w:t>
      </w:r>
      <w:proofErr w:type="spellStart"/>
      <w:r w:rsidRPr="00C03ACB">
        <w:rPr>
          <w:rFonts w:asciiTheme="majorBidi" w:hAnsiTheme="majorBidi" w:cstheme="majorBidi"/>
          <w:i/>
          <w:lang w:bidi="he-IL"/>
        </w:rPr>
        <w:t>σῶμα</w:t>
      </w:r>
      <w:proofErr w:type="spellEnd"/>
      <w:r w:rsidRPr="00C03ACB">
        <w:rPr>
          <w:rFonts w:asciiTheme="majorBidi" w:hAnsiTheme="majorBidi" w:cstheme="majorBidi"/>
          <w:i/>
          <w:lang w:bidi="he-IL"/>
        </w:rPr>
        <w:t xml:space="preserve"> </w:t>
      </w:r>
      <w:proofErr w:type="spellStart"/>
      <w:r w:rsidRPr="00C03ACB">
        <w:rPr>
          <w:rFonts w:asciiTheme="majorBidi" w:hAnsiTheme="majorBidi" w:cstheme="majorBidi"/>
          <w:i/>
          <w:lang w:bidi="he-IL"/>
        </w:rPr>
        <w:t>ὑμῶν</w:t>
      </w:r>
      <w:proofErr w:type="spellEnd"/>
      <w:r w:rsidRPr="00C03ACB">
        <w:rPr>
          <w:rFonts w:asciiTheme="majorBidi" w:hAnsiTheme="majorBidi" w:cstheme="majorBidi"/>
          <w:i/>
          <w:lang w:bidi="he-IL"/>
        </w:rPr>
        <w:t xml:space="preserve"> </w:t>
      </w:r>
      <w:proofErr w:type="spellStart"/>
      <w:r w:rsidRPr="00C03ACB">
        <w:rPr>
          <w:rFonts w:asciiTheme="majorBidi" w:hAnsiTheme="majorBidi" w:cstheme="majorBidi"/>
          <w:b/>
          <w:i/>
          <w:lang w:bidi="he-IL"/>
        </w:rPr>
        <w:t>ναὸς</w:t>
      </w:r>
      <w:proofErr w:type="spellEnd"/>
      <w:r w:rsidRPr="00C03ACB">
        <w:rPr>
          <w:rFonts w:asciiTheme="majorBidi" w:hAnsiTheme="majorBidi" w:cstheme="majorBidi"/>
          <w:b/>
          <w:i/>
          <w:lang w:bidi="he-IL"/>
        </w:rPr>
        <w:t xml:space="preserve"> </w:t>
      </w:r>
      <w:proofErr w:type="spellStart"/>
      <w:r w:rsidRPr="00C03ACB">
        <w:rPr>
          <w:rFonts w:asciiTheme="majorBidi" w:hAnsiTheme="majorBidi" w:cstheme="majorBidi"/>
          <w:b/>
          <w:i/>
          <w:lang w:bidi="he-IL"/>
        </w:rPr>
        <w:t>τοῦ</w:t>
      </w:r>
      <w:proofErr w:type="spellEnd"/>
      <w:r w:rsidRPr="00C03ACB">
        <w:rPr>
          <w:rFonts w:asciiTheme="majorBidi" w:hAnsiTheme="majorBidi" w:cstheme="majorBidi"/>
          <w:b/>
          <w:i/>
          <w:lang w:bidi="he-IL"/>
        </w:rPr>
        <w:t xml:space="preserve"> </w:t>
      </w:r>
      <w:proofErr w:type="spellStart"/>
      <w:r w:rsidRPr="00C03ACB">
        <w:rPr>
          <w:rFonts w:asciiTheme="majorBidi" w:hAnsiTheme="majorBidi" w:cstheme="majorBidi"/>
          <w:b/>
          <w:i/>
          <w:lang w:bidi="he-IL"/>
        </w:rPr>
        <w:t>ἐν</w:t>
      </w:r>
      <w:proofErr w:type="spellEnd"/>
      <w:r w:rsidRPr="00C03ACB">
        <w:rPr>
          <w:rFonts w:asciiTheme="majorBidi" w:hAnsiTheme="majorBidi" w:cstheme="majorBidi"/>
          <w:b/>
          <w:i/>
          <w:lang w:bidi="he-IL"/>
        </w:rPr>
        <w:t xml:space="preserve"> </w:t>
      </w:r>
      <w:proofErr w:type="spellStart"/>
      <w:r w:rsidRPr="00C03ACB">
        <w:rPr>
          <w:rFonts w:asciiTheme="majorBidi" w:hAnsiTheme="majorBidi" w:cstheme="majorBidi"/>
          <w:b/>
          <w:i/>
          <w:lang w:bidi="he-IL"/>
        </w:rPr>
        <w:t>ὑμῖν</w:t>
      </w:r>
      <w:proofErr w:type="spellEnd"/>
      <w:r w:rsidRPr="00C03ACB">
        <w:rPr>
          <w:rFonts w:asciiTheme="majorBidi" w:hAnsiTheme="majorBidi" w:cstheme="majorBidi"/>
          <w:b/>
          <w:i/>
          <w:lang w:bidi="he-IL"/>
        </w:rPr>
        <w:t xml:space="preserve"> </w:t>
      </w:r>
      <w:proofErr w:type="spellStart"/>
      <w:r w:rsidRPr="00C03ACB">
        <w:rPr>
          <w:rFonts w:asciiTheme="majorBidi" w:hAnsiTheme="majorBidi" w:cstheme="majorBidi"/>
          <w:b/>
          <w:i/>
          <w:lang w:bidi="he-IL"/>
        </w:rPr>
        <w:t>Ἁγίου</w:t>
      </w:r>
      <w:proofErr w:type="spellEnd"/>
      <w:r w:rsidRPr="00C03ACB">
        <w:rPr>
          <w:rFonts w:asciiTheme="majorBidi" w:hAnsiTheme="majorBidi" w:cstheme="majorBidi"/>
          <w:b/>
          <w:i/>
          <w:lang w:bidi="he-IL"/>
        </w:rPr>
        <w:t xml:space="preserve"> </w:t>
      </w:r>
      <w:proofErr w:type="spellStart"/>
      <w:r w:rsidRPr="00C03ACB">
        <w:rPr>
          <w:rFonts w:asciiTheme="majorBidi" w:hAnsiTheme="majorBidi" w:cstheme="majorBidi"/>
          <w:b/>
          <w:i/>
          <w:lang w:bidi="he-IL"/>
        </w:rPr>
        <w:t>Πνεύματός</w:t>
      </w:r>
      <w:proofErr w:type="spellEnd"/>
      <w:r w:rsidRPr="00C03ACB">
        <w:rPr>
          <w:rFonts w:asciiTheme="majorBidi" w:hAnsiTheme="majorBidi" w:cstheme="majorBidi"/>
          <w:i/>
          <w:lang w:bidi="he-IL"/>
        </w:rPr>
        <w:t xml:space="preserve"> </w:t>
      </w:r>
      <w:proofErr w:type="spellStart"/>
      <w:r w:rsidRPr="00C03ACB">
        <w:rPr>
          <w:rFonts w:asciiTheme="majorBidi" w:hAnsiTheme="majorBidi" w:cstheme="majorBidi"/>
          <w:i/>
          <w:lang w:bidi="he-IL"/>
        </w:rPr>
        <w:t>ἐστιν</w:t>
      </w:r>
      <w:proofErr w:type="spellEnd"/>
      <w:r w:rsidRPr="00C03ACB">
        <w:rPr>
          <w:rFonts w:asciiTheme="majorBidi" w:hAnsiTheme="majorBidi" w:cstheme="majorBidi"/>
          <w:i/>
          <w:lang w:bidi="he-IL"/>
        </w:rPr>
        <w:t xml:space="preserve"> </w:t>
      </w:r>
      <w:proofErr w:type="spellStart"/>
      <w:r w:rsidRPr="00C03ACB">
        <w:rPr>
          <w:rFonts w:asciiTheme="majorBidi" w:hAnsiTheme="majorBidi" w:cstheme="majorBidi"/>
          <w:i/>
          <w:lang w:bidi="he-IL"/>
        </w:rPr>
        <w:t>οὗ</w:t>
      </w:r>
      <w:proofErr w:type="spellEnd"/>
      <w:r w:rsidRPr="00C03ACB">
        <w:rPr>
          <w:rFonts w:asciiTheme="majorBidi" w:hAnsiTheme="majorBidi" w:cstheme="majorBidi"/>
          <w:i/>
          <w:lang w:bidi="he-IL"/>
        </w:rPr>
        <w:t xml:space="preserve"> </w:t>
      </w:r>
      <w:proofErr w:type="spellStart"/>
      <w:r w:rsidRPr="00C03ACB">
        <w:rPr>
          <w:rFonts w:asciiTheme="majorBidi" w:hAnsiTheme="majorBidi" w:cstheme="majorBidi"/>
          <w:i/>
          <w:lang w:bidi="he-IL"/>
        </w:rPr>
        <w:t>ἔχετε</w:t>
      </w:r>
      <w:proofErr w:type="spellEnd"/>
      <w:r w:rsidRPr="00C03ACB">
        <w:rPr>
          <w:rFonts w:asciiTheme="majorBidi" w:hAnsiTheme="majorBidi" w:cstheme="majorBidi"/>
          <w:i/>
          <w:lang w:bidi="he-IL"/>
        </w:rPr>
        <w:t xml:space="preserve"> </w:t>
      </w:r>
      <w:proofErr w:type="spellStart"/>
      <w:r w:rsidRPr="00C03ACB">
        <w:rPr>
          <w:rFonts w:asciiTheme="majorBidi" w:hAnsiTheme="majorBidi" w:cstheme="majorBidi"/>
          <w:i/>
          <w:lang w:bidi="he-IL"/>
        </w:rPr>
        <w:t>ἀπὸ</w:t>
      </w:r>
      <w:proofErr w:type="spellEnd"/>
      <w:r w:rsidRPr="00C03ACB">
        <w:rPr>
          <w:rFonts w:asciiTheme="majorBidi" w:hAnsiTheme="majorBidi" w:cstheme="majorBidi"/>
          <w:i/>
          <w:lang w:bidi="he-IL"/>
        </w:rPr>
        <w:t xml:space="preserve"> </w:t>
      </w:r>
      <w:proofErr w:type="spellStart"/>
      <w:r w:rsidRPr="00C03ACB">
        <w:rPr>
          <w:rFonts w:asciiTheme="majorBidi" w:hAnsiTheme="majorBidi" w:cstheme="majorBidi"/>
          <w:i/>
          <w:caps/>
          <w:lang w:bidi="he-IL"/>
        </w:rPr>
        <w:t>θ</w:t>
      </w:r>
      <w:r w:rsidRPr="00C03ACB">
        <w:rPr>
          <w:rFonts w:asciiTheme="majorBidi" w:hAnsiTheme="majorBidi" w:cstheme="majorBidi"/>
          <w:i/>
          <w:lang w:bidi="he-IL"/>
        </w:rPr>
        <w:t>εοῦ</w:t>
      </w:r>
      <w:proofErr w:type="spellEnd"/>
      <w:r w:rsidRPr="00C03ACB">
        <w:rPr>
          <w:rFonts w:asciiTheme="majorBidi" w:hAnsiTheme="majorBidi" w:cstheme="majorBidi"/>
          <w:i/>
          <w:lang w:bidi="he-IL"/>
        </w:rPr>
        <w:t xml:space="preserve">, </w:t>
      </w:r>
      <w:proofErr w:type="spellStart"/>
      <w:r w:rsidRPr="00C03ACB">
        <w:rPr>
          <w:rFonts w:asciiTheme="majorBidi" w:hAnsiTheme="majorBidi" w:cstheme="majorBidi"/>
          <w:i/>
          <w:lang w:bidi="he-IL"/>
        </w:rPr>
        <w:t>καὶ</w:t>
      </w:r>
      <w:proofErr w:type="spellEnd"/>
      <w:r w:rsidRPr="00C03ACB">
        <w:rPr>
          <w:rFonts w:asciiTheme="majorBidi" w:hAnsiTheme="majorBidi" w:cstheme="majorBidi"/>
          <w:i/>
          <w:lang w:bidi="he-IL"/>
        </w:rPr>
        <w:t xml:space="preserve"> </w:t>
      </w:r>
      <w:proofErr w:type="spellStart"/>
      <w:r w:rsidRPr="00C03ACB">
        <w:rPr>
          <w:rFonts w:asciiTheme="majorBidi" w:hAnsiTheme="majorBidi" w:cstheme="majorBidi"/>
          <w:i/>
          <w:lang w:bidi="he-IL"/>
        </w:rPr>
        <w:t>οὐκ</w:t>
      </w:r>
      <w:proofErr w:type="spellEnd"/>
      <w:r w:rsidRPr="00C03ACB">
        <w:rPr>
          <w:rFonts w:asciiTheme="majorBidi" w:hAnsiTheme="majorBidi" w:cstheme="majorBidi"/>
          <w:i/>
          <w:lang w:bidi="he-IL"/>
        </w:rPr>
        <w:t xml:space="preserve"> </w:t>
      </w:r>
      <w:proofErr w:type="spellStart"/>
      <w:r w:rsidRPr="00C03ACB">
        <w:rPr>
          <w:rFonts w:asciiTheme="majorBidi" w:hAnsiTheme="majorBidi" w:cstheme="majorBidi"/>
          <w:i/>
          <w:lang w:bidi="he-IL"/>
        </w:rPr>
        <w:t>ἐστὲ</w:t>
      </w:r>
      <w:proofErr w:type="spellEnd"/>
      <w:r w:rsidRPr="00C03ACB">
        <w:rPr>
          <w:rFonts w:asciiTheme="majorBidi" w:hAnsiTheme="majorBidi" w:cstheme="majorBidi"/>
          <w:i/>
          <w:lang w:bidi="he-IL"/>
        </w:rPr>
        <w:t xml:space="preserve"> ἑαυτῶν;</w:t>
      </w:r>
      <w:r w:rsidRPr="00C03ACB">
        <w:rPr>
          <w:rFonts w:asciiTheme="majorBidi" w:hAnsiTheme="majorBidi" w:cstheme="majorBidi"/>
          <w:i/>
          <w:vertAlign w:val="superscript"/>
          <w:lang w:bidi="he-IL"/>
        </w:rPr>
        <w:t xml:space="preserve">20 </w:t>
      </w:r>
      <w:proofErr w:type="spellStart"/>
      <w:r w:rsidRPr="00C03ACB">
        <w:rPr>
          <w:rFonts w:asciiTheme="majorBidi" w:hAnsiTheme="majorBidi" w:cstheme="majorBidi"/>
          <w:i/>
          <w:lang w:bidi="he-IL"/>
        </w:rPr>
        <w:t>ἠγοράσθητε</w:t>
      </w:r>
      <w:proofErr w:type="spellEnd"/>
      <w:r w:rsidRPr="00C03ACB">
        <w:rPr>
          <w:rFonts w:asciiTheme="majorBidi" w:hAnsiTheme="majorBidi" w:cstheme="majorBidi"/>
          <w:i/>
          <w:lang w:bidi="he-IL"/>
        </w:rPr>
        <w:t xml:space="preserve"> </w:t>
      </w:r>
      <w:proofErr w:type="spellStart"/>
      <w:r w:rsidRPr="00C03ACB">
        <w:rPr>
          <w:rFonts w:asciiTheme="majorBidi" w:hAnsiTheme="majorBidi" w:cstheme="majorBidi"/>
          <w:i/>
          <w:lang w:bidi="he-IL"/>
        </w:rPr>
        <w:t>γὰρ</w:t>
      </w:r>
      <w:proofErr w:type="spellEnd"/>
      <w:r w:rsidRPr="00C03ACB">
        <w:rPr>
          <w:rFonts w:asciiTheme="majorBidi" w:hAnsiTheme="majorBidi" w:cstheme="majorBidi"/>
          <w:i/>
          <w:lang w:bidi="he-IL"/>
        </w:rPr>
        <w:t xml:space="preserve"> </w:t>
      </w:r>
      <w:proofErr w:type="spellStart"/>
      <w:r w:rsidRPr="00C03ACB">
        <w:rPr>
          <w:rFonts w:asciiTheme="majorBidi" w:hAnsiTheme="majorBidi" w:cstheme="majorBidi"/>
          <w:i/>
          <w:lang w:bidi="he-IL"/>
        </w:rPr>
        <w:t>τιμῆς</w:t>
      </w:r>
      <w:proofErr w:type="spellEnd"/>
      <w:r w:rsidRPr="00C03ACB">
        <w:rPr>
          <w:rFonts w:asciiTheme="majorBidi" w:hAnsiTheme="majorBidi" w:cstheme="majorBidi"/>
          <w:i/>
          <w:lang w:bidi="he-IL"/>
        </w:rPr>
        <w:t xml:space="preserve">· </w:t>
      </w:r>
      <w:proofErr w:type="spellStart"/>
      <w:r w:rsidRPr="00C03ACB">
        <w:rPr>
          <w:rFonts w:asciiTheme="majorBidi" w:hAnsiTheme="majorBidi" w:cstheme="majorBidi"/>
          <w:i/>
          <w:lang w:bidi="he-IL"/>
        </w:rPr>
        <w:t>δοξάσατε</w:t>
      </w:r>
      <w:proofErr w:type="spellEnd"/>
      <w:r w:rsidRPr="00C03ACB">
        <w:rPr>
          <w:rFonts w:asciiTheme="majorBidi" w:hAnsiTheme="majorBidi" w:cstheme="majorBidi"/>
          <w:i/>
          <w:lang w:bidi="he-IL"/>
        </w:rPr>
        <w:t xml:space="preserve"> </w:t>
      </w:r>
      <w:proofErr w:type="spellStart"/>
      <w:r w:rsidRPr="00C03ACB">
        <w:rPr>
          <w:rFonts w:asciiTheme="majorBidi" w:hAnsiTheme="majorBidi" w:cstheme="majorBidi"/>
          <w:i/>
          <w:lang w:bidi="he-IL"/>
        </w:rPr>
        <w:t>δὴ</w:t>
      </w:r>
      <w:proofErr w:type="spellEnd"/>
      <w:r w:rsidRPr="00C03ACB">
        <w:rPr>
          <w:rFonts w:asciiTheme="majorBidi" w:hAnsiTheme="majorBidi" w:cstheme="majorBidi"/>
          <w:i/>
          <w:lang w:bidi="he-IL"/>
        </w:rPr>
        <w:t xml:space="preserve"> </w:t>
      </w:r>
      <w:proofErr w:type="spellStart"/>
      <w:r w:rsidRPr="00C03ACB">
        <w:rPr>
          <w:rFonts w:asciiTheme="majorBidi" w:hAnsiTheme="majorBidi" w:cstheme="majorBidi"/>
          <w:i/>
          <w:lang w:bidi="he-IL"/>
        </w:rPr>
        <w:t>τὸν</w:t>
      </w:r>
      <w:proofErr w:type="spellEnd"/>
      <w:r w:rsidRPr="00C03ACB">
        <w:rPr>
          <w:rFonts w:asciiTheme="majorBidi" w:hAnsiTheme="majorBidi" w:cstheme="majorBidi"/>
          <w:i/>
          <w:lang w:bidi="he-IL"/>
        </w:rPr>
        <w:t xml:space="preserve"> </w:t>
      </w:r>
      <w:proofErr w:type="spellStart"/>
      <w:r w:rsidRPr="00C03ACB">
        <w:rPr>
          <w:rFonts w:asciiTheme="majorBidi" w:hAnsiTheme="majorBidi" w:cstheme="majorBidi"/>
          <w:i/>
          <w:lang w:bidi="he-IL"/>
        </w:rPr>
        <w:t>Θεὸν</w:t>
      </w:r>
      <w:proofErr w:type="spellEnd"/>
      <w:r w:rsidRPr="00C03ACB">
        <w:rPr>
          <w:rFonts w:asciiTheme="majorBidi" w:hAnsiTheme="majorBidi" w:cstheme="majorBidi"/>
          <w:i/>
          <w:lang w:bidi="he-IL"/>
        </w:rPr>
        <w:t xml:space="preserve"> </w:t>
      </w:r>
      <w:proofErr w:type="spellStart"/>
      <w:r w:rsidRPr="00C03ACB">
        <w:rPr>
          <w:rFonts w:asciiTheme="majorBidi" w:hAnsiTheme="majorBidi" w:cstheme="majorBidi"/>
          <w:i/>
          <w:lang w:bidi="he-IL"/>
        </w:rPr>
        <w:t>ἐν</w:t>
      </w:r>
      <w:proofErr w:type="spellEnd"/>
      <w:r w:rsidRPr="00C03ACB">
        <w:rPr>
          <w:rFonts w:asciiTheme="majorBidi" w:hAnsiTheme="majorBidi" w:cstheme="majorBidi"/>
          <w:i/>
          <w:lang w:bidi="he-IL"/>
        </w:rPr>
        <w:t xml:space="preserve"> </w:t>
      </w:r>
      <w:proofErr w:type="spellStart"/>
      <w:r w:rsidRPr="00C03ACB">
        <w:rPr>
          <w:rFonts w:asciiTheme="majorBidi" w:hAnsiTheme="majorBidi" w:cstheme="majorBidi"/>
          <w:i/>
          <w:lang w:bidi="he-IL"/>
        </w:rPr>
        <w:t>τῷ</w:t>
      </w:r>
      <w:proofErr w:type="spellEnd"/>
      <w:r w:rsidRPr="00C03ACB">
        <w:rPr>
          <w:rFonts w:asciiTheme="majorBidi" w:hAnsiTheme="majorBidi" w:cstheme="majorBidi"/>
          <w:i/>
          <w:lang w:bidi="he-IL"/>
        </w:rPr>
        <w:t xml:space="preserve"> </w:t>
      </w:r>
      <w:proofErr w:type="spellStart"/>
      <w:r w:rsidRPr="00C03ACB">
        <w:rPr>
          <w:rFonts w:asciiTheme="majorBidi" w:hAnsiTheme="majorBidi" w:cstheme="majorBidi"/>
          <w:i/>
          <w:lang w:bidi="he-IL"/>
        </w:rPr>
        <w:t>σώματι</w:t>
      </w:r>
      <w:proofErr w:type="spellEnd"/>
      <w:r w:rsidRPr="00C03ACB">
        <w:rPr>
          <w:rFonts w:asciiTheme="majorBidi" w:hAnsiTheme="majorBidi" w:cstheme="majorBidi"/>
          <w:i/>
          <w:lang w:bidi="he-IL"/>
        </w:rPr>
        <w:t xml:space="preserve"> </w:t>
      </w:r>
      <w:proofErr w:type="spellStart"/>
      <w:r w:rsidRPr="00C03ACB">
        <w:rPr>
          <w:rFonts w:asciiTheme="majorBidi" w:hAnsiTheme="majorBidi" w:cstheme="majorBidi"/>
          <w:i/>
          <w:lang w:bidi="he-IL"/>
        </w:rPr>
        <w:t>ὑμῶν</w:t>
      </w:r>
      <w:proofErr w:type="spellEnd"/>
      <w:r w:rsidRPr="00C03ACB">
        <w:rPr>
          <w:rFonts w:asciiTheme="majorBidi" w:hAnsiTheme="majorBidi" w:cstheme="majorBidi"/>
          <w:i/>
          <w:lang w:bidi="he-IL"/>
        </w:rPr>
        <w:t>.</w:t>
      </w:r>
      <w:r w:rsidRPr="00C03ACB">
        <w:rPr>
          <w:rFonts w:asciiTheme="majorBidi" w:hAnsiTheme="majorBidi" w:cstheme="majorBidi"/>
          <w:lang w:bidi="he-IL"/>
        </w:rPr>
        <w:t xml:space="preserve"> Ο ίδιος ο Π. στη </w:t>
      </w:r>
      <w:proofErr w:type="spellStart"/>
      <w:r w:rsidRPr="00C03ACB">
        <w:rPr>
          <w:rFonts w:asciiTheme="majorBidi" w:hAnsiTheme="majorBidi" w:cstheme="majorBidi"/>
          <w:lang w:bidi="he-IL"/>
        </w:rPr>
        <w:t>Γαλ</w:t>
      </w:r>
      <w:proofErr w:type="spellEnd"/>
      <w:r w:rsidRPr="00C03ACB">
        <w:rPr>
          <w:rFonts w:asciiTheme="majorBidi" w:hAnsiTheme="majorBidi" w:cstheme="majorBidi"/>
          <w:lang w:bidi="he-IL"/>
        </w:rPr>
        <w:t xml:space="preserve">., η οποία γράφτηκε μάλλον νωρίτερα από την Α’ </w:t>
      </w:r>
      <w:proofErr w:type="spellStart"/>
      <w:r w:rsidRPr="00C03ACB">
        <w:rPr>
          <w:rFonts w:asciiTheme="majorBidi" w:hAnsiTheme="majorBidi" w:cstheme="majorBidi"/>
          <w:lang w:bidi="he-IL"/>
        </w:rPr>
        <w:t>Κορ</w:t>
      </w:r>
      <w:proofErr w:type="spellEnd"/>
      <w:r w:rsidRPr="00C03ACB">
        <w:rPr>
          <w:rFonts w:asciiTheme="majorBidi" w:hAnsiTheme="majorBidi" w:cstheme="majorBidi"/>
          <w:lang w:bidi="he-IL"/>
        </w:rPr>
        <w:t xml:space="preserve">. στην Κόρινθο, χρησιμοποιεί γλώσσα «ερωτική» για την παρουσία του Ιησού εντός του, χωρίς όμως να συνδέει αυτό το γεγονός με την Ευχαριστία: </w:t>
      </w:r>
      <w:proofErr w:type="spellStart"/>
      <w:r w:rsidRPr="00C03ACB">
        <w:rPr>
          <w:rFonts w:asciiTheme="majorBidi" w:hAnsiTheme="majorBidi" w:cstheme="majorBidi"/>
          <w:i/>
          <w:lang w:bidi="he-IL"/>
        </w:rPr>
        <w:t>ἐγὼ</w:t>
      </w:r>
      <w:proofErr w:type="spellEnd"/>
      <w:r w:rsidRPr="00C03ACB">
        <w:rPr>
          <w:rFonts w:asciiTheme="majorBidi" w:hAnsiTheme="majorBidi" w:cstheme="majorBidi"/>
          <w:i/>
          <w:lang w:bidi="he-IL"/>
        </w:rPr>
        <w:t xml:space="preserve"> </w:t>
      </w:r>
      <w:proofErr w:type="spellStart"/>
      <w:r w:rsidRPr="00C03ACB">
        <w:rPr>
          <w:rFonts w:asciiTheme="majorBidi" w:hAnsiTheme="majorBidi" w:cstheme="majorBidi"/>
          <w:i/>
          <w:lang w:bidi="he-IL"/>
        </w:rPr>
        <w:t>γὰρ</w:t>
      </w:r>
      <w:proofErr w:type="spellEnd"/>
      <w:r w:rsidRPr="00C03ACB">
        <w:rPr>
          <w:rFonts w:asciiTheme="majorBidi" w:hAnsiTheme="majorBidi" w:cstheme="majorBidi"/>
          <w:i/>
          <w:lang w:bidi="he-IL"/>
        </w:rPr>
        <w:t xml:space="preserve"> </w:t>
      </w:r>
      <w:proofErr w:type="spellStart"/>
      <w:r w:rsidRPr="00C03ACB">
        <w:rPr>
          <w:rFonts w:asciiTheme="majorBidi" w:hAnsiTheme="majorBidi" w:cstheme="majorBidi"/>
          <w:i/>
          <w:lang w:bidi="he-IL"/>
        </w:rPr>
        <w:t>διὰ</w:t>
      </w:r>
      <w:proofErr w:type="spellEnd"/>
      <w:r w:rsidRPr="00C03ACB">
        <w:rPr>
          <w:rFonts w:asciiTheme="majorBidi" w:hAnsiTheme="majorBidi" w:cstheme="majorBidi"/>
          <w:i/>
          <w:lang w:bidi="he-IL"/>
        </w:rPr>
        <w:t xml:space="preserve"> </w:t>
      </w:r>
      <w:proofErr w:type="spellStart"/>
      <w:r w:rsidRPr="00C03ACB">
        <w:rPr>
          <w:rFonts w:asciiTheme="majorBidi" w:hAnsiTheme="majorBidi" w:cstheme="majorBidi"/>
          <w:i/>
          <w:caps/>
          <w:lang w:bidi="he-IL"/>
        </w:rPr>
        <w:t>ν</w:t>
      </w:r>
      <w:r w:rsidRPr="00C03ACB">
        <w:rPr>
          <w:rFonts w:asciiTheme="majorBidi" w:hAnsiTheme="majorBidi" w:cstheme="majorBidi"/>
          <w:i/>
          <w:lang w:bidi="he-IL"/>
        </w:rPr>
        <w:t>όμου</w:t>
      </w:r>
      <w:proofErr w:type="spellEnd"/>
      <w:r w:rsidRPr="00C03ACB">
        <w:rPr>
          <w:rFonts w:asciiTheme="majorBidi" w:hAnsiTheme="majorBidi" w:cstheme="majorBidi"/>
          <w:i/>
          <w:lang w:bidi="he-IL"/>
        </w:rPr>
        <w:t xml:space="preserve"> </w:t>
      </w:r>
      <w:proofErr w:type="spellStart"/>
      <w:r w:rsidRPr="00C03ACB">
        <w:rPr>
          <w:rFonts w:asciiTheme="majorBidi" w:hAnsiTheme="majorBidi" w:cstheme="majorBidi"/>
          <w:i/>
          <w:lang w:bidi="he-IL"/>
        </w:rPr>
        <w:t>νόμῳ</w:t>
      </w:r>
      <w:proofErr w:type="spellEnd"/>
      <w:r w:rsidRPr="00C03ACB">
        <w:rPr>
          <w:rFonts w:asciiTheme="majorBidi" w:hAnsiTheme="majorBidi" w:cstheme="majorBidi"/>
          <w:i/>
          <w:lang w:bidi="he-IL"/>
        </w:rPr>
        <w:t xml:space="preserve"> </w:t>
      </w:r>
      <w:proofErr w:type="spellStart"/>
      <w:r w:rsidRPr="00C03ACB">
        <w:rPr>
          <w:rFonts w:asciiTheme="majorBidi" w:hAnsiTheme="majorBidi" w:cstheme="majorBidi"/>
          <w:i/>
          <w:lang w:bidi="he-IL"/>
        </w:rPr>
        <w:t>ἀπέθανον</w:t>
      </w:r>
      <w:proofErr w:type="spellEnd"/>
      <w:r w:rsidRPr="00C03ACB">
        <w:rPr>
          <w:rFonts w:asciiTheme="majorBidi" w:hAnsiTheme="majorBidi" w:cstheme="majorBidi"/>
          <w:i/>
          <w:lang w:bidi="he-IL"/>
        </w:rPr>
        <w:t xml:space="preserve">, </w:t>
      </w:r>
      <w:proofErr w:type="spellStart"/>
      <w:r w:rsidRPr="00C03ACB">
        <w:rPr>
          <w:rFonts w:asciiTheme="majorBidi" w:hAnsiTheme="majorBidi" w:cstheme="majorBidi"/>
          <w:i/>
          <w:lang w:bidi="he-IL"/>
        </w:rPr>
        <w:t>ἵνα</w:t>
      </w:r>
      <w:proofErr w:type="spellEnd"/>
      <w:r w:rsidRPr="00C03ACB">
        <w:rPr>
          <w:rFonts w:asciiTheme="majorBidi" w:hAnsiTheme="majorBidi" w:cstheme="majorBidi"/>
          <w:i/>
          <w:lang w:bidi="he-IL"/>
        </w:rPr>
        <w:t xml:space="preserve"> </w:t>
      </w:r>
      <w:proofErr w:type="spellStart"/>
      <w:r w:rsidRPr="00C03ACB">
        <w:rPr>
          <w:rFonts w:asciiTheme="majorBidi" w:hAnsiTheme="majorBidi" w:cstheme="majorBidi"/>
          <w:i/>
          <w:lang w:bidi="he-IL"/>
        </w:rPr>
        <w:t>Θεῷ</w:t>
      </w:r>
      <w:proofErr w:type="spellEnd"/>
      <w:r w:rsidRPr="00C03ACB">
        <w:rPr>
          <w:rFonts w:asciiTheme="majorBidi" w:hAnsiTheme="majorBidi" w:cstheme="majorBidi"/>
          <w:i/>
          <w:lang w:bidi="he-IL"/>
        </w:rPr>
        <w:t xml:space="preserve"> </w:t>
      </w:r>
      <w:proofErr w:type="spellStart"/>
      <w:r w:rsidRPr="00C03ACB">
        <w:rPr>
          <w:rFonts w:asciiTheme="majorBidi" w:hAnsiTheme="majorBidi" w:cstheme="majorBidi"/>
          <w:i/>
          <w:lang w:bidi="he-IL"/>
        </w:rPr>
        <w:t>ζήσω</w:t>
      </w:r>
      <w:proofErr w:type="spellEnd"/>
      <w:r w:rsidRPr="00C03ACB">
        <w:rPr>
          <w:rFonts w:asciiTheme="majorBidi" w:hAnsiTheme="majorBidi" w:cstheme="majorBidi"/>
          <w:i/>
          <w:lang w:bidi="he-IL"/>
        </w:rPr>
        <w:t xml:space="preserve">. </w:t>
      </w:r>
      <w:proofErr w:type="spellStart"/>
      <w:r w:rsidRPr="00C03ACB">
        <w:rPr>
          <w:rFonts w:asciiTheme="majorBidi" w:hAnsiTheme="majorBidi" w:cstheme="majorBidi"/>
          <w:b/>
          <w:i/>
          <w:lang w:bidi="he-IL"/>
        </w:rPr>
        <w:t>Χριστῷ</w:t>
      </w:r>
      <w:proofErr w:type="spellEnd"/>
      <w:r w:rsidRPr="00C03ACB">
        <w:rPr>
          <w:rFonts w:asciiTheme="majorBidi" w:hAnsiTheme="majorBidi" w:cstheme="majorBidi"/>
          <w:b/>
          <w:i/>
          <w:lang w:bidi="he-IL"/>
        </w:rPr>
        <w:t xml:space="preserve"> </w:t>
      </w:r>
      <w:proofErr w:type="spellStart"/>
      <w:r w:rsidRPr="00C03ACB">
        <w:rPr>
          <w:rFonts w:asciiTheme="majorBidi" w:hAnsiTheme="majorBidi" w:cstheme="majorBidi"/>
          <w:b/>
          <w:i/>
          <w:lang w:bidi="he-IL"/>
        </w:rPr>
        <w:t>συνεσταύρωμαι</w:t>
      </w:r>
      <w:proofErr w:type="spellEnd"/>
      <w:r w:rsidRPr="00C03ACB">
        <w:rPr>
          <w:rFonts w:asciiTheme="majorBidi" w:hAnsiTheme="majorBidi" w:cstheme="majorBidi"/>
          <w:b/>
          <w:i/>
          <w:lang w:bidi="he-IL"/>
        </w:rPr>
        <w:t xml:space="preserve">· </w:t>
      </w:r>
      <w:proofErr w:type="spellStart"/>
      <w:r w:rsidRPr="00C03ACB">
        <w:rPr>
          <w:rFonts w:asciiTheme="majorBidi" w:hAnsiTheme="majorBidi" w:cstheme="majorBidi"/>
          <w:b/>
          <w:i/>
          <w:lang w:bidi="he-IL"/>
        </w:rPr>
        <w:t>ζῶ</w:t>
      </w:r>
      <w:proofErr w:type="spellEnd"/>
      <w:r w:rsidRPr="00C03ACB">
        <w:rPr>
          <w:rFonts w:asciiTheme="majorBidi" w:hAnsiTheme="majorBidi" w:cstheme="majorBidi"/>
          <w:b/>
          <w:i/>
          <w:lang w:bidi="he-IL"/>
        </w:rPr>
        <w:t xml:space="preserve"> </w:t>
      </w:r>
      <w:proofErr w:type="spellStart"/>
      <w:r w:rsidRPr="00C03ACB">
        <w:rPr>
          <w:rFonts w:asciiTheme="majorBidi" w:hAnsiTheme="majorBidi" w:cstheme="majorBidi"/>
          <w:b/>
          <w:i/>
          <w:lang w:bidi="he-IL"/>
        </w:rPr>
        <w:t>δὲ</w:t>
      </w:r>
      <w:proofErr w:type="spellEnd"/>
      <w:r w:rsidRPr="00C03ACB">
        <w:rPr>
          <w:rFonts w:asciiTheme="majorBidi" w:hAnsiTheme="majorBidi" w:cstheme="majorBidi"/>
          <w:b/>
          <w:i/>
          <w:lang w:bidi="he-IL"/>
        </w:rPr>
        <w:t xml:space="preserve"> </w:t>
      </w:r>
      <w:proofErr w:type="spellStart"/>
      <w:r w:rsidRPr="00C03ACB">
        <w:rPr>
          <w:rFonts w:asciiTheme="majorBidi" w:hAnsiTheme="majorBidi" w:cstheme="majorBidi"/>
          <w:b/>
          <w:i/>
          <w:lang w:bidi="he-IL"/>
        </w:rPr>
        <w:t>οὐκέτι</w:t>
      </w:r>
      <w:proofErr w:type="spellEnd"/>
      <w:r w:rsidRPr="00C03ACB">
        <w:rPr>
          <w:rFonts w:asciiTheme="majorBidi" w:hAnsiTheme="majorBidi" w:cstheme="majorBidi"/>
          <w:b/>
          <w:i/>
          <w:lang w:bidi="he-IL"/>
        </w:rPr>
        <w:t xml:space="preserve"> </w:t>
      </w:r>
      <w:proofErr w:type="spellStart"/>
      <w:r w:rsidRPr="00C03ACB">
        <w:rPr>
          <w:rFonts w:asciiTheme="majorBidi" w:hAnsiTheme="majorBidi" w:cstheme="majorBidi"/>
          <w:b/>
          <w:i/>
          <w:lang w:bidi="he-IL"/>
        </w:rPr>
        <w:t>ἐγώ</w:t>
      </w:r>
      <w:proofErr w:type="spellEnd"/>
      <w:r w:rsidRPr="00C03ACB">
        <w:rPr>
          <w:rFonts w:asciiTheme="majorBidi" w:hAnsiTheme="majorBidi" w:cstheme="majorBidi"/>
          <w:b/>
          <w:i/>
          <w:lang w:bidi="he-IL"/>
        </w:rPr>
        <w:t xml:space="preserve">, </w:t>
      </w:r>
      <w:proofErr w:type="spellStart"/>
      <w:r w:rsidRPr="00C03ACB">
        <w:rPr>
          <w:rFonts w:asciiTheme="majorBidi" w:hAnsiTheme="majorBidi" w:cstheme="majorBidi"/>
          <w:b/>
          <w:i/>
          <w:lang w:bidi="he-IL"/>
        </w:rPr>
        <w:t>ζῇ</w:t>
      </w:r>
      <w:proofErr w:type="spellEnd"/>
      <w:r w:rsidRPr="00C03ACB">
        <w:rPr>
          <w:rFonts w:asciiTheme="majorBidi" w:hAnsiTheme="majorBidi" w:cstheme="majorBidi"/>
          <w:b/>
          <w:i/>
          <w:lang w:bidi="he-IL"/>
        </w:rPr>
        <w:t xml:space="preserve"> </w:t>
      </w:r>
      <w:proofErr w:type="spellStart"/>
      <w:r w:rsidRPr="00C03ACB">
        <w:rPr>
          <w:rFonts w:asciiTheme="majorBidi" w:hAnsiTheme="majorBidi" w:cstheme="majorBidi"/>
          <w:b/>
          <w:i/>
          <w:lang w:bidi="he-IL"/>
        </w:rPr>
        <w:t>δὲ</w:t>
      </w:r>
      <w:proofErr w:type="spellEnd"/>
      <w:r w:rsidRPr="00C03ACB">
        <w:rPr>
          <w:rFonts w:asciiTheme="majorBidi" w:hAnsiTheme="majorBidi" w:cstheme="majorBidi"/>
          <w:b/>
          <w:i/>
          <w:lang w:bidi="he-IL"/>
        </w:rPr>
        <w:t xml:space="preserve"> </w:t>
      </w:r>
      <w:proofErr w:type="spellStart"/>
      <w:r w:rsidRPr="00C03ACB">
        <w:rPr>
          <w:rFonts w:asciiTheme="majorBidi" w:hAnsiTheme="majorBidi" w:cstheme="majorBidi"/>
          <w:b/>
          <w:i/>
          <w:lang w:bidi="he-IL"/>
        </w:rPr>
        <w:t>ἐν</w:t>
      </w:r>
      <w:proofErr w:type="spellEnd"/>
      <w:r w:rsidRPr="00C03ACB">
        <w:rPr>
          <w:rFonts w:asciiTheme="majorBidi" w:hAnsiTheme="majorBidi" w:cstheme="majorBidi"/>
          <w:b/>
          <w:i/>
          <w:lang w:bidi="he-IL"/>
        </w:rPr>
        <w:t xml:space="preserve"> </w:t>
      </w:r>
      <w:proofErr w:type="spellStart"/>
      <w:r w:rsidRPr="00C03ACB">
        <w:rPr>
          <w:rFonts w:asciiTheme="majorBidi" w:hAnsiTheme="majorBidi" w:cstheme="majorBidi"/>
          <w:b/>
          <w:i/>
          <w:lang w:bidi="he-IL"/>
        </w:rPr>
        <w:t>ἐμοὶ</w:t>
      </w:r>
      <w:proofErr w:type="spellEnd"/>
      <w:r w:rsidRPr="00C03ACB">
        <w:rPr>
          <w:rFonts w:asciiTheme="majorBidi" w:hAnsiTheme="majorBidi" w:cstheme="majorBidi"/>
          <w:b/>
          <w:i/>
          <w:lang w:bidi="he-IL"/>
        </w:rPr>
        <w:t xml:space="preserve"> </w:t>
      </w:r>
      <w:proofErr w:type="spellStart"/>
      <w:r w:rsidRPr="00C03ACB">
        <w:rPr>
          <w:rFonts w:asciiTheme="majorBidi" w:hAnsiTheme="majorBidi" w:cstheme="majorBidi"/>
          <w:b/>
          <w:i/>
          <w:lang w:bidi="he-IL"/>
        </w:rPr>
        <w:t>Χριστός</w:t>
      </w:r>
      <w:proofErr w:type="spellEnd"/>
      <w:r w:rsidRPr="00C03ACB">
        <w:rPr>
          <w:rFonts w:asciiTheme="majorBidi" w:hAnsiTheme="majorBidi" w:cstheme="majorBidi"/>
          <w:b/>
          <w:i/>
          <w:lang w:bidi="he-IL"/>
        </w:rPr>
        <w:t xml:space="preserve">· ὃ </w:t>
      </w:r>
      <w:proofErr w:type="spellStart"/>
      <w:r w:rsidRPr="00C03ACB">
        <w:rPr>
          <w:rFonts w:asciiTheme="majorBidi" w:hAnsiTheme="majorBidi" w:cstheme="majorBidi"/>
          <w:b/>
          <w:i/>
          <w:lang w:bidi="he-IL"/>
        </w:rPr>
        <w:t>δὲ</w:t>
      </w:r>
      <w:proofErr w:type="spellEnd"/>
      <w:r w:rsidRPr="00C03ACB">
        <w:rPr>
          <w:rFonts w:asciiTheme="majorBidi" w:hAnsiTheme="majorBidi" w:cstheme="majorBidi"/>
          <w:b/>
          <w:i/>
          <w:lang w:bidi="he-IL"/>
        </w:rPr>
        <w:t xml:space="preserve"> </w:t>
      </w:r>
      <w:proofErr w:type="spellStart"/>
      <w:r w:rsidRPr="00C03ACB">
        <w:rPr>
          <w:rFonts w:asciiTheme="majorBidi" w:hAnsiTheme="majorBidi" w:cstheme="majorBidi"/>
          <w:b/>
          <w:i/>
          <w:lang w:bidi="he-IL"/>
        </w:rPr>
        <w:t>νῦν</w:t>
      </w:r>
      <w:proofErr w:type="spellEnd"/>
      <w:r w:rsidRPr="00C03ACB">
        <w:rPr>
          <w:rFonts w:asciiTheme="majorBidi" w:hAnsiTheme="majorBidi" w:cstheme="majorBidi"/>
          <w:b/>
          <w:i/>
          <w:lang w:bidi="he-IL"/>
        </w:rPr>
        <w:t xml:space="preserve"> </w:t>
      </w:r>
      <w:proofErr w:type="spellStart"/>
      <w:r w:rsidRPr="00C03ACB">
        <w:rPr>
          <w:rFonts w:asciiTheme="majorBidi" w:hAnsiTheme="majorBidi" w:cstheme="majorBidi"/>
          <w:b/>
          <w:i/>
          <w:lang w:bidi="he-IL"/>
        </w:rPr>
        <w:t>ζῶ</w:t>
      </w:r>
      <w:proofErr w:type="spellEnd"/>
      <w:r w:rsidRPr="00C03ACB">
        <w:rPr>
          <w:rFonts w:asciiTheme="majorBidi" w:hAnsiTheme="majorBidi" w:cstheme="majorBidi"/>
          <w:b/>
          <w:i/>
          <w:lang w:bidi="he-IL"/>
        </w:rPr>
        <w:t xml:space="preserve"> </w:t>
      </w:r>
      <w:proofErr w:type="spellStart"/>
      <w:r w:rsidRPr="00C03ACB">
        <w:rPr>
          <w:rFonts w:asciiTheme="majorBidi" w:hAnsiTheme="majorBidi" w:cstheme="majorBidi"/>
          <w:b/>
          <w:i/>
          <w:lang w:bidi="he-IL"/>
        </w:rPr>
        <w:t>ἐν</w:t>
      </w:r>
      <w:proofErr w:type="spellEnd"/>
      <w:r w:rsidRPr="00C03ACB">
        <w:rPr>
          <w:rFonts w:asciiTheme="majorBidi" w:hAnsiTheme="majorBidi" w:cstheme="majorBidi"/>
          <w:b/>
          <w:i/>
          <w:lang w:bidi="he-IL"/>
        </w:rPr>
        <w:t xml:space="preserve"> </w:t>
      </w:r>
      <w:proofErr w:type="spellStart"/>
      <w:r w:rsidRPr="00C03ACB">
        <w:rPr>
          <w:rFonts w:asciiTheme="majorBidi" w:hAnsiTheme="majorBidi" w:cstheme="majorBidi"/>
          <w:b/>
          <w:i/>
          <w:lang w:bidi="he-IL"/>
        </w:rPr>
        <w:t>σαρκί</w:t>
      </w:r>
      <w:proofErr w:type="spellEnd"/>
      <w:r w:rsidRPr="00C03ACB">
        <w:rPr>
          <w:rFonts w:asciiTheme="majorBidi" w:hAnsiTheme="majorBidi" w:cstheme="majorBidi"/>
          <w:b/>
          <w:i/>
          <w:lang w:bidi="he-IL"/>
        </w:rPr>
        <w:t xml:space="preserve">, </w:t>
      </w:r>
      <w:proofErr w:type="spellStart"/>
      <w:r w:rsidRPr="00C03ACB">
        <w:rPr>
          <w:rFonts w:asciiTheme="majorBidi" w:hAnsiTheme="majorBidi" w:cstheme="majorBidi"/>
          <w:b/>
          <w:i/>
          <w:lang w:bidi="he-IL"/>
        </w:rPr>
        <w:t>ἐν</w:t>
      </w:r>
      <w:proofErr w:type="spellEnd"/>
      <w:r w:rsidRPr="00C03ACB">
        <w:rPr>
          <w:rFonts w:asciiTheme="majorBidi" w:hAnsiTheme="majorBidi" w:cstheme="majorBidi"/>
          <w:b/>
          <w:i/>
          <w:lang w:bidi="he-IL"/>
        </w:rPr>
        <w:t xml:space="preserve"> </w:t>
      </w:r>
      <w:proofErr w:type="spellStart"/>
      <w:r w:rsidRPr="00C03ACB">
        <w:rPr>
          <w:rFonts w:asciiTheme="majorBidi" w:hAnsiTheme="majorBidi" w:cstheme="majorBidi"/>
          <w:b/>
          <w:i/>
          <w:lang w:bidi="he-IL"/>
        </w:rPr>
        <w:t>πίστει</w:t>
      </w:r>
      <w:proofErr w:type="spellEnd"/>
      <w:r w:rsidRPr="00C03ACB">
        <w:rPr>
          <w:rFonts w:asciiTheme="majorBidi" w:hAnsiTheme="majorBidi" w:cstheme="majorBidi"/>
          <w:b/>
          <w:i/>
          <w:lang w:bidi="he-IL"/>
        </w:rPr>
        <w:t xml:space="preserve"> </w:t>
      </w:r>
      <w:proofErr w:type="spellStart"/>
      <w:r w:rsidRPr="00C03ACB">
        <w:rPr>
          <w:rFonts w:asciiTheme="majorBidi" w:hAnsiTheme="majorBidi" w:cstheme="majorBidi"/>
          <w:b/>
          <w:i/>
          <w:lang w:bidi="he-IL"/>
        </w:rPr>
        <w:t>ζῶ</w:t>
      </w:r>
      <w:proofErr w:type="spellEnd"/>
      <w:r w:rsidRPr="00C03ACB">
        <w:rPr>
          <w:rFonts w:asciiTheme="majorBidi" w:hAnsiTheme="majorBidi" w:cstheme="majorBidi"/>
          <w:b/>
          <w:i/>
          <w:lang w:bidi="he-IL"/>
        </w:rPr>
        <w:t xml:space="preserve"> </w:t>
      </w:r>
      <w:proofErr w:type="spellStart"/>
      <w:r w:rsidRPr="00C03ACB">
        <w:rPr>
          <w:rFonts w:asciiTheme="majorBidi" w:hAnsiTheme="majorBidi" w:cstheme="majorBidi"/>
          <w:b/>
          <w:i/>
          <w:lang w:bidi="he-IL"/>
        </w:rPr>
        <w:t>τῇ</w:t>
      </w:r>
      <w:proofErr w:type="spellEnd"/>
      <w:r w:rsidRPr="00C03ACB">
        <w:rPr>
          <w:rFonts w:asciiTheme="majorBidi" w:hAnsiTheme="majorBidi" w:cstheme="majorBidi"/>
          <w:b/>
          <w:i/>
          <w:lang w:bidi="he-IL"/>
        </w:rPr>
        <w:t xml:space="preserve"> </w:t>
      </w:r>
      <w:proofErr w:type="spellStart"/>
      <w:r w:rsidRPr="00C03ACB">
        <w:rPr>
          <w:rFonts w:asciiTheme="majorBidi" w:hAnsiTheme="majorBidi" w:cstheme="majorBidi"/>
          <w:b/>
          <w:i/>
          <w:lang w:bidi="he-IL"/>
        </w:rPr>
        <w:t>τοῦ</w:t>
      </w:r>
      <w:proofErr w:type="spellEnd"/>
      <w:r w:rsidRPr="00C03ACB">
        <w:rPr>
          <w:rFonts w:asciiTheme="majorBidi" w:hAnsiTheme="majorBidi" w:cstheme="majorBidi"/>
          <w:b/>
          <w:i/>
          <w:lang w:bidi="he-IL"/>
        </w:rPr>
        <w:t xml:space="preserve"> </w:t>
      </w:r>
      <w:proofErr w:type="spellStart"/>
      <w:r w:rsidRPr="00C03ACB">
        <w:rPr>
          <w:rFonts w:asciiTheme="majorBidi" w:hAnsiTheme="majorBidi" w:cstheme="majorBidi"/>
          <w:b/>
          <w:i/>
          <w:lang w:bidi="he-IL"/>
        </w:rPr>
        <w:t>Υἱοῦ</w:t>
      </w:r>
      <w:proofErr w:type="spellEnd"/>
      <w:r w:rsidRPr="00C03ACB">
        <w:rPr>
          <w:rFonts w:asciiTheme="majorBidi" w:hAnsiTheme="majorBidi" w:cstheme="majorBidi"/>
          <w:b/>
          <w:i/>
          <w:lang w:bidi="he-IL"/>
        </w:rPr>
        <w:t xml:space="preserve"> </w:t>
      </w:r>
      <w:proofErr w:type="spellStart"/>
      <w:r w:rsidRPr="00C03ACB">
        <w:rPr>
          <w:rFonts w:asciiTheme="majorBidi" w:hAnsiTheme="majorBidi" w:cstheme="majorBidi"/>
          <w:b/>
          <w:i/>
          <w:lang w:bidi="he-IL"/>
        </w:rPr>
        <w:t>τοῦ</w:t>
      </w:r>
      <w:proofErr w:type="spellEnd"/>
      <w:r w:rsidRPr="00C03ACB">
        <w:rPr>
          <w:rFonts w:asciiTheme="majorBidi" w:hAnsiTheme="majorBidi" w:cstheme="majorBidi"/>
          <w:b/>
          <w:i/>
          <w:lang w:bidi="he-IL"/>
        </w:rPr>
        <w:t xml:space="preserve"> </w:t>
      </w:r>
      <w:proofErr w:type="spellStart"/>
      <w:r w:rsidRPr="00C03ACB">
        <w:rPr>
          <w:rFonts w:asciiTheme="majorBidi" w:hAnsiTheme="majorBidi" w:cstheme="majorBidi"/>
          <w:b/>
          <w:i/>
          <w:lang w:bidi="he-IL"/>
        </w:rPr>
        <w:t>Θεοῦ</w:t>
      </w:r>
      <w:proofErr w:type="spellEnd"/>
      <w:r w:rsidRPr="00C03ACB">
        <w:rPr>
          <w:rFonts w:asciiTheme="majorBidi" w:hAnsiTheme="majorBidi" w:cstheme="majorBidi"/>
          <w:b/>
          <w:i/>
          <w:lang w:bidi="he-IL"/>
        </w:rPr>
        <w:t xml:space="preserve"> </w:t>
      </w:r>
      <w:proofErr w:type="spellStart"/>
      <w:r w:rsidRPr="00C03ACB">
        <w:rPr>
          <w:rFonts w:asciiTheme="majorBidi" w:hAnsiTheme="majorBidi" w:cstheme="majorBidi"/>
          <w:i/>
          <w:lang w:bidi="he-IL"/>
        </w:rPr>
        <w:t>τοῦ</w:t>
      </w:r>
      <w:proofErr w:type="spellEnd"/>
      <w:r w:rsidRPr="00C03ACB">
        <w:rPr>
          <w:rFonts w:asciiTheme="majorBidi" w:hAnsiTheme="majorBidi" w:cstheme="majorBidi"/>
          <w:i/>
          <w:lang w:bidi="he-IL"/>
        </w:rPr>
        <w:t xml:space="preserve"> </w:t>
      </w:r>
      <w:proofErr w:type="spellStart"/>
      <w:r w:rsidRPr="00C03ACB">
        <w:rPr>
          <w:rFonts w:asciiTheme="majorBidi" w:hAnsiTheme="majorBidi" w:cstheme="majorBidi"/>
          <w:i/>
          <w:lang w:bidi="he-IL"/>
        </w:rPr>
        <w:t>ἀγαπήσαντός</w:t>
      </w:r>
      <w:proofErr w:type="spellEnd"/>
      <w:r w:rsidRPr="00C03ACB">
        <w:rPr>
          <w:rFonts w:asciiTheme="majorBidi" w:hAnsiTheme="majorBidi" w:cstheme="majorBidi"/>
          <w:i/>
          <w:lang w:bidi="he-IL"/>
        </w:rPr>
        <w:t xml:space="preserve"> με </w:t>
      </w:r>
      <w:proofErr w:type="spellStart"/>
      <w:r w:rsidRPr="00C03ACB">
        <w:rPr>
          <w:rFonts w:asciiTheme="majorBidi" w:hAnsiTheme="majorBidi" w:cstheme="majorBidi"/>
          <w:i/>
          <w:lang w:bidi="he-IL"/>
        </w:rPr>
        <w:t>καὶ</w:t>
      </w:r>
      <w:proofErr w:type="spellEnd"/>
      <w:r w:rsidRPr="00C03ACB">
        <w:rPr>
          <w:rFonts w:asciiTheme="majorBidi" w:hAnsiTheme="majorBidi" w:cstheme="majorBidi"/>
          <w:i/>
          <w:lang w:bidi="he-IL"/>
        </w:rPr>
        <w:t xml:space="preserve"> </w:t>
      </w:r>
      <w:proofErr w:type="spellStart"/>
      <w:r w:rsidRPr="00C03ACB">
        <w:rPr>
          <w:rFonts w:asciiTheme="majorBidi" w:hAnsiTheme="majorBidi" w:cstheme="majorBidi"/>
          <w:i/>
          <w:lang w:bidi="he-IL"/>
        </w:rPr>
        <w:t>παραδόντος</w:t>
      </w:r>
      <w:proofErr w:type="spellEnd"/>
      <w:r w:rsidRPr="00C03ACB">
        <w:rPr>
          <w:rFonts w:asciiTheme="majorBidi" w:hAnsiTheme="majorBidi" w:cstheme="majorBidi"/>
          <w:i/>
          <w:lang w:bidi="he-IL"/>
        </w:rPr>
        <w:t xml:space="preserve"> </w:t>
      </w:r>
      <w:proofErr w:type="spellStart"/>
      <w:r w:rsidRPr="00C03ACB">
        <w:rPr>
          <w:rFonts w:asciiTheme="majorBidi" w:hAnsiTheme="majorBidi" w:cstheme="majorBidi"/>
          <w:i/>
          <w:lang w:bidi="he-IL"/>
        </w:rPr>
        <w:t>ἑαυτὸν</w:t>
      </w:r>
      <w:proofErr w:type="spellEnd"/>
      <w:r w:rsidRPr="00C03ACB">
        <w:rPr>
          <w:rFonts w:asciiTheme="majorBidi" w:hAnsiTheme="majorBidi" w:cstheme="majorBidi"/>
          <w:i/>
          <w:lang w:bidi="he-IL"/>
        </w:rPr>
        <w:t xml:space="preserve"> </w:t>
      </w:r>
      <w:proofErr w:type="spellStart"/>
      <w:r w:rsidRPr="00C03ACB">
        <w:rPr>
          <w:rFonts w:asciiTheme="majorBidi" w:hAnsiTheme="majorBidi" w:cstheme="majorBidi"/>
          <w:i/>
          <w:lang w:bidi="he-IL"/>
        </w:rPr>
        <w:t>ὑπὲρ</w:t>
      </w:r>
      <w:proofErr w:type="spellEnd"/>
      <w:r w:rsidRPr="00C03ACB">
        <w:rPr>
          <w:rFonts w:asciiTheme="majorBidi" w:hAnsiTheme="majorBidi" w:cstheme="majorBidi"/>
          <w:i/>
          <w:lang w:bidi="he-IL"/>
        </w:rPr>
        <w:t xml:space="preserve"> </w:t>
      </w:r>
      <w:proofErr w:type="spellStart"/>
      <w:r w:rsidRPr="00C03ACB">
        <w:rPr>
          <w:rFonts w:asciiTheme="majorBidi" w:hAnsiTheme="majorBidi" w:cstheme="majorBidi"/>
          <w:i/>
          <w:lang w:bidi="he-IL"/>
        </w:rPr>
        <w:t>ἐμοῦ</w:t>
      </w:r>
      <w:proofErr w:type="spellEnd"/>
      <w:r w:rsidRPr="00C03ACB">
        <w:rPr>
          <w:rFonts w:asciiTheme="majorBidi" w:hAnsiTheme="majorBidi" w:cstheme="majorBidi"/>
          <w:i/>
          <w:lang w:bidi="he-IL"/>
        </w:rPr>
        <w:t xml:space="preserve"> </w:t>
      </w:r>
      <w:r w:rsidRPr="00C03ACB">
        <w:rPr>
          <w:rFonts w:asciiTheme="majorBidi" w:hAnsiTheme="majorBidi" w:cstheme="majorBidi"/>
          <w:lang w:bidi="he-IL"/>
        </w:rPr>
        <w:t>(2, 19-20</w:t>
      </w:r>
      <w:r w:rsidRPr="00C03ACB">
        <w:rPr>
          <w:rFonts w:asciiTheme="majorBidi" w:hAnsiTheme="majorBidi" w:cstheme="majorBidi"/>
          <w:vertAlign w:val="superscript"/>
          <w:lang w:bidi="he-IL"/>
        </w:rPr>
        <w:t xml:space="preserve">. </w:t>
      </w:r>
      <w:proofErr w:type="spellStart"/>
      <w:r w:rsidRPr="00C03ACB">
        <w:rPr>
          <w:rFonts w:asciiTheme="majorBidi" w:hAnsiTheme="majorBidi" w:cstheme="majorBidi"/>
          <w:lang w:bidi="he-IL"/>
        </w:rPr>
        <w:t>πρβλ</w:t>
      </w:r>
      <w:proofErr w:type="spellEnd"/>
      <w:r w:rsidRPr="00C03ACB">
        <w:rPr>
          <w:rFonts w:asciiTheme="majorBidi" w:hAnsiTheme="majorBidi" w:cstheme="majorBidi"/>
          <w:lang w:bidi="he-IL"/>
        </w:rPr>
        <w:t xml:space="preserve">. Φίλων, </w:t>
      </w:r>
      <w:r w:rsidRPr="00C03ACB">
        <w:rPr>
          <w:rFonts w:asciiTheme="majorBidi" w:hAnsiTheme="majorBidi" w:cstheme="majorBidi"/>
          <w:i/>
          <w:lang w:bidi="he-IL"/>
        </w:rPr>
        <w:t>Τις ο των θείων κληρονόμος</w:t>
      </w:r>
      <w:r w:rsidRPr="00C03ACB">
        <w:rPr>
          <w:rFonts w:asciiTheme="majorBidi" w:hAnsiTheme="majorBidi" w:cstheme="majorBidi"/>
          <w:lang w:bidi="he-IL"/>
        </w:rPr>
        <w:t xml:space="preserve"> 259. 264 </w:t>
      </w:r>
      <w:proofErr w:type="spellStart"/>
      <w:r w:rsidRPr="00C03ACB">
        <w:rPr>
          <w:rFonts w:asciiTheme="majorBidi" w:hAnsiTheme="majorBidi" w:cstheme="majorBidi"/>
          <w:lang w:bidi="he-IL"/>
        </w:rPr>
        <w:t>κε</w:t>
      </w:r>
      <w:proofErr w:type="spellEnd"/>
      <w:r w:rsidRPr="00C03ACB">
        <w:rPr>
          <w:rFonts w:asciiTheme="majorBidi" w:hAnsiTheme="majorBidi" w:cstheme="majorBidi"/>
          <w:lang w:bidi="he-IL"/>
        </w:rPr>
        <w:t>.</w:t>
      </w:r>
      <w:r w:rsidRPr="00C03ACB">
        <w:rPr>
          <w:rFonts w:asciiTheme="majorBidi" w:hAnsiTheme="majorBidi" w:cstheme="majorBidi"/>
          <w:vertAlign w:val="superscript"/>
          <w:lang w:bidi="he-IL"/>
        </w:rPr>
        <w:t>.</w:t>
      </w:r>
      <w:r w:rsidRPr="00C03ACB">
        <w:rPr>
          <w:rFonts w:asciiTheme="majorBidi" w:hAnsiTheme="majorBidi" w:cstheme="majorBidi"/>
          <w:lang w:bidi="he-IL"/>
        </w:rPr>
        <w:t xml:space="preserve"> Ιάμβλιχος, </w:t>
      </w:r>
      <w:proofErr w:type="spellStart"/>
      <w:r w:rsidRPr="00C03ACB">
        <w:rPr>
          <w:rFonts w:asciiTheme="majorBidi" w:hAnsiTheme="majorBidi" w:cstheme="majorBidi"/>
          <w:lang w:bidi="he-IL"/>
        </w:rPr>
        <w:t>Μυστ</w:t>
      </w:r>
      <w:proofErr w:type="spellEnd"/>
      <w:r w:rsidRPr="00C03ACB">
        <w:rPr>
          <w:rFonts w:asciiTheme="majorBidi" w:hAnsiTheme="majorBidi" w:cstheme="majorBidi"/>
          <w:lang w:bidi="he-IL"/>
        </w:rPr>
        <w:t>. 3. 4)</w:t>
      </w:r>
      <w:r w:rsidRPr="00C03ACB">
        <w:rPr>
          <w:rFonts w:asciiTheme="majorBidi" w:hAnsiTheme="majorBidi" w:cstheme="majorBidi"/>
          <w:i/>
          <w:lang w:bidi="he-IL"/>
        </w:rPr>
        <w:t>.</w:t>
      </w:r>
      <w:r w:rsidRPr="00C03ACB">
        <w:rPr>
          <w:rFonts w:asciiTheme="majorBidi" w:hAnsiTheme="majorBidi" w:cstheme="majorBidi"/>
          <w:lang w:bidi="he-IL"/>
        </w:rPr>
        <w:t xml:space="preserve"> </w:t>
      </w:r>
      <w:proofErr w:type="spellStart"/>
      <w:r w:rsidRPr="00C03ACB">
        <w:rPr>
          <w:rFonts w:asciiTheme="majorBidi" w:hAnsiTheme="majorBidi" w:cstheme="majorBidi"/>
          <w:b/>
          <w:bCs/>
          <w:lang w:bidi="he-IL"/>
        </w:rPr>
        <w:t>Σημειωτέον</w:t>
      </w:r>
      <w:proofErr w:type="spellEnd"/>
      <w:r w:rsidRPr="00C03ACB">
        <w:rPr>
          <w:rFonts w:asciiTheme="majorBidi" w:hAnsiTheme="majorBidi" w:cstheme="majorBidi"/>
          <w:b/>
          <w:bCs/>
          <w:lang w:bidi="he-IL"/>
        </w:rPr>
        <w:t xml:space="preserve"> ότι ο γάμος προϋπόθετε την εξαγορά της συζύγου από την αιχμαλωσία ή την πατρική στέγη με κατάθεση εκ μέρους του συζύγου της προίκας/του </w:t>
      </w:r>
      <w:proofErr w:type="spellStart"/>
      <w:r w:rsidRPr="00C03ACB">
        <w:rPr>
          <w:rFonts w:asciiTheme="majorBidi" w:hAnsiTheme="majorBidi" w:cstheme="majorBidi"/>
          <w:b/>
          <w:bCs/>
          <w:lang w:bidi="he-IL"/>
        </w:rPr>
        <w:t>μοχάρ</w:t>
      </w:r>
      <w:proofErr w:type="spellEnd"/>
      <w:r w:rsidRPr="00C03ACB">
        <w:rPr>
          <w:rFonts w:asciiTheme="majorBidi" w:hAnsiTheme="majorBidi" w:cstheme="majorBidi"/>
          <w:lang w:bidi="he-IL"/>
        </w:rPr>
        <w:t>.</w:t>
      </w:r>
    </w:p>
  </w:footnote>
  <w:footnote w:id="70">
    <w:p w14:paraId="3487615D" w14:textId="77777777" w:rsidR="006820E8" w:rsidRPr="00C03ACB" w:rsidRDefault="006820E8" w:rsidP="004B7359">
      <w:pPr>
        <w:autoSpaceDE w:val="0"/>
        <w:autoSpaceDN w:val="0"/>
        <w:adjustRightInd w:val="0"/>
        <w:spacing w:after="0" w:line="240" w:lineRule="auto"/>
        <w:jc w:val="both"/>
        <w:rPr>
          <w:rStyle w:val="Char3"/>
          <w:rFonts w:asciiTheme="majorBidi" w:hAnsiTheme="majorBidi" w:cstheme="majorBidi"/>
          <w:lang w:bidi="he-IL"/>
        </w:rPr>
      </w:pPr>
      <w:r w:rsidRPr="00C03ACB">
        <w:rPr>
          <w:rStyle w:val="a5"/>
          <w:rFonts w:asciiTheme="majorBidi" w:hAnsiTheme="majorBidi" w:cstheme="majorBidi"/>
          <w:sz w:val="20"/>
          <w:szCs w:val="20"/>
        </w:rPr>
        <w:footnoteRef/>
      </w:r>
      <w:r w:rsidRPr="00C03ACB">
        <w:rPr>
          <w:rFonts w:asciiTheme="majorBidi" w:hAnsiTheme="majorBidi" w:cstheme="majorBidi"/>
          <w:sz w:val="20"/>
          <w:szCs w:val="20"/>
        </w:rPr>
        <w:t xml:space="preserve"> </w:t>
      </w:r>
      <w:r w:rsidRPr="00C03ACB">
        <w:rPr>
          <w:rFonts w:asciiTheme="majorBidi" w:hAnsiTheme="majorBidi" w:cstheme="majorBidi"/>
          <w:i/>
          <w:sz w:val="20"/>
          <w:szCs w:val="20"/>
        </w:rPr>
        <w:t>Πρακτικά Συνεδρίου Ιεράς Μητροπόλεως Ηλείας και Τμήματος Κοινωνικής Θεολογίας ΕΚΠΑ</w:t>
      </w:r>
      <w:r w:rsidRPr="00C03ACB">
        <w:rPr>
          <w:rFonts w:asciiTheme="majorBidi" w:hAnsiTheme="majorBidi" w:cstheme="majorBidi"/>
          <w:sz w:val="20"/>
          <w:szCs w:val="20"/>
        </w:rPr>
        <w:t xml:space="preserve"> (Πύργος και Αμαλιάδα, Φεβρουάριος 2017). Πύργος 2018.  (Πύργος και Αμαλιάδα, Φεβρουάριος 2017). Πύργος 2018. </w:t>
      </w:r>
      <w:r w:rsidR="00000000">
        <w:fldChar w:fldCharType="begin"/>
      </w:r>
      <w:r w:rsidR="00000000">
        <w:instrText>HYPERLINK "http://www.soctheol.uoa.gr/publishing.html" \t "_blank"</w:instrText>
      </w:r>
      <w:r w:rsidR="00000000">
        <w:fldChar w:fldCharType="separate"/>
      </w:r>
      <w:r w:rsidRPr="00C03ACB">
        <w:rPr>
          <w:rStyle w:val="Char3"/>
          <w:rFonts w:asciiTheme="majorBidi" w:hAnsiTheme="majorBidi" w:cstheme="majorBidi"/>
        </w:rPr>
        <w:t>http://www.soctheol.uoa.gr/publishing.html</w:t>
      </w:r>
      <w:r w:rsidR="00000000">
        <w:rPr>
          <w:rStyle w:val="Char3"/>
          <w:rFonts w:asciiTheme="majorBidi" w:hAnsiTheme="majorBidi" w:cstheme="majorBidi"/>
        </w:rPr>
        <w:fldChar w:fldCharType="end"/>
      </w:r>
    </w:p>
    <w:p w14:paraId="599AA143" w14:textId="48AF056D" w:rsidR="006820E8" w:rsidRPr="00C03ACB" w:rsidRDefault="006820E8" w:rsidP="004B7359">
      <w:pPr>
        <w:pStyle w:val="a4"/>
        <w:rPr>
          <w:rFonts w:asciiTheme="majorBidi" w:hAnsiTheme="majorBidi" w:cstheme="majorBidi"/>
        </w:rPr>
      </w:pPr>
    </w:p>
  </w:footnote>
  <w:footnote w:id="71">
    <w:p w14:paraId="62DE9BC2" w14:textId="05B99DBF" w:rsidR="00144BE9" w:rsidRPr="00C03ACB" w:rsidRDefault="00144BE9" w:rsidP="004B7359">
      <w:pPr>
        <w:pStyle w:val="a4"/>
        <w:jc w:val="both"/>
        <w:rPr>
          <w:rFonts w:asciiTheme="majorBidi" w:hAnsiTheme="majorBidi" w:cstheme="majorBidi"/>
        </w:rPr>
      </w:pPr>
      <w:r w:rsidRPr="00C03ACB">
        <w:rPr>
          <w:rStyle w:val="a5"/>
          <w:rFonts w:asciiTheme="majorBidi" w:hAnsiTheme="majorBidi" w:cstheme="majorBidi"/>
        </w:rPr>
        <w:footnoteRef/>
      </w:r>
      <w:proofErr w:type="spellStart"/>
      <w:r w:rsidRPr="00C03ACB">
        <w:rPr>
          <w:rFonts w:asciiTheme="majorBidi" w:hAnsiTheme="majorBidi" w:cstheme="majorBidi"/>
        </w:rPr>
        <w:t>Πρβλ</w:t>
      </w:r>
      <w:proofErr w:type="spellEnd"/>
      <w:r w:rsidRPr="00C03ACB">
        <w:rPr>
          <w:rFonts w:asciiTheme="majorBidi" w:hAnsiTheme="majorBidi" w:cstheme="majorBidi"/>
        </w:rPr>
        <w:t xml:space="preserve">. </w:t>
      </w:r>
      <w:r w:rsidRPr="00C03ACB">
        <w:rPr>
          <w:rFonts w:asciiTheme="majorBidi" w:hAnsiTheme="majorBidi" w:cstheme="majorBidi"/>
          <w:lang w:val="en-US"/>
        </w:rPr>
        <w:t>P</w:t>
      </w:r>
      <w:r w:rsidRPr="00C03ACB">
        <w:rPr>
          <w:rFonts w:asciiTheme="majorBidi" w:hAnsiTheme="majorBidi" w:cstheme="majorBidi"/>
        </w:rPr>
        <w:t xml:space="preserve">. </w:t>
      </w:r>
      <w:r w:rsidRPr="00C03ACB">
        <w:rPr>
          <w:rFonts w:asciiTheme="majorBidi" w:hAnsiTheme="majorBidi" w:cstheme="majorBidi"/>
          <w:lang w:val="en-US"/>
        </w:rPr>
        <w:t>J</w:t>
      </w:r>
      <w:r w:rsidRPr="00C03ACB">
        <w:rPr>
          <w:rFonts w:asciiTheme="majorBidi" w:hAnsiTheme="majorBidi" w:cstheme="majorBidi"/>
        </w:rPr>
        <w:t xml:space="preserve">. </w:t>
      </w:r>
      <w:r w:rsidRPr="00C03ACB">
        <w:rPr>
          <w:rFonts w:asciiTheme="majorBidi" w:hAnsiTheme="majorBidi" w:cstheme="majorBidi"/>
          <w:lang w:val="en-US"/>
        </w:rPr>
        <w:t>Jordaan</w:t>
      </w:r>
      <w:r w:rsidRPr="00C03ACB">
        <w:rPr>
          <w:rFonts w:asciiTheme="majorBidi" w:hAnsiTheme="majorBidi" w:cstheme="majorBidi"/>
        </w:rPr>
        <w:t xml:space="preserve">, </w:t>
      </w:r>
      <w:r w:rsidRPr="00C03ACB">
        <w:rPr>
          <w:rFonts w:asciiTheme="majorBidi" w:hAnsiTheme="majorBidi" w:cstheme="majorBidi"/>
          <w:lang w:val="en-US"/>
        </w:rPr>
        <w:t>S</w:t>
      </w:r>
      <w:r w:rsidRPr="00C03ACB">
        <w:rPr>
          <w:rFonts w:asciiTheme="majorBidi" w:hAnsiTheme="majorBidi" w:cstheme="majorBidi"/>
        </w:rPr>
        <w:t xml:space="preserve">. </w:t>
      </w:r>
      <w:r w:rsidRPr="00C03ACB">
        <w:rPr>
          <w:rFonts w:asciiTheme="majorBidi" w:hAnsiTheme="majorBidi" w:cstheme="majorBidi"/>
          <w:lang w:val="en-US"/>
        </w:rPr>
        <w:t>P</w:t>
      </w:r>
      <w:r w:rsidRPr="00C03ACB">
        <w:rPr>
          <w:rFonts w:asciiTheme="majorBidi" w:hAnsiTheme="majorBidi" w:cstheme="majorBidi"/>
        </w:rPr>
        <w:t xml:space="preserve">. </w:t>
      </w:r>
      <w:r w:rsidRPr="00C03ACB">
        <w:rPr>
          <w:rFonts w:asciiTheme="majorBidi" w:hAnsiTheme="majorBidi" w:cstheme="majorBidi"/>
          <w:lang w:val="en-US"/>
        </w:rPr>
        <w:t>Nolte</w:t>
      </w:r>
      <w:r w:rsidRPr="00C03ACB">
        <w:rPr>
          <w:rFonts w:asciiTheme="majorBidi" w:hAnsiTheme="majorBidi" w:cstheme="majorBidi"/>
        </w:rPr>
        <w:t>, «</w:t>
      </w:r>
      <w:r w:rsidRPr="00C03ACB">
        <w:rPr>
          <w:rFonts w:asciiTheme="majorBidi" w:hAnsiTheme="majorBidi" w:cstheme="majorBidi"/>
          <w:lang w:val="en-US"/>
        </w:rPr>
        <w:t>Reading</w:t>
      </w:r>
      <w:r w:rsidR="00952E6F" w:rsidRPr="00C03ACB">
        <w:rPr>
          <w:rFonts w:asciiTheme="majorBidi" w:hAnsiTheme="majorBidi" w:cstheme="majorBidi"/>
        </w:rPr>
        <w:t xml:space="preserve"> </w:t>
      </w:r>
      <w:r w:rsidRPr="00C03ACB">
        <w:rPr>
          <w:rFonts w:asciiTheme="majorBidi" w:hAnsiTheme="majorBidi" w:cstheme="majorBidi"/>
          <w:lang w:val="en-US"/>
        </w:rPr>
        <w:t>Philemon</w:t>
      </w:r>
      <w:r w:rsidRPr="00C03ACB">
        <w:rPr>
          <w:rFonts w:asciiTheme="majorBidi" w:hAnsiTheme="majorBidi" w:cstheme="majorBidi"/>
        </w:rPr>
        <w:t xml:space="preserve"> </w:t>
      </w:r>
      <w:r w:rsidRPr="00C03ACB">
        <w:rPr>
          <w:rFonts w:asciiTheme="majorBidi" w:hAnsiTheme="majorBidi" w:cstheme="majorBidi"/>
          <w:lang w:val="en-US"/>
        </w:rPr>
        <w:t>as</w:t>
      </w:r>
      <w:r w:rsidRPr="00C03ACB">
        <w:rPr>
          <w:rFonts w:asciiTheme="majorBidi" w:hAnsiTheme="majorBidi" w:cstheme="majorBidi"/>
        </w:rPr>
        <w:t xml:space="preserve"> </w:t>
      </w:r>
      <w:r w:rsidRPr="00C03ACB">
        <w:rPr>
          <w:rFonts w:asciiTheme="majorBidi" w:hAnsiTheme="majorBidi" w:cstheme="majorBidi"/>
          <w:lang w:val="en-US"/>
        </w:rPr>
        <w:t>therapeutic</w:t>
      </w:r>
      <w:r w:rsidRPr="00C03ACB">
        <w:rPr>
          <w:rFonts w:asciiTheme="majorBidi" w:hAnsiTheme="majorBidi" w:cstheme="majorBidi"/>
        </w:rPr>
        <w:t xml:space="preserve"> </w:t>
      </w:r>
      <w:r w:rsidRPr="00C03ACB">
        <w:rPr>
          <w:rFonts w:asciiTheme="majorBidi" w:hAnsiTheme="majorBidi" w:cstheme="majorBidi"/>
          <w:lang w:val="en-US"/>
        </w:rPr>
        <w:t>narrative</w:t>
      </w:r>
      <w:r w:rsidRPr="00C03ACB">
        <w:rPr>
          <w:rFonts w:asciiTheme="majorBidi" w:hAnsiTheme="majorBidi" w:cstheme="majorBidi"/>
        </w:rPr>
        <w:t>»</w:t>
      </w:r>
      <w:r w:rsidRPr="00C03ACB">
        <w:rPr>
          <w:rFonts w:asciiTheme="majorBidi" w:hAnsiTheme="majorBidi" w:cstheme="majorBidi"/>
          <w:i/>
          <w:iCs/>
        </w:rPr>
        <w:t xml:space="preserve">, </w:t>
      </w:r>
      <w:r w:rsidRPr="00C03ACB">
        <w:rPr>
          <w:rFonts w:asciiTheme="majorBidi" w:hAnsiTheme="majorBidi" w:cstheme="majorBidi"/>
          <w:i/>
          <w:iCs/>
          <w:lang w:val="en-US"/>
        </w:rPr>
        <w:t>HTS</w:t>
      </w:r>
      <w:r w:rsidRPr="00C03ACB">
        <w:rPr>
          <w:rFonts w:asciiTheme="majorBidi" w:hAnsiTheme="majorBidi" w:cstheme="majorBidi"/>
          <w:i/>
          <w:iCs/>
        </w:rPr>
        <w:t xml:space="preserve"> </w:t>
      </w:r>
      <w:proofErr w:type="spellStart"/>
      <w:r w:rsidRPr="00C03ACB">
        <w:rPr>
          <w:rFonts w:asciiTheme="majorBidi" w:hAnsiTheme="majorBidi" w:cstheme="majorBidi"/>
          <w:i/>
          <w:iCs/>
          <w:lang w:val="en-US"/>
        </w:rPr>
        <w:t>Teologiese</w:t>
      </w:r>
      <w:proofErr w:type="spellEnd"/>
      <w:r w:rsidRPr="00C03ACB">
        <w:rPr>
          <w:rFonts w:asciiTheme="majorBidi" w:hAnsiTheme="majorBidi" w:cstheme="majorBidi"/>
          <w:i/>
          <w:iCs/>
        </w:rPr>
        <w:t xml:space="preserve"> </w:t>
      </w:r>
      <w:r w:rsidRPr="00C03ACB">
        <w:rPr>
          <w:rFonts w:asciiTheme="majorBidi" w:hAnsiTheme="majorBidi" w:cstheme="majorBidi"/>
          <w:i/>
          <w:iCs/>
          <w:lang w:val="en-US"/>
        </w:rPr>
        <w:t>Studies</w:t>
      </w:r>
      <w:r w:rsidRPr="00C03ACB">
        <w:rPr>
          <w:rFonts w:asciiTheme="majorBidi" w:hAnsiTheme="majorBidi" w:cstheme="majorBidi"/>
          <w:i/>
          <w:iCs/>
        </w:rPr>
        <w:t xml:space="preserve"> / </w:t>
      </w:r>
      <w:r w:rsidRPr="00C03ACB">
        <w:rPr>
          <w:rFonts w:asciiTheme="majorBidi" w:hAnsiTheme="majorBidi" w:cstheme="majorBidi"/>
          <w:i/>
          <w:iCs/>
          <w:lang w:val="en-US"/>
        </w:rPr>
        <w:t>Theological</w:t>
      </w:r>
      <w:r w:rsidRPr="00C03ACB">
        <w:rPr>
          <w:rFonts w:asciiTheme="majorBidi" w:hAnsiTheme="majorBidi" w:cstheme="majorBidi"/>
          <w:i/>
          <w:iCs/>
        </w:rPr>
        <w:t xml:space="preserve"> </w:t>
      </w:r>
      <w:r w:rsidRPr="00C03ACB">
        <w:rPr>
          <w:rFonts w:asciiTheme="majorBidi" w:hAnsiTheme="majorBidi" w:cstheme="majorBidi"/>
          <w:i/>
          <w:iCs/>
          <w:lang w:val="en-US"/>
        </w:rPr>
        <w:t>Studies</w:t>
      </w:r>
      <w:r w:rsidR="00952E6F" w:rsidRPr="00C03ACB">
        <w:rPr>
          <w:rFonts w:asciiTheme="majorBidi" w:hAnsiTheme="majorBidi" w:cstheme="majorBidi"/>
          <w:i/>
          <w:iCs/>
        </w:rPr>
        <w:t xml:space="preserve"> </w:t>
      </w:r>
      <w:r w:rsidRPr="00C03ACB">
        <w:rPr>
          <w:rFonts w:asciiTheme="majorBidi" w:hAnsiTheme="majorBidi" w:cstheme="majorBidi"/>
        </w:rPr>
        <w:t>66 (2010)</w:t>
      </w:r>
      <w:r w:rsidR="00952E6F" w:rsidRPr="00C03ACB">
        <w:rPr>
          <w:rFonts w:asciiTheme="majorBidi" w:hAnsiTheme="majorBidi" w:cstheme="majorBidi"/>
        </w:rPr>
        <w:t xml:space="preserve"> </w:t>
      </w:r>
      <w:r w:rsidRPr="00C03ACB">
        <w:rPr>
          <w:rFonts w:asciiTheme="majorBidi" w:hAnsiTheme="majorBidi" w:cstheme="majorBidi"/>
          <w:lang w:val="en-US"/>
        </w:rPr>
        <w:t>http</w:t>
      </w:r>
      <w:r w:rsidRPr="00C03ACB">
        <w:rPr>
          <w:rFonts w:asciiTheme="majorBidi" w:hAnsiTheme="majorBidi" w:cstheme="majorBidi"/>
        </w:rPr>
        <w:t xml:space="preserve">:// </w:t>
      </w:r>
      <w:proofErr w:type="spellStart"/>
      <w:r w:rsidRPr="00C03ACB">
        <w:rPr>
          <w:rFonts w:asciiTheme="majorBidi" w:hAnsiTheme="majorBidi" w:cstheme="majorBidi"/>
          <w:lang w:val="en-US"/>
        </w:rPr>
        <w:t>ajol</w:t>
      </w:r>
      <w:proofErr w:type="spellEnd"/>
      <w:r w:rsidRPr="00C03ACB">
        <w:rPr>
          <w:rFonts w:asciiTheme="majorBidi" w:hAnsiTheme="majorBidi" w:cstheme="majorBidi"/>
        </w:rPr>
        <w:t>.</w:t>
      </w:r>
      <w:r w:rsidRPr="00C03ACB">
        <w:rPr>
          <w:rFonts w:asciiTheme="majorBidi" w:hAnsiTheme="majorBidi" w:cstheme="majorBidi"/>
          <w:lang w:val="en-US"/>
        </w:rPr>
        <w:t>info</w:t>
      </w:r>
      <w:r w:rsidRPr="00C03ACB">
        <w:rPr>
          <w:rFonts w:asciiTheme="majorBidi" w:hAnsiTheme="majorBidi" w:cstheme="majorBidi"/>
        </w:rPr>
        <w:t>/</w:t>
      </w:r>
      <w:r w:rsidRPr="00C03ACB">
        <w:rPr>
          <w:rFonts w:asciiTheme="majorBidi" w:hAnsiTheme="majorBidi" w:cstheme="majorBidi"/>
          <w:lang w:val="en-US"/>
        </w:rPr>
        <w:t>index</w:t>
      </w:r>
      <w:r w:rsidRPr="00C03ACB">
        <w:rPr>
          <w:rFonts w:asciiTheme="majorBidi" w:hAnsiTheme="majorBidi" w:cstheme="majorBidi"/>
        </w:rPr>
        <w:t xml:space="preserve">. </w:t>
      </w:r>
      <w:proofErr w:type="spellStart"/>
      <w:r w:rsidRPr="00C03ACB">
        <w:rPr>
          <w:rFonts w:asciiTheme="majorBidi" w:hAnsiTheme="majorBidi" w:cstheme="majorBidi"/>
          <w:lang w:val="en-US"/>
        </w:rPr>
        <w:t>php</w:t>
      </w:r>
      <w:proofErr w:type="spellEnd"/>
      <w:r w:rsidRPr="00C03ACB">
        <w:rPr>
          <w:rFonts w:asciiTheme="majorBidi" w:hAnsiTheme="majorBidi" w:cstheme="majorBidi"/>
        </w:rPr>
        <w:t>/</w:t>
      </w:r>
      <w:proofErr w:type="spellStart"/>
      <w:r w:rsidRPr="00C03ACB">
        <w:rPr>
          <w:rFonts w:asciiTheme="majorBidi" w:hAnsiTheme="majorBidi" w:cstheme="majorBidi"/>
          <w:lang w:val="en-US"/>
        </w:rPr>
        <w:t>hts</w:t>
      </w:r>
      <w:proofErr w:type="spellEnd"/>
      <w:r w:rsidRPr="00C03ACB">
        <w:rPr>
          <w:rFonts w:asciiTheme="majorBidi" w:hAnsiTheme="majorBidi" w:cstheme="majorBidi"/>
        </w:rPr>
        <w:t>/</w:t>
      </w:r>
      <w:r w:rsidRPr="00C03ACB">
        <w:rPr>
          <w:rFonts w:asciiTheme="majorBidi" w:hAnsiTheme="majorBidi" w:cstheme="majorBidi"/>
          <w:lang w:val="en-US"/>
        </w:rPr>
        <w:t>article</w:t>
      </w:r>
      <w:r w:rsidRPr="00C03ACB">
        <w:rPr>
          <w:rFonts w:asciiTheme="majorBidi" w:hAnsiTheme="majorBidi" w:cstheme="majorBidi"/>
        </w:rPr>
        <w:t xml:space="preserve">/ </w:t>
      </w:r>
      <w:r w:rsidRPr="00C03ACB">
        <w:rPr>
          <w:rFonts w:asciiTheme="majorBidi" w:hAnsiTheme="majorBidi" w:cstheme="majorBidi"/>
          <w:lang w:val="en-US"/>
        </w:rPr>
        <w:t>view</w:t>
      </w:r>
      <w:r w:rsidRPr="00C03ACB">
        <w:rPr>
          <w:rFonts w:asciiTheme="majorBidi" w:hAnsiTheme="majorBidi" w:cstheme="majorBidi"/>
        </w:rPr>
        <w:t xml:space="preserve"> /</w:t>
      </w:r>
      <w:r w:rsidRPr="00C03ACB">
        <w:rPr>
          <w:rFonts w:asciiTheme="majorBidi" w:hAnsiTheme="majorBidi" w:cstheme="majorBidi"/>
          <w:lang w:val="en-US"/>
        </w:rPr>
        <w:t>File</w:t>
      </w:r>
      <w:r w:rsidRPr="00C03ACB">
        <w:rPr>
          <w:rFonts w:asciiTheme="majorBidi" w:hAnsiTheme="majorBidi" w:cstheme="majorBidi"/>
        </w:rPr>
        <w:t xml:space="preserve">/56744/45163.Ιστορία της ερμηνείας της επιστολής αλλά και τις νέες τάσεις σε αυτήν μπορεί ο αναγνώστης να μελετήσει στον συλλογικό τόμο </w:t>
      </w:r>
      <w:r w:rsidRPr="00C03ACB">
        <w:rPr>
          <w:rFonts w:asciiTheme="majorBidi" w:hAnsiTheme="majorBidi" w:cstheme="majorBidi"/>
          <w:lang w:val="en-US"/>
        </w:rPr>
        <w:t>D</w:t>
      </w:r>
      <w:r w:rsidRPr="00C03ACB">
        <w:rPr>
          <w:rFonts w:asciiTheme="majorBidi" w:hAnsiTheme="majorBidi" w:cstheme="majorBidi"/>
        </w:rPr>
        <w:t xml:space="preserve">. </w:t>
      </w:r>
      <w:r w:rsidRPr="00C03ACB">
        <w:rPr>
          <w:rFonts w:asciiTheme="majorBidi" w:hAnsiTheme="majorBidi" w:cstheme="majorBidi"/>
          <w:lang w:val="en-US"/>
        </w:rPr>
        <w:t>Francois</w:t>
      </w:r>
      <w:r w:rsidRPr="00C03ACB">
        <w:rPr>
          <w:rFonts w:asciiTheme="majorBidi" w:hAnsiTheme="majorBidi" w:cstheme="majorBidi"/>
        </w:rPr>
        <w:t xml:space="preserve"> </w:t>
      </w:r>
      <w:r w:rsidRPr="00C03ACB">
        <w:rPr>
          <w:rFonts w:asciiTheme="majorBidi" w:hAnsiTheme="majorBidi" w:cstheme="majorBidi"/>
          <w:lang w:val="en-US"/>
        </w:rPr>
        <w:t>Tolmie</w:t>
      </w:r>
      <w:r w:rsidRPr="00C03ACB">
        <w:rPr>
          <w:rFonts w:asciiTheme="majorBidi" w:hAnsiTheme="majorBidi" w:cstheme="majorBidi"/>
        </w:rPr>
        <w:t xml:space="preserve"> (</w:t>
      </w:r>
      <w:proofErr w:type="spellStart"/>
      <w:r w:rsidRPr="00C03ACB">
        <w:rPr>
          <w:rFonts w:asciiTheme="majorBidi" w:hAnsiTheme="majorBidi" w:cstheme="majorBidi"/>
        </w:rPr>
        <w:t>επιμ</w:t>
      </w:r>
      <w:proofErr w:type="spellEnd"/>
      <w:r w:rsidRPr="00C03ACB">
        <w:rPr>
          <w:rFonts w:asciiTheme="majorBidi" w:hAnsiTheme="majorBidi" w:cstheme="majorBidi"/>
        </w:rPr>
        <w:t>.),</w:t>
      </w:r>
      <w:r w:rsidRPr="00C03ACB">
        <w:rPr>
          <w:rFonts w:asciiTheme="majorBidi" w:hAnsiTheme="majorBidi" w:cstheme="majorBidi"/>
          <w:i/>
          <w:iCs/>
        </w:rPr>
        <w:t xml:space="preserve"> </w:t>
      </w:r>
      <w:r w:rsidRPr="00C03ACB">
        <w:rPr>
          <w:rFonts w:asciiTheme="majorBidi" w:hAnsiTheme="majorBidi" w:cstheme="majorBidi"/>
          <w:i/>
          <w:iCs/>
          <w:lang w:val="en-US"/>
        </w:rPr>
        <w:t>Philemon</w:t>
      </w:r>
      <w:r w:rsidRPr="00C03ACB">
        <w:rPr>
          <w:rFonts w:asciiTheme="majorBidi" w:hAnsiTheme="majorBidi" w:cstheme="majorBidi"/>
          <w:i/>
          <w:iCs/>
        </w:rPr>
        <w:t xml:space="preserve"> </w:t>
      </w:r>
      <w:r w:rsidRPr="00C03ACB">
        <w:rPr>
          <w:rFonts w:asciiTheme="majorBidi" w:hAnsiTheme="majorBidi" w:cstheme="majorBidi"/>
          <w:i/>
          <w:iCs/>
          <w:lang w:val="en-US"/>
        </w:rPr>
        <w:t>in</w:t>
      </w:r>
      <w:r w:rsidRPr="00C03ACB">
        <w:rPr>
          <w:rFonts w:asciiTheme="majorBidi" w:hAnsiTheme="majorBidi" w:cstheme="majorBidi"/>
          <w:i/>
          <w:iCs/>
        </w:rPr>
        <w:t xml:space="preserve"> </w:t>
      </w:r>
      <w:r w:rsidRPr="00C03ACB">
        <w:rPr>
          <w:rFonts w:asciiTheme="majorBidi" w:hAnsiTheme="majorBidi" w:cstheme="majorBidi"/>
          <w:i/>
          <w:iCs/>
          <w:lang w:val="en-US"/>
        </w:rPr>
        <w:t>Perspective</w:t>
      </w:r>
      <w:r w:rsidRPr="00C03ACB">
        <w:rPr>
          <w:rFonts w:asciiTheme="majorBidi" w:hAnsiTheme="majorBidi" w:cstheme="majorBidi"/>
          <w:i/>
          <w:iCs/>
        </w:rPr>
        <w:t xml:space="preserve">: </w:t>
      </w:r>
      <w:r w:rsidRPr="00C03ACB">
        <w:rPr>
          <w:rFonts w:asciiTheme="majorBidi" w:hAnsiTheme="majorBidi" w:cstheme="majorBidi"/>
          <w:i/>
          <w:iCs/>
          <w:lang w:val="en-US"/>
        </w:rPr>
        <w:t>Interpreting</w:t>
      </w:r>
      <w:r w:rsidRPr="00C03ACB">
        <w:rPr>
          <w:rFonts w:asciiTheme="majorBidi" w:hAnsiTheme="majorBidi" w:cstheme="majorBidi"/>
          <w:i/>
          <w:iCs/>
        </w:rPr>
        <w:t xml:space="preserve"> </w:t>
      </w:r>
      <w:r w:rsidRPr="00C03ACB">
        <w:rPr>
          <w:rFonts w:asciiTheme="majorBidi" w:hAnsiTheme="majorBidi" w:cstheme="majorBidi"/>
          <w:i/>
          <w:iCs/>
          <w:lang w:val="en-US"/>
        </w:rPr>
        <w:t>a</w:t>
      </w:r>
      <w:r w:rsidRPr="00C03ACB">
        <w:rPr>
          <w:rFonts w:asciiTheme="majorBidi" w:hAnsiTheme="majorBidi" w:cstheme="majorBidi"/>
          <w:i/>
          <w:iCs/>
        </w:rPr>
        <w:t xml:space="preserve"> </w:t>
      </w:r>
      <w:r w:rsidRPr="00C03ACB">
        <w:rPr>
          <w:rFonts w:asciiTheme="majorBidi" w:hAnsiTheme="majorBidi" w:cstheme="majorBidi"/>
          <w:i/>
          <w:iCs/>
          <w:lang w:val="en-US"/>
        </w:rPr>
        <w:t>Pauline</w:t>
      </w:r>
      <w:r w:rsidRPr="00C03ACB">
        <w:rPr>
          <w:rFonts w:asciiTheme="majorBidi" w:hAnsiTheme="majorBidi" w:cstheme="majorBidi"/>
          <w:i/>
          <w:iCs/>
        </w:rPr>
        <w:t xml:space="preserve"> </w:t>
      </w:r>
      <w:r w:rsidRPr="00C03ACB">
        <w:rPr>
          <w:rFonts w:asciiTheme="majorBidi" w:hAnsiTheme="majorBidi" w:cstheme="majorBidi"/>
          <w:i/>
          <w:iCs/>
          <w:lang w:val="en-US"/>
        </w:rPr>
        <w:t>Letter</w:t>
      </w:r>
      <w:r w:rsidRPr="00C03ACB">
        <w:rPr>
          <w:rFonts w:asciiTheme="majorBidi" w:hAnsiTheme="majorBidi" w:cstheme="majorBidi"/>
          <w:i/>
          <w:iCs/>
        </w:rPr>
        <w:t>,</w:t>
      </w:r>
      <w:r w:rsidRPr="00C03ACB">
        <w:rPr>
          <w:rFonts w:asciiTheme="majorBidi" w:hAnsiTheme="majorBidi" w:cstheme="majorBidi"/>
        </w:rPr>
        <w:t xml:space="preserve"> </w:t>
      </w:r>
      <w:r w:rsidRPr="00C03ACB">
        <w:rPr>
          <w:rFonts w:asciiTheme="majorBidi" w:hAnsiTheme="majorBidi" w:cstheme="majorBidi"/>
          <w:lang w:val="en-US"/>
        </w:rPr>
        <w:t>Berlin</w:t>
      </w:r>
      <w:r w:rsidRPr="00C03ACB">
        <w:rPr>
          <w:rFonts w:asciiTheme="majorBidi" w:hAnsiTheme="majorBidi" w:cstheme="majorBidi"/>
        </w:rPr>
        <w:t xml:space="preserve">: </w:t>
      </w:r>
      <w:r w:rsidRPr="00C03ACB">
        <w:rPr>
          <w:rFonts w:asciiTheme="majorBidi" w:hAnsiTheme="majorBidi" w:cstheme="majorBidi"/>
          <w:lang w:val="en-US"/>
        </w:rPr>
        <w:t>Walter</w:t>
      </w:r>
      <w:r w:rsidRPr="00C03ACB">
        <w:rPr>
          <w:rFonts w:asciiTheme="majorBidi" w:hAnsiTheme="majorBidi" w:cstheme="majorBidi"/>
        </w:rPr>
        <w:t xml:space="preserve"> </w:t>
      </w:r>
      <w:r w:rsidRPr="00C03ACB">
        <w:rPr>
          <w:rFonts w:asciiTheme="majorBidi" w:hAnsiTheme="majorBidi" w:cstheme="majorBidi"/>
          <w:lang w:val="en-US"/>
        </w:rPr>
        <w:t>de</w:t>
      </w:r>
      <w:r w:rsidRPr="00C03ACB">
        <w:rPr>
          <w:rFonts w:asciiTheme="majorBidi" w:hAnsiTheme="majorBidi" w:cstheme="majorBidi"/>
        </w:rPr>
        <w:t xml:space="preserve"> </w:t>
      </w:r>
      <w:r w:rsidRPr="00C03ACB">
        <w:rPr>
          <w:rFonts w:asciiTheme="majorBidi" w:hAnsiTheme="majorBidi" w:cstheme="majorBidi"/>
          <w:lang w:val="en-US"/>
        </w:rPr>
        <w:t>Gruyter</w:t>
      </w:r>
      <w:r w:rsidRPr="00C03ACB">
        <w:rPr>
          <w:rFonts w:asciiTheme="majorBidi" w:hAnsiTheme="majorBidi" w:cstheme="majorBidi"/>
        </w:rPr>
        <w:t xml:space="preserve"> 2010. Σ.</w:t>
      </w:r>
      <w:r w:rsidR="00952E6F" w:rsidRPr="00C03ACB">
        <w:rPr>
          <w:rFonts w:asciiTheme="majorBidi" w:hAnsiTheme="majorBidi" w:cstheme="majorBidi"/>
        </w:rPr>
        <w:t xml:space="preserve">    </w:t>
      </w:r>
      <w:r w:rsidRPr="00C03ACB">
        <w:rPr>
          <w:rFonts w:asciiTheme="majorBidi" w:hAnsiTheme="majorBidi" w:cstheme="majorBidi"/>
        </w:rPr>
        <w:t>Δ ε σ π ό τ η ς,</w:t>
      </w:r>
      <w:r w:rsidR="00952E6F" w:rsidRPr="00C03ACB">
        <w:rPr>
          <w:rFonts w:asciiTheme="majorBidi" w:hAnsiTheme="majorBidi" w:cstheme="majorBidi"/>
        </w:rPr>
        <w:t xml:space="preserve"> </w:t>
      </w:r>
      <w:r w:rsidRPr="00C03ACB">
        <w:rPr>
          <w:rFonts w:asciiTheme="majorBidi" w:hAnsiTheme="majorBidi" w:cstheme="majorBidi"/>
          <w:i/>
          <w:iCs/>
        </w:rPr>
        <w:t xml:space="preserve">Σπουδή στην </w:t>
      </w:r>
      <w:proofErr w:type="spellStart"/>
      <w:r w:rsidRPr="00C03ACB">
        <w:rPr>
          <w:rFonts w:asciiTheme="majorBidi" w:hAnsiTheme="majorBidi" w:cstheme="majorBidi"/>
          <w:i/>
          <w:iCs/>
        </w:rPr>
        <w:t>Παύλεια</w:t>
      </w:r>
      <w:proofErr w:type="spellEnd"/>
      <w:r w:rsidRPr="00C03ACB">
        <w:rPr>
          <w:rFonts w:asciiTheme="majorBidi" w:hAnsiTheme="majorBidi" w:cstheme="majorBidi"/>
          <w:i/>
          <w:iCs/>
        </w:rPr>
        <w:t xml:space="preserve"> </w:t>
      </w:r>
      <w:r w:rsidRPr="00C03ACB">
        <w:rPr>
          <w:rFonts w:asciiTheme="majorBidi" w:hAnsiTheme="majorBidi" w:cstheme="majorBidi"/>
        </w:rPr>
        <w:t>Θεολογία</w:t>
      </w:r>
      <w:r w:rsidRPr="00C03ACB">
        <w:rPr>
          <w:rFonts w:asciiTheme="majorBidi" w:hAnsiTheme="majorBidi" w:cstheme="majorBidi"/>
          <w:i/>
          <w:iCs/>
        </w:rPr>
        <w:t xml:space="preserve">, </w:t>
      </w:r>
      <w:r w:rsidRPr="00C03ACB">
        <w:rPr>
          <w:rFonts w:asciiTheme="majorBidi" w:hAnsiTheme="majorBidi" w:cstheme="majorBidi"/>
        </w:rPr>
        <w:t xml:space="preserve">Αθήνα: ΕΝΝΟΙΑ, </w:t>
      </w:r>
      <w:r w:rsidRPr="00C03ACB">
        <w:rPr>
          <w:rFonts w:asciiTheme="majorBidi" w:hAnsiTheme="majorBidi" w:cstheme="majorBidi"/>
          <w:vertAlign w:val="superscript"/>
        </w:rPr>
        <w:t>2</w:t>
      </w:r>
      <w:r w:rsidRPr="00C03ACB">
        <w:rPr>
          <w:rFonts w:asciiTheme="majorBidi" w:hAnsiTheme="majorBidi" w:cstheme="majorBidi"/>
        </w:rPr>
        <w:t>2018, σ. 229.</w:t>
      </w:r>
      <w:r w:rsidRPr="00C03ACB">
        <w:rPr>
          <w:rFonts w:asciiTheme="majorBidi" w:hAnsiTheme="majorBidi" w:cstheme="majorBidi"/>
          <w:i/>
          <w:iCs/>
        </w:rPr>
        <w:t xml:space="preserve"> </w:t>
      </w:r>
    </w:p>
  </w:footnote>
  <w:footnote w:id="72">
    <w:p w14:paraId="110A4AD4" w14:textId="291DA687" w:rsidR="00144BE9" w:rsidRPr="00C03ACB" w:rsidRDefault="00144BE9" w:rsidP="004B7359">
      <w:pPr>
        <w:pStyle w:val="a4"/>
        <w:rPr>
          <w:rFonts w:asciiTheme="majorBidi" w:hAnsiTheme="majorBidi" w:cstheme="majorBidi"/>
        </w:rPr>
      </w:pPr>
      <w:r w:rsidRPr="00C03ACB">
        <w:rPr>
          <w:rStyle w:val="a5"/>
          <w:rFonts w:asciiTheme="majorBidi" w:hAnsiTheme="majorBidi" w:cstheme="majorBidi"/>
        </w:rPr>
        <w:footnoteRef/>
      </w:r>
      <w:r w:rsidRPr="00C03ACB">
        <w:rPr>
          <w:rFonts w:asciiTheme="majorBidi" w:hAnsiTheme="majorBidi" w:cstheme="majorBidi"/>
          <w:i/>
          <w:iCs/>
          <w:lang w:val="en-US"/>
        </w:rPr>
        <w:t>Adv</w:t>
      </w:r>
      <w:r w:rsidRPr="00C03ACB">
        <w:rPr>
          <w:rFonts w:asciiTheme="majorBidi" w:hAnsiTheme="majorBidi" w:cstheme="majorBidi"/>
          <w:i/>
          <w:iCs/>
        </w:rPr>
        <w:t xml:space="preserve">. </w:t>
      </w:r>
      <w:proofErr w:type="spellStart"/>
      <w:r w:rsidRPr="00C03ACB">
        <w:rPr>
          <w:rFonts w:asciiTheme="majorBidi" w:hAnsiTheme="majorBidi" w:cstheme="majorBidi"/>
          <w:i/>
          <w:iCs/>
          <w:lang w:val="en-US"/>
        </w:rPr>
        <w:t>Marcionem</w:t>
      </w:r>
      <w:proofErr w:type="spellEnd"/>
      <w:r w:rsidRPr="00C03ACB">
        <w:rPr>
          <w:rFonts w:asciiTheme="majorBidi" w:hAnsiTheme="majorBidi" w:cstheme="majorBidi"/>
        </w:rPr>
        <w:t xml:space="preserve"> 5,21 «</w:t>
      </w:r>
      <w:r w:rsidRPr="00C03ACB">
        <w:rPr>
          <w:rFonts w:asciiTheme="majorBidi" w:hAnsiTheme="majorBidi" w:cstheme="majorBidi"/>
          <w:lang w:val="en-US"/>
        </w:rPr>
        <w:t>soli</w:t>
      </w:r>
      <w:r w:rsidRPr="00C03ACB">
        <w:rPr>
          <w:rFonts w:asciiTheme="majorBidi" w:hAnsiTheme="majorBidi" w:cstheme="majorBidi"/>
        </w:rPr>
        <w:t xml:space="preserve"> </w:t>
      </w:r>
      <w:r w:rsidRPr="00C03ACB">
        <w:rPr>
          <w:rFonts w:asciiTheme="majorBidi" w:hAnsiTheme="majorBidi" w:cstheme="majorBidi"/>
          <w:lang w:val="en-US"/>
        </w:rPr>
        <w:t>huic</w:t>
      </w:r>
      <w:r w:rsidRPr="00C03ACB">
        <w:rPr>
          <w:rFonts w:asciiTheme="majorBidi" w:hAnsiTheme="majorBidi" w:cstheme="majorBidi"/>
        </w:rPr>
        <w:t xml:space="preserve"> </w:t>
      </w:r>
      <w:proofErr w:type="spellStart"/>
      <w:r w:rsidRPr="00C03ACB">
        <w:rPr>
          <w:rFonts w:asciiTheme="majorBidi" w:hAnsiTheme="majorBidi" w:cstheme="majorBidi"/>
          <w:lang w:val="en-US"/>
        </w:rPr>
        <w:t>epistolae</w:t>
      </w:r>
      <w:proofErr w:type="spellEnd"/>
      <w:r w:rsidRPr="00C03ACB">
        <w:rPr>
          <w:rFonts w:asciiTheme="majorBidi" w:hAnsiTheme="majorBidi" w:cstheme="majorBidi"/>
        </w:rPr>
        <w:t xml:space="preserve"> </w:t>
      </w:r>
      <w:proofErr w:type="spellStart"/>
      <w:r w:rsidRPr="00C03ACB">
        <w:rPr>
          <w:rFonts w:asciiTheme="majorBidi" w:hAnsiTheme="majorBidi" w:cstheme="majorBidi"/>
          <w:lang w:val="en-US"/>
        </w:rPr>
        <w:t>brevitas</w:t>
      </w:r>
      <w:proofErr w:type="spellEnd"/>
      <w:r w:rsidR="00952E6F" w:rsidRPr="00C03ACB">
        <w:rPr>
          <w:rFonts w:asciiTheme="majorBidi" w:hAnsiTheme="majorBidi" w:cstheme="majorBidi"/>
        </w:rPr>
        <w:t xml:space="preserve"> </w:t>
      </w:r>
      <w:proofErr w:type="spellStart"/>
      <w:r w:rsidRPr="00C03ACB">
        <w:rPr>
          <w:rFonts w:asciiTheme="majorBidi" w:hAnsiTheme="majorBidi" w:cstheme="majorBidi"/>
          <w:lang w:val="en-US"/>
        </w:rPr>
        <w:t>sua</w:t>
      </w:r>
      <w:proofErr w:type="spellEnd"/>
      <w:r w:rsidRPr="00C03ACB">
        <w:rPr>
          <w:rFonts w:asciiTheme="majorBidi" w:hAnsiTheme="majorBidi" w:cstheme="majorBidi"/>
        </w:rPr>
        <w:t xml:space="preserve"> </w:t>
      </w:r>
      <w:proofErr w:type="spellStart"/>
      <w:r w:rsidRPr="00C03ACB">
        <w:rPr>
          <w:rFonts w:asciiTheme="majorBidi" w:hAnsiTheme="majorBidi" w:cstheme="majorBidi"/>
          <w:lang w:val="en-US"/>
        </w:rPr>
        <w:t>profuit</w:t>
      </w:r>
      <w:proofErr w:type="spellEnd"/>
      <w:r w:rsidRPr="00C03ACB">
        <w:rPr>
          <w:rFonts w:asciiTheme="majorBidi" w:hAnsiTheme="majorBidi" w:cstheme="majorBidi"/>
        </w:rPr>
        <w:t xml:space="preserve">, </w:t>
      </w:r>
      <w:proofErr w:type="spellStart"/>
      <w:r w:rsidRPr="00C03ACB">
        <w:rPr>
          <w:rFonts w:asciiTheme="majorBidi" w:hAnsiTheme="majorBidi" w:cstheme="majorBidi"/>
          <w:lang w:val="en-US"/>
        </w:rPr>
        <w:t>ut</w:t>
      </w:r>
      <w:proofErr w:type="spellEnd"/>
      <w:r w:rsidRPr="00C03ACB">
        <w:rPr>
          <w:rFonts w:asciiTheme="majorBidi" w:hAnsiTheme="majorBidi" w:cstheme="majorBidi"/>
        </w:rPr>
        <w:t xml:space="preserve"> </w:t>
      </w:r>
      <w:proofErr w:type="spellStart"/>
      <w:r w:rsidRPr="00C03ACB">
        <w:rPr>
          <w:rFonts w:asciiTheme="majorBidi" w:hAnsiTheme="majorBidi" w:cstheme="majorBidi"/>
          <w:lang w:val="en-US"/>
        </w:rPr>
        <w:t>falsarias</w:t>
      </w:r>
      <w:proofErr w:type="spellEnd"/>
      <w:r w:rsidRPr="00C03ACB">
        <w:rPr>
          <w:rFonts w:asciiTheme="majorBidi" w:hAnsiTheme="majorBidi" w:cstheme="majorBidi"/>
        </w:rPr>
        <w:t xml:space="preserve"> </w:t>
      </w:r>
      <w:r w:rsidRPr="00C03ACB">
        <w:rPr>
          <w:rFonts w:asciiTheme="majorBidi" w:hAnsiTheme="majorBidi" w:cstheme="majorBidi"/>
          <w:lang w:val="en-US"/>
        </w:rPr>
        <w:t>manus</w:t>
      </w:r>
      <w:r w:rsidRPr="00C03ACB">
        <w:rPr>
          <w:rFonts w:asciiTheme="majorBidi" w:hAnsiTheme="majorBidi" w:cstheme="majorBidi"/>
        </w:rPr>
        <w:t xml:space="preserve"> </w:t>
      </w:r>
      <w:proofErr w:type="spellStart"/>
      <w:r w:rsidRPr="00C03ACB">
        <w:rPr>
          <w:rFonts w:asciiTheme="majorBidi" w:hAnsiTheme="majorBidi" w:cstheme="majorBidi"/>
          <w:lang w:val="en-US"/>
        </w:rPr>
        <w:t>Marcionis</w:t>
      </w:r>
      <w:proofErr w:type="spellEnd"/>
      <w:r w:rsidRPr="00C03ACB">
        <w:rPr>
          <w:rFonts w:asciiTheme="majorBidi" w:hAnsiTheme="majorBidi" w:cstheme="majorBidi"/>
        </w:rPr>
        <w:t xml:space="preserve"> </w:t>
      </w:r>
      <w:proofErr w:type="spellStart"/>
      <w:r w:rsidRPr="00C03ACB">
        <w:rPr>
          <w:rFonts w:asciiTheme="majorBidi" w:hAnsiTheme="majorBidi" w:cstheme="majorBidi"/>
          <w:lang w:val="en-US"/>
        </w:rPr>
        <w:t>evaderet</w:t>
      </w:r>
      <w:proofErr w:type="spellEnd"/>
      <w:r w:rsidRPr="00C03ACB">
        <w:rPr>
          <w:rFonts w:asciiTheme="majorBidi" w:hAnsiTheme="majorBidi" w:cstheme="majorBidi"/>
        </w:rPr>
        <w:t xml:space="preserve">» </w:t>
      </w:r>
      <w:proofErr w:type="gramStart"/>
      <w:r w:rsidRPr="00C03ACB">
        <w:rPr>
          <w:rFonts w:asciiTheme="majorBidi" w:hAnsiTheme="majorBidi" w:cstheme="majorBidi"/>
        </w:rPr>
        <w:t>( Ι.</w:t>
      </w:r>
      <w:proofErr w:type="gramEnd"/>
      <w:r w:rsidRPr="00C03ACB">
        <w:rPr>
          <w:rFonts w:asciiTheme="majorBidi" w:hAnsiTheme="majorBidi" w:cstheme="majorBidi"/>
        </w:rPr>
        <w:t xml:space="preserve"> Κα ρ α β ι δ ό π ο υ λ ο ς,</w:t>
      </w:r>
      <w:r w:rsidR="00952E6F" w:rsidRPr="00C03ACB">
        <w:rPr>
          <w:rFonts w:asciiTheme="majorBidi" w:hAnsiTheme="majorBidi" w:cstheme="majorBidi"/>
        </w:rPr>
        <w:t xml:space="preserve"> </w:t>
      </w:r>
      <w:proofErr w:type="spellStart"/>
      <w:r w:rsidRPr="00C03ACB">
        <w:rPr>
          <w:rFonts w:asciiTheme="majorBidi" w:hAnsiTheme="majorBidi" w:cstheme="majorBidi"/>
          <w:i/>
          <w:iCs/>
        </w:rPr>
        <w:t>Απ</w:t>
      </w:r>
      <w:proofErr w:type="spellEnd"/>
      <w:r w:rsidRPr="00C03ACB">
        <w:rPr>
          <w:rFonts w:asciiTheme="majorBidi" w:hAnsiTheme="majorBidi" w:cstheme="majorBidi"/>
          <w:i/>
          <w:iCs/>
        </w:rPr>
        <w:t xml:space="preserve">. Παύλου Επιστολές προς </w:t>
      </w:r>
      <w:proofErr w:type="spellStart"/>
      <w:r w:rsidRPr="00C03ACB">
        <w:rPr>
          <w:rFonts w:asciiTheme="majorBidi" w:hAnsiTheme="majorBidi" w:cstheme="majorBidi"/>
          <w:i/>
          <w:iCs/>
        </w:rPr>
        <w:t>Εφ</w:t>
      </w:r>
      <w:proofErr w:type="spellEnd"/>
      <w:r w:rsidRPr="00C03ACB">
        <w:rPr>
          <w:rFonts w:asciiTheme="majorBidi" w:hAnsiTheme="majorBidi" w:cstheme="majorBidi"/>
          <w:i/>
          <w:iCs/>
        </w:rPr>
        <w:t xml:space="preserve">., </w:t>
      </w:r>
      <w:proofErr w:type="spellStart"/>
      <w:r w:rsidRPr="00C03ACB">
        <w:rPr>
          <w:rFonts w:asciiTheme="majorBidi" w:hAnsiTheme="majorBidi" w:cstheme="majorBidi"/>
          <w:i/>
          <w:iCs/>
        </w:rPr>
        <w:t>Φιλ</w:t>
      </w:r>
      <w:proofErr w:type="spellEnd"/>
      <w:r w:rsidRPr="00C03ACB">
        <w:rPr>
          <w:rFonts w:asciiTheme="majorBidi" w:hAnsiTheme="majorBidi" w:cstheme="majorBidi"/>
          <w:i/>
          <w:iCs/>
        </w:rPr>
        <w:t xml:space="preserve">., Κολ., </w:t>
      </w:r>
      <w:proofErr w:type="spellStart"/>
      <w:r w:rsidRPr="00C03ACB">
        <w:rPr>
          <w:rFonts w:asciiTheme="majorBidi" w:hAnsiTheme="majorBidi" w:cstheme="majorBidi"/>
          <w:i/>
          <w:iCs/>
        </w:rPr>
        <w:t>Φιλήμ</w:t>
      </w:r>
      <w:proofErr w:type="spellEnd"/>
      <w:r w:rsidRPr="00C03ACB">
        <w:rPr>
          <w:rFonts w:asciiTheme="majorBidi" w:hAnsiTheme="majorBidi" w:cstheme="majorBidi"/>
          <w:i/>
          <w:iCs/>
        </w:rPr>
        <w:t>.,</w:t>
      </w:r>
      <w:r w:rsidRPr="00C03ACB">
        <w:rPr>
          <w:rFonts w:asciiTheme="majorBidi" w:hAnsiTheme="majorBidi" w:cstheme="majorBidi"/>
        </w:rPr>
        <w:t xml:space="preserve"> Θεσσαλονίκη:</w:t>
      </w:r>
      <w:r w:rsidR="00952E6F" w:rsidRPr="00C03ACB">
        <w:rPr>
          <w:rFonts w:asciiTheme="majorBidi" w:hAnsiTheme="majorBidi" w:cstheme="majorBidi"/>
        </w:rPr>
        <w:t xml:space="preserve"> </w:t>
      </w:r>
      <w:r w:rsidRPr="00C03ACB">
        <w:rPr>
          <w:rFonts w:asciiTheme="majorBidi" w:hAnsiTheme="majorBidi" w:cstheme="majorBidi"/>
        </w:rPr>
        <w:t>Πουρναρά,2011 σ.544.</w:t>
      </w:r>
    </w:p>
  </w:footnote>
  <w:footnote w:id="73">
    <w:p w14:paraId="52E56954" w14:textId="1D9F1146" w:rsidR="00144BE9" w:rsidRPr="00C03ACB" w:rsidRDefault="00144BE9" w:rsidP="004B7359">
      <w:pPr>
        <w:pStyle w:val="a4"/>
        <w:jc w:val="both"/>
        <w:rPr>
          <w:rFonts w:asciiTheme="majorBidi" w:hAnsiTheme="majorBidi" w:cstheme="majorBidi"/>
        </w:rPr>
      </w:pPr>
      <w:r w:rsidRPr="00C03ACB">
        <w:rPr>
          <w:rStyle w:val="a5"/>
          <w:rFonts w:asciiTheme="majorBidi" w:hAnsiTheme="majorBidi" w:cstheme="majorBidi"/>
        </w:rPr>
        <w:footnoteRef/>
      </w:r>
      <w:r w:rsidRPr="00C03ACB">
        <w:rPr>
          <w:rFonts w:asciiTheme="majorBidi" w:hAnsiTheme="majorBidi" w:cstheme="majorBidi"/>
        </w:rPr>
        <w:t xml:space="preserve"> </w:t>
      </w:r>
      <w:r w:rsidRPr="00C03ACB">
        <w:rPr>
          <w:rFonts w:asciiTheme="majorBidi" w:hAnsiTheme="majorBidi" w:cstheme="majorBidi"/>
        </w:rPr>
        <w:t>Εκκλ. Ιστορία</w:t>
      </w:r>
      <w:r w:rsidR="00952E6F" w:rsidRPr="00C03ACB">
        <w:rPr>
          <w:rFonts w:asciiTheme="majorBidi" w:hAnsiTheme="majorBidi" w:cstheme="majorBidi"/>
        </w:rPr>
        <w:t xml:space="preserve"> </w:t>
      </w:r>
      <w:r w:rsidRPr="00C03ACB">
        <w:rPr>
          <w:rFonts w:asciiTheme="majorBidi" w:hAnsiTheme="majorBidi" w:cstheme="majorBidi"/>
        </w:rPr>
        <w:t xml:space="preserve"> 3, 25. Ι.</w:t>
      </w:r>
      <w:r w:rsidR="00952E6F" w:rsidRPr="00C03ACB">
        <w:rPr>
          <w:rFonts w:asciiTheme="majorBidi" w:hAnsiTheme="majorBidi" w:cstheme="majorBidi"/>
        </w:rPr>
        <w:t xml:space="preserve"> </w:t>
      </w:r>
      <w:r w:rsidRPr="00C03ACB">
        <w:rPr>
          <w:rFonts w:asciiTheme="majorBidi" w:hAnsiTheme="majorBidi" w:cstheme="majorBidi"/>
        </w:rPr>
        <w:t>Κ α ρ α β ι δ ό π ο υ λ ο ς</w:t>
      </w:r>
      <w:r w:rsidRPr="00C03ACB">
        <w:rPr>
          <w:rFonts w:asciiTheme="majorBidi" w:hAnsiTheme="majorBidi" w:cstheme="majorBidi"/>
          <w:i/>
          <w:iCs/>
        </w:rPr>
        <w:t xml:space="preserve">, </w:t>
      </w:r>
      <w:proofErr w:type="spellStart"/>
      <w:r w:rsidRPr="00C03ACB">
        <w:rPr>
          <w:rFonts w:asciiTheme="majorBidi" w:hAnsiTheme="majorBidi" w:cstheme="majorBidi"/>
        </w:rPr>
        <w:t>ό</w:t>
      </w:r>
      <w:r w:rsidRPr="00C03ACB">
        <w:rPr>
          <w:rFonts w:asciiTheme="majorBidi" w:hAnsiTheme="majorBidi" w:cstheme="majorBidi"/>
          <w:i/>
          <w:iCs/>
        </w:rPr>
        <w:t>.</w:t>
      </w:r>
      <w:r w:rsidRPr="00C03ACB">
        <w:rPr>
          <w:rFonts w:asciiTheme="majorBidi" w:hAnsiTheme="majorBidi" w:cstheme="majorBidi"/>
        </w:rPr>
        <w:t>π</w:t>
      </w:r>
      <w:proofErr w:type="spellEnd"/>
      <w:r w:rsidRPr="00C03ACB">
        <w:rPr>
          <w:rFonts w:asciiTheme="majorBidi" w:hAnsiTheme="majorBidi" w:cstheme="majorBidi"/>
        </w:rPr>
        <w:t>.</w:t>
      </w:r>
      <w:r w:rsidR="00952E6F" w:rsidRPr="00C03ACB">
        <w:rPr>
          <w:rFonts w:asciiTheme="majorBidi" w:hAnsiTheme="majorBidi" w:cstheme="majorBidi"/>
        </w:rPr>
        <w:t xml:space="preserve"> </w:t>
      </w:r>
      <w:r w:rsidRPr="00C03ACB">
        <w:rPr>
          <w:rFonts w:asciiTheme="majorBidi" w:hAnsiTheme="majorBidi" w:cstheme="majorBidi"/>
        </w:rPr>
        <w:t>σ. 544.</w:t>
      </w:r>
    </w:p>
  </w:footnote>
  <w:footnote w:id="74">
    <w:p w14:paraId="46068BD7" w14:textId="47FFD9EF" w:rsidR="00144BE9" w:rsidRPr="00C03ACB" w:rsidRDefault="00952E6F" w:rsidP="004B7359">
      <w:pPr>
        <w:pStyle w:val="a4"/>
        <w:jc w:val="both"/>
        <w:rPr>
          <w:rFonts w:asciiTheme="majorBidi" w:hAnsiTheme="majorBidi" w:cstheme="majorBidi"/>
        </w:rPr>
      </w:pPr>
      <w:r w:rsidRPr="00C03ACB">
        <w:rPr>
          <w:rFonts w:asciiTheme="majorBidi" w:hAnsiTheme="majorBidi" w:cstheme="majorBidi"/>
        </w:rPr>
        <w:t xml:space="preserve"> </w:t>
      </w:r>
      <w:r w:rsidR="00144BE9" w:rsidRPr="00C03ACB">
        <w:rPr>
          <w:rStyle w:val="a5"/>
          <w:rFonts w:asciiTheme="majorBidi" w:hAnsiTheme="majorBidi" w:cstheme="majorBidi"/>
        </w:rPr>
        <w:t xml:space="preserve">4 </w:t>
      </w:r>
      <w:r w:rsidR="00144BE9" w:rsidRPr="00C03ACB">
        <w:rPr>
          <w:rFonts w:asciiTheme="majorBidi" w:hAnsiTheme="majorBidi" w:cstheme="majorBidi"/>
        </w:rPr>
        <w:t>62. 701. 39:</w:t>
      </w:r>
      <w:r w:rsidRPr="00C03ACB">
        <w:rPr>
          <w:rStyle w:val="a5"/>
          <w:rFonts w:asciiTheme="majorBidi" w:hAnsiTheme="majorBidi" w:cstheme="majorBidi"/>
        </w:rPr>
        <w:t xml:space="preserve"> </w:t>
      </w:r>
      <w:r w:rsidR="00144BE9" w:rsidRPr="00C03ACB">
        <w:rPr>
          <w:rFonts w:asciiTheme="majorBidi" w:hAnsiTheme="majorBidi" w:cstheme="majorBidi"/>
          <w:i/>
          <w:iCs/>
        </w:rPr>
        <w:t xml:space="preserve">Ο </w:t>
      </w:r>
      <w:proofErr w:type="spellStart"/>
      <w:r w:rsidR="00144BE9" w:rsidRPr="00C03ACB">
        <w:rPr>
          <w:rFonts w:asciiTheme="majorBidi" w:hAnsiTheme="majorBidi" w:cstheme="majorBidi"/>
          <w:i/>
          <w:iCs/>
        </w:rPr>
        <w:t>τοίνιν</w:t>
      </w:r>
      <w:proofErr w:type="spellEnd"/>
      <w:r w:rsidR="00144BE9" w:rsidRPr="00C03ACB">
        <w:rPr>
          <w:rFonts w:asciiTheme="majorBidi" w:hAnsiTheme="majorBidi" w:cstheme="majorBidi"/>
          <w:i/>
          <w:iCs/>
        </w:rPr>
        <w:t xml:space="preserve"> </w:t>
      </w:r>
      <w:proofErr w:type="spellStart"/>
      <w:r w:rsidR="00144BE9" w:rsidRPr="00C03ACB">
        <w:rPr>
          <w:rFonts w:asciiTheme="majorBidi" w:hAnsiTheme="majorBidi" w:cstheme="majorBidi"/>
          <w:i/>
          <w:iCs/>
        </w:rPr>
        <w:t>Ονήσιμος</w:t>
      </w:r>
      <w:proofErr w:type="spellEnd"/>
      <w:r w:rsidR="00144BE9" w:rsidRPr="00C03ACB">
        <w:rPr>
          <w:rFonts w:asciiTheme="majorBidi" w:hAnsiTheme="majorBidi" w:cstheme="majorBidi"/>
          <w:i/>
          <w:iCs/>
        </w:rPr>
        <w:t xml:space="preserve"> </w:t>
      </w:r>
      <w:r w:rsidR="00144BE9" w:rsidRPr="00C03ACB">
        <w:rPr>
          <w:rFonts w:asciiTheme="majorBidi" w:hAnsiTheme="majorBidi" w:cstheme="majorBidi"/>
        </w:rPr>
        <w:t>ούτος</w:t>
      </w:r>
      <w:r w:rsidR="00144BE9" w:rsidRPr="00C03ACB">
        <w:rPr>
          <w:rFonts w:asciiTheme="majorBidi" w:hAnsiTheme="majorBidi" w:cstheme="majorBidi"/>
          <w:i/>
          <w:iCs/>
        </w:rPr>
        <w:t xml:space="preserve"> </w:t>
      </w:r>
      <w:proofErr w:type="spellStart"/>
      <w:r w:rsidR="00144BE9" w:rsidRPr="00C03ACB">
        <w:rPr>
          <w:rFonts w:asciiTheme="majorBidi" w:hAnsiTheme="majorBidi" w:cstheme="majorBidi"/>
          <w:i/>
          <w:iCs/>
        </w:rPr>
        <w:t>κλέψας</w:t>
      </w:r>
      <w:proofErr w:type="spellEnd"/>
      <w:r w:rsidR="00144BE9" w:rsidRPr="00C03ACB">
        <w:rPr>
          <w:rFonts w:asciiTheme="majorBidi" w:hAnsiTheme="majorBidi" w:cstheme="majorBidi"/>
          <w:i/>
          <w:iCs/>
        </w:rPr>
        <w:t xml:space="preserve"> τι παρά του </w:t>
      </w:r>
      <w:proofErr w:type="spellStart"/>
      <w:r w:rsidR="00144BE9" w:rsidRPr="00C03ACB">
        <w:rPr>
          <w:rFonts w:asciiTheme="majorBidi" w:hAnsiTheme="majorBidi" w:cstheme="majorBidi"/>
        </w:rPr>
        <w:t>δεσπότου</w:t>
      </w:r>
      <w:proofErr w:type="spellEnd"/>
      <w:r w:rsidR="00144BE9" w:rsidRPr="00C03ACB">
        <w:rPr>
          <w:rFonts w:asciiTheme="majorBidi" w:hAnsiTheme="majorBidi" w:cstheme="majorBidi"/>
          <w:i/>
          <w:iCs/>
        </w:rPr>
        <w:t xml:space="preserve">, </w:t>
      </w:r>
      <w:proofErr w:type="spellStart"/>
      <w:r w:rsidR="00144BE9" w:rsidRPr="00C03ACB">
        <w:rPr>
          <w:rFonts w:asciiTheme="majorBidi" w:hAnsiTheme="majorBidi" w:cstheme="majorBidi"/>
          <w:i/>
          <w:iCs/>
        </w:rPr>
        <w:t>εδραπέτευσεν</w:t>
      </w:r>
      <w:proofErr w:type="spellEnd"/>
      <w:r w:rsidR="00144BE9" w:rsidRPr="00C03ACB">
        <w:rPr>
          <w:rFonts w:asciiTheme="majorBidi" w:hAnsiTheme="majorBidi" w:cstheme="majorBidi"/>
          <w:i/>
          <w:iCs/>
        </w:rPr>
        <w:t xml:space="preserve">∙ ότι </w:t>
      </w:r>
      <w:proofErr w:type="spellStart"/>
      <w:r w:rsidR="00144BE9" w:rsidRPr="00C03ACB">
        <w:rPr>
          <w:rFonts w:asciiTheme="majorBidi" w:hAnsiTheme="majorBidi" w:cstheme="majorBidi"/>
          <w:i/>
          <w:iCs/>
        </w:rPr>
        <w:t>έκλεψεν</w:t>
      </w:r>
      <w:proofErr w:type="spellEnd"/>
      <w:r w:rsidR="00144BE9" w:rsidRPr="00C03ACB">
        <w:rPr>
          <w:rFonts w:asciiTheme="majorBidi" w:hAnsiTheme="majorBidi" w:cstheme="majorBidi"/>
          <w:i/>
          <w:iCs/>
        </w:rPr>
        <w:t xml:space="preserve">, </w:t>
      </w:r>
      <w:proofErr w:type="spellStart"/>
      <w:r w:rsidR="00144BE9" w:rsidRPr="00C03ACB">
        <w:rPr>
          <w:rFonts w:asciiTheme="majorBidi" w:hAnsiTheme="majorBidi" w:cstheme="majorBidi"/>
          <w:i/>
          <w:iCs/>
        </w:rPr>
        <w:t>άκουσον</w:t>
      </w:r>
      <w:proofErr w:type="spellEnd"/>
      <w:r w:rsidR="00144BE9" w:rsidRPr="00C03ACB">
        <w:rPr>
          <w:rFonts w:asciiTheme="majorBidi" w:hAnsiTheme="majorBidi" w:cstheme="majorBidi"/>
          <w:i/>
          <w:iCs/>
        </w:rPr>
        <w:t xml:space="preserve"> τί </w:t>
      </w:r>
      <w:proofErr w:type="spellStart"/>
      <w:r w:rsidR="00144BE9" w:rsidRPr="00C03ACB">
        <w:rPr>
          <w:rFonts w:asciiTheme="majorBidi" w:hAnsiTheme="majorBidi" w:cstheme="majorBidi"/>
          <w:i/>
          <w:iCs/>
        </w:rPr>
        <w:t>φησίν</w:t>
      </w:r>
      <w:proofErr w:type="spellEnd"/>
      <w:r w:rsidR="00144BE9" w:rsidRPr="00C03ACB">
        <w:rPr>
          <w:rFonts w:asciiTheme="majorBidi" w:hAnsiTheme="majorBidi" w:cstheme="majorBidi"/>
          <w:i/>
          <w:iCs/>
        </w:rPr>
        <w:t xml:space="preserve">∙ Ει δε τι </w:t>
      </w:r>
      <w:proofErr w:type="spellStart"/>
      <w:r w:rsidR="00144BE9" w:rsidRPr="00C03ACB">
        <w:rPr>
          <w:rFonts w:asciiTheme="majorBidi" w:hAnsiTheme="majorBidi" w:cstheme="majorBidi"/>
          <w:i/>
          <w:iCs/>
        </w:rPr>
        <w:t>ηδίκησέ</w:t>
      </w:r>
      <w:proofErr w:type="spellEnd"/>
      <w:r w:rsidR="00144BE9" w:rsidRPr="00C03ACB">
        <w:rPr>
          <w:rFonts w:asciiTheme="majorBidi" w:hAnsiTheme="majorBidi" w:cstheme="majorBidi"/>
          <w:i/>
          <w:iCs/>
        </w:rPr>
        <w:t xml:space="preserve"> σε, ή οφείλει, εγώ </w:t>
      </w:r>
      <w:proofErr w:type="spellStart"/>
      <w:r w:rsidR="00144BE9" w:rsidRPr="00C03ACB">
        <w:rPr>
          <w:rFonts w:asciiTheme="majorBidi" w:hAnsiTheme="majorBidi" w:cstheme="majorBidi"/>
          <w:i/>
          <w:iCs/>
        </w:rPr>
        <w:t>αποτίσω</w:t>
      </w:r>
      <w:proofErr w:type="spellEnd"/>
      <w:r w:rsidR="00144BE9" w:rsidRPr="00C03ACB">
        <w:rPr>
          <w:rFonts w:asciiTheme="majorBidi" w:hAnsiTheme="majorBidi" w:cstheme="majorBidi"/>
          <w:i/>
          <w:iCs/>
        </w:rPr>
        <w:t xml:space="preserve">. Ελθών </w:t>
      </w:r>
      <w:proofErr w:type="spellStart"/>
      <w:r w:rsidR="00144BE9" w:rsidRPr="00C03ACB">
        <w:rPr>
          <w:rFonts w:asciiTheme="majorBidi" w:hAnsiTheme="majorBidi" w:cstheme="majorBidi"/>
          <w:i/>
          <w:iCs/>
        </w:rPr>
        <w:t>τοίνυν</w:t>
      </w:r>
      <w:proofErr w:type="spellEnd"/>
      <w:r w:rsidR="00144BE9" w:rsidRPr="00C03ACB">
        <w:rPr>
          <w:rFonts w:asciiTheme="majorBidi" w:hAnsiTheme="majorBidi" w:cstheme="majorBidi"/>
          <w:i/>
          <w:iCs/>
        </w:rPr>
        <w:t xml:space="preserve"> προς τον </w:t>
      </w:r>
      <w:proofErr w:type="spellStart"/>
      <w:r w:rsidR="00144BE9" w:rsidRPr="00C03ACB">
        <w:rPr>
          <w:rFonts w:asciiTheme="majorBidi" w:hAnsiTheme="majorBidi" w:cstheme="majorBidi"/>
          <w:i/>
          <w:iCs/>
        </w:rPr>
        <w:t>Παύλον</w:t>
      </w:r>
      <w:proofErr w:type="spellEnd"/>
      <w:r w:rsidR="00144BE9" w:rsidRPr="00C03ACB">
        <w:rPr>
          <w:rFonts w:asciiTheme="majorBidi" w:hAnsiTheme="majorBidi" w:cstheme="majorBidi"/>
          <w:i/>
          <w:iCs/>
        </w:rPr>
        <w:t xml:space="preserve"> εις την </w:t>
      </w:r>
      <w:proofErr w:type="spellStart"/>
      <w:r w:rsidR="00144BE9" w:rsidRPr="00C03ACB">
        <w:rPr>
          <w:rFonts w:asciiTheme="majorBidi" w:hAnsiTheme="majorBidi" w:cstheme="majorBidi"/>
          <w:i/>
          <w:iCs/>
        </w:rPr>
        <w:t>Ρώμην</w:t>
      </w:r>
      <w:proofErr w:type="spellEnd"/>
      <w:r w:rsidR="00144BE9" w:rsidRPr="00C03ACB">
        <w:rPr>
          <w:rFonts w:asciiTheme="majorBidi" w:hAnsiTheme="majorBidi" w:cstheme="majorBidi"/>
          <w:i/>
          <w:iCs/>
        </w:rPr>
        <w:t xml:space="preserve">, και ευρών αυτόν εν τω </w:t>
      </w:r>
      <w:proofErr w:type="spellStart"/>
      <w:r w:rsidR="00144BE9" w:rsidRPr="00C03ACB">
        <w:rPr>
          <w:rFonts w:asciiTheme="majorBidi" w:hAnsiTheme="majorBidi" w:cstheme="majorBidi"/>
          <w:i/>
          <w:iCs/>
        </w:rPr>
        <w:t>δεσμωτηρίω</w:t>
      </w:r>
      <w:proofErr w:type="spellEnd"/>
      <w:r w:rsidR="00144BE9" w:rsidRPr="00C03ACB">
        <w:rPr>
          <w:rFonts w:asciiTheme="majorBidi" w:hAnsiTheme="majorBidi" w:cstheme="majorBidi"/>
          <w:i/>
          <w:iCs/>
        </w:rPr>
        <w:t xml:space="preserve"> , και </w:t>
      </w:r>
      <w:proofErr w:type="spellStart"/>
      <w:r w:rsidR="00144BE9" w:rsidRPr="00C03ACB">
        <w:rPr>
          <w:rFonts w:asciiTheme="majorBidi" w:hAnsiTheme="majorBidi" w:cstheme="majorBidi"/>
          <w:i/>
          <w:iCs/>
        </w:rPr>
        <w:t>απολαύσας</w:t>
      </w:r>
      <w:proofErr w:type="spellEnd"/>
      <w:r w:rsidRPr="00C03ACB">
        <w:rPr>
          <w:rFonts w:asciiTheme="majorBidi" w:hAnsiTheme="majorBidi" w:cstheme="majorBidi"/>
          <w:i/>
          <w:iCs/>
        </w:rPr>
        <w:t xml:space="preserve"> </w:t>
      </w:r>
      <w:r w:rsidR="00144BE9" w:rsidRPr="00C03ACB">
        <w:rPr>
          <w:rFonts w:asciiTheme="majorBidi" w:hAnsiTheme="majorBidi" w:cstheme="majorBidi"/>
          <w:i/>
          <w:iCs/>
        </w:rPr>
        <w:t xml:space="preserve">της παρ’ αυτού διδασκαλίας , και του βαπτίσματος </w:t>
      </w:r>
      <w:proofErr w:type="spellStart"/>
      <w:r w:rsidR="00144BE9" w:rsidRPr="00C03ACB">
        <w:rPr>
          <w:rFonts w:asciiTheme="majorBidi" w:hAnsiTheme="majorBidi" w:cstheme="majorBidi"/>
          <w:i/>
          <w:iCs/>
        </w:rPr>
        <w:t>έτυχεν</w:t>
      </w:r>
      <w:proofErr w:type="spellEnd"/>
      <w:r w:rsidR="00144BE9" w:rsidRPr="00C03ACB">
        <w:rPr>
          <w:rFonts w:asciiTheme="majorBidi" w:hAnsiTheme="majorBidi" w:cstheme="majorBidi"/>
          <w:i/>
          <w:iCs/>
        </w:rPr>
        <w:t xml:space="preserve"> εκεί. Ότι γαρ εκεί έτυχε της του βαπτίσματος δωρεάς, δήλον εκ του ειπείν∙ « Ον </w:t>
      </w:r>
      <w:proofErr w:type="spellStart"/>
      <w:r w:rsidR="00144BE9" w:rsidRPr="00C03ACB">
        <w:rPr>
          <w:rFonts w:asciiTheme="majorBidi" w:hAnsiTheme="majorBidi" w:cstheme="majorBidi"/>
          <w:i/>
          <w:iCs/>
        </w:rPr>
        <w:t>εγέννησα</w:t>
      </w:r>
      <w:proofErr w:type="spellEnd"/>
      <w:r w:rsidR="00144BE9" w:rsidRPr="00C03ACB">
        <w:rPr>
          <w:rFonts w:asciiTheme="majorBidi" w:hAnsiTheme="majorBidi" w:cstheme="majorBidi"/>
          <w:i/>
          <w:iCs/>
        </w:rPr>
        <w:t xml:space="preserve"> εν </w:t>
      </w:r>
      <w:r w:rsidR="00144BE9" w:rsidRPr="00C03ACB">
        <w:rPr>
          <w:rFonts w:asciiTheme="majorBidi" w:hAnsiTheme="majorBidi" w:cstheme="majorBidi"/>
        </w:rPr>
        <w:t>τοις</w:t>
      </w:r>
      <w:r w:rsidR="00144BE9" w:rsidRPr="00C03ACB">
        <w:rPr>
          <w:rFonts w:asciiTheme="majorBidi" w:hAnsiTheme="majorBidi" w:cstheme="majorBidi"/>
          <w:i/>
          <w:iCs/>
        </w:rPr>
        <w:t xml:space="preserve"> </w:t>
      </w:r>
      <w:proofErr w:type="spellStart"/>
      <w:r w:rsidR="00144BE9" w:rsidRPr="00C03ACB">
        <w:rPr>
          <w:rFonts w:asciiTheme="majorBidi" w:hAnsiTheme="majorBidi" w:cstheme="majorBidi"/>
          <w:i/>
          <w:iCs/>
        </w:rPr>
        <w:t>δεσμοίς</w:t>
      </w:r>
      <w:proofErr w:type="spellEnd"/>
      <w:r w:rsidR="00144BE9" w:rsidRPr="00C03ACB">
        <w:rPr>
          <w:rFonts w:asciiTheme="majorBidi" w:hAnsiTheme="majorBidi" w:cstheme="majorBidi"/>
          <w:i/>
          <w:iCs/>
        </w:rPr>
        <w:t xml:space="preserve"> μου».</w:t>
      </w:r>
      <w:r w:rsidRPr="00C03ACB">
        <w:rPr>
          <w:rFonts w:asciiTheme="majorBidi" w:hAnsiTheme="majorBidi" w:cstheme="majorBidi"/>
        </w:rPr>
        <w:t xml:space="preserve">           </w:t>
      </w:r>
    </w:p>
    <w:p w14:paraId="042F8629" w14:textId="75F59B23" w:rsidR="00144BE9" w:rsidRPr="00C03ACB" w:rsidRDefault="00144BE9" w:rsidP="004B7359">
      <w:pPr>
        <w:pStyle w:val="a4"/>
        <w:jc w:val="both"/>
        <w:rPr>
          <w:rFonts w:asciiTheme="majorBidi" w:hAnsiTheme="majorBidi" w:cstheme="majorBidi"/>
        </w:rPr>
      </w:pPr>
      <w:r w:rsidRPr="00C03ACB">
        <w:rPr>
          <w:rFonts w:asciiTheme="majorBidi" w:hAnsiTheme="majorBidi" w:cstheme="majorBidi"/>
          <w:vertAlign w:val="superscript"/>
          <w:lang w:val="de-DE"/>
        </w:rPr>
        <w:t>5</w:t>
      </w:r>
      <w:proofErr w:type="spellStart"/>
      <w:r w:rsidRPr="00C03ACB">
        <w:rPr>
          <w:rFonts w:asciiTheme="majorBidi" w:hAnsiTheme="majorBidi" w:cstheme="majorBidi"/>
        </w:rPr>
        <w:t>Βλ</w:t>
      </w:r>
      <w:proofErr w:type="spellEnd"/>
      <w:r w:rsidRPr="00C03ACB">
        <w:rPr>
          <w:rFonts w:asciiTheme="majorBidi" w:hAnsiTheme="majorBidi" w:cstheme="majorBidi"/>
          <w:lang w:val="de-DE"/>
        </w:rPr>
        <w:t xml:space="preserve">. P. L a m p e, «Keine Sklavenflucht des </w:t>
      </w:r>
      <w:proofErr w:type="spellStart"/>
      <w:r w:rsidRPr="00C03ACB">
        <w:rPr>
          <w:rFonts w:asciiTheme="majorBidi" w:hAnsiTheme="majorBidi" w:cstheme="majorBidi"/>
          <w:lang w:val="de-DE"/>
        </w:rPr>
        <w:t>Onesimus</w:t>
      </w:r>
      <w:proofErr w:type="spellEnd"/>
      <w:r w:rsidRPr="00C03ACB">
        <w:rPr>
          <w:rFonts w:asciiTheme="majorBidi" w:hAnsiTheme="majorBidi" w:cstheme="majorBidi"/>
          <w:lang w:val="de-DE"/>
        </w:rPr>
        <w:t>»</w:t>
      </w:r>
      <w:r w:rsidRPr="00C03ACB">
        <w:rPr>
          <w:rFonts w:asciiTheme="majorBidi" w:hAnsiTheme="majorBidi" w:cstheme="majorBidi"/>
          <w:i/>
          <w:iCs/>
          <w:lang w:val="de-DE"/>
        </w:rPr>
        <w:t xml:space="preserve"> ZNW</w:t>
      </w:r>
      <w:r w:rsidR="00952E6F" w:rsidRPr="00C03ACB">
        <w:rPr>
          <w:rFonts w:asciiTheme="majorBidi" w:hAnsiTheme="majorBidi" w:cstheme="majorBidi"/>
          <w:lang w:val="de-DE"/>
        </w:rPr>
        <w:t xml:space="preserve"> </w:t>
      </w:r>
      <w:r w:rsidRPr="00C03ACB">
        <w:rPr>
          <w:rFonts w:asciiTheme="majorBidi" w:hAnsiTheme="majorBidi" w:cstheme="majorBidi"/>
          <w:lang w:val="de-DE"/>
        </w:rPr>
        <w:t xml:space="preserve">76 (1985), 135-7. J.D.G. Dunn, </w:t>
      </w:r>
      <w:proofErr w:type="spellStart"/>
      <w:r w:rsidRPr="00C03ACB">
        <w:rPr>
          <w:rFonts w:asciiTheme="majorBidi" w:hAnsiTheme="majorBidi" w:cstheme="majorBidi"/>
          <w:i/>
          <w:iCs/>
          <w:lang w:val="de-DE"/>
        </w:rPr>
        <w:t>Beginnings</w:t>
      </w:r>
      <w:proofErr w:type="spellEnd"/>
      <w:r w:rsidRPr="00C03ACB">
        <w:rPr>
          <w:rFonts w:asciiTheme="majorBidi" w:hAnsiTheme="majorBidi" w:cstheme="majorBidi"/>
          <w:i/>
          <w:iCs/>
          <w:lang w:val="de-DE"/>
        </w:rPr>
        <w:t xml:space="preserve"> </w:t>
      </w:r>
      <w:proofErr w:type="spellStart"/>
      <w:r w:rsidRPr="00C03ACB">
        <w:rPr>
          <w:rFonts w:asciiTheme="majorBidi" w:hAnsiTheme="majorBidi" w:cstheme="majorBidi"/>
          <w:i/>
          <w:iCs/>
          <w:lang w:val="de-DE"/>
        </w:rPr>
        <w:t>from</w:t>
      </w:r>
      <w:proofErr w:type="spellEnd"/>
      <w:r w:rsidRPr="00C03ACB">
        <w:rPr>
          <w:rFonts w:asciiTheme="majorBidi" w:hAnsiTheme="majorBidi" w:cstheme="majorBidi"/>
          <w:i/>
          <w:iCs/>
          <w:lang w:val="de-DE"/>
        </w:rPr>
        <w:t xml:space="preserve"> Jerusalem, </w:t>
      </w:r>
      <w:r w:rsidRPr="00C03ACB">
        <w:rPr>
          <w:rFonts w:asciiTheme="majorBidi" w:hAnsiTheme="majorBidi" w:cstheme="majorBidi"/>
          <w:lang w:val="de-DE"/>
        </w:rPr>
        <w:t xml:space="preserve">Michigan </w:t>
      </w:r>
      <w:proofErr w:type="spellStart"/>
      <w:proofErr w:type="gramStart"/>
      <w:r w:rsidRPr="00C03ACB">
        <w:rPr>
          <w:rFonts w:asciiTheme="majorBidi" w:hAnsiTheme="majorBidi" w:cstheme="majorBidi"/>
          <w:lang w:val="de-DE"/>
        </w:rPr>
        <w:t>Eedermans</w:t>
      </w:r>
      <w:proofErr w:type="spellEnd"/>
      <w:r w:rsidR="00952E6F" w:rsidRPr="00C03ACB">
        <w:rPr>
          <w:rFonts w:asciiTheme="majorBidi" w:hAnsiTheme="majorBidi" w:cstheme="majorBidi"/>
          <w:lang w:val="de-DE"/>
        </w:rPr>
        <w:t xml:space="preserve"> </w:t>
      </w:r>
      <w:r w:rsidRPr="00C03ACB">
        <w:rPr>
          <w:rFonts w:asciiTheme="majorBidi" w:hAnsiTheme="majorBidi" w:cstheme="majorBidi"/>
          <w:lang w:val="de-DE"/>
        </w:rPr>
        <w:t xml:space="preserve"> 2009</w:t>
      </w:r>
      <w:proofErr w:type="gramEnd"/>
      <w:r w:rsidRPr="00C03ACB">
        <w:rPr>
          <w:rFonts w:asciiTheme="majorBidi" w:hAnsiTheme="majorBidi" w:cstheme="majorBidi"/>
          <w:lang w:val="de-DE"/>
        </w:rPr>
        <w:t>, 1030. O Scott S. Elliott [ «</w:t>
      </w:r>
      <w:proofErr w:type="spellStart"/>
      <w:r w:rsidRPr="00C03ACB">
        <w:rPr>
          <w:rFonts w:asciiTheme="majorBidi" w:hAnsiTheme="majorBidi" w:cstheme="majorBidi"/>
          <w:lang w:val="de-DE"/>
        </w:rPr>
        <w:t>Thanks</w:t>
      </w:r>
      <w:proofErr w:type="spellEnd"/>
      <w:r w:rsidRPr="00C03ACB">
        <w:rPr>
          <w:rFonts w:asciiTheme="majorBidi" w:hAnsiTheme="majorBidi" w:cstheme="majorBidi"/>
          <w:lang w:val="de-DE"/>
        </w:rPr>
        <w:t xml:space="preserve">’: </w:t>
      </w:r>
      <w:proofErr w:type="spellStart"/>
      <w:r w:rsidRPr="00C03ACB">
        <w:rPr>
          <w:rFonts w:asciiTheme="majorBidi" w:hAnsiTheme="majorBidi" w:cstheme="majorBidi"/>
          <w:lang w:val="de-DE"/>
        </w:rPr>
        <w:t>Tact</w:t>
      </w:r>
      <w:proofErr w:type="spellEnd"/>
      <w:r w:rsidRPr="00C03ACB">
        <w:rPr>
          <w:rFonts w:asciiTheme="majorBidi" w:hAnsiTheme="majorBidi" w:cstheme="majorBidi"/>
          <w:lang w:val="de-DE"/>
        </w:rPr>
        <w:t xml:space="preserve">, Persuasion, and </w:t>
      </w:r>
      <w:proofErr w:type="spellStart"/>
      <w:r w:rsidRPr="00C03ACB">
        <w:rPr>
          <w:rFonts w:asciiTheme="majorBidi" w:hAnsiTheme="majorBidi" w:cstheme="majorBidi"/>
          <w:lang w:val="de-DE"/>
        </w:rPr>
        <w:t>Negotiation</w:t>
      </w:r>
      <w:proofErr w:type="spellEnd"/>
      <w:r w:rsidRPr="00C03ACB">
        <w:rPr>
          <w:rFonts w:asciiTheme="majorBidi" w:hAnsiTheme="majorBidi" w:cstheme="majorBidi"/>
          <w:lang w:val="de-DE"/>
        </w:rPr>
        <w:t xml:space="preserve"> </w:t>
      </w:r>
      <w:proofErr w:type="spellStart"/>
      <w:r w:rsidRPr="00C03ACB">
        <w:rPr>
          <w:rFonts w:asciiTheme="majorBidi" w:hAnsiTheme="majorBidi" w:cstheme="majorBidi"/>
          <w:lang w:val="de-DE"/>
        </w:rPr>
        <w:t>of</w:t>
      </w:r>
      <w:proofErr w:type="spellEnd"/>
      <w:r w:rsidRPr="00C03ACB">
        <w:rPr>
          <w:rFonts w:asciiTheme="majorBidi" w:hAnsiTheme="majorBidi" w:cstheme="majorBidi"/>
          <w:lang w:val="de-DE"/>
        </w:rPr>
        <w:t xml:space="preserve"> Power in </w:t>
      </w:r>
      <w:proofErr w:type="spellStart"/>
      <w:proofErr w:type="gramStart"/>
      <w:r w:rsidRPr="00C03ACB">
        <w:rPr>
          <w:rFonts w:asciiTheme="majorBidi" w:hAnsiTheme="majorBidi" w:cstheme="majorBidi"/>
          <w:lang w:val="de-DE"/>
        </w:rPr>
        <w:t>Paul’s</w:t>
      </w:r>
      <w:proofErr w:type="spellEnd"/>
      <w:proofErr w:type="gramEnd"/>
      <w:r w:rsidRPr="00C03ACB">
        <w:rPr>
          <w:rFonts w:asciiTheme="majorBidi" w:hAnsiTheme="majorBidi" w:cstheme="majorBidi"/>
          <w:lang w:val="de-DE"/>
        </w:rPr>
        <w:t xml:space="preserve"> Letter </w:t>
      </w:r>
      <w:proofErr w:type="spellStart"/>
      <w:r w:rsidRPr="00C03ACB">
        <w:rPr>
          <w:rFonts w:asciiTheme="majorBidi" w:hAnsiTheme="majorBidi" w:cstheme="majorBidi"/>
          <w:lang w:val="de-DE"/>
        </w:rPr>
        <w:t>to</w:t>
      </w:r>
      <w:proofErr w:type="spellEnd"/>
      <w:r w:rsidRPr="00C03ACB">
        <w:rPr>
          <w:rFonts w:asciiTheme="majorBidi" w:hAnsiTheme="majorBidi" w:cstheme="majorBidi"/>
          <w:lang w:val="de-DE"/>
        </w:rPr>
        <w:t xml:space="preserve"> Philemon», </w:t>
      </w:r>
      <w:r w:rsidRPr="00C03ACB">
        <w:rPr>
          <w:rFonts w:asciiTheme="majorBidi" w:hAnsiTheme="majorBidi" w:cstheme="majorBidi"/>
          <w:i/>
          <w:iCs/>
          <w:lang w:val="de-DE"/>
        </w:rPr>
        <w:t xml:space="preserve">New Testament Studies </w:t>
      </w:r>
      <w:r w:rsidRPr="00C03ACB">
        <w:rPr>
          <w:rFonts w:asciiTheme="majorBidi" w:hAnsiTheme="majorBidi" w:cstheme="majorBidi"/>
          <w:lang w:val="de-DE"/>
        </w:rPr>
        <w:t>57 (</w:t>
      </w:r>
      <w:r w:rsidR="001B4DB6" w:rsidRPr="00C03ACB">
        <w:rPr>
          <w:rFonts w:asciiTheme="majorBidi" w:hAnsiTheme="majorBidi" w:cstheme="majorBidi"/>
          <w:lang w:val="de-DE"/>
        </w:rPr>
        <w:t>2011</w:t>
      </w:r>
      <w:r w:rsidRPr="00C03ACB">
        <w:rPr>
          <w:rFonts w:asciiTheme="majorBidi" w:hAnsiTheme="majorBidi" w:cstheme="majorBidi"/>
          <w:lang w:val="de-DE"/>
        </w:rPr>
        <w:t xml:space="preserve">), 51-64] </w:t>
      </w:r>
      <w:r w:rsidRPr="00C03ACB">
        <w:rPr>
          <w:rFonts w:asciiTheme="majorBidi" w:hAnsiTheme="majorBidi" w:cstheme="majorBidi"/>
        </w:rPr>
        <w:t>θεωρεί</w:t>
      </w:r>
      <w:r w:rsidRPr="00C03ACB">
        <w:rPr>
          <w:rFonts w:asciiTheme="majorBidi" w:hAnsiTheme="majorBidi" w:cstheme="majorBidi"/>
          <w:lang w:val="de-DE"/>
        </w:rPr>
        <w:t xml:space="preserve"> </w:t>
      </w:r>
      <w:r w:rsidRPr="00C03ACB">
        <w:rPr>
          <w:rFonts w:asciiTheme="majorBidi" w:hAnsiTheme="majorBidi" w:cstheme="majorBidi"/>
        </w:rPr>
        <w:t>ότι</w:t>
      </w:r>
      <w:r w:rsidR="00952E6F" w:rsidRPr="00C03ACB">
        <w:rPr>
          <w:rFonts w:asciiTheme="majorBidi" w:hAnsiTheme="majorBidi" w:cstheme="majorBidi"/>
          <w:lang w:val="de-DE"/>
        </w:rPr>
        <w:t xml:space="preserve"> </w:t>
      </w:r>
      <w:r w:rsidRPr="00C03ACB">
        <w:rPr>
          <w:rFonts w:asciiTheme="majorBidi" w:hAnsiTheme="majorBidi" w:cstheme="majorBidi"/>
        </w:rPr>
        <w:t>ο</w:t>
      </w:r>
      <w:r w:rsidRPr="00C03ACB">
        <w:rPr>
          <w:rFonts w:asciiTheme="majorBidi" w:hAnsiTheme="majorBidi" w:cstheme="majorBidi"/>
          <w:lang w:val="de-DE"/>
        </w:rPr>
        <w:t xml:space="preserve"> </w:t>
      </w:r>
      <w:r w:rsidRPr="00C03ACB">
        <w:rPr>
          <w:rFonts w:asciiTheme="majorBidi" w:hAnsiTheme="majorBidi" w:cstheme="majorBidi"/>
        </w:rPr>
        <w:t>Φιλήμων</w:t>
      </w:r>
      <w:r w:rsidRPr="00C03ACB">
        <w:rPr>
          <w:rFonts w:asciiTheme="majorBidi" w:hAnsiTheme="majorBidi" w:cstheme="majorBidi"/>
          <w:lang w:val="de-DE"/>
        </w:rPr>
        <w:t xml:space="preserve">, </w:t>
      </w:r>
      <w:r w:rsidRPr="00C03ACB">
        <w:rPr>
          <w:rFonts w:asciiTheme="majorBidi" w:hAnsiTheme="majorBidi" w:cstheme="majorBidi"/>
        </w:rPr>
        <w:t>αποστέλλοντας</w:t>
      </w:r>
      <w:r w:rsidRPr="00C03ACB">
        <w:rPr>
          <w:rFonts w:asciiTheme="majorBidi" w:hAnsiTheme="majorBidi" w:cstheme="majorBidi"/>
          <w:lang w:val="de-DE"/>
        </w:rPr>
        <w:t xml:space="preserve"> </w:t>
      </w:r>
      <w:r w:rsidRPr="00C03ACB">
        <w:rPr>
          <w:rFonts w:asciiTheme="majorBidi" w:hAnsiTheme="majorBidi" w:cstheme="majorBidi"/>
        </w:rPr>
        <w:t>τον</w:t>
      </w:r>
      <w:r w:rsidRPr="00C03ACB">
        <w:rPr>
          <w:rFonts w:asciiTheme="majorBidi" w:hAnsiTheme="majorBidi" w:cstheme="majorBidi"/>
          <w:lang w:val="de-DE"/>
        </w:rPr>
        <w:t xml:space="preserve"> </w:t>
      </w:r>
      <w:proofErr w:type="spellStart"/>
      <w:r w:rsidRPr="00C03ACB">
        <w:rPr>
          <w:rFonts w:asciiTheme="majorBidi" w:hAnsiTheme="majorBidi" w:cstheme="majorBidi"/>
        </w:rPr>
        <w:t>Ονήσιμο</w:t>
      </w:r>
      <w:proofErr w:type="spellEnd"/>
      <w:r w:rsidRPr="00C03ACB">
        <w:rPr>
          <w:rFonts w:asciiTheme="majorBidi" w:hAnsiTheme="majorBidi" w:cstheme="majorBidi"/>
          <w:lang w:val="de-DE"/>
        </w:rPr>
        <w:t xml:space="preserve"> </w:t>
      </w:r>
      <w:r w:rsidRPr="00C03ACB">
        <w:rPr>
          <w:rFonts w:asciiTheme="majorBidi" w:hAnsiTheme="majorBidi" w:cstheme="majorBidi"/>
        </w:rPr>
        <w:t>ως</w:t>
      </w:r>
      <w:r w:rsidRPr="00C03ACB">
        <w:rPr>
          <w:rFonts w:asciiTheme="majorBidi" w:hAnsiTheme="majorBidi" w:cstheme="majorBidi"/>
          <w:lang w:val="de-DE"/>
        </w:rPr>
        <w:t xml:space="preserve"> </w:t>
      </w:r>
      <w:r w:rsidRPr="00C03ACB">
        <w:rPr>
          <w:rFonts w:asciiTheme="majorBidi" w:hAnsiTheme="majorBidi" w:cstheme="majorBidi"/>
        </w:rPr>
        <w:t>δώρο</w:t>
      </w:r>
      <w:r w:rsidRPr="00C03ACB">
        <w:rPr>
          <w:rFonts w:asciiTheme="majorBidi" w:hAnsiTheme="majorBidi" w:cstheme="majorBidi"/>
          <w:lang w:val="de-DE"/>
        </w:rPr>
        <w:t xml:space="preserve"> </w:t>
      </w:r>
      <w:r w:rsidRPr="00C03ACB">
        <w:rPr>
          <w:rFonts w:asciiTheme="majorBidi" w:hAnsiTheme="majorBidi" w:cstheme="majorBidi"/>
        </w:rPr>
        <w:t>για</w:t>
      </w:r>
      <w:r w:rsidRPr="00C03ACB">
        <w:rPr>
          <w:rFonts w:asciiTheme="majorBidi" w:hAnsiTheme="majorBidi" w:cstheme="majorBidi"/>
          <w:lang w:val="de-DE"/>
        </w:rPr>
        <w:t xml:space="preserve"> </w:t>
      </w:r>
      <w:r w:rsidRPr="00C03ACB">
        <w:rPr>
          <w:rFonts w:asciiTheme="majorBidi" w:hAnsiTheme="majorBidi" w:cstheme="majorBidi"/>
        </w:rPr>
        <w:t>να</w:t>
      </w:r>
      <w:r w:rsidRPr="00C03ACB">
        <w:rPr>
          <w:rFonts w:asciiTheme="majorBidi" w:hAnsiTheme="majorBidi" w:cstheme="majorBidi"/>
          <w:lang w:val="de-DE"/>
        </w:rPr>
        <w:t xml:space="preserve"> </w:t>
      </w:r>
      <w:r w:rsidRPr="00C03ACB">
        <w:rPr>
          <w:rFonts w:asciiTheme="majorBidi" w:hAnsiTheme="majorBidi" w:cstheme="majorBidi"/>
        </w:rPr>
        <w:t>εξυπηρετεί</w:t>
      </w:r>
      <w:r w:rsidRPr="00C03ACB">
        <w:rPr>
          <w:rFonts w:asciiTheme="majorBidi" w:hAnsiTheme="majorBidi" w:cstheme="majorBidi"/>
          <w:lang w:val="de-DE"/>
        </w:rPr>
        <w:t xml:space="preserve"> </w:t>
      </w:r>
      <w:r w:rsidRPr="00C03ACB">
        <w:rPr>
          <w:rFonts w:asciiTheme="majorBidi" w:hAnsiTheme="majorBidi" w:cstheme="majorBidi"/>
        </w:rPr>
        <w:t>τον</w:t>
      </w:r>
      <w:r w:rsidRPr="00C03ACB">
        <w:rPr>
          <w:rFonts w:asciiTheme="majorBidi" w:hAnsiTheme="majorBidi" w:cstheme="majorBidi"/>
          <w:lang w:val="de-DE"/>
        </w:rPr>
        <w:t xml:space="preserve"> </w:t>
      </w:r>
      <w:r w:rsidRPr="00C03ACB">
        <w:rPr>
          <w:rFonts w:asciiTheme="majorBidi" w:hAnsiTheme="majorBidi" w:cstheme="majorBidi"/>
        </w:rPr>
        <w:t>Παύλο</w:t>
      </w:r>
      <w:r w:rsidR="001B4DB6" w:rsidRPr="00C03ACB">
        <w:rPr>
          <w:rFonts w:asciiTheme="majorBidi" w:hAnsiTheme="majorBidi" w:cstheme="majorBidi"/>
          <w:lang w:val="de-DE"/>
        </w:rPr>
        <w:t>,</w:t>
      </w:r>
      <w:r w:rsidRPr="00C03ACB">
        <w:rPr>
          <w:rFonts w:asciiTheme="majorBidi" w:hAnsiTheme="majorBidi" w:cstheme="majorBidi"/>
          <w:lang w:val="de-DE"/>
        </w:rPr>
        <w:t xml:space="preserve"> </w:t>
      </w:r>
      <w:r w:rsidRPr="00C03ACB">
        <w:rPr>
          <w:rFonts w:asciiTheme="majorBidi" w:hAnsiTheme="majorBidi" w:cstheme="majorBidi"/>
        </w:rPr>
        <w:t>όσο</w:t>
      </w:r>
      <w:r w:rsidRPr="00C03ACB">
        <w:rPr>
          <w:rFonts w:asciiTheme="majorBidi" w:hAnsiTheme="majorBidi" w:cstheme="majorBidi"/>
          <w:lang w:val="de-DE"/>
        </w:rPr>
        <w:t xml:space="preserve"> </w:t>
      </w:r>
      <w:r w:rsidRPr="00C03ACB">
        <w:rPr>
          <w:rFonts w:asciiTheme="majorBidi" w:hAnsiTheme="majorBidi" w:cstheme="majorBidi"/>
        </w:rPr>
        <w:t>αυτός</w:t>
      </w:r>
      <w:r w:rsidRPr="00C03ACB">
        <w:rPr>
          <w:rFonts w:asciiTheme="majorBidi" w:hAnsiTheme="majorBidi" w:cstheme="majorBidi"/>
          <w:lang w:val="de-DE"/>
        </w:rPr>
        <w:t xml:space="preserve"> </w:t>
      </w:r>
      <w:r w:rsidRPr="00C03ACB">
        <w:rPr>
          <w:rFonts w:asciiTheme="majorBidi" w:hAnsiTheme="majorBidi" w:cstheme="majorBidi"/>
        </w:rPr>
        <w:t>ήταν</w:t>
      </w:r>
      <w:r w:rsidRPr="00C03ACB">
        <w:rPr>
          <w:rFonts w:asciiTheme="majorBidi" w:hAnsiTheme="majorBidi" w:cstheme="majorBidi"/>
          <w:lang w:val="de-DE"/>
        </w:rPr>
        <w:t xml:space="preserve"> </w:t>
      </w:r>
      <w:r w:rsidRPr="00C03ACB">
        <w:rPr>
          <w:rFonts w:asciiTheme="majorBidi" w:hAnsiTheme="majorBidi" w:cstheme="majorBidi"/>
        </w:rPr>
        <w:t>στη</w:t>
      </w:r>
      <w:r w:rsidRPr="00C03ACB">
        <w:rPr>
          <w:rFonts w:asciiTheme="majorBidi" w:hAnsiTheme="majorBidi" w:cstheme="majorBidi"/>
          <w:lang w:val="de-DE"/>
        </w:rPr>
        <w:t xml:space="preserve"> </w:t>
      </w:r>
      <w:r w:rsidRPr="00C03ACB">
        <w:rPr>
          <w:rFonts w:asciiTheme="majorBidi" w:hAnsiTheme="majorBidi" w:cstheme="majorBidi"/>
        </w:rPr>
        <w:t>φυλακή</w:t>
      </w:r>
      <w:r w:rsidRPr="00C03ACB">
        <w:rPr>
          <w:rFonts w:asciiTheme="majorBidi" w:hAnsiTheme="majorBidi" w:cstheme="majorBidi"/>
          <w:lang w:val="de-DE"/>
        </w:rPr>
        <w:t xml:space="preserve">, </w:t>
      </w:r>
      <w:r w:rsidRPr="00C03ACB">
        <w:rPr>
          <w:rFonts w:asciiTheme="majorBidi" w:hAnsiTheme="majorBidi" w:cstheme="majorBidi"/>
        </w:rPr>
        <w:t>θέλει</w:t>
      </w:r>
      <w:r w:rsidRPr="00C03ACB">
        <w:rPr>
          <w:rFonts w:asciiTheme="majorBidi" w:hAnsiTheme="majorBidi" w:cstheme="majorBidi"/>
          <w:lang w:val="de-DE"/>
        </w:rPr>
        <w:t xml:space="preserve"> </w:t>
      </w:r>
      <w:r w:rsidRPr="00C03ACB">
        <w:rPr>
          <w:rFonts w:asciiTheme="majorBidi" w:hAnsiTheme="majorBidi" w:cstheme="majorBidi"/>
        </w:rPr>
        <w:t>να</w:t>
      </w:r>
      <w:r w:rsidRPr="00C03ACB">
        <w:rPr>
          <w:rFonts w:asciiTheme="majorBidi" w:hAnsiTheme="majorBidi" w:cstheme="majorBidi"/>
          <w:lang w:val="de-DE"/>
        </w:rPr>
        <w:t xml:space="preserve"> </w:t>
      </w:r>
      <w:r w:rsidRPr="00C03ACB">
        <w:rPr>
          <w:rFonts w:asciiTheme="majorBidi" w:hAnsiTheme="majorBidi" w:cstheme="majorBidi"/>
        </w:rPr>
        <w:t>γίνει</w:t>
      </w:r>
      <w:r w:rsidRPr="00C03ACB">
        <w:rPr>
          <w:rFonts w:asciiTheme="majorBidi" w:hAnsiTheme="majorBidi" w:cstheme="majorBidi"/>
          <w:lang w:val="de-DE"/>
        </w:rPr>
        <w:t xml:space="preserve"> </w:t>
      </w:r>
      <w:r w:rsidRPr="00C03ACB">
        <w:rPr>
          <w:rFonts w:asciiTheme="majorBidi" w:hAnsiTheme="majorBidi" w:cstheme="majorBidi"/>
        </w:rPr>
        <w:t>πάτρωνας</w:t>
      </w:r>
      <w:r w:rsidRPr="00C03ACB">
        <w:rPr>
          <w:rFonts w:asciiTheme="majorBidi" w:hAnsiTheme="majorBidi" w:cstheme="majorBidi"/>
          <w:lang w:val="de-DE"/>
        </w:rPr>
        <w:t xml:space="preserve"> </w:t>
      </w:r>
      <w:r w:rsidRPr="00C03ACB">
        <w:rPr>
          <w:rFonts w:asciiTheme="majorBidi" w:hAnsiTheme="majorBidi" w:cstheme="majorBidi"/>
        </w:rPr>
        <w:t>του</w:t>
      </w:r>
      <w:r w:rsidRPr="00C03ACB">
        <w:rPr>
          <w:rFonts w:asciiTheme="majorBidi" w:hAnsiTheme="majorBidi" w:cstheme="majorBidi"/>
          <w:lang w:val="de-DE"/>
        </w:rPr>
        <w:t xml:space="preserve"> </w:t>
      </w:r>
      <w:r w:rsidRPr="00C03ACB">
        <w:rPr>
          <w:rFonts w:asciiTheme="majorBidi" w:hAnsiTheme="majorBidi" w:cstheme="majorBidi"/>
        </w:rPr>
        <w:t>Αποστόλου</w:t>
      </w:r>
      <w:r w:rsidRPr="00C03ACB">
        <w:rPr>
          <w:rFonts w:asciiTheme="majorBidi" w:hAnsiTheme="majorBidi" w:cstheme="majorBidi"/>
          <w:lang w:val="de-DE"/>
        </w:rPr>
        <w:t xml:space="preserve"> </w:t>
      </w:r>
      <w:r w:rsidRPr="00C03ACB">
        <w:rPr>
          <w:rFonts w:asciiTheme="majorBidi" w:hAnsiTheme="majorBidi" w:cstheme="majorBidi"/>
        </w:rPr>
        <w:t>των</w:t>
      </w:r>
      <w:r w:rsidRPr="00C03ACB">
        <w:rPr>
          <w:rFonts w:asciiTheme="majorBidi" w:hAnsiTheme="majorBidi" w:cstheme="majorBidi"/>
          <w:lang w:val="de-DE"/>
        </w:rPr>
        <w:t xml:space="preserve"> </w:t>
      </w:r>
      <w:r w:rsidRPr="00C03ACB">
        <w:rPr>
          <w:rFonts w:asciiTheme="majorBidi" w:hAnsiTheme="majorBidi" w:cstheme="majorBidi"/>
        </w:rPr>
        <w:t>Εθνών</w:t>
      </w:r>
      <w:r w:rsidRPr="00C03ACB">
        <w:rPr>
          <w:rFonts w:asciiTheme="majorBidi" w:hAnsiTheme="majorBidi" w:cstheme="majorBidi"/>
          <w:lang w:val="de-DE"/>
        </w:rPr>
        <w:t>.</w:t>
      </w:r>
      <w:r w:rsidR="00952E6F" w:rsidRPr="00C03ACB">
        <w:rPr>
          <w:rFonts w:asciiTheme="majorBidi" w:hAnsiTheme="majorBidi" w:cstheme="majorBidi"/>
          <w:lang w:val="de-DE"/>
        </w:rPr>
        <w:t xml:space="preserve"> </w:t>
      </w:r>
      <w:r w:rsidRPr="00C03ACB">
        <w:rPr>
          <w:rFonts w:asciiTheme="majorBidi" w:hAnsiTheme="majorBidi" w:cstheme="majorBidi"/>
        </w:rPr>
        <w:t>Ο τελευταίος αρνείται</w:t>
      </w:r>
      <w:r w:rsidR="00952E6F" w:rsidRPr="00C03ACB">
        <w:rPr>
          <w:rFonts w:asciiTheme="majorBidi" w:hAnsiTheme="majorBidi" w:cstheme="majorBidi"/>
        </w:rPr>
        <w:t xml:space="preserve"> </w:t>
      </w:r>
      <w:r w:rsidRPr="00C03ACB">
        <w:rPr>
          <w:rFonts w:asciiTheme="majorBidi" w:hAnsiTheme="majorBidi" w:cstheme="majorBidi"/>
        </w:rPr>
        <w:t>ευγενικά κάτι τέτοιο, διότι δεν ήθελε εξαρτήσεις.</w:t>
      </w:r>
      <w:r w:rsidR="00952E6F" w:rsidRPr="00C03ACB">
        <w:rPr>
          <w:rFonts w:asciiTheme="majorBidi" w:hAnsiTheme="majorBidi" w:cstheme="majorBidi"/>
        </w:rPr>
        <w:t xml:space="preserve"> </w:t>
      </w:r>
      <w:r w:rsidRPr="00C03ACB">
        <w:rPr>
          <w:rFonts w:asciiTheme="majorBidi" w:hAnsiTheme="majorBidi" w:cstheme="majorBidi"/>
        </w:rPr>
        <w:t xml:space="preserve"> Στην υποσημείωση 2 του ιδίου άρθρου μπορεί κάποιος να εξετάσει </w:t>
      </w:r>
      <w:r w:rsidRPr="00C03ACB">
        <w:rPr>
          <w:rFonts w:asciiTheme="majorBidi" w:hAnsiTheme="majorBidi" w:cstheme="majorBidi"/>
          <w:i/>
          <w:iCs/>
        </w:rPr>
        <w:t>.</w:t>
      </w:r>
      <w:r w:rsidRPr="00C03ACB">
        <w:rPr>
          <w:rFonts w:asciiTheme="majorBidi" w:hAnsiTheme="majorBidi" w:cstheme="majorBidi"/>
        </w:rPr>
        <w:t>συνοπτικά την ιστορία της έρευνας</w:t>
      </w:r>
      <w:r w:rsidR="00952E6F" w:rsidRPr="00C03ACB">
        <w:rPr>
          <w:rFonts w:asciiTheme="majorBidi" w:hAnsiTheme="majorBidi" w:cstheme="majorBidi"/>
        </w:rPr>
        <w:t xml:space="preserve">   </w:t>
      </w:r>
    </w:p>
    <w:p w14:paraId="2E3A7836" w14:textId="18789B76" w:rsidR="00144BE9" w:rsidRPr="00C03ACB" w:rsidRDefault="00144BE9" w:rsidP="004B7359">
      <w:pPr>
        <w:pStyle w:val="a4"/>
        <w:jc w:val="both"/>
        <w:rPr>
          <w:rFonts w:asciiTheme="majorBidi" w:hAnsiTheme="majorBidi" w:cstheme="majorBidi"/>
        </w:rPr>
      </w:pPr>
      <w:r w:rsidRPr="00C03ACB">
        <w:rPr>
          <w:rFonts w:asciiTheme="majorBidi" w:hAnsiTheme="majorBidi" w:cstheme="majorBidi"/>
          <w:vertAlign w:val="superscript"/>
          <w:lang w:val="en-US"/>
        </w:rPr>
        <w:t xml:space="preserve">6 </w:t>
      </w:r>
      <w:r w:rsidRPr="00C03ACB">
        <w:rPr>
          <w:rFonts w:asciiTheme="majorBidi" w:hAnsiTheme="majorBidi" w:cstheme="majorBidi"/>
          <w:lang w:val="en-US"/>
        </w:rPr>
        <w:t>P. A r t z-G r a b n e r, «How to Deal with Onesimus? Paul’s Solution within the Frame of Ancient Legal and Documentary Sources», D. Francois Tolmie (</w:t>
      </w:r>
      <w:proofErr w:type="spellStart"/>
      <w:r w:rsidRPr="00C03ACB">
        <w:rPr>
          <w:rFonts w:asciiTheme="majorBidi" w:hAnsiTheme="majorBidi" w:cstheme="majorBidi"/>
        </w:rPr>
        <w:t>επιμ</w:t>
      </w:r>
      <w:proofErr w:type="spellEnd"/>
      <w:r w:rsidRPr="00C03ACB">
        <w:rPr>
          <w:rFonts w:asciiTheme="majorBidi" w:hAnsiTheme="majorBidi" w:cstheme="majorBidi"/>
          <w:lang w:val="en-US"/>
        </w:rPr>
        <w:t>.)</w:t>
      </w:r>
      <w:r w:rsidR="00952E6F" w:rsidRPr="00C03ACB">
        <w:rPr>
          <w:rFonts w:asciiTheme="majorBidi" w:hAnsiTheme="majorBidi" w:cstheme="majorBidi"/>
          <w:i/>
          <w:iCs/>
          <w:lang w:val="en-US"/>
        </w:rPr>
        <w:t xml:space="preserve"> </w:t>
      </w:r>
      <w:r w:rsidRPr="00C03ACB">
        <w:rPr>
          <w:rFonts w:asciiTheme="majorBidi" w:hAnsiTheme="majorBidi" w:cstheme="majorBidi"/>
          <w:i/>
          <w:iCs/>
          <w:lang w:val="en-US"/>
        </w:rPr>
        <w:t>Philemon</w:t>
      </w:r>
      <w:r w:rsidRPr="00C03ACB">
        <w:rPr>
          <w:rFonts w:asciiTheme="majorBidi" w:hAnsiTheme="majorBidi" w:cstheme="majorBidi"/>
          <w:i/>
          <w:iCs/>
        </w:rPr>
        <w:t xml:space="preserve"> </w:t>
      </w:r>
      <w:r w:rsidRPr="00C03ACB">
        <w:rPr>
          <w:rFonts w:asciiTheme="majorBidi" w:hAnsiTheme="majorBidi" w:cstheme="majorBidi"/>
          <w:i/>
          <w:iCs/>
          <w:lang w:val="en-US"/>
        </w:rPr>
        <w:t>in</w:t>
      </w:r>
      <w:r w:rsidRPr="00C03ACB">
        <w:rPr>
          <w:rFonts w:asciiTheme="majorBidi" w:hAnsiTheme="majorBidi" w:cstheme="majorBidi"/>
          <w:i/>
          <w:iCs/>
        </w:rPr>
        <w:t xml:space="preserve"> </w:t>
      </w:r>
      <w:r w:rsidRPr="00C03ACB">
        <w:rPr>
          <w:rFonts w:asciiTheme="majorBidi" w:hAnsiTheme="majorBidi" w:cstheme="majorBidi"/>
          <w:i/>
          <w:iCs/>
          <w:lang w:val="en-US"/>
        </w:rPr>
        <w:t>Perspective</w:t>
      </w:r>
      <w:r w:rsidRPr="00C03ACB">
        <w:rPr>
          <w:rFonts w:asciiTheme="majorBidi" w:hAnsiTheme="majorBidi" w:cstheme="majorBidi"/>
          <w:i/>
          <w:iCs/>
        </w:rPr>
        <w:t xml:space="preserve">: </w:t>
      </w:r>
      <w:r w:rsidRPr="00C03ACB">
        <w:rPr>
          <w:rFonts w:asciiTheme="majorBidi" w:hAnsiTheme="majorBidi" w:cstheme="majorBidi"/>
          <w:i/>
          <w:iCs/>
          <w:lang w:val="en-US"/>
        </w:rPr>
        <w:t>Interpreting</w:t>
      </w:r>
      <w:r w:rsidRPr="00C03ACB">
        <w:rPr>
          <w:rFonts w:asciiTheme="majorBidi" w:hAnsiTheme="majorBidi" w:cstheme="majorBidi"/>
          <w:i/>
          <w:iCs/>
        </w:rPr>
        <w:t xml:space="preserve"> </w:t>
      </w:r>
      <w:r w:rsidRPr="00C03ACB">
        <w:rPr>
          <w:rFonts w:asciiTheme="majorBidi" w:hAnsiTheme="majorBidi" w:cstheme="majorBidi"/>
          <w:i/>
          <w:iCs/>
          <w:lang w:val="en-US"/>
        </w:rPr>
        <w:t>a</w:t>
      </w:r>
      <w:r w:rsidRPr="00C03ACB">
        <w:rPr>
          <w:rFonts w:asciiTheme="majorBidi" w:hAnsiTheme="majorBidi" w:cstheme="majorBidi"/>
          <w:i/>
          <w:iCs/>
        </w:rPr>
        <w:t xml:space="preserve"> </w:t>
      </w:r>
      <w:r w:rsidRPr="00C03ACB">
        <w:rPr>
          <w:rFonts w:asciiTheme="majorBidi" w:hAnsiTheme="majorBidi" w:cstheme="majorBidi"/>
          <w:i/>
          <w:iCs/>
          <w:lang w:val="en-US"/>
        </w:rPr>
        <w:t>Pauline</w:t>
      </w:r>
      <w:r w:rsidRPr="00C03ACB">
        <w:rPr>
          <w:rFonts w:asciiTheme="majorBidi" w:hAnsiTheme="majorBidi" w:cstheme="majorBidi"/>
          <w:i/>
          <w:iCs/>
        </w:rPr>
        <w:t xml:space="preserve"> </w:t>
      </w:r>
      <w:r w:rsidRPr="00C03ACB">
        <w:rPr>
          <w:rFonts w:asciiTheme="majorBidi" w:hAnsiTheme="majorBidi" w:cstheme="majorBidi"/>
          <w:i/>
          <w:iCs/>
          <w:lang w:val="en-US"/>
        </w:rPr>
        <w:t>Letter</w:t>
      </w:r>
      <w:r w:rsidRPr="00C03ACB">
        <w:rPr>
          <w:rFonts w:asciiTheme="majorBidi" w:hAnsiTheme="majorBidi" w:cstheme="majorBidi"/>
          <w:i/>
          <w:iCs/>
        </w:rPr>
        <w:t xml:space="preserve">, </w:t>
      </w:r>
      <w:r w:rsidRPr="00C03ACB">
        <w:rPr>
          <w:rFonts w:asciiTheme="majorBidi" w:hAnsiTheme="majorBidi" w:cstheme="majorBidi"/>
          <w:lang w:val="en-US"/>
        </w:rPr>
        <w:t>Berlin</w:t>
      </w:r>
      <w:r w:rsidRPr="00C03ACB">
        <w:rPr>
          <w:rFonts w:asciiTheme="majorBidi" w:hAnsiTheme="majorBidi" w:cstheme="majorBidi"/>
        </w:rPr>
        <w:t xml:space="preserve">: </w:t>
      </w:r>
      <w:r w:rsidRPr="00C03ACB">
        <w:rPr>
          <w:rFonts w:asciiTheme="majorBidi" w:hAnsiTheme="majorBidi" w:cstheme="majorBidi"/>
          <w:lang w:val="en-US"/>
        </w:rPr>
        <w:t>Walter</w:t>
      </w:r>
      <w:r w:rsidRPr="00C03ACB">
        <w:rPr>
          <w:rFonts w:asciiTheme="majorBidi" w:hAnsiTheme="majorBidi" w:cstheme="majorBidi"/>
        </w:rPr>
        <w:t xml:space="preserve"> </w:t>
      </w:r>
      <w:r w:rsidRPr="00C03ACB">
        <w:rPr>
          <w:rFonts w:asciiTheme="majorBidi" w:hAnsiTheme="majorBidi" w:cstheme="majorBidi"/>
          <w:lang w:val="en-US"/>
        </w:rPr>
        <w:t>de</w:t>
      </w:r>
      <w:r w:rsidRPr="00C03ACB">
        <w:rPr>
          <w:rFonts w:asciiTheme="majorBidi" w:hAnsiTheme="majorBidi" w:cstheme="majorBidi"/>
        </w:rPr>
        <w:t xml:space="preserve"> </w:t>
      </w:r>
      <w:r w:rsidRPr="00C03ACB">
        <w:rPr>
          <w:rFonts w:asciiTheme="majorBidi" w:hAnsiTheme="majorBidi" w:cstheme="majorBidi"/>
          <w:lang w:val="en-US"/>
        </w:rPr>
        <w:t>Gruyter</w:t>
      </w:r>
      <w:r w:rsidRPr="00C03ACB">
        <w:rPr>
          <w:rFonts w:asciiTheme="majorBidi" w:hAnsiTheme="majorBidi" w:cstheme="majorBidi"/>
        </w:rPr>
        <w:t xml:space="preserve"> 2010, 113-142, 129.Ρέμβος=</w:t>
      </w:r>
      <w:proofErr w:type="spellStart"/>
      <w:r w:rsidRPr="00C03ACB">
        <w:rPr>
          <w:rFonts w:asciiTheme="majorBidi" w:hAnsiTheme="majorBidi" w:cstheme="majorBidi"/>
        </w:rPr>
        <w:t>πειπλανώμενος</w:t>
      </w:r>
      <w:proofErr w:type="spellEnd"/>
      <w:r w:rsidRPr="00C03ACB">
        <w:rPr>
          <w:rFonts w:asciiTheme="majorBidi" w:hAnsiTheme="majorBidi" w:cstheme="majorBidi"/>
        </w:rPr>
        <w:t xml:space="preserve"> 1964 </w:t>
      </w:r>
      <w:proofErr w:type="gramStart"/>
      <w:r w:rsidRPr="00C03ACB">
        <w:rPr>
          <w:rFonts w:asciiTheme="majorBidi" w:hAnsiTheme="majorBidi" w:cstheme="majorBidi"/>
        </w:rPr>
        <w:t>( ΜΛΟΕΓ</w:t>
      </w:r>
      <w:proofErr w:type="gramEnd"/>
      <w:r w:rsidRPr="00C03ACB">
        <w:rPr>
          <w:rFonts w:asciiTheme="majorBidi" w:hAnsiTheme="majorBidi" w:cstheme="majorBidi"/>
        </w:rPr>
        <w:t>), ΔΗΜΗΤΡΑΚΟΥ, σ.6400, στ.262. 701. 39:</w:t>
      </w:r>
    </w:p>
    <w:p w14:paraId="142274A1" w14:textId="21698759" w:rsidR="00144BE9" w:rsidRPr="00C03ACB" w:rsidRDefault="00144BE9" w:rsidP="004B7359">
      <w:pPr>
        <w:pStyle w:val="a4"/>
        <w:jc w:val="both"/>
        <w:rPr>
          <w:rFonts w:asciiTheme="majorBidi" w:hAnsiTheme="majorBidi" w:cstheme="majorBidi"/>
        </w:rPr>
      </w:pPr>
      <w:r w:rsidRPr="00C03ACB">
        <w:rPr>
          <w:rFonts w:asciiTheme="majorBidi" w:hAnsiTheme="majorBidi" w:cstheme="majorBidi"/>
          <w:vertAlign w:val="superscript"/>
        </w:rPr>
        <w:t>7</w:t>
      </w:r>
      <w:r w:rsidRPr="00C03ACB">
        <w:rPr>
          <w:rFonts w:asciiTheme="majorBidi" w:hAnsiTheme="majorBidi" w:cstheme="majorBidi"/>
        </w:rPr>
        <w:t xml:space="preserve">Στους </w:t>
      </w:r>
      <w:proofErr w:type="spellStart"/>
      <w:r w:rsidRPr="00C03ACB">
        <w:rPr>
          <w:rFonts w:asciiTheme="majorBidi" w:hAnsiTheme="majorBidi" w:cstheme="majorBidi"/>
        </w:rPr>
        <w:t>Γαλάτες</w:t>
      </w:r>
      <w:proofErr w:type="spellEnd"/>
      <w:r w:rsidRPr="00C03ACB">
        <w:rPr>
          <w:rFonts w:asciiTheme="majorBidi" w:hAnsiTheme="majorBidi" w:cstheme="majorBidi"/>
        </w:rPr>
        <w:t xml:space="preserve"> αυτό συνέβη όχι μόνο δια του λόγου όχι μόνο διά του λόγου αλλά ίσως διά του παρουσιαστικού αλλά και της στάσης ζωής του Παύλου, αφού αισθανόταν ότι δε ζει πλέον εκείνος αλλά ο Χριστός που τον αγάπησε και </w:t>
      </w:r>
      <w:proofErr w:type="spellStart"/>
      <w:r w:rsidRPr="00C03ACB">
        <w:rPr>
          <w:rFonts w:asciiTheme="majorBidi" w:hAnsiTheme="majorBidi" w:cstheme="majorBidi"/>
        </w:rPr>
        <w:t>παρεδόθη</w:t>
      </w:r>
      <w:proofErr w:type="spellEnd"/>
      <w:r w:rsidRPr="00C03ACB">
        <w:rPr>
          <w:rFonts w:asciiTheme="majorBidi" w:hAnsiTheme="majorBidi" w:cstheme="majorBidi"/>
        </w:rPr>
        <w:t xml:space="preserve"> για αυτόν. Οι αντίπαλοί του ως σημείο τους είχαν </w:t>
      </w:r>
      <w:r w:rsidRPr="00C03ACB">
        <w:rPr>
          <w:rFonts w:asciiTheme="majorBidi" w:hAnsiTheme="majorBidi" w:cstheme="majorBidi"/>
          <w:b/>
          <w:bCs/>
        </w:rPr>
        <w:t>την περιτομή</w:t>
      </w:r>
      <w:r w:rsidRPr="00C03ACB">
        <w:rPr>
          <w:rFonts w:asciiTheme="majorBidi" w:hAnsiTheme="majorBidi" w:cstheme="majorBidi"/>
        </w:rPr>
        <w:t>, επειδή θέλουν</w:t>
      </w:r>
      <w:r w:rsidRPr="00C03ACB">
        <w:rPr>
          <w:rFonts w:asciiTheme="majorBidi" w:hAnsiTheme="majorBidi" w:cstheme="majorBidi"/>
          <w:b/>
          <w:bCs/>
        </w:rPr>
        <w:t xml:space="preserve"> </w:t>
      </w:r>
      <w:proofErr w:type="spellStart"/>
      <w:r w:rsidRPr="00C03ACB">
        <w:rPr>
          <w:rFonts w:asciiTheme="majorBidi" w:hAnsiTheme="majorBidi" w:cstheme="majorBidi"/>
          <w:b/>
          <w:bCs/>
          <w:i/>
          <w:iCs/>
        </w:rPr>
        <w:t>ευπροσωπήσαι</w:t>
      </w:r>
      <w:proofErr w:type="spellEnd"/>
      <w:r w:rsidR="00952E6F" w:rsidRPr="00C03ACB">
        <w:rPr>
          <w:rFonts w:asciiTheme="majorBidi" w:hAnsiTheme="majorBidi" w:cstheme="majorBidi"/>
          <w:b/>
          <w:bCs/>
          <w:i/>
          <w:iCs/>
        </w:rPr>
        <w:t xml:space="preserve"> </w:t>
      </w:r>
      <w:r w:rsidRPr="00C03ACB">
        <w:rPr>
          <w:rFonts w:asciiTheme="majorBidi" w:hAnsiTheme="majorBidi" w:cstheme="majorBidi"/>
          <w:i/>
          <w:iCs/>
        </w:rPr>
        <w:t xml:space="preserve">εν σαρκί </w:t>
      </w:r>
      <w:r w:rsidRPr="00C03ACB">
        <w:rPr>
          <w:rFonts w:asciiTheme="majorBidi" w:hAnsiTheme="majorBidi" w:cstheme="majorBidi"/>
        </w:rPr>
        <w:t>(</w:t>
      </w:r>
      <w:r w:rsidRPr="00C03ACB">
        <w:rPr>
          <w:rFonts w:asciiTheme="majorBidi" w:hAnsiTheme="majorBidi" w:cstheme="majorBidi"/>
          <w:i/>
          <w:iCs/>
        </w:rPr>
        <w:t xml:space="preserve"> να αρέσουν στους ανθρώπους επιδεικνύοντας </w:t>
      </w:r>
      <w:r w:rsidRPr="00C03ACB">
        <w:rPr>
          <w:rFonts w:asciiTheme="majorBidi" w:hAnsiTheme="majorBidi" w:cstheme="majorBidi"/>
        </w:rPr>
        <w:t>κατόρθωμα</w:t>
      </w:r>
      <w:r w:rsidRPr="00C03ACB">
        <w:rPr>
          <w:rFonts w:asciiTheme="majorBidi" w:hAnsiTheme="majorBidi" w:cstheme="majorBidi"/>
          <w:i/>
          <w:iCs/>
        </w:rPr>
        <w:t>, στη σάρκα</w:t>
      </w:r>
      <w:r w:rsidR="00952E6F" w:rsidRPr="00C03ACB">
        <w:rPr>
          <w:rFonts w:asciiTheme="majorBidi" w:hAnsiTheme="majorBidi" w:cstheme="majorBidi"/>
          <w:i/>
          <w:iCs/>
        </w:rPr>
        <w:t xml:space="preserve"> </w:t>
      </w:r>
      <w:r w:rsidRPr="00C03ACB">
        <w:rPr>
          <w:rFonts w:asciiTheme="majorBidi" w:hAnsiTheme="majorBidi" w:cstheme="majorBidi"/>
          <w:i/>
          <w:iCs/>
        </w:rPr>
        <w:t>6, 12</w:t>
      </w:r>
      <w:r w:rsidRPr="00C03ACB">
        <w:rPr>
          <w:rFonts w:asciiTheme="majorBidi" w:hAnsiTheme="majorBidi" w:cstheme="majorBidi"/>
        </w:rPr>
        <w:t xml:space="preserve"> .).</w:t>
      </w:r>
      <w:r w:rsidR="00952E6F" w:rsidRPr="00C03ACB">
        <w:rPr>
          <w:rFonts w:asciiTheme="majorBidi" w:hAnsiTheme="majorBidi" w:cstheme="majorBidi"/>
        </w:rPr>
        <w:t xml:space="preserve">       </w:t>
      </w:r>
      <w:r w:rsidRPr="00C03ACB">
        <w:rPr>
          <w:rFonts w:asciiTheme="majorBidi" w:hAnsiTheme="majorBidi" w:cstheme="majorBidi"/>
        </w:rPr>
        <w:t xml:space="preserve"> Σ. Δ ε σ π ό τ η ς,</w:t>
      </w:r>
      <w:r w:rsidR="00952E6F" w:rsidRPr="00C03ACB">
        <w:rPr>
          <w:rFonts w:asciiTheme="majorBidi" w:hAnsiTheme="majorBidi" w:cstheme="majorBidi"/>
        </w:rPr>
        <w:t xml:space="preserve">  </w:t>
      </w:r>
      <w:r w:rsidRPr="00C03ACB">
        <w:rPr>
          <w:rFonts w:asciiTheme="majorBidi" w:hAnsiTheme="majorBidi" w:cstheme="majorBidi"/>
        </w:rPr>
        <w:t>ό. π.</w:t>
      </w:r>
      <w:r w:rsidR="00952E6F" w:rsidRPr="00C03ACB">
        <w:rPr>
          <w:rFonts w:asciiTheme="majorBidi" w:hAnsiTheme="majorBidi" w:cstheme="majorBidi"/>
        </w:rPr>
        <w:t xml:space="preserve">   </w:t>
      </w:r>
      <w:r w:rsidRPr="00C03ACB">
        <w:rPr>
          <w:rFonts w:asciiTheme="majorBidi" w:hAnsiTheme="majorBidi" w:cstheme="majorBidi"/>
        </w:rPr>
        <w:t xml:space="preserve"> σ. σ.</w:t>
      </w:r>
      <w:r w:rsidR="00952E6F" w:rsidRPr="00C03ACB">
        <w:rPr>
          <w:rFonts w:asciiTheme="majorBidi" w:hAnsiTheme="majorBidi" w:cstheme="majorBidi"/>
        </w:rPr>
        <w:t xml:space="preserve">   </w:t>
      </w:r>
      <w:r w:rsidRPr="00C03ACB">
        <w:rPr>
          <w:rFonts w:asciiTheme="majorBidi" w:hAnsiTheme="majorBidi" w:cstheme="majorBidi"/>
        </w:rPr>
        <w:t xml:space="preserve"> 230-231</w:t>
      </w:r>
      <w:r w:rsidR="00952E6F" w:rsidRPr="00C03ACB">
        <w:rPr>
          <w:rFonts w:asciiTheme="majorBidi" w:hAnsiTheme="majorBidi" w:cstheme="majorBidi"/>
        </w:rPr>
        <w:t xml:space="preserve"> </w:t>
      </w:r>
      <w:r w:rsidRPr="00C03ACB">
        <w:rPr>
          <w:rFonts w:asciiTheme="majorBidi" w:hAnsiTheme="majorBidi" w:cstheme="majorBidi"/>
        </w:rPr>
        <w:t>( και παραπομπές 4∙5∙6).</w:t>
      </w:r>
      <w:r w:rsidR="00952E6F" w:rsidRPr="00C03ACB">
        <w:rPr>
          <w:rFonts w:asciiTheme="majorBidi" w:hAnsiTheme="majorBidi" w:cstheme="majorBidi"/>
        </w:rPr>
        <w:t xml:space="preserve">                  </w:t>
      </w:r>
    </w:p>
  </w:footnote>
  <w:footnote w:id="75">
    <w:p w14:paraId="08E10322" w14:textId="77777777" w:rsidR="00144BE9" w:rsidRPr="00C03ACB" w:rsidRDefault="00144BE9" w:rsidP="004B7359">
      <w:pPr>
        <w:pStyle w:val="a4"/>
        <w:rPr>
          <w:rFonts w:asciiTheme="majorBidi" w:hAnsiTheme="majorBidi" w:cstheme="majorBidi"/>
        </w:rPr>
      </w:pPr>
    </w:p>
  </w:footnote>
  <w:footnote w:id="76">
    <w:p w14:paraId="3B41DD22" w14:textId="77777777" w:rsidR="00144BE9" w:rsidRPr="00C03ACB" w:rsidRDefault="00144BE9" w:rsidP="004B7359">
      <w:pPr>
        <w:pStyle w:val="a4"/>
        <w:jc w:val="both"/>
        <w:rPr>
          <w:rFonts w:asciiTheme="majorBidi" w:hAnsiTheme="majorBidi" w:cstheme="majorBidi"/>
        </w:rPr>
      </w:pPr>
    </w:p>
  </w:footnote>
  <w:footnote w:id="77">
    <w:p w14:paraId="68CD3A84" w14:textId="77777777" w:rsidR="00144BE9" w:rsidRPr="00C03ACB" w:rsidRDefault="00144BE9" w:rsidP="004B7359">
      <w:pPr>
        <w:pStyle w:val="a4"/>
        <w:jc w:val="both"/>
        <w:rPr>
          <w:rFonts w:asciiTheme="majorBidi" w:hAnsiTheme="majorBidi" w:cstheme="majorBidi"/>
        </w:rPr>
      </w:pPr>
    </w:p>
  </w:footnote>
  <w:footnote w:id="78">
    <w:p w14:paraId="244AB9A3" w14:textId="109348A6" w:rsidR="00144BE9" w:rsidRPr="00C03ACB" w:rsidRDefault="00144BE9" w:rsidP="004B7359">
      <w:pPr>
        <w:pStyle w:val="a4"/>
        <w:jc w:val="both"/>
        <w:rPr>
          <w:rFonts w:asciiTheme="majorBidi" w:hAnsiTheme="majorBidi" w:cstheme="majorBidi"/>
          <w:i/>
          <w:iCs/>
          <w:lang w:val="en-US"/>
        </w:rPr>
      </w:pPr>
      <w:r w:rsidRPr="00C03ACB">
        <w:rPr>
          <w:rStyle w:val="a5"/>
          <w:rFonts w:asciiTheme="majorBidi" w:hAnsiTheme="majorBidi" w:cstheme="majorBidi"/>
        </w:rPr>
        <w:footnoteRef/>
      </w:r>
      <w:r w:rsidRPr="00C03ACB">
        <w:rPr>
          <w:rFonts w:asciiTheme="majorBidi" w:hAnsiTheme="majorBidi" w:cstheme="majorBidi"/>
        </w:rPr>
        <w:t xml:space="preserve">Σ. Δ ε σ π ό τ η ς, </w:t>
      </w:r>
      <w:proofErr w:type="spellStart"/>
      <w:r w:rsidRPr="00C03ACB">
        <w:rPr>
          <w:rFonts w:asciiTheme="majorBidi" w:hAnsiTheme="majorBidi" w:cstheme="majorBidi"/>
        </w:rPr>
        <w:t>ό.π</w:t>
      </w:r>
      <w:proofErr w:type="spellEnd"/>
      <w:r w:rsidRPr="00C03ACB">
        <w:rPr>
          <w:rFonts w:asciiTheme="majorBidi" w:hAnsiTheme="majorBidi" w:cstheme="majorBidi"/>
        </w:rPr>
        <w:t>.</w:t>
      </w:r>
      <w:r w:rsidRPr="00C03ACB">
        <w:rPr>
          <w:rFonts w:asciiTheme="majorBidi" w:hAnsiTheme="majorBidi" w:cstheme="majorBidi"/>
          <w:i/>
          <w:iCs/>
        </w:rPr>
        <w:t xml:space="preserve"> </w:t>
      </w:r>
      <w:r w:rsidRPr="00C03ACB">
        <w:rPr>
          <w:rFonts w:asciiTheme="majorBidi" w:hAnsiTheme="majorBidi" w:cstheme="majorBidi"/>
        </w:rPr>
        <w:t>σ.</w:t>
      </w:r>
      <w:r w:rsidR="00952E6F" w:rsidRPr="00C03ACB">
        <w:rPr>
          <w:rFonts w:asciiTheme="majorBidi" w:hAnsiTheme="majorBidi" w:cstheme="majorBidi"/>
        </w:rPr>
        <w:t xml:space="preserve"> </w:t>
      </w:r>
      <w:r w:rsidRPr="00C03ACB">
        <w:rPr>
          <w:rFonts w:asciiTheme="majorBidi" w:hAnsiTheme="majorBidi" w:cstheme="majorBidi"/>
        </w:rPr>
        <w:t xml:space="preserve"> 231.</w:t>
      </w:r>
      <w:r w:rsidR="00952E6F" w:rsidRPr="00C03ACB">
        <w:rPr>
          <w:rFonts w:asciiTheme="majorBidi" w:hAnsiTheme="majorBidi" w:cstheme="majorBidi"/>
        </w:rPr>
        <w:t xml:space="preserve"> </w:t>
      </w:r>
      <w:r w:rsidRPr="00C03ACB">
        <w:rPr>
          <w:rFonts w:asciiTheme="majorBidi" w:hAnsiTheme="majorBidi" w:cstheme="majorBidi"/>
        </w:rPr>
        <w:t xml:space="preserve"> …Ήδη από τον 2ο αι. επιχειρούνταν διάκριση των λόγων του Παύλου σε εκείνους που είχαν τη θεοπνευστία του Κυρίου</w:t>
      </w:r>
      <w:r w:rsidR="00952E6F" w:rsidRPr="00C03ACB">
        <w:rPr>
          <w:rFonts w:asciiTheme="majorBidi" w:hAnsiTheme="majorBidi" w:cstheme="majorBidi"/>
        </w:rPr>
        <w:t xml:space="preserve"> </w:t>
      </w:r>
      <w:r w:rsidRPr="00C03ACB">
        <w:rPr>
          <w:rFonts w:asciiTheme="majorBidi" w:hAnsiTheme="majorBidi" w:cstheme="majorBidi"/>
        </w:rPr>
        <w:t>και στους υπόλοιπους που αντικατοπτρίζουν τη δική του άποψη. Η</w:t>
      </w:r>
      <w:r w:rsidR="00952E6F" w:rsidRPr="00C03ACB">
        <w:rPr>
          <w:rFonts w:asciiTheme="majorBidi" w:hAnsiTheme="majorBidi" w:cstheme="majorBidi"/>
        </w:rPr>
        <w:t xml:space="preserve"> </w:t>
      </w:r>
      <w:proofErr w:type="spellStart"/>
      <w:r w:rsidRPr="00C03ACB">
        <w:rPr>
          <w:rFonts w:asciiTheme="majorBidi" w:hAnsiTheme="majorBidi" w:cstheme="majorBidi"/>
        </w:rPr>
        <w:t>Φιλήμ</w:t>
      </w:r>
      <w:proofErr w:type="spellEnd"/>
      <w:r w:rsidRPr="00C03ACB">
        <w:rPr>
          <w:rFonts w:asciiTheme="majorBidi" w:hAnsiTheme="majorBidi" w:cstheme="majorBidi"/>
        </w:rPr>
        <w:t xml:space="preserve"> εντασσόταν από κάποιους</w:t>
      </w:r>
      <w:r w:rsidR="00952E6F" w:rsidRPr="00C03ACB">
        <w:rPr>
          <w:rFonts w:asciiTheme="majorBidi" w:hAnsiTheme="majorBidi" w:cstheme="majorBidi"/>
        </w:rPr>
        <w:t xml:space="preserve"> </w:t>
      </w:r>
      <w:r w:rsidRPr="00C03ACB">
        <w:rPr>
          <w:rFonts w:asciiTheme="majorBidi" w:hAnsiTheme="majorBidi" w:cstheme="majorBidi"/>
        </w:rPr>
        <w:t>στη Β΄ κατηγορία και υποτιμούνταν</w:t>
      </w:r>
      <w:r w:rsidR="00952E6F" w:rsidRPr="00C03ACB">
        <w:rPr>
          <w:rFonts w:asciiTheme="majorBidi" w:hAnsiTheme="majorBidi" w:cstheme="majorBidi"/>
        </w:rPr>
        <w:t xml:space="preserve"> </w:t>
      </w:r>
      <w:r w:rsidRPr="00C03ACB">
        <w:rPr>
          <w:rFonts w:asciiTheme="majorBidi" w:hAnsiTheme="majorBidi" w:cstheme="majorBidi"/>
        </w:rPr>
        <w:t>καθώς θεωρούνταν ότι αναφέρεται σε θέμα ιδιωτικό που δεν ενδιαφέρει «τρίτους». Επίσης, αποτελούσε σημείο αντιλεγόμενο</w:t>
      </w:r>
      <w:r w:rsidR="00952E6F" w:rsidRPr="00C03ACB">
        <w:rPr>
          <w:rFonts w:asciiTheme="majorBidi" w:hAnsiTheme="majorBidi" w:cstheme="majorBidi"/>
        </w:rPr>
        <w:t xml:space="preserve"> </w:t>
      </w:r>
      <w:r w:rsidRPr="00C03ACB">
        <w:rPr>
          <w:rFonts w:asciiTheme="majorBidi" w:hAnsiTheme="majorBidi" w:cstheme="majorBidi"/>
        </w:rPr>
        <w:t xml:space="preserve">εάν ένας σκλάβος είναι απαραίτητο να απελευθερωθεί προκειμένου να καταλάβει εκκλησιαστικά αξιώματα , όπως προέβλεπαν οι εκκλησιαστικοί κανόνες. ( </w:t>
      </w:r>
      <w:proofErr w:type="spellStart"/>
      <w:r w:rsidRPr="00C03ACB">
        <w:rPr>
          <w:rFonts w:asciiTheme="majorBidi" w:hAnsiTheme="majorBidi" w:cstheme="majorBidi"/>
        </w:rPr>
        <w:t>Αποστ</w:t>
      </w:r>
      <w:proofErr w:type="spellEnd"/>
      <w:r w:rsidRPr="00C03ACB">
        <w:rPr>
          <w:rFonts w:asciiTheme="majorBidi" w:hAnsiTheme="majorBidi" w:cstheme="majorBidi"/>
        </w:rPr>
        <w:t>. Κανών</w:t>
      </w:r>
      <w:r w:rsidR="00952E6F" w:rsidRPr="00C03ACB">
        <w:rPr>
          <w:rFonts w:asciiTheme="majorBidi" w:hAnsiTheme="majorBidi" w:cstheme="majorBidi"/>
        </w:rPr>
        <w:t xml:space="preserve"> </w:t>
      </w:r>
      <w:r w:rsidRPr="00C03ACB">
        <w:rPr>
          <w:rFonts w:asciiTheme="majorBidi" w:hAnsiTheme="majorBidi" w:cstheme="majorBidi"/>
        </w:rPr>
        <w:t xml:space="preserve">82∙πρβλ. </w:t>
      </w:r>
      <w:proofErr w:type="spellStart"/>
      <w:r w:rsidRPr="00C03ACB">
        <w:rPr>
          <w:rFonts w:asciiTheme="majorBidi" w:hAnsiTheme="majorBidi" w:cstheme="majorBidi"/>
        </w:rPr>
        <w:t>Επ</w:t>
      </w:r>
      <w:proofErr w:type="spellEnd"/>
      <w:r w:rsidRPr="00C03ACB">
        <w:rPr>
          <w:rFonts w:asciiTheme="majorBidi" w:hAnsiTheme="majorBidi" w:cstheme="majorBidi"/>
        </w:rPr>
        <w:t xml:space="preserve">. 79 Γρηγορίου του </w:t>
      </w:r>
      <w:proofErr w:type="spellStart"/>
      <w:r w:rsidRPr="00C03ACB">
        <w:rPr>
          <w:rFonts w:asciiTheme="majorBidi" w:hAnsiTheme="majorBidi" w:cstheme="majorBidi"/>
        </w:rPr>
        <w:t>Νανζιανζηνού</w:t>
      </w:r>
      <w:proofErr w:type="spellEnd"/>
      <w:r w:rsidRPr="00C03ACB">
        <w:rPr>
          <w:rFonts w:asciiTheme="majorBidi" w:hAnsiTheme="majorBidi" w:cstheme="majorBidi"/>
        </w:rPr>
        <w:t>) ή όχι ( Ιερώνυμος</w:t>
      </w:r>
      <w:r w:rsidR="00952E6F" w:rsidRPr="00C03ACB">
        <w:rPr>
          <w:rFonts w:asciiTheme="majorBidi" w:hAnsiTheme="majorBidi" w:cstheme="majorBidi"/>
        </w:rPr>
        <w:t xml:space="preserve"> </w:t>
      </w:r>
      <w:proofErr w:type="spellStart"/>
      <w:r w:rsidRPr="00C03ACB">
        <w:rPr>
          <w:rFonts w:asciiTheme="majorBidi" w:hAnsiTheme="majorBidi" w:cstheme="majorBidi"/>
        </w:rPr>
        <w:t>Επ</w:t>
      </w:r>
      <w:proofErr w:type="spellEnd"/>
      <w:r w:rsidRPr="00C03ACB">
        <w:rPr>
          <w:rFonts w:asciiTheme="majorBidi" w:hAnsiTheme="majorBidi" w:cstheme="majorBidi"/>
        </w:rPr>
        <w:t>.</w:t>
      </w:r>
      <w:r w:rsidR="00952E6F" w:rsidRPr="00C03ACB">
        <w:rPr>
          <w:rFonts w:asciiTheme="majorBidi" w:hAnsiTheme="majorBidi" w:cstheme="majorBidi"/>
        </w:rPr>
        <w:t xml:space="preserve"> </w:t>
      </w:r>
      <w:r w:rsidRPr="00C03ACB">
        <w:rPr>
          <w:rFonts w:asciiTheme="majorBidi" w:hAnsiTheme="majorBidi" w:cstheme="majorBidi"/>
        </w:rPr>
        <w:t xml:space="preserve">82. </w:t>
      </w:r>
      <w:r w:rsidRPr="00C03ACB">
        <w:rPr>
          <w:rFonts w:asciiTheme="majorBidi" w:hAnsiTheme="majorBidi" w:cstheme="majorBidi"/>
          <w:lang w:val="en-US"/>
        </w:rPr>
        <w:t xml:space="preserve">6). </w:t>
      </w:r>
      <w:proofErr w:type="spellStart"/>
      <w:r w:rsidRPr="00C03ACB">
        <w:rPr>
          <w:rFonts w:asciiTheme="majorBidi" w:hAnsiTheme="majorBidi" w:cstheme="majorBidi"/>
        </w:rPr>
        <w:t>Βλ</w:t>
      </w:r>
      <w:proofErr w:type="spellEnd"/>
      <w:r w:rsidRPr="00C03ACB">
        <w:rPr>
          <w:rFonts w:asciiTheme="majorBidi" w:hAnsiTheme="majorBidi" w:cstheme="majorBidi"/>
          <w:lang w:val="en-US"/>
        </w:rPr>
        <w:t xml:space="preserve">. J. T. Fitzerald, « Theodore of </w:t>
      </w:r>
      <w:proofErr w:type="spellStart"/>
      <w:r w:rsidRPr="00C03ACB">
        <w:rPr>
          <w:rFonts w:asciiTheme="majorBidi" w:hAnsiTheme="majorBidi" w:cstheme="majorBidi"/>
          <w:lang w:val="en-US"/>
        </w:rPr>
        <w:t>Mopsuestia</w:t>
      </w:r>
      <w:proofErr w:type="spellEnd"/>
      <w:r w:rsidRPr="00C03ACB">
        <w:rPr>
          <w:rFonts w:asciiTheme="majorBidi" w:hAnsiTheme="majorBidi" w:cstheme="majorBidi"/>
          <w:lang w:val="en-US"/>
        </w:rPr>
        <w:t xml:space="preserve"> on </w:t>
      </w:r>
      <w:proofErr w:type="spellStart"/>
      <w:r w:rsidRPr="00C03ACB">
        <w:rPr>
          <w:rFonts w:asciiTheme="majorBidi" w:hAnsiTheme="majorBidi" w:cstheme="majorBidi"/>
          <w:lang w:val="en-US"/>
        </w:rPr>
        <w:t>Pauls</w:t>
      </w:r>
      <w:proofErr w:type="spellEnd"/>
      <w:r w:rsidRPr="00C03ACB">
        <w:rPr>
          <w:rFonts w:asciiTheme="majorBidi" w:hAnsiTheme="majorBidi" w:cstheme="majorBidi"/>
          <w:lang w:val="en-US"/>
        </w:rPr>
        <w:t xml:space="preserve"> Letter</w:t>
      </w:r>
      <w:r w:rsidR="00952E6F" w:rsidRPr="00C03ACB">
        <w:rPr>
          <w:rFonts w:asciiTheme="majorBidi" w:hAnsiTheme="majorBidi" w:cstheme="majorBidi"/>
          <w:lang w:val="en-US"/>
        </w:rPr>
        <w:t xml:space="preserve"> </w:t>
      </w:r>
      <w:r w:rsidRPr="00C03ACB">
        <w:rPr>
          <w:rFonts w:asciiTheme="majorBidi" w:hAnsiTheme="majorBidi" w:cstheme="majorBidi"/>
          <w:lang w:val="en-US"/>
        </w:rPr>
        <w:t xml:space="preserve">to Philemon», </w:t>
      </w:r>
      <w:r w:rsidRPr="00C03ACB">
        <w:rPr>
          <w:rFonts w:asciiTheme="majorBidi" w:hAnsiTheme="majorBidi" w:cstheme="majorBidi"/>
          <w:i/>
          <w:iCs/>
          <w:lang w:val="en-US"/>
        </w:rPr>
        <w:t>Philemon in Perspective</w:t>
      </w:r>
      <w:r w:rsidR="00952E6F" w:rsidRPr="00C03ACB">
        <w:rPr>
          <w:rFonts w:asciiTheme="majorBidi" w:hAnsiTheme="majorBidi" w:cstheme="majorBidi"/>
          <w:i/>
          <w:iCs/>
          <w:lang w:val="en-US"/>
        </w:rPr>
        <w:t xml:space="preserve"> </w:t>
      </w:r>
      <w:r w:rsidRPr="00C03ACB">
        <w:rPr>
          <w:rFonts w:asciiTheme="majorBidi" w:hAnsiTheme="majorBidi" w:cstheme="majorBidi"/>
          <w:lang w:val="en-US"/>
        </w:rPr>
        <w:t>D. Francois Tolmie (</w:t>
      </w:r>
      <w:proofErr w:type="spellStart"/>
      <w:r w:rsidRPr="00C03ACB">
        <w:rPr>
          <w:rFonts w:asciiTheme="majorBidi" w:hAnsiTheme="majorBidi" w:cstheme="majorBidi"/>
        </w:rPr>
        <w:t>επιμ</w:t>
      </w:r>
      <w:proofErr w:type="spellEnd"/>
      <w:r w:rsidRPr="00C03ACB">
        <w:rPr>
          <w:rFonts w:asciiTheme="majorBidi" w:hAnsiTheme="majorBidi" w:cstheme="majorBidi"/>
          <w:lang w:val="en-US"/>
        </w:rPr>
        <w:t>.), 333-363.</w:t>
      </w:r>
    </w:p>
  </w:footnote>
  <w:footnote w:id="79">
    <w:p w14:paraId="61C07A54" w14:textId="77777777" w:rsidR="00144BE9" w:rsidRPr="00C03ACB" w:rsidRDefault="00144BE9" w:rsidP="004B7359">
      <w:pPr>
        <w:pStyle w:val="a4"/>
        <w:jc w:val="both"/>
        <w:rPr>
          <w:rFonts w:asciiTheme="majorBidi" w:hAnsiTheme="majorBidi" w:cstheme="majorBidi"/>
        </w:rPr>
      </w:pPr>
      <w:r w:rsidRPr="00C03ACB">
        <w:rPr>
          <w:rStyle w:val="a5"/>
          <w:rFonts w:asciiTheme="majorBidi" w:hAnsiTheme="majorBidi" w:cstheme="majorBidi"/>
        </w:rPr>
        <w:footnoteRef/>
      </w:r>
      <w:r w:rsidRPr="00C03ACB">
        <w:rPr>
          <w:rFonts w:asciiTheme="majorBidi" w:hAnsiTheme="majorBidi" w:cstheme="majorBidi"/>
        </w:rPr>
        <w:t xml:space="preserve"> </w:t>
      </w:r>
      <w:proofErr w:type="spellStart"/>
      <w:r w:rsidRPr="00C03ACB">
        <w:rPr>
          <w:rFonts w:asciiTheme="majorBidi" w:hAnsiTheme="majorBidi" w:cstheme="majorBidi"/>
        </w:rPr>
        <w:t>Αρχιμ</w:t>
      </w:r>
      <w:proofErr w:type="spellEnd"/>
      <w:r w:rsidRPr="00C03ACB">
        <w:rPr>
          <w:rFonts w:asciiTheme="majorBidi" w:hAnsiTheme="majorBidi" w:cstheme="majorBidi"/>
        </w:rPr>
        <w:t>. Σωφρονίου,</w:t>
      </w:r>
      <w:r w:rsidRPr="00C03ACB">
        <w:rPr>
          <w:rFonts w:asciiTheme="majorBidi" w:hAnsiTheme="majorBidi" w:cstheme="majorBidi"/>
          <w:i/>
          <w:iCs/>
        </w:rPr>
        <w:t xml:space="preserve"> </w:t>
      </w:r>
      <w:proofErr w:type="spellStart"/>
      <w:r w:rsidRPr="00C03ACB">
        <w:rPr>
          <w:rFonts w:asciiTheme="majorBidi" w:hAnsiTheme="majorBidi" w:cstheme="majorBidi"/>
          <w:i/>
          <w:iCs/>
        </w:rPr>
        <w:t>Οψόμεθα</w:t>
      </w:r>
      <w:proofErr w:type="spellEnd"/>
      <w:r w:rsidRPr="00C03ACB">
        <w:rPr>
          <w:rFonts w:asciiTheme="majorBidi" w:hAnsiTheme="majorBidi" w:cstheme="majorBidi"/>
          <w:i/>
          <w:iCs/>
        </w:rPr>
        <w:t xml:space="preserve"> τον Θεόν καθώς εστί, </w:t>
      </w:r>
      <w:proofErr w:type="spellStart"/>
      <w:r w:rsidRPr="00C03ACB">
        <w:rPr>
          <w:rFonts w:asciiTheme="majorBidi" w:hAnsiTheme="majorBidi" w:cstheme="majorBidi"/>
        </w:rPr>
        <w:t>Έσσεξ</w:t>
      </w:r>
      <w:proofErr w:type="spellEnd"/>
      <w:r w:rsidRPr="00C03ACB">
        <w:rPr>
          <w:rFonts w:asciiTheme="majorBidi" w:hAnsiTheme="majorBidi" w:cstheme="majorBidi"/>
        </w:rPr>
        <w:t xml:space="preserve"> :Ιερά Μονή Τιμίου Προδρόμου </w:t>
      </w:r>
      <w:r w:rsidRPr="00C03ACB">
        <w:rPr>
          <w:rFonts w:asciiTheme="majorBidi" w:hAnsiTheme="majorBidi" w:cstheme="majorBidi"/>
          <w:vertAlign w:val="superscript"/>
        </w:rPr>
        <w:t>2</w:t>
      </w:r>
      <w:r w:rsidRPr="00C03ACB">
        <w:rPr>
          <w:rFonts w:asciiTheme="majorBidi" w:hAnsiTheme="majorBidi" w:cstheme="majorBidi"/>
        </w:rPr>
        <w:t xml:space="preserve">1993, 298. Σ. Δ ε σ π ό τ η ς, </w:t>
      </w:r>
      <w:proofErr w:type="spellStart"/>
      <w:r w:rsidRPr="00C03ACB">
        <w:rPr>
          <w:rFonts w:asciiTheme="majorBidi" w:hAnsiTheme="majorBidi" w:cstheme="majorBidi"/>
        </w:rPr>
        <w:t>ό.π</w:t>
      </w:r>
      <w:proofErr w:type="spellEnd"/>
      <w:r w:rsidRPr="00C03ACB">
        <w:rPr>
          <w:rFonts w:asciiTheme="majorBidi" w:hAnsiTheme="majorBidi" w:cstheme="majorBidi"/>
        </w:rPr>
        <w:t>. σ.232.</w:t>
      </w:r>
    </w:p>
  </w:footnote>
  <w:footnote w:id="80">
    <w:p w14:paraId="3021D9BC" w14:textId="04EA2843" w:rsidR="00144BE9" w:rsidRPr="00C03ACB" w:rsidRDefault="00144BE9" w:rsidP="004B7359">
      <w:pPr>
        <w:pStyle w:val="a4"/>
        <w:jc w:val="both"/>
        <w:rPr>
          <w:rFonts w:asciiTheme="majorBidi" w:hAnsiTheme="majorBidi" w:cstheme="majorBidi"/>
        </w:rPr>
      </w:pPr>
      <w:r w:rsidRPr="00C03ACB">
        <w:rPr>
          <w:rStyle w:val="a5"/>
          <w:rFonts w:asciiTheme="majorBidi" w:hAnsiTheme="majorBidi" w:cstheme="majorBidi"/>
        </w:rPr>
        <w:footnoteRef/>
      </w:r>
      <w:r w:rsidRPr="00C03ACB">
        <w:rPr>
          <w:rFonts w:asciiTheme="majorBidi" w:hAnsiTheme="majorBidi" w:cstheme="majorBidi"/>
        </w:rPr>
        <w:t>Σ. Δ ε σ π ό τ η ς, σημείωση : «Εντύπωση</w:t>
      </w:r>
      <w:r w:rsidR="00952E6F" w:rsidRPr="00C03ACB">
        <w:rPr>
          <w:rFonts w:asciiTheme="majorBidi" w:hAnsiTheme="majorBidi" w:cstheme="majorBidi"/>
        </w:rPr>
        <w:t xml:space="preserve"> </w:t>
      </w:r>
      <w:r w:rsidRPr="00C03ACB">
        <w:rPr>
          <w:rFonts w:asciiTheme="majorBidi" w:hAnsiTheme="majorBidi" w:cstheme="majorBidi"/>
        </w:rPr>
        <w:t>μου έκαναν οι εξής διατυπώσεις που άκουσα σε ζωντανές Συνάξεις της Αθήνας:</w:t>
      </w:r>
      <w:r w:rsidRPr="00C03ACB">
        <w:rPr>
          <w:rFonts w:asciiTheme="majorBidi" w:hAnsiTheme="majorBidi" w:cstheme="majorBidi"/>
          <w:i/>
          <w:iCs/>
        </w:rPr>
        <w:t xml:space="preserve"> Πραγματική Ενορία είναι εκείνη που αγωνιά όταν κάποιο μέλος της απουσιάσει την Κυριακή. Σε μια πραγματική Ενορία δεν είναι δυνατόν να υπάρχει άνθρωπος που πεινά».</w:t>
      </w:r>
    </w:p>
  </w:footnote>
  <w:footnote w:id="81">
    <w:p w14:paraId="1DAAC662" w14:textId="0C3DD617" w:rsidR="00144BE9" w:rsidRPr="00C03ACB" w:rsidRDefault="00144BE9" w:rsidP="004B7359">
      <w:pPr>
        <w:pStyle w:val="a4"/>
        <w:rPr>
          <w:rFonts w:asciiTheme="majorBidi" w:hAnsiTheme="majorBidi" w:cstheme="majorBidi"/>
        </w:rPr>
      </w:pPr>
      <w:r w:rsidRPr="00C03ACB">
        <w:rPr>
          <w:rStyle w:val="a5"/>
          <w:rFonts w:asciiTheme="majorBidi" w:hAnsiTheme="majorBidi" w:cstheme="majorBidi"/>
        </w:rPr>
        <w:footnoteRef/>
      </w:r>
      <w:r w:rsidRPr="00C03ACB">
        <w:rPr>
          <w:rFonts w:asciiTheme="majorBidi" w:hAnsiTheme="majorBidi" w:cstheme="majorBidi"/>
          <w:i/>
          <w:iCs/>
        </w:rPr>
        <w:t>Αυτό δεν σημαίνει ότι δεν υπήρχαν</w:t>
      </w:r>
      <w:r w:rsidR="00952E6F" w:rsidRPr="00C03ACB">
        <w:rPr>
          <w:rFonts w:asciiTheme="majorBidi" w:hAnsiTheme="majorBidi" w:cstheme="majorBidi"/>
          <w:i/>
          <w:iCs/>
        </w:rPr>
        <w:t xml:space="preserve"> </w:t>
      </w:r>
      <w:r w:rsidRPr="00C03ACB">
        <w:rPr>
          <w:rFonts w:asciiTheme="majorBidi" w:hAnsiTheme="majorBidi" w:cstheme="majorBidi"/>
          <w:i/>
          <w:iCs/>
        </w:rPr>
        <w:t xml:space="preserve">και άθλιες συνθήκες για τους σκλάβους. </w:t>
      </w:r>
      <w:r w:rsidRPr="00C03ACB">
        <w:rPr>
          <w:rFonts w:asciiTheme="majorBidi" w:hAnsiTheme="majorBidi" w:cstheme="majorBidi"/>
        </w:rPr>
        <w:t xml:space="preserve">Βλ. </w:t>
      </w:r>
      <w:proofErr w:type="spellStart"/>
      <w:r w:rsidRPr="00C03ACB">
        <w:rPr>
          <w:rFonts w:asciiTheme="majorBidi" w:hAnsiTheme="majorBidi" w:cstheme="majorBidi"/>
        </w:rPr>
        <w:t>Απούληιος</w:t>
      </w:r>
      <w:proofErr w:type="spellEnd"/>
      <w:r w:rsidR="00952E6F" w:rsidRPr="00C03ACB">
        <w:rPr>
          <w:rFonts w:asciiTheme="majorBidi" w:hAnsiTheme="majorBidi" w:cstheme="majorBidi"/>
        </w:rPr>
        <w:t xml:space="preserve"> </w:t>
      </w:r>
      <w:r w:rsidRPr="00C03ACB">
        <w:rPr>
          <w:rFonts w:asciiTheme="majorBidi" w:hAnsiTheme="majorBidi" w:cstheme="majorBidi"/>
          <w:i/>
          <w:iCs/>
        </w:rPr>
        <w:t>Μεταμορφώσεις</w:t>
      </w:r>
      <w:r w:rsidRPr="00C03ACB">
        <w:rPr>
          <w:rFonts w:asciiTheme="majorBidi" w:hAnsiTheme="majorBidi" w:cstheme="majorBidi"/>
        </w:rPr>
        <w:t xml:space="preserve"> 9. 12. 3 κ. εξ.. Για τη δουλεία στη Ρώμη, η οποία προερχόταν από κατακτητικούς πολέμους, αλλά και την υπερχρέωση στους δανειστές βλ. </w:t>
      </w:r>
      <w:r w:rsidRPr="00C03ACB">
        <w:rPr>
          <w:rFonts w:asciiTheme="majorBidi" w:hAnsiTheme="majorBidi" w:cstheme="majorBidi"/>
          <w:lang w:val="en-US"/>
        </w:rPr>
        <w:t xml:space="preserve">Lacus </w:t>
      </w:r>
      <w:proofErr w:type="gramStart"/>
      <w:r w:rsidRPr="00C03ACB">
        <w:rPr>
          <w:rFonts w:asciiTheme="majorBidi" w:hAnsiTheme="majorBidi" w:cstheme="majorBidi"/>
          <w:lang w:val="en-US"/>
        </w:rPr>
        <w:t>Curtius ,</w:t>
      </w:r>
      <w:proofErr w:type="gramEnd"/>
      <w:r w:rsidRPr="00C03ACB">
        <w:rPr>
          <w:rFonts w:asciiTheme="majorBidi" w:hAnsiTheme="majorBidi" w:cstheme="majorBidi"/>
          <w:lang w:val="en-US"/>
        </w:rPr>
        <w:t xml:space="preserve"> Slavery in Ancient Rome (Smith’s Dictionary. 1875) http:// Penelope. </w:t>
      </w:r>
      <w:proofErr w:type="spellStart"/>
      <w:r w:rsidRPr="00C03ACB">
        <w:rPr>
          <w:rFonts w:asciiTheme="majorBidi" w:hAnsiTheme="majorBidi" w:cstheme="majorBidi"/>
          <w:lang w:val="en-US"/>
        </w:rPr>
        <w:t>uchicago</w:t>
      </w:r>
      <w:proofErr w:type="spellEnd"/>
      <w:r w:rsidRPr="00C03ACB">
        <w:rPr>
          <w:rFonts w:asciiTheme="majorBidi" w:hAnsiTheme="majorBidi" w:cstheme="majorBidi"/>
          <w:lang w:val="en-US"/>
        </w:rPr>
        <w:t>. Edu/ Thayer/E/Roman Texts/secondary/ SMIGRA*/ Servus.htm1.</w:t>
      </w:r>
      <w:r w:rsidR="00952E6F" w:rsidRPr="00C03ACB">
        <w:rPr>
          <w:rFonts w:asciiTheme="majorBidi" w:hAnsiTheme="majorBidi" w:cstheme="majorBidi"/>
          <w:lang w:val="en-US"/>
        </w:rPr>
        <w:t xml:space="preserve"> </w:t>
      </w:r>
      <w:r w:rsidRPr="00C03ACB">
        <w:rPr>
          <w:rFonts w:asciiTheme="majorBidi" w:hAnsiTheme="majorBidi" w:cstheme="majorBidi"/>
        </w:rPr>
        <w:t>Η</w:t>
      </w:r>
      <w:r w:rsidRPr="00C03ACB">
        <w:rPr>
          <w:rFonts w:asciiTheme="majorBidi" w:hAnsiTheme="majorBidi" w:cstheme="majorBidi"/>
          <w:lang w:val="en-US"/>
        </w:rPr>
        <w:t xml:space="preserve"> </w:t>
      </w:r>
      <w:r w:rsidRPr="00C03ACB">
        <w:rPr>
          <w:rFonts w:asciiTheme="majorBidi" w:hAnsiTheme="majorBidi" w:cstheme="majorBidi"/>
        </w:rPr>
        <w:t>Αποκάλυψη</w:t>
      </w:r>
      <w:r w:rsidRPr="00C03ACB">
        <w:rPr>
          <w:rFonts w:asciiTheme="majorBidi" w:hAnsiTheme="majorBidi" w:cstheme="majorBidi"/>
          <w:lang w:val="en-US"/>
        </w:rPr>
        <w:t xml:space="preserve"> </w:t>
      </w:r>
      <w:r w:rsidRPr="00C03ACB">
        <w:rPr>
          <w:rFonts w:asciiTheme="majorBidi" w:hAnsiTheme="majorBidi" w:cstheme="majorBidi"/>
        </w:rPr>
        <w:t>μέμφεται</w:t>
      </w:r>
      <w:r w:rsidRPr="00C03ACB">
        <w:rPr>
          <w:rFonts w:asciiTheme="majorBidi" w:hAnsiTheme="majorBidi" w:cstheme="majorBidi"/>
          <w:lang w:val="en-US"/>
        </w:rPr>
        <w:t xml:space="preserve"> </w:t>
      </w:r>
      <w:r w:rsidRPr="00C03ACB">
        <w:rPr>
          <w:rFonts w:asciiTheme="majorBidi" w:hAnsiTheme="majorBidi" w:cstheme="majorBidi"/>
        </w:rPr>
        <w:t>τη</w:t>
      </w:r>
      <w:r w:rsidRPr="00C03ACB">
        <w:rPr>
          <w:rFonts w:asciiTheme="majorBidi" w:hAnsiTheme="majorBidi" w:cstheme="majorBidi"/>
          <w:lang w:val="en-US"/>
        </w:rPr>
        <w:t xml:space="preserve"> </w:t>
      </w:r>
      <w:r w:rsidRPr="00C03ACB">
        <w:rPr>
          <w:rFonts w:asciiTheme="majorBidi" w:hAnsiTheme="majorBidi" w:cstheme="majorBidi"/>
        </w:rPr>
        <w:t>Βαβυλώνα</w:t>
      </w:r>
      <w:r w:rsidRPr="00C03ACB">
        <w:rPr>
          <w:rFonts w:asciiTheme="majorBidi" w:hAnsiTheme="majorBidi" w:cstheme="majorBidi"/>
          <w:lang w:val="en-US"/>
        </w:rPr>
        <w:t>-</w:t>
      </w:r>
      <w:r w:rsidRPr="00C03ACB">
        <w:rPr>
          <w:rFonts w:asciiTheme="majorBidi" w:hAnsiTheme="majorBidi" w:cstheme="majorBidi"/>
        </w:rPr>
        <w:t>Ρώμη</w:t>
      </w:r>
      <w:r w:rsidRPr="00C03ACB">
        <w:rPr>
          <w:rFonts w:asciiTheme="majorBidi" w:hAnsiTheme="majorBidi" w:cstheme="majorBidi"/>
          <w:lang w:val="en-US"/>
        </w:rPr>
        <w:t xml:space="preserve">, </w:t>
      </w:r>
      <w:r w:rsidRPr="00C03ACB">
        <w:rPr>
          <w:rFonts w:asciiTheme="majorBidi" w:hAnsiTheme="majorBidi" w:cstheme="majorBidi"/>
        </w:rPr>
        <w:t>διότι</w:t>
      </w:r>
      <w:r w:rsidRPr="00C03ACB">
        <w:rPr>
          <w:rFonts w:asciiTheme="majorBidi" w:hAnsiTheme="majorBidi" w:cstheme="majorBidi"/>
          <w:lang w:val="en-US"/>
        </w:rPr>
        <w:t xml:space="preserve"> </w:t>
      </w:r>
      <w:r w:rsidRPr="00C03ACB">
        <w:rPr>
          <w:rFonts w:asciiTheme="majorBidi" w:hAnsiTheme="majorBidi" w:cstheme="majorBidi"/>
        </w:rPr>
        <w:t>εμπορεύεται</w:t>
      </w:r>
      <w:r w:rsidRPr="00C03ACB">
        <w:rPr>
          <w:rFonts w:asciiTheme="majorBidi" w:hAnsiTheme="majorBidi" w:cstheme="majorBidi"/>
          <w:lang w:val="en-US"/>
        </w:rPr>
        <w:t xml:space="preserve"> </w:t>
      </w:r>
      <w:r w:rsidRPr="00C03ACB">
        <w:rPr>
          <w:rFonts w:asciiTheme="majorBidi" w:hAnsiTheme="majorBidi" w:cstheme="majorBidi"/>
        </w:rPr>
        <w:t>τα</w:t>
      </w:r>
      <w:r w:rsidRPr="00C03ACB">
        <w:rPr>
          <w:rFonts w:asciiTheme="majorBidi" w:hAnsiTheme="majorBidi" w:cstheme="majorBidi"/>
          <w:lang w:val="en-US"/>
        </w:rPr>
        <w:t xml:space="preserve"> </w:t>
      </w:r>
      <w:r w:rsidRPr="00C03ACB">
        <w:rPr>
          <w:rFonts w:asciiTheme="majorBidi" w:hAnsiTheme="majorBidi" w:cstheme="majorBidi"/>
        </w:rPr>
        <w:t>σώματα</w:t>
      </w:r>
      <w:r w:rsidRPr="00C03ACB">
        <w:rPr>
          <w:rFonts w:asciiTheme="majorBidi" w:hAnsiTheme="majorBidi" w:cstheme="majorBidi"/>
          <w:lang w:val="en-US"/>
        </w:rPr>
        <w:t xml:space="preserve"> </w:t>
      </w:r>
      <w:r w:rsidRPr="00C03ACB">
        <w:rPr>
          <w:rFonts w:asciiTheme="majorBidi" w:hAnsiTheme="majorBidi" w:cstheme="majorBidi"/>
        </w:rPr>
        <w:t>και</w:t>
      </w:r>
      <w:r w:rsidRPr="00C03ACB">
        <w:rPr>
          <w:rFonts w:asciiTheme="majorBidi" w:hAnsiTheme="majorBidi" w:cstheme="majorBidi"/>
          <w:lang w:val="en-US"/>
        </w:rPr>
        <w:t xml:space="preserve"> </w:t>
      </w:r>
      <w:r w:rsidRPr="00C03ACB">
        <w:rPr>
          <w:rFonts w:asciiTheme="majorBidi" w:hAnsiTheme="majorBidi" w:cstheme="majorBidi"/>
        </w:rPr>
        <w:t>τις</w:t>
      </w:r>
      <w:r w:rsidRPr="00C03ACB">
        <w:rPr>
          <w:rFonts w:asciiTheme="majorBidi" w:hAnsiTheme="majorBidi" w:cstheme="majorBidi"/>
          <w:lang w:val="en-US"/>
        </w:rPr>
        <w:t xml:space="preserve"> </w:t>
      </w:r>
      <w:r w:rsidRPr="00C03ACB">
        <w:rPr>
          <w:rFonts w:asciiTheme="majorBidi" w:hAnsiTheme="majorBidi" w:cstheme="majorBidi"/>
        </w:rPr>
        <w:t>ψυχές</w:t>
      </w:r>
      <w:r w:rsidRPr="00C03ACB">
        <w:rPr>
          <w:rFonts w:asciiTheme="majorBidi" w:hAnsiTheme="majorBidi" w:cstheme="majorBidi"/>
          <w:lang w:val="en-US"/>
        </w:rPr>
        <w:t xml:space="preserve"> </w:t>
      </w:r>
      <w:r w:rsidRPr="00C03ACB">
        <w:rPr>
          <w:rFonts w:asciiTheme="majorBidi" w:hAnsiTheme="majorBidi" w:cstheme="majorBidi"/>
        </w:rPr>
        <w:t>των</w:t>
      </w:r>
      <w:r w:rsidRPr="00C03ACB">
        <w:rPr>
          <w:rFonts w:asciiTheme="majorBidi" w:hAnsiTheme="majorBidi" w:cstheme="majorBidi"/>
          <w:lang w:val="en-US"/>
        </w:rPr>
        <w:t xml:space="preserve"> </w:t>
      </w:r>
      <w:r w:rsidRPr="00C03ACB">
        <w:rPr>
          <w:rFonts w:asciiTheme="majorBidi" w:hAnsiTheme="majorBidi" w:cstheme="majorBidi"/>
        </w:rPr>
        <w:t>ανθρώπων</w:t>
      </w:r>
      <w:r w:rsidRPr="00C03ACB">
        <w:rPr>
          <w:rFonts w:asciiTheme="majorBidi" w:hAnsiTheme="majorBidi" w:cstheme="majorBidi"/>
          <w:lang w:val="en-US"/>
        </w:rPr>
        <w:t xml:space="preserve"> ( 18, 13∙</w:t>
      </w:r>
      <w:proofErr w:type="spellStart"/>
      <w:r w:rsidRPr="00C03ACB">
        <w:rPr>
          <w:rFonts w:asciiTheme="majorBidi" w:hAnsiTheme="majorBidi" w:cstheme="majorBidi"/>
        </w:rPr>
        <w:t>πρβλ</w:t>
      </w:r>
      <w:proofErr w:type="spellEnd"/>
      <w:r w:rsidRPr="00C03ACB">
        <w:rPr>
          <w:rFonts w:asciiTheme="majorBidi" w:hAnsiTheme="majorBidi" w:cstheme="majorBidi"/>
          <w:lang w:val="en-US"/>
        </w:rPr>
        <w:t xml:space="preserve">. </w:t>
      </w:r>
      <w:proofErr w:type="spellStart"/>
      <w:r w:rsidRPr="00C03ACB">
        <w:rPr>
          <w:rFonts w:asciiTheme="majorBidi" w:hAnsiTheme="majorBidi" w:cstheme="majorBidi"/>
        </w:rPr>
        <w:t>Ιεζ</w:t>
      </w:r>
      <w:proofErr w:type="spellEnd"/>
      <w:r w:rsidRPr="00C03ACB">
        <w:rPr>
          <w:rFonts w:asciiTheme="majorBidi" w:hAnsiTheme="majorBidi" w:cstheme="majorBidi"/>
        </w:rPr>
        <w:t>. 27,13.</w:t>
      </w:r>
      <w:r w:rsidR="00952E6F" w:rsidRPr="00C03ACB">
        <w:rPr>
          <w:rFonts w:asciiTheme="majorBidi" w:hAnsiTheme="majorBidi" w:cstheme="majorBidi"/>
        </w:rPr>
        <w:t xml:space="preserve"> </w:t>
      </w:r>
      <w:r w:rsidRPr="00C03ACB">
        <w:rPr>
          <w:rFonts w:asciiTheme="majorBidi" w:hAnsiTheme="majorBidi" w:cstheme="majorBidi"/>
        </w:rPr>
        <w:t xml:space="preserve"> Σ. Δ ε σ π ό τ η ς, </w:t>
      </w:r>
      <w:proofErr w:type="spellStart"/>
      <w:r w:rsidRPr="00C03ACB">
        <w:rPr>
          <w:rFonts w:asciiTheme="majorBidi" w:hAnsiTheme="majorBidi" w:cstheme="majorBidi"/>
        </w:rPr>
        <w:t>ό.π</w:t>
      </w:r>
      <w:proofErr w:type="spellEnd"/>
      <w:r w:rsidRPr="00C03ACB">
        <w:rPr>
          <w:rFonts w:asciiTheme="majorBidi" w:hAnsiTheme="majorBidi" w:cstheme="majorBidi"/>
        </w:rPr>
        <w:t>.</w:t>
      </w:r>
      <w:r w:rsidR="00952E6F" w:rsidRPr="00C03ACB">
        <w:rPr>
          <w:rFonts w:asciiTheme="majorBidi" w:hAnsiTheme="majorBidi" w:cstheme="majorBidi"/>
        </w:rPr>
        <w:t xml:space="preserve"> </w:t>
      </w:r>
      <w:r w:rsidRPr="00C03ACB">
        <w:rPr>
          <w:rFonts w:asciiTheme="majorBidi" w:hAnsiTheme="majorBidi" w:cstheme="majorBidi"/>
        </w:rPr>
        <w:t>σ. 233.</w:t>
      </w:r>
    </w:p>
  </w:footnote>
  <w:footnote w:id="82">
    <w:p w14:paraId="309E6173" w14:textId="77B5A65A" w:rsidR="007B4D3B" w:rsidRPr="00C03ACB" w:rsidRDefault="007B4D3B" w:rsidP="004B7359">
      <w:pPr>
        <w:pStyle w:val="Web"/>
        <w:shd w:val="clear" w:color="auto" w:fill="FFFFFF"/>
        <w:spacing w:before="0" w:beforeAutospacing="0" w:after="0" w:afterAutospacing="0"/>
        <w:jc w:val="both"/>
        <w:textAlignment w:val="baseline"/>
        <w:rPr>
          <w:rFonts w:asciiTheme="majorBidi" w:hAnsiTheme="majorBidi" w:cstheme="majorBidi"/>
          <w:sz w:val="20"/>
          <w:szCs w:val="20"/>
        </w:rPr>
      </w:pPr>
      <w:r w:rsidRPr="00C03ACB">
        <w:rPr>
          <w:rStyle w:val="a5"/>
          <w:rFonts w:asciiTheme="majorBidi" w:hAnsiTheme="majorBidi" w:cstheme="majorBidi"/>
          <w:sz w:val="20"/>
          <w:szCs w:val="20"/>
        </w:rPr>
        <w:footnoteRef/>
      </w:r>
      <w:r w:rsidRPr="00C03ACB">
        <w:rPr>
          <w:rFonts w:asciiTheme="majorBidi" w:hAnsiTheme="majorBidi" w:cstheme="majorBidi"/>
          <w:sz w:val="20"/>
          <w:szCs w:val="20"/>
        </w:rPr>
        <w:t xml:space="preserve"> </w:t>
      </w:r>
      <w:r w:rsidRPr="00C03ACB">
        <w:rPr>
          <w:rFonts w:asciiTheme="majorBidi" w:hAnsiTheme="majorBidi" w:cstheme="majorBidi"/>
          <w:sz w:val="20"/>
          <w:szCs w:val="20"/>
        </w:rPr>
        <w:t xml:space="preserve">Βλ. .  Ι. Δ. Κ α ρ α β ι δ ό π ο υ λ ο ς, </w:t>
      </w:r>
      <w:proofErr w:type="spellStart"/>
      <w:r w:rsidRPr="00C03ACB">
        <w:rPr>
          <w:rFonts w:asciiTheme="majorBidi" w:hAnsiTheme="majorBidi" w:cstheme="majorBidi"/>
          <w:sz w:val="20"/>
          <w:szCs w:val="20"/>
        </w:rPr>
        <w:t>Απ</w:t>
      </w:r>
      <w:proofErr w:type="spellEnd"/>
      <w:r w:rsidRPr="00C03ACB">
        <w:rPr>
          <w:rFonts w:asciiTheme="majorBidi" w:hAnsiTheme="majorBidi" w:cstheme="majorBidi"/>
          <w:sz w:val="20"/>
          <w:szCs w:val="20"/>
        </w:rPr>
        <w:t>. Παύλου,</w:t>
      </w:r>
      <w:r w:rsidRPr="00C03ACB">
        <w:rPr>
          <w:rFonts w:asciiTheme="majorBidi" w:hAnsiTheme="majorBidi" w:cstheme="majorBidi"/>
          <w:i/>
          <w:iCs/>
          <w:sz w:val="20"/>
          <w:szCs w:val="20"/>
        </w:rPr>
        <w:t xml:space="preserve"> Επιστολές</w:t>
      </w:r>
      <w:r w:rsidRPr="00C03ACB">
        <w:rPr>
          <w:rFonts w:asciiTheme="majorBidi" w:hAnsiTheme="majorBidi" w:cstheme="majorBidi"/>
          <w:sz w:val="20"/>
          <w:szCs w:val="20"/>
        </w:rPr>
        <w:t xml:space="preserve"> προς </w:t>
      </w:r>
      <w:proofErr w:type="spellStart"/>
      <w:r w:rsidRPr="00C03ACB">
        <w:rPr>
          <w:rFonts w:asciiTheme="majorBidi" w:hAnsiTheme="majorBidi" w:cstheme="majorBidi"/>
          <w:i/>
          <w:iCs/>
          <w:sz w:val="20"/>
          <w:szCs w:val="20"/>
        </w:rPr>
        <w:t>Εφ</w:t>
      </w:r>
      <w:proofErr w:type="spellEnd"/>
      <w:r w:rsidRPr="00C03ACB">
        <w:rPr>
          <w:rFonts w:asciiTheme="majorBidi" w:hAnsiTheme="majorBidi" w:cstheme="majorBidi"/>
          <w:i/>
          <w:iCs/>
          <w:sz w:val="20"/>
          <w:szCs w:val="20"/>
        </w:rPr>
        <w:t xml:space="preserve">., </w:t>
      </w:r>
      <w:proofErr w:type="spellStart"/>
      <w:r w:rsidRPr="00C03ACB">
        <w:rPr>
          <w:rFonts w:asciiTheme="majorBidi" w:hAnsiTheme="majorBidi" w:cstheme="majorBidi"/>
          <w:i/>
          <w:iCs/>
          <w:sz w:val="20"/>
          <w:szCs w:val="20"/>
        </w:rPr>
        <w:t>Φιλ</w:t>
      </w:r>
      <w:proofErr w:type="spellEnd"/>
      <w:r w:rsidRPr="00C03ACB">
        <w:rPr>
          <w:rFonts w:asciiTheme="majorBidi" w:hAnsiTheme="majorBidi" w:cstheme="majorBidi"/>
          <w:i/>
          <w:iCs/>
          <w:sz w:val="20"/>
          <w:szCs w:val="20"/>
        </w:rPr>
        <w:t xml:space="preserve">., Κολ., </w:t>
      </w:r>
      <w:proofErr w:type="spellStart"/>
      <w:r w:rsidRPr="00C03ACB">
        <w:rPr>
          <w:rFonts w:asciiTheme="majorBidi" w:hAnsiTheme="majorBidi" w:cstheme="majorBidi"/>
          <w:i/>
          <w:iCs/>
          <w:sz w:val="20"/>
          <w:szCs w:val="20"/>
        </w:rPr>
        <w:t>Φιλήμ</w:t>
      </w:r>
      <w:proofErr w:type="spellEnd"/>
      <w:r w:rsidRPr="00C03ACB">
        <w:rPr>
          <w:rFonts w:asciiTheme="majorBidi" w:hAnsiTheme="majorBidi" w:cstheme="majorBidi"/>
          <w:i/>
          <w:iCs/>
          <w:sz w:val="20"/>
          <w:szCs w:val="20"/>
        </w:rPr>
        <w:t>.,</w:t>
      </w:r>
      <w:r w:rsidRPr="00C03ACB">
        <w:rPr>
          <w:rFonts w:asciiTheme="majorBidi" w:hAnsiTheme="majorBidi" w:cstheme="majorBidi"/>
          <w:sz w:val="20"/>
          <w:szCs w:val="20"/>
        </w:rPr>
        <w:t xml:space="preserve"> Θεσσαλονίκη. </w:t>
      </w:r>
      <w:proofErr w:type="spellStart"/>
      <w:r w:rsidRPr="00C03ACB">
        <w:rPr>
          <w:rFonts w:asciiTheme="majorBidi" w:hAnsiTheme="majorBidi" w:cstheme="majorBidi"/>
          <w:sz w:val="20"/>
          <w:szCs w:val="20"/>
        </w:rPr>
        <w:t>Πουρναρά</w:t>
      </w:r>
      <w:proofErr w:type="spellEnd"/>
      <w:r w:rsidRPr="00C03ACB">
        <w:rPr>
          <w:rFonts w:asciiTheme="majorBidi" w:hAnsiTheme="majorBidi" w:cstheme="majorBidi"/>
          <w:sz w:val="20"/>
          <w:szCs w:val="20"/>
        </w:rPr>
        <w:t xml:space="preserve">, 2011.  </w:t>
      </w:r>
      <w:proofErr w:type="spellStart"/>
      <w:r w:rsidRPr="00C03ACB">
        <w:rPr>
          <w:rFonts w:asciiTheme="majorBidi" w:hAnsiTheme="majorBidi" w:cstheme="majorBidi"/>
          <w:sz w:val="20"/>
          <w:szCs w:val="20"/>
        </w:rPr>
        <w:t>σσ</w:t>
      </w:r>
      <w:proofErr w:type="spellEnd"/>
      <w:r w:rsidRPr="00C03ACB">
        <w:rPr>
          <w:rFonts w:asciiTheme="majorBidi" w:hAnsiTheme="majorBidi" w:cstheme="majorBidi"/>
          <w:sz w:val="20"/>
          <w:szCs w:val="20"/>
        </w:rPr>
        <w:t xml:space="preserve"> 545- 547. </w:t>
      </w:r>
    </w:p>
  </w:footnote>
  <w:footnote w:id="83">
    <w:p w14:paraId="15FD131F" w14:textId="70EE6044" w:rsidR="00144BE9" w:rsidRPr="00C03ACB" w:rsidRDefault="00144BE9" w:rsidP="004B7359">
      <w:pPr>
        <w:pStyle w:val="a4"/>
        <w:jc w:val="both"/>
        <w:rPr>
          <w:rFonts w:asciiTheme="majorBidi" w:hAnsiTheme="majorBidi" w:cstheme="majorBidi"/>
        </w:rPr>
      </w:pPr>
      <w:r w:rsidRPr="00C03ACB">
        <w:rPr>
          <w:rStyle w:val="a5"/>
          <w:rFonts w:asciiTheme="majorBidi" w:hAnsiTheme="majorBidi" w:cstheme="majorBidi"/>
        </w:rPr>
        <w:footnoteRef/>
      </w:r>
      <w:r w:rsidRPr="00C03ACB">
        <w:rPr>
          <w:rFonts w:asciiTheme="majorBidi" w:hAnsiTheme="majorBidi" w:cstheme="majorBidi"/>
        </w:rPr>
        <w:t xml:space="preserve"> </w:t>
      </w:r>
      <w:r w:rsidRPr="00C03ACB">
        <w:rPr>
          <w:rFonts w:asciiTheme="majorBidi" w:hAnsiTheme="majorBidi" w:cstheme="majorBidi"/>
        </w:rPr>
        <w:t xml:space="preserve">Βλ. </w:t>
      </w:r>
      <w:r w:rsidRPr="00C03ACB">
        <w:rPr>
          <w:rFonts w:asciiTheme="majorBidi" w:hAnsiTheme="majorBidi" w:cstheme="majorBidi"/>
          <w:lang w:val="en-US"/>
        </w:rPr>
        <w:t>D</w:t>
      </w:r>
      <w:r w:rsidRPr="00C03ACB">
        <w:rPr>
          <w:rFonts w:asciiTheme="majorBidi" w:hAnsiTheme="majorBidi" w:cstheme="majorBidi"/>
        </w:rPr>
        <w:t xml:space="preserve"> </w:t>
      </w:r>
      <w:r w:rsidRPr="00C03ACB">
        <w:rPr>
          <w:rFonts w:asciiTheme="majorBidi" w:hAnsiTheme="majorBidi" w:cstheme="majorBidi"/>
          <w:lang w:val="en-US"/>
        </w:rPr>
        <w:t>e</w:t>
      </w:r>
      <w:r w:rsidRPr="00C03ACB">
        <w:rPr>
          <w:rFonts w:asciiTheme="majorBidi" w:hAnsiTheme="majorBidi" w:cstheme="majorBidi"/>
        </w:rPr>
        <w:t xml:space="preserve"> </w:t>
      </w:r>
      <w:r w:rsidRPr="00C03ACB">
        <w:rPr>
          <w:rFonts w:asciiTheme="majorBidi" w:hAnsiTheme="majorBidi" w:cstheme="majorBidi"/>
          <w:lang w:val="en-US"/>
        </w:rPr>
        <w:t>I</w:t>
      </w:r>
      <w:r w:rsidRPr="00C03ACB">
        <w:rPr>
          <w:rFonts w:asciiTheme="majorBidi" w:hAnsiTheme="majorBidi" w:cstheme="majorBidi"/>
        </w:rPr>
        <w:t xml:space="preserve"> </w:t>
      </w:r>
      <w:r w:rsidRPr="00C03ACB">
        <w:rPr>
          <w:rFonts w:asciiTheme="majorBidi" w:hAnsiTheme="majorBidi" w:cstheme="majorBidi"/>
          <w:lang w:val="en-US"/>
        </w:rPr>
        <w:t>s</w:t>
      </w:r>
      <w:r w:rsidRPr="00C03ACB">
        <w:rPr>
          <w:rFonts w:asciiTheme="majorBidi" w:hAnsiTheme="majorBidi" w:cstheme="majorBidi"/>
        </w:rPr>
        <w:t xml:space="preserve"> </w:t>
      </w:r>
      <w:proofErr w:type="spellStart"/>
      <w:r w:rsidRPr="00C03ACB">
        <w:rPr>
          <w:rFonts w:asciiTheme="majorBidi" w:hAnsiTheme="majorBidi" w:cstheme="majorBidi"/>
          <w:lang w:val="en-US"/>
        </w:rPr>
        <w:t>s</w:t>
      </w:r>
      <w:proofErr w:type="spellEnd"/>
      <w:r w:rsidRPr="00C03ACB">
        <w:rPr>
          <w:rFonts w:asciiTheme="majorBidi" w:hAnsiTheme="majorBidi" w:cstheme="majorBidi"/>
        </w:rPr>
        <w:t xml:space="preserve"> </w:t>
      </w:r>
      <w:r w:rsidRPr="00C03ACB">
        <w:rPr>
          <w:rFonts w:asciiTheme="majorBidi" w:hAnsiTheme="majorBidi" w:cstheme="majorBidi"/>
          <w:lang w:val="en-US"/>
        </w:rPr>
        <w:t>m</w:t>
      </w:r>
      <w:r w:rsidRPr="00C03ACB">
        <w:rPr>
          <w:rFonts w:asciiTheme="majorBidi" w:hAnsiTheme="majorBidi" w:cstheme="majorBidi"/>
        </w:rPr>
        <w:t xml:space="preserve"> </w:t>
      </w:r>
      <w:r w:rsidRPr="00C03ACB">
        <w:rPr>
          <w:rFonts w:asciiTheme="majorBidi" w:hAnsiTheme="majorBidi" w:cstheme="majorBidi"/>
          <w:lang w:val="en-US"/>
        </w:rPr>
        <w:t>a</w:t>
      </w:r>
      <w:r w:rsidRPr="00C03ACB">
        <w:rPr>
          <w:rFonts w:asciiTheme="majorBidi" w:hAnsiTheme="majorBidi" w:cstheme="majorBidi"/>
        </w:rPr>
        <w:t xml:space="preserve"> </w:t>
      </w:r>
      <w:r w:rsidRPr="00C03ACB">
        <w:rPr>
          <w:rFonts w:asciiTheme="majorBidi" w:hAnsiTheme="majorBidi" w:cstheme="majorBidi"/>
          <w:lang w:val="en-US"/>
        </w:rPr>
        <w:t>n</w:t>
      </w:r>
      <w:r w:rsidRPr="00C03ACB">
        <w:rPr>
          <w:rFonts w:asciiTheme="majorBidi" w:hAnsiTheme="majorBidi" w:cstheme="majorBidi"/>
        </w:rPr>
        <w:t xml:space="preserve"> </w:t>
      </w:r>
      <w:proofErr w:type="spellStart"/>
      <w:r w:rsidRPr="00C03ACB">
        <w:rPr>
          <w:rFonts w:asciiTheme="majorBidi" w:hAnsiTheme="majorBidi" w:cstheme="majorBidi"/>
          <w:lang w:val="en-US"/>
        </w:rPr>
        <w:t>n</w:t>
      </w:r>
      <w:proofErr w:type="spellEnd"/>
      <w:r w:rsidRPr="00C03ACB">
        <w:rPr>
          <w:rFonts w:asciiTheme="majorBidi" w:hAnsiTheme="majorBidi" w:cstheme="majorBidi"/>
        </w:rPr>
        <w:t>,</w:t>
      </w:r>
      <w:r w:rsidR="00952E6F" w:rsidRPr="00C03ACB">
        <w:rPr>
          <w:rFonts w:asciiTheme="majorBidi" w:hAnsiTheme="majorBidi" w:cstheme="majorBidi"/>
        </w:rPr>
        <w:t xml:space="preserve"> </w:t>
      </w:r>
      <w:r w:rsidRPr="00C03ACB">
        <w:rPr>
          <w:rFonts w:asciiTheme="majorBidi" w:hAnsiTheme="majorBidi" w:cstheme="majorBidi"/>
          <w:i/>
          <w:iCs/>
          <w:lang w:val="en-US"/>
        </w:rPr>
        <w:t>Licht</w:t>
      </w:r>
      <w:r w:rsidRPr="00C03ACB">
        <w:rPr>
          <w:rFonts w:asciiTheme="majorBidi" w:hAnsiTheme="majorBidi" w:cstheme="majorBidi"/>
          <w:i/>
          <w:iCs/>
        </w:rPr>
        <w:t xml:space="preserve"> </w:t>
      </w:r>
      <w:proofErr w:type="spellStart"/>
      <w:r w:rsidRPr="00C03ACB">
        <w:rPr>
          <w:rFonts w:asciiTheme="majorBidi" w:hAnsiTheme="majorBidi" w:cstheme="majorBidi"/>
          <w:i/>
          <w:iCs/>
          <w:lang w:val="en-US"/>
        </w:rPr>
        <w:t>vom</w:t>
      </w:r>
      <w:proofErr w:type="spellEnd"/>
      <w:r w:rsidRPr="00C03ACB">
        <w:rPr>
          <w:rFonts w:asciiTheme="majorBidi" w:hAnsiTheme="majorBidi" w:cstheme="majorBidi"/>
          <w:i/>
          <w:iCs/>
        </w:rPr>
        <w:t xml:space="preserve"> </w:t>
      </w:r>
      <w:r w:rsidRPr="00C03ACB">
        <w:rPr>
          <w:rFonts w:asciiTheme="majorBidi" w:hAnsiTheme="majorBidi" w:cstheme="majorBidi"/>
          <w:i/>
          <w:iCs/>
          <w:lang w:val="en-US"/>
        </w:rPr>
        <w:t>Osten</w:t>
      </w:r>
      <w:r w:rsidRPr="00C03ACB">
        <w:rPr>
          <w:rFonts w:asciiTheme="majorBidi" w:hAnsiTheme="majorBidi" w:cstheme="majorBidi"/>
          <w:i/>
          <w:iCs/>
        </w:rPr>
        <w:t>,</w:t>
      </w:r>
      <w:r w:rsidRPr="00C03ACB">
        <w:rPr>
          <w:rFonts w:asciiTheme="majorBidi" w:hAnsiTheme="majorBidi" w:cstheme="majorBidi"/>
        </w:rPr>
        <w:t xml:space="preserve"> 184 </w:t>
      </w:r>
      <w:proofErr w:type="spellStart"/>
      <w:r w:rsidRPr="00C03ACB">
        <w:rPr>
          <w:rFonts w:asciiTheme="majorBidi" w:hAnsiTheme="majorBidi" w:cstheme="majorBidi"/>
        </w:rPr>
        <w:t>ε.Ι</w:t>
      </w:r>
      <w:proofErr w:type="spellEnd"/>
      <w:r w:rsidRPr="00C03ACB">
        <w:rPr>
          <w:rFonts w:asciiTheme="majorBidi" w:hAnsiTheme="majorBidi" w:cstheme="majorBidi"/>
        </w:rPr>
        <w:t>. Κ α ρ α β ι δ ό π ο υ λ ο ς</w:t>
      </w:r>
      <w:r w:rsidRPr="00C03ACB">
        <w:rPr>
          <w:rFonts w:asciiTheme="majorBidi" w:hAnsiTheme="majorBidi" w:cstheme="majorBidi"/>
          <w:i/>
          <w:iCs/>
        </w:rPr>
        <w:t>,</w:t>
      </w:r>
      <w:r w:rsidR="00952E6F" w:rsidRPr="00C03ACB">
        <w:rPr>
          <w:rFonts w:asciiTheme="majorBidi" w:hAnsiTheme="majorBidi" w:cstheme="majorBidi"/>
          <w:i/>
          <w:iCs/>
        </w:rPr>
        <w:t xml:space="preserve"> </w:t>
      </w:r>
      <w:proofErr w:type="spellStart"/>
      <w:r w:rsidRPr="00C03ACB">
        <w:rPr>
          <w:rFonts w:asciiTheme="majorBidi" w:hAnsiTheme="majorBidi" w:cstheme="majorBidi"/>
        </w:rPr>
        <w:t>ό.π</w:t>
      </w:r>
      <w:proofErr w:type="spellEnd"/>
      <w:r w:rsidRPr="00C03ACB">
        <w:rPr>
          <w:rFonts w:asciiTheme="majorBidi" w:hAnsiTheme="majorBidi" w:cstheme="majorBidi"/>
        </w:rPr>
        <w:t>. σ.547</w:t>
      </w:r>
    </w:p>
  </w:footnote>
  <w:footnote w:id="84">
    <w:p w14:paraId="4B9A2353" w14:textId="6C230B85" w:rsidR="00144BE9" w:rsidRPr="00C03ACB" w:rsidRDefault="00144BE9" w:rsidP="004B7359">
      <w:pPr>
        <w:pStyle w:val="a4"/>
        <w:jc w:val="both"/>
        <w:rPr>
          <w:rFonts w:asciiTheme="majorBidi" w:hAnsiTheme="majorBidi" w:cstheme="majorBidi"/>
        </w:rPr>
      </w:pPr>
      <w:r w:rsidRPr="00C03ACB">
        <w:rPr>
          <w:rStyle w:val="a5"/>
          <w:rFonts w:asciiTheme="majorBidi" w:hAnsiTheme="majorBidi" w:cstheme="majorBidi"/>
        </w:rPr>
        <w:footnoteRef/>
      </w:r>
      <w:r w:rsidRPr="00C03ACB">
        <w:rPr>
          <w:rFonts w:asciiTheme="majorBidi" w:hAnsiTheme="majorBidi" w:cstheme="majorBidi"/>
        </w:rPr>
        <w:t xml:space="preserve">Ι.Δ. Κ α ρ α β ι δ ό π ο υ λ -ο υ, </w:t>
      </w:r>
      <w:r w:rsidRPr="00C03ACB">
        <w:rPr>
          <w:rFonts w:asciiTheme="majorBidi" w:hAnsiTheme="majorBidi" w:cstheme="majorBidi"/>
          <w:i/>
          <w:iCs/>
        </w:rPr>
        <w:t xml:space="preserve">Αποστόλου Παύλου Επιστολές προς </w:t>
      </w:r>
      <w:proofErr w:type="spellStart"/>
      <w:r w:rsidRPr="00C03ACB">
        <w:rPr>
          <w:rFonts w:asciiTheme="majorBidi" w:hAnsiTheme="majorBidi" w:cstheme="majorBidi"/>
          <w:i/>
          <w:iCs/>
        </w:rPr>
        <w:t>Εφ</w:t>
      </w:r>
      <w:proofErr w:type="spellEnd"/>
      <w:r w:rsidRPr="00C03ACB">
        <w:rPr>
          <w:rFonts w:asciiTheme="majorBidi" w:hAnsiTheme="majorBidi" w:cstheme="majorBidi"/>
          <w:i/>
          <w:iCs/>
        </w:rPr>
        <w:t xml:space="preserve">., </w:t>
      </w:r>
      <w:proofErr w:type="spellStart"/>
      <w:r w:rsidRPr="00C03ACB">
        <w:rPr>
          <w:rFonts w:asciiTheme="majorBidi" w:hAnsiTheme="majorBidi" w:cstheme="majorBidi"/>
          <w:i/>
          <w:iCs/>
        </w:rPr>
        <w:t>Φιλ</w:t>
      </w:r>
      <w:proofErr w:type="spellEnd"/>
      <w:r w:rsidRPr="00C03ACB">
        <w:rPr>
          <w:rFonts w:asciiTheme="majorBidi" w:hAnsiTheme="majorBidi" w:cstheme="majorBidi"/>
          <w:i/>
          <w:iCs/>
        </w:rPr>
        <w:t xml:space="preserve">., Κολ., </w:t>
      </w:r>
      <w:proofErr w:type="spellStart"/>
      <w:r w:rsidRPr="00C03ACB">
        <w:rPr>
          <w:rFonts w:asciiTheme="majorBidi" w:hAnsiTheme="majorBidi" w:cstheme="majorBidi"/>
          <w:i/>
          <w:iCs/>
        </w:rPr>
        <w:t>Φιλήμ</w:t>
      </w:r>
      <w:proofErr w:type="spellEnd"/>
      <w:r w:rsidRPr="00C03ACB">
        <w:rPr>
          <w:rFonts w:asciiTheme="majorBidi" w:hAnsiTheme="majorBidi" w:cstheme="majorBidi"/>
          <w:i/>
          <w:iCs/>
        </w:rPr>
        <w:t xml:space="preserve">., </w:t>
      </w:r>
      <w:r w:rsidRPr="00C03ACB">
        <w:rPr>
          <w:rFonts w:asciiTheme="majorBidi" w:hAnsiTheme="majorBidi" w:cstheme="majorBidi"/>
        </w:rPr>
        <w:t xml:space="preserve">Θεσσαλονίκη: </w:t>
      </w:r>
      <w:proofErr w:type="spellStart"/>
      <w:r w:rsidRPr="00C03ACB">
        <w:rPr>
          <w:rFonts w:asciiTheme="majorBidi" w:hAnsiTheme="majorBidi" w:cstheme="majorBidi"/>
        </w:rPr>
        <w:t>Πουρναρά</w:t>
      </w:r>
      <w:proofErr w:type="spellEnd"/>
      <w:r w:rsidRPr="00C03ACB">
        <w:rPr>
          <w:rFonts w:asciiTheme="majorBidi" w:hAnsiTheme="majorBidi" w:cstheme="majorBidi"/>
        </w:rPr>
        <w:t xml:space="preserve"> 198,</w:t>
      </w:r>
      <w:r w:rsidR="00952E6F" w:rsidRPr="00C03ACB">
        <w:rPr>
          <w:rFonts w:asciiTheme="majorBidi" w:hAnsiTheme="majorBidi" w:cstheme="majorBidi"/>
        </w:rPr>
        <w:t xml:space="preserve"> </w:t>
      </w:r>
      <w:r w:rsidRPr="00C03ACB">
        <w:rPr>
          <w:rFonts w:asciiTheme="majorBidi" w:hAnsiTheme="majorBidi" w:cstheme="majorBidi"/>
        </w:rPr>
        <w:t xml:space="preserve"> σ.39</w:t>
      </w:r>
      <w:r w:rsidR="00952E6F" w:rsidRPr="00C03ACB">
        <w:rPr>
          <w:rFonts w:asciiTheme="majorBidi" w:hAnsiTheme="majorBidi" w:cstheme="majorBidi"/>
        </w:rPr>
        <w:t xml:space="preserve"> </w:t>
      </w:r>
    </w:p>
  </w:footnote>
  <w:footnote w:id="85">
    <w:p w14:paraId="7349F3E0" w14:textId="4F9CC484" w:rsidR="00144BE9" w:rsidRPr="00C03ACB" w:rsidRDefault="00144BE9" w:rsidP="004B7359">
      <w:pPr>
        <w:pStyle w:val="a4"/>
        <w:jc w:val="both"/>
        <w:rPr>
          <w:rFonts w:asciiTheme="majorBidi" w:hAnsiTheme="majorBidi" w:cstheme="majorBidi"/>
        </w:rPr>
      </w:pPr>
      <w:r w:rsidRPr="00C03ACB">
        <w:rPr>
          <w:rStyle w:val="a5"/>
          <w:rFonts w:asciiTheme="majorBidi" w:hAnsiTheme="majorBidi" w:cstheme="majorBidi"/>
        </w:rPr>
        <w:footnoteRef/>
      </w:r>
      <w:r w:rsidRPr="00C03ACB">
        <w:rPr>
          <w:rFonts w:asciiTheme="majorBidi" w:hAnsiTheme="majorBidi" w:cstheme="majorBidi"/>
        </w:rPr>
        <w:t xml:space="preserve"> </w:t>
      </w:r>
      <w:r w:rsidRPr="00C03ACB">
        <w:rPr>
          <w:rFonts w:asciiTheme="majorBidi" w:hAnsiTheme="majorBidi" w:cstheme="majorBidi"/>
        </w:rPr>
        <w:t>Αυτό σύμφωνα με τον Φίλωνα [</w:t>
      </w:r>
      <w:r w:rsidRPr="00C03ACB">
        <w:rPr>
          <w:rFonts w:asciiTheme="majorBidi" w:hAnsiTheme="majorBidi" w:cstheme="majorBidi"/>
          <w:i/>
          <w:iCs/>
        </w:rPr>
        <w:t xml:space="preserve"> Περί </w:t>
      </w:r>
      <w:proofErr w:type="spellStart"/>
      <w:r w:rsidRPr="00C03ACB">
        <w:rPr>
          <w:rFonts w:asciiTheme="majorBidi" w:hAnsiTheme="majorBidi" w:cstheme="majorBidi"/>
          <w:i/>
          <w:iCs/>
        </w:rPr>
        <w:t>Κοσμοποιίας</w:t>
      </w:r>
      <w:proofErr w:type="spellEnd"/>
      <w:r w:rsidRPr="00C03ACB">
        <w:rPr>
          <w:rFonts w:asciiTheme="majorBidi" w:hAnsiTheme="majorBidi" w:cstheme="majorBidi"/>
        </w:rPr>
        <w:t xml:space="preserve"> 105 (επί τη βάσει του συγγράμματος του Ιπποκράτη</w:t>
      </w:r>
      <w:r w:rsidR="00952E6F" w:rsidRPr="00C03ACB">
        <w:rPr>
          <w:rFonts w:asciiTheme="majorBidi" w:hAnsiTheme="majorBidi" w:cstheme="majorBidi"/>
          <w:i/>
          <w:iCs/>
        </w:rPr>
        <w:t xml:space="preserve"> </w:t>
      </w:r>
      <w:r w:rsidRPr="00C03ACB">
        <w:rPr>
          <w:rFonts w:asciiTheme="majorBidi" w:hAnsiTheme="majorBidi" w:cstheme="majorBidi"/>
        </w:rPr>
        <w:t>Περί</w:t>
      </w:r>
      <w:r w:rsidRPr="00C03ACB">
        <w:rPr>
          <w:rFonts w:asciiTheme="majorBidi" w:hAnsiTheme="majorBidi" w:cstheme="majorBidi"/>
          <w:i/>
          <w:iCs/>
        </w:rPr>
        <w:t xml:space="preserve"> εβδομάδων</w:t>
      </w:r>
      <w:r w:rsidRPr="00C03ACB">
        <w:rPr>
          <w:rFonts w:asciiTheme="majorBidi" w:hAnsiTheme="majorBidi" w:cstheme="majorBidi"/>
        </w:rPr>
        <w:t>)} συνεπάγεται ότι είχε ηλικία 50-56 ετών. Τόσο ήταν μάλλον κατά την αιχμαλωσία του στη Έφεσο. Σ. Δ ε σ π ό τ η ς,</w:t>
      </w:r>
      <w:r w:rsidR="00952E6F" w:rsidRPr="00C03ACB">
        <w:rPr>
          <w:rFonts w:asciiTheme="majorBidi" w:hAnsiTheme="majorBidi" w:cstheme="majorBidi"/>
        </w:rPr>
        <w:t xml:space="preserve"> </w:t>
      </w:r>
      <w:r w:rsidRPr="00C03ACB">
        <w:rPr>
          <w:rFonts w:asciiTheme="majorBidi" w:hAnsiTheme="majorBidi" w:cstheme="majorBidi"/>
        </w:rPr>
        <w:t xml:space="preserve"> </w:t>
      </w:r>
      <w:proofErr w:type="spellStart"/>
      <w:r w:rsidRPr="00C03ACB">
        <w:rPr>
          <w:rFonts w:asciiTheme="majorBidi" w:hAnsiTheme="majorBidi" w:cstheme="majorBidi"/>
        </w:rPr>
        <w:t>ό.π</w:t>
      </w:r>
      <w:proofErr w:type="spellEnd"/>
      <w:r w:rsidRPr="00C03ACB">
        <w:rPr>
          <w:rFonts w:asciiTheme="majorBidi" w:hAnsiTheme="majorBidi" w:cstheme="majorBidi"/>
        </w:rPr>
        <w:t>. σ. 235.</w:t>
      </w:r>
    </w:p>
  </w:footnote>
  <w:footnote w:id="86">
    <w:p w14:paraId="771DD893" w14:textId="32DDBC6D" w:rsidR="00144BE9" w:rsidRPr="00C03ACB" w:rsidRDefault="00144BE9" w:rsidP="004B7359">
      <w:pPr>
        <w:pStyle w:val="a4"/>
        <w:jc w:val="both"/>
        <w:rPr>
          <w:rFonts w:asciiTheme="majorBidi" w:hAnsiTheme="majorBidi" w:cstheme="majorBidi"/>
        </w:rPr>
      </w:pPr>
      <w:r w:rsidRPr="00C03ACB">
        <w:rPr>
          <w:rStyle w:val="a5"/>
          <w:rFonts w:asciiTheme="majorBidi" w:hAnsiTheme="majorBidi" w:cstheme="majorBidi"/>
        </w:rPr>
        <w:footnoteRef/>
      </w:r>
      <w:r w:rsidRPr="00C03ACB">
        <w:rPr>
          <w:rFonts w:asciiTheme="majorBidi" w:hAnsiTheme="majorBidi" w:cstheme="majorBidi"/>
        </w:rPr>
        <w:t>Σχετικά με τους</w:t>
      </w:r>
      <w:r w:rsidRPr="00C03ACB">
        <w:rPr>
          <w:rFonts w:asciiTheme="majorBidi" w:hAnsiTheme="majorBidi" w:cstheme="majorBidi"/>
          <w:i/>
          <w:iCs/>
        </w:rPr>
        <w:t xml:space="preserve"> επιστολικούς τύπους</w:t>
      </w:r>
      <w:r w:rsidRPr="00C03ACB">
        <w:rPr>
          <w:rFonts w:asciiTheme="majorBidi" w:hAnsiTheme="majorBidi" w:cstheme="majorBidi"/>
        </w:rPr>
        <w:t xml:space="preserve"> έχει γράψει ο </w:t>
      </w:r>
      <w:proofErr w:type="spellStart"/>
      <w:r w:rsidRPr="00C03ACB">
        <w:rPr>
          <w:rFonts w:asciiTheme="majorBidi" w:hAnsiTheme="majorBidi" w:cstheme="majorBidi"/>
        </w:rPr>
        <w:t>Ψευδο</w:t>
      </w:r>
      <w:proofErr w:type="spellEnd"/>
      <w:r w:rsidRPr="00C03ACB">
        <w:rPr>
          <w:rFonts w:asciiTheme="majorBidi" w:hAnsiTheme="majorBidi" w:cstheme="majorBidi"/>
        </w:rPr>
        <w:t>-Δημήτριος</w:t>
      </w:r>
      <w:r w:rsidR="00952E6F" w:rsidRPr="00C03ACB">
        <w:rPr>
          <w:rFonts w:asciiTheme="majorBidi" w:hAnsiTheme="majorBidi" w:cstheme="majorBidi"/>
        </w:rPr>
        <w:t xml:space="preserve"> </w:t>
      </w:r>
      <w:proofErr w:type="spellStart"/>
      <w:r w:rsidRPr="00C03ACB">
        <w:rPr>
          <w:rFonts w:asciiTheme="majorBidi" w:hAnsiTheme="majorBidi" w:cstheme="majorBidi"/>
        </w:rPr>
        <w:t>Ψευδο</w:t>
      </w:r>
      <w:proofErr w:type="spellEnd"/>
      <w:r w:rsidRPr="00C03ACB">
        <w:rPr>
          <w:rFonts w:asciiTheme="majorBidi" w:hAnsiTheme="majorBidi" w:cstheme="majorBidi"/>
        </w:rPr>
        <w:t xml:space="preserve"> - Δημήτριος ( 3</w:t>
      </w:r>
      <w:r w:rsidRPr="00C03ACB">
        <w:rPr>
          <w:rFonts w:asciiTheme="majorBidi" w:hAnsiTheme="majorBidi" w:cstheme="majorBidi"/>
          <w:vertAlign w:val="superscript"/>
        </w:rPr>
        <w:t>ο</w:t>
      </w:r>
      <w:r w:rsidRPr="00C03ACB">
        <w:rPr>
          <w:rFonts w:asciiTheme="majorBidi" w:hAnsiTheme="majorBidi" w:cstheme="majorBidi"/>
        </w:rPr>
        <w:t xml:space="preserve"> αι. μ. Χ.) ενώ υπό ονόματα του </w:t>
      </w:r>
      <w:proofErr w:type="spellStart"/>
      <w:r w:rsidRPr="00C03ACB">
        <w:rPr>
          <w:rFonts w:asciiTheme="majorBidi" w:hAnsiTheme="majorBidi" w:cstheme="majorBidi"/>
        </w:rPr>
        <w:t>Λιβανίου</w:t>
      </w:r>
      <w:proofErr w:type="spellEnd"/>
      <w:r w:rsidRPr="00C03ACB">
        <w:rPr>
          <w:rFonts w:asciiTheme="majorBidi" w:hAnsiTheme="majorBidi" w:cstheme="majorBidi"/>
        </w:rPr>
        <w:t xml:space="preserve"> και του </w:t>
      </w:r>
      <w:proofErr w:type="spellStart"/>
      <w:r w:rsidRPr="00C03ACB">
        <w:rPr>
          <w:rFonts w:asciiTheme="majorBidi" w:hAnsiTheme="majorBidi" w:cstheme="majorBidi"/>
        </w:rPr>
        <w:t>Πρόκλου</w:t>
      </w:r>
      <w:proofErr w:type="spellEnd"/>
      <w:r w:rsidRPr="00C03ACB">
        <w:rPr>
          <w:rFonts w:asciiTheme="majorBidi" w:hAnsiTheme="majorBidi" w:cstheme="majorBidi"/>
        </w:rPr>
        <w:t xml:space="preserve"> παραδίδονται πραγματείες για τους</w:t>
      </w:r>
      <w:r w:rsidR="00952E6F" w:rsidRPr="00C03ACB">
        <w:rPr>
          <w:rFonts w:asciiTheme="majorBidi" w:hAnsiTheme="majorBidi" w:cstheme="majorBidi"/>
        </w:rPr>
        <w:t xml:space="preserve"> </w:t>
      </w:r>
      <w:proofErr w:type="spellStart"/>
      <w:r w:rsidRPr="00C03ACB">
        <w:rPr>
          <w:rFonts w:asciiTheme="majorBidi" w:hAnsiTheme="majorBidi" w:cstheme="majorBidi"/>
          <w:i/>
          <w:iCs/>
        </w:rPr>
        <w:t>επιστολιμαίους</w:t>
      </w:r>
      <w:proofErr w:type="spellEnd"/>
      <w:r w:rsidRPr="00C03ACB">
        <w:rPr>
          <w:rFonts w:asciiTheme="majorBidi" w:hAnsiTheme="majorBidi" w:cstheme="majorBidi"/>
          <w:i/>
          <w:iCs/>
        </w:rPr>
        <w:t xml:space="preserve"> χαρακτήρες.</w:t>
      </w:r>
      <w:r w:rsidRPr="00C03ACB">
        <w:rPr>
          <w:rFonts w:asciiTheme="majorBidi" w:hAnsiTheme="majorBidi" w:cstheme="majorBidi"/>
        </w:rPr>
        <w:t xml:space="preserve">: Ήδη ο Δημήτριος στο </w:t>
      </w:r>
      <w:r w:rsidRPr="00C03ACB">
        <w:rPr>
          <w:rFonts w:asciiTheme="majorBidi" w:hAnsiTheme="majorBidi" w:cstheme="majorBidi"/>
          <w:i/>
          <w:iCs/>
        </w:rPr>
        <w:t xml:space="preserve">Περί Ερμηνείας </w:t>
      </w:r>
      <w:r w:rsidRPr="00C03ACB">
        <w:rPr>
          <w:rFonts w:asciiTheme="majorBidi" w:hAnsiTheme="majorBidi" w:cstheme="majorBidi"/>
        </w:rPr>
        <w:t xml:space="preserve">223-235 ασχολείται με τον ισχνό χαρακτήρα της επιστολής. Βλ. </w:t>
      </w:r>
      <w:r w:rsidRPr="00C03ACB">
        <w:rPr>
          <w:rFonts w:asciiTheme="majorBidi" w:hAnsiTheme="majorBidi" w:cstheme="majorBidi"/>
          <w:i/>
          <w:iCs/>
        </w:rPr>
        <w:t>Περί Ερμηνείας. Εισαγωγή. Μετάφραση. Σχόλια</w:t>
      </w:r>
      <w:r w:rsidRPr="00C03ACB">
        <w:rPr>
          <w:rFonts w:asciiTheme="majorBidi" w:hAnsiTheme="majorBidi" w:cstheme="majorBidi"/>
        </w:rPr>
        <w:t xml:space="preserve">: Κ. </w:t>
      </w:r>
      <w:proofErr w:type="spellStart"/>
      <w:r w:rsidRPr="00C03ACB">
        <w:rPr>
          <w:rFonts w:asciiTheme="majorBidi" w:hAnsiTheme="majorBidi" w:cstheme="majorBidi"/>
        </w:rPr>
        <w:t>Χωρεάνθης</w:t>
      </w:r>
      <w:proofErr w:type="spellEnd"/>
      <w:r w:rsidRPr="00C03ACB">
        <w:rPr>
          <w:rFonts w:asciiTheme="majorBidi" w:hAnsiTheme="majorBidi" w:cstheme="majorBidi"/>
        </w:rPr>
        <w:t xml:space="preserve">, Αθήνα: Πατάκης 1997. Η πλέον πρόσφατη έκδοση είναι η εξής: </w:t>
      </w:r>
      <w:r w:rsidRPr="00C03ACB">
        <w:rPr>
          <w:rFonts w:asciiTheme="majorBidi" w:hAnsiTheme="majorBidi" w:cstheme="majorBidi"/>
          <w:lang w:val="en-US"/>
        </w:rPr>
        <w:t>Nicoletta</w:t>
      </w:r>
      <w:r w:rsidRPr="00C03ACB">
        <w:rPr>
          <w:rFonts w:asciiTheme="majorBidi" w:hAnsiTheme="majorBidi" w:cstheme="majorBidi"/>
        </w:rPr>
        <w:t xml:space="preserve"> </w:t>
      </w:r>
      <w:r w:rsidRPr="00C03ACB">
        <w:rPr>
          <w:rFonts w:asciiTheme="majorBidi" w:hAnsiTheme="majorBidi" w:cstheme="majorBidi"/>
          <w:lang w:val="en-US"/>
        </w:rPr>
        <w:t>Marini</w:t>
      </w:r>
      <w:r w:rsidRPr="00C03ACB">
        <w:rPr>
          <w:rFonts w:asciiTheme="majorBidi" w:hAnsiTheme="majorBidi" w:cstheme="majorBidi"/>
        </w:rPr>
        <w:t xml:space="preserve"> (</w:t>
      </w:r>
      <w:r w:rsidRPr="00C03ACB">
        <w:rPr>
          <w:rFonts w:asciiTheme="majorBidi" w:hAnsiTheme="majorBidi" w:cstheme="majorBidi"/>
          <w:lang w:val="en-US"/>
        </w:rPr>
        <w:t>ed</w:t>
      </w:r>
      <w:r w:rsidRPr="00C03ACB">
        <w:rPr>
          <w:rFonts w:asciiTheme="majorBidi" w:hAnsiTheme="majorBidi" w:cstheme="majorBidi"/>
        </w:rPr>
        <w:t>.),</w:t>
      </w:r>
      <w:r w:rsidRPr="00C03ACB">
        <w:rPr>
          <w:rFonts w:asciiTheme="majorBidi" w:hAnsiTheme="majorBidi" w:cstheme="majorBidi"/>
          <w:i/>
          <w:iCs/>
        </w:rPr>
        <w:t xml:space="preserve"> </w:t>
      </w:r>
      <w:r w:rsidRPr="00C03ACB">
        <w:rPr>
          <w:rFonts w:asciiTheme="majorBidi" w:hAnsiTheme="majorBidi" w:cstheme="majorBidi"/>
          <w:i/>
          <w:iCs/>
          <w:lang w:val="en-US"/>
        </w:rPr>
        <w:t>Demetrio</w:t>
      </w:r>
      <w:r w:rsidRPr="00C03ACB">
        <w:rPr>
          <w:rFonts w:asciiTheme="majorBidi" w:hAnsiTheme="majorBidi" w:cstheme="majorBidi"/>
          <w:i/>
          <w:iCs/>
        </w:rPr>
        <w:t xml:space="preserve">, </w:t>
      </w:r>
      <w:r w:rsidRPr="00C03ACB">
        <w:rPr>
          <w:rFonts w:asciiTheme="majorBidi" w:hAnsiTheme="majorBidi" w:cstheme="majorBidi"/>
          <w:i/>
          <w:iCs/>
          <w:lang w:val="en-US"/>
        </w:rPr>
        <w:t>Lo</w:t>
      </w:r>
      <w:r w:rsidRPr="00C03ACB">
        <w:rPr>
          <w:rFonts w:asciiTheme="majorBidi" w:hAnsiTheme="majorBidi" w:cstheme="majorBidi"/>
          <w:i/>
          <w:iCs/>
        </w:rPr>
        <w:t xml:space="preserve"> </w:t>
      </w:r>
      <w:r w:rsidRPr="00C03ACB">
        <w:rPr>
          <w:rFonts w:asciiTheme="majorBidi" w:hAnsiTheme="majorBidi" w:cstheme="majorBidi"/>
          <w:i/>
          <w:iCs/>
          <w:lang w:val="en-US"/>
        </w:rPr>
        <w:t>Stile</w:t>
      </w:r>
      <w:r w:rsidRPr="00C03ACB">
        <w:rPr>
          <w:rFonts w:asciiTheme="majorBidi" w:hAnsiTheme="majorBidi" w:cstheme="majorBidi"/>
          <w:i/>
          <w:iCs/>
        </w:rPr>
        <w:t xml:space="preserve">. </w:t>
      </w:r>
      <w:proofErr w:type="spellStart"/>
      <w:r w:rsidRPr="00C03ACB">
        <w:rPr>
          <w:rFonts w:asciiTheme="majorBidi" w:hAnsiTheme="majorBidi" w:cstheme="majorBidi"/>
          <w:i/>
          <w:iCs/>
          <w:lang w:val="en-US"/>
        </w:rPr>
        <w:t>Pleiadi</w:t>
      </w:r>
      <w:proofErr w:type="spellEnd"/>
      <w:r w:rsidRPr="00C03ACB">
        <w:rPr>
          <w:rFonts w:asciiTheme="majorBidi" w:hAnsiTheme="majorBidi" w:cstheme="majorBidi"/>
          <w:i/>
          <w:iCs/>
        </w:rPr>
        <w:t xml:space="preserve"> 4,</w:t>
      </w:r>
      <w:r w:rsidRPr="00C03ACB">
        <w:rPr>
          <w:rFonts w:asciiTheme="majorBidi" w:hAnsiTheme="majorBidi" w:cstheme="majorBidi"/>
        </w:rPr>
        <w:t xml:space="preserve"> </w:t>
      </w:r>
      <w:r w:rsidRPr="00C03ACB">
        <w:rPr>
          <w:rFonts w:asciiTheme="majorBidi" w:hAnsiTheme="majorBidi" w:cstheme="majorBidi"/>
          <w:lang w:val="en-US"/>
        </w:rPr>
        <w:t>Roma</w:t>
      </w:r>
      <w:r w:rsidRPr="00C03ACB">
        <w:rPr>
          <w:rFonts w:asciiTheme="majorBidi" w:hAnsiTheme="majorBidi" w:cstheme="majorBidi"/>
        </w:rPr>
        <w:t xml:space="preserve">: </w:t>
      </w:r>
      <w:proofErr w:type="spellStart"/>
      <w:r w:rsidRPr="00C03ACB">
        <w:rPr>
          <w:rFonts w:asciiTheme="majorBidi" w:hAnsiTheme="majorBidi" w:cstheme="majorBidi"/>
          <w:lang w:val="en-US"/>
        </w:rPr>
        <w:t>Edizioni</w:t>
      </w:r>
      <w:proofErr w:type="spellEnd"/>
      <w:r w:rsidRPr="00C03ACB">
        <w:rPr>
          <w:rFonts w:asciiTheme="majorBidi" w:hAnsiTheme="majorBidi" w:cstheme="majorBidi"/>
        </w:rPr>
        <w:t xml:space="preserve"> </w:t>
      </w:r>
      <w:r w:rsidRPr="00C03ACB">
        <w:rPr>
          <w:rFonts w:asciiTheme="majorBidi" w:hAnsiTheme="majorBidi" w:cstheme="majorBidi"/>
          <w:lang w:val="en-US"/>
        </w:rPr>
        <w:t>di</w:t>
      </w:r>
      <w:r w:rsidRPr="00C03ACB">
        <w:rPr>
          <w:rFonts w:asciiTheme="majorBidi" w:hAnsiTheme="majorBidi" w:cstheme="majorBidi"/>
        </w:rPr>
        <w:t xml:space="preserve"> </w:t>
      </w:r>
      <w:proofErr w:type="spellStart"/>
      <w:r w:rsidRPr="00C03ACB">
        <w:rPr>
          <w:rFonts w:asciiTheme="majorBidi" w:hAnsiTheme="majorBidi" w:cstheme="majorBidi"/>
          <w:lang w:val="en-US"/>
        </w:rPr>
        <w:t>storia</w:t>
      </w:r>
      <w:proofErr w:type="spellEnd"/>
      <w:r w:rsidRPr="00C03ACB">
        <w:rPr>
          <w:rFonts w:asciiTheme="majorBidi" w:hAnsiTheme="majorBidi" w:cstheme="majorBidi"/>
        </w:rPr>
        <w:t xml:space="preserve"> </w:t>
      </w:r>
      <w:r w:rsidRPr="00C03ACB">
        <w:rPr>
          <w:rFonts w:asciiTheme="majorBidi" w:hAnsiTheme="majorBidi" w:cstheme="majorBidi"/>
          <w:lang w:val="en-US"/>
        </w:rPr>
        <w:t>e</w:t>
      </w:r>
      <w:r w:rsidRPr="00C03ACB">
        <w:rPr>
          <w:rFonts w:asciiTheme="majorBidi" w:hAnsiTheme="majorBidi" w:cstheme="majorBidi"/>
        </w:rPr>
        <w:t xml:space="preserve"> </w:t>
      </w:r>
      <w:proofErr w:type="spellStart"/>
      <w:r w:rsidRPr="00C03ACB">
        <w:rPr>
          <w:rFonts w:asciiTheme="majorBidi" w:hAnsiTheme="majorBidi" w:cstheme="majorBidi"/>
          <w:lang w:val="en-US"/>
        </w:rPr>
        <w:t>letteratura</w:t>
      </w:r>
      <w:proofErr w:type="spellEnd"/>
      <w:r w:rsidRPr="00C03ACB">
        <w:rPr>
          <w:rFonts w:asciiTheme="majorBidi" w:hAnsiTheme="majorBidi" w:cstheme="majorBidi"/>
        </w:rPr>
        <w:t xml:space="preserve">, 2007. Στους νεότερους χρόνους κυκλοφορήθηκε το εξής: Σπυρίδων </w:t>
      </w:r>
      <w:proofErr w:type="spellStart"/>
      <w:r w:rsidRPr="00C03ACB">
        <w:rPr>
          <w:rFonts w:asciiTheme="majorBidi" w:hAnsiTheme="majorBidi" w:cstheme="majorBidi"/>
        </w:rPr>
        <w:t>Μήλιας</w:t>
      </w:r>
      <w:proofErr w:type="spellEnd"/>
      <w:r w:rsidRPr="00C03ACB">
        <w:rPr>
          <w:rFonts w:asciiTheme="majorBidi" w:hAnsiTheme="majorBidi" w:cstheme="majorBidi"/>
        </w:rPr>
        <w:t xml:space="preserve">, </w:t>
      </w:r>
      <w:proofErr w:type="spellStart"/>
      <w:r w:rsidRPr="00C03ACB">
        <w:rPr>
          <w:rFonts w:asciiTheme="majorBidi" w:hAnsiTheme="majorBidi" w:cstheme="majorBidi"/>
          <w:i/>
          <w:iCs/>
        </w:rPr>
        <w:t>Επιστλάριον</w:t>
      </w:r>
      <w:proofErr w:type="spellEnd"/>
      <w:r w:rsidRPr="00C03ACB">
        <w:rPr>
          <w:rFonts w:asciiTheme="majorBidi" w:hAnsiTheme="majorBidi" w:cstheme="majorBidi"/>
          <w:i/>
          <w:iCs/>
        </w:rPr>
        <w:t xml:space="preserve"> ήτοι Επιστολικός </w:t>
      </w:r>
      <w:proofErr w:type="spellStart"/>
      <w:r w:rsidRPr="00C03ACB">
        <w:rPr>
          <w:rFonts w:asciiTheme="majorBidi" w:hAnsiTheme="majorBidi" w:cstheme="majorBidi"/>
          <w:i/>
          <w:iCs/>
        </w:rPr>
        <w:t>Χαρακτήρ</w:t>
      </w:r>
      <w:proofErr w:type="spellEnd"/>
      <w:r w:rsidRPr="00C03ACB">
        <w:rPr>
          <w:rFonts w:asciiTheme="majorBidi" w:hAnsiTheme="majorBidi" w:cstheme="majorBidi"/>
          <w:i/>
          <w:iCs/>
        </w:rPr>
        <w:t>,</w:t>
      </w:r>
      <w:r w:rsidRPr="00C03ACB">
        <w:rPr>
          <w:rFonts w:asciiTheme="majorBidi" w:hAnsiTheme="majorBidi" w:cstheme="majorBidi"/>
        </w:rPr>
        <w:t xml:space="preserve"> Βενετία 1757 ( φωτομηχανική ανατύπωση). Προλεγόμενα: Κώστας </w:t>
      </w:r>
      <w:proofErr w:type="spellStart"/>
      <w:r w:rsidRPr="00C03ACB">
        <w:rPr>
          <w:rFonts w:asciiTheme="majorBidi" w:hAnsiTheme="majorBidi" w:cstheme="majorBidi"/>
        </w:rPr>
        <w:t>Λάππας</w:t>
      </w:r>
      <w:proofErr w:type="spellEnd"/>
      <w:r w:rsidRPr="00C03ACB">
        <w:rPr>
          <w:rFonts w:asciiTheme="majorBidi" w:hAnsiTheme="majorBidi" w:cstheme="majorBidi"/>
        </w:rPr>
        <w:t xml:space="preserve">, Αθήνα 2003. Σε αυτό το έργο συμπυκνώνει όλη την προηγούμενη που είχε συνοψίσει και ο Θεόφιλος </w:t>
      </w:r>
      <w:proofErr w:type="spellStart"/>
      <w:r w:rsidRPr="00C03ACB">
        <w:rPr>
          <w:rFonts w:asciiTheme="majorBidi" w:hAnsiTheme="majorBidi" w:cstheme="majorBidi"/>
        </w:rPr>
        <w:t>Κορυδαλλεύς</w:t>
      </w:r>
      <w:proofErr w:type="spellEnd"/>
      <w:r w:rsidR="00952E6F" w:rsidRPr="00C03ACB">
        <w:rPr>
          <w:rFonts w:asciiTheme="majorBidi" w:hAnsiTheme="majorBidi" w:cstheme="majorBidi"/>
        </w:rPr>
        <w:t xml:space="preserve"> </w:t>
      </w:r>
      <w:r w:rsidRPr="00C03ACB">
        <w:rPr>
          <w:rFonts w:asciiTheme="majorBidi" w:hAnsiTheme="majorBidi" w:cstheme="majorBidi"/>
        </w:rPr>
        <w:t>(1570-1640) στο έργο του</w:t>
      </w:r>
      <w:r w:rsidRPr="00C03ACB">
        <w:rPr>
          <w:rFonts w:asciiTheme="majorBidi" w:hAnsiTheme="majorBidi" w:cstheme="majorBidi"/>
          <w:i/>
          <w:iCs/>
        </w:rPr>
        <w:t xml:space="preserve"> Επιστολικοί τύποι. </w:t>
      </w:r>
      <w:r w:rsidRPr="00C03ACB">
        <w:rPr>
          <w:rFonts w:asciiTheme="majorBidi" w:hAnsiTheme="majorBidi" w:cstheme="majorBidi"/>
        </w:rPr>
        <w:t xml:space="preserve">Ως συστατικά της </w:t>
      </w:r>
      <w:r w:rsidRPr="00C03ACB">
        <w:rPr>
          <w:rFonts w:asciiTheme="majorBidi" w:hAnsiTheme="majorBidi" w:cstheme="majorBidi"/>
          <w:i/>
          <w:iCs/>
        </w:rPr>
        <w:t xml:space="preserve">ζητητικής επιστολής </w:t>
      </w:r>
      <w:r w:rsidRPr="00C03ACB">
        <w:rPr>
          <w:rFonts w:asciiTheme="majorBidi" w:hAnsiTheme="majorBidi" w:cstheme="majorBidi"/>
        </w:rPr>
        <w:t>θεωρούνται: α) ο έπαινος του παραλήπτη ( κέρδος εύνοιας), β) διατύπωση επιθυμίας και γ) η ελπίδα για απόλαυση χάρης ή σε εκτενέστερη εκδοχή α) ο έπαινος, β) το</w:t>
      </w:r>
      <w:r w:rsidR="00952E6F" w:rsidRPr="00C03ACB">
        <w:rPr>
          <w:rFonts w:asciiTheme="majorBidi" w:hAnsiTheme="majorBidi" w:cstheme="majorBidi"/>
        </w:rPr>
        <w:t xml:space="preserve"> </w:t>
      </w:r>
      <w:proofErr w:type="spellStart"/>
      <w:r w:rsidRPr="00C03ACB">
        <w:rPr>
          <w:rFonts w:asciiTheme="majorBidi" w:hAnsiTheme="majorBidi" w:cstheme="majorBidi"/>
        </w:rPr>
        <w:t>έκτακτον</w:t>
      </w:r>
      <w:proofErr w:type="spellEnd"/>
      <w:r w:rsidRPr="00C03ACB">
        <w:rPr>
          <w:rFonts w:asciiTheme="majorBidi" w:hAnsiTheme="majorBidi" w:cstheme="majorBidi"/>
        </w:rPr>
        <w:t xml:space="preserve"> του αιτήματος, γ) την ευκολία του πράγματος. δ) υπόσχεση ανταμοιβής. Σ. Δ ε σ π ό τ η ς, ό. π.</w:t>
      </w:r>
      <w:r w:rsidR="00952E6F" w:rsidRPr="00C03ACB">
        <w:rPr>
          <w:rFonts w:asciiTheme="majorBidi" w:hAnsiTheme="majorBidi" w:cstheme="majorBidi"/>
        </w:rPr>
        <w:t xml:space="preserve"> </w:t>
      </w:r>
      <w:r w:rsidRPr="00C03ACB">
        <w:rPr>
          <w:rFonts w:asciiTheme="majorBidi" w:hAnsiTheme="majorBidi" w:cstheme="majorBidi"/>
        </w:rPr>
        <w:t>σ. 238.</w:t>
      </w:r>
      <w:r w:rsidR="00952E6F" w:rsidRPr="00C03ACB">
        <w:rPr>
          <w:rFonts w:asciiTheme="majorBidi" w:hAnsiTheme="majorBidi" w:cstheme="majorBidi"/>
        </w:rPr>
        <w:t xml:space="preserve">   </w:t>
      </w:r>
    </w:p>
  </w:footnote>
  <w:footnote w:id="87">
    <w:p w14:paraId="51A088F9" w14:textId="024E22C9" w:rsidR="00144BE9" w:rsidRPr="00C03ACB" w:rsidRDefault="00144BE9" w:rsidP="004B7359">
      <w:pPr>
        <w:pStyle w:val="a4"/>
        <w:jc w:val="both"/>
        <w:rPr>
          <w:rFonts w:asciiTheme="majorBidi" w:hAnsiTheme="majorBidi" w:cstheme="majorBidi"/>
        </w:rPr>
      </w:pPr>
      <w:r w:rsidRPr="00C03ACB">
        <w:rPr>
          <w:rStyle w:val="a5"/>
          <w:rFonts w:asciiTheme="majorBidi" w:hAnsiTheme="majorBidi" w:cstheme="majorBidi"/>
        </w:rPr>
        <w:footnoteRef/>
      </w:r>
      <w:r w:rsidRPr="00C03ACB">
        <w:rPr>
          <w:rFonts w:asciiTheme="majorBidi" w:hAnsiTheme="majorBidi" w:cstheme="majorBidi"/>
        </w:rPr>
        <w:t xml:space="preserve"> </w:t>
      </w:r>
      <w:r w:rsidRPr="00C03ACB">
        <w:rPr>
          <w:rFonts w:asciiTheme="majorBidi" w:hAnsiTheme="majorBidi" w:cstheme="majorBidi"/>
        </w:rPr>
        <w:t>Σε αυτή την επιστολή που έχει έντονα πολεμικό ύφος επίσης αναφέρεται</w:t>
      </w:r>
      <w:r w:rsidR="00952E6F" w:rsidRPr="00C03ACB">
        <w:rPr>
          <w:rFonts w:asciiTheme="majorBidi" w:hAnsiTheme="majorBidi" w:cstheme="majorBidi"/>
        </w:rPr>
        <w:t xml:space="preserve"> </w:t>
      </w:r>
      <w:r w:rsidRPr="00C03ACB">
        <w:rPr>
          <w:rFonts w:asciiTheme="majorBidi" w:hAnsiTheme="majorBidi" w:cstheme="majorBidi"/>
        </w:rPr>
        <w:t xml:space="preserve">σε ωδίνες και μόρφωση του Χριστού. Αυτές (οι ωδίνες) στον Παύλο μέχρι να διαμορφωθεί στα πνευματικά του τέκνα ο Χριστός .Σ. Δ ε σ π ό τ η ς, </w:t>
      </w:r>
      <w:proofErr w:type="spellStart"/>
      <w:r w:rsidRPr="00C03ACB">
        <w:rPr>
          <w:rFonts w:asciiTheme="majorBidi" w:hAnsiTheme="majorBidi" w:cstheme="majorBidi"/>
        </w:rPr>
        <w:t>ό.π</w:t>
      </w:r>
      <w:proofErr w:type="spellEnd"/>
      <w:r w:rsidRPr="00C03ACB">
        <w:rPr>
          <w:rFonts w:asciiTheme="majorBidi" w:hAnsiTheme="majorBidi" w:cstheme="majorBidi"/>
        </w:rPr>
        <w:t>.</w:t>
      </w:r>
      <w:r w:rsidR="00952E6F" w:rsidRPr="00C03ACB">
        <w:rPr>
          <w:rFonts w:asciiTheme="majorBidi" w:hAnsiTheme="majorBidi" w:cstheme="majorBidi"/>
        </w:rPr>
        <w:t xml:space="preserve"> </w:t>
      </w:r>
      <w:r w:rsidRPr="00C03ACB">
        <w:rPr>
          <w:rFonts w:asciiTheme="majorBidi" w:hAnsiTheme="majorBidi" w:cstheme="majorBidi"/>
        </w:rPr>
        <w:t xml:space="preserve">σ. 241. </w:t>
      </w:r>
    </w:p>
  </w:footnote>
  <w:footnote w:id="88">
    <w:p w14:paraId="04254695" w14:textId="59A4078E" w:rsidR="00144BE9" w:rsidRPr="00C03ACB" w:rsidRDefault="00144BE9" w:rsidP="004B7359">
      <w:pPr>
        <w:pStyle w:val="a4"/>
        <w:jc w:val="both"/>
        <w:rPr>
          <w:rFonts w:asciiTheme="majorBidi" w:hAnsiTheme="majorBidi" w:cstheme="majorBidi"/>
        </w:rPr>
      </w:pPr>
      <w:r w:rsidRPr="00C03ACB">
        <w:rPr>
          <w:rStyle w:val="a5"/>
          <w:rFonts w:asciiTheme="majorBidi" w:hAnsiTheme="majorBidi" w:cstheme="majorBidi"/>
        </w:rPr>
        <w:footnoteRef/>
      </w:r>
      <w:r w:rsidRPr="00C03ACB">
        <w:rPr>
          <w:rFonts w:asciiTheme="majorBidi" w:hAnsiTheme="majorBidi" w:cstheme="majorBidi"/>
        </w:rPr>
        <w:t xml:space="preserve"> </w:t>
      </w:r>
      <w:r w:rsidRPr="00C03ACB">
        <w:rPr>
          <w:rFonts w:asciiTheme="majorBidi" w:hAnsiTheme="majorBidi" w:cstheme="majorBidi"/>
          <w:i/>
          <w:iCs/>
        </w:rPr>
        <w:t xml:space="preserve">Νυν χαίρω εν τοις </w:t>
      </w:r>
      <w:proofErr w:type="spellStart"/>
      <w:r w:rsidRPr="00C03ACB">
        <w:rPr>
          <w:rFonts w:asciiTheme="majorBidi" w:hAnsiTheme="majorBidi" w:cstheme="majorBidi"/>
          <w:i/>
          <w:iCs/>
        </w:rPr>
        <w:t>παθήμασι</w:t>
      </w:r>
      <w:proofErr w:type="spellEnd"/>
      <w:r w:rsidRPr="00C03ACB">
        <w:rPr>
          <w:rFonts w:asciiTheme="majorBidi" w:hAnsiTheme="majorBidi" w:cstheme="majorBidi"/>
          <w:i/>
          <w:iCs/>
        </w:rPr>
        <w:t xml:space="preserve"> υπέρ υμών</w:t>
      </w:r>
      <w:r w:rsidRPr="00C03ACB">
        <w:rPr>
          <w:rFonts w:asciiTheme="majorBidi" w:hAnsiTheme="majorBidi" w:cstheme="majorBidi"/>
          <w:b/>
          <w:bCs/>
          <w:i/>
          <w:iCs/>
        </w:rPr>
        <w:t xml:space="preserve"> και </w:t>
      </w:r>
      <w:proofErr w:type="spellStart"/>
      <w:r w:rsidRPr="00C03ACB">
        <w:rPr>
          <w:rFonts w:asciiTheme="majorBidi" w:hAnsiTheme="majorBidi" w:cstheme="majorBidi"/>
          <w:b/>
          <w:bCs/>
          <w:i/>
          <w:iCs/>
        </w:rPr>
        <w:t>ανταπληρώ</w:t>
      </w:r>
      <w:proofErr w:type="spellEnd"/>
      <w:r w:rsidRPr="00C03ACB">
        <w:rPr>
          <w:rFonts w:asciiTheme="majorBidi" w:hAnsiTheme="majorBidi" w:cstheme="majorBidi"/>
          <w:b/>
          <w:bCs/>
          <w:i/>
          <w:iCs/>
        </w:rPr>
        <w:t xml:space="preserve"> τα υστερήματα των θλίψεων </w:t>
      </w:r>
      <w:r w:rsidRPr="00C03ACB">
        <w:rPr>
          <w:rFonts w:asciiTheme="majorBidi" w:hAnsiTheme="majorBidi" w:cstheme="majorBidi"/>
          <w:i/>
          <w:iCs/>
        </w:rPr>
        <w:t xml:space="preserve">εν τη σαρκί μου υπέρ του σώματος αυτού, ο </w:t>
      </w:r>
      <w:proofErr w:type="spellStart"/>
      <w:r w:rsidRPr="00C03ACB">
        <w:rPr>
          <w:rFonts w:asciiTheme="majorBidi" w:hAnsiTheme="majorBidi" w:cstheme="majorBidi"/>
          <w:i/>
          <w:iCs/>
        </w:rPr>
        <w:t>εστίν</w:t>
      </w:r>
      <w:proofErr w:type="spellEnd"/>
      <w:r w:rsidRPr="00C03ACB">
        <w:rPr>
          <w:rFonts w:asciiTheme="majorBidi" w:hAnsiTheme="majorBidi" w:cstheme="majorBidi"/>
          <w:i/>
          <w:iCs/>
        </w:rPr>
        <w:t xml:space="preserve"> η εκκλησία.</w:t>
      </w:r>
      <w:r w:rsidR="00952E6F" w:rsidRPr="00C03ACB">
        <w:rPr>
          <w:rFonts w:asciiTheme="majorBidi" w:hAnsiTheme="majorBidi" w:cstheme="majorBidi"/>
        </w:rPr>
        <w:t xml:space="preserve"> </w:t>
      </w:r>
      <w:r w:rsidRPr="00C03ACB">
        <w:rPr>
          <w:rFonts w:asciiTheme="majorBidi" w:hAnsiTheme="majorBidi" w:cstheme="majorBidi"/>
        </w:rPr>
        <w:t xml:space="preserve">Οι σημασίες του χωρίου αυτού μπορεί να είναι οι εξής: α) </w:t>
      </w:r>
      <w:proofErr w:type="spellStart"/>
      <w:r w:rsidRPr="00C03ACB">
        <w:rPr>
          <w:rFonts w:asciiTheme="majorBidi" w:hAnsiTheme="majorBidi" w:cstheme="majorBidi"/>
        </w:rPr>
        <w:t>Ανταναπληρώνει</w:t>
      </w:r>
      <w:proofErr w:type="spellEnd"/>
      <w:r w:rsidRPr="00C03ACB">
        <w:rPr>
          <w:rFonts w:asciiTheme="majorBidi" w:hAnsiTheme="majorBidi" w:cstheme="majorBidi"/>
        </w:rPr>
        <w:t xml:space="preserve"> τις θλίψεις τις οποίες δεν πρόλαβε να υποστεί ο Ιησούς. ¨Η Δευτέρα Παρουσία τότε μόνο θα γίνει, όταν τα Παθήματα του Χριστού έχουν συμπληρωθεί μέχρι το τελευταίο τους υπόλειμμα. ¨Αυτή, όμως, η άποψη περιορίζει το πλήρες απολυτρωτικό έργο του Κυρίου. β)Οι θλίψεις των πιστών είναι θλίψεις του Ιησού, που πρέπει να ακολουθήσουν τα ίχνη του. γ) Θέλει, άραγε, ο Παύλος να τονίσει αισθητώς έναντι αυτών του Κυρίου ή να τονίσει ότι με όσα πάσχει στη σάρκα του συντελεί να συμπληρώνονται όσα υπολείπονται μετά τις θλίψεις του Ιησού να υποφέρουμε και εμείς χάριν του σώματός του που είναι η Εκκλησία; Βλ. Β.Γ. Τσάκωνα, </w:t>
      </w:r>
      <w:r w:rsidRPr="00C03ACB">
        <w:rPr>
          <w:rFonts w:asciiTheme="majorBidi" w:hAnsiTheme="majorBidi" w:cstheme="majorBidi"/>
          <w:i/>
          <w:iCs/>
        </w:rPr>
        <w:t xml:space="preserve">Υπόμνημα στην προς </w:t>
      </w:r>
      <w:proofErr w:type="spellStart"/>
      <w:r w:rsidRPr="00C03ACB">
        <w:rPr>
          <w:rFonts w:asciiTheme="majorBidi" w:hAnsiTheme="majorBidi" w:cstheme="majorBidi"/>
          <w:i/>
          <w:iCs/>
        </w:rPr>
        <w:t>Κολοσσαείς</w:t>
      </w:r>
      <w:proofErr w:type="spellEnd"/>
      <w:r w:rsidRPr="00C03ACB">
        <w:rPr>
          <w:rFonts w:asciiTheme="majorBidi" w:hAnsiTheme="majorBidi" w:cstheme="majorBidi"/>
          <w:i/>
          <w:iCs/>
        </w:rPr>
        <w:t xml:space="preserve"> </w:t>
      </w:r>
      <w:proofErr w:type="spellStart"/>
      <w:r w:rsidRPr="00C03ACB">
        <w:rPr>
          <w:rFonts w:asciiTheme="majorBidi" w:hAnsiTheme="majorBidi" w:cstheme="majorBidi"/>
          <w:i/>
          <w:iCs/>
        </w:rPr>
        <w:t>Επιστολήν</w:t>
      </w:r>
      <w:proofErr w:type="spellEnd"/>
      <w:r w:rsidRPr="00C03ACB">
        <w:rPr>
          <w:rFonts w:asciiTheme="majorBidi" w:hAnsiTheme="majorBidi" w:cstheme="majorBidi"/>
          <w:i/>
          <w:iCs/>
        </w:rPr>
        <w:t xml:space="preserve"> του αποστόλου Παύλου,</w:t>
      </w:r>
      <w:r w:rsidRPr="00C03ACB">
        <w:rPr>
          <w:rFonts w:asciiTheme="majorBidi" w:hAnsiTheme="majorBidi" w:cstheme="majorBidi"/>
        </w:rPr>
        <w:t xml:space="preserve"> Αθήναι 1994, </w:t>
      </w:r>
      <w:proofErr w:type="spellStart"/>
      <w:r w:rsidRPr="00C03ACB">
        <w:rPr>
          <w:rFonts w:asciiTheme="majorBidi" w:hAnsiTheme="majorBidi" w:cstheme="majorBidi"/>
        </w:rPr>
        <w:t>σσ</w:t>
      </w:r>
      <w:proofErr w:type="spellEnd"/>
      <w:r w:rsidR="00952E6F" w:rsidRPr="00C03ACB">
        <w:rPr>
          <w:rFonts w:asciiTheme="majorBidi" w:hAnsiTheme="majorBidi" w:cstheme="majorBidi"/>
        </w:rPr>
        <w:t xml:space="preserve"> </w:t>
      </w:r>
      <w:r w:rsidRPr="00C03ACB">
        <w:rPr>
          <w:rFonts w:asciiTheme="majorBidi" w:hAnsiTheme="majorBidi" w:cstheme="majorBidi"/>
        </w:rPr>
        <w:t>95-96.</w:t>
      </w:r>
      <w:r w:rsidR="00952E6F" w:rsidRPr="00C03ACB">
        <w:rPr>
          <w:rFonts w:asciiTheme="majorBidi" w:hAnsiTheme="majorBidi" w:cstheme="majorBidi"/>
        </w:rPr>
        <w:t xml:space="preserve">               </w:t>
      </w:r>
      <w:r w:rsidRPr="00C03ACB">
        <w:rPr>
          <w:rFonts w:asciiTheme="majorBidi" w:hAnsiTheme="majorBidi" w:cstheme="majorBidi"/>
        </w:rPr>
        <w:t xml:space="preserve"> Σ.Δ ε σ π ό τ η ς, </w:t>
      </w:r>
      <w:proofErr w:type="spellStart"/>
      <w:r w:rsidRPr="00C03ACB">
        <w:rPr>
          <w:rFonts w:asciiTheme="majorBidi" w:hAnsiTheme="majorBidi" w:cstheme="majorBidi"/>
        </w:rPr>
        <w:t>ό.π</w:t>
      </w:r>
      <w:proofErr w:type="spellEnd"/>
      <w:r w:rsidRPr="00C03ACB">
        <w:rPr>
          <w:rFonts w:asciiTheme="majorBidi" w:hAnsiTheme="majorBidi" w:cstheme="majorBidi"/>
        </w:rPr>
        <w:t>.</w:t>
      </w:r>
      <w:r w:rsidR="00952E6F" w:rsidRPr="00C03ACB">
        <w:rPr>
          <w:rFonts w:asciiTheme="majorBidi" w:hAnsiTheme="majorBidi" w:cstheme="majorBidi"/>
        </w:rPr>
        <w:t xml:space="preserve"> </w:t>
      </w:r>
      <w:r w:rsidRPr="00C03ACB">
        <w:rPr>
          <w:rFonts w:asciiTheme="majorBidi" w:hAnsiTheme="majorBidi" w:cstheme="majorBidi"/>
        </w:rPr>
        <w:t>σ.</w:t>
      </w:r>
      <w:r w:rsidR="00952E6F" w:rsidRPr="00C03ACB">
        <w:rPr>
          <w:rFonts w:asciiTheme="majorBidi" w:hAnsiTheme="majorBidi" w:cstheme="majorBidi"/>
        </w:rPr>
        <w:t xml:space="preserve"> </w:t>
      </w:r>
      <w:r w:rsidRPr="00C03ACB">
        <w:rPr>
          <w:rFonts w:asciiTheme="majorBidi" w:hAnsiTheme="majorBidi" w:cstheme="majorBidi"/>
        </w:rPr>
        <w:t>241.</w:t>
      </w:r>
    </w:p>
  </w:footnote>
  <w:footnote w:id="89">
    <w:p w14:paraId="49E8F366" w14:textId="7289CAE1" w:rsidR="004B7359" w:rsidRPr="00C03ACB" w:rsidRDefault="004B7359" w:rsidP="004B7359">
      <w:pPr>
        <w:pStyle w:val="a4"/>
        <w:rPr>
          <w:rFonts w:asciiTheme="majorBidi" w:hAnsiTheme="majorBidi" w:cstheme="majorBidi"/>
        </w:rPr>
      </w:pPr>
      <w:r w:rsidRPr="00C03ACB">
        <w:rPr>
          <w:rStyle w:val="a5"/>
          <w:rFonts w:asciiTheme="majorBidi" w:hAnsiTheme="majorBidi" w:cstheme="majorBidi"/>
        </w:rPr>
        <w:footnoteRef/>
      </w:r>
      <w:r w:rsidRPr="00C03ACB">
        <w:rPr>
          <w:rFonts w:asciiTheme="majorBidi" w:hAnsiTheme="majorBidi" w:cstheme="majorBidi"/>
        </w:rPr>
        <w:t xml:space="preserve"> </w:t>
      </w:r>
      <w:r w:rsidRPr="00C03ACB">
        <w:rPr>
          <w:rFonts w:asciiTheme="majorBidi" w:hAnsiTheme="majorBidi" w:cstheme="majorBidi"/>
        </w:rPr>
        <w:t xml:space="preserve">Σ. Δ ε σ π ό τ η ς, </w:t>
      </w:r>
      <w:r w:rsidRPr="00C03ACB">
        <w:rPr>
          <w:rFonts w:asciiTheme="majorBidi" w:hAnsiTheme="majorBidi" w:cstheme="majorBidi"/>
          <w:i/>
          <w:iCs/>
        </w:rPr>
        <w:t xml:space="preserve">Σπουδή στην </w:t>
      </w:r>
      <w:proofErr w:type="spellStart"/>
      <w:r w:rsidRPr="00C03ACB">
        <w:rPr>
          <w:rFonts w:asciiTheme="majorBidi" w:hAnsiTheme="majorBidi" w:cstheme="majorBidi"/>
          <w:i/>
          <w:iCs/>
        </w:rPr>
        <w:t>Παύλεια</w:t>
      </w:r>
      <w:proofErr w:type="spellEnd"/>
      <w:r w:rsidRPr="00C03ACB">
        <w:rPr>
          <w:rFonts w:asciiTheme="majorBidi" w:hAnsiTheme="majorBidi" w:cstheme="majorBidi"/>
          <w:i/>
          <w:iCs/>
        </w:rPr>
        <w:t xml:space="preserve"> Θεολογία. </w:t>
      </w:r>
      <w:r w:rsidRPr="00C03ACB">
        <w:rPr>
          <w:rFonts w:asciiTheme="majorBidi" w:hAnsiTheme="majorBidi" w:cstheme="majorBidi"/>
        </w:rPr>
        <w:t xml:space="preserve">Αθήνα </w:t>
      </w:r>
      <w:r w:rsidRPr="00C03ACB">
        <w:rPr>
          <w:rFonts w:asciiTheme="majorBidi" w:hAnsiTheme="majorBidi" w:cstheme="majorBidi"/>
          <w:vertAlign w:val="superscript"/>
        </w:rPr>
        <w:t>2</w:t>
      </w:r>
      <w:r w:rsidRPr="00C03ACB">
        <w:rPr>
          <w:rFonts w:asciiTheme="majorBidi" w:hAnsiTheme="majorBidi" w:cstheme="majorBidi"/>
        </w:rPr>
        <w:t>2018 σ. 242.</w:t>
      </w:r>
    </w:p>
  </w:footnote>
  <w:footnote w:id="90">
    <w:p w14:paraId="76AB3201" w14:textId="40EAA922" w:rsidR="004B7359" w:rsidRPr="00C03ACB" w:rsidRDefault="004B7359" w:rsidP="004B7359">
      <w:pPr>
        <w:pStyle w:val="a4"/>
        <w:rPr>
          <w:rFonts w:asciiTheme="majorBidi" w:hAnsiTheme="majorBidi" w:cstheme="majorBidi"/>
        </w:rPr>
      </w:pPr>
      <w:r w:rsidRPr="00C03ACB">
        <w:rPr>
          <w:rStyle w:val="a5"/>
          <w:rFonts w:asciiTheme="majorBidi" w:hAnsiTheme="majorBidi" w:cstheme="majorBidi"/>
        </w:rPr>
        <w:footnoteRef/>
      </w:r>
      <w:r w:rsidRPr="00C03ACB">
        <w:rPr>
          <w:rFonts w:asciiTheme="majorBidi" w:hAnsiTheme="majorBidi" w:cstheme="majorBidi"/>
        </w:rPr>
        <w:t xml:space="preserve"> </w:t>
      </w:r>
      <w:proofErr w:type="spellStart"/>
      <w:r w:rsidRPr="00C03ACB">
        <w:rPr>
          <w:rFonts w:asciiTheme="majorBidi" w:hAnsiTheme="majorBidi" w:cstheme="majorBidi"/>
        </w:rPr>
        <w:t>Πρβλ</w:t>
      </w:r>
      <w:proofErr w:type="spellEnd"/>
      <w:r w:rsidRPr="00C03ACB">
        <w:rPr>
          <w:rFonts w:asciiTheme="majorBidi" w:hAnsiTheme="majorBidi" w:cstheme="majorBidi"/>
        </w:rPr>
        <w:t xml:space="preserve">. Ψ. 4, 2: </w:t>
      </w:r>
      <w:r w:rsidRPr="00C03ACB">
        <w:rPr>
          <w:rFonts w:asciiTheme="majorBidi" w:hAnsiTheme="majorBidi" w:cstheme="majorBidi"/>
          <w:i/>
          <w:iCs/>
        </w:rPr>
        <w:t xml:space="preserve">εν θλίψει </w:t>
      </w:r>
      <w:proofErr w:type="spellStart"/>
      <w:r w:rsidRPr="00C03ACB">
        <w:rPr>
          <w:rFonts w:asciiTheme="majorBidi" w:hAnsiTheme="majorBidi" w:cstheme="majorBidi"/>
          <w:i/>
          <w:iCs/>
        </w:rPr>
        <w:t>επλάτυνάς</w:t>
      </w:r>
      <w:proofErr w:type="spellEnd"/>
      <w:r w:rsidRPr="00C03ACB">
        <w:rPr>
          <w:rFonts w:asciiTheme="majorBidi" w:hAnsiTheme="majorBidi" w:cstheme="majorBidi"/>
          <w:i/>
          <w:iCs/>
        </w:rPr>
        <w:t xml:space="preserve"> με</w:t>
      </w:r>
      <w:r w:rsidRPr="00C03ACB">
        <w:rPr>
          <w:rFonts w:asciiTheme="majorBidi" w:hAnsiTheme="majorBidi" w:cstheme="majorBidi"/>
        </w:rPr>
        <w:t>.</w:t>
      </w:r>
    </w:p>
  </w:footnote>
  <w:footnote w:id="91">
    <w:p w14:paraId="251187AA" w14:textId="48BC0343" w:rsidR="00144BE9" w:rsidRPr="00C03ACB" w:rsidRDefault="00144BE9" w:rsidP="004B7359">
      <w:pPr>
        <w:pStyle w:val="a4"/>
        <w:jc w:val="both"/>
        <w:rPr>
          <w:rFonts w:asciiTheme="majorBidi" w:hAnsiTheme="majorBidi" w:cstheme="majorBidi"/>
        </w:rPr>
      </w:pPr>
      <w:r w:rsidRPr="00C03ACB">
        <w:rPr>
          <w:rStyle w:val="a5"/>
          <w:rFonts w:asciiTheme="majorBidi" w:hAnsiTheme="majorBidi" w:cstheme="majorBidi"/>
        </w:rPr>
        <w:footnoteRef/>
      </w:r>
      <w:r w:rsidRPr="00C03ACB">
        <w:rPr>
          <w:rFonts w:asciiTheme="majorBidi" w:hAnsiTheme="majorBidi" w:cstheme="majorBidi"/>
        </w:rPr>
        <w:t xml:space="preserve">Η. Γ ε ρ α ρ ή ς, </w:t>
      </w:r>
      <w:r w:rsidRPr="00C03ACB">
        <w:rPr>
          <w:rFonts w:asciiTheme="majorBidi" w:hAnsiTheme="majorBidi" w:cstheme="majorBidi"/>
          <w:i/>
          <w:iCs/>
        </w:rPr>
        <w:t xml:space="preserve">Η Προσευχή για τη Σωτηρία του Κόσμου σύμφωνα με τη θεολογία του </w:t>
      </w:r>
      <w:proofErr w:type="spellStart"/>
      <w:r w:rsidRPr="00C03ACB">
        <w:rPr>
          <w:rFonts w:asciiTheme="majorBidi" w:hAnsiTheme="majorBidi" w:cstheme="majorBidi"/>
          <w:i/>
          <w:iCs/>
        </w:rPr>
        <w:t>Γέροντος</w:t>
      </w:r>
      <w:proofErr w:type="spellEnd"/>
      <w:r w:rsidRPr="00C03ACB">
        <w:rPr>
          <w:rFonts w:asciiTheme="majorBidi" w:hAnsiTheme="majorBidi" w:cstheme="majorBidi"/>
          <w:i/>
          <w:iCs/>
        </w:rPr>
        <w:t xml:space="preserve"> Σωφρονίου </w:t>
      </w:r>
      <w:proofErr w:type="spellStart"/>
      <w:r w:rsidRPr="00C03ACB">
        <w:rPr>
          <w:rFonts w:asciiTheme="majorBidi" w:hAnsiTheme="majorBidi" w:cstheme="majorBidi"/>
          <w:i/>
          <w:iCs/>
        </w:rPr>
        <w:t>Σαχάρωφ</w:t>
      </w:r>
      <w:proofErr w:type="spellEnd"/>
      <w:r w:rsidRPr="00C03ACB">
        <w:rPr>
          <w:rFonts w:asciiTheme="majorBidi" w:hAnsiTheme="majorBidi" w:cstheme="majorBidi"/>
          <w:i/>
          <w:iCs/>
        </w:rPr>
        <w:t xml:space="preserve"> (1896-1993</w:t>
      </w:r>
      <w:r w:rsidRPr="00C03ACB">
        <w:rPr>
          <w:rFonts w:asciiTheme="majorBidi" w:hAnsiTheme="majorBidi" w:cstheme="majorBidi"/>
        </w:rPr>
        <w:t xml:space="preserve">), </w:t>
      </w:r>
      <w:proofErr w:type="spellStart"/>
      <w:r w:rsidRPr="00C03ACB">
        <w:rPr>
          <w:rFonts w:asciiTheme="majorBidi" w:hAnsiTheme="majorBidi" w:cstheme="majorBidi"/>
        </w:rPr>
        <w:t>Αδημ</w:t>
      </w:r>
      <w:proofErr w:type="spellEnd"/>
      <w:r w:rsidRPr="00C03ACB">
        <w:rPr>
          <w:rFonts w:asciiTheme="majorBidi" w:hAnsiTheme="majorBidi" w:cstheme="majorBidi"/>
        </w:rPr>
        <w:t>. Μάστερ, Πάτρα</w:t>
      </w:r>
      <w:r w:rsidRPr="00C03ACB">
        <w:rPr>
          <w:rFonts w:asciiTheme="majorBidi" w:hAnsiTheme="majorBidi" w:cstheme="majorBidi"/>
          <w:i/>
          <w:iCs/>
        </w:rPr>
        <w:t>: Ελληνικό Ανοικτό</w:t>
      </w:r>
      <w:r w:rsidRPr="00C03ACB">
        <w:rPr>
          <w:rFonts w:asciiTheme="majorBidi" w:hAnsiTheme="majorBidi" w:cstheme="majorBidi"/>
        </w:rPr>
        <w:t xml:space="preserve"> Πανεπιστήμιο2010</w:t>
      </w:r>
      <w:r w:rsidR="00952E6F" w:rsidRPr="00C03ACB">
        <w:rPr>
          <w:rFonts w:asciiTheme="majorBidi" w:hAnsiTheme="majorBidi" w:cstheme="majorBidi"/>
        </w:rPr>
        <w:t xml:space="preserve">  </w:t>
      </w:r>
      <w:r w:rsidRPr="00C03ACB">
        <w:rPr>
          <w:rFonts w:asciiTheme="majorBidi" w:hAnsiTheme="majorBidi" w:cstheme="majorBidi"/>
        </w:rPr>
        <w:t xml:space="preserve"> </w:t>
      </w:r>
      <w:proofErr w:type="spellStart"/>
      <w:r w:rsidRPr="00C03ACB">
        <w:rPr>
          <w:rFonts w:asciiTheme="majorBidi" w:hAnsiTheme="majorBidi" w:cstheme="majorBidi"/>
        </w:rPr>
        <w:t>σσ</w:t>
      </w:r>
      <w:proofErr w:type="spellEnd"/>
      <w:r w:rsidR="00952E6F" w:rsidRPr="00C03ACB">
        <w:rPr>
          <w:rFonts w:asciiTheme="majorBidi" w:hAnsiTheme="majorBidi" w:cstheme="majorBidi"/>
        </w:rPr>
        <w:t xml:space="preserve">   </w:t>
      </w:r>
      <w:r w:rsidRPr="00C03ACB">
        <w:rPr>
          <w:rFonts w:asciiTheme="majorBidi" w:hAnsiTheme="majorBidi" w:cstheme="majorBidi"/>
        </w:rPr>
        <w:t>89-90. Σ. Δ ε σ π ό</w:t>
      </w:r>
      <w:r w:rsidR="004B7359" w:rsidRPr="00C03ACB">
        <w:rPr>
          <w:rFonts w:asciiTheme="majorBidi" w:hAnsiTheme="majorBidi" w:cstheme="majorBidi"/>
        </w:rPr>
        <w:t xml:space="preserve"> </w:t>
      </w:r>
      <w:r w:rsidRPr="00C03ACB">
        <w:rPr>
          <w:rFonts w:asciiTheme="majorBidi" w:hAnsiTheme="majorBidi" w:cstheme="majorBidi"/>
        </w:rPr>
        <w:t>τ η ς, σ. 242.</w:t>
      </w:r>
    </w:p>
  </w:footnote>
  <w:footnote w:id="92">
    <w:p w14:paraId="2C8E4DD0" w14:textId="77777777" w:rsidR="00144BE9" w:rsidRPr="00C03ACB" w:rsidRDefault="00144BE9" w:rsidP="004B7359">
      <w:pPr>
        <w:pStyle w:val="a4"/>
        <w:jc w:val="both"/>
        <w:rPr>
          <w:rFonts w:asciiTheme="majorBidi" w:hAnsiTheme="majorBidi" w:cstheme="majorBidi"/>
        </w:rPr>
      </w:pPr>
      <w:r w:rsidRPr="00C03ACB">
        <w:rPr>
          <w:rStyle w:val="a5"/>
          <w:rFonts w:asciiTheme="majorBidi" w:hAnsiTheme="majorBidi" w:cstheme="majorBidi"/>
        </w:rPr>
        <w:footnoteRef/>
      </w:r>
      <w:r w:rsidRPr="00C03ACB">
        <w:rPr>
          <w:rFonts w:asciiTheme="majorBidi" w:hAnsiTheme="majorBidi" w:cstheme="majorBidi"/>
        </w:rPr>
        <w:t xml:space="preserve"> </w:t>
      </w:r>
      <w:r w:rsidRPr="00C03ACB">
        <w:rPr>
          <w:rFonts w:asciiTheme="majorBidi" w:hAnsiTheme="majorBidi" w:cstheme="majorBidi"/>
        </w:rPr>
        <w:t>Π.Ι. Μ π ρ α τ σ ι ώ τ ο υ,</w:t>
      </w:r>
      <w:r w:rsidRPr="00C03ACB">
        <w:rPr>
          <w:rFonts w:asciiTheme="majorBidi" w:hAnsiTheme="majorBidi" w:cstheme="majorBidi"/>
          <w:i/>
          <w:iCs/>
        </w:rPr>
        <w:t xml:space="preserve"> Υπόμνημα εις την προς </w:t>
      </w:r>
      <w:proofErr w:type="spellStart"/>
      <w:r w:rsidRPr="00C03ACB">
        <w:rPr>
          <w:rFonts w:asciiTheme="majorBidi" w:hAnsiTheme="majorBidi" w:cstheme="majorBidi"/>
          <w:i/>
          <w:iCs/>
        </w:rPr>
        <w:t>Φιλήμονα</w:t>
      </w:r>
      <w:proofErr w:type="spellEnd"/>
      <w:r w:rsidRPr="00C03ACB">
        <w:rPr>
          <w:rFonts w:asciiTheme="majorBidi" w:hAnsiTheme="majorBidi" w:cstheme="majorBidi"/>
          <w:i/>
          <w:iCs/>
        </w:rPr>
        <w:t xml:space="preserve"> </w:t>
      </w:r>
      <w:proofErr w:type="spellStart"/>
      <w:r w:rsidRPr="00C03ACB">
        <w:rPr>
          <w:rFonts w:asciiTheme="majorBidi" w:hAnsiTheme="majorBidi" w:cstheme="majorBidi"/>
          <w:i/>
          <w:iCs/>
        </w:rPr>
        <w:t>επιστολήν</w:t>
      </w:r>
      <w:proofErr w:type="spellEnd"/>
      <w:r w:rsidRPr="00C03ACB">
        <w:rPr>
          <w:rFonts w:asciiTheme="majorBidi" w:hAnsiTheme="majorBidi" w:cstheme="majorBidi"/>
          <w:i/>
          <w:iCs/>
        </w:rPr>
        <w:t xml:space="preserve"> Παύλου του Αποστόλου σ.49.</w:t>
      </w:r>
    </w:p>
  </w:footnote>
  <w:footnote w:id="93">
    <w:p w14:paraId="6A4C0238" w14:textId="71DBB005" w:rsidR="00144BE9" w:rsidRPr="00C03ACB" w:rsidRDefault="00144BE9" w:rsidP="004B7359">
      <w:pPr>
        <w:pStyle w:val="a4"/>
        <w:jc w:val="both"/>
        <w:rPr>
          <w:rFonts w:asciiTheme="majorBidi" w:hAnsiTheme="majorBidi" w:cstheme="majorBidi"/>
        </w:rPr>
      </w:pPr>
      <w:r w:rsidRPr="00C03ACB">
        <w:rPr>
          <w:rStyle w:val="a5"/>
          <w:rFonts w:asciiTheme="majorBidi" w:hAnsiTheme="majorBidi" w:cstheme="majorBidi"/>
        </w:rPr>
        <w:footnoteRef/>
      </w:r>
      <w:r w:rsidRPr="00C03ACB">
        <w:rPr>
          <w:rFonts w:asciiTheme="majorBidi" w:hAnsiTheme="majorBidi" w:cstheme="majorBidi"/>
        </w:rPr>
        <w:t xml:space="preserve"> </w:t>
      </w:r>
      <w:r w:rsidRPr="00C03ACB">
        <w:rPr>
          <w:rFonts w:asciiTheme="majorBidi" w:hAnsiTheme="majorBidi" w:cstheme="majorBidi"/>
        </w:rPr>
        <w:t>Ι. Δ. Κ α ρ α β ι δ ό π ο υ λ ο ς,</w:t>
      </w:r>
      <w:r w:rsidR="00952E6F" w:rsidRPr="00C03ACB">
        <w:rPr>
          <w:rFonts w:asciiTheme="majorBidi" w:hAnsiTheme="majorBidi" w:cstheme="majorBidi"/>
        </w:rPr>
        <w:t xml:space="preserve"> </w:t>
      </w:r>
      <w:proofErr w:type="spellStart"/>
      <w:r w:rsidRPr="00C03ACB">
        <w:rPr>
          <w:rFonts w:asciiTheme="majorBidi" w:hAnsiTheme="majorBidi" w:cstheme="majorBidi"/>
        </w:rPr>
        <w:t>ό.π</w:t>
      </w:r>
      <w:proofErr w:type="spellEnd"/>
      <w:r w:rsidRPr="00C03ACB">
        <w:rPr>
          <w:rFonts w:asciiTheme="majorBidi" w:hAnsiTheme="majorBidi" w:cstheme="majorBidi"/>
        </w:rPr>
        <w:t>.</w:t>
      </w:r>
      <w:r w:rsidR="00952E6F" w:rsidRPr="00C03ACB">
        <w:rPr>
          <w:rFonts w:asciiTheme="majorBidi" w:hAnsiTheme="majorBidi" w:cstheme="majorBidi"/>
        </w:rPr>
        <w:t xml:space="preserve"> </w:t>
      </w:r>
      <w:r w:rsidRPr="00C03ACB">
        <w:rPr>
          <w:rFonts w:asciiTheme="majorBidi" w:hAnsiTheme="majorBidi" w:cstheme="majorBidi"/>
        </w:rPr>
        <w:t>σ. 554.</w:t>
      </w:r>
    </w:p>
  </w:footnote>
  <w:footnote w:id="94">
    <w:p w14:paraId="00FE2080" w14:textId="5CD78592" w:rsidR="00144BE9" w:rsidRPr="00C03ACB" w:rsidRDefault="00144BE9" w:rsidP="004B7359">
      <w:pPr>
        <w:pStyle w:val="a4"/>
        <w:jc w:val="both"/>
        <w:rPr>
          <w:rFonts w:asciiTheme="majorBidi" w:hAnsiTheme="majorBidi" w:cstheme="majorBidi"/>
          <w:i/>
          <w:iCs/>
        </w:rPr>
      </w:pPr>
      <w:r w:rsidRPr="00C03ACB">
        <w:rPr>
          <w:rStyle w:val="a5"/>
          <w:rFonts w:asciiTheme="majorBidi" w:hAnsiTheme="majorBidi" w:cstheme="majorBidi"/>
        </w:rPr>
        <w:footnoteRef/>
      </w:r>
      <w:r w:rsidRPr="00C03ACB">
        <w:rPr>
          <w:rFonts w:asciiTheme="majorBidi" w:hAnsiTheme="majorBidi" w:cstheme="majorBidi"/>
        </w:rPr>
        <w:t xml:space="preserve">Τιμάται από την Εκκλησία στις 15 Φεβρουαρίου και στις 22 Νοεμβρίου μαζί με τους </w:t>
      </w:r>
      <w:proofErr w:type="spellStart"/>
      <w:r w:rsidRPr="00C03ACB">
        <w:rPr>
          <w:rFonts w:asciiTheme="majorBidi" w:hAnsiTheme="majorBidi" w:cstheme="majorBidi"/>
        </w:rPr>
        <w:t>Φιλήμονα</w:t>
      </w:r>
      <w:proofErr w:type="spellEnd"/>
      <w:r w:rsidRPr="00C03ACB">
        <w:rPr>
          <w:rFonts w:asciiTheme="majorBidi" w:hAnsiTheme="majorBidi" w:cstheme="majorBidi"/>
        </w:rPr>
        <w:t xml:space="preserve">, </w:t>
      </w:r>
      <w:proofErr w:type="spellStart"/>
      <w:r w:rsidRPr="00C03ACB">
        <w:rPr>
          <w:rFonts w:asciiTheme="majorBidi" w:hAnsiTheme="majorBidi" w:cstheme="majorBidi"/>
        </w:rPr>
        <w:t>Απφία</w:t>
      </w:r>
      <w:proofErr w:type="spellEnd"/>
      <w:r w:rsidRPr="00C03ACB">
        <w:rPr>
          <w:rFonts w:asciiTheme="majorBidi" w:hAnsiTheme="majorBidi" w:cstheme="majorBidi"/>
        </w:rPr>
        <w:t xml:space="preserve"> και Άρχιππο. Υπάρχει και η παράδοση ότι έγινε επίσκοπος Βεροίας. Σ. Δ ε σ π ό τ η ς, </w:t>
      </w:r>
      <w:proofErr w:type="spellStart"/>
      <w:r w:rsidRPr="00C03ACB">
        <w:rPr>
          <w:rFonts w:asciiTheme="majorBidi" w:hAnsiTheme="majorBidi" w:cstheme="majorBidi"/>
        </w:rPr>
        <w:t>ό.π</w:t>
      </w:r>
      <w:proofErr w:type="spellEnd"/>
      <w:r w:rsidRPr="00C03ACB">
        <w:rPr>
          <w:rFonts w:asciiTheme="majorBidi" w:hAnsiTheme="majorBidi" w:cstheme="majorBidi"/>
        </w:rPr>
        <w:t>.</w:t>
      </w:r>
      <w:r w:rsidR="00952E6F" w:rsidRPr="00C03ACB">
        <w:rPr>
          <w:rFonts w:asciiTheme="majorBidi" w:hAnsiTheme="majorBidi" w:cstheme="majorBidi"/>
        </w:rPr>
        <w:t xml:space="preserve"> </w:t>
      </w:r>
      <w:r w:rsidRPr="00C03ACB">
        <w:rPr>
          <w:rFonts w:asciiTheme="majorBidi" w:hAnsiTheme="majorBidi" w:cstheme="majorBidi"/>
        </w:rPr>
        <w:t xml:space="preserve">σ.243. </w:t>
      </w:r>
    </w:p>
  </w:footnote>
  <w:footnote w:id="95">
    <w:p w14:paraId="30316F2C" w14:textId="77777777" w:rsidR="00144BE9" w:rsidRPr="00C03ACB" w:rsidRDefault="00144BE9" w:rsidP="004B7359">
      <w:pPr>
        <w:pStyle w:val="a4"/>
        <w:jc w:val="both"/>
        <w:rPr>
          <w:rFonts w:asciiTheme="majorBidi" w:hAnsiTheme="majorBidi" w:cstheme="majorBidi"/>
          <w:i/>
          <w:iCs/>
        </w:rPr>
      </w:pPr>
      <w:r w:rsidRPr="00C03ACB">
        <w:rPr>
          <w:rStyle w:val="a5"/>
          <w:rFonts w:asciiTheme="majorBidi" w:hAnsiTheme="majorBidi" w:cstheme="majorBidi"/>
        </w:rPr>
        <w:footnoteRef/>
      </w:r>
      <w:r w:rsidRPr="00C03ACB">
        <w:rPr>
          <w:rFonts w:asciiTheme="majorBidi" w:hAnsiTheme="majorBidi" w:cstheme="majorBidi"/>
        </w:rPr>
        <w:t xml:space="preserve">Π.Ι. Μ ρ α τ σ ι ώ τ ο υ, </w:t>
      </w:r>
      <w:proofErr w:type="spellStart"/>
      <w:r w:rsidRPr="00C03ACB">
        <w:rPr>
          <w:rFonts w:asciiTheme="majorBidi" w:hAnsiTheme="majorBidi" w:cstheme="majorBidi"/>
        </w:rPr>
        <w:t>ό.π</w:t>
      </w:r>
      <w:proofErr w:type="spellEnd"/>
      <w:r w:rsidRPr="00C03ACB">
        <w:rPr>
          <w:rFonts w:asciiTheme="majorBidi" w:hAnsiTheme="majorBidi" w:cstheme="majorBidi"/>
        </w:rPr>
        <w:t>. σ.51.</w:t>
      </w:r>
    </w:p>
  </w:footnote>
  <w:footnote w:id="96">
    <w:p w14:paraId="7382A5F4" w14:textId="5B942B20" w:rsidR="00144BE9" w:rsidRPr="00C03ACB" w:rsidRDefault="00144BE9" w:rsidP="004B7359">
      <w:pPr>
        <w:pStyle w:val="a4"/>
        <w:jc w:val="both"/>
        <w:rPr>
          <w:rFonts w:asciiTheme="majorBidi" w:hAnsiTheme="majorBidi" w:cstheme="majorBidi"/>
        </w:rPr>
      </w:pPr>
      <w:r w:rsidRPr="00C03ACB">
        <w:rPr>
          <w:rStyle w:val="a5"/>
          <w:rFonts w:asciiTheme="majorBidi" w:hAnsiTheme="majorBidi" w:cstheme="majorBidi"/>
        </w:rPr>
        <w:footnoteRef/>
      </w:r>
      <w:r w:rsidRPr="00C03ACB">
        <w:rPr>
          <w:rFonts w:asciiTheme="majorBidi" w:hAnsiTheme="majorBidi" w:cstheme="majorBidi"/>
        </w:rPr>
        <w:t>Δ. Δ η μ η τ ρ ά κ ο υ,</w:t>
      </w:r>
      <w:r w:rsidRPr="00C03ACB">
        <w:rPr>
          <w:rFonts w:asciiTheme="majorBidi" w:hAnsiTheme="majorBidi" w:cstheme="majorBidi"/>
          <w:i/>
          <w:iCs/>
        </w:rPr>
        <w:t xml:space="preserve"> Μέγα </w:t>
      </w:r>
      <w:proofErr w:type="spellStart"/>
      <w:r w:rsidRPr="00C03ACB">
        <w:rPr>
          <w:rFonts w:asciiTheme="majorBidi" w:hAnsiTheme="majorBidi" w:cstheme="majorBidi"/>
          <w:i/>
          <w:iCs/>
        </w:rPr>
        <w:t>Λεξικόν</w:t>
      </w:r>
      <w:proofErr w:type="spellEnd"/>
      <w:r w:rsidRPr="00C03ACB">
        <w:rPr>
          <w:rFonts w:asciiTheme="majorBidi" w:hAnsiTheme="majorBidi" w:cstheme="majorBidi"/>
          <w:i/>
          <w:iCs/>
        </w:rPr>
        <w:t xml:space="preserve"> Όλης της Ελληνικής Γλώσσης</w:t>
      </w:r>
      <w:r w:rsidRPr="00C03ACB">
        <w:rPr>
          <w:rFonts w:asciiTheme="majorBidi" w:hAnsiTheme="majorBidi" w:cstheme="majorBidi"/>
        </w:rPr>
        <w:t xml:space="preserve"> τ. Ε΄ σσ2179- 2180. </w:t>
      </w:r>
      <w:proofErr w:type="spellStart"/>
      <w:r w:rsidRPr="00C03ACB">
        <w:rPr>
          <w:rFonts w:asciiTheme="majorBidi" w:hAnsiTheme="majorBidi" w:cstheme="majorBidi"/>
        </w:rPr>
        <w:t>δυσωπηθή</w:t>
      </w:r>
      <w:proofErr w:type="spellEnd"/>
      <w:r w:rsidRPr="00C03ACB">
        <w:rPr>
          <w:rFonts w:asciiTheme="majorBidi" w:hAnsiTheme="majorBidi" w:cstheme="majorBidi"/>
        </w:rPr>
        <w:t>: γ΄ εν</w:t>
      </w:r>
      <w:r w:rsidR="00952E6F" w:rsidRPr="00C03ACB">
        <w:rPr>
          <w:rFonts w:asciiTheme="majorBidi" w:hAnsiTheme="majorBidi" w:cstheme="majorBidi"/>
        </w:rPr>
        <w:t xml:space="preserve"> </w:t>
      </w:r>
      <w:proofErr w:type="spellStart"/>
      <w:r w:rsidRPr="00C03ACB">
        <w:rPr>
          <w:rFonts w:asciiTheme="majorBidi" w:hAnsiTheme="majorBidi" w:cstheme="majorBidi"/>
        </w:rPr>
        <w:t>πρ</w:t>
      </w:r>
      <w:proofErr w:type="spellEnd"/>
      <w:r w:rsidRPr="00C03ACB">
        <w:rPr>
          <w:rFonts w:asciiTheme="majorBidi" w:hAnsiTheme="majorBidi" w:cstheme="majorBidi"/>
        </w:rPr>
        <w:t xml:space="preserve">. παθ. Αορίστου του ρήματος </w:t>
      </w:r>
      <w:proofErr w:type="spellStart"/>
      <w:r w:rsidRPr="00C03ACB">
        <w:rPr>
          <w:rFonts w:asciiTheme="majorBidi" w:hAnsiTheme="majorBidi" w:cstheme="majorBidi"/>
        </w:rPr>
        <w:t>δυσωπούμαι</w:t>
      </w:r>
      <w:proofErr w:type="spellEnd"/>
      <w:r w:rsidRPr="00C03ACB">
        <w:rPr>
          <w:rFonts w:asciiTheme="majorBidi" w:hAnsiTheme="majorBidi" w:cstheme="majorBidi"/>
        </w:rPr>
        <w:t>=αναγκάζομαι να κατεβάσω τα μάτια, καταντροπιάζομαι, αναγκάζομαι.</w:t>
      </w:r>
    </w:p>
  </w:footnote>
  <w:footnote w:id="97">
    <w:p w14:paraId="7625651B" w14:textId="7081AABC" w:rsidR="00144BE9" w:rsidRPr="00C03ACB" w:rsidRDefault="00144BE9" w:rsidP="004B7359">
      <w:pPr>
        <w:pStyle w:val="a4"/>
        <w:jc w:val="both"/>
        <w:rPr>
          <w:rFonts w:asciiTheme="majorBidi" w:hAnsiTheme="majorBidi" w:cstheme="majorBidi"/>
        </w:rPr>
      </w:pPr>
      <w:r w:rsidRPr="00C03ACB">
        <w:rPr>
          <w:rStyle w:val="a5"/>
          <w:rFonts w:asciiTheme="majorBidi" w:hAnsiTheme="majorBidi" w:cstheme="majorBidi"/>
        </w:rPr>
        <w:footnoteRef/>
      </w:r>
      <w:r w:rsidRPr="00C03ACB">
        <w:rPr>
          <w:rFonts w:asciiTheme="majorBidi" w:hAnsiTheme="majorBidi" w:cstheme="majorBidi"/>
        </w:rPr>
        <w:t>Σ .Δ ε σ π ό τ η ς, ό. π.</w:t>
      </w:r>
      <w:r w:rsidR="00952E6F" w:rsidRPr="00C03ACB">
        <w:rPr>
          <w:rFonts w:asciiTheme="majorBidi" w:hAnsiTheme="majorBidi" w:cstheme="majorBidi"/>
        </w:rPr>
        <w:t xml:space="preserve"> </w:t>
      </w:r>
      <w:r w:rsidRPr="00C03ACB">
        <w:rPr>
          <w:rFonts w:asciiTheme="majorBidi" w:hAnsiTheme="majorBidi" w:cstheme="majorBidi"/>
        </w:rPr>
        <w:t xml:space="preserve"> σ. 243.</w:t>
      </w:r>
    </w:p>
    <w:p w14:paraId="13A4AEC7" w14:textId="1002CEE7" w:rsidR="00144BE9" w:rsidRPr="00C03ACB" w:rsidRDefault="00144BE9" w:rsidP="004B7359">
      <w:pPr>
        <w:pStyle w:val="a4"/>
        <w:jc w:val="both"/>
        <w:rPr>
          <w:rFonts w:asciiTheme="majorBidi" w:hAnsiTheme="majorBidi" w:cstheme="majorBidi"/>
          <w:i/>
          <w:iCs/>
        </w:rPr>
      </w:pPr>
      <w:r w:rsidRPr="00C03ACB">
        <w:rPr>
          <w:rFonts w:asciiTheme="majorBidi" w:hAnsiTheme="majorBidi" w:cstheme="majorBidi"/>
        </w:rPr>
        <w:t xml:space="preserve"> </w:t>
      </w:r>
      <w:r w:rsidRPr="00C03ACB">
        <w:rPr>
          <w:rFonts w:asciiTheme="majorBidi" w:hAnsiTheme="majorBidi" w:cstheme="majorBidi"/>
          <w:vertAlign w:val="superscript"/>
        </w:rPr>
        <w:t>33</w:t>
      </w:r>
      <w:r w:rsidRPr="00C03ACB">
        <w:rPr>
          <w:rFonts w:asciiTheme="majorBidi" w:hAnsiTheme="majorBidi" w:cstheme="majorBidi"/>
        </w:rPr>
        <w:t>Πρβλ.στ. 16-17:</w:t>
      </w:r>
      <w:r w:rsidR="004B7359" w:rsidRPr="00C03ACB">
        <w:rPr>
          <w:rFonts w:asciiTheme="majorBidi" w:hAnsiTheme="majorBidi" w:cstheme="majorBidi"/>
        </w:rPr>
        <w:t xml:space="preserve"> </w:t>
      </w:r>
      <w:r w:rsidRPr="00C03ACB">
        <w:rPr>
          <w:rFonts w:asciiTheme="majorBidi" w:hAnsiTheme="majorBidi" w:cstheme="majorBidi"/>
          <w:i/>
          <w:iCs/>
        </w:rPr>
        <w:t xml:space="preserve">ούτος ότι χλιαρός ει και ούτε ζεστός ούτε ψυχρός, μέλλω σε </w:t>
      </w:r>
      <w:proofErr w:type="spellStart"/>
      <w:r w:rsidRPr="00C03ACB">
        <w:rPr>
          <w:rFonts w:asciiTheme="majorBidi" w:hAnsiTheme="majorBidi" w:cstheme="majorBidi"/>
          <w:i/>
          <w:iCs/>
        </w:rPr>
        <w:t>εμέσαι</w:t>
      </w:r>
      <w:proofErr w:type="spellEnd"/>
      <w:r w:rsidRPr="00C03ACB">
        <w:rPr>
          <w:rFonts w:asciiTheme="majorBidi" w:hAnsiTheme="majorBidi" w:cstheme="majorBidi"/>
          <w:i/>
          <w:iCs/>
        </w:rPr>
        <w:t xml:space="preserve"> εκ του στόματός μου. ότι λέγεις ότι πλούσιος </w:t>
      </w:r>
      <w:proofErr w:type="spellStart"/>
      <w:r w:rsidRPr="00C03ACB">
        <w:rPr>
          <w:rFonts w:asciiTheme="majorBidi" w:hAnsiTheme="majorBidi" w:cstheme="majorBidi"/>
          <w:i/>
          <w:iCs/>
        </w:rPr>
        <w:t>ειμί</w:t>
      </w:r>
      <w:proofErr w:type="spellEnd"/>
      <w:r w:rsidR="00952E6F" w:rsidRPr="00C03ACB">
        <w:rPr>
          <w:rFonts w:asciiTheme="majorBidi" w:hAnsiTheme="majorBidi" w:cstheme="majorBidi"/>
          <w:i/>
          <w:iCs/>
        </w:rPr>
        <w:t xml:space="preserve"> </w:t>
      </w:r>
      <w:r w:rsidRPr="00C03ACB">
        <w:rPr>
          <w:rFonts w:asciiTheme="majorBidi" w:hAnsiTheme="majorBidi" w:cstheme="majorBidi"/>
          <w:i/>
          <w:iCs/>
        </w:rPr>
        <w:t xml:space="preserve">και </w:t>
      </w:r>
      <w:proofErr w:type="spellStart"/>
      <w:r w:rsidRPr="00C03ACB">
        <w:rPr>
          <w:rFonts w:asciiTheme="majorBidi" w:hAnsiTheme="majorBidi" w:cstheme="majorBidi"/>
          <w:i/>
          <w:iCs/>
        </w:rPr>
        <w:t>πεπλούτηκα</w:t>
      </w:r>
      <w:proofErr w:type="spellEnd"/>
      <w:r w:rsidRPr="00C03ACB">
        <w:rPr>
          <w:rFonts w:asciiTheme="majorBidi" w:hAnsiTheme="majorBidi" w:cstheme="majorBidi"/>
          <w:i/>
          <w:iCs/>
        </w:rPr>
        <w:t xml:space="preserve"> και ουδέν </w:t>
      </w:r>
      <w:proofErr w:type="spellStart"/>
      <w:r w:rsidRPr="00C03ACB">
        <w:rPr>
          <w:rFonts w:asciiTheme="majorBidi" w:hAnsiTheme="majorBidi" w:cstheme="majorBidi"/>
          <w:i/>
          <w:iCs/>
        </w:rPr>
        <w:t>χρείαν</w:t>
      </w:r>
      <w:proofErr w:type="spellEnd"/>
      <w:r w:rsidRPr="00C03ACB">
        <w:rPr>
          <w:rFonts w:asciiTheme="majorBidi" w:hAnsiTheme="majorBidi" w:cstheme="majorBidi"/>
          <w:i/>
          <w:iCs/>
        </w:rPr>
        <w:t xml:space="preserve"> έχω, και ουκ </w:t>
      </w:r>
      <w:proofErr w:type="spellStart"/>
      <w:r w:rsidRPr="00C03ACB">
        <w:rPr>
          <w:rFonts w:asciiTheme="majorBidi" w:hAnsiTheme="majorBidi" w:cstheme="majorBidi"/>
          <w:i/>
          <w:iCs/>
        </w:rPr>
        <w:t>οίδας</w:t>
      </w:r>
      <w:proofErr w:type="spellEnd"/>
      <w:r w:rsidRPr="00C03ACB">
        <w:rPr>
          <w:rFonts w:asciiTheme="majorBidi" w:hAnsiTheme="majorBidi" w:cstheme="majorBidi"/>
          <w:i/>
          <w:iCs/>
        </w:rPr>
        <w:t xml:space="preserve"> ότι συ ει ο ταλαίπωρος και ελεεινός και πτωχός και γυμνός. </w:t>
      </w:r>
      <w:r w:rsidRPr="00C03ACB">
        <w:rPr>
          <w:rFonts w:asciiTheme="majorBidi" w:hAnsiTheme="majorBidi" w:cstheme="majorBidi"/>
        </w:rPr>
        <w:t>Σ. Δ ε σ π ό τ η ς, ό. π. σ. 244.</w:t>
      </w:r>
      <w:r w:rsidR="00952E6F" w:rsidRPr="00C03ACB">
        <w:rPr>
          <w:rFonts w:asciiTheme="majorBidi" w:hAnsiTheme="majorBidi" w:cstheme="majorBidi"/>
          <w:i/>
          <w:iCs/>
        </w:rPr>
        <w:t xml:space="preserve">  </w:t>
      </w:r>
    </w:p>
    <w:p w14:paraId="2FD1C669" w14:textId="5A2D1EC8" w:rsidR="00144BE9" w:rsidRPr="00C03ACB" w:rsidRDefault="00144BE9" w:rsidP="004B7359">
      <w:pPr>
        <w:pStyle w:val="a4"/>
        <w:jc w:val="both"/>
        <w:rPr>
          <w:rFonts w:asciiTheme="majorBidi" w:hAnsiTheme="majorBidi" w:cstheme="majorBidi"/>
          <w:i/>
          <w:iCs/>
        </w:rPr>
      </w:pPr>
      <w:r w:rsidRPr="00C03ACB">
        <w:rPr>
          <w:rFonts w:asciiTheme="majorBidi" w:hAnsiTheme="majorBidi" w:cstheme="majorBidi"/>
          <w:vertAlign w:val="superscript"/>
        </w:rPr>
        <w:t>34</w:t>
      </w:r>
      <w:r w:rsidRPr="00C03ACB">
        <w:rPr>
          <w:rFonts w:asciiTheme="majorBidi" w:hAnsiTheme="majorBidi" w:cstheme="majorBidi"/>
        </w:rPr>
        <w:t xml:space="preserve">Π.Ι. Μ π ρ α τ σ ι ώ τ η ς, </w:t>
      </w:r>
      <w:r w:rsidR="004B7359" w:rsidRPr="00C03ACB">
        <w:rPr>
          <w:rFonts w:asciiTheme="majorBidi" w:hAnsiTheme="majorBidi" w:cstheme="majorBidi"/>
        </w:rPr>
        <w:t xml:space="preserve"> </w:t>
      </w:r>
      <w:proofErr w:type="spellStart"/>
      <w:r w:rsidRPr="00C03ACB">
        <w:rPr>
          <w:rFonts w:asciiTheme="majorBidi" w:hAnsiTheme="majorBidi" w:cstheme="majorBidi"/>
        </w:rPr>
        <w:t>ό.π</w:t>
      </w:r>
      <w:proofErr w:type="spellEnd"/>
      <w:r w:rsidRPr="00C03ACB">
        <w:rPr>
          <w:rFonts w:asciiTheme="majorBidi" w:hAnsiTheme="majorBidi" w:cstheme="majorBidi"/>
        </w:rPr>
        <w:t>. σ</w:t>
      </w:r>
      <w:r w:rsidR="00952E6F" w:rsidRPr="00C03ACB">
        <w:rPr>
          <w:rFonts w:asciiTheme="majorBidi" w:hAnsiTheme="majorBidi" w:cstheme="majorBidi"/>
        </w:rPr>
        <w:t xml:space="preserve"> </w:t>
      </w:r>
      <w:r w:rsidRPr="00C03ACB">
        <w:rPr>
          <w:rFonts w:asciiTheme="majorBidi" w:hAnsiTheme="majorBidi" w:cstheme="majorBidi"/>
        </w:rPr>
        <w:t>53. Ε π ι κ τ ή τ ο υ Γ΄ 34:</w:t>
      </w:r>
      <w:r w:rsidRPr="00C03ACB">
        <w:rPr>
          <w:rFonts w:asciiTheme="majorBidi" w:hAnsiTheme="majorBidi" w:cstheme="majorBidi"/>
          <w:i/>
          <w:iCs/>
        </w:rPr>
        <w:t xml:space="preserve"> </w:t>
      </w:r>
      <w:proofErr w:type="spellStart"/>
      <w:r w:rsidRPr="00C03ACB">
        <w:rPr>
          <w:rFonts w:asciiTheme="majorBidi" w:hAnsiTheme="majorBidi" w:cstheme="majorBidi"/>
          <w:i/>
          <w:iCs/>
        </w:rPr>
        <w:t>στρατεία</w:t>
      </w:r>
      <w:proofErr w:type="spellEnd"/>
      <w:r w:rsidR="00952E6F" w:rsidRPr="00C03ACB">
        <w:rPr>
          <w:rFonts w:asciiTheme="majorBidi" w:hAnsiTheme="majorBidi" w:cstheme="majorBidi"/>
          <w:i/>
          <w:iCs/>
        </w:rPr>
        <w:t xml:space="preserve"> </w:t>
      </w:r>
      <w:r w:rsidRPr="00C03ACB">
        <w:rPr>
          <w:rFonts w:asciiTheme="majorBidi" w:hAnsiTheme="majorBidi" w:cstheme="majorBidi"/>
          <w:i/>
          <w:iCs/>
        </w:rPr>
        <w:t xml:space="preserve">τις έστιν ο βίος εκάστου και αύτη μακρά και ποικίλη. </w:t>
      </w:r>
      <w:r w:rsidRPr="00C03ACB">
        <w:rPr>
          <w:rFonts w:asciiTheme="majorBidi" w:hAnsiTheme="majorBidi" w:cstheme="majorBidi"/>
        </w:rPr>
        <w:t>Σ</w:t>
      </w:r>
      <w:r w:rsidRPr="00C03ACB">
        <w:rPr>
          <w:rFonts w:asciiTheme="majorBidi" w:hAnsiTheme="majorBidi" w:cstheme="majorBidi"/>
          <w:lang w:val="en-US"/>
        </w:rPr>
        <w:t xml:space="preserve"> </w:t>
      </w:r>
      <w:r w:rsidRPr="00C03ACB">
        <w:rPr>
          <w:rFonts w:asciiTheme="majorBidi" w:hAnsiTheme="majorBidi" w:cstheme="majorBidi"/>
        </w:rPr>
        <w:t>ε</w:t>
      </w:r>
      <w:r w:rsidRPr="00C03ACB">
        <w:rPr>
          <w:rFonts w:asciiTheme="majorBidi" w:hAnsiTheme="majorBidi" w:cstheme="majorBidi"/>
          <w:lang w:val="en-US"/>
        </w:rPr>
        <w:t xml:space="preserve"> </w:t>
      </w:r>
      <w:r w:rsidRPr="00C03ACB">
        <w:rPr>
          <w:rFonts w:asciiTheme="majorBidi" w:hAnsiTheme="majorBidi" w:cstheme="majorBidi"/>
        </w:rPr>
        <w:t>ν</w:t>
      </w:r>
      <w:r w:rsidRPr="00C03ACB">
        <w:rPr>
          <w:rFonts w:asciiTheme="majorBidi" w:hAnsiTheme="majorBidi" w:cstheme="majorBidi"/>
          <w:lang w:val="en-US"/>
        </w:rPr>
        <w:t xml:space="preserve"> </w:t>
      </w:r>
      <w:r w:rsidRPr="00C03ACB">
        <w:rPr>
          <w:rFonts w:asciiTheme="majorBidi" w:hAnsiTheme="majorBidi" w:cstheme="majorBidi"/>
        </w:rPr>
        <w:t>ε</w:t>
      </w:r>
      <w:r w:rsidRPr="00C03ACB">
        <w:rPr>
          <w:rFonts w:asciiTheme="majorBidi" w:hAnsiTheme="majorBidi" w:cstheme="majorBidi"/>
          <w:lang w:val="en-US"/>
        </w:rPr>
        <w:t xml:space="preserve"> </w:t>
      </w:r>
      <w:r w:rsidRPr="00C03ACB">
        <w:rPr>
          <w:rFonts w:asciiTheme="majorBidi" w:hAnsiTheme="majorBidi" w:cstheme="majorBidi"/>
        </w:rPr>
        <w:t>κ</w:t>
      </w:r>
      <w:r w:rsidRPr="00C03ACB">
        <w:rPr>
          <w:rFonts w:asciiTheme="majorBidi" w:hAnsiTheme="majorBidi" w:cstheme="majorBidi"/>
          <w:lang w:val="en-US"/>
        </w:rPr>
        <w:t xml:space="preserve"> </w:t>
      </w:r>
      <w:r w:rsidRPr="00C03ACB">
        <w:rPr>
          <w:rFonts w:asciiTheme="majorBidi" w:hAnsiTheme="majorBidi" w:cstheme="majorBidi"/>
        </w:rPr>
        <w:t>α</w:t>
      </w:r>
      <w:r w:rsidRPr="00C03ACB">
        <w:rPr>
          <w:rFonts w:asciiTheme="majorBidi" w:hAnsiTheme="majorBidi" w:cstheme="majorBidi"/>
          <w:lang w:val="en-US"/>
        </w:rPr>
        <w:t xml:space="preserve">, Epist. 1079, </w:t>
      </w:r>
      <w:r w:rsidRPr="00C03ACB">
        <w:rPr>
          <w:rFonts w:asciiTheme="majorBidi" w:hAnsiTheme="majorBidi" w:cstheme="majorBidi"/>
          <w:i/>
          <w:iCs/>
          <w:lang w:val="en-US"/>
        </w:rPr>
        <w:t xml:space="preserve">malus miles </w:t>
      </w:r>
      <w:proofErr w:type="spellStart"/>
      <w:proofErr w:type="gramStart"/>
      <w:r w:rsidRPr="00C03ACB">
        <w:rPr>
          <w:rFonts w:asciiTheme="majorBidi" w:hAnsiTheme="majorBidi" w:cstheme="majorBidi"/>
          <w:i/>
          <w:iCs/>
          <w:lang w:val="en-US"/>
        </w:rPr>
        <w:t>est</w:t>
      </w:r>
      <w:proofErr w:type="spellEnd"/>
      <w:r w:rsidRPr="00C03ACB">
        <w:rPr>
          <w:rFonts w:asciiTheme="majorBidi" w:hAnsiTheme="majorBidi" w:cstheme="majorBidi"/>
          <w:i/>
          <w:iCs/>
          <w:lang w:val="en-US"/>
        </w:rPr>
        <w:t xml:space="preserve"> ,</w:t>
      </w:r>
      <w:proofErr w:type="gramEnd"/>
      <w:r w:rsidRPr="00C03ACB">
        <w:rPr>
          <w:rFonts w:asciiTheme="majorBidi" w:hAnsiTheme="majorBidi" w:cstheme="majorBidi"/>
          <w:lang w:val="en-US"/>
        </w:rPr>
        <w:t xml:space="preserve"> </w:t>
      </w:r>
      <w:r w:rsidRPr="00C03ACB">
        <w:rPr>
          <w:rFonts w:asciiTheme="majorBidi" w:hAnsiTheme="majorBidi" w:cstheme="majorBidi"/>
          <w:i/>
          <w:iCs/>
          <w:lang w:val="en-US"/>
        </w:rPr>
        <w:t xml:space="preserve">qui </w:t>
      </w:r>
      <w:proofErr w:type="spellStart"/>
      <w:r w:rsidRPr="00C03ACB">
        <w:rPr>
          <w:rFonts w:asciiTheme="majorBidi" w:hAnsiTheme="majorBidi" w:cstheme="majorBidi"/>
          <w:i/>
          <w:iCs/>
          <w:lang w:val="en-US"/>
        </w:rPr>
        <w:t>imperatorem</w:t>
      </w:r>
      <w:proofErr w:type="spellEnd"/>
      <w:r w:rsidRPr="00C03ACB">
        <w:rPr>
          <w:rFonts w:asciiTheme="majorBidi" w:hAnsiTheme="majorBidi" w:cstheme="majorBidi"/>
          <w:i/>
          <w:iCs/>
          <w:lang w:val="en-US"/>
        </w:rPr>
        <w:t xml:space="preserve"> </w:t>
      </w:r>
      <w:proofErr w:type="spellStart"/>
      <w:r w:rsidRPr="00C03ACB">
        <w:rPr>
          <w:rFonts w:asciiTheme="majorBidi" w:hAnsiTheme="majorBidi" w:cstheme="majorBidi"/>
          <w:i/>
          <w:iCs/>
          <w:lang w:val="en-US"/>
        </w:rPr>
        <w:t>gemens</w:t>
      </w:r>
      <w:proofErr w:type="spellEnd"/>
      <w:r w:rsidRPr="00C03ACB">
        <w:rPr>
          <w:rFonts w:asciiTheme="majorBidi" w:hAnsiTheme="majorBidi" w:cstheme="majorBidi"/>
          <w:i/>
          <w:iCs/>
          <w:lang w:val="en-US"/>
        </w:rPr>
        <w:t xml:space="preserve"> sequitur. </w:t>
      </w:r>
      <w:proofErr w:type="spellStart"/>
      <w:r w:rsidRPr="00C03ACB">
        <w:rPr>
          <w:rFonts w:asciiTheme="majorBidi" w:hAnsiTheme="majorBidi" w:cstheme="majorBidi"/>
          <w:i/>
          <w:iCs/>
        </w:rPr>
        <w:t>Λέγομεν</w:t>
      </w:r>
      <w:proofErr w:type="spellEnd"/>
      <w:r w:rsidRPr="00C03ACB">
        <w:rPr>
          <w:rFonts w:asciiTheme="majorBidi" w:hAnsiTheme="majorBidi" w:cstheme="majorBidi"/>
          <w:i/>
          <w:iCs/>
        </w:rPr>
        <w:t xml:space="preserve"> άλλως τε και ημείς σήμερον </w:t>
      </w:r>
      <w:r w:rsidRPr="00C03ACB">
        <w:rPr>
          <w:rFonts w:asciiTheme="majorBidi" w:hAnsiTheme="majorBidi" w:cstheme="majorBidi"/>
          <w:b/>
          <w:bCs/>
          <w:i/>
          <w:iCs/>
        </w:rPr>
        <w:t>στρατιώτης</w:t>
      </w:r>
      <w:r w:rsidRPr="00C03ACB">
        <w:rPr>
          <w:rFonts w:asciiTheme="majorBidi" w:hAnsiTheme="majorBidi" w:cstheme="majorBidi"/>
          <w:i/>
          <w:iCs/>
        </w:rPr>
        <w:t xml:space="preserve"> της ιδέας, </w:t>
      </w:r>
      <w:r w:rsidRPr="00C03ACB">
        <w:rPr>
          <w:rFonts w:asciiTheme="majorBidi" w:hAnsiTheme="majorBidi" w:cstheme="majorBidi"/>
          <w:b/>
          <w:bCs/>
          <w:i/>
          <w:iCs/>
        </w:rPr>
        <w:t>αγών</w:t>
      </w:r>
      <w:r w:rsidRPr="00C03ACB">
        <w:rPr>
          <w:rFonts w:asciiTheme="majorBidi" w:hAnsiTheme="majorBidi" w:cstheme="majorBidi"/>
          <w:i/>
          <w:iCs/>
        </w:rPr>
        <w:t xml:space="preserve"> του βίου. </w:t>
      </w:r>
    </w:p>
    <w:p w14:paraId="1DB573E0" w14:textId="78DDCD18" w:rsidR="00144BE9" w:rsidRPr="00C03ACB" w:rsidRDefault="00952E6F" w:rsidP="004B7359">
      <w:pPr>
        <w:pStyle w:val="a4"/>
        <w:jc w:val="both"/>
        <w:rPr>
          <w:rFonts w:asciiTheme="majorBidi" w:hAnsiTheme="majorBidi" w:cstheme="majorBidi"/>
          <w:vertAlign w:val="superscript"/>
        </w:rPr>
      </w:pPr>
      <w:r w:rsidRPr="00C03ACB">
        <w:rPr>
          <w:rFonts w:asciiTheme="majorBidi" w:hAnsiTheme="majorBidi" w:cstheme="majorBidi"/>
          <w:vertAlign w:val="superscript"/>
        </w:rPr>
        <w:t xml:space="preserve"> </w:t>
      </w:r>
      <w:r w:rsidR="00144BE9" w:rsidRPr="00C03ACB">
        <w:rPr>
          <w:rFonts w:asciiTheme="majorBidi" w:hAnsiTheme="majorBidi" w:cstheme="majorBidi"/>
          <w:vertAlign w:val="superscript"/>
        </w:rPr>
        <w:t>35</w:t>
      </w:r>
      <w:r w:rsidR="00144BE9" w:rsidRPr="00C03ACB">
        <w:rPr>
          <w:rFonts w:asciiTheme="majorBidi" w:hAnsiTheme="majorBidi" w:cstheme="majorBidi"/>
        </w:rPr>
        <w:t>Ι.Δ. Κ α ρ α β ι δ ό π ο υ λ ο ς,</w:t>
      </w:r>
      <w:r w:rsidRPr="00C03ACB">
        <w:rPr>
          <w:rFonts w:asciiTheme="majorBidi" w:hAnsiTheme="majorBidi" w:cstheme="majorBidi"/>
        </w:rPr>
        <w:t xml:space="preserve"> </w:t>
      </w:r>
      <w:proofErr w:type="spellStart"/>
      <w:r w:rsidR="00144BE9" w:rsidRPr="00C03ACB">
        <w:rPr>
          <w:rFonts w:asciiTheme="majorBidi" w:hAnsiTheme="majorBidi" w:cstheme="majorBidi"/>
        </w:rPr>
        <w:t>ό.π</w:t>
      </w:r>
      <w:proofErr w:type="spellEnd"/>
      <w:r w:rsidR="00144BE9" w:rsidRPr="00C03ACB">
        <w:rPr>
          <w:rFonts w:asciiTheme="majorBidi" w:hAnsiTheme="majorBidi" w:cstheme="majorBidi"/>
        </w:rPr>
        <w:t>.</w:t>
      </w:r>
      <w:r w:rsidRPr="00C03ACB">
        <w:rPr>
          <w:rFonts w:asciiTheme="majorBidi" w:hAnsiTheme="majorBidi" w:cstheme="majorBidi"/>
        </w:rPr>
        <w:t xml:space="preserve">  </w:t>
      </w:r>
      <w:r w:rsidR="00144BE9" w:rsidRPr="00C03ACB">
        <w:rPr>
          <w:rFonts w:asciiTheme="majorBidi" w:hAnsiTheme="majorBidi" w:cstheme="majorBidi"/>
        </w:rPr>
        <w:t>σ. 556.</w:t>
      </w:r>
      <w:r w:rsidRPr="00C03ACB">
        <w:rPr>
          <w:rFonts w:asciiTheme="majorBidi" w:hAnsiTheme="majorBidi" w:cstheme="majorBidi"/>
          <w:vertAlign w:val="superscript"/>
        </w:rPr>
        <w:t xml:space="preserve"> </w:t>
      </w:r>
    </w:p>
  </w:footnote>
  <w:footnote w:id="98">
    <w:p w14:paraId="73AB4B3D" w14:textId="77777777" w:rsidR="00144BE9" w:rsidRPr="00C03ACB" w:rsidRDefault="00144BE9" w:rsidP="004B7359">
      <w:pPr>
        <w:pStyle w:val="a4"/>
        <w:rPr>
          <w:rFonts w:asciiTheme="majorBidi" w:hAnsiTheme="majorBidi" w:cstheme="majorBidi"/>
        </w:rPr>
      </w:pPr>
      <w:r w:rsidRPr="00C03ACB">
        <w:rPr>
          <w:rStyle w:val="a5"/>
          <w:rFonts w:asciiTheme="majorBidi" w:hAnsiTheme="majorBidi" w:cstheme="majorBidi"/>
        </w:rPr>
        <w:footnoteRef/>
      </w:r>
    </w:p>
  </w:footnote>
  <w:footnote w:id="99">
    <w:p w14:paraId="0D7253EE" w14:textId="4CDC4863" w:rsidR="00144BE9" w:rsidRPr="00C03ACB" w:rsidRDefault="004B7359" w:rsidP="004B7359">
      <w:pPr>
        <w:pStyle w:val="a4"/>
        <w:jc w:val="both"/>
        <w:rPr>
          <w:rFonts w:asciiTheme="majorBidi" w:hAnsiTheme="majorBidi" w:cstheme="majorBidi"/>
          <w:i/>
          <w:iCs/>
        </w:rPr>
      </w:pPr>
      <w:r w:rsidRPr="00C03ACB">
        <w:rPr>
          <w:rFonts w:asciiTheme="majorBidi" w:hAnsiTheme="majorBidi" w:cstheme="majorBidi"/>
        </w:rPr>
        <w:t xml:space="preserve">Παρόμοια νουθετεί τους Θεσσαλονικείς 1, 5. 6 ∙ 8 : </w:t>
      </w:r>
      <w:r w:rsidRPr="00C03ACB">
        <w:rPr>
          <w:rFonts w:asciiTheme="majorBidi" w:hAnsiTheme="majorBidi" w:cstheme="majorBidi"/>
          <w:i/>
          <w:iCs/>
        </w:rPr>
        <w:t xml:space="preserve">Άρα </w:t>
      </w:r>
      <w:proofErr w:type="spellStart"/>
      <w:r w:rsidRPr="00C03ACB">
        <w:rPr>
          <w:rFonts w:asciiTheme="majorBidi" w:hAnsiTheme="majorBidi" w:cstheme="majorBidi"/>
          <w:i/>
          <w:iCs/>
        </w:rPr>
        <w:t>ουν</w:t>
      </w:r>
      <w:proofErr w:type="spellEnd"/>
      <w:r w:rsidRPr="00C03ACB">
        <w:rPr>
          <w:rFonts w:asciiTheme="majorBidi" w:hAnsiTheme="majorBidi" w:cstheme="majorBidi"/>
          <w:i/>
          <w:iCs/>
        </w:rPr>
        <w:t xml:space="preserve"> μη </w:t>
      </w:r>
      <w:proofErr w:type="spellStart"/>
      <w:r w:rsidRPr="00C03ACB">
        <w:rPr>
          <w:rFonts w:asciiTheme="majorBidi" w:hAnsiTheme="majorBidi" w:cstheme="majorBidi"/>
          <w:i/>
          <w:iCs/>
        </w:rPr>
        <w:t>καθεύδωμεν</w:t>
      </w:r>
      <w:proofErr w:type="spellEnd"/>
      <w:r w:rsidRPr="00C03ACB">
        <w:rPr>
          <w:rFonts w:asciiTheme="majorBidi" w:hAnsiTheme="majorBidi" w:cstheme="majorBidi"/>
          <w:i/>
          <w:iCs/>
        </w:rPr>
        <w:t xml:space="preserve"> ως και οι λοιποί, αλλά </w:t>
      </w:r>
      <w:proofErr w:type="spellStart"/>
      <w:r w:rsidRPr="00C03ACB">
        <w:rPr>
          <w:rFonts w:asciiTheme="majorBidi" w:hAnsiTheme="majorBidi" w:cstheme="majorBidi"/>
          <w:i/>
          <w:iCs/>
        </w:rPr>
        <w:t>γρηγορώμεν</w:t>
      </w:r>
      <w:proofErr w:type="spellEnd"/>
      <w:r w:rsidRPr="00C03ACB">
        <w:rPr>
          <w:rFonts w:asciiTheme="majorBidi" w:hAnsiTheme="majorBidi" w:cstheme="majorBidi"/>
          <w:i/>
          <w:iCs/>
        </w:rPr>
        <w:t xml:space="preserve"> και </w:t>
      </w:r>
      <w:proofErr w:type="spellStart"/>
      <w:r w:rsidRPr="00C03ACB">
        <w:rPr>
          <w:rFonts w:asciiTheme="majorBidi" w:hAnsiTheme="majorBidi" w:cstheme="majorBidi"/>
          <w:i/>
          <w:iCs/>
        </w:rPr>
        <w:t>νήφωμεν</w:t>
      </w:r>
      <w:proofErr w:type="spellEnd"/>
      <w:r w:rsidRPr="00C03ACB">
        <w:rPr>
          <w:rFonts w:asciiTheme="majorBidi" w:hAnsiTheme="majorBidi" w:cstheme="majorBidi"/>
          <w:i/>
          <w:iCs/>
        </w:rPr>
        <w:t>. …</w:t>
      </w:r>
      <w:proofErr w:type="spellStart"/>
      <w:r w:rsidRPr="00C03ACB">
        <w:rPr>
          <w:rFonts w:asciiTheme="majorBidi" w:hAnsiTheme="majorBidi" w:cstheme="majorBidi"/>
          <w:i/>
          <w:iCs/>
        </w:rPr>
        <w:t>ενδυσάμενοι</w:t>
      </w:r>
      <w:proofErr w:type="spellEnd"/>
      <w:r w:rsidRPr="00C03ACB">
        <w:rPr>
          <w:rFonts w:asciiTheme="majorBidi" w:hAnsiTheme="majorBidi" w:cstheme="majorBidi"/>
          <w:i/>
          <w:iCs/>
        </w:rPr>
        <w:t xml:space="preserve"> θώρακα πίστεως και αγάπης και </w:t>
      </w:r>
      <w:proofErr w:type="spellStart"/>
      <w:r w:rsidRPr="00C03ACB">
        <w:rPr>
          <w:rFonts w:asciiTheme="majorBidi" w:hAnsiTheme="majorBidi" w:cstheme="majorBidi"/>
          <w:i/>
          <w:iCs/>
        </w:rPr>
        <w:t>περικεφαλαίαν</w:t>
      </w:r>
      <w:proofErr w:type="spellEnd"/>
      <w:r w:rsidRPr="00C03ACB">
        <w:rPr>
          <w:rFonts w:asciiTheme="majorBidi" w:hAnsiTheme="majorBidi" w:cstheme="majorBidi"/>
          <w:i/>
          <w:iCs/>
        </w:rPr>
        <w:t xml:space="preserve"> ελπίδα σωτηρίας.</w:t>
      </w:r>
      <w:r w:rsidRPr="00C03ACB">
        <w:rPr>
          <w:rFonts w:asciiTheme="majorBidi" w:hAnsiTheme="majorBidi" w:cstheme="majorBidi"/>
        </w:rPr>
        <w:t xml:space="preserve"> ( </w:t>
      </w:r>
      <w:proofErr w:type="spellStart"/>
      <w:r w:rsidRPr="00C03ACB">
        <w:rPr>
          <w:rFonts w:asciiTheme="majorBidi" w:hAnsiTheme="majorBidi" w:cstheme="majorBidi"/>
        </w:rPr>
        <w:t>Ρωμ</w:t>
      </w:r>
      <w:proofErr w:type="spellEnd"/>
      <w:r w:rsidRPr="00C03ACB">
        <w:rPr>
          <w:rFonts w:asciiTheme="majorBidi" w:hAnsiTheme="majorBidi" w:cstheme="majorBidi"/>
        </w:rPr>
        <w:t xml:space="preserve">. 13, 12∙ Α΄ </w:t>
      </w:r>
      <w:proofErr w:type="spellStart"/>
      <w:r w:rsidRPr="00C03ACB">
        <w:rPr>
          <w:rFonts w:asciiTheme="majorBidi" w:hAnsiTheme="majorBidi" w:cstheme="majorBidi"/>
        </w:rPr>
        <w:t>Κορ</w:t>
      </w:r>
      <w:proofErr w:type="spellEnd"/>
      <w:r w:rsidRPr="00C03ACB">
        <w:rPr>
          <w:rFonts w:asciiTheme="majorBidi" w:hAnsiTheme="majorBidi" w:cstheme="majorBidi"/>
        </w:rPr>
        <w:t xml:space="preserve">. 9, 7∙ Β΄ </w:t>
      </w:r>
      <w:proofErr w:type="spellStart"/>
      <w:r w:rsidRPr="00C03ACB">
        <w:rPr>
          <w:rFonts w:asciiTheme="majorBidi" w:hAnsiTheme="majorBidi" w:cstheme="majorBidi"/>
        </w:rPr>
        <w:t>Κορ</w:t>
      </w:r>
      <w:proofErr w:type="spellEnd"/>
      <w:r w:rsidRPr="00C03ACB">
        <w:rPr>
          <w:rFonts w:asciiTheme="majorBidi" w:hAnsiTheme="majorBidi" w:cstheme="majorBidi"/>
        </w:rPr>
        <w:t xml:space="preserve">. 10, 3∙ </w:t>
      </w:r>
      <w:proofErr w:type="spellStart"/>
      <w:r w:rsidRPr="00C03ACB">
        <w:rPr>
          <w:rFonts w:asciiTheme="majorBidi" w:hAnsiTheme="majorBidi" w:cstheme="majorBidi"/>
        </w:rPr>
        <w:t>Εφ</w:t>
      </w:r>
      <w:proofErr w:type="spellEnd"/>
      <w:r w:rsidRPr="00C03ACB">
        <w:rPr>
          <w:rFonts w:asciiTheme="majorBidi" w:hAnsiTheme="majorBidi" w:cstheme="majorBidi"/>
        </w:rPr>
        <w:t xml:space="preserve">. 6, 11∙ Α΄ Τιμ. 2, 4∙), αλλά και στην Π.Δ.: </w:t>
      </w:r>
      <w:proofErr w:type="spellStart"/>
      <w:r w:rsidRPr="00C03ACB">
        <w:rPr>
          <w:rFonts w:asciiTheme="majorBidi" w:hAnsiTheme="majorBidi" w:cstheme="majorBidi"/>
        </w:rPr>
        <w:t>Ησ</w:t>
      </w:r>
      <w:proofErr w:type="spellEnd"/>
      <w:r w:rsidRPr="00C03ACB">
        <w:rPr>
          <w:rFonts w:asciiTheme="majorBidi" w:hAnsiTheme="majorBidi" w:cstheme="majorBidi"/>
        </w:rPr>
        <w:t xml:space="preserve">. 11, 5∙ </w:t>
      </w:r>
      <w:proofErr w:type="spellStart"/>
      <w:r w:rsidRPr="00C03ACB">
        <w:rPr>
          <w:rFonts w:asciiTheme="majorBidi" w:hAnsiTheme="majorBidi" w:cstheme="majorBidi"/>
        </w:rPr>
        <w:t>Σοφ</w:t>
      </w:r>
      <w:proofErr w:type="spellEnd"/>
      <w:r w:rsidRPr="00C03ACB">
        <w:rPr>
          <w:rFonts w:asciiTheme="majorBidi" w:hAnsiTheme="majorBidi" w:cstheme="majorBidi"/>
        </w:rPr>
        <w:t xml:space="preserve">. Σολ. 5, 17.). Στην πρωτοχριστιανική εποχή, συνήθεις εκφράσεις ήταν </w:t>
      </w:r>
      <w:r w:rsidRPr="00C03ACB">
        <w:rPr>
          <w:rFonts w:asciiTheme="majorBidi" w:hAnsiTheme="majorBidi" w:cstheme="majorBidi"/>
          <w:b/>
          <w:bCs/>
          <w:i/>
          <w:iCs/>
        </w:rPr>
        <w:t xml:space="preserve">ως </w:t>
      </w:r>
      <w:proofErr w:type="spellStart"/>
      <w:r w:rsidRPr="00C03ACB">
        <w:rPr>
          <w:rFonts w:asciiTheme="majorBidi" w:hAnsiTheme="majorBidi" w:cstheme="majorBidi"/>
          <w:b/>
          <w:bCs/>
        </w:rPr>
        <w:t>στρατιώτου</w:t>
      </w:r>
      <w:proofErr w:type="spellEnd"/>
      <w:r w:rsidRPr="00C03ACB">
        <w:rPr>
          <w:rFonts w:asciiTheme="majorBidi" w:hAnsiTheme="majorBidi" w:cstheme="majorBidi"/>
          <w:b/>
          <w:bCs/>
          <w:i/>
          <w:iCs/>
        </w:rPr>
        <w:t xml:space="preserve"> του Θεού </w:t>
      </w:r>
      <w:r w:rsidRPr="00C03ACB">
        <w:rPr>
          <w:rFonts w:asciiTheme="majorBidi" w:hAnsiTheme="majorBidi" w:cstheme="majorBidi"/>
        </w:rPr>
        <w:t xml:space="preserve">και για τον χριστιανικό βίο </w:t>
      </w:r>
      <w:r w:rsidRPr="00C03ACB">
        <w:rPr>
          <w:rFonts w:asciiTheme="majorBidi" w:hAnsiTheme="majorBidi" w:cstheme="majorBidi"/>
          <w:b/>
          <w:bCs/>
          <w:i/>
          <w:iCs/>
        </w:rPr>
        <w:t xml:space="preserve">ως </w:t>
      </w:r>
      <w:proofErr w:type="spellStart"/>
      <w:r w:rsidRPr="00C03ACB">
        <w:rPr>
          <w:rFonts w:asciiTheme="majorBidi" w:hAnsiTheme="majorBidi" w:cstheme="majorBidi"/>
          <w:b/>
          <w:bCs/>
          <w:i/>
          <w:iCs/>
        </w:rPr>
        <w:t>στρατείας</w:t>
      </w:r>
      <w:proofErr w:type="spellEnd"/>
      <w:r w:rsidRPr="00C03ACB">
        <w:rPr>
          <w:rFonts w:asciiTheme="majorBidi" w:hAnsiTheme="majorBidi" w:cstheme="majorBidi"/>
          <w:b/>
          <w:bCs/>
          <w:i/>
          <w:iCs/>
        </w:rPr>
        <w:t>,</w:t>
      </w:r>
    </w:p>
  </w:footnote>
  <w:footnote w:id="100">
    <w:p w14:paraId="6D360A7A" w14:textId="6AD6E776" w:rsidR="00C158A2" w:rsidRPr="00C03ACB" w:rsidRDefault="00C158A2" w:rsidP="004B7359">
      <w:pPr>
        <w:pStyle w:val="a4"/>
        <w:rPr>
          <w:rFonts w:asciiTheme="majorBidi" w:hAnsiTheme="majorBidi" w:cstheme="majorBidi"/>
        </w:rPr>
      </w:pPr>
      <w:r w:rsidRPr="00C03ACB">
        <w:rPr>
          <w:rStyle w:val="a5"/>
          <w:rFonts w:asciiTheme="majorBidi" w:hAnsiTheme="majorBidi" w:cstheme="majorBidi"/>
        </w:rPr>
        <w:footnoteRef/>
      </w:r>
      <w:r w:rsidRPr="00C03ACB">
        <w:rPr>
          <w:rFonts w:asciiTheme="majorBidi" w:hAnsiTheme="majorBidi" w:cstheme="majorBidi"/>
        </w:rPr>
        <w:t xml:space="preserve"> </w:t>
      </w:r>
      <w:r w:rsidRPr="00C03ACB">
        <w:rPr>
          <w:rFonts w:asciiTheme="majorBidi" w:hAnsiTheme="majorBidi" w:cstheme="majorBidi"/>
        </w:rPr>
        <w:t>Βλ. Κολ. 1,7∙ 4,7∙ 12.</w:t>
      </w:r>
    </w:p>
  </w:footnote>
  <w:footnote w:id="101">
    <w:p w14:paraId="760A932C" w14:textId="5B854CF7" w:rsidR="00144BE9" w:rsidRPr="00C03ACB" w:rsidRDefault="00144BE9" w:rsidP="004B7359">
      <w:pPr>
        <w:pStyle w:val="a4"/>
        <w:jc w:val="both"/>
        <w:rPr>
          <w:rFonts w:asciiTheme="majorBidi" w:hAnsiTheme="majorBidi" w:cstheme="majorBidi"/>
          <w:i/>
          <w:iCs/>
        </w:rPr>
      </w:pPr>
      <w:r w:rsidRPr="00C03ACB">
        <w:rPr>
          <w:rStyle w:val="a5"/>
          <w:rFonts w:asciiTheme="majorBidi" w:hAnsiTheme="majorBidi" w:cstheme="majorBidi"/>
        </w:rPr>
        <w:footnoteRef/>
      </w:r>
      <w:r w:rsidRPr="00C03ACB">
        <w:rPr>
          <w:rFonts w:asciiTheme="majorBidi" w:hAnsiTheme="majorBidi" w:cstheme="majorBidi"/>
        </w:rPr>
        <w:t xml:space="preserve">Βλ. </w:t>
      </w:r>
      <w:r w:rsidRPr="00C03ACB">
        <w:rPr>
          <w:rFonts w:asciiTheme="majorBidi" w:hAnsiTheme="majorBidi" w:cstheme="majorBidi"/>
          <w:lang w:val="en-US"/>
        </w:rPr>
        <w:t>R</w:t>
      </w:r>
      <w:r w:rsidRPr="00C03ACB">
        <w:rPr>
          <w:rFonts w:asciiTheme="majorBidi" w:hAnsiTheme="majorBidi" w:cstheme="majorBidi"/>
        </w:rPr>
        <w:t xml:space="preserve">. </w:t>
      </w:r>
      <w:r w:rsidRPr="00C03ACB">
        <w:rPr>
          <w:rFonts w:asciiTheme="majorBidi" w:hAnsiTheme="majorBidi" w:cstheme="majorBidi"/>
          <w:lang w:val="en-US"/>
        </w:rPr>
        <w:t>Stark</w:t>
      </w:r>
      <w:r w:rsidRPr="00C03ACB">
        <w:rPr>
          <w:rFonts w:asciiTheme="majorBidi" w:hAnsiTheme="majorBidi" w:cstheme="majorBidi"/>
        </w:rPr>
        <w:t xml:space="preserve">, </w:t>
      </w:r>
      <w:r w:rsidRPr="00C03ACB">
        <w:rPr>
          <w:rFonts w:asciiTheme="majorBidi" w:hAnsiTheme="majorBidi" w:cstheme="majorBidi"/>
          <w:i/>
          <w:iCs/>
        </w:rPr>
        <w:t xml:space="preserve">Η </w:t>
      </w:r>
      <w:r w:rsidRPr="00C03ACB">
        <w:rPr>
          <w:rFonts w:asciiTheme="majorBidi" w:hAnsiTheme="majorBidi" w:cstheme="majorBidi"/>
        </w:rPr>
        <w:t>εξάπλωση</w:t>
      </w:r>
      <w:r w:rsidRPr="00C03ACB">
        <w:rPr>
          <w:rFonts w:asciiTheme="majorBidi" w:hAnsiTheme="majorBidi" w:cstheme="majorBidi"/>
          <w:i/>
          <w:iCs/>
        </w:rPr>
        <w:t xml:space="preserve"> του Χριστιανισμού,</w:t>
      </w:r>
      <w:r w:rsidRPr="00C03ACB">
        <w:rPr>
          <w:rFonts w:asciiTheme="majorBidi" w:hAnsiTheme="majorBidi" w:cstheme="majorBidi"/>
        </w:rPr>
        <w:t xml:space="preserve"> </w:t>
      </w:r>
      <w:proofErr w:type="gramStart"/>
      <w:r w:rsidRPr="00C03ACB">
        <w:rPr>
          <w:rFonts w:asciiTheme="majorBidi" w:hAnsiTheme="majorBidi" w:cstheme="majorBidi"/>
        </w:rPr>
        <w:t xml:space="preserve">( </w:t>
      </w:r>
      <w:proofErr w:type="spellStart"/>
      <w:r w:rsidRPr="00C03ACB">
        <w:rPr>
          <w:rFonts w:asciiTheme="majorBidi" w:hAnsiTheme="majorBidi" w:cstheme="majorBidi"/>
        </w:rPr>
        <w:t>μτφρ</w:t>
      </w:r>
      <w:proofErr w:type="spellEnd"/>
      <w:proofErr w:type="gramEnd"/>
      <w:r w:rsidRPr="00C03ACB">
        <w:rPr>
          <w:rFonts w:asciiTheme="majorBidi" w:hAnsiTheme="majorBidi" w:cstheme="majorBidi"/>
        </w:rPr>
        <w:t>. Μ. Λουκά ) Αθήνα: Άρτος Ζωής 2005, σ. 183</w:t>
      </w:r>
      <w:r w:rsidR="00952E6F" w:rsidRPr="00C03ACB">
        <w:rPr>
          <w:rFonts w:asciiTheme="majorBidi" w:hAnsiTheme="majorBidi" w:cstheme="majorBidi"/>
        </w:rPr>
        <w:t xml:space="preserve">  </w:t>
      </w:r>
      <w:r w:rsidRPr="00C03ACB">
        <w:rPr>
          <w:rFonts w:asciiTheme="majorBidi" w:hAnsiTheme="majorBidi" w:cstheme="majorBidi"/>
        </w:rPr>
        <w:t xml:space="preserve"> Σ. Δ ε σ π ό τ η ς,</w:t>
      </w:r>
      <w:r w:rsidR="00952E6F" w:rsidRPr="00C03ACB">
        <w:rPr>
          <w:rFonts w:asciiTheme="majorBidi" w:hAnsiTheme="majorBidi" w:cstheme="majorBidi"/>
        </w:rPr>
        <w:t xml:space="preserve"> </w:t>
      </w:r>
      <w:r w:rsidRPr="00C03ACB">
        <w:rPr>
          <w:rFonts w:asciiTheme="majorBidi" w:hAnsiTheme="majorBidi" w:cstheme="majorBidi"/>
        </w:rPr>
        <w:t>ό. π.</w:t>
      </w:r>
      <w:r w:rsidR="00952E6F" w:rsidRPr="00C03ACB">
        <w:rPr>
          <w:rFonts w:asciiTheme="majorBidi" w:hAnsiTheme="majorBidi" w:cstheme="majorBidi"/>
        </w:rPr>
        <w:t xml:space="preserve"> </w:t>
      </w:r>
      <w:r w:rsidRPr="00C03ACB">
        <w:rPr>
          <w:rFonts w:asciiTheme="majorBidi" w:hAnsiTheme="majorBidi" w:cstheme="majorBidi"/>
        </w:rPr>
        <w:t>σ.</w:t>
      </w:r>
      <w:r w:rsidR="00952E6F" w:rsidRPr="00C03ACB">
        <w:rPr>
          <w:rFonts w:asciiTheme="majorBidi" w:hAnsiTheme="majorBidi" w:cstheme="majorBidi"/>
        </w:rPr>
        <w:t xml:space="preserve"> </w:t>
      </w:r>
      <w:r w:rsidRPr="00C03ACB">
        <w:rPr>
          <w:rFonts w:asciiTheme="majorBidi" w:hAnsiTheme="majorBidi" w:cstheme="majorBidi"/>
        </w:rPr>
        <w:t>245.</w:t>
      </w:r>
    </w:p>
  </w:footnote>
  <w:footnote w:id="102">
    <w:p w14:paraId="0EBCE44A" w14:textId="0361419A" w:rsidR="00144BE9" w:rsidRPr="00C03ACB" w:rsidRDefault="00144BE9" w:rsidP="004B7359">
      <w:pPr>
        <w:pStyle w:val="a4"/>
        <w:jc w:val="both"/>
        <w:rPr>
          <w:rFonts w:asciiTheme="majorBidi" w:hAnsiTheme="majorBidi" w:cstheme="majorBidi"/>
        </w:rPr>
      </w:pPr>
      <w:r w:rsidRPr="00C03ACB">
        <w:rPr>
          <w:rStyle w:val="a5"/>
          <w:rFonts w:asciiTheme="majorBidi" w:hAnsiTheme="majorBidi" w:cstheme="majorBidi"/>
        </w:rPr>
        <w:footnoteRef/>
      </w:r>
      <w:r w:rsidRPr="00C03ACB">
        <w:rPr>
          <w:rFonts w:asciiTheme="majorBidi" w:hAnsiTheme="majorBidi" w:cstheme="majorBidi"/>
        </w:rPr>
        <w:t>Π.Ι. Μ π ρ α τ σ ι ώ τ ο υ,</w:t>
      </w:r>
      <w:r w:rsidR="00952E6F" w:rsidRPr="00C03ACB">
        <w:rPr>
          <w:rFonts w:asciiTheme="majorBidi" w:hAnsiTheme="majorBidi" w:cstheme="majorBidi"/>
        </w:rPr>
        <w:t xml:space="preserve"> </w:t>
      </w:r>
      <w:r w:rsidRPr="00C03ACB">
        <w:rPr>
          <w:rFonts w:asciiTheme="majorBidi" w:hAnsiTheme="majorBidi" w:cstheme="majorBidi"/>
        </w:rPr>
        <w:t xml:space="preserve"> </w:t>
      </w:r>
      <w:proofErr w:type="spellStart"/>
      <w:r w:rsidRPr="00C03ACB">
        <w:rPr>
          <w:rFonts w:asciiTheme="majorBidi" w:hAnsiTheme="majorBidi" w:cstheme="majorBidi"/>
        </w:rPr>
        <w:t>ό.π</w:t>
      </w:r>
      <w:proofErr w:type="spellEnd"/>
      <w:r w:rsidRPr="00C03ACB">
        <w:rPr>
          <w:rFonts w:asciiTheme="majorBidi" w:hAnsiTheme="majorBidi" w:cstheme="majorBidi"/>
        </w:rPr>
        <w:t>.</w:t>
      </w:r>
      <w:r w:rsidR="00952E6F" w:rsidRPr="00C03ACB">
        <w:rPr>
          <w:rFonts w:asciiTheme="majorBidi" w:hAnsiTheme="majorBidi" w:cstheme="majorBidi"/>
        </w:rPr>
        <w:t xml:space="preserve"> </w:t>
      </w:r>
      <w:r w:rsidRPr="00C03ACB">
        <w:rPr>
          <w:rFonts w:asciiTheme="majorBidi" w:hAnsiTheme="majorBidi" w:cstheme="majorBidi"/>
        </w:rPr>
        <w:t>σ.</w:t>
      </w:r>
      <w:r w:rsidR="00952E6F" w:rsidRPr="00C03ACB">
        <w:rPr>
          <w:rFonts w:asciiTheme="majorBidi" w:hAnsiTheme="majorBidi" w:cstheme="majorBidi"/>
        </w:rPr>
        <w:t xml:space="preserve"> </w:t>
      </w:r>
      <w:r w:rsidRPr="00C03ACB">
        <w:rPr>
          <w:rFonts w:asciiTheme="majorBidi" w:hAnsiTheme="majorBidi" w:cstheme="majorBidi"/>
        </w:rPr>
        <w:t xml:space="preserve"> 56. </w:t>
      </w:r>
    </w:p>
  </w:footnote>
  <w:footnote w:id="103">
    <w:p w14:paraId="7F8EB489" w14:textId="61D308E9" w:rsidR="00144BE9" w:rsidRPr="00C03ACB" w:rsidRDefault="00144BE9" w:rsidP="004B7359">
      <w:pPr>
        <w:pStyle w:val="a4"/>
        <w:jc w:val="both"/>
        <w:rPr>
          <w:rFonts w:asciiTheme="majorBidi" w:hAnsiTheme="majorBidi" w:cstheme="majorBidi"/>
        </w:rPr>
      </w:pPr>
      <w:r w:rsidRPr="00C03ACB">
        <w:rPr>
          <w:rFonts w:asciiTheme="majorBidi" w:hAnsiTheme="majorBidi" w:cstheme="majorBidi"/>
        </w:rPr>
        <w:t xml:space="preserve"> </w:t>
      </w:r>
      <w:r w:rsidRPr="00C03ACB">
        <w:rPr>
          <w:rStyle w:val="a5"/>
          <w:rFonts w:asciiTheme="majorBidi" w:hAnsiTheme="majorBidi" w:cstheme="majorBidi"/>
        </w:rPr>
        <w:footnoteRef/>
      </w:r>
      <w:r w:rsidRPr="00C03ACB">
        <w:rPr>
          <w:rFonts w:asciiTheme="majorBidi" w:hAnsiTheme="majorBidi" w:cstheme="majorBidi"/>
        </w:rPr>
        <w:t xml:space="preserve"> </w:t>
      </w:r>
      <w:r w:rsidRPr="00C03ACB">
        <w:rPr>
          <w:rFonts w:asciiTheme="majorBidi" w:hAnsiTheme="majorBidi" w:cstheme="majorBidi"/>
        </w:rPr>
        <w:t>Ι.Δ. Κ α ρ α β ι δ ό π ο υ λ ο ς, ό. π.</w:t>
      </w:r>
      <w:r w:rsidR="00952E6F" w:rsidRPr="00C03ACB">
        <w:rPr>
          <w:rFonts w:asciiTheme="majorBidi" w:hAnsiTheme="majorBidi" w:cstheme="majorBidi"/>
        </w:rPr>
        <w:t xml:space="preserve"> </w:t>
      </w:r>
      <w:r w:rsidRPr="00C03ACB">
        <w:rPr>
          <w:rFonts w:asciiTheme="majorBidi" w:hAnsiTheme="majorBidi" w:cstheme="majorBidi"/>
        </w:rPr>
        <w:t xml:space="preserve"> </w:t>
      </w:r>
      <w:proofErr w:type="spellStart"/>
      <w:r w:rsidRPr="00C03ACB">
        <w:rPr>
          <w:rFonts w:asciiTheme="majorBidi" w:hAnsiTheme="majorBidi" w:cstheme="majorBidi"/>
        </w:rPr>
        <w:t>σσ</w:t>
      </w:r>
      <w:proofErr w:type="spellEnd"/>
      <w:r w:rsidRPr="00C03ACB">
        <w:rPr>
          <w:rFonts w:asciiTheme="majorBidi" w:hAnsiTheme="majorBidi" w:cstheme="majorBidi"/>
        </w:rPr>
        <w:t>.</w:t>
      </w:r>
      <w:r w:rsidR="00952E6F" w:rsidRPr="00C03ACB">
        <w:rPr>
          <w:rFonts w:asciiTheme="majorBidi" w:hAnsiTheme="majorBidi" w:cstheme="majorBidi"/>
        </w:rPr>
        <w:t xml:space="preserve"> </w:t>
      </w:r>
      <w:r w:rsidRPr="00C03ACB">
        <w:rPr>
          <w:rFonts w:asciiTheme="majorBidi" w:hAnsiTheme="majorBidi" w:cstheme="majorBidi"/>
        </w:rPr>
        <w:t xml:space="preserve"> 68-69.</w:t>
      </w:r>
    </w:p>
  </w:footnote>
  <w:footnote w:id="104">
    <w:p w14:paraId="20B0DAD1" w14:textId="27AEF143" w:rsidR="00144BE9" w:rsidRPr="00C03ACB" w:rsidRDefault="00144BE9" w:rsidP="004B7359">
      <w:pPr>
        <w:pStyle w:val="a4"/>
        <w:jc w:val="both"/>
        <w:rPr>
          <w:rFonts w:asciiTheme="majorBidi" w:hAnsiTheme="majorBidi" w:cstheme="majorBidi"/>
        </w:rPr>
      </w:pPr>
      <w:r w:rsidRPr="00C03ACB">
        <w:rPr>
          <w:rStyle w:val="a5"/>
          <w:rFonts w:asciiTheme="majorBidi" w:hAnsiTheme="majorBidi" w:cstheme="majorBidi"/>
        </w:rPr>
        <w:footnoteRef/>
      </w:r>
      <w:r w:rsidRPr="00C03ACB">
        <w:rPr>
          <w:rFonts w:asciiTheme="majorBidi" w:hAnsiTheme="majorBidi" w:cstheme="majorBidi"/>
        </w:rPr>
        <w:t xml:space="preserve">Στη Θεία Λειτουργία του Ιωάννη του Χρυσοστόμου πριν την εκφώνηση της Κυριακής Προσευχής ακούγεται η ιερατική πρόσκληση: </w:t>
      </w:r>
      <w:r w:rsidRPr="00C03ACB">
        <w:rPr>
          <w:rFonts w:asciiTheme="majorBidi" w:hAnsiTheme="majorBidi" w:cstheme="majorBidi"/>
          <w:i/>
          <w:iCs/>
        </w:rPr>
        <w:t xml:space="preserve">Και </w:t>
      </w:r>
      <w:proofErr w:type="spellStart"/>
      <w:r w:rsidRPr="00C03ACB">
        <w:rPr>
          <w:rFonts w:asciiTheme="majorBidi" w:hAnsiTheme="majorBidi" w:cstheme="majorBidi"/>
          <w:i/>
          <w:iCs/>
        </w:rPr>
        <w:t>καταξίωσον</w:t>
      </w:r>
      <w:proofErr w:type="spellEnd"/>
      <w:r w:rsidRPr="00C03ACB">
        <w:rPr>
          <w:rFonts w:asciiTheme="majorBidi" w:hAnsiTheme="majorBidi" w:cstheme="majorBidi"/>
          <w:i/>
          <w:iCs/>
        </w:rPr>
        <w:t xml:space="preserve"> ημάς</w:t>
      </w:r>
      <w:r w:rsidRPr="00C03ACB">
        <w:rPr>
          <w:rFonts w:asciiTheme="majorBidi" w:hAnsiTheme="majorBidi" w:cstheme="majorBidi"/>
        </w:rPr>
        <w:t xml:space="preserve">, </w:t>
      </w:r>
      <w:r w:rsidRPr="00C03ACB">
        <w:rPr>
          <w:rFonts w:asciiTheme="majorBidi" w:hAnsiTheme="majorBidi" w:cstheme="majorBidi"/>
          <w:i/>
          <w:iCs/>
        </w:rPr>
        <w:t xml:space="preserve">Δέσποτα, μετά παρρησίας, κάποιος </w:t>
      </w:r>
      <w:proofErr w:type="spellStart"/>
      <w:r w:rsidRPr="00C03ACB">
        <w:rPr>
          <w:rFonts w:asciiTheme="majorBidi" w:hAnsiTheme="majorBidi" w:cstheme="majorBidi"/>
          <w:i/>
          <w:iCs/>
        </w:rPr>
        <w:t>ακατατακρίτως</w:t>
      </w:r>
      <w:proofErr w:type="spellEnd"/>
      <w:r w:rsidRPr="00C03ACB">
        <w:rPr>
          <w:rFonts w:asciiTheme="majorBidi" w:hAnsiTheme="majorBidi" w:cstheme="majorBidi"/>
          <w:i/>
          <w:iCs/>
        </w:rPr>
        <w:t xml:space="preserve"> τολμάν </w:t>
      </w:r>
      <w:proofErr w:type="spellStart"/>
      <w:r w:rsidRPr="00C03ACB">
        <w:rPr>
          <w:rFonts w:asciiTheme="majorBidi" w:hAnsiTheme="majorBidi" w:cstheme="majorBidi"/>
          <w:i/>
          <w:iCs/>
        </w:rPr>
        <w:t>επικαλείσθαι</w:t>
      </w:r>
      <w:proofErr w:type="spellEnd"/>
      <w:r w:rsidRPr="00C03ACB">
        <w:rPr>
          <w:rFonts w:asciiTheme="majorBidi" w:hAnsiTheme="majorBidi" w:cstheme="majorBidi"/>
          <w:i/>
          <w:iCs/>
        </w:rPr>
        <w:t xml:space="preserve"> Σε</w:t>
      </w:r>
      <w:r w:rsidR="00952E6F" w:rsidRPr="00C03ACB">
        <w:rPr>
          <w:rFonts w:asciiTheme="majorBidi" w:hAnsiTheme="majorBidi" w:cstheme="majorBidi"/>
          <w:i/>
          <w:iCs/>
        </w:rPr>
        <w:t xml:space="preserve"> </w:t>
      </w:r>
      <w:r w:rsidRPr="00C03ACB">
        <w:rPr>
          <w:rFonts w:asciiTheme="majorBidi" w:hAnsiTheme="majorBidi" w:cstheme="majorBidi"/>
          <w:i/>
          <w:iCs/>
        </w:rPr>
        <w:t xml:space="preserve">τον </w:t>
      </w:r>
      <w:proofErr w:type="spellStart"/>
      <w:r w:rsidRPr="00C03ACB">
        <w:rPr>
          <w:rFonts w:asciiTheme="majorBidi" w:hAnsiTheme="majorBidi" w:cstheme="majorBidi"/>
          <w:i/>
          <w:iCs/>
        </w:rPr>
        <w:t>επουράνιον</w:t>
      </w:r>
      <w:proofErr w:type="spellEnd"/>
      <w:r w:rsidRPr="00C03ACB">
        <w:rPr>
          <w:rFonts w:asciiTheme="majorBidi" w:hAnsiTheme="majorBidi" w:cstheme="majorBidi"/>
          <w:i/>
          <w:iCs/>
        </w:rPr>
        <w:t xml:space="preserve"> Θεόν «Πατέρα»</w:t>
      </w:r>
      <w:r w:rsidR="00952E6F" w:rsidRPr="00C03ACB">
        <w:rPr>
          <w:rFonts w:asciiTheme="majorBidi" w:hAnsiTheme="majorBidi" w:cstheme="majorBidi"/>
          <w:i/>
          <w:iCs/>
        </w:rPr>
        <w:t xml:space="preserve"> </w:t>
      </w:r>
      <w:r w:rsidRPr="00C03ACB">
        <w:rPr>
          <w:rFonts w:asciiTheme="majorBidi" w:hAnsiTheme="majorBidi" w:cstheme="majorBidi"/>
          <w:i/>
          <w:iCs/>
        </w:rPr>
        <w:t>και λέγειν.</w:t>
      </w:r>
      <w:r w:rsidR="00952E6F" w:rsidRPr="00C03ACB">
        <w:rPr>
          <w:rFonts w:asciiTheme="majorBidi" w:hAnsiTheme="majorBidi" w:cstheme="majorBidi"/>
        </w:rPr>
        <w:t xml:space="preserve"> </w:t>
      </w:r>
      <w:r w:rsidRPr="00C03ACB">
        <w:rPr>
          <w:rFonts w:asciiTheme="majorBidi" w:hAnsiTheme="majorBidi" w:cstheme="majorBidi"/>
        </w:rPr>
        <w:t xml:space="preserve">Σ. Δ ε σ π ό τ η, </w:t>
      </w:r>
      <w:proofErr w:type="spellStart"/>
      <w:r w:rsidRPr="00C03ACB">
        <w:rPr>
          <w:rFonts w:asciiTheme="majorBidi" w:hAnsiTheme="majorBidi" w:cstheme="majorBidi"/>
        </w:rPr>
        <w:t>ό.π</w:t>
      </w:r>
      <w:proofErr w:type="spellEnd"/>
      <w:r w:rsidRPr="00C03ACB">
        <w:rPr>
          <w:rFonts w:asciiTheme="majorBidi" w:hAnsiTheme="majorBidi" w:cstheme="majorBidi"/>
        </w:rPr>
        <w:t>.</w:t>
      </w:r>
      <w:r w:rsidR="00952E6F" w:rsidRPr="00C03ACB">
        <w:rPr>
          <w:rFonts w:asciiTheme="majorBidi" w:hAnsiTheme="majorBidi" w:cstheme="majorBidi"/>
        </w:rPr>
        <w:t xml:space="preserve"> </w:t>
      </w:r>
      <w:r w:rsidRPr="00C03ACB">
        <w:rPr>
          <w:rFonts w:asciiTheme="majorBidi" w:hAnsiTheme="majorBidi" w:cstheme="majorBidi"/>
        </w:rPr>
        <w:t xml:space="preserve"> σ.245.</w:t>
      </w:r>
      <w:r w:rsidR="00952E6F" w:rsidRPr="00C03ACB">
        <w:rPr>
          <w:rFonts w:asciiTheme="majorBidi" w:hAnsiTheme="majorBidi" w:cstheme="majorBidi"/>
        </w:rPr>
        <w:t xml:space="preserve"> </w:t>
      </w:r>
    </w:p>
  </w:footnote>
  <w:footnote w:id="105">
    <w:p w14:paraId="3BC73EE5" w14:textId="7080D798" w:rsidR="00144BE9" w:rsidRPr="00C03ACB" w:rsidRDefault="00144BE9" w:rsidP="004B7359">
      <w:pPr>
        <w:pStyle w:val="a4"/>
        <w:jc w:val="both"/>
        <w:rPr>
          <w:rFonts w:asciiTheme="majorBidi" w:hAnsiTheme="majorBidi" w:cstheme="majorBidi"/>
          <w:i/>
          <w:iCs/>
        </w:rPr>
      </w:pPr>
      <w:r w:rsidRPr="00C03ACB">
        <w:rPr>
          <w:rStyle w:val="a5"/>
          <w:rFonts w:asciiTheme="majorBidi" w:hAnsiTheme="majorBidi" w:cstheme="majorBidi"/>
        </w:rPr>
        <w:footnoteRef/>
      </w:r>
      <w:r w:rsidRPr="00C03ACB">
        <w:rPr>
          <w:rFonts w:asciiTheme="majorBidi" w:hAnsiTheme="majorBidi" w:cstheme="majorBidi"/>
        </w:rPr>
        <w:t xml:space="preserve">Έτσι από την πατρότητα του Θεού εμπνέεται εκάστη πατρότητα επί της γης. </w:t>
      </w:r>
      <w:r w:rsidRPr="00C03ACB">
        <w:rPr>
          <w:rFonts w:asciiTheme="majorBidi" w:hAnsiTheme="majorBidi" w:cstheme="majorBidi"/>
          <w:i/>
          <w:iCs/>
        </w:rPr>
        <w:t xml:space="preserve">Τούτου χάριν κάμπτω τα γόνατά μου προς τον πατέρα, εξ ου πάσα πατριά εν </w:t>
      </w:r>
      <w:proofErr w:type="spellStart"/>
      <w:r w:rsidRPr="00C03ACB">
        <w:rPr>
          <w:rFonts w:asciiTheme="majorBidi" w:hAnsiTheme="majorBidi" w:cstheme="majorBidi"/>
          <w:i/>
          <w:iCs/>
        </w:rPr>
        <w:t>ουρανοίς</w:t>
      </w:r>
      <w:proofErr w:type="spellEnd"/>
      <w:r w:rsidRPr="00C03ACB">
        <w:rPr>
          <w:rFonts w:asciiTheme="majorBidi" w:hAnsiTheme="majorBidi" w:cstheme="majorBidi"/>
          <w:i/>
          <w:iCs/>
        </w:rPr>
        <w:t xml:space="preserve"> και επί της γης ονομάζεται </w:t>
      </w:r>
      <w:r w:rsidRPr="00C03ACB">
        <w:rPr>
          <w:rFonts w:asciiTheme="majorBidi" w:hAnsiTheme="majorBidi" w:cstheme="majorBidi"/>
        </w:rPr>
        <w:t>( 3, 14-15 ).</w:t>
      </w:r>
      <w:r w:rsidR="00952E6F" w:rsidRPr="00C03ACB">
        <w:rPr>
          <w:rFonts w:asciiTheme="majorBidi" w:hAnsiTheme="majorBidi" w:cstheme="majorBidi"/>
        </w:rPr>
        <w:t xml:space="preserve"> </w:t>
      </w:r>
      <w:r w:rsidRPr="00C03ACB">
        <w:rPr>
          <w:rFonts w:asciiTheme="majorBidi" w:hAnsiTheme="majorBidi" w:cstheme="majorBidi"/>
        </w:rPr>
        <w:t xml:space="preserve"> Σ. Δ ε σ π ό τη, ό. π. σ. 245.</w:t>
      </w:r>
      <w:r w:rsidR="00952E6F" w:rsidRPr="00C03ACB">
        <w:rPr>
          <w:rFonts w:asciiTheme="majorBidi" w:hAnsiTheme="majorBidi" w:cstheme="majorBidi"/>
        </w:rPr>
        <w:t xml:space="preserve"> </w:t>
      </w:r>
    </w:p>
  </w:footnote>
  <w:footnote w:id="106">
    <w:p w14:paraId="65C4AF28" w14:textId="689A5BCE" w:rsidR="00144BE9" w:rsidRPr="00C03ACB" w:rsidRDefault="00144BE9" w:rsidP="004B7359">
      <w:pPr>
        <w:pStyle w:val="a4"/>
        <w:jc w:val="both"/>
        <w:rPr>
          <w:rFonts w:asciiTheme="majorBidi" w:hAnsiTheme="majorBidi" w:cstheme="majorBidi"/>
          <w:lang w:val="en-US"/>
        </w:rPr>
      </w:pPr>
      <w:r w:rsidRPr="00C03ACB">
        <w:rPr>
          <w:rStyle w:val="a5"/>
          <w:rFonts w:asciiTheme="majorBidi" w:hAnsiTheme="majorBidi" w:cstheme="majorBidi"/>
        </w:rPr>
        <w:footnoteRef/>
      </w:r>
      <w:r w:rsidRPr="00C03ACB">
        <w:rPr>
          <w:rFonts w:asciiTheme="majorBidi" w:hAnsiTheme="majorBidi" w:cstheme="majorBidi"/>
        </w:rPr>
        <w:t>Π. Ι. Μ π ρ α τ σ ι ώ τ ο υ,</w:t>
      </w:r>
      <w:r w:rsidR="00952E6F" w:rsidRPr="00C03ACB">
        <w:rPr>
          <w:rFonts w:asciiTheme="majorBidi" w:hAnsiTheme="majorBidi" w:cstheme="majorBidi"/>
        </w:rPr>
        <w:t xml:space="preserve">  </w:t>
      </w:r>
      <w:r w:rsidRPr="00C03ACB">
        <w:rPr>
          <w:rFonts w:asciiTheme="majorBidi" w:hAnsiTheme="majorBidi" w:cstheme="majorBidi"/>
        </w:rPr>
        <w:t xml:space="preserve"> </w:t>
      </w:r>
      <w:proofErr w:type="spellStart"/>
      <w:r w:rsidRPr="00C03ACB">
        <w:rPr>
          <w:rFonts w:asciiTheme="majorBidi" w:hAnsiTheme="majorBidi" w:cstheme="majorBidi"/>
        </w:rPr>
        <w:t>ό.π</w:t>
      </w:r>
      <w:proofErr w:type="spellEnd"/>
      <w:r w:rsidRPr="00C03ACB">
        <w:rPr>
          <w:rFonts w:asciiTheme="majorBidi" w:hAnsiTheme="majorBidi" w:cstheme="majorBidi"/>
        </w:rPr>
        <w:t>.</w:t>
      </w:r>
      <w:r w:rsidR="00952E6F" w:rsidRPr="00C03ACB">
        <w:rPr>
          <w:rFonts w:asciiTheme="majorBidi" w:hAnsiTheme="majorBidi" w:cstheme="majorBidi"/>
        </w:rPr>
        <w:t xml:space="preserve"> </w:t>
      </w:r>
      <w:r w:rsidRPr="00C03ACB">
        <w:rPr>
          <w:rFonts w:asciiTheme="majorBidi" w:hAnsiTheme="majorBidi" w:cstheme="majorBidi"/>
        </w:rPr>
        <w:t xml:space="preserve"> σ</w:t>
      </w:r>
      <w:r w:rsidRPr="00C03ACB">
        <w:rPr>
          <w:rFonts w:asciiTheme="majorBidi" w:hAnsiTheme="majorBidi" w:cstheme="majorBidi"/>
          <w:lang w:val="en-US"/>
        </w:rPr>
        <w:t>.</w:t>
      </w:r>
      <w:r w:rsidR="00952E6F" w:rsidRPr="00C03ACB">
        <w:rPr>
          <w:rFonts w:asciiTheme="majorBidi" w:hAnsiTheme="majorBidi" w:cstheme="majorBidi"/>
          <w:lang w:val="en-US"/>
        </w:rPr>
        <w:t xml:space="preserve"> </w:t>
      </w:r>
      <w:r w:rsidRPr="00C03ACB">
        <w:rPr>
          <w:rFonts w:asciiTheme="majorBidi" w:hAnsiTheme="majorBidi" w:cstheme="majorBidi"/>
          <w:lang w:val="en-US"/>
        </w:rPr>
        <w:t>58</w:t>
      </w:r>
    </w:p>
  </w:footnote>
  <w:footnote w:id="107">
    <w:p w14:paraId="723BD3F0" w14:textId="553148EC" w:rsidR="00144BE9" w:rsidRPr="00C03ACB" w:rsidRDefault="00144BE9" w:rsidP="004B7359">
      <w:pPr>
        <w:pStyle w:val="a4"/>
        <w:rPr>
          <w:rFonts w:asciiTheme="majorBidi" w:hAnsiTheme="majorBidi" w:cstheme="majorBidi"/>
        </w:rPr>
      </w:pPr>
      <w:r w:rsidRPr="00C03ACB">
        <w:rPr>
          <w:rStyle w:val="a5"/>
          <w:rFonts w:asciiTheme="majorBidi" w:hAnsiTheme="majorBidi" w:cstheme="majorBidi"/>
        </w:rPr>
        <w:footnoteRef/>
      </w:r>
      <w:r w:rsidRPr="00C03ACB">
        <w:rPr>
          <w:rFonts w:asciiTheme="majorBidi" w:hAnsiTheme="majorBidi" w:cstheme="majorBidi"/>
          <w:lang w:val="en-US"/>
        </w:rPr>
        <w:t xml:space="preserve">S.B e n k o, « Pagan Criticism during the first Two Centuries», ANRW 2. </w:t>
      </w:r>
      <w:r w:rsidRPr="00C03ACB">
        <w:rPr>
          <w:rFonts w:asciiTheme="majorBidi" w:hAnsiTheme="majorBidi" w:cstheme="majorBidi"/>
        </w:rPr>
        <w:t>23. 2</w:t>
      </w:r>
      <w:r w:rsidR="00952E6F" w:rsidRPr="00C03ACB">
        <w:rPr>
          <w:rFonts w:asciiTheme="majorBidi" w:hAnsiTheme="majorBidi" w:cstheme="majorBidi"/>
        </w:rPr>
        <w:t xml:space="preserve"> </w:t>
      </w:r>
      <w:r w:rsidRPr="00C03ACB">
        <w:rPr>
          <w:rFonts w:asciiTheme="majorBidi" w:hAnsiTheme="majorBidi" w:cstheme="majorBidi"/>
        </w:rPr>
        <w:t>1055- 1118,</w:t>
      </w:r>
      <w:r w:rsidR="00952E6F" w:rsidRPr="00C03ACB">
        <w:rPr>
          <w:rFonts w:asciiTheme="majorBidi" w:hAnsiTheme="majorBidi" w:cstheme="majorBidi"/>
        </w:rPr>
        <w:t xml:space="preserve"> </w:t>
      </w:r>
      <w:r w:rsidRPr="00C03ACB">
        <w:rPr>
          <w:rFonts w:asciiTheme="majorBidi" w:hAnsiTheme="majorBidi" w:cstheme="majorBidi"/>
        </w:rPr>
        <w:t>1057-8.</w:t>
      </w:r>
      <w:r w:rsidR="00952E6F" w:rsidRPr="00C03ACB">
        <w:rPr>
          <w:rFonts w:asciiTheme="majorBidi" w:hAnsiTheme="majorBidi" w:cstheme="majorBidi"/>
        </w:rPr>
        <w:t xml:space="preserve"> </w:t>
      </w:r>
      <w:r w:rsidRPr="00C03ACB">
        <w:rPr>
          <w:rFonts w:asciiTheme="majorBidi" w:hAnsiTheme="majorBidi" w:cstheme="majorBidi"/>
        </w:rPr>
        <w:t>Σ. Δ ε σ</w:t>
      </w:r>
      <w:r w:rsidR="00952E6F" w:rsidRPr="00C03ACB">
        <w:rPr>
          <w:rFonts w:asciiTheme="majorBidi" w:hAnsiTheme="majorBidi" w:cstheme="majorBidi"/>
        </w:rPr>
        <w:t xml:space="preserve"> </w:t>
      </w:r>
      <w:r w:rsidRPr="00C03ACB">
        <w:rPr>
          <w:rFonts w:asciiTheme="majorBidi" w:hAnsiTheme="majorBidi" w:cstheme="majorBidi"/>
        </w:rPr>
        <w:t>π ό τ η ς,</w:t>
      </w:r>
      <w:r w:rsidR="00952E6F" w:rsidRPr="00C03ACB">
        <w:rPr>
          <w:rFonts w:asciiTheme="majorBidi" w:hAnsiTheme="majorBidi" w:cstheme="majorBidi"/>
        </w:rPr>
        <w:t xml:space="preserve"> </w:t>
      </w:r>
      <w:r w:rsidRPr="00C03ACB">
        <w:rPr>
          <w:rFonts w:asciiTheme="majorBidi" w:hAnsiTheme="majorBidi" w:cstheme="majorBidi"/>
        </w:rPr>
        <w:t>ό. π.</w:t>
      </w:r>
      <w:r w:rsidR="00952E6F" w:rsidRPr="00C03ACB">
        <w:rPr>
          <w:rFonts w:asciiTheme="majorBidi" w:hAnsiTheme="majorBidi" w:cstheme="majorBidi"/>
        </w:rPr>
        <w:t xml:space="preserve"> </w:t>
      </w:r>
      <w:r w:rsidRPr="00C03ACB">
        <w:rPr>
          <w:rFonts w:asciiTheme="majorBidi" w:hAnsiTheme="majorBidi" w:cstheme="majorBidi"/>
        </w:rPr>
        <w:t xml:space="preserve"> σ.246.</w:t>
      </w:r>
    </w:p>
  </w:footnote>
  <w:footnote w:id="108">
    <w:p w14:paraId="7C3E7FE4" w14:textId="39031BAD" w:rsidR="00144BE9" w:rsidRPr="00C03ACB" w:rsidRDefault="00144BE9" w:rsidP="004B7359">
      <w:pPr>
        <w:pStyle w:val="a4"/>
        <w:jc w:val="both"/>
        <w:rPr>
          <w:rFonts w:asciiTheme="majorBidi" w:hAnsiTheme="majorBidi" w:cstheme="majorBidi"/>
        </w:rPr>
      </w:pPr>
      <w:r w:rsidRPr="00C03ACB">
        <w:rPr>
          <w:rStyle w:val="a5"/>
          <w:rFonts w:asciiTheme="majorBidi" w:hAnsiTheme="majorBidi" w:cstheme="majorBidi"/>
        </w:rPr>
        <w:footnoteRef/>
      </w:r>
      <w:r w:rsidRPr="00C03ACB">
        <w:rPr>
          <w:rFonts w:asciiTheme="majorBidi" w:hAnsiTheme="majorBidi" w:cstheme="majorBidi"/>
        </w:rPr>
        <w:t xml:space="preserve">Π. Ι. Μ π ρ α τ σ ι ώ τ η ς, </w:t>
      </w:r>
      <w:proofErr w:type="spellStart"/>
      <w:r w:rsidRPr="00C03ACB">
        <w:rPr>
          <w:rFonts w:asciiTheme="majorBidi" w:hAnsiTheme="majorBidi" w:cstheme="majorBidi"/>
        </w:rPr>
        <w:t>ό.π</w:t>
      </w:r>
      <w:proofErr w:type="spellEnd"/>
      <w:r w:rsidRPr="00C03ACB">
        <w:rPr>
          <w:rFonts w:asciiTheme="majorBidi" w:hAnsiTheme="majorBidi" w:cstheme="majorBidi"/>
        </w:rPr>
        <w:t>.</w:t>
      </w:r>
      <w:r w:rsidR="00952E6F" w:rsidRPr="00C03ACB">
        <w:rPr>
          <w:rFonts w:asciiTheme="majorBidi" w:hAnsiTheme="majorBidi" w:cstheme="majorBidi"/>
        </w:rPr>
        <w:t xml:space="preserve"> </w:t>
      </w:r>
      <w:r w:rsidRPr="00C03ACB">
        <w:rPr>
          <w:rFonts w:asciiTheme="majorBidi" w:hAnsiTheme="majorBidi" w:cstheme="majorBidi"/>
        </w:rPr>
        <w:t xml:space="preserve">σ.58. </w:t>
      </w:r>
    </w:p>
  </w:footnote>
  <w:footnote w:id="109">
    <w:p w14:paraId="223F2608" w14:textId="76813092" w:rsidR="004B7359" w:rsidRPr="00C03ACB" w:rsidRDefault="004B7359">
      <w:pPr>
        <w:pStyle w:val="a4"/>
        <w:rPr>
          <w:rFonts w:asciiTheme="majorBidi" w:hAnsiTheme="majorBidi" w:cstheme="majorBidi"/>
        </w:rPr>
      </w:pPr>
      <w:r w:rsidRPr="00C03ACB">
        <w:rPr>
          <w:rStyle w:val="a5"/>
          <w:rFonts w:asciiTheme="majorBidi" w:hAnsiTheme="majorBidi" w:cstheme="majorBidi"/>
        </w:rPr>
        <w:footnoteRef/>
      </w:r>
      <w:r w:rsidRPr="00C03ACB">
        <w:rPr>
          <w:rFonts w:asciiTheme="majorBidi" w:hAnsiTheme="majorBidi" w:cstheme="majorBidi"/>
        </w:rPr>
        <w:t xml:space="preserve"> </w:t>
      </w:r>
      <w:r w:rsidRPr="00C03ACB">
        <w:rPr>
          <w:rFonts w:asciiTheme="majorBidi" w:hAnsiTheme="majorBidi" w:cstheme="majorBidi"/>
        </w:rPr>
        <w:t xml:space="preserve">Σ. Δ ε σ π ό τ η ς, </w:t>
      </w:r>
      <w:proofErr w:type="spellStart"/>
      <w:r w:rsidRPr="00C03ACB">
        <w:rPr>
          <w:rFonts w:asciiTheme="majorBidi" w:hAnsiTheme="majorBidi" w:cstheme="majorBidi"/>
        </w:rPr>
        <w:t>ό.π</w:t>
      </w:r>
      <w:proofErr w:type="spellEnd"/>
      <w:r w:rsidRPr="00C03ACB">
        <w:rPr>
          <w:rFonts w:asciiTheme="majorBidi" w:hAnsiTheme="majorBidi" w:cstheme="majorBidi"/>
        </w:rPr>
        <w:t>. σ. 246</w:t>
      </w:r>
    </w:p>
  </w:footnote>
  <w:footnote w:id="110">
    <w:p w14:paraId="043DDD34" w14:textId="4E68AAFD" w:rsidR="00144BE9" w:rsidRPr="00C03ACB" w:rsidRDefault="00144BE9" w:rsidP="004B7359">
      <w:pPr>
        <w:pStyle w:val="af"/>
        <w:spacing w:after="0" w:afterAutospacing="0"/>
        <w:ind w:firstLine="0"/>
        <w:jc w:val="both"/>
        <w:rPr>
          <w:rFonts w:asciiTheme="majorBidi" w:hAnsiTheme="majorBidi" w:cstheme="majorBidi"/>
          <w:sz w:val="20"/>
          <w:szCs w:val="20"/>
        </w:rPr>
      </w:pPr>
      <w:r w:rsidRPr="00C03ACB">
        <w:rPr>
          <w:rStyle w:val="a5"/>
          <w:rFonts w:asciiTheme="majorBidi" w:hAnsiTheme="majorBidi" w:cstheme="majorBidi"/>
          <w:sz w:val="20"/>
          <w:szCs w:val="20"/>
        </w:rPr>
        <w:footnoteRef/>
      </w:r>
      <w:r w:rsidRPr="00C03ACB">
        <w:rPr>
          <w:rFonts w:asciiTheme="majorBidi" w:hAnsiTheme="majorBidi" w:cstheme="majorBidi"/>
          <w:sz w:val="20"/>
          <w:szCs w:val="20"/>
        </w:rPr>
        <w:t xml:space="preserve"> </w:t>
      </w:r>
      <w:proofErr w:type="spellStart"/>
      <w:r w:rsidRPr="00C03ACB">
        <w:rPr>
          <w:rFonts w:asciiTheme="majorBidi" w:hAnsiTheme="majorBidi" w:cstheme="majorBidi"/>
          <w:sz w:val="20"/>
          <w:szCs w:val="20"/>
        </w:rPr>
        <w:t>Γαλ</w:t>
      </w:r>
      <w:proofErr w:type="spellEnd"/>
      <w:r w:rsidRPr="00C03ACB">
        <w:rPr>
          <w:rFonts w:asciiTheme="majorBidi" w:hAnsiTheme="majorBidi" w:cstheme="majorBidi"/>
          <w:sz w:val="20"/>
          <w:szCs w:val="20"/>
        </w:rPr>
        <w:t>. 1, 12. 15. 16∙</w:t>
      </w:r>
      <w:r w:rsidR="00952E6F" w:rsidRPr="00C03ACB">
        <w:rPr>
          <w:rFonts w:asciiTheme="majorBidi" w:hAnsiTheme="majorBidi" w:cstheme="majorBidi"/>
          <w:sz w:val="20"/>
          <w:szCs w:val="20"/>
        </w:rPr>
        <w:t xml:space="preserve"> </w:t>
      </w:r>
      <w:r w:rsidRPr="00C03ACB">
        <w:rPr>
          <w:rFonts w:asciiTheme="majorBidi" w:hAnsiTheme="majorBidi" w:cstheme="majorBidi"/>
          <w:sz w:val="20"/>
          <w:szCs w:val="20"/>
        </w:rPr>
        <w:t xml:space="preserve">Α΄ </w:t>
      </w:r>
      <w:proofErr w:type="spellStart"/>
      <w:r w:rsidRPr="00C03ACB">
        <w:rPr>
          <w:rFonts w:asciiTheme="majorBidi" w:hAnsiTheme="majorBidi" w:cstheme="majorBidi"/>
          <w:sz w:val="20"/>
          <w:szCs w:val="20"/>
        </w:rPr>
        <w:t>Κορ</w:t>
      </w:r>
      <w:proofErr w:type="spellEnd"/>
      <w:r w:rsidRPr="00C03ACB">
        <w:rPr>
          <w:rFonts w:asciiTheme="majorBidi" w:hAnsiTheme="majorBidi" w:cstheme="majorBidi"/>
          <w:sz w:val="20"/>
          <w:szCs w:val="20"/>
        </w:rPr>
        <w:t xml:space="preserve">. 4, 6, </w:t>
      </w:r>
      <w:proofErr w:type="spellStart"/>
      <w:r w:rsidRPr="00C03ACB">
        <w:rPr>
          <w:rFonts w:asciiTheme="majorBidi" w:hAnsiTheme="majorBidi" w:cstheme="majorBidi"/>
          <w:sz w:val="20"/>
          <w:szCs w:val="20"/>
        </w:rPr>
        <w:t>πρβλ</w:t>
      </w:r>
      <w:proofErr w:type="spellEnd"/>
      <w:r w:rsidRPr="00C03ACB">
        <w:rPr>
          <w:rFonts w:asciiTheme="majorBidi" w:hAnsiTheme="majorBidi" w:cstheme="majorBidi"/>
          <w:sz w:val="20"/>
          <w:szCs w:val="20"/>
        </w:rPr>
        <w:t xml:space="preserve">. </w:t>
      </w:r>
      <w:proofErr w:type="spellStart"/>
      <w:r w:rsidRPr="00C03ACB">
        <w:rPr>
          <w:rFonts w:asciiTheme="majorBidi" w:hAnsiTheme="majorBidi" w:cstheme="majorBidi"/>
          <w:sz w:val="20"/>
          <w:szCs w:val="20"/>
        </w:rPr>
        <w:t>Πρ</w:t>
      </w:r>
      <w:proofErr w:type="spellEnd"/>
      <w:r w:rsidRPr="00C03ACB">
        <w:rPr>
          <w:rFonts w:asciiTheme="majorBidi" w:hAnsiTheme="majorBidi" w:cstheme="majorBidi"/>
          <w:sz w:val="20"/>
          <w:szCs w:val="20"/>
        </w:rPr>
        <w:t>. 9, 1-19∙</w:t>
      </w:r>
      <w:r w:rsidR="00952E6F" w:rsidRPr="00C03ACB">
        <w:rPr>
          <w:rFonts w:asciiTheme="majorBidi" w:hAnsiTheme="majorBidi" w:cstheme="majorBidi"/>
          <w:sz w:val="20"/>
          <w:szCs w:val="20"/>
        </w:rPr>
        <w:t xml:space="preserve"> </w:t>
      </w:r>
      <w:r w:rsidRPr="00C03ACB">
        <w:rPr>
          <w:rFonts w:asciiTheme="majorBidi" w:hAnsiTheme="majorBidi" w:cstheme="majorBidi"/>
          <w:sz w:val="20"/>
          <w:szCs w:val="20"/>
        </w:rPr>
        <w:t xml:space="preserve">22, 6-11∙ 26, 12-18. Σ. Δ ε σ π ό τ η ς, </w:t>
      </w:r>
      <w:proofErr w:type="spellStart"/>
      <w:r w:rsidRPr="00C03ACB">
        <w:rPr>
          <w:rFonts w:asciiTheme="majorBidi" w:hAnsiTheme="majorBidi" w:cstheme="majorBidi"/>
          <w:sz w:val="20"/>
          <w:szCs w:val="20"/>
        </w:rPr>
        <w:t>ό.π</w:t>
      </w:r>
      <w:proofErr w:type="spellEnd"/>
      <w:r w:rsidRPr="00C03ACB">
        <w:rPr>
          <w:rFonts w:asciiTheme="majorBidi" w:hAnsiTheme="majorBidi" w:cstheme="majorBidi"/>
          <w:sz w:val="20"/>
          <w:szCs w:val="20"/>
        </w:rPr>
        <w:t>. σ.248.</w:t>
      </w:r>
      <w:r w:rsidR="00952E6F" w:rsidRPr="00C03ACB">
        <w:rPr>
          <w:rFonts w:asciiTheme="majorBidi" w:hAnsiTheme="majorBidi" w:cstheme="majorBidi"/>
          <w:sz w:val="20"/>
          <w:szCs w:val="20"/>
        </w:rPr>
        <w:t xml:space="preserve">   </w:t>
      </w:r>
      <w:r w:rsidRPr="00C03ACB">
        <w:rPr>
          <w:rFonts w:asciiTheme="majorBidi" w:hAnsiTheme="majorBidi" w:cstheme="majorBidi"/>
          <w:sz w:val="20"/>
          <w:szCs w:val="20"/>
        </w:rPr>
        <w:t>.</w:t>
      </w:r>
    </w:p>
  </w:footnote>
  <w:footnote w:id="111">
    <w:p w14:paraId="545BB89B" w14:textId="5E102DF7" w:rsidR="00144BE9" w:rsidRPr="00C03ACB" w:rsidRDefault="00144BE9" w:rsidP="004B7359">
      <w:pPr>
        <w:pStyle w:val="a4"/>
        <w:jc w:val="both"/>
        <w:rPr>
          <w:rFonts w:asciiTheme="majorBidi" w:hAnsiTheme="majorBidi" w:cstheme="majorBidi"/>
        </w:rPr>
      </w:pPr>
      <w:r w:rsidRPr="00C03ACB">
        <w:rPr>
          <w:rStyle w:val="a5"/>
          <w:rFonts w:asciiTheme="majorBidi" w:hAnsiTheme="majorBidi" w:cstheme="majorBidi"/>
        </w:rPr>
        <w:footnoteRef/>
      </w:r>
      <w:r w:rsidRPr="00C03ACB">
        <w:rPr>
          <w:rFonts w:asciiTheme="majorBidi" w:hAnsiTheme="majorBidi" w:cstheme="majorBidi"/>
        </w:rPr>
        <w:t xml:space="preserve"> Το </w:t>
      </w:r>
      <w:r w:rsidRPr="00C03ACB">
        <w:rPr>
          <w:rFonts w:asciiTheme="majorBidi" w:hAnsiTheme="majorBidi" w:cstheme="majorBidi"/>
          <w:i/>
          <w:iCs/>
        </w:rPr>
        <w:t xml:space="preserve">πάντοτε </w:t>
      </w:r>
      <w:r w:rsidRPr="00C03ACB">
        <w:rPr>
          <w:rFonts w:asciiTheme="majorBidi" w:hAnsiTheme="majorBidi" w:cstheme="majorBidi"/>
        </w:rPr>
        <w:t xml:space="preserve">μπορεί να συνδεθεί και με το προσευχόμενος αφού ο </w:t>
      </w:r>
      <w:r w:rsidRPr="00C03ACB">
        <w:rPr>
          <w:rFonts w:asciiTheme="majorBidi" w:hAnsiTheme="majorBidi" w:cstheme="majorBidi"/>
          <w:i/>
          <w:iCs/>
        </w:rPr>
        <w:t>Παύλος</w:t>
      </w:r>
      <w:r w:rsidR="00952E6F" w:rsidRPr="00C03ACB">
        <w:rPr>
          <w:rFonts w:asciiTheme="majorBidi" w:hAnsiTheme="majorBidi" w:cstheme="majorBidi"/>
          <w:i/>
          <w:iCs/>
        </w:rPr>
        <w:t xml:space="preserve"> </w:t>
      </w:r>
      <w:r w:rsidRPr="00C03ACB">
        <w:rPr>
          <w:rFonts w:asciiTheme="majorBidi" w:hAnsiTheme="majorBidi" w:cstheme="majorBidi"/>
          <w:i/>
          <w:iCs/>
        </w:rPr>
        <w:t xml:space="preserve">αδιαλείπτως </w:t>
      </w:r>
      <w:r w:rsidRPr="00C03ACB">
        <w:rPr>
          <w:rFonts w:asciiTheme="majorBidi" w:hAnsiTheme="majorBidi" w:cstheme="majorBidi"/>
        </w:rPr>
        <w:t xml:space="preserve">προσευχόταν αλλά και με το </w:t>
      </w:r>
      <w:proofErr w:type="spellStart"/>
      <w:r w:rsidRPr="00C03ACB">
        <w:rPr>
          <w:rFonts w:asciiTheme="majorBidi" w:hAnsiTheme="majorBidi" w:cstheme="majorBidi"/>
          <w:i/>
          <w:iCs/>
        </w:rPr>
        <w:t>μνείαν</w:t>
      </w:r>
      <w:proofErr w:type="spellEnd"/>
      <w:r w:rsidRPr="00C03ACB">
        <w:rPr>
          <w:rFonts w:asciiTheme="majorBidi" w:hAnsiTheme="majorBidi" w:cstheme="majorBidi"/>
          <w:i/>
          <w:iCs/>
        </w:rPr>
        <w:t xml:space="preserve"> </w:t>
      </w:r>
      <w:r w:rsidRPr="00C03ACB">
        <w:rPr>
          <w:rFonts w:asciiTheme="majorBidi" w:hAnsiTheme="majorBidi" w:cstheme="majorBidi"/>
        </w:rPr>
        <w:t>σου ποιούμενος.</w:t>
      </w:r>
      <w:r w:rsidR="00952E6F" w:rsidRPr="00C03ACB">
        <w:rPr>
          <w:rFonts w:asciiTheme="majorBidi" w:hAnsiTheme="majorBidi" w:cstheme="majorBidi"/>
        </w:rPr>
        <w:t xml:space="preserve"> </w:t>
      </w:r>
      <w:r w:rsidRPr="00C03ACB">
        <w:rPr>
          <w:rFonts w:asciiTheme="majorBidi" w:hAnsiTheme="majorBidi" w:cstheme="majorBidi"/>
        </w:rPr>
        <w:t>Σ. Δ ε σ π ό τ η ς, σ.248.</w:t>
      </w:r>
      <w:r w:rsidR="00952E6F" w:rsidRPr="00C03ACB">
        <w:rPr>
          <w:rFonts w:asciiTheme="majorBidi" w:hAnsiTheme="majorBidi" w:cstheme="majorBidi"/>
        </w:rPr>
        <w:t xml:space="preserve"> </w:t>
      </w:r>
    </w:p>
  </w:footnote>
  <w:footnote w:id="112">
    <w:p w14:paraId="5DC5EC4C" w14:textId="429B4978" w:rsidR="00144BE9" w:rsidRPr="00C03ACB" w:rsidRDefault="00144BE9" w:rsidP="004B7359">
      <w:pPr>
        <w:pStyle w:val="a4"/>
        <w:jc w:val="both"/>
        <w:rPr>
          <w:rFonts w:asciiTheme="majorBidi" w:hAnsiTheme="majorBidi" w:cstheme="majorBidi"/>
        </w:rPr>
      </w:pPr>
      <w:r w:rsidRPr="00C03ACB">
        <w:rPr>
          <w:rStyle w:val="a5"/>
          <w:rFonts w:asciiTheme="majorBidi" w:hAnsiTheme="majorBidi" w:cstheme="majorBidi"/>
        </w:rPr>
        <w:footnoteRef/>
      </w:r>
      <w:r w:rsidRPr="00C03ACB">
        <w:rPr>
          <w:rFonts w:asciiTheme="majorBidi" w:hAnsiTheme="majorBidi" w:cstheme="majorBidi"/>
        </w:rPr>
        <w:t xml:space="preserve"> </w:t>
      </w:r>
      <w:r w:rsidRPr="00C03ACB">
        <w:rPr>
          <w:rFonts w:asciiTheme="majorBidi" w:hAnsiTheme="majorBidi" w:cstheme="majorBidi"/>
        </w:rPr>
        <w:t>Π.Ι. Μ π ρ α τ σ ι ώ τ ο υ, ό. π.</w:t>
      </w:r>
      <w:r w:rsidR="00952E6F" w:rsidRPr="00C03ACB">
        <w:rPr>
          <w:rFonts w:asciiTheme="majorBidi" w:hAnsiTheme="majorBidi" w:cstheme="majorBidi"/>
        </w:rPr>
        <w:t xml:space="preserve"> </w:t>
      </w:r>
      <w:r w:rsidRPr="00C03ACB">
        <w:rPr>
          <w:rFonts w:asciiTheme="majorBidi" w:hAnsiTheme="majorBidi" w:cstheme="majorBidi"/>
        </w:rPr>
        <w:t xml:space="preserve"> σ. 60.</w:t>
      </w:r>
    </w:p>
  </w:footnote>
  <w:footnote w:id="113">
    <w:p w14:paraId="0D06FF39" w14:textId="7097E7CE" w:rsidR="00144BE9" w:rsidRPr="00C03ACB" w:rsidRDefault="00144BE9" w:rsidP="004B7359">
      <w:pPr>
        <w:pStyle w:val="a4"/>
        <w:jc w:val="both"/>
        <w:rPr>
          <w:rFonts w:asciiTheme="majorBidi" w:hAnsiTheme="majorBidi" w:cstheme="majorBidi"/>
        </w:rPr>
      </w:pPr>
      <w:r w:rsidRPr="00C03ACB">
        <w:rPr>
          <w:rStyle w:val="a5"/>
          <w:rFonts w:asciiTheme="majorBidi" w:hAnsiTheme="majorBidi" w:cstheme="majorBidi"/>
        </w:rPr>
        <w:footnoteRef/>
      </w:r>
      <w:r w:rsidRPr="00C03ACB">
        <w:rPr>
          <w:rFonts w:asciiTheme="majorBidi" w:hAnsiTheme="majorBidi" w:cstheme="majorBidi"/>
        </w:rPr>
        <w:t>Ο Παύλος εν προκειμένω χρησιμοποιεί τον χιασμό. Σ. Δ ε σ π ό τ η ς, ό. π.</w:t>
      </w:r>
      <w:r w:rsidR="00952E6F" w:rsidRPr="00C03ACB">
        <w:rPr>
          <w:rFonts w:asciiTheme="majorBidi" w:hAnsiTheme="majorBidi" w:cstheme="majorBidi"/>
        </w:rPr>
        <w:t xml:space="preserve"> </w:t>
      </w:r>
      <w:r w:rsidRPr="00C03ACB">
        <w:rPr>
          <w:rFonts w:asciiTheme="majorBidi" w:hAnsiTheme="majorBidi" w:cstheme="majorBidi"/>
        </w:rPr>
        <w:t>σ.248.</w:t>
      </w:r>
    </w:p>
  </w:footnote>
  <w:footnote w:id="114">
    <w:p w14:paraId="6079D87D" w14:textId="3789B078" w:rsidR="00144BE9" w:rsidRPr="00C03ACB" w:rsidRDefault="00144BE9" w:rsidP="004B7359">
      <w:pPr>
        <w:pStyle w:val="a4"/>
        <w:jc w:val="both"/>
        <w:rPr>
          <w:rFonts w:asciiTheme="majorBidi" w:hAnsiTheme="majorBidi" w:cstheme="majorBidi"/>
        </w:rPr>
      </w:pPr>
      <w:r w:rsidRPr="00C03ACB">
        <w:rPr>
          <w:rFonts w:asciiTheme="majorBidi" w:hAnsiTheme="majorBidi" w:cstheme="majorBidi"/>
          <w:vertAlign w:val="superscript"/>
        </w:rPr>
        <w:t>52</w:t>
      </w:r>
      <w:r w:rsidRPr="00C03ACB">
        <w:rPr>
          <w:rFonts w:asciiTheme="majorBidi" w:hAnsiTheme="majorBidi" w:cstheme="majorBidi"/>
        </w:rPr>
        <w:t>Π. Ι. Μ π ρ α τ σ ι ώ τ ο υ,</w:t>
      </w:r>
      <w:r w:rsidR="00952E6F" w:rsidRPr="00C03ACB">
        <w:rPr>
          <w:rFonts w:asciiTheme="majorBidi" w:hAnsiTheme="majorBidi" w:cstheme="majorBidi"/>
        </w:rPr>
        <w:t xml:space="preserve"> </w:t>
      </w:r>
      <w:r w:rsidRPr="00C03ACB">
        <w:rPr>
          <w:rFonts w:asciiTheme="majorBidi" w:hAnsiTheme="majorBidi" w:cstheme="majorBidi"/>
        </w:rPr>
        <w:t xml:space="preserve"> ό. π.</w:t>
      </w:r>
      <w:r w:rsidR="00952E6F" w:rsidRPr="00C03ACB">
        <w:rPr>
          <w:rFonts w:asciiTheme="majorBidi" w:hAnsiTheme="majorBidi" w:cstheme="majorBidi"/>
        </w:rPr>
        <w:t xml:space="preserve"> </w:t>
      </w:r>
      <w:proofErr w:type="spellStart"/>
      <w:r w:rsidRPr="00C03ACB">
        <w:rPr>
          <w:rFonts w:asciiTheme="majorBidi" w:hAnsiTheme="majorBidi" w:cstheme="majorBidi"/>
        </w:rPr>
        <w:t>σσ</w:t>
      </w:r>
      <w:proofErr w:type="spellEnd"/>
      <w:r w:rsidR="00952E6F" w:rsidRPr="00C03ACB">
        <w:rPr>
          <w:rFonts w:asciiTheme="majorBidi" w:hAnsiTheme="majorBidi" w:cstheme="majorBidi"/>
        </w:rPr>
        <w:t xml:space="preserve">  </w:t>
      </w:r>
      <w:r w:rsidRPr="00C03ACB">
        <w:rPr>
          <w:rFonts w:asciiTheme="majorBidi" w:hAnsiTheme="majorBidi" w:cstheme="majorBidi"/>
        </w:rPr>
        <w:t>60-61</w:t>
      </w:r>
    </w:p>
  </w:footnote>
  <w:footnote w:id="115">
    <w:p w14:paraId="3D7328C0" w14:textId="4C549279" w:rsidR="00144BE9" w:rsidRPr="00C03ACB" w:rsidRDefault="00144BE9" w:rsidP="004B7359">
      <w:pPr>
        <w:pStyle w:val="a4"/>
        <w:jc w:val="both"/>
        <w:rPr>
          <w:rFonts w:asciiTheme="majorBidi" w:hAnsiTheme="majorBidi" w:cstheme="majorBidi"/>
        </w:rPr>
      </w:pPr>
      <w:r w:rsidRPr="00C03ACB">
        <w:rPr>
          <w:rStyle w:val="a5"/>
          <w:rFonts w:asciiTheme="majorBidi" w:hAnsiTheme="majorBidi" w:cstheme="majorBidi"/>
        </w:rPr>
        <w:footnoteRef/>
      </w:r>
      <w:r w:rsidRPr="00C03ACB">
        <w:rPr>
          <w:rFonts w:asciiTheme="majorBidi" w:hAnsiTheme="majorBidi" w:cstheme="majorBidi"/>
          <w:lang w:val="de-DE"/>
        </w:rPr>
        <w:t xml:space="preserve">Joachim </w:t>
      </w:r>
      <w:proofErr w:type="spellStart"/>
      <w:r w:rsidRPr="00C03ACB">
        <w:rPr>
          <w:rFonts w:asciiTheme="majorBidi" w:hAnsiTheme="majorBidi" w:cstheme="majorBidi"/>
          <w:lang w:val="de-DE"/>
        </w:rPr>
        <w:t>Gmilka</w:t>
      </w:r>
      <w:proofErr w:type="spellEnd"/>
      <w:r w:rsidRPr="00C03ACB">
        <w:rPr>
          <w:rFonts w:asciiTheme="majorBidi" w:hAnsiTheme="majorBidi" w:cstheme="majorBidi"/>
          <w:lang w:val="de-DE"/>
        </w:rPr>
        <w:t xml:space="preserve">, </w:t>
      </w:r>
      <w:r w:rsidRPr="00C03ACB">
        <w:rPr>
          <w:rFonts w:asciiTheme="majorBidi" w:hAnsiTheme="majorBidi" w:cstheme="majorBidi"/>
          <w:i/>
          <w:iCs/>
          <w:lang w:val="de-DE"/>
        </w:rPr>
        <w:t xml:space="preserve">Nazarener und </w:t>
      </w:r>
      <w:proofErr w:type="spellStart"/>
      <w:r w:rsidRPr="00C03ACB">
        <w:rPr>
          <w:rFonts w:asciiTheme="majorBidi" w:hAnsiTheme="majorBidi" w:cstheme="majorBidi"/>
          <w:i/>
          <w:iCs/>
          <w:lang w:val="de-DE"/>
        </w:rPr>
        <w:t>the</w:t>
      </w:r>
      <w:proofErr w:type="spellEnd"/>
      <w:r w:rsidRPr="00C03ACB">
        <w:rPr>
          <w:rFonts w:asciiTheme="majorBidi" w:hAnsiTheme="majorBidi" w:cstheme="majorBidi"/>
          <w:i/>
          <w:iCs/>
          <w:lang w:val="de-DE"/>
        </w:rPr>
        <w:t xml:space="preserve"> Koran: eine Spurensuche</w:t>
      </w:r>
      <w:r w:rsidR="004B7359" w:rsidRPr="00C03ACB">
        <w:rPr>
          <w:rFonts w:asciiTheme="majorBidi" w:hAnsiTheme="majorBidi" w:cstheme="majorBidi"/>
          <w:i/>
          <w:iCs/>
          <w:lang w:val="de-DE"/>
        </w:rPr>
        <w:t>.</w:t>
      </w:r>
      <w:r w:rsidRPr="00C03ACB">
        <w:rPr>
          <w:rFonts w:asciiTheme="majorBidi" w:hAnsiTheme="majorBidi" w:cstheme="majorBidi"/>
          <w:i/>
          <w:iCs/>
          <w:lang w:val="de-DE"/>
        </w:rPr>
        <w:t xml:space="preserve"> </w:t>
      </w:r>
      <w:r w:rsidRPr="00C03ACB">
        <w:rPr>
          <w:rFonts w:asciiTheme="majorBidi" w:hAnsiTheme="majorBidi" w:cstheme="majorBidi"/>
          <w:lang w:val="de-DE"/>
        </w:rPr>
        <w:t xml:space="preserve">Freiburg im Breisgau; Basel, Wien: Herder 2007, 3742. </w:t>
      </w:r>
      <w:r w:rsidRPr="00C03ACB">
        <w:rPr>
          <w:rFonts w:asciiTheme="majorBidi" w:hAnsiTheme="majorBidi" w:cstheme="majorBidi"/>
        </w:rPr>
        <w:t>Σ. Δ ε σ π ό τ η ς,</w:t>
      </w:r>
      <w:r w:rsidR="00952E6F" w:rsidRPr="00C03ACB">
        <w:rPr>
          <w:rFonts w:asciiTheme="majorBidi" w:hAnsiTheme="majorBidi" w:cstheme="majorBidi"/>
        </w:rPr>
        <w:t xml:space="preserve"> </w:t>
      </w:r>
      <w:r w:rsidRPr="00C03ACB">
        <w:rPr>
          <w:rFonts w:asciiTheme="majorBidi" w:hAnsiTheme="majorBidi" w:cstheme="majorBidi"/>
        </w:rPr>
        <w:t>ό. π.</w:t>
      </w:r>
      <w:r w:rsidR="00952E6F" w:rsidRPr="00C03ACB">
        <w:rPr>
          <w:rFonts w:asciiTheme="majorBidi" w:hAnsiTheme="majorBidi" w:cstheme="majorBidi"/>
        </w:rPr>
        <w:t xml:space="preserve"> </w:t>
      </w:r>
      <w:r w:rsidRPr="00C03ACB">
        <w:rPr>
          <w:rFonts w:asciiTheme="majorBidi" w:hAnsiTheme="majorBidi" w:cstheme="majorBidi"/>
        </w:rPr>
        <w:t xml:space="preserve"> σ. 249.</w:t>
      </w:r>
      <w:r w:rsidR="00952E6F" w:rsidRPr="00C03ACB">
        <w:rPr>
          <w:rFonts w:asciiTheme="majorBidi" w:hAnsiTheme="majorBidi" w:cstheme="majorBidi"/>
        </w:rPr>
        <w:t xml:space="preserve"> </w:t>
      </w:r>
      <w:r w:rsidRPr="00C03ACB">
        <w:rPr>
          <w:rFonts w:asciiTheme="majorBidi" w:hAnsiTheme="majorBidi" w:cstheme="majorBidi"/>
        </w:rPr>
        <w:t xml:space="preserve"> </w:t>
      </w:r>
    </w:p>
  </w:footnote>
  <w:footnote w:id="116">
    <w:p w14:paraId="05EF1277" w14:textId="4A7A0290" w:rsidR="00144BE9" w:rsidRPr="00C03ACB" w:rsidRDefault="00144BE9" w:rsidP="004B7359">
      <w:pPr>
        <w:pStyle w:val="a4"/>
        <w:jc w:val="both"/>
        <w:rPr>
          <w:rFonts w:asciiTheme="majorBidi" w:hAnsiTheme="majorBidi" w:cstheme="majorBidi"/>
        </w:rPr>
      </w:pPr>
      <w:r w:rsidRPr="00C03ACB">
        <w:rPr>
          <w:rStyle w:val="a5"/>
          <w:rFonts w:asciiTheme="majorBidi" w:hAnsiTheme="majorBidi" w:cstheme="majorBidi"/>
        </w:rPr>
        <w:footnoteRef/>
      </w:r>
      <w:r w:rsidRPr="00C03ACB">
        <w:rPr>
          <w:rFonts w:asciiTheme="majorBidi" w:hAnsiTheme="majorBidi" w:cstheme="majorBidi"/>
        </w:rPr>
        <w:t xml:space="preserve"> </w:t>
      </w:r>
      <w:r w:rsidRPr="00C03ACB">
        <w:rPr>
          <w:rFonts w:asciiTheme="majorBidi" w:hAnsiTheme="majorBidi" w:cstheme="majorBidi"/>
        </w:rPr>
        <w:t xml:space="preserve">Ο Ν. Σωτηρόπουλος ( Ερμηνεία </w:t>
      </w:r>
      <w:proofErr w:type="spellStart"/>
      <w:r w:rsidRPr="00C03ACB">
        <w:rPr>
          <w:rFonts w:asciiTheme="majorBidi" w:hAnsiTheme="majorBidi" w:cstheme="majorBidi"/>
        </w:rPr>
        <w:t>Δυσκόλων</w:t>
      </w:r>
      <w:proofErr w:type="spellEnd"/>
      <w:r w:rsidRPr="00C03ACB">
        <w:rPr>
          <w:rFonts w:asciiTheme="majorBidi" w:hAnsiTheme="majorBidi" w:cstheme="majorBidi"/>
        </w:rPr>
        <w:t xml:space="preserve"> Χωρίων της Γραφής, </w:t>
      </w:r>
      <w:proofErr w:type="spellStart"/>
      <w:r w:rsidRPr="00C03ACB">
        <w:rPr>
          <w:rFonts w:asciiTheme="majorBidi" w:hAnsiTheme="majorBidi" w:cstheme="majorBidi"/>
        </w:rPr>
        <w:t>τόμ</w:t>
      </w:r>
      <w:proofErr w:type="spellEnd"/>
      <w:r w:rsidRPr="00C03ACB">
        <w:rPr>
          <w:rFonts w:asciiTheme="majorBidi" w:hAnsiTheme="majorBidi" w:cstheme="majorBidi"/>
        </w:rPr>
        <w:t xml:space="preserve">. Α΄, Αθήναι 1985, </w:t>
      </w:r>
      <w:proofErr w:type="spellStart"/>
      <w:r w:rsidRPr="00C03ACB">
        <w:rPr>
          <w:rFonts w:asciiTheme="majorBidi" w:hAnsiTheme="majorBidi" w:cstheme="majorBidi"/>
        </w:rPr>
        <w:t>σσ</w:t>
      </w:r>
      <w:proofErr w:type="spellEnd"/>
      <w:r w:rsidRPr="00C03ACB">
        <w:rPr>
          <w:rFonts w:asciiTheme="majorBidi" w:hAnsiTheme="majorBidi" w:cstheme="majorBidi"/>
        </w:rPr>
        <w:t>.</w:t>
      </w:r>
      <w:r w:rsidR="00952E6F" w:rsidRPr="00C03ACB">
        <w:rPr>
          <w:rFonts w:asciiTheme="majorBidi" w:hAnsiTheme="majorBidi" w:cstheme="majorBidi"/>
        </w:rPr>
        <w:t xml:space="preserve"> </w:t>
      </w:r>
      <w:r w:rsidRPr="00C03ACB">
        <w:rPr>
          <w:rFonts w:asciiTheme="majorBidi" w:hAnsiTheme="majorBidi" w:cstheme="majorBidi"/>
        </w:rPr>
        <w:t>252-255) θεωρεί ότι το ως δεν είναι τελικό αλλά αιτιολογικό,</w:t>
      </w:r>
      <w:r w:rsidRPr="00C03ACB">
        <w:rPr>
          <w:rFonts w:asciiTheme="majorBidi" w:hAnsiTheme="majorBidi" w:cstheme="majorBidi"/>
          <w:i/>
          <w:iCs/>
        </w:rPr>
        <w:t xml:space="preserve"> η πίστις</w:t>
      </w:r>
      <w:r w:rsidRPr="00C03ACB">
        <w:rPr>
          <w:rFonts w:asciiTheme="majorBidi" w:hAnsiTheme="majorBidi" w:cstheme="majorBidi"/>
        </w:rPr>
        <w:t xml:space="preserve"> στο προκείμενο χωρίο ταυτίζεται με την ένθερμη και φλογερή αγάπη, ενώ το εν </w:t>
      </w:r>
      <w:proofErr w:type="spellStart"/>
      <w:r w:rsidRPr="00C03ACB">
        <w:rPr>
          <w:rFonts w:asciiTheme="majorBidi" w:hAnsiTheme="majorBidi" w:cstheme="majorBidi"/>
        </w:rPr>
        <w:t>επιγνώσει</w:t>
      </w:r>
      <w:proofErr w:type="spellEnd"/>
      <w:r w:rsidRPr="00C03ACB">
        <w:rPr>
          <w:rFonts w:asciiTheme="majorBidi" w:hAnsiTheme="majorBidi" w:cstheme="majorBidi"/>
        </w:rPr>
        <w:t xml:space="preserve"> δηλώνει δια της εκτελέσεως: </w:t>
      </w:r>
      <w:r w:rsidRPr="00C03ACB">
        <w:rPr>
          <w:rFonts w:asciiTheme="majorBidi" w:hAnsiTheme="majorBidi" w:cstheme="majorBidi"/>
          <w:i/>
          <w:iCs/>
        </w:rPr>
        <w:t xml:space="preserve">Δοξάζω τον Θεόν μου πάντοτε οσάκις σε ενθυμούμαι εις τας </w:t>
      </w:r>
      <w:proofErr w:type="spellStart"/>
      <w:r w:rsidRPr="00C03ACB">
        <w:rPr>
          <w:rFonts w:asciiTheme="majorBidi" w:hAnsiTheme="majorBidi" w:cstheme="majorBidi"/>
          <w:i/>
          <w:iCs/>
        </w:rPr>
        <w:t>προσευχάς</w:t>
      </w:r>
      <w:proofErr w:type="spellEnd"/>
      <w:r w:rsidRPr="00C03ACB">
        <w:rPr>
          <w:rFonts w:asciiTheme="majorBidi" w:hAnsiTheme="majorBidi" w:cstheme="majorBidi"/>
          <w:i/>
          <w:iCs/>
        </w:rPr>
        <w:t xml:space="preserve">, </w:t>
      </w:r>
      <w:r w:rsidRPr="00C03ACB">
        <w:rPr>
          <w:rFonts w:asciiTheme="majorBidi" w:hAnsiTheme="majorBidi" w:cstheme="majorBidi"/>
          <w:b/>
          <w:bCs/>
          <w:i/>
          <w:iCs/>
        </w:rPr>
        <w:t xml:space="preserve">διότι </w:t>
      </w:r>
      <w:r w:rsidRPr="00C03ACB">
        <w:rPr>
          <w:rFonts w:asciiTheme="majorBidi" w:hAnsiTheme="majorBidi" w:cstheme="majorBidi"/>
          <w:i/>
          <w:iCs/>
        </w:rPr>
        <w:t xml:space="preserve">ακούω την </w:t>
      </w:r>
      <w:proofErr w:type="spellStart"/>
      <w:r w:rsidRPr="00C03ACB">
        <w:rPr>
          <w:rFonts w:asciiTheme="majorBidi" w:hAnsiTheme="majorBidi" w:cstheme="majorBidi"/>
          <w:i/>
          <w:iCs/>
        </w:rPr>
        <w:t>αγάπην</w:t>
      </w:r>
      <w:proofErr w:type="spellEnd"/>
      <w:r w:rsidRPr="00C03ACB">
        <w:rPr>
          <w:rFonts w:asciiTheme="majorBidi" w:hAnsiTheme="majorBidi" w:cstheme="majorBidi"/>
          <w:i/>
          <w:iCs/>
        </w:rPr>
        <w:t xml:space="preserve"> και τον </w:t>
      </w:r>
      <w:proofErr w:type="spellStart"/>
      <w:r w:rsidRPr="00C03ACB">
        <w:rPr>
          <w:rFonts w:asciiTheme="majorBidi" w:hAnsiTheme="majorBidi" w:cstheme="majorBidi"/>
          <w:i/>
          <w:iCs/>
        </w:rPr>
        <w:t>ζήλον</w:t>
      </w:r>
      <w:proofErr w:type="spellEnd"/>
      <w:r w:rsidRPr="00C03ACB">
        <w:rPr>
          <w:rFonts w:asciiTheme="majorBidi" w:hAnsiTheme="majorBidi" w:cstheme="majorBidi"/>
          <w:i/>
          <w:iCs/>
        </w:rPr>
        <w:t xml:space="preserve"> , τον οποίον έχεις προς τον Κύριον </w:t>
      </w:r>
      <w:proofErr w:type="spellStart"/>
      <w:r w:rsidRPr="00C03ACB">
        <w:rPr>
          <w:rFonts w:asciiTheme="majorBidi" w:hAnsiTheme="majorBidi" w:cstheme="majorBidi"/>
          <w:i/>
          <w:iCs/>
        </w:rPr>
        <w:t>Ιησούν</w:t>
      </w:r>
      <w:proofErr w:type="spellEnd"/>
      <w:r w:rsidRPr="00C03ACB">
        <w:rPr>
          <w:rFonts w:asciiTheme="majorBidi" w:hAnsiTheme="majorBidi" w:cstheme="majorBidi"/>
          <w:i/>
          <w:iCs/>
        </w:rPr>
        <w:t xml:space="preserve"> και προς όλους τους αγίους, διότι η εκδήλωση του ζήλου σου </w:t>
      </w:r>
      <w:proofErr w:type="spellStart"/>
      <w:r w:rsidRPr="00C03ACB">
        <w:rPr>
          <w:rFonts w:asciiTheme="majorBidi" w:hAnsiTheme="majorBidi" w:cstheme="majorBidi"/>
          <w:i/>
          <w:iCs/>
        </w:rPr>
        <w:t>υπήρξεν</w:t>
      </w:r>
      <w:proofErr w:type="spellEnd"/>
      <w:r w:rsidRPr="00C03ACB">
        <w:rPr>
          <w:rFonts w:asciiTheme="majorBidi" w:hAnsiTheme="majorBidi" w:cstheme="majorBidi"/>
          <w:i/>
          <w:iCs/>
        </w:rPr>
        <w:t xml:space="preserve"> έμπρακτος διά της ασκήσεως παντός αγαθού, το οποίον</w:t>
      </w:r>
      <w:r w:rsidR="00952E6F" w:rsidRPr="00C03ACB">
        <w:rPr>
          <w:rFonts w:asciiTheme="majorBidi" w:hAnsiTheme="majorBidi" w:cstheme="majorBidi"/>
          <w:i/>
          <w:iCs/>
        </w:rPr>
        <w:t xml:space="preserve"> </w:t>
      </w:r>
      <w:r w:rsidRPr="00C03ACB">
        <w:rPr>
          <w:rFonts w:asciiTheme="majorBidi" w:hAnsiTheme="majorBidi" w:cstheme="majorBidi"/>
          <w:i/>
          <w:iCs/>
        </w:rPr>
        <w:t>πιστεύεται</w:t>
      </w:r>
      <w:r w:rsidR="00952E6F" w:rsidRPr="00C03ACB">
        <w:rPr>
          <w:rFonts w:asciiTheme="majorBidi" w:hAnsiTheme="majorBidi" w:cstheme="majorBidi"/>
          <w:i/>
          <w:iCs/>
        </w:rPr>
        <w:t xml:space="preserve"> </w:t>
      </w:r>
      <w:r w:rsidRPr="00C03ACB">
        <w:rPr>
          <w:rFonts w:asciiTheme="majorBidi" w:hAnsiTheme="majorBidi" w:cstheme="majorBidi"/>
          <w:i/>
          <w:iCs/>
        </w:rPr>
        <w:t xml:space="preserve">παρ’ ημίν, προς </w:t>
      </w:r>
      <w:proofErr w:type="spellStart"/>
      <w:r w:rsidRPr="00C03ACB">
        <w:rPr>
          <w:rFonts w:asciiTheme="majorBidi" w:hAnsiTheme="majorBidi" w:cstheme="majorBidi"/>
          <w:i/>
          <w:iCs/>
        </w:rPr>
        <w:t>δόξαν</w:t>
      </w:r>
      <w:proofErr w:type="spellEnd"/>
      <w:r w:rsidR="00952E6F" w:rsidRPr="00C03ACB">
        <w:rPr>
          <w:rFonts w:asciiTheme="majorBidi" w:hAnsiTheme="majorBidi" w:cstheme="majorBidi"/>
          <w:i/>
          <w:iCs/>
        </w:rPr>
        <w:t xml:space="preserve"> </w:t>
      </w:r>
      <w:r w:rsidRPr="00C03ACB">
        <w:rPr>
          <w:rFonts w:asciiTheme="majorBidi" w:hAnsiTheme="majorBidi" w:cstheme="majorBidi"/>
          <w:i/>
          <w:iCs/>
        </w:rPr>
        <w:t xml:space="preserve">του Ιησού Χριστού. </w:t>
      </w:r>
      <w:r w:rsidRPr="00C03ACB">
        <w:rPr>
          <w:rFonts w:asciiTheme="majorBidi" w:hAnsiTheme="majorBidi" w:cstheme="majorBidi"/>
        </w:rPr>
        <w:t xml:space="preserve">Σ. Δ ε σ π ό τ η ς, </w:t>
      </w:r>
      <w:proofErr w:type="spellStart"/>
      <w:r w:rsidRPr="00C03ACB">
        <w:rPr>
          <w:rFonts w:asciiTheme="majorBidi" w:hAnsiTheme="majorBidi" w:cstheme="majorBidi"/>
        </w:rPr>
        <w:t>ό.π</w:t>
      </w:r>
      <w:proofErr w:type="spellEnd"/>
      <w:r w:rsidRPr="00C03ACB">
        <w:rPr>
          <w:rFonts w:asciiTheme="majorBidi" w:hAnsiTheme="majorBidi" w:cstheme="majorBidi"/>
        </w:rPr>
        <w:t>.</w:t>
      </w:r>
      <w:r w:rsidR="00952E6F" w:rsidRPr="00C03ACB">
        <w:rPr>
          <w:rFonts w:asciiTheme="majorBidi" w:hAnsiTheme="majorBidi" w:cstheme="majorBidi"/>
        </w:rPr>
        <w:t xml:space="preserve">   </w:t>
      </w:r>
      <w:r w:rsidRPr="00C03ACB">
        <w:rPr>
          <w:rFonts w:asciiTheme="majorBidi" w:hAnsiTheme="majorBidi" w:cstheme="majorBidi"/>
        </w:rPr>
        <w:t>σ</w:t>
      </w:r>
      <w:r w:rsidR="00952E6F" w:rsidRPr="00C03ACB">
        <w:rPr>
          <w:rFonts w:asciiTheme="majorBidi" w:hAnsiTheme="majorBidi" w:cstheme="majorBidi"/>
        </w:rPr>
        <w:t xml:space="preserve"> </w:t>
      </w:r>
      <w:r w:rsidRPr="00C03ACB">
        <w:rPr>
          <w:rFonts w:asciiTheme="majorBidi" w:hAnsiTheme="majorBidi" w:cstheme="majorBidi"/>
        </w:rPr>
        <w:t xml:space="preserve"> 249-250.</w:t>
      </w:r>
      <w:r w:rsidR="00952E6F" w:rsidRPr="00C03ACB">
        <w:rPr>
          <w:rFonts w:asciiTheme="majorBidi" w:hAnsiTheme="majorBidi" w:cstheme="majorBidi"/>
        </w:rPr>
        <w:t xml:space="preserve">   </w:t>
      </w:r>
      <w:r w:rsidR="00952E6F" w:rsidRPr="00C03ACB">
        <w:rPr>
          <w:rFonts w:asciiTheme="majorBidi" w:hAnsiTheme="majorBidi" w:cstheme="majorBidi"/>
          <w:i/>
          <w:iCs/>
        </w:rPr>
        <w:t xml:space="preserve">   </w:t>
      </w:r>
    </w:p>
  </w:footnote>
  <w:footnote w:id="117">
    <w:p w14:paraId="3FA401FF" w14:textId="2753F0FF" w:rsidR="00144BE9" w:rsidRPr="00C03ACB" w:rsidRDefault="00144BE9" w:rsidP="004B7359">
      <w:pPr>
        <w:pStyle w:val="a4"/>
        <w:jc w:val="both"/>
        <w:rPr>
          <w:rFonts w:asciiTheme="majorBidi" w:hAnsiTheme="majorBidi" w:cstheme="majorBidi"/>
        </w:rPr>
      </w:pPr>
      <w:r w:rsidRPr="00C03ACB">
        <w:rPr>
          <w:rStyle w:val="a5"/>
          <w:rFonts w:asciiTheme="majorBidi" w:hAnsiTheme="majorBidi" w:cstheme="majorBidi"/>
        </w:rPr>
        <w:footnoteRef/>
      </w:r>
      <w:r w:rsidR="00952E6F" w:rsidRPr="00C03ACB">
        <w:rPr>
          <w:rFonts w:asciiTheme="majorBidi" w:hAnsiTheme="majorBidi" w:cstheme="majorBidi"/>
        </w:rPr>
        <w:t xml:space="preserve"> </w:t>
      </w:r>
      <w:r w:rsidRPr="00C03ACB">
        <w:rPr>
          <w:rFonts w:asciiTheme="majorBidi" w:hAnsiTheme="majorBidi" w:cstheme="majorBidi"/>
        </w:rPr>
        <w:t>Π. Ι Μ π ρ α τ σ ι ώ τ η ς,</w:t>
      </w:r>
      <w:r w:rsidR="00952E6F" w:rsidRPr="00C03ACB">
        <w:rPr>
          <w:rFonts w:asciiTheme="majorBidi" w:hAnsiTheme="majorBidi" w:cstheme="majorBidi"/>
        </w:rPr>
        <w:t xml:space="preserve"> </w:t>
      </w:r>
      <w:r w:rsidRPr="00C03ACB">
        <w:rPr>
          <w:rFonts w:asciiTheme="majorBidi" w:hAnsiTheme="majorBidi" w:cstheme="majorBidi"/>
        </w:rPr>
        <w:t>ό. π.</w:t>
      </w:r>
      <w:r w:rsidR="00952E6F" w:rsidRPr="00C03ACB">
        <w:rPr>
          <w:rFonts w:asciiTheme="majorBidi" w:hAnsiTheme="majorBidi" w:cstheme="majorBidi"/>
        </w:rPr>
        <w:t xml:space="preserve"> </w:t>
      </w:r>
      <w:r w:rsidRPr="00C03ACB">
        <w:rPr>
          <w:rFonts w:asciiTheme="majorBidi" w:hAnsiTheme="majorBidi" w:cstheme="majorBidi"/>
        </w:rPr>
        <w:t xml:space="preserve"> σ. 64.</w:t>
      </w:r>
      <w:r w:rsidR="00952E6F" w:rsidRPr="00C03ACB">
        <w:rPr>
          <w:rFonts w:asciiTheme="majorBidi" w:hAnsiTheme="majorBidi" w:cstheme="majorBidi"/>
        </w:rPr>
        <w:t xml:space="preserve"> </w:t>
      </w:r>
    </w:p>
  </w:footnote>
  <w:footnote w:id="118">
    <w:p w14:paraId="11ED7845" w14:textId="5DE085A1" w:rsidR="00144BE9" w:rsidRPr="00C03ACB" w:rsidRDefault="00144BE9" w:rsidP="004B7359">
      <w:pPr>
        <w:pStyle w:val="a4"/>
        <w:jc w:val="both"/>
        <w:rPr>
          <w:rFonts w:asciiTheme="majorBidi" w:hAnsiTheme="majorBidi" w:cstheme="majorBidi"/>
        </w:rPr>
      </w:pPr>
      <w:r w:rsidRPr="00C03ACB">
        <w:rPr>
          <w:rStyle w:val="a5"/>
          <w:rFonts w:asciiTheme="majorBidi" w:hAnsiTheme="majorBidi" w:cstheme="majorBidi"/>
        </w:rPr>
        <w:footnoteRef/>
      </w:r>
      <w:r w:rsidRPr="00C03ACB">
        <w:rPr>
          <w:rFonts w:asciiTheme="majorBidi" w:hAnsiTheme="majorBidi" w:cstheme="majorBidi"/>
        </w:rPr>
        <w:t>Ι. Δ. Κ α ρ α β ι δ ό π ο υ λ ο ς,</w:t>
      </w:r>
      <w:r w:rsidR="00952E6F" w:rsidRPr="00C03ACB">
        <w:rPr>
          <w:rFonts w:asciiTheme="majorBidi" w:hAnsiTheme="majorBidi" w:cstheme="majorBidi"/>
        </w:rPr>
        <w:t xml:space="preserve"> </w:t>
      </w:r>
      <w:r w:rsidRPr="00C03ACB">
        <w:rPr>
          <w:rFonts w:asciiTheme="majorBidi" w:hAnsiTheme="majorBidi" w:cstheme="majorBidi"/>
        </w:rPr>
        <w:t>ό. π.</w:t>
      </w:r>
      <w:r w:rsidR="00952E6F" w:rsidRPr="00C03ACB">
        <w:rPr>
          <w:rFonts w:asciiTheme="majorBidi" w:hAnsiTheme="majorBidi" w:cstheme="majorBidi"/>
        </w:rPr>
        <w:t xml:space="preserve"> </w:t>
      </w:r>
      <w:proofErr w:type="spellStart"/>
      <w:r w:rsidRPr="00C03ACB">
        <w:rPr>
          <w:rFonts w:asciiTheme="majorBidi" w:hAnsiTheme="majorBidi" w:cstheme="majorBidi"/>
        </w:rPr>
        <w:t>σσ</w:t>
      </w:r>
      <w:proofErr w:type="spellEnd"/>
      <w:r w:rsidR="00952E6F" w:rsidRPr="00C03ACB">
        <w:rPr>
          <w:rFonts w:asciiTheme="majorBidi" w:hAnsiTheme="majorBidi" w:cstheme="majorBidi"/>
        </w:rPr>
        <w:t xml:space="preserve">  </w:t>
      </w:r>
      <w:r w:rsidRPr="00C03ACB">
        <w:rPr>
          <w:rFonts w:asciiTheme="majorBidi" w:hAnsiTheme="majorBidi" w:cstheme="majorBidi"/>
        </w:rPr>
        <w:t>560-561.</w:t>
      </w:r>
      <w:r w:rsidR="00952E6F" w:rsidRPr="00C03ACB">
        <w:rPr>
          <w:rFonts w:asciiTheme="majorBidi" w:hAnsiTheme="majorBidi" w:cstheme="majorBidi"/>
        </w:rPr>
        <w:t xml:space="preserve"> </w:t>
      </w:r>
      <w:r w:rsidRPr="00C03ACB">
        <w:rPr>
          <w:rFonts w:asciiTheme="majorBidi" w:hAnsiTheme="majorBidi" w:cstheme="majorBidi"/>
        </w:rPr>
        <w:t xml:space="preserve"> </w:t>
      </w:r>
    </w:p>
  </w:footnote>
  <w:footnote w:id="119">
    <w:p w14:paraId="5E2BA05E" w14:textId="2BDD907C" w:rsidR="00144BE9" w:rsidRPr="00C03ACB" w:rsidRDefault="00144BE9" w:rsidP="004B7359">
      <w:pPr>
        <w:pStyle w:val="a4"/>
        <w:jc w:val="both"/>
        <w:rPr>
          <w:rFonts w:asciiTheme="majorBidi" w:hAnsiTheme="majorBidi" w:cstheme="majorBidi"/>
        </w:rPr>
      </w:pPr>
      <w:r w:rsidRPr="00C03ACB">
        <w:rPr>
          <w:rStyle w:val="a5"/>
          <w:rFonts w:asciiTheme="majorBidi" w:hAnsiTheme="majorBidi" w:cstheme="majorBidi"/>
        </w:rPr>
        <w:footnoteRef/>
      </w:r>
      <w:r w:rsidRPr="00C03ACB">
        <w:rPr>
          <w:rFonts w:asciiTheme="majorBidi" w:hAnsiTheme="majorBidi" w:cstheme="majorBidi"/>
        </w:rPr>
        <w:t xml:space="preserve">Παρρησία στην </w:t>
      </w:r>
      <w:r w:rsidRPr="00C03ACB">
        <w:rPr>
          <w:rFonts w:asciiTheme="majorBidi" w:hAnsiTheme="majorBidi" w:cstheme="majorBidi"/>
          <w:lang w:val="en-US"/>
        </w:rPr>
        <w:t>Pax</w:t>
      </w:r>
      <w:r w:rsidRPr="00C03ACB">
        <w:rPr>
          <w:rFonts w:asciiTheme="majorBidi" w:hAnsiTheme="majorBidi" w:cstheme="majorBidi"/>
        </w:rPr>
        <w:t xml:space="preserve"> </w:t>
      </w:r>
      <w:r w:rsidRPr="00C03ACB">
        <w:rPr>
          <w:rFonts w:asciiTheme="majorBidi" w:hAnsiTheme="majorBidi" w:cstheme="majorBidi"/>
          <w:lang w:val="en-US"/>
        </w:rPr>
        <w:t>Augusta</w:t>
      </w:r>
      <w:r w:rsidRPr="00C03ACB">
        <w:rPr>
          <w:rFonts w:asciiTheme="majorBidi" w:hAnsiTheme="majorBidi" w:cstheme="majorBidi"/>
        </w:rPr>
        <w:t xml:space="preserve">είχε αυτός που κοινωνικά και νομικά διέθετε κύρος έχοντας συνήθως και τη ρωμαϊκή πολιτεία. Σ. Δ ε σ π ό τ η ς, </w:t>
      </w:r>
      <w:proofErr w:type="spellStart"/>
      <w:r w:rsidRPr="00C03ACB">
        <w:rPr>
          <w:rFonts w:asciiTheme="majorBidi" w:hAnsiTheme="majorBidi" w:cstheme="majorBidi"/>
        </w:rPr>
        <w:t>ό.π</w:t>
      </w:r>
      <w:proofErr w:type="spellEnd"/>
      <w:r w:rsidRPr="00C03ACB">
        <w:rPr>
          <w:rFonts w:asciiTheme="majorBidi" w:hAnsiTheme="majorBidi" w:cstheme="majorBidi"/>
        </w:rPr>
        <w:t>.</w:t>
      </w:r>
      <w:r w:rsidR="00952E6F" w:rsidRPr="00C03ACB">
        <w:rPr>
          <w:rFonts w:asciiTheme="majorBidi" w:hAnsiTheme="majorBidi" w:cstheme="majorBidi"/>
        </w:rPr>
        <w:t xml:space="preserve"> </w:t>
      </w:r>
      <w:r w:rsidRPr="00C03ACB">
        <w:rPr>
          <w:rFonts w:asciiTheme="majorBidi" w:hAnsiTheme="majorBidi" w:cstheme="majorBidi"/>
        </w:rPr>
        <w:t>σ. 250.</w:t>
      </w:r>
    </w:p>
  </w:footnote>
  <w:footnote w:id="120">
    <w:p w14:paraId="4AB423EB" w14:textId="5CD7520C" w:rsidR="00144BE9" w:rsidRPr="00C03ACB" w:rsidRDefault="00144BE9" w:rsidP="004B7359">
      <w:pPr>
        <w:pStyle w:val="a4"/>
        <w:jc w:val="both"/>
        <w:rPr>
          <w:rFonts w:asciiTheme="majorBidi" w:hAnsiTheme="majorBidi" w:cstheme="majorBidi"/>
        </w:rPr>
      </w:pPr>
      <w:r w:rsidRPr="00C03ACB">
        <w:rPr>
          <w:rStyle w:val="a5"/>
          <w:rFonts w:asciiTheme="majorBidi" w:hAnsiTheme="majorBidi" w:cstheme="majorBidi"/>
        </w:rPr>
        <w:footnoteRef/>
      </w:r>
      <w:r w:rsidRPr="00C03ACB">
        <w:rPr>
          <w:rFonts w:asciiTheme="majorBidi" w:hAnsiTheme="majorBidi" w:cstheme="majorBidi"/>
        </w:rPr>
        <w:t xml:space="preserve">Σχολιασμό της </w:t>
      </w:r>
      <w:proofErr w:type="spellStart"/>
      <w:r w:rsidRPr="00C03ACB">
        <w:rPr>
          <w:rFonts w:asciiTheme="majorBidi" w:hAnsiTheme="majorBidi" w:cstheme="majorBidi"/>
        </w:rPr>
        <w:t>Φιλήμ</w:t>
      </w:r>
      <w:proofErr w:type="spellEnd"/>
      <w:r w:rsidRPr="00C03ACB">
        <w:rPr>
          <w:rFonts w:asciiTheme="majorBidi" w:hAnsiTheme="majorBidi" w:cstheme="majorBidi"/>
        </w:rPr>
        <w:t>. επί τη βάσει των παπύρων ( όπου και οι συγκεκριμένες επισημάνσεις) βλ.</w:t>
      </w:r>
      <w:r w:rsidRPr="00C03ACB">
        <w:rPr>
          <w:rFonts w:asciiTheme="majorBidi" w:hAnsiTheme="majorBidi" w:cstheme="majorBidi"/>
          <w:lang w:val="en-US"/>
        </w:rPr>
        <w:t>Peter</w:t>
      </w:r>
      <w:r w:rsidRPr="00C03ACB">
        <w:rPr>
          <w:rFonts w:asciiTheme="majorBidi" w:hAnsiTheme="majorBidi" w:cstheme="majorBidi"/>
        </w:rPr>
        <w:t xml:space="preserve"> </w:t>
      </w:r>
      <w:r w:rsidRPr="00C03ACB">
        <w:rPr>
          <w:rFonts w:asciiTheme="majorBidi" w:hAnsiTheme="majorBidi" w:cstheme="majorBidi"/>
          <w:lang w:val="en-US"/>
        </w:rPr>
        <w:t>Arzt</w:t>
      </w:r>
      <w:r w:rsidRPr="00C03ACB">
        <w:rPr>
          <w:rFonts w:asciiTheme="majorBidi" w:hAnsiTheme="majorBidi" w:cstheme="majorBidi"/>
        </w:rPr>
        <w:t xml:space="preserve">- </w:t>
      </w:r>
      <w:r w:rsidRPr="00C03ACB">
        <w:rPr>
          <w:rFonts w:asciiTheme="majorBidi" w:hAnsiTheme="majorBidi" w:cstheme="majorBidi"/>
          <w:lang w:val="en-US"/>
        </w:rPr>
        <w:t>Grabner</w:t>
      </w:r>
      <w:r w:rsidRPr="00C03ACB">
        <w:rPr>
          <w:rFonts w:asciiTheme="majorBidi" w:hAnsiTheme="majorBidi" w:cstheme="majorBidi"/>
        </w:rPr>
        <w:t xml:space="preserve">, </w:t>
      </w:r>
      <w:r w:rsidRPr="00C03ACB">
        <w:rPr>
          <w:rFonts w:asciiTheme="majorBidi" w:hAnsiTheme="majorBidi" w:cstheme="majorBidi"/>
          <w:i/>
          <w:iCs/>
          <w:lang w:val="en-US"/>
        </w:rPr>
        <w:t>Philemon</w:t>
      </w:r>
      <w:r w:rsidRPr="00C03ACB">
        <w:rPr>
          <w:rFonts w:asciiTheme="majorBidi" w:hAnsiTheme="majorBidi" w:cstheme="majorBidi"/>
        </w:rPr>
        <w:t xml:space="preserve"> (</w:t>
      </w:r>
      <w:proofErr w:type="spellStart"/>
      <w:r w:rsidRPr="00C03ACB">
        <w:rPr>
          <w:rFonts w:asciiTheme="majorBidi" w:hAnsiTheme="majorBidi" w:cstheme="majorBidi"/>
          <w:lang w:val="en-US"/>
        </w:rPr>
        <w:t>Papyrologisghe</w:t>
      </w:r>
      <w:proofErr w:type="spellEnd"/>
      <w:r w:rsidR="00952E6F" w:rsidRPr="00C03ACB">
        <w:rPr>
          <w:rFonts w:asciiTheme="majorBidi" w:hAnsiTheme="majorBidi" w:cstheme="majorBidi"/>
        </w:rPr>
        <w:t xml:space="preserve"> </w:t>
      </w:r>
      <w:r w:rsidRPr="00C03ACB">
        <w:rPr>
          <w:rFonts w:asciiTheme="majorBidi" w:hAnsiTheme="majorBidi" w:cstheme="majorBidi"/>
        </w:rPr>
        <w:t xml:space="preserve"> </w:t>
      </w:r>
      <w:proofErr w:type="spellStart"/>
      <w:r w:rsidRPr="00C03ACB">
        <w:rPr>
          <w:rFonts w:asciiTheme="majorBidi" w:hAnsiTheme="majorBidi" w:cstheme="majorBidi"/>
          <w:lang w:val="en-US"/>
        </w:rPr>
        <w:t>Kommentare</w:t>
      </w:r>
      <w:proofErr w:type="spellEnd"/>
      <w:r w:rsidRPr="00C03ACB">
        <w:rPr>
          <w:rFonts w:asciiTheme="majorBidi" w:hAnsiTheme="majorBidi" w:cstheme="majorBidi"/>
        </w:rPr>
        <w:t xml:space="preserve"> </w:t>
      </w:r>
      <w:proofErr w:type="spellStart"/>
      <w:r w:rsidRPr="00C03ACB">
        <w:rPr>
          <w:rFonts w:asciiTheme="majorBidi" w:hAnsiTheme="majorBidi" w:cstheme="majorBidi"/>
          <w:lang w:val="en-US"/>
        </w:rPr>
        <w:t>Zum</w:t>
      </w:r>
      <w:proofErr w:type="spellEnd"/>
      <w:r w:rsidRPr="00C03ACB">
        <w:rPr>
          <w:rFonts w:asciiTheme="majorBidi" w:hAnsiTheme="majorBidi" w:cstheme="majorBidi"/>
        </w:rPr>
        <w:t xml:space="preserve"> </w:t>
      </w:r>
      <w:proofErr w:type="spellStart"/>
      <w:r w:rsidRPr="00C03ACB">
        <w:rPr>
          <w:rFonts w:asciiTheme="majorBidi" w:hAnsiTheme="majorBidi" w:cstheme="majorBidi"/>
          <w:lang w:val="en-US"/>
        </w:rPr>
        <w:t>Neuen</w:t>
      </w:r>
      <w:proofErr w:type="spellEnd"/>
      <w:r w:rsidRPr="00C03ACB">
        <w:rPr>
          <w:rFonts w:asciiTheme="majorBidi" w:hAnsiTheme="majorBidi" w:cstheme="majorBidi"/>
        </w:rPr>
        <w:t xml:space="preserve"> </w:t>
      </w:r>
      <w:r w:rsidRPr="00C03ACB">
        <w:rPr>
          <w:rFonts w:asciiTheme="majorBidi" w:hAnsiTheme="majorBidi" w:cstheme="majorBidi"/>
          <w:lang w:val="en-US"/>
        </w:rPr>
        <w:t>Testament</w:t>
      </w:r>
      <w:r w:rsidRPr="00C03ACB">
        <w:rPr>
          <w:rFonts w:asciiTheme="majorBidi" w:hAnsiTheme="majorBidi" w:cstheme="majorBidi"/>
        </w:rPr>
        <w:t>)</w:t>
      </w:r>
      <w:r w:rsidRPr="00C03ACB">
        <w:rPr>
          <w:rFonts w:asciiTheme="majorBidi" w:hAnsiTheme="majorBidi" w:cstheme="majorBidi"/>
          <w:lang w:val="en-US"/>
        </w:rPr>
        <w:t>Gottingen</w:t>
      </w:r>
      <w:r w:rsidRPr="00C03ACB">
        <w:rPr>
          <w:rFonts w:asciiTheme="majorBidi" w:hAnsiTheme="majorBidi" w:cstheme="majorBidi"/>
        </w:rPr>
        <w:t xml:space="preserve">: </w:t>
      </w:r>
      <w:proofErr w:type="spellStart"/>
      <w:r w:rsidRPr="00C03ACB">
        <w:rPr>
          <w:rFonts w:asciiTheme="majorBidi" w:hAnsiTheme="majorBidi" w:cstheme="majorBidi"/>
          <w:lang w:val="en-US"/>
        </w:rPr>
        <w:t>Vandenhoeck</w:t>
      </w:r>
      <w:proofErr w:type="spellEnd"/>
      <w:r w:rsidRPr="00C03ACB">
        <w:rPr>
          <w:rFonts w:asciiTheme="majorBidi" w:hAnsiTheme="majorBidi" w:cstheme="majorBidi"/>
        </w:rPr>
        <w:t xml:space="preserve"> &amp;</w:t>
      </w:r>
      <w:r w:rsidRPr="00C03ACB">
        <w:rPr>
          <w:rFonts w:asciiTheme="majorBidi" w:hAnsiTheme="majorBidi" w:cstheme="majorBidi"/>
          <w:lang w:val="en-US"/>
        </w:rPr>
        <w:t>Ruprecht</w:t>
      </w:r>
      <w:r w:rsidRPr="00C03ACB">
        <w:rPr>
          <w:rFonts w:asciiTheme="majorBidi" w:hAnsiTheme="majorBidi" w:cstheme="majorBidi"/>
        </w:rPr>
        <w:t xml:space="preserve"> 2003.Σ. Δ ε σ π ό τ η ς , </w:t>
      </w:r>
      <w:proofErr w:type="spellStart"/>
      <w:r w:rsidRPr="00C03ACB">
        <w:rPr>
          <w:rFonts w:asciiTheme="majorBidi" w:hAnsiTheme="majorBidi" w:cstheme="majorBidi"/>
        </w:rPr>
        <w:t>ό.π</w:t>
      </w:r>
      <w:proofErr w:type="spellEnd"/>
      <w:r w:rsidRPr="00C03ACB">
        <w:rPr>
          <w:rFonts w:asciiTheme="majorBidi" w:hAnsiTheme="majorBidi" w:cstheme="majorBidi"/>
        </w:rPr>
        <w:t>. σ.</w:t>
      </w:r>
      <w:r w:rsidR="00952E6F" w:rsidRPr="00C03ACB">
        <w:rPr>
          <w:rFonts w:asciiTheme="majorBidi" w:hAnsiTheme="majorBidi" w:cstheme="majorBidi"/>
        </w:rPr>
        <w:t xml:space="preserve"> </w:t>
      </w:r>
      <w:r w:rsidRPr="00C03ACB">
        <w:rPr>
          <w:rFonts w:asciiTheme="majorBidi" w:hAnsiTheme="majorBidi" w:cstheme="majorBidi"/>
        </w:rPr>
        <w:t>251</w:t>
      </w:r>
      <w:r w:rsidR="00952E6F" w:rsidRPr="00C03ACB">
        <w:rPr>
          <w:rFonts w:asciiTheme="majorBidi" w:hAnsiTheme="majorBidi" w:cstheme="majorBidi"/>
        </w:rPr>
        <w:t xml:space="preserve"> </w:t>
      </w:r>
    </w:p>
  </w:footnote>
  <w:footnote w:id="121">
    <w:p w14:paraId="7BD2CC2E" w14:textId="533A53FD" w:rsidR="00144BE9" w:rsidRPr="00C03ACB" w:rsidRDefault="00144BE9" w:rsidP="004B7359">
      <w:pPr>
        <w:pStyle w:val="a4"/>
        <w:rPr>
          <w:rFonts w:asciiTheme="majorBidi" w:hAnsiTheme="majorBidi" w:cstheme="majorBidi"/>
        </w:rPr>
      </w:pPr>
      <w:r w:rsidRPr="00C03ACB">
        <w:rPr>
          <w:rStyle w:val="a5"/>
          <w:rFonts w:asciiTheme="majorBidi" w:hAnsiTheme="majorBidi" w:cstheme="majorBidi"/>
        </w:rPr>
        <w:footnoteRef/>
      </w:r>
      <w:r w:rsidRPr="00C03ACB">
        <w:rPr>
          <w:rFonts w:asciiTheme="majorBidi" w:hAnsiTheme="majorBidi" w:cstheme="majorBidi"/>
        </w:rPr>
        <w:t xml:space="preserve"> </w:t>
      </w:r>
      <w:r w:rsidRPr="00C03ACB">
        <w:rPr>
          <w:rFonts w:asciiTheme="majorBidi" w:hAnsiTheme="majorBidi" w:cstheme="majorBidi"/>
        </w:rPr>
        <w:t xml:space="preserve">Είναι άγνωστο αν έγραψε όλη την επιστολή ή μόνο το συγκεκριμένο χωρίο σημειώνοντας εν προκειμένω την αποζημίωση. </w:t>
      </w:r>
      <w:proofErr w:type="spellStart"/>
      <w:r w:rsidRPr="00C03ACB">
        <w:rPr>
          <w:rFonts w:asciiTheme="majorBidi" w:hAnsiTheme="majorBidi" w:cstheme="majorBidi"/>
        </w:rPr>
        <w:t>Βλ</w:t>
      </w:r>
      <w:proofErr w:type="spellEnd"/>
      <w:r w:rsidRPr="00C03ACB">
        <w:rPr>
          <w:rFonts w:asciiTheme="majorBidi" w:hAnsiTheme="majorBidi" w:cstheme="majorBidi"/>
          <w:lang w:val="en-US"/>
        </w:rPr>
        <w:t>.Keith Chris, « In My Own Hand’ :</w:t>
      </w:r>
      <w:proofErr w:type="spellStart"/>
      <w:r w:rsidRPr="00C03ACB">
        <w:rPr>
          <w:rFonts w:asciiTheme="majorBidi" w:hAnsiTheme="majorBidi" w:cstheme="majorBidi"/>
          <w:lang w:val="en-US"/>
        </w:rPr>
        <w:t>Grapho</w:t>
      </w:r>
      <w:proofErr w:type="spellEnd"/>
      <w:r w:rsidRPr="00C03ACB">
        <w:rPr>
          <w:rFonts w:asciiTheme="majorBidi" w:hAnsiTheme="majorBidi" w:cstheme="majorBidi"/>
          <w:lang w:val="en-US"/>
        </w:rPr>
        <w:t>-Literacy and Apostle Paul», Biblica</w:t>
      </w:r>
      <w:r w:rsidRPr="00C03ACB">
        <w:rPr>
          <w:rFonts w:asciiTheme="majorBidi" w:hAnsiTheme="majorBidi" w:cstheme="majorBidi"/>
          <w:i/>
          <w:iCs/>
          <w:lang w:val="en-US"/>
        </w:rPr>
        <w:t xml:space="preserve"> 89 </w:t>
      </w:r>
      <w:r w:rsidRPr="00C03ACB">
        <w:rPr>
          <w:rFonts w:asciiTheme="majorBidi" w:hAnsiTheme="majorBidi" w:cstheme="majorBidi"/>
          <w:lang w:val="en-US"/>
        </w:rPr>
        <w:t xml:space="preserve">( 2008), 39-58, 42. </w:t>
      </w:r>
      <w:r w:rsidRPr="00C03ACB">
        <w:rPr>
          <w:rFonts w:asciiTheme="majorBidi" w:hAnsiTheme="majorBidi" w:cstheme="majorBidi"/>
        </w:rPr>
        <w:t>Σ. Δ ε σ π ό τ η ς,</w:t>
      </w:r>
      <w:r w:rsidR="00952E6F" w:rsidRPr="00C03ACB">
        <w:rPr>
          <w:rFonts w:asciiTheme="majorBidi" w:hAnsiTheme="majorBidi" w:cstheme="majorBidi"/>
        </w:rPr>
        <w:t xml:space="preserve"> </w:t>
      </w:r>
      <w:proofErr w:type="spellStart"/>
      <w:r w:rsidRPr="00C03ACB">
        <w:rPr>
          <w:rFonts w:asciiTheme="majorBidi" w:hAnsiTheme="majorBidi" w:cstheme="majorBidi"/>
        </w:rPr>
        <w:t>ό.π</w:t>
      </w:r>
      <w:proofErr w:type="spellEnd"/>
      <w:r w:rsidRPr="00C03ACB">
        <w:rPr>
          <w:rFonts w:asciiTheme="majorBidi" w:hAnsiTheme="majorBidi" w:cstheme="majorBidi"/>
        </w:rPr>
        <w:t>.</w:t>
      </w:r>
      <w:r w:rsidR="00952E6F" w:rsidRPr="00C03ACB">
        <w:rPr>
          <w:rFonts w:asciiTheme="majorBidi" w:hAnsiTheme="majorBidi" w:cstheme="majorBidi"/>
        </w:rPr>
        <w:t xml:space="preserve"> </w:t>
      </w:r>
      <w:r w:rsidRPr="00C03ACB">
        <w:rPr>
          <w:rFonts w:asciiTheme="majorBidi" w:hAnsiTheme="majorBidi" w:cstheme="majorBidi"/>
        </w:rPr>
        <w:t>σ. 253.</w:t>
      </w:r>
    </w:p>
  </w:footnote>
  <w:footnote w:id="122">
    <w:p w14:paraId="60EFEA6F" w14:textId="77777777" w:rsidR="00144BE9" w:rsidRPr="00C03ACB" w:rsidRDefault="00144BE9" w:rsidP="004B7359">
      <w:pPr>
        <w:pStyle w:val="a4"/>
        <w:jc w:val="both"/>
        <w:rPr>
          <w:rFonts w:asciiTheme="majorBidi" w:hAnsiTheme="majorBidi" w:cstheme="majorBidi"/>
        </w:rPr>
      </w:pPr>
      <w:r w:rsidRPr="00C03ACB">
        <w:rPr>
          <w:rStyle w:val="a5"/>
          <w:rFonts w:asciiTheme="majorBidi" w:hAnsiTheme="majorBidi" w:cstheme="majorBidi"/>
        </w:rPr>
        <w:footnoteRef/>
      </w:r>
      <w:r w:rsidRPr="00C03ACB">
        <w:rPr>
          <w:rFonts w:asciiTheme="majorBidi" w:hAnsiTheme="majorBidi" w:cstheme="majorBidi"/>
        </w:rPr>
        <w:t xml:space="preserve">Σ. Δ ε σ π ό τ η ς, </w:t>
      </w:r>
      <w:proofErr w:type="spellStart"/>
      <w:r w:rsidRPr="00C03ACB">
        <w:rPr>
          <w:rFonts w:asciiTheme="majorBidi" w:hAnsiTheme="majorBidi" w:cstheme="majorBidi"/>
        </w:rPr>
        <w:t>ό.π</w:t>
      </w:r>
      <w:proofErr w:type="spellEnd"/>
      <w:r w:rsidRPr="00C03ACB">
        <w:rPr>
          <w:rFonts w:asciiTheme="majorBidi" w:hAnsiTheme="majorBidi" w:cstheme="majorBidi"/>
        </w:rPr>
        <w:t xml:space="preserve">. σ.254. </w:t>
      </w:r>
    </w:p>
  </w:footnote>
  <w:footnote w:id="123">
    <w:p w14:paraId="6F01898D" w14:textId="0D5BF7B2" w:rsidR="00144BE9" w:rsidRPr="00C03ACB" w:rsidRDefault="00952E6F" w:rsidP="004B7359">
      <w:pPr>
        <w:pStyle w:val="a4"/>
        <w:jc w:val="both"/>
        <w:rPr>
          <w:rFonts w:asciiTheme="majorBidi" w:hAnsiTheme="majorBidi" w:cstheme="majorBidi"/>
        </w:rPr>
      </w:pPr>
      <w:r w:rsidRPr="00C03ACB">
        <w:rPr>
          <w:rFonts w:asciiTheme="majorBidi" w:hAnsiTheme="majorBidi" w:cstheme="majorBidi"/>
        </w:rPr>
        <w:t xml:space="preserve"> </w:t>
      </w:r>
      <w:r w:rsidR="00144BE9" w:rsidRPr="00C03ACB">
        <w:rPr>
          <w:rStyle w:val="a5"/>
          <w:rFonts w:asciiTheme="majorBidi" w:hAnsiTheme="majorBidi" w:cstheme="majorBidi"/>
        </w:rPr>
        <w:footnoteRef/>
      </w:r>
      <w:r w:rsidR="00144BE9" w:rsidRPr="00C03ACB">
        <w:rPr>
          <w:rFonts w:asciiTheme="majorBidi" w:hAnsiTheme="majorBidi" w:cstheme="majorBidi"/>
        </w:rPr>
        <w:t xml:space="preserve"> </w:t>
      </w:r>
      <w:r w:rsidR="00144BE9" w:rsidRPr="00C03ACB">
        <w:rPr>
          <w:rFonts w:asciiTheme="majorBidi" w:hAnsiTheme="majorBidi" w:cstheme="majorBidi"/>
        </w:rPr>
        <w:t xml:space="preserve">Π.Ι. Μ π ρ α τ σ ι ώ τ η ς. </w:t>
      </w:r>
      <w:proofErr w:type="spellStart"/>
      <w:r w:rsidR="00144BE9" w:rsidRPr="00C03ACB">
        <w:rPr>
          <w:rFonts w:asciiTheme="majorBidi" w:hAnsiTheme="majorBidi" w:cstheme="majorBidi"/>
        </w:rPr>
        <w:t>ό.π</w:t>
      </w:r>
      <w:proofErr w:type="spellEnd"/>
      <w:r w:rsidR="00144BE9" w:rsidRPr="00C03ACB">
        <w:rPr>
          <w:rFonts w:asciiTheme="majorBidi" w:hAnsiTheme="majorBidi" w:cstheme="majorBidi"/>
        </w:rPr>
        <w:t>.</w:t>
      </w:r>
      <w:r w:rsidRPr="00C03ACB">
        <w:rPr>
          <w:rFonts w:asciiTheme="majorBidi" w:hAnsiTheme="majorBidi" w:cstheme="majorBidi"/>
        </w:rPr>
        <w:t xml:space="preserve"> </w:t>
      </w:r>
      <w:r w:rsidR="00144BE9" w:rsidRPr="00C03ACB">
        <w:rPr>
          <w:rFonts w:asciiTheme="majorBidi" w:hAnsiTheme="majorBidi" w:cstheme="majorBidi"/>
        </w:rPr>
        <w:t xml:space="preserve">σ. 97. </w:t>
      </w:r>
    </w:p>
  </w:footnote>
  <w:footnote w:id="124">
    <w:p w14:paraId="2906CF46" w14:textId="48BE32C0" w:rsidR="00144BE9" w:rsidRPr="00C03ACB" w:rsidRDefault="00144BE9" w:rsidP="004B7359">
      <w:pPr>
        <w:pStyle w:val="a4"/>
        <w:jc w:val="both"/>
        <w:rPr>
          <w:rFonts w:asciiTheme="majorBidi" w:hAnsiTheme="majorBidi" w:cstheme="majorBidi"/>
        </w:rPr>
      </w:pPr>
      <w:r w:rsidRPr="00C03ACB">
        <w:rPr>
          <w:rStyle w:val="a5"/>
          <w:rFonts w:asciiTheme="majorBidi" w:hAnsiTheme="majorBidi" w:cstheme="majorBidi"/>
        </w:rPr>
        <w:footnoteRef/>
      </w:r>
      <w:r w:rsidRPr="00C03ACB">
        <w:rPr>
          <w:rFonts w:asciiTheme="majorBidi" w:hAnsiTheme="majorBidi" w:cstheme="majorBidi"/>
        </w:rPr>
        <w:t>Σ. Δ ε σ π ό τ η ς,</w:t>
      </w:r>
      <w:r w:rsidR="00952E6F" w:rsidRPr="00C03ACB">
        <w:rPr>
          <w:rFonts w:asciiTheme="majorBidi" w:hAnsiTheme="majorBidi" w:cstheme="majorBidi"/>
        </w:rPr>
        <w:t xml:space="preserve"> </w:t>
      </w:r>
      <w:proofErr w:type="spellStart"/>
      <w:r w:rsidRPr="00C03ACB">
        <w:rPr>
          <w:rFonts w:asciiTheme="majorBidi" w:hAnsiTheme="majorBidi" w:cstheme="majorBidi"/>
        </w:rPr>
        <w:t>ό.π</w:t>
      </w:r>
      <w:proofErr w:type="spellEnd"/>
      <w:r w:rsidRPr="00C03ACB">
        <w:rPr>
          <w:rFonts w:asciiTheme="majorBidi" w:hAnsiTheme="majorBidi" w:cstheme="majorBidi"/>
        </w:rPr>
        <w:t>.</w:t>
      </w:r>
      <w:r w:rsidR="00952E6F" w:rsidRPr="00C03ACB">
        <w:rPr>
          <w:rFonts w:asciiTheme="majorBidi" w:hAnsiTheme="majorBidi" w:cstheme="majorBidi"/>
        </w:rPr>
        <w:t xml:space="preserve"> </w:t>
      </w:r>
      <w:r w:rsidRPr="00C03ACB">
        <w:rPr>
          <w:rFonts w:asciiTheme="majorBidi" w:hAnsiTheme="majorBidi" w:cstheme="majorBidi"/>
        </w:rPr>
        <w:t xml:space="preserve"> σ.254. </w:t>
      </w:r>
    </w:p>
  </w:footnote>
  <w:footnote w:id="125">
    <w:p w14:paraId="054A7D63" w14:textId="456921F3" w:rsidR="00144BE9" w:rsidRPr="00C03ACB" w:rsidRDefault="00144BE9" w:rsidP="004B7359">
      <w:pPr>
        <w:pStyle w:val="a4"/>
        <w:jc w:val="both"/>
        <w:rPr>
          <w:rFonts w:asciiTheme="majorBidi" w:hAnsiTheme="majorBidi" w:cstheme="majorBidi"/>
        </w:rPr>
      </w:pPr>
      <w:r w:rsidRPr="00C03ACB">
        <w:rPr>
          <w:rStyle w:val="a5"/>
          <w:rFonts w:asciiTheme="majorBidi" w:hAnsiTheme="majorBidi" w:cstheme="majorBidi"/>
        </w:rPr>
        <w:footnoteRef/>
      </w:r>
      <w:proofErr w:type="spellStart"/>
      <w:r w:rsidR="004B7359" w:rsidRPr="00C03ACB">
        <w:rPr>
          <w:rFonts w:asciiTheme="majorBidi" w:hAnsiTheme="majorBidi" w:cstheme="majorBidi"/>
        </w:rPr>
        <w:t>Πρβλ</w:t>
      </w:r>
      <w:proofErr w:type="spellEnd"/>
      <w:r w:rsidR="004B7359" w:rsidRPr="00C03ACB">
        <w:rPr>
          <w:rFonts w:asciiTheme="majorBidi" w:hAnsiTheme="majorBidi" w:cstheme="majorBidi"/>
        </w:rPr>
        <w:t xml:space="preserve">. </w:t>
      </w:r>
      <w:proofErr w:type="spellStart"/>
      <w:r w:rsidR="004B7359" w:rsidRPr="00C03ACB">
        <w:rPr>
          <w:rFonts w:asciiTheme="majorBidi" w:hAnsiTheme="majorBidi" w:cstheme="majorBidi"/>
        </w:rPr>
        <w:t>Πρ</w:t>
      </w:r>
      <w:proofErr w:type="spellEnd"/>
      <w:r w:rsidR="004B7359" w:rsidRPr="00C03ACB">
        <w:rPr>
          <w:rFonts w:asciiTheme="majorBidi" w:hAnsiTheme="majorBidi" w:cstheme="majorBidi"/>
        </w:rPr>
        <w:t xml:space="preserve">. 3, 14∙ Α΄ </w:t>
      </w:r>
      <w:proofErr w:type="spellStart"/>
      <w:r w:rsidR="004B7359" w:rsidRPr="00C03ACB">
        <w:rPr>
          <w:rFonts w:asciiTheme="majorBidi" w:hAnsiTheme="majorBidi" w:cstheme="majorBidi"/>
        </w:rPr>
        <w:t>Κορ</w:t>
      </w:r>
      <w:proofErr w:type="spellEnd"/>
      <w:r w:rsidR="004B7359" w:rsidRPr="00C03ACB">
        <w:rPr>
          <w:rFonts w:asciiTheme="majorBidi" w:hAnsiTheme="majorBidi" w:cstheme="majorBidi"/>
        </w:rPr>
        <w:t xml:space="preserve">. 2, 12∙ </w:t>
      </w:r>
      <w:proofErr w:type="spellStart"/>
      <w:r w:rsidR="004B7359" w:rsidRPr="00C03ACB">
        <w:rPr>
          <w:rFonts w:asciiTheme="majorBidi" w:hAnsiTheme="majorBidi" w:cstheme="majorBidi"/>
        </w:rPr>
        <w:t>Εφ</w:t>
      </w:r>
      <w:proofErr w:type="spellEnd"/>
      <w:r w:rsidR="004B7359" w:rsidRPr="00C03ACB">
        <w:rPr>
          <w:rFonts w:asciiTheme="majorBidi" w:hAnsiTheme="majorBidi" w:cstheme="majorBidi"/>
        </w:rPr>
        <w:t xml:space="preserve">. 4, 32. </w:t>
      </w:r>
      <w:r w:rsidRPr="00C03ACB">
        <w:rPr>
          <w:rFonts w:asciiTheme="majorBidi" w:hAnsiTheme="majorBidi" w:cstheme="majorBidi"/>
        </w:rPr>
        <w:t>Π.Ι. Μ π ρ α τ σ ι ώ τ η ς,</w:t>
      </w:r>
      <w:r w:rsidR="00952E6F" w:rsidRPr="00C03ACB">
        <w:rPr>
          <w:rFonts w:asciiTheme="majorBidi" w:hAnsiTheme="majorBidi" w:cstheme="majorBidi"/>
        </w:rPr>
        <w:t xml:space="preserve"> </w:t>
      </w:r>
      <w:proofErr w:type="spellStart"/>
      <w:r w:rsidRPr="00C03ACB">
        <w:rPr>
          <w:rFonts w:asciiTheme="majorBidi" w:hAnsiTheme="majorBidi" w:cstheme="majorBidi"/>
        </w:rPr>
        <w:t>ό.π</w:t>
      </w:r>
      <w:proofErr w:type="spellEnd"/>
      <w:r w:rsidRPr="00C03ACB">
        <w:rPr>
          <w:rFonts w:asciiTheme="majorBidi" w:hAnsiTheme="majorBidi" w:cstheme="majorBidi"/>
        </w:rPr>
        <w:t>.</w:t>
      </w:r>
      <w:r w:rsidR="00952E6F" w:rsidRPr="00C03ACB">
        <w:rPr>
          <w:rFonts w:asciiTheme="majorBidi" w:hAnsiTheme="majorBidi" w:cstheme="majorBidi"/>
        </w:rPr>
        <w:t xml:space="preserve"> </w:t>
      </w:r>
      <w:r w:rsidRPr="00C03ACB">
        <w:rPr>
          <w:rFonts w:asciiTheme="majorBidi" w:hAnsiTheme="majorBidi" w:cstheme="majorBidi"/>
        </w:rPr>
        <w:t xml:space="preserve"> σ. 101.</w:t>
      </w:r>
    </w:p>
  </w:footnote>
  <w:footnote w:id="126">
    <w:p w14:paraId="032CEA4F" w14:textId="77777777" w:rsidR="00FC1BB8" w:rsidRPr="00C03ACB" w:rsidRDefault="00FC1BB8" w:rsidP="004B7359">
      <w:pPr>
        <w:pStyle w:val="a4"/>
        <w:rPr>
          <w:rFonts w:asciiTheme="majorBidi" w:hAnsiTheme="majorBidi" w:cstheme="majorBidi"/>
        </w:rPr>
      </w:pPr>
      <w:r w:rsidRPr="00C03ACB">
        <w:rPr>
          <w:rStyle w:val="a5"/>
          <w:rFonts w:asciiTheme="majorBidi" w:hAnsiTheme="majorBidi" w:cstheme="majorBidi"/>
        </w:rPr>
        <w:footnoteRef/>
      </w:r>
      <w:r w:rsidRPr="00C03ACB">
        <w:rPr>
          <w:rFonts w:asciiTheme="majorBidi" w:hAnsiTheme="majorBidi" w:cstheme="majorBidi"/>
        </w:rPr>
        <w:t xml:space="preserve"> </w:t>
      </w:r>
      <w:hyperlink r:id="rId19" w:history="1">
        <w:r w:rsidRPr="00C03ACB">
          <w:rPr>
            <w:rFonts w:asciiTheme="majorBidi" w:hAnsiTheme="majorBidi" w:cstheme="majorBidi"/>
            <w:i/>
            <w:lang w:val="en-US"/>
          </w:rPr>
          <w:t>New</w:t>
        </w:r>
        <w:r w:rsidRPr="00C03ACB">
          <w:rPr>
            <w:rFonts w:asciiTheme="majorBidi" w:hAnsiTheme="majorBidi" w:cstheme="majorBidi"/>
            <w:i/>
          </w:rPr>
          <w:t xml:space="preserve"> </w:t>
        </w:r>
        <w:r w:rsidRPr="00C03ACB">
          <w:rPr>
            <w:rFonts w:asciiTheme="majorBidi" w:hAnsiTheme="majorBidi" w:cstheme="majorBidi"/>
            <w:i/>
            <w:lang w:val="en-US"/>
          </w:rPr>
          <w:t>Testament</w:t>
        </w:r>
        <w:r w:rsidRPr="00C03ACB">
          <w:rPr>
            <w:rFonts w:asciiTheme="majorBidi" w:hAnsiTheme="majorBidi" w:cstheme="majorBidi"/>
            <w:i/>
          </w:rPr>
          <w:t xml:space="preserve"> </w:t>
        </w:r>
        <w:r w:rsidRPr="00C03ACB">
          <w:rPr>
            <w:rFonts w:asciiTheme="majorBidi" w:hAnsiTheme="majorBidi" w:cstheme="majorBidi"/>
            <w:i/>
            <w:lang w:val="en-US"/>
          </w:rPr>
          <w:t>Studies</w:t>
        </w:r>
      </w:hyperlink>
      <w:r w:rsidRPr="00C03ACB">
        <w:rPr>
          <w:rFonts w:asciiTheme="majorBidi" w:hAnsiTheme="majorBidi" w:cstheme="majorBidi"/>
        </w:rPr>
        <w:t xml:space="preserve"> 58 (2012) 360 – 378. </w:t>
      </w:r>
      <w:r w:rsidRPr="00C03ACB">
        <w:rPr>
          <w:rFonts w:asciiTheme="majorBidi" w:hAnsiTheme="majorBidi" w:cstheme="majorBidi"/>
        </w:rPr>
        <w:t xml:space="preserve">Αντίστοιχη Εργασία για τη Β’ </w:t>
      </w:r>
      <w:proofErr w:type="spellStart"/>
      <w:r w:rsidRPr="00C03ACB">
        <w:rPr>
          <w:rFonts w:asciiTheme="majorBidi" w:hAnsiTheme="majorBidi" w:cstheme="majorBidi"/>
        </w:rPr>
        <w:t>Κορ</w:t>
      </w:r>
      <w:proofErr w:type="spellEnd"/>
      <w:r w:rsidRPr="00C03ACB">
        <w:rPr>
          <w:rFonts w:asciiTheme="majorBidi" w:hAnsiTheme="majorBidi" w:cstheme="majorBidi"/>
        </w:rPr>
        <w:t>. έχει εκπονήσει και ο Π. Βασιλειάδης. Εν προκειμένω μπορεί κάποιος να εννοήσει τη σημασία της πρωτοχριστιανικής Ευλογίας, η οποία σαφηνίζει γιατί η πρωτοχριστιανική Θεολογία χαρακτηρίστηκε από εμάς ως Θεολογία του Δώρου και της Υιοθεσίας, πριν η Ρώμη μέσω της «θείας Δωρεάς» παράσχει τον 3</w:t>
      </w:r>
      <w:r w:rsidRPr="00C03ACB">
        <w:rPr>
          <w:rFonts w:asciiTheme="majorBidi" w:hAnsiTheme="majorBidi" w:cstheme="majorBidi"/>
          <w:vertAlign w:val="superscript"/>
        </w:rPr>
        <w:t>ο</w:t>
      </w:r>
      <w:r w:rsidRPr="00C03ACB">
        <w:rPr>
          <w:rFonts w:asciiTheme="majorBidi" w:hAnsiTheme="majorBidi" w:cstheme="majorBidi"/>
        </w:rPr>
        <w:t xml:space="preserve"> αι. μ.Χ. το δικαίωμα του Ρωμαίου πολίτη σε όλα τα μέλη της: </w:t>
      </w:r>
      <w:r w:rsidRPr="00C03ACB">
        <w:rPr>
          <w:rFonts w:asciiTheme="majorBidi" w:hAnsiTheme="majorBidi" w:cstheme="majorBidi"/>
          <w:lang w:bidi="he-IL"/>
        </w:rPr>
        <w:t xml:space="preserve">Ἡ </w:t>
      </w:r>
      <w:r w:rsidRPr="00C03ACB">
        <w:rPr>
          <w:rFonts w:asciiTheme="majorBidi" w:hAnsiTheme="majorBidi" w:cstheme="majorBidi"/>
          <w:b/>
          <w:lang w:val="en-US" w:bidi="he-IL"/>
        </w:rPr>
        <w:t>X</w:t>
      </w:r>
      <w:proofErr w:type="spellStart"/>
      <w:r w:rsidRPr="00C03ACB">
        <w:rPr>
          <w:rFonts w:asciiTheme="majorBidi" w:hAnsiTheme="majorBidi" w:cstheme="majorBidi"/>
          <w:b/>
          <w:lang w:bidi="he-IL"/>
        </w:rPr>
        <w:t>άρις</w:t>
      </w:r>
      <w:proofErr w:type="spellEnd"/>
      <w:r w:rsidRPr="00C03ACB">
        <w:rPr>
          <w:rFonts w:asciiTheme="majorBidi" w:hAnsiTheme="majorBidi" w:cstheme="majorBidi"/>
          <w:b/>
          <w:lang w:bidi="he-IL"/>
        </w:rPr>
        <w:t xml:space="preserve"> </w:t>
      </w:r>
      <w:proofErr w:type="spellStart"/>
      <w:r w:rsidRPr="00C03ACB">
        <w:rPr>
          <w:rFonts w:asciiTheme="majorBidi" w:hAnsiTheme="majorBidi" w:cstheme="majorBidi"/>
          <w:lang w:bidi="he-IL"/>
        </w:rPr>
        <w:t>τοῦ</w:t>
      </w:r>
      <w:proofErr w:type="spellEnd"/>
      <w:r w:rsidRPr="00C03ACB">
        <w:rPr>
          <w:rFonts w:asciiTheme="majorBidi" w:hAnsiTheme="majorBidi" w:cstheme="majorBidi"/>
          <w:lang w:bidi="he-IL"/>
        </w:rPr>
        <w:t xml:space="preserve"> </w:t>
      </w:r>
      <w:proofErr w:type="spellStart"/>
      <w:r w:rsidRPr="00C03ACB">
        <w:rPr>
          <w:rFonts w:asciiTheme="majorBidi" w:hAnsiTheme="majorBidi" w:cstheme="majorBidi"/>
          <w:lang w:bidi="he-IL"/>
        </w:rPr>
        <w:t>κυρίου</w:t>
      </w:r>
      <w:proofErr w:type="spellEnd"/>
      <w:r w:rsidRPr="00C03ACB">
        <w:rPr>
          <w:rFonts w:asciiTheme="majorBidi" w:hAnsiTheme="majorBidi" w:cstheme="majorBidi"/>
          <w:lang w:bidi="he-IL"/>
        </w:rPr>
        <w:t xml:space="preserve"> </w:t>
      </w:r>
      <w:proofErr w:type="spellStart"/>
      <w:r w:rsidRPr="00C03ACB">
        <w:rPr>
          <w:rFonts w:asciiTheme="majorBidi" w:hAnsiTheme="majorBidi" w:cstheme="majorBidi"/>
          <w:lang w:bidi="he-IL"/>
        </w:rPr>
        <w:t>Ἰησοῦ</w:t>
      </w:r>
      <w:proofErr w:type="spellEnd"/>
      <w:r w:rsidRPr="00C03ACB">
        <w:rPr>
          <w:rFonts w:asciiTheme="majorBidi" w:hAnsiTheme="majorBidi" w:cstheme="majorBidi"/>
          <w:lang w:bidi="he-IL"/>
        </w:rPr>
        <w:t xml:space="preserve"> </w:t>
      </w:r>
      <w:proofErr w:type="spellStart"/>
      <w:r w:rsidRPr="00C03ACB">
        <w:rPr>
          <w:rFonts w:asciiTheme="majorBidi" w:hAnsiTheme="majorBidi" w:cstheme="majorBidi"/>
          <w:lang w:bidi="he-IL"/>
        </w:rPr>
        <w:t>Χριστοῦ</w:t>
      </w:r>
      <w:proofErr w:type="spellEnd"/>
      <w:r w:rsidRPr="00C03ACB">
        <w:rPr>
          <w:rFonts w:asciiTheme="majorBidi" w:hAnsiTheme="majorBidi" w:cstheme="majorBidi"/>
          <w:lang w:bidi="he-IL"/>
        </w:rPr>
        <w:t xml:space="preserve"> </w:t>
      </w:r>
      <w:proofErr w:type="spellStart"/>
      <w:r w:rsidRPr="00C03ACB">
        <w:rPr>
          <w:rFonts w:asciiTheme="majorBidi" w:hAnsiTheme="majorBidi" w:cstheme="majorBidi"/>
          <w:lang w:bidi="he-IL"/>
        </w:rPr>
        <w:t>καὶ</w:t>
      </w:r>
      <w:proofErr w:type="spellEnd"/>
      <w:r w:rsidRPr="00C03ACB">
        <w:rPr>
          <w:rFonts w:asciiTheme="majorBidi" w:hAnsiTheme="majorBidi" w:cstheme="majorBidi"/>
          <w:lang w:bidi="he-IL"/>
        </w:rPr>
        <w:t xml:space="preserve"> ἡ </w:t>
      </w:r>
      <w:proofErr w:type="spellStart"/>
      <w:r w:rsidRPr="00C03ACB">
        <w:rPr>
          <w:rFonts w:asciiTheme="majorBidi" w:hAnsiTheme="majorBidi" w:cstheme="majorBidi"/>
          <w:lang w:bidi="he-IL"/>
        </w:rPr>
        <w:t>ἀγάπη</w:t>
      </w:r>
      <w:proofErr w:type="spellEnd"/>
      <w:r w:rsidRPr="00C03ACB">
        <w:rPr>
          <w:rFonts w:asciiTheme="majorBidi" w:hAnsiTheme="majorBidi" w:cstheme="majorBidi"/>
          <w:lang w:bidi="he-IL"/>
        </w:rPr>
        <w:t xml:space="preserve"> </w:t>
      </w:r>
      <w:proofErr w:type="spellStart"/>
      <w:r w:rsidRPr="00C03ACB">
        <w:rPr>
          <w:rFonts w:asciiTheme="majorBidi" w:hAnsiTheme="majorBidi" w:cstheme="majorBidi"/>
          <w:lang w:bidi="he-IL"/>
        </w:rPr>
        <w:t>τοῦ</w:t>
      </w:r>
      <w:proofErr w:type="spellEnd"/>
      <w:r w:rsidRPr="00C03ACB">
        <w:rPr>
          <w:rFonts w:asciiTheme="majorBidi" w:hAnsiTheme="majorBidi" w:cstheme="majorBidi"/>
          <w:lang w:bidi="he-IL"/>
        </w:rPr>
        <w:t xml:space="preserve"> </w:t>
      </w:r>
      <w:proofErr w:type="spellStart"/>
      <w:r w:rsidRPr="00C03ACB">
        <w:rPr>
          <w:rFonts w:asciiTheme="majorBidi" w:hAnsiTheme="majorBidi" w:cstheme="majorBidi"/>
          <w:lang w:bidi="he-IL"/>
        </w:rPr>
        <w:t>Θεοῦ</w:t>
      </w:r>
      <w:proofErr w:type="spellEnd"/>
      <w:r w:rsidRPr="00C03ACB">
        <w:rPr>
          <w:rFonts w:asciiTheme="majorBidi" w:hAnsiTheme="majorBidi" w:cstheme="majorBidi"/>
          <w:lang w:bidi="he-IL"/>
        </w:rPr>
        <w:t xml:space="preserve"> </w:t>
      </w:r>
      <w:proofErr w:type="spellStart"/>
      <w:r w:rsidRPr="00C03ACB">
        <w:rPr>
          <w:rFonts w:asciiTheme="majorBidi" w:hAnsiTheme="majorBidi" w:cstheme="majorBidi"/>
          <w:b/>
          <w:lang w:bidi="he-IL"/>
        </w:rPr>
        <w:t>καὶ</w:t>
      </w:r>
      <w:proofErr w:type="spellEnd"/>
      <w:r w:rsidRPr="00C03ACB">
        <w:rPr>
          <w:rFonts w:asciiTheme="majorBidi" w:hAnsiTheme="majorBidi" w:cstheme="majorBidi"/>
          <w:b/>
          <w:lang w:bidi="he-IL"/>
        </w:rPr>
        <w:t xml:space="preserve"> ἡ </w:t>
      </w:r>
      <w:proofErr w:type="spellStart"/>
      <w:r w:rsidRPr="00C03ACB">
        <w:rPr>
          <w:rFonts w:asciiTheme="majorBidi" w:hAnsiTheme="majorBidi" w:cstheme="majorBidi"/>
          <w:b/>
          <w:lang w:bidi="he-IL"/>
        </w:rPr>
        <w:t>κοινωνία</w:t>
      </w:r>
      <w:proofErr w:type="spellEnd"/>
      <w:r w:rsidRPr="00C03ACB">
        <w:rPr>
          <w:rFonts w:asciiTheme="majorBidi" w:hAnsiTheme="majorBidi" w:cstheme="majorBidi"/>
          <w:b/>
          <w:lang w:bidi="he-IL"/>
        </w:rPr>
        <w:t xml:space="preserve"> </w:t>
      </w:r>
      <w:proofErr w:type="spellStart"/>
      <w:r w:rsidRPr="00C03ACB">
        <w:rPr>
          <w:rFonts w:asciiTheme="majorBidi" w:hAnsiTheme="majorBidi" w:cstheme="majorBidi"/>
          <w:b/>
          <w:lang w:bidi="he-IL"/>
        </w:rPr>
        <w:t>τοῦ</w:t>
      </w:r>
      <w:proofErr w:type="spellEnd"/>
      <w:r w:rsidRPr="00C03ACB">
        <w:rPr>
          <w:rFonts w:asciiTheme="majorBidi" w:hAnsiTheme="majorBidi" w:cstheme="majorBidi"/>
          <w:b/>
          <w:lang w:bidi="he-IL"/>
        </w:rPr>
        <w:t xml:space="preserve"> </w:t>
      </w:r>
      <w:proofErr w:type="spellStart"/>
      <w:r w:rsidRPr="00C03ACB">
        <w:rPr>
          <w:rFonts w:asciiTheme="majorBidi" w:hAnsiTheme="majorBidi" w:cstheme="majorBidi"/>
          <w:b/>
          <w:lang w:bidi="he-IL"/>
        </w:rPr>
        <w:t>ἁγίου</w:t>
      </w:r>
      <w:proofErr w:type="spellEnd"/>
      <w:r w:rsidRPr="00C03ACB">
        <w:rPr>
          <w:rFonts w:asciiTheme="majorBidi" w:hAnsiTheme="majorBidi" w:cstheme="majorBidi"/>
          <w:b/>
          <w:lang w:bidi="he-IL"/>
        </w:rPr>
        <w:t xml:space="preserve"> </w:t>
      </w:r>
      <w:proofErr w:type="spellStart"/>
      <w:r w:rsidRPr="00C03ACB">
        <w:rPr>
          <w:rFonts w:asciiTheme="majorBidi" w:hAnsiTheme="majorBidi" w:cstheme="majorBidi"/>
          <w:b/>
          <w:lang w:bidi="he-IL"/>
        </w:rPr>
        <w:t>Πνεύματος</w:t>
      </w:r>
      <w:proofErr w:type="spellEnd"/>
      <w:r w:rsidRPr="00C03ACB">
        <w:rPr>
          <w:rFonts w:asciiTheme="majorBidi" w:hAnsiTheme="majorBidi" w:cstheme="majorBidi"/>
          <w:lang w:bidi="he-IL"/>
        </w:rPr>
        <w:t xml:space="preserve"> </w:t>
      </w:r>
      <w:proofErr w:type="spellStart"/>
      <w:r w:rsidRPr="00C03ACB">
        <w:rPr>
          <w:rFonts w:asciiTheme="majorBidi" w:hAnsiTheme="majorBidi" w:cstheme="majorBidi"/>
          <w:lang w:bidi="he-IL"/>
        </w:rPr>
        <w:t>μετὰ</w:t>
      </w:r>
      <w:proofErr w:type="spellEnd"/>
      <w:r w:rsidRPr="00C03ACB">
        <w:rPr>
          <w:rFonts w:asciiTheme="majorBidi" w:hAnsiTheme="majorBidi" w:cstheme="majorBidi"/>
          <w:lang w:bidi="he-IL"/>
        </w:rPr>
        <w:t xml:space="preserve"> </w:t>
      </w:r>
      <w:proofErr w:type="spellStart"/>
      <w:r w:rsidRPr="00C03ACB">
        <w:rPr>
          <w:rFonts w:asciiTheme="majorBidi" w:hAnsiTheme="majorBidi" w:cstheme="majorBidi"/>
          <w:lang w:bidi="he-IL"/>
        </w:rPr>
        <w:t>πάντων</w:t>
      </w:r>
      <w:proofErr w:type="spellEnd"/>
      <w:r w:rsidRPr="00C03ACB">
        <w:rPr>
          <w:rFonts w:asciiTheme="majorBidi" w:hAnsiTheme="majorBidi" w:cstheme="majorBidi"/>
          <w:lang w:bidi="he-IL"/>
        </w:rPr>
        <w:t xml:space="preserve"> </w:t>
      </w:r>
      <w:proofErr w:type="spellStart"/>
      <w:r w:rsidRPr="00C03ACB">
        <w:rPr>
          <w:rFonts w:asciiTheme="majorBidi" w:hAnsiTheme="majorBidi" w:cstheme="majorBidi"/>
          <w:lang w:bidi="he-IL"/>
        </w:rPr>
        <w:t>ὑμῶν</w:t>
      </w:r>
      <w:proofErr w:type="spellEnd"/>
      <w:r w:rsidRPr="00C03ACB">
        <w:rPr>
          <w:rFonts w:asciiTheme="majorBidi" w:hAnsiTheme="majorBidi" w:cstheme="majorBidi"/>
          <w:lang w:bidi="he-IL"/>
        </w:rPr>
        <w:t xml:space="preserve"> (Β’ </w:t>
      </w:r>
      <w:proofErr w:type="spellStart"/>
      <w:r w:rsidRPr="00C03ACB">
        <w:rPr>
          <w:rFonts w:asciiTheme="majorBidi" w:hAnsiTheme="majorBidi" w:cstheme="majorBidi"/>
          <w:lang w:bidi="he-IL"/>
        </w:rPr>
        <w:t>Κορ</w:t>
      </w:r>
      <w:proofErr w:type="spellEnd"/>
      <w:r w:rsidRPr="00C03ACB">
        <w:rPr>
          <w:rFonts w:asciiTheme="majorBidi" w:hAnsiTheme="majorBidi" w:cstheme="majorBidi"/>
          <w:lang w:bidi="he-IL"/>
        </w:rPr>
        <w:t>.</w:t>
      </w:r>
      <w:r w:rsidRPr="00C03ACB">
        <w:rPr>
          <w:rFonts w:asciiTheme="majorBidi" w:hAnsiTheme="majorBidi" w:cstheme="majorBidi"/>
          <w:lang w:val="en-US" w:bidi="he-IL"/>
        </w:rPr>
        <w:t> </w:t>
      </w:r>
      <w:r w:rsidRPr="00C03ACB">
        <w:rPr>
          <w:rFonts w:asciiTheme="majorBidi" w:hAnsiTheme="majorBidi" w:cstheme="majorBidi"/>
          <w:lang w:bidi="he-IL"/>
        </w:rPr>
        <w:t>13,13).</w:t>
      </w:r>
    </w:p>
  </w:footnote>
  <w:footnote w:id="127">
    <w:p w14:paraId="6D258009" w14:textId="77777777" w:rsidR="00FC1BB8" w:rsidRPr="00C03ACB" w:rsidRDefault="00FC1BB8" w:rsidP="004B7359">
      <w:pPr>
        <w:pStyle w:val="a4"/>
        <w:rPr>
          <w:rFonts w:asciiTheme="majorBidi" w:hAnsiTheme="majorBidi" w:cstheme="majorBidi"/>
          <w:lang w:val="en-US"/>
        </w:rPr>
      </w:pPr>
      <w:r w:rsidRPr="00C03ACB">
        <w:rPr>
          <w:rStyle w:val="a5"/>
          <w:rFonts w:asciiTheme="majorBidi" w:hAnsiTheme="majorBidi" w:cstheme="majorBidi"/>
        </w:rPr>
        <w:footnoteRef/>
      </w:r>
      <w:r w:rsidRPr="00C03ACB">
        <w:rPr>
          <w:rFonts w:asciiTheme="majorBidi" w:hAnsiTheme="majorBidi" w:cstheme="majorBidi"/>
          <w:lang w:val="en-US"/>
        </w:rPr>
        <w:t xml:space="preserve"> </w:t>
      </w:r>
      <w:r w:rsidRPr="00C03ACB">
        <w:rPr>
          <w:rFonts w:asciiTheme="majorBidi" w:hAnsiTheme="majorBidi" w:cstheme="majorBidi"/>
        </w:rPr>
        <w:t>Ό</w:t>
      </w:r>
      <w:r w:rsidRPr="00C03ACB">
        <w:rPr>
          <w:rFonts w:asciiTheme="majorBidi" w:hAnsiTheme="majorBidi" w:cstheme="majorBidi"/>
          <w:lang w:val="en-US"/>
        </w:rPr>
        <w:t>.</w:t>
      </w:r>
      <w:r w:rsidRPr="00C03ACB">
        <w:rPr>
          <w:rFonts w:asciiTheme="majorBidi" w:hAnsiTheme="majorBidi" w:cstheme="majorBidi"/>
        </w:rPr>
        <w:t>π</w:t>
      </w:r>
      <w:r w:rsidRPr="00C03ACB">
        <w:rPr>
          <w:rFonts w:asciiTheme="majorBidi" w:hAnsiTheme="majorBidi" w:cstheme="majorBidi"/>
          <w:lang w:val="en-US"/>
        </w:rPr>
        <w:t>. 133-134. 244-245.</w:t>
      </w:r>
    </w:p>
  </w:footnote>
  <w:footnote w:id="128">
    <w:p w14:paraId="52ADC0F9" w14:textId="77777777" w:rsidR="00FC1BB8" w:rsidRPr="00C03ACB" w:rsidRDefault="00FC1BB8" w:rsidP="004B7359">
      <w:pPr>
        <w:pStyle w:val="a4"/>
        <w:jc w:val="both"/>
        <w:rPr>
          <w:rFonts w:asciiTheme="majorBidi" w:hAnsiTheme="majorBidi" w:cstheme="majorBidi"/>
          <w:lang w:val="en-US"/>
        </w:rPr>
      </w:pPr>
      <w:r w:rsidRPr="00C03ACB">
        <w:rPr>
          <w:rStyle w:val="a5"/>
          <w:rFonts w:asciiTheme="majorBidi" w:hAnsiTheme="majorBidi" w:cstheme="majorBidi"/>
        </w:rPr>
        <w:footnoteRef/>
      </w:r>
      <w:r w:rsidRPr="00C03ACB">
        <w:rPr>
          <w:rFonts w:asciiTheme="majorBidi" w:hAnsiTheme="majorBidi" w:cstheme="majorBidi"/>
          <w:lang w:val="en-US"/>
        </w:rPr>
        <w:t xml:space="preserve"> </w:t>
      </w:r>
      <w:r w:rsidRPr="00C03ACB">
        <w:rPr>
          <w:rFonts w:asciiTheme="majorBidi" w:hAnsiTheme="majorBidi" w:cstheme="majorBidi"/>
        </w:rPr>
        <w:t>Ό</w:t>
      </w:r>
      <w:r w:rsidRPr="00C03ACB">
        <w:rPr>
          <w:rFonts w:asciiTheme="majorBidi" w:hAnsiTheme="majorBidi" w:cstheme="majorBidi"/>
          <w:lang w:val="en-US"/>
        </w:rPr>
        <w:t>.</w:t>
      </w:r>
      <w:r w:rsidRPr="00C03ACB">
        <w:rPr>
          <w:rFonts w:asciiTheme="majorBidi" w:hAnsiTheme="majorBidi" w:cstheme="majorBidi"/>
        </w:rPr>
        <w:t>π</w:t>
      </w:r>
      <w:r w:rsidRPr="00C03ACB">
        <w:rPr>
          <w:rFonts w:asciiTheme="majorBidi" w:hAnsiTheme="majorBidi" w:cstheme="majorBidi"/>
          <w:lang w:val="en-US"/>
        </w:rPr>
        <w:t>. 56-57.</w:t>
      </w:r>
    </w:p>
  </w:footnote>
  <w:footnote w:id="129">
    <w:p w14:paraId="6ED0E9FE" w14:textId="77777777" w:rsidR="00FC1BB8" w:rsidRPr="00C03ACB" w:rsidRDefault="00FC1BB8" w:rsidP="004B7359">
      <w:pPr>
        <w:pStyle w:val="a4"/>
        <w:jc w:val="both"/>
        <w:rPr>
          <w:rFonts w:asciiTheme="majorBidi" w:hAnsiTheme="majorBidi" w:cstheme="majorBidi"/>
          <w:lang w:val="en-US"/>
        </w:rPr>
      </w:pPr>
      <w:r w:rsidRPr="00C03ACB">
        <w:rPr>
          <w:rStyle w:val="a5"/>
          <w:rFonts w:asciiTheme="majorBidi" w:hAnsiTheme="majorBidi" w:cstheme="majorBidi"/>
        </w:rPr>
        <w:footnoteRef/>
      </w:r>
      <w:r w:rsidRPr="00C03ACB">
        <w:rPr>
          <w:rFonts w:asciiTheme="majorBidi" w:hAnsiTheme="majorBidi" w:cstheme="majorBidi"/>
          <w:lang w:val="en-US"/>
        </w:rPr>
        <w:t xml:space="preserve"> P. Harland, “</w:t>
      </w:r>
      <w:hyperlink r:id="rId20" w:history="1">
        <w:r w:rsidRPr="00C03ACB">
          <w:rPr>
            <w:rStyle w:val="-"/>
            <w:rFonts w:asciiTheme="majorBidi" w:hAnsiTheme="majorBidi" w:cstheme="majorBidi"/>
            <w:lang w:val="en-US"/>
          </w:rPr>
          <w:t>Familial Dimensions of Group Identity (II): ‘Mothers’ and ‘Fathers’ in Associations and Synagogues of the Greek World</w:t>
        </w:r>
      </w:hyperlink>
      <w:r w:rsidRPr="00C03ACB">
        <w:rPr>
          <w:rFonts w:asciiTheme="majorBidi" w:hAnsiTheme="majorBidi" w:cstheme="majorBidi"/>
          <w:lang w:val="en-US"/>
        </w:rPr>
        <w:t xml:space="preserve">,” </w:t>
      </w:r>
      <w:r w:rsidRPr="00C03ACB">
        <w:rPr>
          <w:rFonts w:asciiTheme="majorBidi" w:hAnsiTheme="majorBidi" w:cstheme="majorBidi"/>
          <w:i/>
          <w:iCs/>
          <w:lang w:val="en-US"/>
        </w:rPr>
        <w:t xml:space="preserve">Journal for the Study of Judaism in the Persian, Hellenistic, and Roman Period </w:t>
      </w:r>
      <w:r w:rsidRPr="00C03ACB">
        <w:rPr>
          <w:rFonts w:asciiTheme="majorBidi" w:hAnsiTheme="majorBidi" w:cstheme="majorBidi"/>
          <w:lang w:val="en-US"/>
        </w:rPr>
        <w:t>38 (2007) 57-79. “</w:t>
      </w:r>
      <w:hyperlink r:id="rId21" w:history="1">
        <w:r w:rsidRPr="00C03ACB">
          <w:rPr>
            <w:rStyle w:val="-"/>
            <w:rFonts w:asciiTheme="majorBidi" w:hAnsiTheme="majorBidi" w:cstheme="majorBidi"/>
            <w:lang w:val="en-US"/>
          </w:rPr>
          <w:t>Familial Dimensions of Group Identity: ‘Brothers’ (</w:t>
        </w:r>
        <w:r w:rsidRPr="00C03ACB">
          <w:rPr>
            <w:rStyle w:val="-"/>
            <w:rFonts w:asciiTheme="majorBidi" w:hAnsiTheme="majorBidi" w:cstheme="majorBidi"/>
          </w:rPr>
          <w:t>ΑΔΕΛΦΟΙ</w:t>
        </w:r>
        <w:r w:rsidRPr="00C03ACB">
          <w:rPr>
            <w:rStyle w:val="-"/>
            <w:rFonts w:asciiTheme="majorBidi" w:hAnsiTheme="majorBidi" w:cstheme="majorBidi"/>
            <w:lang w:val="en-US"/>
          </w:rPr>
          <w:t>) in Associations of the Greek East</w:t>
        </w:r>
      </w:hyperlink>
      <w:r w:rsidRPr="00C03ACB">
        <w:rPr>
          <w:rFonts w:asciiTheme="majorBidi" w:hAnsiTheme="majorBidi" w:cstheme="majorBidi"/>
          <w:lang w:val="en-US"/>
        </w:rPr>
        <w:t xml:space="preserve">,” </w:t>
      </w:r>
      <w:r w:rsidRPr="00C03ACB">
        <w:rPr>
          <w:rFonts w:asciiTheme="majorBidi" w:hAnsiTheme="majorBidi" w:cstheme="majorBidi"/>
          <w:i/>
          <w:iCs/>
          <w:lang w:val="en-US"/>
        </w:rPr>
        <w:t>Journal of Biblical Literature</w:t>
      </w:r>
      <w:r w:rsidRPr="00C03ACB">
        <w:rPr>
          <w:rFonts w:asciiTheme="majorBidi" w:hAnsiTheme="majorBidi" w:cstheme="majorBidi"/>
          <w:lang w:val="en-US"/>
        </w:rPr>
        <w:t xml:space="preserve"> 124 (2005) 491-513. http://www.philipharland.com/publications.html.</w:t>
      </w:r>
    </w:p>
  </w:footnote>
  <w:footnote w:id="130">
    <w:p w14:paraId="70F7A2FA" w14:textId="7ED4366C" w:rsidR="0046041F" w:rsidRPr="00C03ACB" w:rsidRDefault="0046041F" w:rsidP="004B7359">
      <w:pPr>
        <w:pStyle w:val="a4"/>
        <w:rPr>
          <w:rFonts w:asciiTheme="majorBidi" w:hAnsiTheme="majorBidi" w:cstheme="majorBidi"/>
          <w:lang w:val="en-US"/>
        </w:rPr>
      </w:pPr>
      <w:r w:rsidRPr="00C03ACB">
        <w:rPr>
          <w:rStyle w:val="a5"/>
          <w:rFonts w:asciiTheme="majorBidi" w:hAnsiTheme="majorBidi" w:cstheme="majorBidi"/>
        </w:rPr>
        <w:footnoteRef/>
      </w:r>
      <w:r w:rsidRPr="00C03ACB">
        <w:rPr>
          <w:rFonts w:asciiTheme="majorBidi" w:hAnsiTheme="majorBidi" w:cstheme="majorBidi"/>
          <w:lang w:val="en-US"/>
        </w:rPr>
        <w:t xml:space="preserve"> W.</w:t>
      </w:r>
      <w:r w:rsidR="00797460" w:rsidRPr="00C03ACB">
        <w:rPr>
          <w:rFonts w:asciiTheme="majorBidi" w:hAnsiTheme="majorBidi" w:cstheme="majorBidi"/>
          <w:lang w:val="en-US"/>
        </w:rPr>
        <w:t xml:space="preserve"> I. B a r n e y, </w:t>
      </w:r>
      <w:r w:rsidR="00797460" w:rsidRPr="00C03ACB">
        <w:rPr>
          <w:rFonts w:asciiTheme="majorBidi" w:hAnsiTheme="majorBidi" w:cstheme="majorBidi"/>
          <w:i/>
          <w:iCs/>
          <w:lang w:val="en-US"/>
        </w:rPr>
        <w:t xml:space="preserve">The civil war and reconstruction, </w:t>
      </w:r>
      <w:r w:rsidR="00797460" w:rsidRPr="00C03ACB">
        <w:rPr>
          <w:rFonts w:asciiTheme="majorBidi" w:hAnsiTheme="majorBidi" w:cstheme="majorBidi"/>
          <w:lang w:val="en-US"/>
        </w:rPr>
        <w:t>Oxford University Press, 2001,</w:t>
      </w:r>
      <w:r w:rsidR="00952E6F" w:rsidRPr="00C03ACB">
        <w:rPr>
          <w:rFonts w:asciiTheme="majorBidi" w:hAnsiTheme="majorBidi" w:cstheme="majorBidi"/>
          <w:lang w:val="en-US"/>
        </w:rPr>
        <w:t xml:space="preserve"> </w:t>
      </w:r>
      <w:r w:rsidR="00797460" w:rsidRPr="00C03ACB">
        <w:rPr>
          <w:rFonts w:asciiTheme="majorBidi" w:hAnsiTheme="majorBidi" w:cstheme="majorBidi"/>
        </w:rPr>
        <w:t>σ</w:t>
      </w:r>
      <w:r w:rsidR="00797460" w:rsidRPr="00C03ACB">
        <w:rPr>
          <w:rFonts w:asciiTheme="majorBidi" w:hAnsiTheme="majorBidi" w:cstheme="majorBidi"/>
          <w:lang w:val="en-US"/>
        </w:rPr>
        <w:t>.</w:t>
      </w:r>
      <w:r w:rsidR="00323785" w:rsidRPr="00C03ACB">
        <w:rPr>
          <w:rFonts w:asciiTheme="majorBidi" w:hAnsiTheme="majorBidi" w:cstheme="majorBidi"/>
          <w:lang w:val="en-US"/>
        </w:rPr>
        <w:t xml:space="preserve"> </w:t>
      </w:r>
      <w:r w:rsidR="00797460" w:rsidRPr="00C03ACB">
        <w:rPr>
          <w:rFonts w:asciiTheme="majorBidi" w:hAnsiTheme="majorBidi" w:cstheme="majorBidi"/>
          <w:lang w:val="en-US"/>
        </w:rPr>
        <w:t>61.</w:t>
      </w:r>
    </w:p>
  </w:footnote>
  <w:footnote w:id="131">
    <w:p w14:paraId="4441D152" w14:textId="31DF3471" w:rsidR="00797460" w:rsidRPr="00C03ACB" w:rsidRDefault="00797460" w:rsidP="004B7359">
      <w:pPr>
        <w:pStyle w:val="a4"/>
        <w:rPr>
          <w:rFonts w:asciiTheme="majorBidi" w:hAnsiTheme="majorBidi" w:cstheme="majorBidi"/>
        </w:rPr>
      </w:pPr>
      <w:r w:rsidRPr="00C03ACB">
        <w:rPr>
          <w:rStyle w:val="a5"/>
          <w:rFonts w:asciiTheme="majorBidi" w:hAnsiTheme="majorBidi" w:cstheme="majorBidi"/>
        </w:rPr>
        <w:footnoteRef/>
      </w:r>
      <w:r w:rsidRPr="00C03ACB">
        <w:rPr>
          <w:rFonts w:asciiTheme="majorBidi" w:hAnsiTheme="majorBidi" w:cstheme="majorBidi"/>
        </w:rPr>
        <w:t xml:space="preserve"> </w:t>
      </w:r>
      <w:r w:rsidRPr="00C03ACB">
        <w:rPr>
          <w:rFonts w:asciiTheme="majorBidi" w:hAnsiTheme="majorBidi" w:cstheme="majorBidi"/>
        </w:rPr>
        <w:t>Βλ. Σ. Δ ε σ π ό τ η ς</w:t>
      </w:r>
      <w:r w:rsidR="00323785" w:rsidRPr="00C03ACB">
        <w:rPr>
          <w:rFonts w:asciiTheme="majorBidi" w:hAnsiTheme="majorBidi" w:cstheme="majorBidi"/>
        </w:rPr>
        <w:t xml:space="preserve">, </w:t>
      </w:r>
      <w:r w:rsidR="00323785" w:rsidRPr="00C03ACB">
        <w:rPr>
          <w:rFonts w:asciiTheme="majorBidi" w:hAnsiTheme="majorBidi" w:cstheme="majorBidi"/>
          <w:i/>
          <w:iCs/>
        </w:rPr>
        <w:t xml:space="preserve">«Προς </w:t>
      </w:r>
      <w:proofErr w:type="spellStart"/>
      <w:r w:rsidR="00323785" w:rsidRPr="00C03ACB">
        <w:rPr>
          <w:rFonts w:asciiTheme="majorBidi" w:hAnsiTheme="majorBidi" w:cstheme="majorBidi"/>
          <w:i/>
          <w:iCs/>
        </w:rPr>
        <w:t>Φιλήμονα</w:t>
      </w:r>
      <w:proofErr w:type="spellEnd"/>
      <w:r w:rsidR="00323785" w:rsidRPr="00C03ACB">
        <w:rPr>
          <w:rFonts w:asciiTheme="majorBidi" w:hAnsiTheme="majorBidi" w:cstheme="majorBidi"/>
          <w:i/>
          <w:iCs/>
        </w:rPr>
        <w:t xml:space="preserve">: Μια θεραπευτική και ποιμαντική ανάγνωση», </w:t>
      </w:r>
      <w:r w:rsidR="00323785" w:rsidRPr="00C03ACB">
        <w:rPr>
          <w:rFonts w:asciiTheme="majorBidi" w:hAnsiTheme="majorBidi" w:cstheme="majorBidi"/>
        </w:rPr>
        <w:t xml:space="preserve">Ενατενίσεις 15 ( 2011) </w:t>
      </w:r>
      <w:proofErr w:type="spellStart"/>
      <w:r w:rsidR="00323785" w:rsidRPr="00C03ACB">
        <w:rPr>
          <w:rFonts w:asciiTheme="majorBidi" w:hAnsiTheme="majorBidi" w:cstheme="majorBidi"/>
        </w:rPr>
        <w:t>σσ</w:t>
      </w:r>
      <w:proofErr w:type="spellEnd"/>
      <w:r w:rsidR="00952E6F" w:rsidRPr="00C03ACB">
        <w:rPr>
          <w:rFonts w:asciiTheme="majorBidi" w:hAnsiTheme="majorBidi" w:cstheme="majorBidi"/>
        </w:rPr>
        <w:t xml:space="preserve">  </w:t>
      </w:r>
      <w:r w:rsidR="00323785" w:rsidRPr="00C03ACB">
        <w:rPr>
          <w:rFonts w:asciiTheme="majorBidi" w:hAnsiTheme="majorBidi" w:cstheme="majorBidi"/>
        </w:rPr>
        <w:t>117-123, 16(</w:t>
      </w:r>
      <w:r w:rsidR="006B6732" w:rsidRPr="00C03ACB">
        <w:rPr>
          <w:rFonts w:asciiTheme="majorBidi" w:hAnsiTheme="majorBidi" w:cstheme="majorBidi"/>
        </w:rPr>
        <w:t xml:space="preserve"> 2012)</w:t>
      </w:r>
      <w:r w:rsidR="00952E6F" w:rsidRPr="00C03ACB">
        <w:rPr>
          <w:rFonts w:asciiTheme="majorBidi" w:hAnsiTheme="majorBidi" w:cstheme="majorBidi"/>
        </w:rPr>
        <w:t xml:space="preserve">  </w:t>
      </w:r>
      <w:r w:rsidR="006B6732" w:rsidRPr="00C03ACB">
        <w:rPr>
          <w:rFonts w:asciiTheme="majorBidi" w:hAnsiTheme="majorBidi" w:cstheme="majorBidi"/>
        </w:rPr>
        <w:t xml:space="preserve"> </w:t>
      </w:r>
      <w:proofErr w:type="spellStart"/>
      <w:r w:rsidR="006B6732" w:rsidRPr="00C03ACB">
        <w:rPr>
          <w:rFonts w:asciiTheme="majorBidi" w:hAnsiTheme="majorBidi" w:cstheme="majorBidi"/>
        </w:rPr>
        <w:t>σσ</w:t>
      </w:r>
      <w:proofErr w:type="spellEnd"/>
      <w:r w:rsidR="00952E6F" w:rsidRPr="00C03ACB">
        <w:rPr>
          <w:rFonts w:asciiTheme="majorBidi" w:hAnsiTheme="majorBidi" w:cstheme="majorBidi"/>
        </w:rPr>
        <w:t xml:space="preserve">    </w:t>
      </w:r>
      <w:r w:rsidR="006B6732" w:rsidRPr="00C03ACB">
        <w:rPr>
          <w:rFonts w:asciiTheme="majorBidi" w:hAnsiTheme="majorBidi" w:cstheme="majorBidi"/>
        </w:rPr>
        <w:t>71-78.</w:t>
      </w:r>
    </w:p>
  </w:footnote>
  <w:footnote w:id="132">
    <w:p w14:paraId="4EF3BDBA" w14:textId="77777777" w:rsidR="00952E6F" w:rsidRPr="00C03ACB" w:rsidRDefault="00952E6F" w:rsidP="004B7359">
      <w:pPr>
        <w:pStyle w:val="a4"/>
        <w:jc w:val="both"/>
        <w:rPr>
          <w:rFonts w:asciiTheme="majorBidi" w:hAnsiTheme="majorBidi" w:cstheme="majorBidi"/>
        </w:rPr>
      </w:pPr>
      <w:r w:rsidRPr="00C03ACB">
        <w:rPr>
          <w:rStyle w:val="a5"/>
          <w:rFonts w:asciiTheme="majorBidi" w:hAnsiTheme="majorBidi" w:cstheme="majorBidi"/>
        </w:rPr>
        <w:footnoteRef/>
      </w:r>
      <w:r w:rsidRPr="00C03ACB">
        <w:rPr>
          <w:rFonts w:asciiTheme="majorBidi" w:hAnsiTheme="majorBidi" w:cstheme="majorBidi"/>
        </w:rPr>
        <w:t xml:space="preserve"> </w:t>
      </w:r>
      <w:r w:rsidRPr="00C03ACB">
        <w:rPr>
          <w:rFonts w:asciiTheme="majorBidi" w:hAnsiTheme="majorBidi" w:cstheme="majorBidi"/>
        </w:rPr>
        <w:t xml:space="preserve">Ήδη στο </w:t>
      </w:r>
      <w:proofErr w:type="spellStart"/>
      <w:r w:rsidRPr="00C03ACB">
        <w:rPr>
          <w:rFonts w:asciiTheme="majorBidi" w:hAnsiTheme="majorBidi" w:cstheme="majorBidi"/>
        </w:rPr>
        <w:t>Φιλ</w:t>
      </w:r>
      <w:proofErr w:type="spellEnd"/>
      <w:r w:rsidRPr="00C03ACB">
        <w:rPr>
          <w:rFonts w:asciiTheme="majorBidi" w:hAnsiTheme="majorBidi" w:cstheme="majorBidi"/>
        </w:rPr>
        <w:t xml:space="preserve">. 4, 22 γίνεται αναφορά σε αγίους </w:t>
      </w:r>
      <w:r w:rsidRPr="00C03ACB">
        <w:rPr>
          <w:rFonts w:asciiTheme="majorBidi" w:hAnsiTheme="majorBidi" w:cstheme="majorBidi"/>
          <w:i/>
        </w:rPr>
        <w:t>της οικίας του Καίσαρος</w:t>
      </w:r>
      <w:r w:rsidRPr="00C03ACB">
        <w:rPr>
          <w:rFonts w:asciiTheme="majorBidi" w:hAnsiTheme="majorBidi" w:cstheme="majorBidi"/>
        </w:rPr>
        <w:t>.</w:t>
      </w:r>
    </w:p>
  </w:footnote>
  <w:footnote w:id="133">
    <w:p w14:paraId="77C26195" w14:textId="77777777" w:rsidR="00952E6F" w:rsidRPr="00C03ACB" w:rsidRDefault="00952E6F" w:rsidP="004B7359">
      <w:pPr>
        <w:pStyle w:val="a4"/>
        <w:jc w:val="both"/>
        <w:rPr>
          <w:rFonts w:asciiTheme="majorBidi" w:hAnsiTheme="majorBidi" w:cstheme="majorBidi"/>
        </w:rPr>
      </w:pPr>
      <w:r w:rsidRPr="00C03ACB">
        <w:rPr>
          <w:rStyle w:val="a5"/>
          <w:rFonts w:asciiTheme="majorBidi" w:hAnsiTheme="majorBidi" w:cstheme="majorBidi"/>
        </w:rPr>
        <w:footnoteRef/>
      </w:r>
      <w:r w:rsidRPr="00C03ACB">
        <w:rPr>
          <w:rFonts w:asciiTheme="majorBidi" w:hAnsiTheme="majorBidi" w:cstheme="majorBidi"/>
        </w:rPr>
        <w:t xml:space="preserve"> </w:t>
      </w:r>
      <w:r w:rsidRPr="00C03ACB">
        <w:rPr>
          <w:rFonts w:asciiTheme="majorBidi" w:hAnsiTheme="majorBidi" w:cstheme="majorBidi"/>
        </w:rPr>
        <w:t xml:space="preserve">Όσα έπονται και είναι με πλάγια γράμματα προέρχονται από τα συμπεράσματα του </w:t>
      </w:r>
      <w:r w:rsidRPr="00C03ACB">
        <w:rPr>
          <w:rFonts w:asciiTheme="majorBidi" w:hAnsiTheme="majorBidi" w:cstheme="majorBidi"/>
          <w:lang w:val="en-GB"/>
        </w:rPr>
        <w:t>R</w:t>
      </w:r>
      <w:r w:rsidRPr="00C03ACB">
        <w:rPr>
          <w:rFonts w:asciiTheme="majorBidi" w:hAnsiTheme="majorBidi" w:cstheme="majorBidi"/>
        </w:rPr>
        <w:t xml:space="preserve">. </w:t>
      </w:r>
      <w:r w:rsidRPr="00C03ACB">
        <w:rPr>
          <w:rFonts w:asciiTheme="majorBidi" w:hAnsiTheme="majorBidi" w:cstheme="majorBidi"/>
          <w:lang w:val="en-GB"/>
        </w:rPr>
        <w:t>Stark</w:t>
      </w:r>
      <w:r w:rsidRPr="00C03ACB">
        <w:rPr>
          <w:rFonts w:asciiTheme="majorBidi" w:hAnsiTheme="majorBidi" w:cstheme="majorBidi"/>
        </w:rPr>
        <w:t xml:space="preserve">, </w:t>
      </w:r>
      <w:r w:rsidRPr="00C03ACB">
        <w:rPr>
          <w:rFonts w:asciiTheme="majorBidi" w:hAnsiTheme="majorBidi" w:cstheme="majorBidi"/>
          <w:i/>
        </w:rPr>
        <w:t>Η Εξάπλωση του Χριστιανισμού</w:t>
      </w:r>
      <w:r w:rsidRPr="00C03ACB">
        <w:rPr>
          <w:rFonts w:asciiTheme="majorBidi" w:hAnsiTheme="majorBidi" w:cstheme="majorBidi"/>
        </w:rPr>
        <w:t xml:space="preserve">, </w:t>
      </w:r>
      <w:proofErr w:type="spellStart"/>
      <w:r w:rsidRPr="00C03ACB">
        <w:rPr>
          <w:rFonts w:asciiTheme="majorBidi" w:hAnsiTheme="majorBidi" w:cstheme="majorBidi"/>
        </w:rPr>
        <w:t>Μτφρ</w:t>
      </w:r>
      <w:proofErr w:type="spellEnd"/>
      <w:r w:rsidRPr="00C03ACB">
        <w:rPr>
          <w:rFonts w:asciiTheme="majorBidi" w:hAnsiTheme="majorBidi" w:cstheme="majorBidi"/>
        </w:rPr>
        <w:t>. Μ. Λουκά, Αθήνα: Άρτος Ζωής 2005. Αυτός θεμελιώνει τα συμπεράσματα με κοινωνιολογικές παρατηρήσεις στη γένεση και διάδοση θρησκευτικών κινημάτων.</w:t>
      </w:r>
    </w:p>
  </w:footnote>
  <w:footnote w:id="134">
    <w:p w14:paraId="7726893C" w14:textId="4B0B9A3E" w:rsidR="00952E6F" w:rsidRPr="00C03ACB" w:rsidRDefault="00952E6F" w:rsidP="004B7359">
      <w:pPr>
        <w:shd w:val="clear" w:color="auto" w:fill="FFFFFF"/>
        <w:spacing w:after="0" w:line="240" w:lineRule="auto"/>
        <w:jc w:val="both"/>
        <w:rPr>
          <w:rFonts w:asciiTheme="majorBidi" w:hAnsiTheme="majorBidi" w:cstheme="majorBidi"/>
          <w:sz w:val="20"/>
          <w:szCs w:val="20"/>
          <w:lang w:val="de-DE"/>
        </w:rPr>
      </w:pPr>
      <w:r w:rsidRPr="00C03ACB">
        <w:rPr>
          <w:rStyle w:val="a5"/>
          <w:rFonts w:asciiTheme="majorBidi" w:hAnsiTheme="majorBidi" w:cstheme="majorBidi"/>
          <w:sz w:val="20"/>
          <w:szCs w:val="20"/>
        </w:rPr>
        <w:footnoteRef/>
      </w:r>
      <w:r w:rsidRPr="00C03ACB">
        <w:rPr>
          <w:rFonts w:asciiTheme="majorBidi" w:hAnsiTheme="majorBidi" w:cstheme="majorBidi"/>
          <w:sz w:val="20"/>
          <w:szCs w:val="20"/>
        </w:rPr>
        <w:t xml:space="preserve"> </w:t>
      </w:r>
      <w:proofErr w:type="spellStart"/>
      <w:r w:rsidRPr="00C03ACB">
        <w:rPr>
          <w:rFonts w:asciiTheme="majorBidi" w:hAnsiTheme="majorBidi" w:cstheme="majorBidi"/>
          <w:sz w:val="20"/>
          <w:szCs w:val="20"/>
        </w:rPr>
        <w:t>Ό.π</w:t>
      </w:r>
      <w:proofErr w:type="spellEnd"/>
      <w:r w:rsidRPr="00C03ACB">
        <w:rPr>
          <w:rFonts w:asciiTheme="majorBidi" w:hAnsiTheme="majorBidi" w:cstheme="majorBidi"/>
          <w:sz w:val="20"/>
          <w:szCs w:val="20"/>
        </w:rPr>
        <w:t>. 56:</w:t>
      </w:r>
      <w:r w:rsidR="00C81C52" w:rsidRPr="00C03ACB">
        <w:rPr>
          <w:rFonts w:asciiTheme="majorBidi" w:hAnsiTheme="majorBidi" w:cstheme="majorBidi"/>
          <w:sz w:val="20"/>
          <w:szCs w:val="20"/>
        </w:rPr>
        <w:t xml:space="preserve"> </w:t>
      </w:r>
      <w:r w:rsidRPr="00C03ACB">
        <w:rPr>
          <w:rFonts w:asciiTheme="majorBidi" w:hAnsiTheme="majorBidi" w:cstheme="majorBidi"/>
          <w:i/>
          <w:sz w:val="20"/>
          <w:szCs w:val="20"/>
        </w:rPr>
        <w:t xml:space="preserve">Οι ιστορικοί έχουν αποδεχθεί τώρα ότι η </w:t>
      </w:r>
      <w:r w:rsidRPr="00C03ACB">
        <w:rPr>
          <w:rFonts w:asciiTheme="majorBidi" w:hAnsiTheme="majorBidi" w:cstheme="majorBidi"/>
          <w:i/>
          <w:sz w:val="20"/>
          <w:szCs w:val="20"/>
          <w:lang w:val="en-US"/>
        </w:rPr>
        <w:t>Pomponia</w:t>
      </w:r>
      <w:r w:rsidRPr="00C03ACB">
        <w:rPr>
          <w:rFonts w:asciiTheme="majorBidi" w:hAnsiTheme="majorBidi" w:cstheme="majorBidi"/>
          <w:i/>
          <w:sz w:val="20"/>
          <w:szCs w:val="20"/>
        </w:rPr>
        <w:t xml:space="preserve"> </w:t>
      </w:r>
      <w:r w:rsidRPr="00C03ACB">
        <w:rPr>
          <w:rFonts w:asciiTheme="majorBidi" w:hAnsiTheme="majorBidi" w:cstheme="majorBidi"/>
          <w:i/>
          <w:sz w:val="20"/>
          <w:szCs w:val="20"/>
          <w:lang w:val="en-US"/>
        </w:rPr>
        <w:t>Graecina</w:t>
      </w:r>
      <w:r w:rsidRPr="00C03ACB">
        <w:rPr>
          <w:rFonts w:asciiTheme="majorBidi" w:hAnsiTheme="majorBidi" w:cstheme="majorBidi"/>
          <w:i/>
          <w:sz w:val="20"/>
          <w:szCs w:val="20"/>
        </w:rPr>
        <w:t>, μια γυναίκα της τάξης των συγκλητικών, την οποία ο Τάκιτος ανέφερε ότι είχε κατηγορηθεί για άσκηση «ξένης δεισιδαι</w:t>
      </w:r>
      <w:r w:rsidRPr="00C03ACB">
        <w:rPr>
          <w:rFonts w:asciiTheme="majorBidi" w:hAnsiTheme="majorBidi" w:cstheme="majorBidi"/>
          <w:i/>
          <w:sz w:val="20"/>
          <w:szCs w:val="20"/>
        </w:rPr>
        <w:softHyphen/>
        <w:t xml:space="preserve">μονίας» το 57 </w:t>
      </w:r>
      <w:r w:rsidRPr="00C03ACB">
        <w:rPr>
          <w:rFonts w:asciiTheme="majorBidi" w:hAnsiTheme="majorBidi" w:cstheme="majorBidi"/>
          <w:i/>
          <w:iCs/>
          <w:sz w:val="20"/>
          <w:szCs w:val="20"/>
        </w:rPr>
        <w:t xml:space="preserve">(Χρονικά </w:t>
      </w:r>
      <w:r w:rsidRPr="00C03ACB">
        <w:rPr>
          <w:rFonts w:asciiTheme="majorBidi" w:hAnsiTheme="majorBidi" w:cstheme="majorBidi"/>
          <w:i/>
          <w:sz w:val="20"/>
          <w:szCs w:val="20"/>
        </w:rPr>
        <w:t>13.3), ήταν χριστιανή (</w:t>
      </w:r>
      <w:r w:rsidRPr="00C03ACB">
        <w:rPr>
          <w:rFonts w:asciiTheme="majorBidi" w:hAnsiTheme="majorBidi" w:cstheme="majorBidi"/>
          <w:i/>
          <w:sz w:val="20"/>
          <w:szCs w:val="20"/>
          <w:lang w:val="en-US"/>
        </w:rPr>
        <w:t>Sordi</w:t>
      </w:r>
      <w:r w:rsidRPr="00C03ACB">
        <w:rPr>
          <w:rFonts w:asciiTheme="majorBidi" w:hAnsiTheme="majorBidi" w:cstheme="majorBidi"/>
          <w:i/>
          <w:sz w:val="20"/>
          <w:szCs w:val="20"/>
        </w:rPr>
        <w:t xml:space="preserve"> 1986). Ούτε αποτελούσε η </w:t>
      </w:r>
      <w:r w:rsidRPr="00C03ACB">
        <w:rPr>
          <w:rFonts w:asciiTheme="majorBidi" w:hAnsiTheme="majorBidi" w:cstheme="majorBidi"/>
          <w:i/>
          <w:sz w:val="20"/>
          <w:szCs w:val="20"/>
          <w:lang w:val="en-US"/>
        </w:rPr>
        <w:t>Pomponia</w:t>
      </w:r>
      <w:r w:rsidRPr="00C03ACB">
        <w:rPr>
          <w:rFonts w:asciiTheme="majorBidi" w:hAnsiTheme="majorBidi" w:cstheme="majorBidi"/>
          <w:i/>
          <w:sz w:val="20"/>
          <w:szCs w:val="20"/>
        </w:rPr>
        <w:t xml:space="preserve">, σύμφωνα με τη </w:t>
      </w:r>
      <w:r w:rsidRPr="00C03ACB">
        <w:rPr>
          <w:rFonts w:asciiTheme="majorBidi" w:hAnsiTheme="majorBidi" w:cstheme="majorBidi"/>
          <w:i/>
          <w:sz w:val="20"/>
          <w:szCs w:val="20"/>
          <w:lang w:val="en-US"/>
        </w:rPr>
        <w:t>Marta</w:t>
      </w:r>
      <w:r w:rsidRPr="00C03ACB">
        <w:rPr>
          <w:rFonts w:asciiTheme="majorBidi" w:hAnsiTheme="majorBidi" w:cstheme="majorBidi"/>
          <w:i/>
          <w:sz w:val="20"/>
          <w:szCs w:val="20"/>
        </w:rPr>
        <w:t xml:space="preserve"> </w:t>
      </w:r>
      <w:r w:rsidRPr="00C03ACB">
        <w:rPr>
          <w:rFonts w:asciiTheme="majorBidi" w:hAnsiTheme="majorBidi" w:cstheme="majorBidi"/>
          <w:i/>
          <w:sz w:val="20"/>
          <w:szCs w:val="20"/>
          <w:lang w:val="en-US"/>
        </w:rPr>
        <w:t>Sordi</w:t>
      </w:r>
      <w:r w:rsidRPr="00C03ACB">
        <w:rPr>
          <w:rFonts w:asciiTheme="majorBidi" w:hAnsiTheme="majorBidi" w:cstheme="majorBidi"/>
          <w:i/>
          <w:sz w:val="20"/>
          <w:szCs w:val="20"/>
        </w:rPr>
        <w:t>, μια μεμονωμένη περίπτωση: «Γνωρίζουμε από αξιόπιστες πηγές ότι μέσα στην αριστοκρατία [στη Ρώμη] του β' μισού του 1ου αιώνα υπήρξαν χριστιανοί (</w:t>
      </w:r>
      <w:r w:rsidRPr="00C03ACB">
        <w:rPr>
          <w:rFonts w:asciiTheme="majorBidi" w:hAnsiTheme="majorBidi" w:cstheme="majorBidi"/>
          <w:i/>
          <w:sz w:val="20"/>
          <w:szCs w:val="20"/>
          <w:lang w:val="en-US"/>
        </w:rPr>
        <w:t>Acilius</w:t>
      </w:r>
      <w:r w:rsidRPr="00C03ACB">
        <w:rPr>
          <w:rFonts w:asciiTheme="majorBidi" w:hAnsiTheme="majorBidi" w:cstheme="majorBidi"/>
          <w:i/>
          <w:sz w:val="20"/>
          <w:szCs w:val="20"/>
        </w:rPr>
        <w:t xml:space="preserve"> </w:t>
      </w:r>
      <w:proofErr w:type="spellStart"/>
      <w:r w:rsidRPr="00C03ACB">
        <w:rPr>
          <w:rFonts w:asciiTheme="majorBidi" w:hAnsiTheme="majorBidi" w:cstheme="majorBidi"/>
          <w:i/>
          <w:sz w:val="20"/>
          <w:szCs w:val="20"/>
          <w:lang w:val="en-US"/>
        </w:rPr>
        <w:t>Glabrio</w:t>
      </w:r>
      <w:proofErr w:type="spellEnd"/>
      <w:r w:rsidRPr="00C03ACB">
        <w:rPr>
          <w:rFonts w:asciiTheme="majorBidi" w:hAnsiTheme="majorBidi" w:cstheme="majorBidi"/>
          <w:i/>
          <w:sz w:val="20"/>
          <w:szCs w:val="20"/>
        </w:rPr>
        <w:t xml:space="preserve"> και οι χριστιανοί </w:t>
      </w:r>
      <w:proofErr w:type="spellStart"/>
      <w:r w:rsidRPr="00C03ACB">
        <w:rPr>
          <w:rFonts w:asciiTheme="majorBidi" w:hAnsiTheme="majorBidi" w:cstheme="majorBidi"/>
          <w:i/>
          <w:sz w:val="20"/>
          <w:szCs w:val="20"/>
        </w:rPr>
        <w:t>Φλαβιανοί</w:t>
      </w:r>
      <w:proofErr w:type="spellEnd"/>
      <w:r w:rsidRPr="00C03ACB">
        <w:rPr>
          <w:rFonts w:asciiTheme="majorBidi" w:hAnsiTheme="majorBidi" w:cstheme="majorBidi"/>
          <w:i/>
          <w:sz w:val="20"/>
          <w:szCs w:val="20"/>
        </w:rPr>
        <w:t>), και ότι είναι πιθανόν να μπο</w:t>
      </w:r>
      <w:r w:rsidRPr="00C03ACB">
        <w:rPr>
          <w:rFonts w:asciiTheme="majorBidi" w:hAnsiTheme="majorBidi" w:cstheme="majorBidi"/>
          <w:i/>
          <w:sz w:val="20"/>
          <w:szCs w:val="20"/>
        </w:rPr>
        <w:softHyphen/>
        <w:t xml:space="preserve">ρούμε να εικάσουμε ότι το ίδιο και για το α' μισό του αιώνα αυτού, πριν από την άφιξη του Παύλου στη Ρώμη» (1986:28). Από τότε που ο </w:t>
      </w:r>
      <w:r w:rsidRPr="00C03ACB">
        <w:rPr>
          <w:rFonts w:asciiTheme="majorBidi" w:hAnsiTheme="majorBidi" w:cstheme="majorBidi"/>
          <w:i/>
          <w:sz w:val="20"/>
          <w:szCs w:val="20"/>
          <w:lang w:val="en-US"/>
        </w:rPr>
        <w:t>Judge</w:t>
      </w:r>
      <w:r w:rsidRPr="00C03ACB">
        <w:rPr>
          <w:rFonts w:asciiTheme="majorBidi" w:hAnsiTheme="majorBidi" w:cstheme="majorBidi"/>
          <w:i/>
          <w:sz w:val="20"/>
          <w:szCs w:val="20"/>
        </w:rPr>
        <w:t xml:space="preserve"> πρώτος αμφισβήτησε την προλετα</w:t>
      </w:r>
      <w:r w:rsidRPr="00C03ACB">
        <w:rPr>
          <w:rFonts w:asciiTheme="majorBidi" w:hAnsiTheme="majorBidi" w:cstheme="majorBidi"/>
          <w:i/>
          <w:sz w:val="20"/>
          <w:szCs w:val="20"/>
        </w:rPr>
        <w:softHyphen/>
        <w:t xml:space="preserve">ριακή όψη της πρώιμης εκκλησίας, έχει αναπτυχθεί μεταξύ των </w:t>
      </w:r>
      <w:proofErr w:type="spellStart"/>
      <w:r w:rsidRPr="00C03ACB">
        <w:rPr>
          <w:rFonts w:asciiTheme="majorBidi" w:hAnsiTheme="majorBidi" w:cstheme="majorBidi"/>
          <w:i/>
          <w:sz w:val="20"/>
          <w:szCs w:val="20"/>
        </w:rPr>
        <w:t>καινοδιαθηκολόγων</w:t>
      </w:r>
      <w:proofErr w:type="spellEnd"/>
      <w:r w:rsidRPr="00C03ACB">
        <w:rPr>
          <w:rFonts w:asciiTheme="majorBidi" w:hAnsiTheme="majorBidi" w:cstheme="majorBidi"/>
          <w:i/>
          <w:sz w:val="20"/>
          <w:szCs w:val="20"/>
        </w:rPr>
        <w:t xml:space="preserve"> μια συναίνεση: ο Χριστιανισμός βασίστηκε στις μέσες και ανώτερες τάξεις (</w:t>
      </w:r>
      <w:r w:rsidRPr="00C03ACB">
        <w:rPr>
          <w:rFonts w:asciiTheme="majorBidi" w:hAnsiTheme="majorBidi" w:cstheme="majorBidi"/>
          <w:i/>
          <w:sz w:val="20"/>
          <w:szCs w:val="20"/>
          <w:lang w:val="en-US"/>
        </w:rPr>
        <w:t>Scroggs</w:t>
      </w:r>
      <w:r w:rsidRPr="00C03ACB">
        <w:rPr>
          <w:rFonts w:asciiTheme="majorBidi" w:hAnsiTheme="majorBidi" w:cstheme="majorBidi"/>
          <w:i/>
          <w:sz w:val="20"/>
          <w:szCs w:val="20"/>
        </w:rPr>
        <w:t xml:space="preserve"> 1980). Έτσι ο </w:t>
      </w:r>
      <w:r w:rsidRPr="00C03ACB">
        <w:rPr>
          <w:rFonts w:asciiTheme="majorBidi" w:hAnsiTheme="majorBidi" w:cstheme="majorBidi"/>
          <w:i/>
          <w:sz w:val="20"/>
          <w:szCs w:val="20"/>
          <w:lang w:val="en-US"/>
        </w:rPr>
        <w:t>Jean</w:t>
      </w:r>
      <w:r w:rsidRPr="00C03ACB">
        <w:rPr>
          <w:rFonts w:asciiTheme="majorBidi" w:hAnsiTheme="majorBidi" w:cstheme="majorBidi"/>
          <w:i/>
          <w:sz w:val="20"/>
          <w:szCs w:val="20"/>
        </w:rPr>
        <w:t xml:space="preserve"> </w:t>
      </w:r>
      <w:r w:rsidRPr="00C03ACB">
        <w:rPr>
          <w:rFonts w:asciiTheme="majorBidi" w:hAnsiTheme="majorBidi" w:cstheme="majorBidi"/>
          <w:i/>
          <w:sz w:val="20"/>
          <w:szCs w:val="20"/>
          <w:lang w:val="en-US"/>
        </w:rPr>
        <w:t>Danielou</w:t>
      </w:r>
      <w:r w:rsidRPr="00C03ACB">
        <w:rPr>
          <w:rFonts w:asciiTheme="majorBidi" w:hAnsiTheme="majorBidi" w:cstheme="majorBidi"/>
          <w:i/>
          <w:sz w:val="20"/>
          <w:szCs w:val="20"/>
        </w:rPr>
        <w:t xml:space="preserve"> και ο </w:t>
      </w:r>
      <w:r w:rsidRPr="00C03ACB">
        <w:rPr>
          <w:rFonts w:asciiTheme="majorBidi" w:hAnsiTheme="majorBidi" w:cstheme="majorBidi"/>
          <w:i/>
          <w:sz w:val="20"/>
          <w:szCs w:val="20"/>
          <w:lang w:val="en-US"/>
        </w:rPr>
        <w:t>Henri</w:t>
      </w:r>
      <w:r w:rsidRPr="00C03ACB">
        <w:rPr>
          <w:rFonts w:asciiTheme="majorBidi" w:hAnsiTheme="majorBidi" w:cstheme="majorBidi"/>
          <w:i/>
          <w:sz w:val="20"/>
          <w:szCs w:val="20"/>
        </w:rPr>
        <w:t xml:space="preserve"> </w:t>
      </w:r>
      <w:r w:rsidRPr="00C03ACB">
        <w:rPr>
          <w:rFonts w:asciiTheme="majorBidi" w:hAnsiTheme="majorBidi" w:cstheme="majorBidi"/>
          <w:i/>
          <w:sz w:val="20"/>
          <w:szCs w:val="20"/>
          <w:lang w:val="en-US"/>
        </w:rPr>
        <w:t>Marrou</w:t>
      </w:r>
      <w:r w:rsidRPr="00C03ACB">
        <w:rPr>
          <w:rFonts w:asciiTheme="majorBidi" w:hAnsiTheme="majorBidi" w:cstheme="majorBidi"/>
          <w:i/>
          <w:sz w:val="20"/>
          <w:szCs w:val="20"/>
        </w:rPr>
        <w:t xml:space="preserve"> (1964:240) ασχο</w:t>
      </w:r>
      <w:r w:rsidRPr="00C03ACB">
        <w:rPr>
          <w:rFonts w:asciiTheme="majorBidi" w:hAnsiTheme="majorBidi" w:cstheme="majorBidi"/>
          <w:i/>
          <w:sz w:val="20"/>
          <w:szCs w:val="20"/>
        </w:rPr>
        <w:softHyphen/>
        <w:t>λήθηκαν με τον προεξέχοντα ρόλο των «πλούσιων ευεργε</w:t>
      </w:r>
      <w:r w:rsidRPr="00C03ACB">
        <w:rPr>
          <w:rFonts w:asciiTheme="majorBidi" w:hAnsiTheme="majorBidi" w:cstheme="majorBidi"/>
          <w:i/>
          <w:sz w:val="20"/>
          <w:szCs w:val="20"/>
        </w:rPr>
        <w:softHyphen/>
        <w:t xml:space="preserve">τών» στις υποθέσεις της πρώιμης εκκλησίας. Ο </w:t>
      </w:r>
      <w:r w:rsidRPr="00C03ACB">
        <w:rPr>
          <w:rFonts w:asciiTheme="majorBidi" w:hAnsiTheme="majorBidi" w:cstheme="majorBidi"/>
          <w:i/>
          <w:sz w:val="20"/>
          <w:szCs w:val="20"/>
          <w:lang w:val="en-US"/>
        </w:rPr>
        <w:t>Robert</w:t>
      </w:r>
      <w:r w:rsidRPr="00C03ACB">
        <w:rPr>
          <w:rFonts w:asciiTheme="majorBidi" w:hAnsiTheme="majorBidi" w:cstheme="majorBidi"/>
          <w:i/>
          <w:sz w:val="20"/>
          <w:szCs w:val="20"/>
        </w:rPr>
        <w:t xml:space="preserve"> Μ. </w:t>
      </w:r>
      <w:r w:rsidRPr="00C03ACB">
        <w:rPr>
          <w:rFonts w:asciiTheme="majorBidi" w:hAnsiTheme="majorBidi" w:cstheme="majorBidi"/>
          <w:i/>
          <w:sz w:val="20"/>
          <w:szCs w:val="20"/>
          <w:lang w:val="en-US"/>
        </w:rPr>
        <w:t>Grant</w:t>
      </w:r>
      <w:r w:rsidRPr="00C03ACB">
        <w:rPr>
          <w:rFonts w:asciiTheme="majorBidi" w:hAnsiTheme="majorBidi" w:cstheme="majorBidi"/>
          <w:i/>
          <w:sz w:val="20"/>
          <w:szCs w:val="20"/>
        </w:rPr>
        <w:t xml:space="preserve"> (1977:11), επίσης, αρνήθηκε ότι ο πρώιμος Χριστιανι</w:t>
      </w:r>
      <w:r w:rsidRPr="00C03ACB">
        <w:rPr>
          <w:rFonts w:asciiTheme="majorBidi" w:hAnsiTheme="majorBidi" w:cstheme="majorBidi"/>
          <w:i/>
          <w:sz w:val="20"/>
          <w:szCs w:val="20"/>
        </w:rPr>
        <w:softHyphen/>
        <w:t>σμός ήταν «ένα μαζικό προλεταριακό κίνημα» και υποστήρι</w:t>
      </w:r>
      <w:r w:rsidRPr="00C03ACB">
        <w:rPr>
          <w:rFonts w:asciiTheme="majorBidi" w:hAnsiTheme="majorBidi" w:cstheme="majorBidi"/>
          <w:i/>
          <w:sz w:val="20"/>
          <w:szCs w:val="20"/>
        </w:rPr>
        <w:softHyphen/>
        <w:t xml:space="preserve">ξε ότι ήταν «ένα σχετικά μικρό σύμπλεγμα έντονων λίγο πολύ ομάδων, με προέλευση, κατά κύριο λόγο, από τη μεσαία τάξη». Ο </w:t>
      </w:r>
      <w:r w:rsidRPr="00C03ACB">
        <w:rPr>
          <w:rFonts w:asciiTheme="majorBidi" w:hAnsiTheme="majorBidi" w:cstheme="majorBidi"/>
          <w:i/>
          <w:sz w:val="20"/>
          <w:szCs w:val="20"/>
          <w:lang w:val="en-US"/>
        </w:rPr>
        <w:t>Abraham</w:t>
      </w:r>
      <w:r w:rsidRPr="00C03ACB">
        <w:rPr>
          <w:rFonts w:asciiTheme="majorBidi" w:hAnsiTheme="majorBidi" w:cstheme="majorBidi"/>
          <w:i/>
          <w:sz w:val="20"/>
          <w:szCs w:val="20"/>
        </w:rPr>
        <w:t xml:space="preserve"> </w:t>
      </w:r>
      <w:r w:rsidRPr="00C03ACB">
        <w:rPr>
          <w:rFonts w:asciiTheme="majorBidi" w:hAnsiTheme="majorBidi" w:cstheme="majorBidi"/>
          <w:i/>
          <w:sz w:val="20"/>
          <w:szCs w:val="20"/>
          <w:lang w:val="en-US"/>
        </w:rPr>
        <w:t>J</w:t>
      </w:r>
      <w:r w:rsidRPr="00C03ACB">
        <w:rPr>
          <w:rFonts w:asciiTheme="majorBidi" w:hAnsiTheme="majorBidi" w:cstheme="majorBidi"/>
          <w:i/>
          <w:sz w:val="20"/>
          <w:szCs w:val="20"/>
        </w:rPr>
        <w:t xml:space="preserve">. </w:t>
      </w:r>
      <w:r w:rsidRPr="00C03ACB">
        <w:rPr>
          <w:rFonts w:asciiTheme="majorBidi" w:hAnsiTheme="majorBidi" w:cstheme="majorBidi"/>
          <w:i/>
          <w:sz w:val="20"/>
          <w:szCs w:val="20"/>
          <w:lang w:val="en-US"/>
        </w:rPr>
        <w:t>Malherbe</w:t>
      </w:r>
      <w:r w:rsidRPr="00C03ACB">
        <w:rPr>
          <w:rFonts w:asciiTheme="majorBidi" w:hAnsiTheme="majorBidi" w:cstheme="majorBidi"/>
          <w:i/>
          <w:sz w:val="20"/>
          <w:szCs w:val="20"/>
        </w:rPr>
        <w:t xml:space="preserve"> (1977:29-59) ανέλυσε τη γλώσ</w:t>
      </w:r>
      <w:r w:rsidRPr="00C03ACB">
        <w:rPr>
          <w:rFonts w:asciiTheme="majorBidi" w:hAnsiTheme="majorBidi" w:cstheme="majorBidi"/>
          <w:i/>
          <w:sz w:val="20"/>
          <w:szCs w:val="20"/>
        </w:rPr>
        <w:softHyphen/>
        <w:t xml:space="preserve">σα και το </w:t>
      </w:r>
      <w:r w:rsidR="00C81C52" w:rsidRPr="00C03ACB">
        <w:rPr>
          <w:rFonts w:asciiTheme="majorBidi" w:hAnsiTheme="majorBidi" w:cstheme="majorBidi"/>
          <w:i/>
          <w:sz w:val="20"/>
          <w:szCs w:val="20"/>
        </w:rPr>
        <w:t>ύφος</w:t>
      </w:r>
      <w:r w:rsidRPr="00C03ACB">
        <w:rPr>
          <w:rFonts w:asciiTheme="majorBidi" w:hAnsiTheme="majorBidi" w:cstheme="majorBidi"/>
          <w:i/>
          <w:sz w:val="20"/>
          <w:szCs w:val="20"/>
        </w:rPr>
        <w:t xml:space="preserve"> των πρώτων εκκλησιαστικών συγγραφέων και κατέληξε στο συμπέρασμα ότι απευθύνονταν σε ένα εγγράμ</w:t>
      </w:r>
      <w:r w:rsidRPr="00C03ACB">
        <w:rPr>
          <w:rFonts w:asciiTheme="majorBidi" w:hAnsiTheme="majorBidi" w:cstheme="majorBidi"/>
          <w:i/>
          <w:sz w:val="20"/>
          <w:szCs w:val="20"/>
        </w:rPr>
        <w:softHyphen/>
        <w:t>ματο και μορφωμένο ακροατήριο</w:t>
      </w:r>
      <w:r w:rsidRPr="00C03ACB">
        <w:rPr>
          <w:rFonts w:asciiTheme="majorBidi" w:hAnsiTheme="majorBidi" w:cstheme="majorBidi"/>
          <w:sz w:val="20"/>
          <w:szCs w:val="20"/>
        </w:rPr>
        <w:t>. Μια τέτοια γυναίκα με εξαιρετική παιδεία και ήθος ήταν τον 2</w:t>
      </w:r>
      <w:r w:rsidRPr="00C03ACB">
        <w:rPr>
          <w:rFonts w:asciiTheme="majorBidi" w:hAnsiTheme="majorBidi" w:cstheme="majorBidi"/>
          <w:sz w:val="20"/>
          <w:szCs w:val="20"/>
          <w:vertAlign w:val="superscript"/>
        </w:rPr>
        <w:t>ο</w:t>
      </w:r>
      <w:r w:rsidRPr="00C03ACB">
        <w:rPr>
          <w:rFonts w:asciiTheme="majorBidi" w:hAnsiTheme="majorBidi" w:cstheme="majorBidi"/>
          <w:sz w:val="20"/>
          <w:szCs w:val="20"/>
        </w:rPr>
        <w:t xml:space="preserve"> αι. μ.Χ. η </w:t>
      </w:r>
      <w:proofErr w:type="spellStart"/>
      <w:r w:rsidRPr="00C03ACB">
        <w:rPr>
          <w:rFonts w:asciiTheme="majorBidi" w:hAnsiTheme="majorBidi" w:cstheme="majorBidi"/>
          <w:sz w:val="20"/>
          <w:szCs w:val="20"/>
        </w:rPr>
        <w:t>Περπέτουα</w:t>
      </w:r>
      <w:proofErr w:type="spellEnd"/>
      <w:r w:rsidRPr="00C03ACB">
        <w:rPr>
          <w:rFonts w:asciiTheme="majorBidi" w:hAnsiTheme="majorBidi" w:cstheme="majorBidi"/>
          <w:sz w:val="20"/>
          <w:szCs w:val="20"/>
        </w:rPr>
        <w:t xml:space="preserve">. </w:t>
      </w:r>
      <w:proofErr w:type="spellStart"/>
      <w:r w:rsidRPr="00C03ACB">
        <w:rPr>
          <w:rFonts w:asciiTheme="majorBidi" w:hAnsiTheme="majorBidi" w:cstheme="majorBidi"/>
          <w:sz w:val="20"/>
          <w:szCs w:val="20"/>
        </w:rPr>
        <w:t>Βλ</w:t>
      </w:r>
      <w:proofErr w:type="spellEnd"/>
      <w:r w:rsidRPr="00C03ACB">
        <w:rPr>
          <w:rFonts w:asciiTheme="majorBidi" w:hAnsiTheme="majorBidi" w:cstheme="majorBidi"/>
          <w:sz w:val="20"/>
          <w:szCs w:val="20"/>
          <w:lang w:val="de-DE"/>
        </w:rPr>
        <w:t xml:space="preserve">. </w:t>
      </w:r>
      <w:r w:rsidRPr="00C03ACB">
        <w:rPr>
          <w:rFonts w:asciiTheme="majorBidi" w:hAnsiTheme="majorBidi" w:cstheme="majorBidi"/>
          <w:sz w:val="20"/>
          <w:szCs w:val="20"/>
        </w:rPr>
        <w:t>σχετικά</w:t>
      </w:r>
      <w:r w:rsidRPr="00C03ACB">
        <w:rPr>
          <w:rFonts w:asciiTheme="majorBidi" w:hAnsiTheme="majorBidi" w:cstheme="majorBidi"/>
          <w:sz w:val="20"/>
          <w:szCs w:val="20"/>
          <w:lang w:val="de-DE"/>
        </w:rPr>
        <w:t xml:space="preserve"> J. </w:t>
      </w:r>
      <w:proofErr w:type="spellStart"/>
      <w:r w:rsidRPr="00C03ACB">
        <w:rPr>
          <w:rFonts w:asciiTheme="majorBidi" w:hAnsiTheme="majorBidi" w:cstheme="majorBidi"/>
          <w:sz w:val="20"/>
          <w:szCs w:val="20"/>
          <w:lang w:val="de-DE"/>
        </w:rPr>
        <w:t>Hofamann</w:t>
      </w:r>
      <w:proofErr w:type="spellEnd"/>
      <w:r w:rsidRPr="00C03ACB">
        <w:rPr>
          <w:rFonts w:asciiTheme="majorBidi" w:hAnsiTheme="majorBidi" w:cstheme="majorBidi"/>
          <w:sz w:val="20"/>
          <w:szCs w:val="20"/>
          <w:lang w:val="de-DE"/>
        </w:rPr>
        <w:t xml:space="preserve">, </w:t>
      </w:r>
      <w:proofErr w:type="spellStart"/>
      <w:r w:rsidRPr="00C03ACB">
        <w:rPr>
          <w:rFonts w:asciiTheme="majorBidi" w:hAnsiTheme="majorBidi" w:cstheme="majorBidi"/>
          <w:sz w:val="20"/>
          <w:szCs w:val="20"/>
          <w:lang w:val="de-DE"/>
        </w:rPr>
        <w:t>Vibia</w:t>
      </w:r>
      <w:proofErr w:type="spellEnd"/>
      <w:r w:rsidRPr="00C03ACB">
        <w:rPr>
          <w:rFonts w:asciiTheme="majorBidi" w:hAnsiTheme="majorBidi" w:cstheme="majorBidi"/>
          <w:sz w:val="20"/>
          <w:szCs w:val="20"/>
          <w:lang w:val="de-DE"/>
        </w:rPr>
        <w:t xml:space="preserve"> Perpetua, </w:t>
      </w:r>
      <w:proofErr w:type="spellStart"/>
      <w:r w:rsidRPr="00C03ACB">
        <w:rPr>
          <w:rFonts w:asciiTheme="majorBidi" w:hAnsiTheme="majorBidi" w:cstheme="majorBidi"/>
          <w:sz w:val="20"/>
          <w:szCs w:val="20"/>
          <w:lang w:val="de-DE"/>
        </w:rPr>
        <w:t>liberaliter</w:t>
      </w:r>
      <w:proofErr w:type="spellEnd"/>
      <w:r w:rsidRPr="00C03ACB">
        <w:rPr>
          <w:rFonts w:asciiTheme="majorBidi" w:hAnsiTheme="majorBidi" w:cstheme="majorBidi"/>
          <w:sz w:val="20"/>
          <w:szCs w:val="20"/>
          <w:lang w:val="de-DE"/>
        </w:rPr>
        <w:t xml:space="preserve"> </w:t>
      </w:r>
      <w:proofErr w:type="spellStart"/>
      <w:r w:rsidRPr="00C03ACB">
        <w:rPr>
          <w:rFonts w:asciiTheme="majorBidi" w:hAnsiTheme="majorBidi" w:cstheme="majorBidi"/>
          <w:sz w:val="20"/>
          <w:szCs w:val="20"/>
          <w:lang w:val="de-DE"/>
        </w:rPr>
        <w:t>institute</w:t>
      </w:r>
      <w:proofErr w:type="spellEnd"/>
      <w:r w:rsidRPr="00C03ACB">
        <w:rPr>
          <w:rFonts w:asciiTheme="majorBidi" w:hAnsiTheme="majorBidi" w:cstheme="majorBidi"/>
          <w:sz w:val="20"/>
          <w:szCs w:val="20"/>
          <w:lang w:val="de-DE"/>
        </w:rPr>
        <w:t xml:space="preserve">. Zum Bildungsstand einer </w:t>
      </w:r>
      <w:proofErr w:type="spellStart"/>
      <w:r w:rsidRPr="00C03ACB">
        <w:rPr>
          <w:rFonts w:asciiTheme="majorBidi" w:hAnsiTheme="majorBidi" w:cstheme="majorBidi"/>
          <w:sz w:val="20"/>
          <w:szCs w:val="20"/>
          <w:lang w:val="de-DE"/>
        </w:rPr>
        <w:t>kethragischen</w:t>
      </w:r>
      <w:proofErr w:type="spellEnd"/>
      <w:r w:rsidRPr="00C03ACB">
        <w:rPr>
          <w:rFonts w:asciiTheme="majorBidi" w:hAnsiTheme="majorBidi" w:cstheme="majorBidi"/>
          <w:sz w:val="20"/>
          <w:szCs w:val="20"/>
          <w:lang w:val="de-DE"/>
        </w:rPr>
        <w:t xml:space="preserve"> Christin an der Wende des zweiten Jahrhunderts. Frühchristentum und Kultur, Ferdinand R. </w:t>
      </w:r>
      <w:proofErr w:type="spellStart"/>
      <w:r w:rsidRPr="00C03ACB">
        <w:rPr>
          <w:rFonts w:asciiTheme="majorBidi" w:hAnsiTheme="majorBidi" w:cstheme="majorBidi"/>
          <w:sz w:val="20"/>
          <w:szCs w:val="20"/>
          <w:lang w:val="de-DE"/>
        </w:rPr>
        <w:t>Prostmeier</w:t>
      </w:r>
      <w:proofErr w:type="spellEnd"/>
      <w:r w:rsidRPr="00C03ACB">
        <w:rPr>
          <w:rFonts w:asciiTheme="majorBidi" w:hAnsiTheme="majorBidi" w:cstheme="majorBidi"/>
          <w:sz w:val="20"/>
          <w:szCs w:val="20"/>
          <w:lang w:val="de-DE"/>
        </w:rPr>
        <w:t xml:space="preserve"> (</w:t>
      </w:r>
      <w:proofErr w:type="spellStart"/>
      <w:r w:rsidRPr="00C03ACB">
        <w:rPr>
          <w:rFonts w:asciiTheme="majorBidi" w:hAnsiTheme="majorBidi" w:cstheme="majorBidi"/>
          <w:sz w:val="20"/>
          <w:szCs w:val="20"/>
          <w:lang w:val="de-DE"/>
        </w:rPr>
        <w:t>Hgg</w:t>
      </w:r>
      <w:proofErr w:type="spellEnd"/>
      <w:r w:rsidRPr="00C03ACB">
        <w:rPr>
          <w:rFonts w:asciiTheme="majorBidi" w:hAnsiTheme="majorBidi" w:cstheme="majorBidi"/>
          <w:sz w:val="20"/>
          <w:szCs w:val="20"/>
          <w:lang w:val="de-DE"/>
        </w:rPr>
        <w:t>), Freiburg-Basel-Wien: Herder 2007 75-94.</w:t>
      </w:r>
    </w:p>
  </w:footnote>
  <w:footnote w:id="135">
    <w:p w14:paraId="1C6BC998" w14:textId="77777777" w:rsidR="00952E6F" w:rsidRPr="00C03ACB" w:rsidRDefault="00952E6F" w:rsidP="004B7359">
      <w:pPr>
        <w:pStyle w:val="a4"/>
        <w:jc w:val="both"/>
        <w:rPr>
          <w:rFonts w:asciiTheme="majorBidi" w:hAnsiTheme="majorBidi" w:cstheme="majorBidi"/>
        </w:rPr>
      </w:pPr>
      <w:r w:rsidRPr="00C03ACB">
        <w:rPr>
          <w:rStyle w:val="a5"/>
          <w:rFonts w:asciiTheme="majorBidi" w:hAnsiTheme="majorBidi" w:cstheme="majorBidi"/>
        </w:rPr>
        <w:footnoteRef/>
      </w:r>
      <w:r w:rsidRPr="00C03ACB">
        <w:rPr>
          <w:rFonts w:asciiTheme="majorBidi" w:hAnsiTheme="majorBidi" w:cstheme="majorBidi"/>
        </w:rPr>
        <w:t xml:space="preserve"> </w:t>
      </w:r>
      <w:r w:rsidRPr="00C03ACB">
        <w:rPr>
          <w:rFonts w:asciiTheme="majorBidi" w:hAnsiTheme="majorBidi" w:cstheme="majorBidi"/>
        </w:rPr>
        <w:t xml:space="preserve">Γινόταν μέσω αλοιφών, μελιού, ταμπόν μαλακού μαλλιού που οδηγούσαν και σε στειρότητα, στομαχιών αγέννητων αρνιών και κύστες από κατσίκια ως προφυλακτικά τα οποία όμως ήταν πανάκριβα. Βλ. τεκμηρίωση </w:t>
      </w:r>
      <w:proofErr w:type="spellStart"/>
      <w:r w:rsidRPr="00C03ACB">
        <w:rPr>
          <w:rFonts w:asciiTheme="majorBidi" w:hAnsiTheme="majorBidi" w:cstheme="majorBidi"/>
        </w:rPr>
        <w:t>ό.π</w:t>
      </w:r>
      <w:proofErr w:type="spellEnd"/>
      <w:r w:rsidRPr="00C03ACB">
        <w:rPr>
          <w:rFonts w:asciiTheme="majorBidi" w:hAnsiTheme="majorBidi" w:cstheme="majorBidi"/>
        </w:rPr>
        <w:t>. 188-189.</w:t>
      </w:r>
    </w:p>
  </w:footnote>
  <w:footnote w:id="136">
    <w:p w14:paraId="6E219D5D" w14:textId="77777777" w:rsidR="00952E6F" w:rsidRPr="00C03ACB" w:rsidRDefault="00952E6F" w:rsidP="004B7359">
      <w:pPr>
        <w:pStyle w:val="a4"/>
        <w:jc w:val="both"/>
        <w:rPr>
          <w:rFonts w:asciiTheme="majorBidi" w:hAnsiTheme="majorBidi" w:cstheme="majorBidi"/>
        </w:rPr>
      </w:pPr>
      <w:r w:rsidRPr="00C03ACB">
        <w:rPr>
          <w:rStyle w:val="a5"/>
          <w:rFonts w:asciiTheme="majorBidi" w:hAnsiTheme="majorBidi" w:cstheme="majorBidi"/>
        </w:rPr>
        <w:footnoteRef/>
      </w:r>
      <w:r w:rsidRPr="00C03ACB">
        <w:rPr>
          <w:rFonts w:asciiTheme="majorBidi" w:hAnsiTheme="majorBidi" w:cstheme="majorBidi"/>
        </w:rPr>
        <w:t xml:space="preserve"> </w:t>
      </w:r>
      <w:proofErr w:type="spellStart"/>
      <w:r w:rsidRPr="00C03ACB">
        <w:rPr>
          <w:rFonts w:asciiTheme="majorBidi" w:hAnsiTheme="majorBidi" w:cstheme="majorBidi"/>
        </w:rPr>
        <w:t>Ό.π</w:t>
      </w:r>
      <w:proofErr w:type="spellEnd"/>
      <w:r w:rsidRPr="00C03ACB">
        <w:rPr>
          <w:rFonts w:asciiTheme="majorBidi" w:hAnsiTheme="majorBidi" w:cstheme="majorBidi"/>
        </w:rPr>
        <w:t>. 198.</w:t>
      </w:r>
    </w:p>
  </w:footnote>
  <w:footnote w:id="137">
    <w:p w14:paraId="1A9EEE20" w14:textId="77777777" w:rsidR="00952E6F" w:rsidRPr="00C03ACB" w:rsidRDefault="00952E6F" w:rsidP="004B7359">
      <w:pPr>
        <w:pStyle w:val="a4"/>
        <w:jc w:val="both"/>
        <w:rPr>
          <w:rFonts w:asciiTheme="majorBidi" w:hAnsiTheme="majorBidi" w:cstheme="majorBidi"/>
        </w:rPr>
      </w:pPr>
      <w:r w:rsidRPr="00C03ACB">
        <w:rPr>
          <w:rStyle w:val="a5"/>
          <w:rFonts w:asciiTheme="majorBidi" w:hAnsiTheme="majorBidi" w:cstheme="majorBidi"/>
        </w:rPr>
        <w:footnoteRef/>
      </w:r>
      <w:r w:rsidRPr="00C03ACB">
        <w:rPr>
          <w:rFonts w:asciiTheme="majorBidi" w:hAnsiTheme="majorBidi" w:cstheme="majorBidi"/>
        </w:rPr>
        <w:t xml:space="preserve"> </w:t>
      </w:r>
      <w:r w:rsidRPr="00C03ACB">
        <w:rPr>
          <w:rFonts w:asciiTheme="majorBidi" w:hAnsiTheme="majorBidi" w:cstheme="majorBidi"/>
        </w:rPr>
        <w:t>Ο Θεός συνεχίζει σε κάθε γάμο να επαναλαμβάνει το μυστήριο της δημιουργίας</w:t>
      </w:r>
      <w:r w:rsidRPr="00C03ACB">
        <w:rPr>
          <w:rFonts w:asciiTheme="majorBidi" w:hAnsiTheme="majorBidi" w:cstheme="majorBidi"/>
          <w:vertAlign w:val="superscript"/>
        </w:rPr>
        <w:t>.</w:t>
      </w:r>
      <w:r w:rsidRPr="00C03ACB">
        <w:rPr>
          <w:rFonts w:asciiTheme="majorBidi" w:hAnsiTheme="majorBidi" w:cstheme="majorBidi"/>
        </w:rPr>
        <w:t xml:space="preserve"> της σύζευξης δηλαδή του άνδρα με τη γυναίκα, της ενώσεώς τους σε σάρκα μία.</w:t>
      </w:r>
    </w:p>
  </w:footnote>
  <w:footnote w:id="138">
    <w:p w14:paraId="27AB6B94" w14:textId="77777777" w:rsidR="00ED2A3D" w:rsidRPr="00C03ACB" w:rsidRDefault="00ED2A3D" w:rsidP="004B7359">
      <w:pPr>
        <w:pStyle w:val="a4"/>
        <w:jc w:val="both"/>
        <w:rPr>
          <w:rFonts w:asciiTheme="majorBidi" w:hAnsiTheme="majorBidi" w:cstheme="majorBidi"/>
        </w:rPr>
      </w:pPr>
      <w:r w:rsidRPr="00C03ACB">
        <w:rPr>
          <w:rStyle w:val="a5"/>
          <w:rFonts w:asciiTheme="majorBidi" w:hAnsiTheme="majorBidi" w:cstheme="majorBidi"/>
        </w:rPr>
        <w:footnoteRef/>
      </w:r>
      <w:r w:rsidRPr="00C03ACB">
        <w:rPr>
          <w:rFonts w:asciiTheme="majorBidi" w:hAnsiTheme="majorBidi" w:cstheme="majorBidi"/>
          <w:lang w:val="de-DE"/>
        </w:rPr>
        <w:t xml:space="preserve"> L. Bormann, </w:t>
      </w:r>
      <w:proofErr w:type="spellStart"/>
      <w:r w:rsidRPr="00C03ACB">
        <w:rPr>
          <w:rFonts w:asciiTheme="majorBidi" w:hAnsiTheme="majorBidi" w:cstheme="majorBidi"/>
          <w:i/>
          <w:iCs/>
          <w:lang w:val="de-DE"/>
        </w:rPr>
        <w:t>Philemonbrief</w:t>
      </w:r>
      <w:proofErr w:type="spellEnd"/>
      <w:r w:rsidRPr="00C03ACB">
        <w:rPr>
          <w:rFonts w:asciiTheme="majorBidi" w:hAnsiTheme="majorBidi" w:cstheme="majorBidi"/>
          <w:i/>
          <w:iCs/>
          <w:lang w:val="de-DE"/>
        </w:rPr>
        <w:t xml:space="preserve">, Paulus. Lieben-Umwelt-Werk-Briefe, </w:t>
      </w:r>
      <w:r w:rsidRPr="00C03ACB">
        <w:rPr>
          <w:rFonts w:asciiTheme="majorBidi" w:hAnsiTheme="majorBidi" w:cstheme="majorBidi"/>
          <w:lang w:val="de-DE"/>
        </w:rPr>
        <w:t>(</w:t>
      </w:r>
      <w:proofErr w:type="spellStart"/>
      <w:r w:rsidRPr="00C03ACB">
        <w:rPr>
          <w:rFonts w:asciiTheme="majorBidi" w:hAnsiTheme="majorBidi" w:cstheme="majorBidi"/>
        </w:rPr>
        <w:t>επιμ</w:t>
      </w:r>
      <w:proofErr w:type="spellEnd"/>
      <w:r w:rsidRPr="00C03ACB">
        <w:rPr>
          <w:rFonts w:asciiTheme="majorBidi" w:hAnsiTheme="majorBidi" w:cstheme="majorBidi"/>
          <w:lang w:val="de-DE"/>
        </w:rPr>
        <w:t>. O. Wischmeyer). Tubing</w:t>
      </w:r>
      <w:r w:rsidRPr="00C03ACB">
        <w:rPr>
          <w:rFonts w:asciiTheme="majorBidi" w:hAnsiTheme="majorBidi" w:cstheme="majorBidi"/>
        </w:rPr>
        <w:t>ε</w:t>
      </w:r>
      <w:r w:rsidRPr="00C03ACB">
        <w:rPr>
          <w:rFonts w:asciiTheme="majorBidi" w:hAnsiTheme="majorBidi" w:cstheme="majorBidi"/>
          <w:lang w:val="de-DE"/>
        </w:rPr>
        <w:t>n und Basel: Franke 2006, 233-240, 233.</w:t>
      </w:r>
      <w:r w:rsidRPr="00C03ACB">
        <w:rPr>
          <w:rFonts w:asciiTheme="majorBidi" w:hAnsiTheme="majorBidi" w:cstheme="majorBidi"/>
        </w:rPr>
        <w:t>Σ</w:t>
      </w:r>
      <w:r w:rsidRPr="00C03ACB">
        <w:rPr>
          <w:rFonts w:asciiTheme="majorBidi" w:hAnsiTheme="majorBidi" w:cstheme="majorBidi"/>
          <w:lang w:val="de-DE"/>
        </w:rPr>
        <w:t xml:space="preserve">. </w:t>
      </w:r>
      <w:r w:rsidRPr="00C03ACB">
        <w:rPr>
          <w:rFonts w:asciiTheme="majorBidi" w:hAnsiTheme="majorBidi" w:cstheme="majorBidi"/>
        </w:rPr>
        <w:t>Δ</w:t>
      </w:r>
      <w:r w:rsidRPr="00C03ACB">
        <w:rPr>
          <w:rFonts w:asciiTheme="majorBidi" w:hAnsiTheme="majorBidi" w:cstheme="majorBidi"/>
          <w:lang w:val="de-DE"/>
        </w:rPr>
        <w:t xml:space="preserve"> </w:t>
      </w:r>
      <w:r w:rsidRPr="00C03ACB">
        <w:rPr>
          <w:rFonts w:asciiTheme="majorBidi" w:hAnsiTheme="majorBidi" w:cstheme="majorBidi"/>
        </w:rPr>
        <w:t>ε</w:t>
      </w:r>
      <w:r w:rsidRPr="00C03ACB">
        <w:rPr>
          <w:rFonts w:asciiTheme="majorBidi" w:hAnsiTheme="majorBidi" w:cstheme="majorBidi"/>
          <w:lang w:val="de-DE"/>
        </w:rPr>
        <w:t xml:space="preserve"> </w:t>
      </w:r>
      <w:r w:rsidRPr="00C03ACB">
        <w:rPr>
          <w:rFonts w:asciiTheme="majorBidi" w:hAnsiTheme="majorBidi" w:cstheme="majorBidi"/>
        </w:rPr>
        <w:t>σ</w:t>
      </w:r>
      <w:r w:rsidRPr="00C03ACB">
        <w:rPr>
          <w:rFonts w:asciiTheme="majorBidi" w:hAnsiTheme="majorBidi" w:cstheme="majorBidi"/>
          <w:lang w:val="de-DE"/>
        </w:rPr>
        <w:t xml:space="preserve"> </w:t>
      </w:r>
      <w:r w:rsidRPr="00C03ACB">
        <w:rPr>
          <w:rFonts w:asciiTheme="majorBidi" w:hAnsiTheme="majorBidi" w:cstheme="majorBidi"/>
        </w:rPr>
        <w:t>π</w:t>
      </w:r>
      <w:r w:rsidRPr="00C03ACB">
        <w:rPr>
          <w:rFonts w:asciiTheme="majorBidi" w:hAnsiTheme="majorBidi" w:cstheme="majorBidi"/>
          <w:lang w:val="de-DE"/>
        </w:rPr>
        <w:t xml:space="preserve"> </w:t>
      </w:r>
      <w:r w:rsidRPr="00C03ACB">
        <w:rPr>
          <w:rFonts w:asciiTheme="majorBidi" w:hAnsiTheme="majorBidi" w:cstheme="majorBidi"/>
        </w:rPr>
        <w:t>ό</w:t>
      </w:r>
      <w:r w:rsidRPr="00C03ACB">
        <w:rPr>
          <w:rFonts w:asciiTheme="majorBidi" w:hAnsiTheme="majorBidi" w:cstheme="majorBidi"/>
          <w:lang w:val="de-DE"/>
        </w:rPr>
        <w:t xml:space="preserve"> </w:t>
      </w:r>
      <w:r w:rsidRPr="00C03ACB">
        <w:rPr>
          <w:rFonts w:asciiTheme="majorBidi" w:hAnsiTheme="majorBidi" w:cstheme="majorBidi"/>
        </w:rPr>
        <w:t>τ</w:t>
      </w:r>
      <w:r w:rsidRPr="00C03ACB">
        <w:rPr>
          <w:rFonts w:asciiTheme="majorBidi" w:hAnsiTheme="majorBidi" w:cstheme="majorBidi"/>
          <w:lang w:val="de-DE"/>
        </w:rPr>
        <w:t xml:space="preserve"> </w:t>
      </w:r>
      <w:r w:rsidRPr="00C03ACB">
        <w:rPr>
          <w:rFonts w:asciiTheme="majorBidi" w:hAnsiTheme="majorBidi" w:cstheme="majorBidi"/>
        </w:rPr>
        <w:t>η</w:t>
      </w:r>
      <w:r w:rsidRPr="00C03ACB">
        <w:rPr>
          <w:rFonts w:asciiTheme="majorBidi" w:hAnsiTheme="majorBidi" w:cstheme="majorBidi"/>
          <w:lang w:val="de-DE"/>
        </w:rPr>
        <w:t xml:space="preserve"> </w:t>
      </w:r>
      <w:r w:rsidRPr="00C03ACB">
        <w:rPr>
          <w:rFonts w:asciiTheme="majorBidi" w:hAnsiTheme="majorBidi" w:cstheme="majorBidi"/>
        </w:rPr>
        <w:t>ς</w:t>
      </w:r>
      <w:r w:rsidRPr="00C03ACB">
        <w:rPr>
          <w:rFonts w:asciiTheme="majorBidi" w:hAnsiTheme="majorBidi" w:cstheme="majorBidi"/>
          <w:lang w:val="de-DE"/>
        </w:rPr>
        <w:t xml:space="preserve">, </w:t>
      </w:r>
      <w:r w:rsidRPr="00C03ACB">
        <w:rPr>
          <w:rFonts w:asciiTheme="majorBidi" w:hAnsiTheme="majorBidi" w:cstheme="majorBidi"/>
        </w:rPr>
        <w:t>ό</w:t>
      </w:r>
      <w:r w:rsidRPr="00C03ACB">
        <w:rPr>
          <w:rFonts w:asciiTheme="majorBidi" w:hAnsiTheme="majorBidi" w:cstheme="majorBidi"/>
          <w:lang w:val="de-DE"/>
        </w:rPr>
        <w:t>.</w:t>
      </w:r>
      <w:r w:rsidRPr="00C03ACB">
        <w:rPr>
          <w:rFonts w:asciiTheme="majorBidi" w:hAnsiTheme="majorBidi" w:cstheme="majorBidi"/>
        </w:rPr>
        <w:t>π</w:t>
      </w:r>
      <w:r w:rsidRPr="00C03ACB">
        <w:rPr>
          <w:rFonts w:asciiTheme="majorBidi" w:hAnsiTheme="majorBidi" w:cstheme="majorBidi"/>
          <w:lang w:val="de-DE"/>
        </w:rPr>
        <w:t xml:space="preserve">.  </w:t>
      </w:r>
      <w:r w:rsidRPr="00C03ACB">
        <w:rPr>
          <w:rFonts w:asciiTheme="majorBidi" w:hAnsiTheme="majorBidi" w:cstheme="majorBidi"/>
        </w:rPr>
        <w:t>σ. 236.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8591C" w14:textId="0B806E45" w:rsidR="00DF3BC5" w:rsidRPr="00DF3BC5" w:rsidRDefault="00DF3BC5">
    <w:pPr>
      <w:pStyle w:val="ad"/>
      <w:rPr>
        <w:sz w:val="28"/>
        <w:szCs w:val="28"/>
      </w:rPr>
    </w:pPr>
    <w:r>
      <w:rPr>
        <w:sz w:val="28"/>
        <w:szCs w:val="28"/>
      </w:rPr>
      <w:t>Η</w:t>
    </w:r>
    <w:r w:rsidR="00952E6F">
      <w:rPr>
        <w:sz w:val="28"/>
        <w:szCs w:val="28"/>
      </w:rPr>
      <w:t xml:space="preserve"> </w:t>
    </w:r>
    <w:r>
      <w:rPr>
        <w:sz w:val="28"/>
        <w:szCs w:val="28"/>
      </w:rPr>
      <w:t>θέση του Παύλου απέναντι στη Δουλεία</w:t>
    </w:r>
    <w:r w:rsidR="00952E6F">
      <w:rPr>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FBCDEF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8987117"/>
    <w:multiLevelType w:val="hybridMultilevel"/>
    <w:tmpl w:val="7D884038"/>
    <w:lvl w:ilvl="0" w:tplc="F1AC0438">
      <w:start w:val="1"/>
      <w:numFmt w:val="bullet"/>
      <w:lvlText w:val="•"/>
      <w:lvlJc w:val="left"/>
      <w:pPr>
        <w:tabs>
          <w:tab w:val="num" w:pos="720"/>
        </w:tabs>
        <w:ind w:left="720" w:hanging="360"/>
      </w:pPr>
      <w:rPr>
        <w:rFonts w:ascii="Arial" w:hAnsi="Arial" w:hint="default"/>
      </w:rPr>
    </w:lvl>
    <w:lvl w:ilvl="1" w:tplc="15BE6356" w:tentative="1">
      <w:start w:val="1"/>
      <w:numFmt w:val="bullet"/>
      <w:lvlText w:val="•"/>
      <w:lvlJc w:val="left"/>
      <w:pPr>
        <w:tabs>
          <w:tab w:val="num" w:pos="1440"/>
        </w:tabs>
        <w:ind w:left="1440" w:hanging="360"/>
      </w:pPr>
      <w:rPr>
        <w:rFonts w:ascii="Arial" w:hAnsi="Arial" w:hint="default"/>
      </w:rPr>
    </w:lvl>
    <w:lvl w:ilvl="2" w:tplc="77FC832E" w:tentative="1">
      <w:start w:val="1"/>
      <w:numFmt w:val="bullet"/>
      <w:lvlText w:val="•"/>
      <w:lvlJc w:val="left"/>
      <w:pPr>
        <w:tabs>
          <w:tab w:val="num" w:pos="2160"/>
        </w:tabs>
        <w:ind w:left="2160" w:hanging="360"/>
      </w:pPr>
      <w:rPr>
        <w:rFonts w:ascii="Arial" w:hAnsi="Arial" w:hint="default"/>
      </w:rPr>
    </w:lvl>
    <w:lvl w:ilvl="3" w:tplc="02FAA1F2" w:tentative="1">
      <w:start w:val="1"/>
      <w:numFmt w:val="bullet"/>
      <w:lvlText w:val="•"/>
      <w:lvlJc w:val="left"/>
      <w:pPr>
        <w:tabs>
          <w:tab w:val="num" w:pos="2880"/>
        </w:tabs>
        <w:ind w:left="2880" w:hanging="360"/>
      </w:pPr>
      <w:rPr>
        <w:rFonts w:ascii="Arial" w:hAnsi="Arial" w:hint="default"/>
      </w:rPr>
    </w:lvl>
    <w:lvl w:ilvl="4" w:tplc="47285908" w:tentative="1">
      <w:start w:val="1"/>
      <w:numFmt w:val="bullet"/>
      <w:lvlText w:val="•"/>
      <w:lvlJc w:val="left"/>
      <w:pPr>
        <w:tabs>
          <w:tab w:val="num" w:pos="3600"/>
        </w:tabs>
        <w:ind w:left="3600" w:hanging="360"/>
      </w:pPr>
      <w:rPr>
        <w:rFonts w:ascii="Arial" w:hAnsi="Arial" w:hint="default"/>
      </w:rPr>
    </w:lvl>
    <w:lvl w:ilvl="5" w:tplc="1ECA9ABC" w:tentative="1">
      <w:start w:val="1"/>
      <w:numFmt w:val="bullet"/>
      <w:lvlText w:val="•"/>
      <w:lvlJc w:val="left"/>
      <w:pPr>
        <w:tabs>
          <w:tab w:val="num" w:pos="4320"/>
        </w:tabs>
        <w:ind w:left="4320" w:hanging="360"/>
      </w:pPr>
      <w:rPr>
        <w:rFonts w:ascii="Arial" w:hAnsi="Arial" w:hint="default"/>
      </w:rPr>
    </w:lvl>
    <w:lvl w:ilvl="6" w:tplc="89B689B4" w:tentative="1">
      <w:start w:val="1"/>
      <w:numFmt w:val="bullet"/>
      <w:lvlText w:val="•"/>
      <w:lvlJc w:val="left"/>
      <w:pPr>
        <w:tabs>
          <w:tab w:val="num" w:pos="5040"/>
        </w:tabs>
        <w:ind w:left="5040" w:hanging="360"/>
      </w:pPr>
      <w:rPr>
        <w:rFonts w:ascii="Arial" w:hAnsi="Arial" w:hint="default"/>
      </w:rPr>
    </w:lvl>
    <w:lvl w:ilvl="7" w:tplc="1DF0CB12" w:tentative="1">
      <w:start w:val="1"/>
      <w:numFmt w:val="bullet"/>
      <w:lvlText w:val="•"/>
      <w:lvlJc w:val="left"/>
      <w:pPr>
        <w:tabs>
          <w:tab w:val="num" w:pos="5760"/>
        </w:tabs>
        <w:ind w:left="5760" w:hanging="360"/>
      </w:pPr>
      <w:rPr>
        <w:rFonts w:ascii="Arial" w:hAnsi="Arial" w:hint="default"/>
      </w:rPr>
    </w:lvl>
    <w:lvl w:ilvl="8" w:tplc="06C87F4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FD796F"/>
    <w:multiLevelType w:val="hybridMultilevel"/>
    <w:tmpl w:val="1982F738"/>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15:restartNumberingAfterBreak="0">
    <w:nsid w:val="113A7EF3"/>
    <w:multiLevelType w:val="hybridMultilevel"/>
    <w:tmpl w:val="10586B08"/>
    <w:lvl w:ilvl="0" w:tplc="906CFF18">
      <w:start w:val="1"/>
      <w:numFmt w:val="bullet"/>
      <w:lvlText w:val="•"/>
      <w:lvlJc w:val="left"/>
      <w:pPr>
        <w:tabs>
          <w:tab w:val="num" w:pos="720"/>
        </w:tabs>
        <w:ind w:left="720" w:hanging="360"/>
      </w:pPr>
      <w:rPr>
        <w:rFonts w:ascii="Arial" w:hAnsi="Arial" w:hint="default"/>
      </w:rPr>
    </w:lvl>
    <w:lvl w:ilvl="1" w:tplc="FE0CC22C" w:tentative="1">
      <w:start w:val="1"/>
      <w:numFmt w:val="bullet"/>
      <w:lvlText w:val="•"/>
      <w:lvlJc w:val="left"/>
      <w:pPr>
        <w:tabs>
          <w:tab w:val="num" w:pos="1440"/>
        </w:tabs>
        <w:ind w:left="1440" w:hanging="360"/>
      </w:pPr>
      <w:rPr>
        <w:rFonts w:ascii="Arial" w:hAnsi="Arial" w:hint="default"/>
      </w:rPr>
    </w:lvl>
    <w:lvl w:ilvl="2" w:tplc="8A0EB23E" w:tentative="1">
      <w:start w:val="1"/>
      <w:numFmt w:val="bullet"/>
      <w:lvlText w:val="•"/>
      <w:lvlJc w:val="left"/>
      <w:pPr>
        <w:tabs>
          <w:tab w:val="num" w:pos="2160"/>
        </w:tabs>
        <w:ind w:left="2160" w:hanging="360"/>
      </w:pPr>
      <w:rPr>
        <w:rFonts w:ascii="Arial" w:hAnsi="Arial" w:hint="default"/>
      </w:rPr>
    </w:lvl>
    <w:lvl w:ilvl="3" w:tplc="91CCC60E" w:tentative="1">
      <w:start w:val="1"/>
      <w:numFmt w:val="bullet"/>
      <w:lvlText w:val="•"/>
      <w:lvlJc w:val="left"/>
      <w:pPr>
        <w:tabs>
          <w:tab w:val="num" w:pos="2880"/>
        </w:tabs>
        <w:ind w:left="2880" w:hanging="360"/>
      </w:pPr>
      <w:rPr>
        <w:rFonts w:ascii="Arial" w:hAnsi="Arial" w:hint="default"/>
      </w:rPr>
    </w:lvl>
    <w:lvl w:ilvl="4" w:tplc="B4188FE8" w:tentative="1">
      <w:start w:val="1"/>
      <w:numFmt w:val="bullet"/>
      <w:lvlText w:val="•"/>
      <w:lvlJc w:val="left"/>
      <w:pPr>
        <w:tabs>
          <w:tab w:val="num" w:pos="3600"/>
        </w:tabs>
        <w:ind w:left="3600" w:hanging="360"/>
      </w:pPr>
      <w:rPr>
        <w:rFonts w:ascii="Arial" w:hAnsi="Arial" w:hint="default"/>
      </w:rPr>
    </w:lvl>
    <w:lvl w:ilvl="5" w:tplc="3022E4F6" w:tentative="1">
      <w:start w:val="1"/>
      <w:numFmt w:val="bullet"/>
      <w:lvlText w:val="•"/>
      <w:lvlJc w:val="left"/>
      <w:pPr>
        <w:tabs>
          <w:tab w:val="num" w:pos="4320"/>
        </w:tabs>
        <w:ind w:left="4320" w:hanging="360"/>
      </w:pPr>
      <w:rPr>
        <w:rFonts w:ascii="Arial" w:hAnsi="Arial" w:hint="default"/>
      </w:rPr>
    </w:lvl>
    <w:lvl w:ilvl="6" w:tplc="61A444B6" w:tentative="1">
      <w:start w:val="1"/>
      <w:numFmt w:val="bullet"/>
      <w:lvlText w:val="•"/>
      <w:lvlJc w:val="left"/>
      <w:pPr>
        <w:tabs>
          <w:tab w:val="num" w:pos="5040"/>
        </w:tabs>
        <w:ind w:left="5040" w:hanging="360"/>
      </w:pPr>
      <w:rPr>
        <w:rFonts w:ascii="Arial" w:hAnsi="Arial" w:hint="default"/>
      </w:rPr>
    </w:lvl>
    <w:lvl w:ilvl="7" w:tplc="5E78B16A" w:tentative="1">
      <w:start w:val="1"/>
      <w:numFmt w:val="bullet"/>
      <w:lvlText w:val="•"/>
      <w:lvlJc w:val="left"/>
      <w:pPr>
        <w:tabs>
          <w:tab w:val="num" w:pos="5760"/>
        </w:tabs>
        <w:ind w:left="5760" w:hanging="360"/>
      </w:pPr>
      <w:rPr>
        <w:rFonts w:ascii="Arial" w:hAnsi="Arial" w:hint="default"/>
      </w:rPr>
    </w:lvl>
    <w:lvl w:ilvl="8" w:tplc="CB6CA9F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1C6E39"/>
    <w:multiLevelType w:val="hybridMultilevel"/>
    <w:tmpl w:val="4056ABA2"/>
    <w:lvl w:ilvl="0" w:tplc="834A1810">
      <w:start w:val="14"/>
      <w:numFmt w:val="bullet"/>
      <w:lvlText w:val="-"/>
      <w:lvlJc w:val="left"/>
      <w:pPr>
        <w:ind w:left="720" w:hanging="360"/>
      </w:pPr>
      <w:rPr>
        <w:rFonts w:ascii="Palatino Linotype" w:eastAsiaTheme="minorHAnsi" w:hAnsi="Palatino Linotype" w:cs="Palatino Linotype"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B3C7ED0"/>
    <w:multiLevelType w:val="hybridMultilevel"/>
    <w:tmpl w:val="842ABE2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C616B69"/>
    <w:multiLevelType w:val="hybridMultilevel"/>
    <w:tmpl w:val="AAE6B084"/>
    <w:lvl w:ilvl="0" w:tplc="0E20462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15:restartNumberingAfterBreak="0">
    <w:nsid w:val="1FEF48E6"/>
    <w:multiLevelType w:val="hybridMultilevel"/>
    <w:tmpl w:val="50788572"/>
    <w:lvl w:ilvl="0" w:tplc="2F9248B8">
      <w:start w:val="2"/>
      <w:numFmt w:val="decimal"/>
      <w:pStyle w:val="6"/>
      <w:lvlText w:val="%1"/>
      <w:lvlJc w:val="left"/>
      <w:pPr>
        <w:tabs>
          <w:tab w:val="num" w:pos="720"/>
        </w:tabs>
        <w:ind w:left="720" w:hanging="360"/>
      </w:pPr>
      <w:rPr>
        <w:rFonts w:ascii="Arial" w:hAnsi="Arial" w:cs="Aria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41D354D"/>
    <w:multiLevelType w:val="hybridMultilevel"/>
    <w:tmpl w:val="140ED9BE"/>
    <w:lvl w:ilvl="0" w:tplc="834A1810">
      <w:start w:val="14"/>
      <w:numFmt w:val="bullet"/>
      <w:lvlText w:val="-"/>
      <w:lvlJc w:val="left"/>
      <w:pPr>
        <w:ind w:left="720" w:hanging="360"/>
      </w:pPr>
      <w:rPr>
        <w:rFonts w:ascii="Palatino Linotype" w:eastAsiaTheme="minorHAnsi" w:hAnsi="Palatino Linotype" w:cs="Palatino Linotype"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51558B7"/>
    <w:multiLevelType w:val="hybridMultilevel"/>
    <w:tmpl w:val="41F60F58"/>
    <w:lvl w:ilvl="0" w:tplc="834A1810">
      <w:start w:val="14"/>
      <w:numFmt w:val="bullet"/>
      <w:lvlText w:val="-"/>
      <w:lvlJc w:val="left"/>
      <w:pPr>
        <w:ind w:left="720" w:hanging="360"/>
      </w:pPr>
      <w:rPr>
        <w:rFonts w:ascii="Palatino Linotype" w:eastAsiaTheme="minorHAnsi" w:hAnsi="Palatino Linotype" w:cs="Palatino Linotype"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7017D00"/>
    <w:multiLevelType w:val="hybridMultilevel"/>
    <w:tmpl w:val="7466E88E"/>
    <w:lvl w:ilvl="0" w:tplc="834A1810">
      <w:start w:val="14"/>
      <w:numFmt w:val="bullet"/>
      <w:lvlText w:val="-"/>
      <w:lvlJc w:val="left"/>
      <w:pPr>
        <w:ind w:left="720" w:hanging="360"/>
      </w:pPr>
      <w:rPr>
        <w:rFonts w:ascii="Palatino Linotype" w:eastAsiaTheme="minorHAnsi" w:hAnsi="Palatino Linotype" w:cs="Palatino Linotype"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EB75118"/>
    <w:multiLevelType w:val="hybridMultilevel"/>
    <w:tmpl w:val="AB7C4552"/>
    <w:lvl w:ilvl="0" w:tplc="E534886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15:restartNumberingAfterBreak="0">
    <w:nsid w:val="30A13FA3"/>
    <w:multiLevelType w:val="multilevel"/>
    <w:tmpl w:val="FF587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0D1E1E"/>
    <w:multiLevelType w:val="hybridMultilevel"/>
    <w:tmpl w:val="2A3C9830"/>
    <w:lvl w:ilvl="0" w:tplc="0CB2496A">
      <w:start w:val="1"/>
      <w:numFmt w:val="bullet"/>
      <w:lvlText w:val="•"/>
      <w:lvlJc w:val="left"/>
      <w:pPr>
        <w:tabs>
          <w:tab w:val="num" w:pos="720"/>
        </w:tabs>
        <w:ind w:left="720" w:hanging="360"/>
      </w:pPr>
      <w:rPr>
        <w:rFonts w:ascii="Arial" w:hAnsi="Arial" w:hint="default"/>
      </w:rPr>
    </w:lvl>
    <w:lvl w:ilvl="1" w:tplc="FEC8C306" w:tentative="1">
      <w:start w:val="1"/>
      <w:numFmt w:val="bullet"/>
      <w:lvlText w:val="•"/>
      <w:lvlJc w:val="left"/>
      <w:pPr>
        <w:tabs>
          <w:tab w:val="num" w:pos="1440"/>
        </w:tabs>
        <w:ind w:left="1440" w:hanging="360"/>
      </w:pPr>
      <w:rPr>
        <w:rFonts w:ascii="Arial" w:hAnsi="Arial" w:hint="default"/>
      </w:rPr>
    </w:lvl>
    <w:lvl w:ilvl="2" w:tplc="4D3A0230" w:tentative="1">
      <w:start w:val="1"/>
      <w:numFmt w:val="bullet"/>
      <w:lvlText w:val="•"/>
      <w:lvlJc w:val="left"/>
      <w:pPr>
        <w:tabs>
          <w:tab w:val="num" w:pos="2160"/>
        </w:tabs>
        <w:ind w:left="2160" w:hanging="360"/>
      </w:pPr>
      <w:rPr>
        <w:rFonts w:ascii="Arial" w:hAnsi="Arial" w:hint="default"/>
      </w:rPr>
    </w:lvl>
    <w:lvl w:ilvl="3" w:tplc="451A4F64" w:tentative="1">
      <w:start w:val="1"/>
      <w:numFmt w:val="bullet"/>
      <w:lvlText w:val="•"/>
      <w:lvlJc w:val="left"/>
      <w:pPr>
        <w:tabs>
          <w:tab w:val="num" w:pos="2880"/>
        </w:tabs>
        <w:ind w:left="2880" w:hanging="360"/>
      </w:pPr>
      <w:rPr>
        <w:rFonts w:ascii="Arial" w:hAnsi="Arial" w:hint="default"/>
      </w:rPr>
    </w:lvl>
    <w:lvl w:ilvl="4" w:tplc="2682AFA2" w:tentative="1">
      <w:start w:val="1"/>
      <w:numFmt w:val="bullet"/>
      <w:lvlText w:val="•"/>
      <w:lvlJc w:val="left"/>
      <w:pPr>
        <w:tabs>
          <w:tab w:val="num" w:pos="3600"/>
        </w:tabs>
        <w:ind w:left="3600" w:hanging="360"/>
      </w:pPr>
      <w:rPr>
        <w:rFonts w:ascii="Arial" w:hAnsi="Arial" w:hint="default"/>
      </w:rPr>
    </w:lvl>
    <w:lvl w:ilvl="5" w:tplc="4D260E86" w:tentative="1">
      <w:start w:val="1"/>
      <w:numFmt w:val="bullet"/>
      <w:lvlText w:val="•"/>
      <w:lvlJc w:val="left"/>
      <w:pPr>
        <w:tabs>
          <w:tab w:val="num" w:pos="4320"/>
        </w:tabs>
        <w:ind w:left="4320" w:hanging="360"/>
      </w:pPr>
      <w:rPr>
        <w:rFonts w:ascii="Arial" w:hAnsi="Arial" w:hint="default"/>
      </w:rPr>
    </w:lvl>
    <w:lvl w:ilvl="6" w:tplc="A7F8488C" w:tentative="1">
      <w:start w:val="1"/>
      <w:numFmt w:val="bullet"/>
      <w:lvlText w:val="•"/>
      <w:lvlJc w:val="left"/>
      <w:pPr>
        <w:tabs>
          <w:tab w:val="num" w:pos="5040"/>
        </w:tabs>
        <w:ind w:left="5040" w:hanging="360"/>
      </w:pPr>
      <w:rPr>
        <w:rFonts w:ascii="Arial" w:hAnsi="Arial" w:hint="default"/>
      </w:rPr>
    </w:lvl>
    <w:lvl w:ilvl="7" w:tplc="A2DC6E60" w:tentative="1">
      <w:start w:val="1"/>
      <w:numFmt w:val="bullet"/>
      <w:lvlText w:val="•"/>
      <w:lvlJc w:val="left"/>
      <w:pPr>
        <w:tabs>
          <w:tab w:val="num" w:pos="5760"/>
        </w:tabs>
        <w:ind w:left="5760" w:hanging="360"/>
      </w:pPr>
      <w:rPr>
        <w:rFonts w:ascii="Arial" w:hAnsi="Arial" w:hint="default"/>
      </w:rPr>
    </w:lvl>
    <w:lvl w:ilvl="8" w:tplc="D1C4DFF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DC90BAA"/>
    <w:multiLevelType w:val="hybridMultilevel"/>
    <w:tmpl w:val="B43005A6"/>
    <w:lvl w:ilvl="0" w:tplc="D016949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40F37E7A"/>
    <w:multiLevelType w:val="hybridMultilevel"/>
    <w:tmpl w:val="4ABEEA2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55F4397D"/>
    <w:multiLevelType w:val="hybridMultilevel"/>
    <w:tmpl w:val="66065312"/>
    <w:lvl w:ilvl="0" w:tplc="411C292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15:restartNumberingAfterBreak="0">
    <w:nsid w:val="58B02429"/>
    <w:multiLevelType w:val="hybridMultilevel"/>
    <w:tmpl w:val="281283E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5A152806"/>
    <w:multiLevelType w:val="hybridMultilevel"/>
    <w:tmpl w:val="DB60760A"/>
    <w:lvl w:ilvl="0" w:tplc="3B188746">
      <w:start w:val="1"/>
      <w:numFmt w:val="decimal"/>
      <w:lvlText w:val="%1."/>
      <w:lvlJc w:val="left"/>
      <w:pPr>
        <w:ind w:left="360" w:hanging="360"/>
      </w:pPr>
      <w:rPr>
        <w:rFonts w:hint="default"/>
        <w:i w:val="0"/>
      </w:rPr>
    </w:lvl>
    <w:lvl w:ilvl="1" w:tplc="05D0421C" w:tentative="1">
      <w:start w:val="1"/>
      <w:numFmt w:val="lowerLetter"/>
      <w:lvlText w:val="%2."/>
      <w:lvlJc w:val="left"/>
      <w:pPr>
        <w:ind w:left="1440" w:hanging="360"/>
      </w:pPr>
    </w:lvl>
    <w:lvl w:ilvl="2" w:tplc="A802FE00" w:tentative="1">
      <w:start w:val="1"/>
      <w:numFmt w:val="lowerRoman"/>
      <w:lvlText w:val="%3."/>
      <w:lvlJc w:val="right"/>
      <w:pPr>
        <w:ind w:left="2160" w:hanging="180"/>
      </w:pPr>
    </w:lvl>
    <w:lvl w:ilvl="3" w:tplc="DC32E962" w:tentative="1">
      <w:start w:val="1"/>
      <w:numFmt w:val="decimal"/>
      <w:lvlText w:val="%4."/>
      <w:lvlJc w:val="left"/>
      <w:pPr>
        <w:ind w:left="2880" w:hanging="360"/>
      </w:pPr>
    </w:lvl>
    <w:lvl w:ilvl="4" w:tplc="FBEC20E4" w:tentative="1">
      <w:start w:val="1"/>
      <w:numFmt w:val="lowerLetter"/>
      <w:lvlText w:val="%5."/>
      <w:lvlJc w:val="left"/>
      <w:pPr>
        <w:ind w:left="3600" w:hanging="360"/>
      </w:pPr>
    </w:lvl>
    <w:lvl w:ilvl="5" w:tplc="30BC216C" w:tentative="1">
      <w:start w:val="1"/>
      <w:numFmt w:val="lowerRoman"/>
      <w:lvlText w:val="%6."/>
      <w:lvlJc w:val="right"/>
      <w:pPr>
        <w:ind w:left="4320" w:hanging="180"/>
      </w:pPr>
    </w:lvl>
    <w:lvl w:ilvl="6" w:tplc="998E504A" w:tentative="1">
      <w:start w:val="1"/>
      <w:numFmt w:val="decimal"/>
      <w:lvlText w:val="%7."/>
      <w:lvlJc w:val="left"/>
      <w:pPr>
        <w:ind w:left="5040" w:hanging="360"/>
      </w:pPr>
    </w:lvl>
    <w:lvl w:ilvl="7" w:tplc="A16C4054" w:tentative="1">
      <w:start w:val="1"/>
      <w:numFmt w:val="lowerLetter"/>
      <w:lvlText w:val="%8."/>
      <w:lvlJc w:val="left"/>
      <w:pPr>
        <w:ind w:left="5760" w:hanging="360"/>
      </w:pPr>
    </w:lvl>
    <w:lvl w:ilvl="8" w:tplc="353CA4CC" w:tentative="1">
      <w:start w:val="1"/>
      <w:numFmt w:val="lowerRoman"/>
      <w:lvlText w:val="%9."/>
      <w:lvlJc w:val="right"/>
      <w:pPr>
        <w:ind w:left="6480" w:hanging="180"/>
      </w:pPr>
    </w:lvl>
  </w:abstractNum>
  <w:abstractNum w:abstractNumId="19" w15:restartNumberingAfterBreak="0">
    <w:nsid w:val="5C834545"/>
    <w:multiLevelType w:val="hybridMultilevel"/>
    <w:tmpl w:val="EFE26F20"/>
    <w:lvl w:ilvl="0" w:tplc="C706EF7C">
      <w:start w:val="2"/>
      <w:numFmt w:val="bullet"/>
      <w:lvlText w:val=""/>
      <w:lvlJc w:val="left"/>
      <w:pPr>
        <w:ind w:left="1080" w:hanging="360"/>
      </w:pPr>
      <w:rPr>
        <w:rFonts w:ascii="Symbol" w:eastAsiaTheme="minorHAnsi" w:hAnsi="Symbol" w:cstheme="majorBid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0" w15:restartNumberingAfterBreak="0">
    <w:nsid w:val="5EBF228E"/>
    <w:multiLevelType w:val="hybridMultilevel"/>
    <w:tmpl w:val="89E0EBCA"/>
    <w:lvl w:ilvl="0" w:tplc="0408000F">
      <w:start w:val="1"/>
      <w:numFmt w:val="decimal"/>
      <w:lvlText w:val="%1."/>
      <w:lvlJc w:val="left"/>
      <w:pPr>
        <w:ind w:left="927"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653D2091"/>
    <w:multiLevelType w:val="hybridMultilevel"/>
    <w:tmpl w:val="CC601818"/>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66A80E08"/>
    <w:multiLevelType w:val="hybridMultilevel"/>
    <w:tmpl w:val="A27606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6D5A6612"/>
    <w:multiLevelType w:val="hybridMultilevel"/>
    <w:tmpl w:val="AF82A76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6D8C7590"/>
    <w:multiLevelType w:val="hybridMultilevel"/>
    <w:tmpl w:val="0DAE21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BB7484"/>
    <w:multiLevelType w:val="multilevel"/>
    <w:tmpl w:val="88A46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8C4EDF"/>
    <w:multiLevelType w:val="hybridMultilevel"/>
    <w:tmpl w:val="626E9CBA"/>
    <w:lvl w:ilvl="0" w:tplc="834A1810">
      <w:start w:val="14"/>
      <w:numFmt w:val="bullet"/>
      <w:lvlText w:val="-"/>
      <w:lvlJc w:val="left"/>
      <w:pPr>
        <w:ind w:left="720" w:hanging="360"/>
      </w:pPr>
      <w:rPr>
        <w:rFonts w:ascii="Palatino Linotype" w:eastAsiaTheme="minorHAnsi" w:hAnsi="Palatino Linotype" w:cs="Palatino Linotype"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7A281342"/>
    <w:multiLevelType w:val="hybridMultilevel"/>
    <w:tmpl w:val="4E1AD14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7B2D2F08"/>
    <w:multiLevelType w:val="hybridMultilevel"/>
    <w:tmpl w:val="D304B96C"/>
    <w:lvl w:ilvl="0" w:tplc="5BEA988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7DCD7B0B"/>
    <w:multiLevelType w:val="hybridMultilevel"/>
    <w:tmpl w:val="45FAF8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7E05549A"/>
    <w:multiLevelType w:val="multilevel"/>
    <w:tmpl w:val="BCD03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235D8F"/>
    <w:multiLevelType w:val="hybridMultilevel"/>
    <w:tmpl w:val="F5A2F7C2"/>
    <w:lvl w:ilvl="0" w:tplc="64DCBDAC">
      <w:start w:val="10"/>
      <w:numFmt w:val="bullet"/>
      <w:lvlText w:val="-"/>
      <w:lvlJc w:val="left"/>
      <w:pPr>
        <w:ind w:left="720" w:hanging="360"/>
      </w:pPr>
      <w:rPr>
        <w:rFonts w:ascii="Times New Roman" w:eastAsiaTheme="minorHAnsi" w:hAnsi="Times New Roman" w:cs="Times New Roman" w:hint="default"/>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7FDD1D89"/>
    <w:multiLevelType w:val="hybridMultilevel"/>
    <w:tmpl w:val="CD9A183C"/>
    <w:lvl w:ilvl="0" w:tplc="04080001">
      <w:start w:val="1"/>
      <w:numFmt w:val="bullet"/>
      <w:pStyle w:val="-1"/>
      <w:lvlText w:val=""/>
      <w:lvlJc w:val="left"/>
      <w:pPr>
        <w:tabs>
          <w:tab w:val="num" w:pos="357"/>
        </w:tabs>
        <w:ind w:left="357" w:hanging="329"/>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16cid:durableId="746922267">
    <w:abstractNumId w:val="28"/>
  </w:num>
  <w:num w:numId="2" w16cid:durableId="84881214">
    <w:abstractNumId w:val="20"/>
  </w:num>
  <w:num w:numId="3" w16cid:durableId="858155191">
    <w:abstractNumId w:val="21"/>
  </w:num>
  <w:num w:numId="4" w16cid:durableId="1158691582">
    <w:abstractNumId w:val="3"/>
  </w:num>
  <w:num w:numId="5" w16cid:durableId="1005520641">
    <w:abstractNumId w:val="7"/>
  </w:num>
  <w:num w:numId="6" w16cid:durableId="1543053300">
    <w:abstractNumId w:val="0"/>
  </w:num>
  <w:num w:numId="7" w16cid:durableId="598299540">
    <w:abstractNumId w:val="27"/>
  </w:num>
  <w:num w:numId="8" w16cid:durableId="931551322">
    <w:abstractNumId w:val="5"/>
  </w:num>
  <w:num w:numId="9" w16cid:durableId="1660883573">
    <w:abstractNumId w:val="1"/>
  </w:num>
  <w:num w:numId="10" w16cid:durableId="1885025402">
    <w:abstractNumId w:val="6"/>
  </w:num>
  <w:num w:numId="11" w16cid:durableId="11467025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1485204">
    <w:abstractNumId w:val="13"/>
  </w:num>
  <w:num w:numId="13" w16cid:durableId="935671024">
    <w:abstractNumId w:val="23"/>
  </w:num>
  <w:num w:numId="14" w16cid:durableId="74205307">
    <w:abstractNumId w:val="19"/>
  </w:num>
  <w:num w:numId="15" w16cid:durableId="1787698145">
    <w:abstractNumId w:val="24"/>
  </w:num>
  <w:num w:numId="16" w16cid:durableId="1289773989">
    <w:abstractNumId w:val="18"/>
  </w:num>
  <w:num w:numId="17" w16cid:durableId="1380856895">
    <w:abstractNumId w:val="17"/>
  </w:num>
  <w:num w:numId="18" w16cid:durableId="91515970">
    <w:abstractNumId w:val="11"/>
  </w:num>
  <w:num w:numId="19" w16cid:durableId="1948349359">
    <w:abstractNumId w:val="12"/>
  </w:num>
  <w:num w:numId="20" w16cid:durableId="1383481379">
    <w:abstractNumId w:val="25"/>
  </w:num>
  <w:num w:numId="21" w16cid:durableId="975136274">
    <w:abstractNumId w:val="30"/>
  </w:num>
  <w:num w:numId="22" w16cid:durableId="1476995495">
    <w:abstractNumId w:val="32"/>
  </w:num>
  <w:num w:numId="23" w16cid:durableId="696585678">
    <w:abstractNumId w:val="26"/>
  </w:num>
  <w:num w:numId="24" w16cid:durableId="1533345976">
    <w:abstractNumId w:val="10"/>
  </w:num>
  <w:num w:numId="25" w16cid:durableId="900561544">
    <w:abstractNumId w:val="9"/>
  </w:num>
  <w:num w:numId="26" w16cid:durableId="100074611">
    <w:abstractNumId w:val="4"/>
  </w:num>
  <w:num w:numId="27" w16cid:durableId="1361277052">
    <w:abstractNumId w:val="8"/>
  </w:num>
  <w:num w:numId="28" w16cid:durableId="1304578518">
    <w:abstractNumId w:val="22"/>
  </w:num>
  <w:num w:numId="29" w16cid:durableId="1974022854">
    <w:abstractNumId w:val="16"/>
  </w:num>
  <w:num w:numId="30" w16cid:durableId="1256940217">
    <w:abstractNumId w:val="15"/>
  </w:num>
  <w:num w:numId="31" w16cid:durableId="1178930570">
    <w:abstractNumId w:val="29"/>
  </w:num>
  <w:num w:numId="32" w16cid:durableId="1138381721">
    <w:abstractNumId w:val="14"/>
  </w:num>
  <w:num w:numId="33" w16cid:durableId="1238439070">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FEA"/>
    <w:rsid w:val="0000502C"/>
    <w:rsid w:val="000060D9"/>
    <w:rsid w:val="000063D5"/>
    <w:rsid w:val="00006921"/>
    <w:rsid w:val="000071B9"/>
    <w:rsid w:val="00007FC8"/>
    <w:rsid w:val="00013FC3"/>
    <w:rsid w:val="000143CD"/>
    <w:rsid w:val="00014457"/>
    <w:rsid w:val="00014E52"/>
    <w:rsid w:val="00015BCB"/>
    <w:rsid w:val="00017DDD"/>
    <w:rsid w:val="00022543"/>
    <w:rsid w:val="00022754"/>
    <w:rsid w:val="0002361C"/>
    <w:rsid w:val="00024758"/>
    <w:rsid w:val="00024AEB"/>
    <w:rsid w:val="000250B8"/>
    <w:rsid w:val="00025612"/>
    <w:rsid w:val="00025F6B"/>
    <w:rsid w:val="00030374"/>
    <w:rsid w:val="00030D6E"/>
    <w:rsid w:val="00031AC2"/>
    <w:rsid w:val="00032B43"/>
    <w:rsid w:val="000338BB"/>
    <w:rsid w:val="0003428C"/>
    <w:rsid w:val="000349CC"/>
    <w:rsid w:val="00034CAE"/>
    <w:rsid w:val="00035531"/>
    <w:rsid w:val="00036FA9"/>
    <w:rsid w:val="000376B3"/>
    <w:rsid w:val="000419C1"/>
    <w:rsid w:val="00042A53"/>
    <w:rsid w:val="00043407"/>
    <w:rsid w:val="000437F7"/>
    <w:rsid w:val="00043C9F"/>
    <w:rsid w:val="00044851"/>
    <w:rsid w:val="00045B5E"/>
    <w:rsid w:val="00045DAE"/>
    <w:rsid w:val="000468A2"/>
    <w:rsid w:val="000509D3"/>
    <w:rsid w:val="00052C61"/>
    <w:rsid w:val="00052C7A"/>
    <w:rsid w:val="00053D87"/>
    <w:rsid w:val="000540B2"/>
    <w:rsid w:val="00054138"/>
    <w:rsid w:val="000544C2"/>
    <w:rsid w:val="00055A72"/>
    <w:rsid w:val="00056A83"/>
    <w:rsid w:val="00056EA3"/>
    <w:rsid w:val="00057A3C"/>
    <w:rsid w:val="00060BEC"/>
    <w:rsid w:val="000626A0"/>
    <w:rsid w:val="00064141"/>
    <w:rsid w:val="0006434F"/>
    <w:rsid w:val="000650FE"/>
    <w:rsid w:val="00066490"/>
    <w:rsid w:val="00066D1B"/>
    <w:rsid w:val="00067423"/>
    <w:rsid w:val="000715ED"/>
    <w:rsid w:val="00071D76"/>
    <w:rsid w:val="00073333"/>
    <w:rsid w:val="00074FF9"/>
    <w:rsid w:val="000776E1"/>
    <w:rsid w:val="000802FE"/>
    <w:rsid w:val="000806FA"/>
    <w:rsid w:val="00080F65"/>
    <w:rsid w:val="00082D22"/>
    <w:rsid w:val="00084712"/>
    <w:rsid w:val="00085FA7"/>
    <w:rsid w:val="0009034F"/>
    <w:rsid w:val="000913DE"/>
    <w:rsid w:val="00096EF3"/>
    <w:rsid w:val="00097B51"/>
    <w:rsid w:val="000A0D7E"/>
    <w:rsid w:val="000A1A4B"/>
    <w:rsid w:val="000A1B6E"/>
    <w:rsid w:val="000A3519"/>
    <w:rsid w:val="000A4E0C"/>
    <w:rsid w:val="000A4FF7"/>
    <w:rsid w:val="000A6556"/>
    <w:rsid w:val="000A660A"/>
    <w:rsid w:val="000A66CD"/>
    <w:rsid w:val="000A679F"/>
    <w:rsid w:val="000A7A59"/>
    <w:rsid w:val="000A7AE7"/>
    <w:rsid w:val="000A7B10"/>
    <w:rsid w:val="000A7C9E"/>
    <w:rsid w:val="000A7DE2"/>
    <w:rsid w:val="000B0336"/>
    <w:rsid w:val="000B1B64"/>
    <w:rsid w:val="000B2331"/>
    <w:rsid w:val="000B3BCA"/>
    <w:rsid w:val="000B4578"/>
    <w:rsid w:val="000B53F6"/>
    <w:rsid w:val="000B61AD"/>
    <w:rsid w:val="000C00A6"/>
    <w:rsid w:val="000C0152"/>
    <w:rsid w:val="000C0163"/>
    <w:rsid w:val="000C03B9"/>
    <w:rsid w:val="000C1CD6"/>
    <w:rsid w:val="000C2618"/>
    <w:rsid w:val="000C3559"/>
    <w:rsid w:val="000C373D"/>
    <w:rsid w:val="000C3955"/>
    <w:rsid w:val="000C3F4C"/>
    <w:rsid w:val="000C4BD7"/>
    <w:rsid w:val="000C5843"/>
    <w:rsid w:val="000C6281"/>
    <w:rsid w:val="000C6B58"/>
    <w:rsid w:val="000C798A"/>
    <w:rsid w:val="000D10E3"/>
    <w:rsid w:val="000D1D72"/>
    <w:rsid w:val="000D2233"/>
    <w:rsid w:val="000D519A"/>
    <w:rsid w:val="000D59D6"/>
    <w:rsid w:val="000D7441"/>
    <w:rsid w:val="000D7BB2"/>
    <w:rsid w:val="000D7C97"/>
    <w:rsid w:val="000E035C"/>
    <w:rsid w:val="000E1456"/>
    <w:rsid w:val="000E2495"/>
    <w:rsid w:val="000E2AA8"/>
    <w:rsid w:val="000E3FCF"/>
    <w:rsid w:val="000E4C80"/>
    <w:rsid w:val="000E67C2"/>
    <w:rsid w:val="000E79BE"/>
    <w:rsid w:val="000F0E81"/>
    <w:rsid w:val="000F378E"/>
    <w:rsid w:val="000F3A07"/>
    <w:rsid w:val="000F41AE"/>
    <w:rsid w:val="000F48ED"/>
    <w:rsid w:val="000F499D"/>
    <w:rsid w:val="000F4B5D"/>
    <w:rsid w:val="000F4BC1"/>
    <w:rsid w:val="000F568F"/>
    <w:rsid w:val="00100A3B"/>
    <w:rsid w:val="00100C4A"/>
    <w:rsid w:val="001015F4"/>
    <w:rsid w:val="0010291F"/>
    <w:rsid w:val="00103EBD"/>
    <w:rsid w:val="00104107"/>
    <w:rsid w:val="00105881"/>
    <w:rsid w:val="00105CF3"/>
    <w:rsid w:val="00105D2E"/>
    <w:rsid w:val="00106C50"/>
    <w:rsid w:val="00110D28"/>
    <w:rsid w:val="001118BD"/>
    <w:rsid w:val="001122E6"/>
    <w:rsid w:val="00112ADC"/>
    <w:rsid w:val="00112F12"/>
    <w:rsid w:val="0011486F"/>
    <w:rsid w:val="00116757"/>
    <w:rsid w:val="00117185"/>
    <w:rsid w:val="001171BA"/>
    <w:rsid w:val="0012042B"/>
    <w:rsid w:val="00120F4A"/>
    <w:rsid w:val="001215B0"/>
    <w:rsid w:val="00121B7B"/>
    <w:rsid w:val="001277B7"/>
    <w:rsid w:val="001303B4"/>
    <w:rsid w:val="00130649"/>
    <w:rsid w:val="00130740"/>
    <w:rsid w:val="00131957"/>
    <w:rsid w:val="00131AE0"/>
    <w:rsid w:val="00133244"/>
    <w:rsid w:val="00133C57"/>
    <w:rsid w:val="00135F7C"/>
    <w:rsid w:val="001369D2"/>
    <w:rsid w:val="00136A68"/>
    <w:rsid w:val="00136CC1"/>
    <w:rsid w:val="0013784D"/>
    <w:rsid w:val="001412D8"/>
    <w:rsid w:val="0014158E"/>
    <w:rsid w:val="001415FB"/>
    <w:rsid w:val="0014218C"/>
    <w:rsid w:val="00142AB8"/>
    <w:rsid w:val="00142B4D"/>
    <w:rsid w:val="00144BE9"/>
    <w:rsid w:val="00144DF9"/>
    <w:rsid w:val="00145C00"/>
    <w:rsid w:val="001461E8"/>
    <w:rsid w:val="001478B1"/>
    <w:rsid w:val="001506DC"/>
    <w:rsid w:val="001533C0"/>
    <w:rsid w:val="00154AC4"/>
    <w:rsid w:val="00156A86"/>
    <w:rsid w:val="00156DFA"/>
    <w:rsid w:val="00156E3E"/>
    <w:rsid w:val="00157BC3"/>
    <w:rsid w:val="00157EC1"/>
    <w:rsid w:val="001601C1"/>
    <w:rsid w:val="00161440"/>
    <w:rsid w:val="001620C6"/>
    <w:rsid w:val="00163EA1"/>
    <w:rsid w:val="00164A0A"/>
    <w:rsid w:val="00164AD8"/>
    <w:rsid w:val="00164D90"/>
    <w:rsid w:val="001669E2"/>
    <w:rsid w:val="00166C3C"/>
    <w:rsid w:val="00166F84"/>
    <w:rsid w:val="00167C48"/>
    <w:rsid w:val="00170573"/>
    <w:rsid w:val="00170593"/>
    <w:rsid w:val="00170F30"/>
    <w:rsid w:val="001714E9"/>
    <w:rsid w:val="0017204C"/>
    <w:rsid w:val="00172E0C"/>
    <w:rsid w:val="00173FF6"/>
    <w:rsid w:val="0017412C"/>
    <w:rsid w:val="00174C9B"/>
    <w:rsid w:val="00176131"/>
    <w:rsid w:val="0017620D"/>
    <w:rsid w:val="00176FEA"/>
    <w:rsid w:val="00177AB0"/>
    <w:rsid w:val="00177F81"/>
    <w:rsid w:val="00180266"/>
    <w:rsid w:val="00181184"/>
    <w:rsid w:val="00181EAD"/>
    <w:rsid w:val="00182D37"/>
    <w:rsid w:val="00182E19"/>
    <w:rsid w:val="00183B43"/>
    <w:rsid w:val="00185D82"/>
    <w:rsid w:val="0018669A"/>
    <w:rsid w:val="001875B6"/>
    <w:rsid w:val="0019045E"/>
    <w:rsid w:val="00190724"/>
    <w:rsid w:val="001913E7"/>
    <w:rsid w:val="00191A15"/>
    <w:rsid w:val="0019250C"/>
    <w:rsid w:val="0019276A"/>
    <w:rsid w:val="0019389B"/>
    <w:rsid w:val="0019611F"/>
    <w:rsid w:val="00196197"/>
    <w:rsid w:val="0019655F"/>
    <w:rsid w:val="00197B5B"/>
    <w:rsid w:val="001A0B6A"/>
    <w:rsid w:val="001A1D0D"/>
    <w:rsid w:val="001A2116"/>
    <w:rsid w:val="001A2234"/>
    <w:rsid w:val="001A2584"/>
    <w:rsid w:val="001A25FC"/>
    <w:rsid w:val="001A2A0F"/>
    <w:rsid w:val="001A317F"/>
    <w:rsid w:val="001A4C16"/>
    <w:rsid w:val="001A5FFF"/>
    <w:rsid w:val="001A73B9"/>
    <w:rsid w:val="001A7463"/>
    <w:rsid w:val="001A7C77"/>
    <w:rsid w:val="001B132D"/>
    <w:rsid w:val="001B1411"/>
    <w:rsid w:val="001B3247"/>
    <w:rsid w:val="001B3259"/>
    <w:rsid w:val="001B3260"/>
    <w:rsid w:val="001B4DB6"/>
    <w:rsid w:val="001B589C"/>
    <w:rsid w:val="001B597D"/>
    <w:rsid w:val="001B62FC"/>
    <w:rsid w:val="001B6831"/>
    <w:rsid w:val="001B69D7"/>
    <w:rsid w:val="001B77B1"/>
    <w:rsid w:val="001C037E"/>
    <w:rsid w:val="001C1016"/>
    <w:rsid w:val="001C1754"/>
    <w:rsid w:val="001C225C"/>
    <w:rsid w:val="001C2523"/>
    <w:rsid w:val="001C39B4"/>
    <w:rsid w:val="001C3D5C"/>
    <w:rsid w:val="001C42C8"/>
    <w:rsid w:val="001C4641"/>
    <w:rsid w:val="001C4F8E"/>
    <w:rsid w:val="001C5437"/>
    <w:rsid w:val="001C5EB4"/>
    <w:rsid w:val="001D12C6"/>
    <w:rsid w:val="001D30FA"/>
    <w:rsid w:val="001D3986"/>
    <w:rsid w:val="001D3B60"/>
    <w:rsid w:val="001D45BA"/>
    <w:rsid w:val="001D547C"/>
    <w:rsid w:val="001D7866"/>
    <w:rsid w:val="001E1BD2"/>
    <w:rsid w:val="001E1DEA"/>
    <w:rsid w:val="001E1E81"/>
    <w:rsid w:val="001E3411"/>
    <w:rsid w:val="001E3436"/>
    <w:rsid w:val="001E39F2"/>
    <w:rsid w:val="001E4711"/>
    <w:rsid w:val="001E4BD6"/>
    <w:rsid w:val="001E6F6A"/>
    <w:rsid w:val="001F0E7D"/>
    <w:rsid w:val="001F2564"/>
    <w:rsid w:val="001F2B57"/>
    <w:rsid w:val="001F3FEC"/>
    <w:rsid w:val="001F4002"/>
    <w:rsid w:val="001F4AC4"/>
    <w:rsid w:val="001F5D1B"/>
    <w:rsid w:val="001F6627"/>
    <w:rsid w:val="001F6B84"/>
    <w:rsid w:val="002003BC"/>
    <w:rsid w:val="002012F7"/>
    <w:rsid w:val="00201C36"/>
    <w:rsid w:val="002042B7"/>
    <w:rsid w:val="00204706"/>
    <w:rsid w:val="00205369"/>
    <w:rsid w:val="00206EF5"/>
    <w:rsid w:val="00207062"/>
    <w:rsid w:val="00211045"/>
    <w:rsid w:val="0021133E"/>
    <w:rsid w:val="002114AE"/>
    <w:rsid w:val="00212606"/>
    <w:rsid w:val="002138DC"/>
    <w:rsid w:val="00213B83"/>
    <w:rsid w:val="00214548"/>
    <w:rsid w:val="00215DFF"/>
    <w:rsid w:val="00215E68"/>
    <w:rsid w:val="002160DE"/>
    <w:rsid w:val="00216855"/>
    <w:rsid w:val="0021715A"/>
    <w:rsid w:val="00217ECD"/>
    <w:rsid w:val="00220038"/>
    <w:rsid w:val="00220AAE"/>
    <w:rsid w:val="00220BF2"/>
    <w:rsid w:val="00220DA5"/>
    <w:rsid w:val="00220E5A"/>
    <w:rsid w:val="0022102D"/>
    <w:rsid w:val="002214CC"/>
    <w:rsid w:val="002233DE"/>
    <w:rsid w:val="00223646"/>
    <w:rsid w:val="00224708"/>
    <w:rsid w:val="00225751"/>
    <w:rsid w:val="00226AE5"/>
    <w:rsid w:val="002275A9"/>
    <w:rsid w:val="00227E33"/>
    <w:rsid w:val="00232919"/>
    <w:rsid w:val="002333D1"/>
    <w:rsid w:val="002334BE"/>
    <w:rsid w:val="00233853"/>
    <w:rsid w:val="00233B65"/>
    <w:rsid w:val="00233DA4"/>
    <w:rsid w:val="002345DD"/>
    <w:rsid w:val="00235729"/>
    <w:rsid w:val="00235E47"/>
    <w:rsid w:val="00235EE6"/>
    <w:rsid w:val="0023759F"/>
    <w:rsid w:val="00240AAB"/>
    <w:rsid w:val="0024109D"/>
    <w:rsid w:val="0024130F"/>
    <w:rsid w:val="00241615"/>
    <w:rsid w:val="00241A06"/>
    <w:rsid w:val="00243042"/>
    <w:rsid w:val="002430B6"/>
    <w:rsid w:val="00244CC6"/>
    <w:rsid w:val="00245FFA"/>
    <w:rsid w:val="0024619F"/>
    <w:rsid w:val="002461B4"/>
    <w:rsid w:val="00246AE3"/>
    <w:rsid w:val="00246C9A"/>
    <w:rsid w:val="002476E6"/>
    <w:rsid w:val="00247902"/>
    <w:rsid w:val="0025028F"/>
    <w:rsid w:val="00250719"/>
    <w:rsid w:val="0025088F"/>
    <w:rsid w:val="0025262F"/>
    <w:rsid w:val="00252EBF"/>
    <w:rsid w:val="002531C6"/>
    <w:rsid w:val="00254526"/>
    <w:rsid w:val="00255049"/>
    <w:rsid w:val="00255328"/>
    <w:rsid w:val="0025671F"/>
    <w:rsid w:val="00256C46"/>
    <w:rsid w:val="00257281"/>
    <w:rsid w:val="00260661"/>
    <w:rsid w:val="0026095A"/>
    <w:rsid w:val="0026155E"/>
    <w:rsid w:val="00261792"/>
    <w:rsid w:val="00261C8E"/>
    <w:rsid w:val="00263BDD"/>
    <w:rsid w:val="00264A86"/>
    <w:rsid w:val="00265FF3"/>
    <w:rsid w:val="002672CB"/>
    <w:rsid w:val="002712B8"/>
    <w:rsid w:val="002726D7"/>
    <w:rsid w:val="00274147"/>
    <w:rsid w:val="00275F0B"/>
    <w:rsid w:val="002763EA"/>
    <w:rsid w:val="002766F6"/>
    <w:rsid w:val="00280776"/>
    <w:rsid w:val="0028101F"/>
    <w:rsid w:val="0028251C"/>
    <w:rsid w:val="00283E0F"/>
    <w:rsid w:val="00284344"/>
    <w:rsid w:val="00284345"/>
    <w:rsid w:val="00284CEF"/>
    <w:rsid w:val="00286504"/>
    <w:rsid w:val="00286A16"/>
    <w:rsid w:val="00287ADB"/>
    <w:rsid w:val="00287F59"/>
    <w:rsid w:val="00291F1D"/>
    <w:rsid w:val="00294355"/>
    <w:rsid w:val="00295BAB"/>
    <w:rsid w:val="00296305"/>
    <w:rsid w:val="002966FA"/>
    <w:rsid w:val="00296CC3"/>
    <w:rsid w:val="002973EA"/>
    <w:rsid w:val="00297537"/>
    <w:rsid w:val="00297DCD"/>
    <w:rsid w:val="002A00F5"/>
    <w:rsid w:val="002A08EF"/>
    <w:rsid w:val="002A1CB5"/>
    <w:rsid w:val="002A2E79"/>
    <w:rsid w:val="002A3909"/>
    <w:rsid w:val="002A417A"/>
    <w:rsid w:val="002B02D6"/>
    <w:rsid w:val="002B20A8"/>
    <w:rsid w:val="002B352A"/>
    <w:rsid w:val="002B3935"/>
    <w:rsid w:val="002B5137"/>
    <w:rsid w:val="002B55D9"/>
    <w:rsid w:val="002B61F5"/>
    <w:rsid w:val="002B789B"/>
    <w:rsid w:val="002C252A"/>
    <w:rsid w:val="002C32C3"/>
    <w:rsid w:val="002C422D"/>
    <w:rsid w:val="002C4364"/>
    <w:rsid w:val="002C481E"/>
    <w:rsid w:val="002C58E8"/>
    <w:rsid w:val="002D01C4"/>
    <w:rsid w:val="002D08BF"/>
    <w:rsid w:val="002D1768"/>
    <w:rsid w:val="002D1DE6"/>
    <w:rsid w:val="002D20E8"/>
    <w:rsid w:val="002D344D"/>
    <w:rsid w:val="002D429D"/>
    <w:rsid w:val="002D5ABF"/>
    <w:rsid w:val="002D5D9A"/>
    <w:rsid w:val="002D7008"/>
    <w:rsid w:val="002D7C09"/>
    <w:rsid w:val="002E2515"/>
    <w:rsid w:val="002E331C"/>
    <w:rsid w:val="002E3BF7"/>
    <w:rsid w:val="002E5B7F"/>
    <w:rsid w:val="002E5BC4"/>
    <w:rsid w:val="002E6065"/>
    <w:rsid w:val="002E6F51"/>
    <w:rsid w:val="002F024A"/>
    <w:rsid w:val="002F08FC"/>
    <w:rsid w:val="002F0948"/>
    <w:rsid w:val="002F0E4E"/>
    <w:rsid w:val="002F3F09"/>
    <w:rsid w:val="002F40E6"/>
    <w:rsid w:val="002F5029"/>
    <w:rsid w:val="002F52DA"/>
    <w:rsid w:val="002F7CB3"/>
    <w:rsid w:val="003000C0"/>
    <w:rsid w:val="00300319"/>
    <w:rsid w:val="00301010"/>
    <w:rsid w:val="003012CB"/>
    <w:rsid w:val="003029BE"/>
    <w:rsid w:val="003035A0"/>
    <w:rsid w:val="00303C4C"/>
    <w:rsid w:val="00304167"/>
    <w:rsid w:val="00304B1A"/>
    <w:rsid w:val="00304E1F"/>
    <w:rsid w:val="00305107"/>
    <w:rsid w:val="00305227"/>
    <w:rsid w:val="003068A5"/>
    <w:rsid w:val="00306975"/>
    <w:rsid w:val="00306B4B"/>
    <w:rsid w:val="00306EC8"/>
    <w:rsid w:val="00307EC0"/>
    <w:rsid w:val="00307FAD"/>
    <w:rsid w:val="00311A92"/>
    <w:rsid w:val="00311D07"/>
    <w:rsid w:val="00312B01"/>
    <w:rsid w:val="003144CD"/>
    <w:rsid w:val="00314893"/>
    <w:rsid w:val="0031558A"/>
    <w:rsid w:val="0031782C"/>
    <w:rsid w:val="0032015C"/>
    <w:rsid w:val="00320831"/>
    <w:rsid w:val="0032107F"/>
    <w:rsid w:val="00321488"/>
    <w:rsid w:val="00321E06"/>
    <w:rsid w:val="003221F0"/>
    <w:rsid w:val="0032238A"/>
    <w:rsid w:val="00322ECB"/>
    <w:rsid w:val="0032307D"/>
    <w:rsid w:val="00323785"/>
    <w:rsid w:val="003238F9"/>
    <w:rsid w:val="003239D4"/>
    <w:rsid w:val="00324DA5"/>
    <w:rsid w:val="00325748"/>
    <w:rsid w:val="00325BB7"/>
    <w:rsid w:val="0032652D"/>
    <w:rsid w:val="00327CC9"/>
    <w:rsid w:val="00331C53"/>
    <w:rsid w:val="00331E00"/>
    <w:rsid w:val="003341B8"/>
    <w:rsid w:val="00334695"/>
    <w:rsid w:val="00334F63"/>
    <w:rsid w:val="00335858"/>
    <w:rsid w:val="00335FF2"/>
    <w:rsid w:val="00336E22"/>
    <w:rsid w:val="00337EA5"/>
    <w:rsid w:val="00337F6B"/>
    <w:rsid w:val="00340A0D"/>
    <w:rsid w:val="00341445"/>
    <w:rsid w:val="003425F9"/>
    <w:rsid w:val="0034278A"/>
    <w:rsid w:val="00344882"/>
    <w:rsid w:val="00344883"/>
    <w:rsid w:val="00344F6D"/>
    <w:rsid w:val="00345344"/>
    <w:rsid w:val="00345C96"/>
    <w:rsid w:val="0034676C"/>
    <w:rsid w:val="003474AF"/>
    <w:rsid w:val="00347AE4"/>
    <w:rsid w:val="00350B96"/>
    <w:rsid w:val="00351DEB"/>
    <w:rsid w:val="00351FA7"/>
    <w:rsid w:val="00354A6E"/>
    <w:rsid w:val="00356832"/>
    <w:rsid w:val="00356976"/>
    <w:rsid w:val="00356C91"/>
    <w:rsid w:val="00357117"/>
    <w:rsid w:val="0035777B"/>
    <w:rsid w:val="00360055"/>
    <w:rsid w:val="00360905"/>
    <w:rsid w:val="00360984"/>
    <w:rsid w:val="00361201"/>
    <w:rsid w:val="0036124D"/>
    <w:rsid w:val="003613A4"/>
    <w:rsid w:val="0036312E"/>
    <w:rsid w:val="00363295"/>
    <w:rsid w:val="00363750"/>
    <w:rsid w:val="00364411"/>
    <w:rsid w:val="00364EBF"/>
    <w:rsid w:val="00366027"/>
    <w:rsid w:val="00366253"/>
    <w:rsid w:val="0036656C"/>
    <w:rsid w:val="00371CD1"/>
    <w:rsid w:val="003729F5"/>
    <w:rsid w:val="0037408D"/>
    <w:rsid w:val="003740FF"/>
    <w:rsid w:val="0037514D"/>
    <w:rsid w:val="003757A1"/>
    <w:rsid w:val="00375957"/>
    <w:rsid w:val="0037655D"/>
    <w:rsid w:val="00376F99"/>
    <w:rsid w:val="00377CF4"/>
    <w:rsid w:val="0038009C"/>
    <w:rsid w:val="00380413"/>
    <w:rsid w:val="003806F8"/>
    <w:rsid w:val="00380B45"/>
    <w:rsid w:val="00381215"/>
    <w:rsid w:val="00381CBF"/>
    <w:rsid w:val="0038242F"/>
    <w:rsid w:val="003830A5"/>
    <w:rsid w:val="003836E8"/>
    <w:rsid w:val="00383B1F"/>
    <w:rsid w:val="003844FC"/>
    <w:rsid w:val="00385FE2"/>
    <w:rsid w:val="00386550"/>
    <w:rsid w:val="00386693"/>
    <w:rsid w:val="003868DA"/>
    <w:rsid w:val="00386F50"/>
    <w:rsid w:val="0038765B"/>
    <w:rsid w:val="00387D22"/>
    <w:rsid w:val="00390FB0"/>
    <w:rsid w:val="00391609"/>
    <w:rsid w:val="00393719"/>
    <w:rsid w:val="00395A5A"/>
    <w:rsid w:val="0039738C"/>
    <w:rsid w:val="003A105F"/>
    <w:rsid w:val="003A1203"/>
    <w:rsid w:val="003A1D46"/>
    <w:rsid w:val="003A2EB7"/>
    <w:rsid w:val="003A406F"/>
    <w:rsid w:val="003A4DE4"/>
    <w:rsid w:val="003A4E49"/>
    <w:rsid w:val="003A5543"/>
    <w:rsid w:val="003A5A07"/>
    <w:rsid w:val="003A6366"/>
    <w:rsid w:val="003B0233"/>
    <w:rsid w:val="003B02BB"/>
    <w:rsid w:val="003B0D38"/>
    <w:rsid w:val="003B354B"/>
    <w:rsid w:val="003B6701"/>
    <w:rsid w:val="003B73FD"/>
    <w:rsid w:val="003C0169"/>
    <w:rsid w:val="003C2BC1"/>
    <w:rsid w:val="003C5921"/>
    <w:rsid w:val="003C6133"/>
    <w:rsid w:val="003C65C3"/>
    <w:rsid w:val="003C73FB"/>
    <w:rsid w:val="003C7F4E"/>
    <w:rsid w:val="003D1AF4"/>
    <w:rsid w:val="003D22A1"/>
    <w:rsid w:val="003D3B40"/>
    <w:rsid w:val="003D3FC8"/>
    <w:rsid w:val="003D412E"/>
    <w:rsid w:val="003D5910"/>
    <w:rsid w:val="003D5CD7"/>
    <w:rsid w:val="003D739F"/>
    <w:rsid w:val="003D7E62"/>
    <w:rsid w:val="003E27AD"/>
    <w:rsid w:val="003E29AD"/>
    <w:rsid w:val="003E2D9F"/>
    <w:rsid w:val="003E39C9"/>
    <w:rsid w:val="003E3E5B"/>
    <w:rsid w:val="003E427E"/>
    <w:rsid w:val="003E5616"/>
    <w:rsid w:val="003E5E58"/>
    <w:rsid w:val="003E6B2B"/>
    <w:rsid w:val="003E6CB4"/>
    <w:rsid w:val="003E7BDC"/>
    <w:rsid w:val="003F20C8"/>
    <w:rsid w:val="003F2B7D"/>
    <w:rsid w:val="003F2F65"/>
    <w:rsid w:val="003F2FB3"/>
    <w:rsid w:val="003F41C7"/>
    <w:rsid w:val="003F4DE1"/>
    <w:rsid w:val="003F57ED"/>
    <w:rsid w:val="003F5A9D"/>
    <w:rsid w:val="003F62E3"/>
    <w:rsid w:val="003F67D4"/>
    <w:rsid w:val="003F697E"/>
    <w:rsid w:val="003F743C"/>
    <w:rsid w:val="00400009"/>
    <w:rsid w:val="00400703"/>
    <w:rsid w:val="0040319D"/>
    <w:rsid w:val="00404011"/>
    <w:rsid w:val="00404E5D"/>
    <w:rsid w:val="00404ECA"/>
    <w:rsid w:val="00405B3C"/>
    <w:rsid w:val="00405CE5"/>
    <w:rsid w:val="00407031"/>
    <w:rsid w:val="00411365"/>
    <w:rsid w:val="004129FC"/>
    <w:rsid w:val="0041324B"/>
    <w:rsid w:val="00415ECD"/>
    <w:rsid w:val="004170E5"/>
    <w:rsid w:val="004200CA"/>
    <w:rsid w:val="004212CE"/>
    <w:rsid w:val="00423854"/>
    <w:rsid w:val="00423A79"/>
    <w:rsid w:val="0042418B"/>
    <w:rsid w:val="0042525D"/>
    <w:rsid w:val="0042640D"/>
    <w:rsid w:val="004267AA"/>
    <w:rsid w:val="00427B87"/>
    <w:rsid w:val="00427B8F"/>
    <w:rsid w:val="004326DA"/>
    <w:rsid w:val="004330ED"/>
    <w:rsid w:val="00433138"/>
    <w:rsid w:val="00433299"/>
    <w:rsid w:val="00433C31"/>
    <w:rsid w:val="0043585E"/>
    <w:rsid w:val="00435E4E"/>
    <w:rsid w:val="00435E6B"/>
    <w:rsid w:val="0043691B"/>
    <w:rsid w:val="00442B76"/>
    <w:rsid w:val="00444143"/>
    <w:rsid w:val="00444A89"/>
    <w:rsid w:val="00446A5B"/>
    <w:rsid w:val="0044703D"/>
    <w:rsid w:val="00447A9D"/>
    <w:rsid w:val="00447EAB"/>
    <w:rsid w:val="00447F5C"/>
    <w:rsid w:val="00450B2E"/>
    <w:rsid w:val="00450C39"/>
    <w:rsid w:val="00451750"/>
    <w:rsid w:val="00452D0C"/>
    <w:rsid w:val="00453BCA"/>
    <w:rsid w:val="00455275"/>
    <w:rsid w:val="00456B0D"/>
    <w:rsid w:val="00460385"/>
    <w:rsid w:val="0046041F"/>
    <w:rsid w:val="00460A6B"/>
    <w:rsid w:val="0046149B"/>
    <w:rsid w:val="00461886"/>
    <w:rsid w:val="00462599"/>
    <w:rsid w:val="00462FCD"/>
    <w:rsid w:val="00464148"/>
    <w:rsid w:val="004645AA"/>
    <w:rsid w:val="00465134"/>
    <w:rsid w:val="00465414"/>
    <w:rsid w:val="00465712"/>
    <w:rsid w:val="004657A1"/>
    <w:rsid w:val="00465927"/>
    <w:rsid w:val="00466416"/>
    <w:rsid w:val="004707CE"/>
    <w:rsid w:val="00472615"/>
    <w:rsid w:val="00477E96"/>
    <w:rsid w:val="004810A4"/>
    <w:rsid w:val="00482A38"/>
    <w:rsid w:val="00482C24"/>
    <w:rsid w:val="00483132"/>
    <w:rsid w:val="0048362C"/>
    <w:rsid w:val="004839BE"/>
    <w:rsid w:val="00483F09"/>
    <w:rsid w:val="00485EE2"/>
    <w:rsid w:val="004864B1"/>
    <w:rsid w:val="0048654F"/>
    <w:rsid w:val="00487466"/>
    <w:rsid w:val="00490338"/>
    <w:rsid w:val="00490894"/>
    <w:rsid w:val="00490BBC"/>
    <w:rsid w:val="00490D7C"/>
    <w:rsid w:val="0049106B"/>
    <w:rsid w:val="00491947"/>
    <w:rsid w:val="00491C99"/>
    <w:rsid w:val="00491E55"/>
    <w:rsid w:val="00492C8B"/>
    <w:rsid w:val="00493827"/>
    <w:rsid w:val="00493888"/>
    <w:rsid w:val="0049576B"/>
    <w:rsid w:val="004964D3"/>
    <w:rsid w:val="0049705A"/>
    <w:rsid w:val="004971D8"/>
    <w:rsid w:val="00497B27"/>
    <w:rsid w:val="004A092C"/>
    <w:rsid w:val="004A0B51"/>
    <w:rsid w:val="004A0B6F"/>
    <w:rsid w:val="004A1ECE"/>
    <w:rsid w:val="004A306B"/>
    <w:rsid w:val="004A7C45"/>
    <w:rsid w:val="004A7EBF"/>
    <w:rsid w:val="004B0931"/>
    <w:rsid w:val="004B0A34"/>
    <w:rsid w:val="004B0A8C"/>
    <w:rsid w:val="004B4104"/>
    <w:rsid w:val="004B4DA3"/>
    <w:rsid w:val="004B5029"/>
    <w:rsid w:val="004B5941"/>
    <w:rsid w:val="004B6A6C"/>
    <w:rsid w:val="004B7359"/>
    <w:rsid w:val="004B753E"/>
    <w:rsid w:val="004C1065"/>
    <w:rsid w:val="004C1862"/>
    <w:rsid w:val="004C1E62"/>
    <w:rsid w:val="004C236C"/>
    <w:rsid w:val="004C2476"/>
    <w:rsid w:val="004C2EEF"/>
    <w:rsid w:val="004C3E0F"/>
    <w:rsid w:val="004C49ED"/>
    <w:rsid w:val="004C5370"/>
    <w:rsid w:val="004C653E"/>
    <w:rsid w:val="004C66DB"/>
    <w:rsid w:val="004C70FC"/>
    <w:rsid w:val="004D00CD"/>
    <w:rsid w:val="004D0535"/>
    <w:rsid w:val="004D0602"/>
    <w:rsid w:val="004D0F4F"/>
    <w:rsid w:val="004D106B"/>
    <w:rsid w:val="004D251C"/>
    <w:rsid w:val="004D28E1"/>
    <w:rsid w:val="004D3117"/>
    <w:rsid w:val="004D323C"/>
    <w:rsid w:val="004D3EF7"/>
    <w:rsid w:val="004D465E"/>
    <w:rsid w:val="004D49F2"/>
    <w:rsid w:val="004D4C2E"/>
    <w:rsid w:val="004D5BAB"/>
    <w:rsid w:val="004D63FB"/>
    <w:rsid w:val="004D6465"/>
    <w:rsid w:val="004D64E4"/>
    <w:rsid w:val="004D7D22"/>
    <w:rsid w:val="004D7FAA"/>
    <w:rsid w:val="004E04D2"/>
    <w:rsid w:val="004E11C5"/>
    <w:rsid w:val="004E2DB2"/>
    <w:rsid w:val="004E3159"/>
    <w:rsid w:val="004E31F2"/>
    <w:rsid w:val="004E3AAF"/>
    <w:rsid w:val="004E3C18"/>
    <w:rsid w:val="004E45EA"/>
    <w:rsid w:val="004E490B"/>
    <w:rsid w:val="004E5E5F"/>
    <w:rsid w:val="004E69F0"/>
    <w:rsid w:val="004F0C2A"/>
    <w:rsid w:val="004F0F20"/>
    <w:rsid w:val="004F3530"/>
    <w:rsid w:val="004F3D5C"/>
    <w:rsid w:val="004F63DE"/>
    <w:rsid w:val="004F6590"/>
    <w:rsid w:val="004F6D58"/>
    <w:rsid w:val="00501851"/>
    <w:rsid w:val="0050231C"/>
    <w:rsid w:val="00502900"/>
    <w:rsid w:val="00504CC6"/>
    <w:rsid w:val="0050540E"/>
    <w:rsid w:val="0050703F"/>
    <w:rsid w:val="005076A0"/>
    <w:rsid w:val="005079F6"/>
    <w:rsid w:val="00507BBA"/>
    <w:rsid w:val="00510C41"/>
    <w:rsid w:val="00511F76"/>
    <w:rsid w:val="00512EDD"/>
    <w:rsid w:val="00514E22"/>
    <w:rsid w:val="00516C3B"/>
    <w:rsid w:val="00517DEF"/>
    <w:rsid w:val="00521378"/>
    <w:rsid w:val="005217B1"/>
    <w:rsid w:val="00522E01"/>
    <w:rsid w:val="00523752"/>
    <w:rsid w:val="005258AB"/>
    <w:rsid w:val="00526203"/>
    <w:rsid w:val="00526F73"/>
    <w:rsid w:val="00527EA1"/>
    <w:rsid w:val="00530D74"/>
    <w:rsid w:val="00531756"/>
    <w:rsid w:val="00531F63"/>
    <w:rsid w:val="00532299"/>
    <w:rsid w:val="005337BB"/>
    <w:rsid w:val="00535169"/>
    <w:rsid w:val="00535B5B"/>
    <w:rsid w:val="005376C1"/>
    <w:rsid w:val="005408FC"/>
    <w:rsid w:val="0054224F"/>
    <w:rsid w:val="00542AE4"/>
    <w:rsid w:val="005437ED"/>
    <w:rsid w:val="005458CA"/>
    <w:rsid w:val="0054597C"/>
    <w:rsid w:val="005463A0"/>
    <w:rsid w:val="005511FD"/>
    <w:rsid w:val="00551222"/>
    <w:rsid w:val="0055245C"/>
    <w:rsid w:val="00554E9B"/>
    <w:rsid w:val="0055658F"/>
    <w:rsid w:val="0055678C"/>
    <w:rsid w:val="005567E8"/>
    <w:rsid w:val="005573E9"/>
    <w:rsid w:val="0055746D"/>
    <w:rsid w:val="005608E0"/>
    <w:rsid w:val="00561375"/>
    <w:rsid w:val="005615B9"/>
    <w:rsid w:val="00563795"/>
    <w:rsid w:val="00563D20"/>
    <w:rsid w:val="00564064"/>
    <w:rsid w:val="00564D8E"/>
    <w:rsid w:val="00566BDD"/>
    <w:rsid w:val="00566E1C"/>
    <w:rsid w:val="005672ED"/>
    <w:rsid w:val="00567AAC"/>
    <w:rsid w:val="00567F92"/>
    <w:rsid w:val="00572942"/>
    <w:rsid w:val="00572BF9"/>
    <w:rsid w:val="00572EE3"/>
    <w:rsid w:val="00574994"/>
    <w:rsid w:val="00574D59"/>
    <w:rsid w:val="00574E45"/>
    <w:rsid w:val="00575C82"/>
    <w:rsid w:val="005763C3"/>
    <w:rsid w:val="00576FAE"/>
    <w:rsid w:val="00577548"/>
    <w:rsid w:val="005811DF"/>
    <w:rsid w:val="00581304"/>
    <w:rsid w:val="005842B4"/>
    <w:rsid w:val="00584F65"/>
    <w:rsid w:val="0058670B"/>
    <w:rsid w:val="005872ED"/>
    <w:rsid w:val="005873D9"/>
    <w:rsid w:val="0058756F"/>
    <w:rsid w:val="00587DD9"/>
    <w:rsid w:val="005900DD"/>
    <w:rsid w:val="00590D76"/>
    <w:rsid w:val="00592AB9"/>
    <w:rsid w:val="00592C72"/>
    <w:rsid w:val="00594108"/>
    <w:rsid w:val="00594604"/>
    <w:rsid w:val="00597199"/>
    <w:rsid w:val="00597558"/>
    <w:rsid w:val="005979E1"/>
    <w:rsid w:val="005A15C7"/>
    <w:rsid w:val="005A1DC8"/>
    <w:rsid w:val="005A200D"/>
    <w:rsid w:val="005A2967"/>
    <w:rsid w:val="005A2A15"/>
    <w:rsid w:val="005A2EF4"/>
    <w:rsid w:val="005A338C"/>
    <w:rsid w:val="005A3C21"/>
    <w:rsid w:val="005A412D"/>
    <w:rsid w:val="005A4695"/>
    <w:rsid w:val="005A4A5E"/>
    <w:rsid w:val="005A4B87"/>
    <w:rsid w:val="005A4D7F"/>
    <w:rsid w:val="005A711A"/>
    <w:rsid w:val="005B2A85"/>
    <w:rsid w:val="005B2AE7"/>
    <w:rsid w:val="005B3417"/>
    <w:rsid w:val="005B371C"/>
    <w:rsid w:val="005B4FAF"/>
    <w:rsid w:val="005B5964"/>
    <w:rsid w:val="005B5ED0"/>
    <w:rsid w:val="005B6BBB"/>
    <w:rsid w:val="005B6F96"/>
    <w:rsid w:val="005B7256"/>
    <w:rsid w:val="005C37A7"/>
    <w:rsid w:val="005C3FD2"/>
    <w:rsid w:val="005C45F9"/>
    <w:rsid w:val="005C5DC6"/>
    <w:rsid w:val="005C6597"/>
    <w:rsid w:val="005C7004"/>
    <w:rsid w:val="005C7803"/>
    <w:rsid w:val="005D0927"/>
    <w:rsid w:val="005D0AE2"/>
    <w:rsid w:val="005D2103"/>
    <w:rsid w:val="005D248D"/>
    <w:rsid w:val="005D2F3B"/>
    <w:rsid w:val="005D463E"/>
    <w:rsid w:val="005D5B99"/>
    <w:rsid w:val="005D692C"/>
    <w:rsid w:val="005D694B"/>
    <w:rsid w:val="005D7D2D"/>
    <w:rsid w:val="005E0524"/>
    <w:rsid w:val="005E0660"/>
    <w:rsid w:val="005E06B3"/>
    <w:rsid w:val="005E1402"/>
    <w:rsid w:val="005E1F15"/>
    <w:rsid w:val="005E3FDC"/>
    <w:rsid w:val="005E5E12"/>
    <w:rsid w:val="005E6A7D"/>
    <w:rsid w:val="005E6CC2"/>
    <w:rsid w:val="005E7060"/>
    <w:rsid w:val="005E769A"/>
    <w:rsid w:val="005F08AF"/>
    <w:rsid w:val="005F235E"/>
    <w:rsid w:val="005F4F75"/>
    <w:rsid w:val="005F5B46"/>
    <w:rsid w:val="005F6234"/>
    <w:rsid w:val="005F7556"/>
    <w:rsid w:val="005F783D"/>
    <w:rsid w:val="00600BD9"/>
    <w:rsid w:val="00601255"/>
    <w:rsid w:val="00602163"/>
    <w:rsid w:val="006044A2"/>
    <w:rsid w:val="00604AF6"/>
    <w:rsid w:val="00604DBD"/>
    <w:rsid w:val="006053EB"/>
    <w:rsid w:val="006102F3"/>
    <w:rsid w:val="0061311C"/>
    <w:rsid w:val="00614277"/>
    <w:rsid w:val="006149B1"/>
    <w:rsid w:val="006154AB"/>
    <w:rsid w:val="00616F14"/>
    <w:rsid w:val="006209AC"/>
    <w:rsid w:val="00620F82"/>
    <w:rsid w:val="00622E04"/>
    <w:rsid w:val="00624F34"/>
    <w:rsid w:val="00625153"/>
    <w:rsid w:val="00625C32"/>
    <w:rsid w:val="00626976"/>
    <w:rsid w:val="00626C7A"/>
    <w:rsid w:val="00626D22"/>
    <w:rsid w:val="006270EF"/>
    <w:rsid w:val="0062710D"/>
    <w:rsid w:val="00627442"/>
    <w:rsid w:val="006276AB"/>
    <w:rsid w:val="006277F5"/>
    <w:rsid w:val="00627DDA"/>
    <w:rsid w:val="00630F91"/>
    <w:rsid w:val="006322A8"/>
    <w:rsid w:val="006324A7"/>
    <w:rsid w:val="00632861"/>
    <w:rsid w:val="00632A12"/>
    <w:rsid w:val="00633F97"/>
    <w:rsid w:val="0063451C"/>
    <w:rsid w:val="00635176"/>
    <w:rsid w:val="0063623C"/>
    <w:rsid w:val="00636A04"/>
    <w:rsid w:val="00636CF3"/>
    <w:rsid w:val="00640AC4"/>
    <w:rsid w:val="00640EA0"/>
    <w:rsid w:val="00642A26"/>
    <w:rsid w:val="00643B46"/>
    <w:rsid w:val="00644620"/>
    <w:rsid w:val="00646296"/>
    <w:rsid w:val="00646C98"/>
    <w:rsid w:val="00650690"/>
    <w:rsid w:val="00651FD2"/>
    <w:rsid w:val="006523F9"/>
    <w:rsid w:val="0065244D"/>
    <w:rsid w:val="00652A0D"/>
    <w:rsid w:val="00653E41"/>
    <w:rsid w:val="00653EC0"/>
    <w:rsid w:val="00654789"/>
    <w:rsid w:val="00654FA8"/>
    <w:rsid w:val="00655020"/>
    <w:rsid w:val="0065507E"/>
    <w:rsid w:val="00656073"/>
    <w:rsid w:val="00657817"/>
    <w:rsid w:val="00657A2C"/>
    <w:rsid w:val="00657C5F"/>
    <w:rsid w:val="00660525"/>
    <w:rsid w:val="00661285"/>
    <w:rsid w:val="00662130"/>
    <w:rsid w:val="006623C1"/>
    <w:rsid w:val="006624BF"/>
    <w:rsid w:val="0066290E"/>
    <w:rsid w:val="0066310E"/>
    <w:rsid w:val="0066339F"/>
    <w:rsid w:val="0066398F"/>
    <w:rsid w:val="00664583"/>
    <w:rsid w:val="00664945"/>
    <w:rsid w:val="0066556F"/>
    <w:rsid w:val="00665BFA"/>
    <w:rsid w:val="006666E6"/>
    <w:rsid w:val="0066722A"/>
    <w:rsid w:val="006679B0"/>
    <w:rsid w:val="0067091F"/>
    <w:rsid w:val="00671EC6"/>
    <w:rsid w:val="006732DB"/>
    <w:rsid w:val="00673CF8"/>
    <w:rsid w:val="00673D60"/>
    <w:rsid w:val="0067442B"/>
    <w:rsid w:val="006776A7"/>
    <w:rsid w:val="006803DC"/>
    <w:rsid w:val="006810CE"/>
    <w:rsid w:val="006820E8"/>
    <w:rsid w:val="006820EF"/>
    <w:rsid w:val="00683126"/>
    <w:rsid w:val="00683C1B"/>
    <w:rsid w:val="00683C1E"/>
    <w:rsid w:val="0068576B"/>
    <w:rsid w:val="00685F14"/>
    <w:rsid w:val="00686328"/>
    <w:rsid w:val="006867E1"/>
    <w:rsid w:val="006900DA"/>
    <w:rsid w:val="006918B2"/>
    <w:rsid w:val="0069304A"/>
    <w:rsid w:val="006932A2"/>
    <w:rsid w:val="00694865"/>
    <w:rsid w:val="00694CCB"/>
    <w:rsid w:val="00695212"/>
    <w:rsid w:val="00695A6B"/>
    <w:rsid w:val="0069627B"/>
    <w:rsid w:val="0069691C"/>
    <w:rsid w:val="00696C2A"/>
    <w:rsid w:val="00697DB6"/>
    <w:rsid w:val="006A1008"/>
    <w:rsid w:val="006A117C"/>
    <w:rsid w:val="006A14CD"/>
    <w:rsid w:val="006A1921"/>
    <w:rsid w:val="006A1A2B"/>
    <w:rsid w:val="006A2158"/>
    <w:rsid w:val="006A2AE2"/>
    <w:rsid w:val="006A3008"/>
    <w:rsid w:val="006A4000"/>
    <w:rsid w:val="006A4F73"/>
    <w:rsid w:val="006A63E3"/>
    <w:rsid w:val="006B0377"/>
    <w:rsid w:val="006B0774"/>
    <w:rsid w:val="006B0B2C"/>
    <w:rsid w:val="006B0D55"/>
    <w:rsid w:val="006B1713"/>
    <w:rsid w:val="006B1A62"/>
    <w:rsid w:val="006B1BBB"/>
    <w:rsid w:val="006B1D5B"/>
    <w:rsid w:val="006B20E1"/>
    <w:rsid w:val="006B2391"/>
    <w:rsid w:val="006B2D54"/>
    <w:rsid w:val="006B3E5F"/>
    <w:rsid w:val="006B3E7B"/>
    <w:rsid w:val="006B4865"/>
    <w:rsid w:val="006B4C93"/>
    <w:rsid w:val="006B56C4"/>
    <w:rsid w:val="006B6732"/>
    <w:rsid w:val="006B6EF8"/>
    <w:rsid w:val="006B772D"/>
    <w:rsid w:val="006B7FF2"/>
    <w:rsid w:val="006C01A5"/>
    <w:rsid w:val="006C20E3"/>
    <w:rsid w:val="006C2484"/>
    <w:rsid w:val="006C31F3"/>
    <w:rsid w:val="006C35FD"/>
    <w:rsid w:val="006C42D5"/>
    <w:rsid w:val="006C44BF"/>
    <w:rsid w:val="006C457D"/>
    <w:rsid w:val="006C477B"/>
    <w:rsid w:val="006C531E"/>
    <w:rsid w:val="006C6EF2"/>
    <w:rsid w:val="006C7CEB"/>
    <w:rsid w:val="006D0303"/>
    <w:rsid w:val="006D038A"/>
    <w:rsid w:val="006D0B18"/>
    <w:rsid w:val="006D0B29"/>
    <w:rsid w:val="006D0DA7"/>
    <w:rsid w:val="006D105C"/>
    <w:rsid w:val="006D111D"/>
    <w:rsid w:val="006D14FB"/>
    <w:rsid w:val="006D3C11"/>
    <w:rsid w:val="006D456D"/>
    <w:rsid w:val="006D7F15"/>
    <w:rsid w:val="006E16EE"/>
    <w:rsid w:val="006E1A12"/>
    <w:rsid w:val="006E1B40"/>
    <w:rsid w:val="006E2006"/>
    <w:rsid w:val="006E2310"/>
    <w:rsid w:val="006E23A4"/>
    <w:rsid w:val="006E2795"/>
    <w:rsid w:val="006E396B"/>
    <w:rsid w:val="006E517B"/>
    <w:rsid w:val="006E6BEB"/>
    <w:rsid w:val="006E6C2A"/>
    <w:rsid w:val="006E77DF"/>
    <w:rsid w:val="006E7F3E"/>
    <w:rsid w:val="006F0576"/>
    <w:rsid w:val="006F0CF9"/>
    <w:rsid w:val="006F16CB"/>
    <w:rsid w:val="006F1E58"/>
    <w:rsid w:val="006F20A8"/>
    <w:rsid w:val="006F2362"/>
    <w:rsid w:val="006F57DD"/>
    <w:rsid w:val="006F7668"/>
    <w:rsid w:val="007000D0"/>
    <w:rsid w:val="007005A4"/>
    <w:rsid w:val="00700A15"/>
    <w:rsid w:val="00700AE4"/>
    <w:rsid w:val="00700B0C"/>
    <w:rsid w:val="00700FB9"/>
    <w:rsid w:val="00702969"/>
    <w:rsid w:val="007029FE"/>
    <w:rsid w:val="00702EF6"/>
    <w:rsid w:val="0070340A"/>
    <w:rsid w:val="00704008"/>
    <w:rsid w:val="007061D1"/>
    <w:rsid w:val="00706809"/>
    <w:rsid w:val="00710CB7"/>
    <w:rsid w:val="00711876"/>
    <w:rsid w:val="00712341"/>
    <w:rsid w:val="00712A9A"/>
    <w:rsid w:val="00712F6F"/>
    <w:rsid w:val="0071504D"/>
    <w:rsid w:val="00716350"/>
    <w:rsid w:val="00716615"/>
    <w:rsid w:val="00716712"/>
    <w:rsid w:val="007171AB"/>
    <w:rsid w:val="007173A8"/>
    <w:rsid w:val="00720638"/>
    <w:rsid w:val="007207A9"/>
    <w:rsid w:val="00720B2F"/>
    <w:rsid w:val="0072188E"/>
    <w:rsid w:val="0072213C"/>
    <w:rsid w:val="00722A8E"/>
    <w:rsid w:val="00722DF6"/>
    <w:rsid w:val="00722DFF"/>
    <w:rsid w:val="00722E5D"/>
    <w:rsid w:val="0072627E"/>
    <w:rsid w:val="007264AF"/>
    <w:rsid w:val="00726BFA"/>
    <w:rsid w:val="00727DC2"/>
    <w:rsid w:val="00730F92"/>
    <w:rsid w:val="00731C98"/>
    <w:rsid w:val="00733E2A"/>
    <w:rsid w:val="00734811"/>
    <w:rsid w:val="00734B4F"/>
    <w:rsid w:val="00736AD3"/>
    <w:rsid w:val="00737111"/>
    <w:rsid w:val="007379B8"/>
    <w:rsid w:val="007379D4"/>
    <w:rsid w:val="00737C4F"/>
    <w:rsid w:val="0074226A"/>
    <w:rsid w:val="00742290"/>
    <w:rsid w:val="00743B81"/>
    <w:rsid w:val="00744047"/>
    <w:rsid w:val="00744F14"/>
    <w:rsid w:val="0074532F"/>
    <w:rsid w:val="00745404"/>
    <w:rsid w:val="00745655"/>
    <w:rsid w:val="00745722"/>
    <w:rsid w:val="00745A04"/>
    <w:rsid w:val="00745D01"/>
    <w:rsid w:val="007506A2"/>
    <w:rsid w:val="007523EB"/>
    <w:rsid w:val="00753FFE"/>
    <w:rsid w:val="007541D8"/>
    <w:rsid w:val="0075474F"/>
    <w:rsid w:val="007548CB"/>
    <w:rsid w:val="00754DD5"/>
    <w:rsid w:val="00756F0C"/>
    <w:rsid w:val="00757859"/>
    <w:rsid w:val="00757A59"/>
    <w:rsid w:val="0076071F"/>
    <w:rsid w:val="00760836"/>
    <w:rsid w:val="00760DE9"/>
    <w:rsid w:val="0076190F"/>
    <w:rsid w:val="007625D1"/>
    <w:rsid w:val="007642C1"/>
    <w:rsid w:val="00765A27"/>
    <w:rsid w:val="00765A95"/>
    <w:rsid w:val="00765B85"/>
    <w:rsid w:val="00766E75"/>
    <w:rsid w:val="007677B1"/>
    <w:rsid w:val="00767BBC"/>
    <w:rsid w:val="007717B0"/>
    <w:rsid w:val="00772138"/>
    <w:rsid w:val="00773265"/>
    <w:rsid w:val="00774369"/>
    <w:rsid w:val="00774685"/>
    <w:rsid w:val="00775BC4"/>
    <w:rsid w:val="007761ED"/>
    <w:rsid w:val="00780C1F"/>
    <w:rsid w:val="007828CD"/>
    <w:rsid w:val="007830CE"/>
    <w:rsid w:val="00784BEA"/>
    <w:rsid w:val="007854F4"/>
    <w:rsid w:val="00785C27"/>
    <w:rsid w:val="007861C3"/>
    <w:rsid w:val="0078706A"/>
    <w:rsid w:val="007870FE"/>
    <w:rsid w:val="007871D6"/>
    <w:rsid w:val="00787C65"/>
    <w:rsid w:val="00787CA9"/>
    <w:rsid w:val="00790650"/>
    <w:rsid w:val="00791518"/>
    <w:rsid w:val="007918E9"/>
    <w:rsid w:val="00791F00"/>
    <w:rsid w:val="007935E6"/>
    <w:rsid w:val="0079388B"/>
    <w:rsid w:val="00795250"/>
    <w:rsid w:val="00797460"/>
    <w:rsid w:val="007978B7"/>
    <w:rsid w:val="007A078A"/>
    <w:rsid w:val="007A0CC4"/>
    <w:rsid w:val="007A3423"/>
    <w:rsid w:val="007A3690"/>
    <w:rsid w:val="007A3A4E"/>
    <w:rsid w:val="007A44AE"/>
    <w:rsid w:val="007A4DE5"/>
    <w:rsid w:val="007A4E13"/>
    <w:rsid w:val="007A52CC"/>
    <w:rsid w:val="007A5888"/>
    <w:rsid w:val="007B0185"/>
    <w:rsid w:val="007B1E7F"/>
    <w:rsid w:val="007B42FB"/>
    <w:rsid w:val="007B441A"/>
    <w:rsid w:val="007B4863"/>
    <w:rsid w:val="007B4D3B"/>
    <w:rsid w:val="007B4D74"/>
    <w:rsid w:val="007B5B56"/>
    <w:rsid w:val="007B5FAE"/>
    <w:rsid w:val="007B699A"/>
    <w:rsid w:val="007B6B89"/>
    <w:rsid w:val="007B75B2"/>
    <w:rsid w:val="007B7B69"/>
    <w:rsid w:val="007C1F5A"/>
    <w:rsid w:val="007C2561"/>
    <w:rsid w:val="007C2774"/>
    <w:rsid w:val="007C286F"/>
    <w:rsid w:val="007C3FAA"/>
    <w:rsid w:val="007C406A"/>
    <w:rsid w:val="007C42B7"/>
    <w:rsid w:val="007C484E"/>
    <w:rsid w:val="007C5321"/>
    <w:rsid w:val="007D04FB"/>
    <w:rsid w:val="007D06B6"/>
    <w:rsid w:val="007D1B4B"/>
    <w:rsid w:val="007D1F56"/>
    <w:rsid w:val="007D237E"/>
    <w:rsid w:val="007D2708"/>
    <w:rsid w:val="007D36DC"/>
    <w:rsid w:val="007D3C27"/>
    <w:rsid w:val="007D41C3"/>
    <w:rsid w:val="007D4A37"/>
    <w:rsid w:val="007D5342"/>
    <w:rsid w:val="007D63AE"/>
    <w:rsid w:val="007D6B7F"/>
    <w:rsid w:val="007D6C75"/>
    <w:rsid w:val="007D6CAF"/>
    <w:rsid w:val="007E0FE3"/>
    <w:rsid w:val="007E1E01"/>
    <w:rsid w:val="007E28B3"/>
    <w:rsid w:val="007E2B79"/>
    <w:rsid w:val="007E4BEC"/>
    <w:rsid w:val="007E4CF1"/>
    <w:rsid w:val="007E5AA9"/>
    <w:rsid w:val="007E75E2"/>
    <w:rsid w:val="007E7808"/>
    <w:rsid w:val="007F02C5"/>
    <w:rsid w:val="007F456B"/>
    <w:rsid w:val="007F4CDE"/>
    <w:rsid w:val="007F5E42"/>
    <w:rsid w:val="007F69D3"/>
    <w:rsid w:val="007F6D79"/>
    <w:rsid w:val="007F788F"/>
    <w:rsid w:val="008002C7"/>
    <w:rsid w:val="0080069C"/>
    <w:rsid w:val="00800731"/>
    <w:rsid w:val="00802DDE"/>
    <w:rsid w:val="00803573"/>
    <w:rsid w:val="008036D0"/>
    <w:rsid w:val="00803841"/>
    <w:rsid w:val="00803970"/>
    <w:rsid w:val="00804615"/>
    <w:rsid w:val="008050CB"/>
    <w:rsid w:val="00805D9F"/>
    <w:rsid w:val="00807AC6"/>
    <w:rsid w:val="00810646"/>
    <w:rsid w:val="0081154B"/>
    <w:rsid w:val="008128F8"/>
    <w:rsid w:val="008132C8"/>
    <w:rsid w:val="00813385"/>
    <w:rsid w:val="0081594B"/>
    <w:rsid w:val="00815E0C"/>
    <w:rsid w:val="00817616"/>
    <w:rsid w:val="008177F8"/>
    <w:rsid w:val="00820058"/>
    <w:rsid w:val="008219CE"/>
    <w:rsid w:val="008244B4"/>
    <w:rsid w:val="008260EC"/>
    <w:rsid w:val="00826312"/>
    <w:rsid w:val="008275BE"/>
    <w:rsid w:val="0082777B"/>
    <w:rsid w:val="008309B3"/>
    <w:rsid w:val="00831B9C"/>
    <w:rsid w:val="008323A6"/>
    <w:rsid w:val="0083240E"/>
    <w:rsid w:val="0083312F"/>
    <w:rsid w:val="0083430B"/>
    <w:rsid w:val="00834B45"/>
    <w:rsid w:val="00834BFD"/>
    <w:rsid w:val="00834F5C"/>
    <w:rsid w:val="0083675E"/>
    <w:rsid w:val="008375DA"/>
    <w:rsid w:val="00837FCF"/>
    <w:rsid w:val="008409DF"/>
    <w:rsid w:val="00840E53"/>
    <w:rsid w:val="00841016"/>
    <w:rsid w:val="00841B46"/>
    <w:rsid w:val="00841F07"/>
    <w:rsid w:val="00841FB6"/>
    <w:rsid w:val="00841FD5"/>
    <w:rsid w:val="0084207C"/>
    <w:rsid w:val="008454E9"/>
    <w:rsid w:val="0084596E"/>
    <w:rsid w:val="0084694C"/>
    <w:rsid w:val="008471D9"/>
    <w:rsid w:val="00850F25"/>
    <w:rsid w:val="00853488"/>
    <w:rsid w:val="00853D16"/>
    <w:rsid w:val="00854DB7"/>
    <w:rsid w:val="00856528"/>
    <w:rsid w:val="00856BE8"/>
    <w:rsid w:val="00856D24"/>
    <w:rsid w:val="008571FE"/>
    <w:rsid w:val="00857ECE"/>
    <w:rsid w:val="008601B4"/>
    <w:rsid w:val="00860BC6"/>
    <w:rsid w:val="00860C9D"/>
    <w:rsid w:val="00860F19"/>
    <w:rsid w:val="00861087"/>
    <w:rsid w:val="00862025"/>
    <w:rsid w:val="008627B4"/>
    <w:rsid w:val="00862B35"/>
    <w:rsid w:val="008641F5"/>
    <w:rsid w:val="008653A0"/>
    <w:rsid w:val="00865737"/>
    <w:rsid w:val="00865B4D"/>
    <w:rsid w:val="00865D7B"/>
    <w:rsid w:val="008711E7"/>
    <w:rsid w:val="00871372"/>
    <w:rsid w:val="00871DC8"/>
    <w:rsid w:val="00871F1C"/>
    <w:rsid w:val="0087290F"/>
    <w:rsid w:val="0087337A"/>
    <w:rsid w:val="00874099"/>
    <w:rsid w:val="008741B5"/>
    <w:rsid w:val="008741B6"/>
    <w:rsid w:val="00874F34"/>
    <w:rsid w:val="008761A2"/>
    <w:rsid w:val="008768D0"/>
    <w:rsid w:val="00880084"/>
    <w:rsid w:val="00880123"/>
    <w:rsid w:val="00880705"/>
    <w:rsid w:val="00880A7D"/>
    <w:rsid w:val="008810EA"/>
    <w:rsid w:val="00881224"/>
    <w:rsid w:val="00883578"/>
    <w:rsid w:val="00883C72"/>
    <w:rsid w:val="00883E76"/>
    <w:rsid w:val="00884437"/>
    <w:rsid w:val="008855F3"/>
    <w:rsid w:val="008859A8"/>
    <w:rsid w:val="00885DB6"/>
    <w:rsid w:val="00887E08"/>
    <w:rsid w:val="00890DFE"/>
    <w:rsid w:val="00891780"/>
    <w:rsid w:val="00891CC8"/>
    <w:rsid w:val="0089267A"/>
    <w:rsid w:val="00893D86"/>
    <w:rsid w:val="00896BF5"/>
    <w:rsid w:val="00896C10"/>
    <w:rsid w:val="00896D67"/>
    <w:rsid w:val="00897258"/>
    <w:rsid w:val="008976BD"/>
    <w:rsid w:val="00897F27"/>
    <w:rsid w:val="008A0148"/>
    <w:rsid w:val="008A0C8A"/>
    <w:rsid w:val="008A2539"/>
    <w:rsid w:val="008A37E8"/>
    <w:rsid w:val="008A3F14"/>
    <w:rsid w:val="008A6438"/>
    <w:rsid w:val="008A67B3"/>
    <w:rsid w:val="008A701A"/>
    <w:rsid w:val="008A7F51"/>
    <w:rsid w:val="008B128C"/>
    <w:rsid w:val="008B14AB"/>
    <w:rsid w:val="008B17A4"/>
    <w:rsid w:val="008B3344"/>
    <w:rsid w:val="008B46EC"/>
    <w:rsid w:val="008B576D"/>
    <w:rsid w:val="008B5FDB"/>
    <w:rsid w:val="008B6814"/>
    <w:rsid w:val="008B7D2F"/>
    <w:rsid w:val="008C03ED"/>
    <w:rsid w:val="008C05C5"/>
    <w:rsid w:val="008C0C6C"/>
    <w:rsid w:val="008C1065"/>
    <w:rsid w:val="008C2431"/>
    <w:rsid w:val="008C2BCB"/>
    <w:rsid w:val="008C2E44"/>
    <w:rsid w:val="008C301C"/>
    <w:rsid w:val="008C4DE3"/>
    <w:rsid w:val="008C5533"/>
    <w:rsid w:val="008C63E1"/>
    <w:rsid w:val="008C649F"/>
    <w:rsid w:val="008C6824"/>
    <w:rsid w:val="008C6A31"/>
    <w:rsid w:val="008D0EAA"/>
    <w:rsid w:val="008D12A6"/>
    <w:rsid w:val="008D22C3"/>
    <w:rsid w:val="008D25B4"/>
    <w:rsid w:val="008D47C1"/>
    <w:rsid w:val="008D4901"/>
    <w:rsid w:val="008D62D0"/>
    <w:rsid w:val="008D7C77"/>
    <w:rsid w:val="008E19AD"/>
    <w:rsid w:val="008E1AAE"/>
    <w:rsid w:val="008E2143"/>
    <w:rsid w:val="008E243B"/>
    <w:rsid w:val="008E3957"/>
    <w:rsid w:val="008E4017"/>
    <w:rsid w:val="008E414F"/>
    <w:rsid w:val="008E42A2"/>
    <w:rsid w:val="008E4413"/>
    <w:rsid w:val="008E45C1"/>
    <w:rsid w:val="008E7729"/>
    <w:rsid w:val="008F0AE9"/>
    <w:rsid w:val="008F1A91"/>
    <w:rsid w:val="008F218F"/>
    <w:rsid w:val="008F289A"/>
    <w:rsid w:val="008F2911"/>
    <w:rsid w:val="008F2F7E"/>
    <w:rsid w:val="008F31DF"/>
    <w:rsid w:val="008F55D5"/>
    <w:rsid w:val="008F7638"/>
    <w:rsid w:val="00900802"/>
    <w:rsid w:val="00900C78"/>
    <w:rsid w:val="009013BC"/>
    <w:rsid w:val="00901411"/>
    <w:rsid w:val="00901581"/>
    <w:rsid w:val="00901A4A"/>
    <w:rsid w:val="00901B74"/>
    <w:rsid w:val="00901E8B"/>
    <w:rsid w:val="009030B1"/>
    <w:rsid w:val="009035F4"/>
    <w:rsid w:val="00903A33"/>
    <w:rsid w:val="00903B05"/>
    <w:rsid w:val="0090441F"/>
    <w:rsid w:val="0090472E"/>
    <w:rsid w:val="00904E04"/>
    <w:rsid w:val="00907155"/>
    <w:rsid w:val="00910085"/>
    <w:rsid w:val="009111E3"/>
    <w:rsid w:val="009112D9"/>
    <w:rsid w:val="0091152E"/>
    <w:rsid w:val="0091153E"/>
    <w:rsid w:val="009127EE"/>
    <w:rsid w:val="00912CAD"/>
    <w:rsid w:val="009135EE"/>
    <w:rsid w:val="00913C9B"/>
    <w:rsid w:val="0091405C"/>
    <w:rsid w:val="00914271"/>
    <w:rsid w:val="0091441B"/>
    <w:rsid w:val="00915250"/>
    <w:rsid w:val="0091687E"/>
    <w:rsid w:val="00921F64"/>
    <w:rsid w:val="00923977"/>
    <w:rsid w:val="00924CD3"/>
    <w:rsid w:val="00924F06"/>
    <w:rsid w:val="009262C8"/>
    <w:rsid w:val="009263DE"/>
    <w:rsid w:val="00927134"/>
    <w:rsid w:val="009278D0"/>
    <w:rsid w:val="00927B8A"/>
    <w:rsid w:val="00930D63"/>
    <w:rsid w:val="00932284"/>
    <w:rsid w:val="009369C4"/>
    <w:rsid w:val="00940492"/>
    <w:rsid w:val="00940A5A"/>
    <w:rsid w:val="00940AD2"/>
    <w:rsid w:val="009436C1"/>
    <w:rsid w:val="00943ED7"/>
    <w:rsid w:val="009455B1"/>
    <w:rsid w:val="00945649"/>
    <w:rsid w:val="00946BCA"/>
    <w:rsid w:val="0094710F"/>
    <w:rsid w:val="009504DB"/>
    <w:rsid w:val="00951C07"/>
    <w:rsid w:val="00952D22"/>
    <w:rsid w:val="00952E6F"/>
    <w:rsid w:val="0095506F"/>
    <w:rsid w:val="009600A1"/>
    <w:rsid w:val="00960BEF"/>
    <w:rsid w:val="00961230"/>
    <w:rsid w:val="0096207C"/>
    <w:rsid w:val="00962614"/>
    <w:rsid w:val="00963912"/>
    <w:rsid w:val="009647FB"/>
    <w:rsid w:val="00964BF0"/>
    <w:rsid w:val="00965EC2"/>
    <w:rsid w:val="0096646E"/>
    <w:rsid w:val="00966810"/>
    <w:rsid w:val="00967848"/>
    <w:rsid w:val="00967D4A"/>
    <w:rsid w:val="00970BA4"/>
    <w:rsid w:val="00972FFF"/>
    <w:rsid w:val="00973548"/>
    <w:rsid w:val="00973AF3"/>
    <w:rsid w:val="00974BC1"/>
    <w:rsid w:val="00975F3D"/>
    <w:rsid w:val="0097734A"/>
    <w:rsid w:val="009802A7"/>
    <w:rsid w:val="0098088E"/>
    <w:rsid w:val="00980B32"/>
    <w:rsid w:val="00984150"/>
    <w:rsid w:val="0098434E"/>
    <w:rsid w:val="00986C62"/>
    <w:rsid w:val="0099081A"/>
    <w:rsid w:val="00990941"/>
    <w:rsid w:val="009915F2"/>
    <w:rsid w:val="00992021"/>
    <w:rsid w:val="009926AD"/>
    <w:rsid w:val="00993377"/>
    <w:rsid w:val="009948EB"/>
    <w:rsid w:val="009949E6"/>
    <w:rsid w:val="00995233"/>
    <w:rsid w:val="00995539"/>
    <w:rsid w:val="009959D4"/>
    <w:rsid w:val="009960C7"/>
    <w:rsid w:val="00996404"/>
    <w:rsid w:val="00997103"/>
    <w:rsid w:val="009975F8"/>
    <w:rsid w:val="009A387A"/>
    <w:rsid w:val="009A3C1F"/>
    <w:rsid w:val="009A3D8C"/>
    <w:rsid w:val="009A466D"/>
    <w:rsid w:val="009A5CF9"/>
    <w:rsid w:val="009A67C8"/>
    <w:rsid w:val="009A67F8"/>
    <w:rsid w:val="009B0617"/>
    <w:rsid w:val="009B09E9"/>
    <w:rsid w:val="009B2F6B"/>
    <w:rsid w:val="009B3B36"/>
    <w:rsid w:val="009B6317"/>
    <w:rsid w:val="009B6318"/>
    <w:rsid w:val="009B6B43"/>
    <w:rsid w:val="009B6D45"/>
    <w:rsid w:val="009B7666"/>
    <w:rsid w:val="009B76A1"/>
    <w:rsid w:val="009B7B16"/>
    <w:rsid w:val="009C1EEC"/>
    <w:rsid w:val="009C3DAF"/>
    <w:rsid w:val="009C529A"/>
    <w:rsid w:val="009C5B01"/>
    <w:rsid w:val="009C5E28"/>
    <w:rsid w:val="009C7FE3"/>
    <w:rsid w:val="009D02F8"/>
    <w:rsid w:val="009D3A35"/>
    <w:rsid w:val="009D5627"/>
    <w:rsid w:val="009D61CD"/>
    <w:rsid w:val="009D704A"/>
    <w:rsid w:val="009D7522"/>
    <w:rsid w:val="009D7FA8"/>
    <w:rsid w:val="009E0DDA"/>
    <w:rsid w:val="009E0F35"/>
    <w:rsid w:val="009E17C2"/>
    <w:rsid w:val="009E2BFC"/>
    <w:rsid w:val="009E5333"/>
    <w:rsid w:val="009E62AE"/>
    <w:rsid w:val="009E7F48"/>
    <w:rsid w:val="009F086E"/>
    <w:rsid w:val="009F0954"/>
    <w:rsid w:val="009F1739"/>
    <w:rsid w:val="009F215D"/>
    <w:rsid w:val="009F332C"/>
    <w:rsid w:val="009F5696"/>
    <w:rsid w:val="009F618D"/>
    <w:rsid w:val="009F626D"/>
    <w:rsid w:val="009F627E"/>
    <w:rsid w:val="009F65BD"/>
    <w:rsid w:val="009F69E5"/>
    <w:rsid w:val="009F73C0"/>
    <w:rsid w:val="009F7A4F"/>
    <w:rsid w:val="00A01777"/>
    <w:rsid w:val="00A02389"/>
    <w:rsid w:val="00A03617"/>
    <w:rsid w:val="00A03AE5"/>
    <w:rsid w:val="00A04830"/>
    <w:rsid w:val="00A048DC"/>
    <w:rsid w:val="00A0542A"/>
    <w:rsid w:val="00A05D66"/>
    <w:rsid w:val="00A06DF1"/>
    <w:rsid w:val="00A07C5E"/>
    <w:rsid w:val="00A10D05"/>
    <w:rsid w:val="00A111E7"/>
    <w:rsid w:val="00A11A3F"/>
    <w:rsid w:val="00A151A8"/>
    <w:rsid w:val="00A151E7"/>
    <w:rsid w:val="00A161BC"/>
    <w:rsid w:val="00A204EA"/>
    <w:rsid w:val="00A20EF7"/>
    <w:rsid w:val="00A21EC8"/>
    <w:rsid w:val="00A22C5F"/>
    <w:rsid w:val="00A2501F"/>
    <w:rsid w:val="00A26262"/>
    <w:rsid w:val="00A276AD"/>
    <w:rsid w:val="00A27D88"/>
    <w:rsid w:val="00A30AAA"/>
    <w:rsid w:val="00A3184D"/>
    <w:rsid w:val="00A31DAE"/>
    <w:rsid w:val="00A32383"/>
    <w:rsid w:val="00A32545"/>
    <w:rsid w:val="00A3288A"/>
    <w:rsid w:val="00A32AE2"/>
    <w:rsid w:val="00A34E47"/>
    <w:rsid w:val="00A35DB8"/>
    <w:rsid w:val="00A361E2"/>
    <w:rsid w:val="00A367D5"/>
    <w:rsid w:val="00A40855"/>
    <w:rsid w:val="00A40B30"/>
    <w:rsid w:val="00A424DB"/>
    <w:rsid w:val="00A429CE"/>
    <w:rsid w:val="00A43212"/>
    <w:rsid w:val="00A44285"/>
    <w:rsid w:val="00A44587"/>
    <w:rsid w:val="00A44FDE"/>
    <w:rsid w:val="00A4526A"/>
    <w:rsid w:val="00A46326"/>
    <w:rsid w:val="00A4791F"/>
    <w:rsid w:val="00A47EEF"/>
    <w:rsid w:val="00A51216"/>
    <w:rsid w:val="00A52AF0"/>
    <w:rsid w:val="00A53097"/>
    <w:rsid w:val="00A539F2"/>
    <w:rsid w:val="00A557C1"/>
    <w:rsid w:val="00A60305"/>
    <w:rsid w:val="00A60881"/>
    <w:rsid w:val="00A621C9"/>
    <w:rsid w:val="00A621E6"/>
    <w:rsid w:val="00A62370"/>
    <w:rsid w:val="00A628D7"/>
    <w:rsid w:val="00A63B92"/>
    <w:rsid w:val="00A656F8"/>
    <w:rsid w:val="00A65C50"/>
    <w:rsid w:val="00A65D59"/>
    <w:rsid w:val="00A65ED6"/>
    <w:rsid w:val="00A66227"/>
    <w:rsid w:val="00A66921"/>
    <w:rsid w:val="00A66E29"/>
    <w:rsid w:val="00A6778B"/>
    <w:rsid w:val="00A67DEA"/>
    <w:rsid w:val="00A70E31"/>
    <w:rsid w:val="00A738E7"/>
    <w:rsid w:val="00A73999"/>
    <w:rsid w:val="00A75D0D"/>
    <w:rsid w:val="00A77395"/>
    <w:rsid w:val="00A77436"/>
    <w:rsid w:val="00A80A0B"/>
    <w:rsid w:val="00A812FA"/>
    <w:rsid w:val="00A815E6"/>
    <w:rsid w:val="00A82BCD"/>
    <w:rsid w:val="00A82C2A"/>
    <w:rsid w:val="00A837BA"/>
    <w:rsid w:val="00A845C3"/>
    <w:rsid w:val="00A84706"/>
    <w:rsid w:val="00A84C2E"/>
    <w:rsid w:val="00A86B16"/>
    <w:rsid w:val="00A87CB8"/>
    <w:rsid w:val="00A90B80"/>
    <w:rsid w:val="00A9101D"/>
    <w:rsid w:val="00A942AF"/>
    <w:rsid w:val="00A94A8D"/>
    <w:rsid w:val="00A95556"/>
    <w:rsid w:val="00A95A1C"/>
    <w:rsid w:val="00A95B56"/>
    <w:rsid w:val="00A96B5C"/>
    <w:rsid w:val="00A96CAD"/>
    <w:rsid w:val="00A96CAF"/>
    <w:rsid w:val="00A97491"/>
    <w:rsid w:val="00A97B50"/>
    <w:rsid w:val="00A97E8A"/>
    <w:rsid w:val="00AA00C3"/>
    <w:rsid w:val="00AA0D44"/>
    <w:rsid w:val="00AA0EA6"/>
    <w:rsid w:val="00AA27F7"/>
    <w:rsid w:val="00AA3982"/>
    <w:rsid w:val="00AA4E5B"/>
    <w:rsid w:val="00AA567A"/>
    <w:rsid w:val="00AA60C6"/>
    <w:rsid w:val="00AA6CDE"/>
    <w:rsid w:val="00AB03E5"/>
    <w:rsid w:val="00AB0A61"/>
    <w:rsid w:val="00AB1632"/>
    <w:rsid w:val="00AB19A2"/>
    <w:rsid w:val="00AB1C9D"/>
    <w:rsid w:val="00AB22E6"/>
    <w:rsid w:val="00AB27E1"/>
    <w:rsid w:val="00AB3A1E"/>
    <w:rsid w:val="00AB7A59"/>
    <w:rsid w:val="00AB7C09"/>
    <w:rsid w:val="00AB7F46"/>
    <w:rsid w:val="00AC0A51"/>
    <w:rsid w:val="00AC1F28"/>
    <w:rsid w:val="00AC2220"/>
    <w:rsid w:val="00AC3298"/>
    <w:rsid w:val="00AC7503"/>
    <w:rsid w:val="00AC762A"/>
    <w:rsid w:val="00AC78C3"/>
    <w:rsid w:val="00AC7DBB"/>
    <w:rsid w:val="00AC7EDC"/>
    <w:rsid w:val="00AC7F32"/>
    <w:rsid w:val="00AD12AD"/>
    <w:rsid w:val="00AD2D67"/>
    <w:rsid w:val="00AD3517"/>
    <w:rsid w:val="00AD3621"/>
    <w:rsid w:val="00AD403A"/>
    <w:rsid w:val="00AD4097"/>
    <w:rsid w:val="00AD48ED"/>
    <w:rsid w:val="00AD4D4E"/>
    <w:rsid w:val="00AD6848"/>
    <w:rsid w:val="00AD6EB3"/>
    <w:rsid w:val="00AD7B45"/>
    <w:rsid w:val="00AE09FB"/>
    <w:rsid w:val="00AE0F7E"/>
    <w:rsid w:val="00AE15D4"/>
    <w:rsid w:val="00AE197B"/>
    <w:rsid w:val="00AE1D0C"/>
    <w:rsid w:val="00AE320B"/>
    <w:rsid w:val="00AE395C"/>
    <w:rsid w:val="00AE3B41"/>
    <w:rsid w:val="00AE459B"/>
    <w:rsid w:val="00AE4901"/>
    <w:rsid w:val="00AE5018"/>
    <w:rsid w:val="00AE5700"/>
    <w:rsid w:val="00AE58E5"/>
    <w:rsid w:val="00AE5E52"/>
    <w:rsid w:val="00AE7EA9"/>
    <w:rsid w:val="00AF0884"/>
    <w:rsid w:val="00AF099A"/>
    <w:rsid w:val="00AF1067"/>
    <w:rsid w:val="00AF2915"/>
    <w:rsid w:val="00AF2F60"/>
    <w:rsid w:val="00AF4133"/>
    <w:rsid w:val="00AF4AE7"/>
    <w:rsid w:val="00AF5B70"/>
    <w:rsid w:val="00AF61B9"/>
    <w:rsid w:val="00AF6B29"/>
    <w:rsid w:val="00AF6B7F"/>
    <w:rsid w:val="00AF74BA"/>
    <w:rsid w:val="00AF76CD"/>
    <w:rsid w:val="00B00FC8"/>
    <w:rsid w:val="00B016A7"/>
    <w:rsid w:val="00B0182A"/>
    <w:rsid w:val="00B01E6F"/>
    <w:rsid w:val="00B01EC2"/>
    <w:rsid w:val="00B049F2"/>
    <w:rsid w:val="00B04A07"/>
    <w:rsid w:val="00B05075"/>
    <w:rsid w:val="00B05699"/>
    <w:rsid w:val="00B06C5D"/>
    <w:rsid w:val="00B0720D"/>
    <w:rsid w:val="00B07BF5"/>
    <w:rsid w:val="00B07D39"/>
    <w:rsid w:val="00B109FC"/>
    <w:rsid w:val="00B10E5F"/>
    <w:rsid w:val="00B115D2"/>
    <w:rsid w:val="00B12607"/>
    <w:rsid w:val="00B12B11"/>
    <w:rsid w:val="00B1330F"/>
    <w:rsid w:val="00B14583"/>
    <w:rsid w:val="00B16A78"/>
    <w:rsid w:val="00B16D73"/>
    <w:rsid w:val="00B16D74"/>
    <w:rsid w:val="00B179D9"/>
    <w:rsid w:val="00B211CF"/>
    <w:rsid w:val="00B229FA"/>
    <w:rsid w:val="00B22E6B"/>
    <w:rsid w:val="00B23850"/>
    <w:rsid w:val="00B24049"/>
    <w:rsid w:val="00B241DD"/>
    <w:rsid w:val="00B24EB6"/>
    <w:rsid w:val="00B2546B"/>
    <w:rsid w:val="00B30561"/>
    <w:rsid w:val="00B30FD8"/>
    <w:rsid w:val="00B3541A"/>
    <w:rsid w:val="00B35B94"/>
    <w:rsid w:val="00B35FEC"/>
    <w:rsid w:val="00B360D8"/>
    <w:rsid w:val="00B36473"/>
    <w:rsid w:val="00B3716E"/>
    <w:rsid w:val="00B37795"/>
    <w:rsid w:val="00B41836"/>
    <w:rsid w:val="00B422C4"/>
    <w:rsid w:val="00B43213"/>
    <w:rsid w:val="00B4378F"/>
    <w:rsid w:val="00B4462E"/>
    <w:rsid w:val="00B45D47"/>
    <w:rsid w:val="00B46C5F"/>
    <w:rsid w:val="00B4774D"/>
    <w:rsid w:val="00B5169F"/>
    <w:rsid w:val="00B51C97"/>
    <w:rsid w:val="00B5341E"/>
    <w:rsid w:val="00B542E0"/>
    <w:rsid w:val="00B5539D"/>
    <w:rsid w:val="00B553D7"/>
    <w:rsid w:val="00B55B3F"/>
    <w:rsid w:val="00B560BC"/>
    <w:rsid w:val="00B5661D"/>
    <w:rsid w:val="00B5680E"/>
    <w:rsid w:val="00B606A9"/>
    <w:rsid w:val="00B6201E"/>
    <w:rsid w:val="00B631E7"/>
    <w:rsid w:val="00B633C5"/>
    <w:rsid w:val="00B63652"/>
    <w:rsid w:val="00B64FD1"/>
    <w:rsid w:val="00B655BF"/>
    <w:rsid w:val="00B65655"/>
    <w:rsid w:val="00B65691"/>
    <w:rsid w:val="00B65873"/>
    <w:rsid w:val="00B66122"/>
    <w:rsid w:val="00B669C7"/>
    <w:rsid w:val="00B6742F"/>
    <w:rsid w:val="00B6791A"/>
    <w:rsid w:val="00B721DE"/>
    <w:rsid w:val="00B735FE"/>
    <w:rsid w:val="00B73D33"/>
    <w:rsid w:val="00B73F32"/>
    <w:rsid w:val="00B75D6C"/>
    <w:rsid w:val="00B76DEB"/>
    <w:rsid w:val="00B775A1"/>
    <w:rsid w:val="00B7763C"/>
    <w:rsid w:val="00B77FFB"/>
    <w:rsid w:val="00B802E3"/>
    <w:rsid w:val="00B80E93"/>
    <w:rsid w:val="00B83296"/>
    <w:rsid w:val="00B853FF"/>
    <w:rsid w:val="00B85F4A"/>
    <w:rsid w:val="00B860ED"/>
    <w:rsid w:val="00B8654C"/>
    <w:rsid w:val="00B87F4D"/>
    <w:rsid w:val="00B914CA"/>
    <w:rsid w:val="00B92305"/>
    <w:rsid w:val="00B92681"/>
    <w:rsid w:val="00B93E03"/>
    <w:rsid w:val="00B93ED5"/>
    <w:rsid w:val="00B94B09"/>
    <w:rsid w:val="00B94B8A"/>
    <w:rsid w:val="00B9588C"/>
    <w:rsid w:val="00B97FBF"/>
    <w:rsid w:val="00BA0858"/>
    <w:rsid w:val="00BA11D5"/>
    <w:rsid w:val="00BA2B2F"/>
    <w:rsid w:val="00BA2EF9"/>
    <w:rsid w:val="00BA49F8"/>
    <w:rsid w:val="00BA5373"/>
    <w:rsid w:val="00BA5B28"/>
    <w:rsid w:val="00BA79F8"/>
    <w:rsid w:val="00BA7AB8"/>
    <w:rsid w:val="00BA7C30"/>
    <w:rsid w:val="00BB005A"/>
    <w:rsid w:val="00BB08C8"/>
    <w:rsid w:val="00BB1040"/>
    <w:rsid w:val="00BB1647"/>
    <w:rsid w:val="00BB1E30"/>
    <w:rsid w:val="00BB1EC8"/>
    <w:rsid w:val="00BB2F57"/>
    <w:rsid w:val="00BB34B2"/>
    <w:rsid w:val="00BB4060"/>
    <w:rsid w:val="00BB4D25"/>
    <w:rsid w:val="00BB5ECA"/>
    <w:rsid w:val="00BB6819"/>
    <w:rsid w:val="00BB6903"/>
    <w:rsid w:val="00BB6CC1"/>
    <w:rsid w:val="00BB7BC1"/>
    <w:rsid w:val="00BC0A0E"/>
    <w:rsid w:val="00BC161A"/>
    <w:rsid w:val="00BC1ECB"/>
    <w:rsid w:val="00BC221A"/>
    <w:rsid w:val="00BC645E"/>
    <w:rsid w:val="00BC6932"/>
    <w:rsid w:val="00BC6F68"/>
    <w:rsid w:val="00BD0E22"/>
    <w:rsid w:val="00BD4053"/>
    <w:rsid w:val="00BD4C54"/>
    <w:rsid w:val="00BD582A"/>
    <w:rsid w:val="00BD7558"/>
    <w:rsid w:val="00BE03D1"/>
    <w:rsid w:val="00BE1BD7"/>
    <w:rsid w:val="00BE2E67"/>
    <w:rsid w:val="00BE487A"/>
    <w:rsid w:val="00BE6166"/>
    <w:rsid w:val="00BE6242"/>
    <w:rsid w:val="00BE763D"/>
    <w:rsid w:val="00BE7C10"/>
    <w:rsid w:val="00BF0FFA"/>
    <w:rsid w:val="00BF18DC"/>
    <w:rsid w:val="00BF19D7"/>
    <w:rsid w:val="00BF1F5F"/>
    <w:rsid w:val="00BF23B5"/>
    <w:rsid w:val="00BF2E0E"/>
    <w:rsid w:val="00BF3448"/>
    <w:rsid w:val="00BF44DD"/>
    <w:rsid w:val="00BF5DEF"/>
    <w:rsid w:val="00BF6A71"/>
    <w:rsid w:val="00BF6F01"/>
    <w:rsid w:val="00BF7D75"/>
    <w:rsid w:val="00C00447"/>
    <w:rsid w:val="00C02087"/>
    <w:rsid w:val="00C028EE"/>
    <w:rsid w:val="00C036BF"/>
    <w:rsid w:val="00C03ACB"/>
    <w:rsid w:val="00C03F55"/>
    <w:rsid w:val="00C04EC5"/>
    <w:rsid w:val="00C05885"/>
    <w:rsid w:val="00C06087"/>
    <w:rsid w:val="00C066B3"/>
    <w:rsid w:val="00C06882"/>
    <w:rsid w:val="00C10679"/>
    <w:rsid w:val="00C11796"/>
    <w:rsid w:val="00C158A2"/>
    <w:rsid w:val="00C1664C"/>
    <w:rsid w:val="00C17033"/>
    <w:rsid w:val="00C170B8"/>
    <w:rsid w:val="00C17735"/>
    <w:rsid w:val="00C17A44"/>
    <w:rsid w:val="00C17F4A"/>
    <w:rsid w:val="00C21FC4"/>
    <w:rsid w:val="00C2297C"/>
    <w:rsid w:val="00C23225"/>
    <w:rsid w:val="00C23838"/>
    <w:rsid w:val="00C2498C"/>
    <w:rsid w:val="00C24CB5"/>
    <w:rsid w:val="00C25C20"/>
    <w:rsid w:val="00C25FB7"/>
    <w:rsid w:val="00C26611"/>
    <w:rsid w:val="00C30903"/>
    <w:rsid w:val="00C32929"/>
    <w:rsid w:val="00C3394A"/>
    <w:rsid w:val="00C3677C"/>
    <w:rsid w:val="00C40C9E"/>
    <w:rsid w:val="00C416EC"/>
    <w:rsid w:val="00C42DE7"/>
    <w:rsid w:val="00C42E0B"/>
    <w:rsid w:val="00C43018"/>
    <w:rsid w:val="00C43041"/>
    <w:rsid w:val="00C43599"/>
    <w:rsid w:val="00C456BC"/>
    <w:rsid w:val="00C45DFE"/>
    <w:rsid w:val="00C46624"/>
    <w:rsid w:val="00C466B6"/>
    <w:rsid w:val="00C46B8A"/>
    <w:rsid w:val="00C50494"/>
    <w:rsid w:val="00C50FA1"/>
    <w:rsid w:val="00C51FE0"/>
    <w:rsid w:val="00C520CD"/>
    <w:rsid w:val="00C5273A"/>
    <w:rsid w:val="00C52890"/>
    <w:rsid w:val="00C52DEF"/>
    <w:rsid w:val="00C54ABB"/>
    <w:rsid w:val="00C56544"/>
    <w:rsid w:val="00C56C25"/>
    <w:rsid w:val="00C576A2"/>
    <w:rsid w:val="00C60D24"/>
    <w:rsid w:val="00C6105C"/>
    <w:rsid w:val="00C61672"/>
    <w:rsid w:val="00C62B71"/>
    <w:rsid w:val="00C63843"/>
    <w:rsid w:val="00C63C65"/>
    <w:rsid w:val="00C64225"/>
    <w:rsid w:val="00C64E76"/>
    <w:rsid w:val="00C657EB"/>
    <w:rsid w:val="00C6586E"/>
    <w:rsid w:val="00C6615F"/>
    <w:rsid w:val="00C66927"/>
    <w:rsid w:val="00C67F98"/>
    <w:rsid w:val="00C70FE2"/>
    <w:rsid w:val="00C717E6"/>
    <w:rsid w:val="00C722A6"/>
    <w:rsid w:val="00C72AD7"/>
    <w:rsid w:val="00C736A7"/>
    <w:rsid w:val="00C738CD"/>
    <w:rsid w:val="00C738FE"/>
    <w:rsid w:val="00C74A2C"/>
    <w:rsid w:val="00C75A01"/>
    <w:rsid w:val="00C75C7A"/>
    <w:rsid w:val="00C7616A"/>
    <w:rsid w:val="00C7655F"/>
    <w:rsid w:val="00C8019D"/>
    <w:rsid w:val="00C814C4"/>
    <w:rsid w:val="00C81513"/>
    <w:rsid w:val="00C81C52"/>
    <w:rsid w:val="00C81FBC"/>
    <w:rsid w:val="00C83730"/>
    <w:rsid w:val="00C8453E"/>
    <w:rsid w:val="00C85192"/>
    <w:rsid w:val="00C85C2C"/>
    <w:rsid w:val="00C85D90"/>
    <w:rsid w:val="00C87FBC"/>
    <w:rsid w:val="00C91AD0"/>
    <w:rsid w:val="00C920F6"/>
    <w:rsid w:val="00C92D84"/>
    <w:rsid w:val="00C9381E"/>
    <w:rsid w:val="00C93FC2"/>
    <w:rsid w:val="00C94806"/>
    <w:rsid w:val="00C95AAB"/>
    <w:rsid w:val="00C969C5"/>
    <w:rsid w:val="00C96F87"/>
    <w:rsid w:val="00CA00CB"/>
    <w:rsid w:val="00CA1A39"/>
    <w:rsid w:val="00CA28A0"/>
    <w:rsid w:val="00CA2D2E"/>
    <w:rsid w:val="00CA3D8E"/>
    <w:rsid w:val="00CA5FF8"/>
    <w:rsid w:val="00CA6DEE"/>
    <w:rsid w:val="00CA77DF"/>
    <w:rsid w:val="00CA7CBD"/>
    <w:rsid w:val="00CB0BA1"/>
    <w:rsid w:val="00CB0C0B"/>
    <w:rsid w:val="00CB0E84"/>
    <w:rsid w:val="00CB1CD9"/>
    <w:rsid w:val="00CB2A58"/>
    <w:rsid w:val="00CB327F"/>
    <w:rsid w:val="00CB3CB9"/>
    <w:rsid w:val="00CB4303"/>
    <w:rsid w:val="00CB459B"/>
    <w:rsid w:val="00CB551F"/>
    <w:rsid w:val="00CB76DD"/>
    <w:rsid w:val="00CC03BE"/>
    <w:rsid w:val="00CC105A"/>
    <w:rsid w:val="00CC10E7"/>
    <w:rsid w:val="00CC1434"/>
    <w:rsid w:val="00CC19DC"/>
    <w:rsid w:val="00CC1B8C"/>
    <w:rsid w:val="00CC37F6"/>
    <w:rsid w:val="00CC3C77"/>
    <w:rsid w:val="00CC3D00"/>
    <w:rsid w:val="00CC558A"/>
    <w:rsid w:val="00CC594C"/>
    <w:rsid w:val="00CC6737"/>
    <w:rsid w:val="00CC67C8"/>
    <w:rsid w:val="00CC7AD6"/>
    <w:rsid w:val="00CD1059"/>
    <w:rsid w:val="00CD22F4"/>
    <w:rsid w:val="00CD2643"/>
    <w:rsid w:val="00CD29C7"/>
    <w:rsid w:val="00CD29EA"/>
    <w:rsid w:val="00CD4A3A"/>
    <w:rsid w:val="00CD52E4"/>
    <w:rsid w:val="00CD53FD"/>
    <w:rsid w:val="00CD609B"/>
    <w:rsid w:val="00CD71CF"/>
    <w:rsid w:val="00CD78F3"/>
    <w:rsid w:val="00CD7E17"/>
    <w:rsid w:val="00CE070E"/>
    <w:rsid w:val="00CE2344"/>
    <w:rsid w:val="00CE31DA"/>
    <w:rsid w:val="00CE4298"/>
    <w:rsid w:val="00CE4932"/>
    <w:rsid w:val="00CE4A52"/>
    <w:rsid w:val="00CE5022"/>
    <w:rsid w:val="00CE5496"/>
    <w:rsid w:val="00CE59AF"/>
    <w:rsid w:val="00CE5AD2"/>
    <w:rsid w:val="00CE7482"/>
    <w:rsid w:val="00CE76D3"/>
    <w:rsid w:val="00CE7A44"/>
    <w:rsid w:val="00CE7A78"/>
    <w:rsid w:val="00CF0C33"/>
    <w:rsid w:val="00CF3121"/>
    <w:rsid w:val="00CF42A9"/>
    <w:rsid w:val="00CF47DC"/>
    <w:rsid w:val="00CF5B26"/>
    <w:rsid w:val="00CF6D83"/>
    <w:rsid w:val="00CF6E3B"/>
    <w:rsid w:val="00CF7D36"/>
    <w:rsid w:val="00D003C8"/>
    <w:rsid w:val="00D0067A"/>
    <w:rsid w:val="00D0108B"/>
    <w:rsid w:val="00D0328D"/>
    <w:rsid w:val="00D042D3"/>
    <w:rsid w:val="00D04B48"/>
    <w:rsid w:val="00D0509A"/>
    <w:rsid w:val="00D101CB"/>
    <w:rsid w:val="00D10652"/>
    <w:rsid w:val="00D10963"/>
    <w:rsid w:val="00D10A72"/>
    <w:rsid w:val="00D10B0C"/>
    <w:rsid w:val="00D11AFC"/>
    <w:rsid w:val="00D1272C"/>
    <w:rsid w:val="00D127A9"/>
    <w:rsid w:val="00D1353B"/>
    <w:rsid w:val="00D138BE"/>
    <w:rsid w:val="00D1415D"/>
    <w:rsid w:val="00D14213"/>
    <w:rsid w:val="00D14AC8"/>
    <w:rsid w:val="00D178D3"/>
    <w:rsid w:val="00D20C37"/>
    <w:rsid w:val="00D21667"/>
    <w:rsid w:val="00D219D5"/>
    <w:rsid w:val="00D22B02"/>
    <w:rsid w:val="00D230EE"/>
    <w:rsid w:val="00D23AA9"/>
    <w:rsid w:val="00D23FCE"/>
    <w:rsid w:val="00D2544F"/>
    <w:rsid w:val="00D25E21"/>
    <w:rsid w:val="00D27446"/>
    <w:rsid w:val="00D303C5"/>
    <w:rsid w:val="00D34F48"/>
    <w:rsid w:val="00D40C02"/>
    <w:rsid w:val="00D4114B"/>
    <w:rsid w:val="00D43622"/>
    <w:rsid w:val="00D4794C"/>
    <w:rsid w:val="00D50770"/>
    <w:rsid w:val="00D508DF"/>
    <w:rsid w:val="00D529B3"/>
    <w:rsid w:val="00D53338"/>
    <w:rsid w:val="00D53A73"/>
    <w:rsid w:val="00D53D22"/>
    <w:rsid w:val="00D543D2"/>
    <w:rsid w:val="00D55003"/>
    <w:rsid w:val="00D5525D"/>
    <w:rsid w:val="00D55BD3"/>
    <w:rsid w:val="00D55E74"/>
    <w:rsid w:val="00D56B58"/>
    <w:rsid w:val="00D60855"/>
    <w:rsid w:val="00D61E5D"/>
    <w:rsid w:val="00D623A3"/>
    <w:rsid w:val="00D626DF"/>
    <w:rsid w:val="00D629BE"/>
    <w:rsid w:val="00D62AEF"/>
    <w:rsid w:val="00D63F85"/>
    <w:rsid w:val="00D645A9"/>
    <w:rsid w:val="00D64877"/>
    <w:rsid w:val="00D66F0D"/>
    <w:rsid w:val="00D670C0"/>
    <w:rsid w:val="00D670DA"/>
    <w:rsid w:val="00D71635"/>
    <w:rsid w:val="00D720AB"/>
    <w:rsid w:val="00D72631"/>
    <w:rsid w:val="00D72D94"/>
    <w:rsid w:val="00D72DE2"/>
    <w:rsid w:val="00D741C1"/>
    <w:rsid w:val="00D75FF7"/>
    <w:rsid w:val="00D76311"/>
    <w:rsid w:val="00D77371"/>
    <w:rsid w:val="00D81509"/>
    <w:rsid w:val="00D81630"/>
    <w:rsid w:val="00D8171E"/>
    <w:rsid w:val="00D82B25"/>
    <w:rsid w:val="00D82CDD"/>
    <w:rsid w:val="00D82CDF"/>
    <w:rsid w:val="00D82DFF"/>
    <w:rsid w:val="00D82E2B"/>
    <w:rsid w:val="00D83B92"/>
    <w:rsid w:val="00D83BB0"/>
    <w:rsid w:val="00D851AE"/>
    <w:rsid w:val="00D87294"/>
    <w:rsid w:val="00D92B82"/>
    <w:rsid w:val="00D92C4B"/>
    <w:rsid w:val="00D93DAF"/>
    <w:rsid w:val="00D93F9E"/>
    <w:rsid w:val="00D9448B"/>
    <w:rsid w:val="00D94778"/>
    <w:rsid w:val="00D949F4"/>
    <w:rsid w:val="00D9571A"/>
    <w:rsid w:val="00D9663F"/>
    <w:rsid w:val="00D971BE"/>
    <w:rsid w:val="00D97943"/>
    <w:rsid w:val="00DA00CA"/>
    <w:rsid w:val="00DA2195"/>
    <w:rsid w:val="00DA2A7E"/>
    <w:rsid w:val="00DA33B9"/>
    <w:rsid w:val="00DA380B"/>
    <w:rsid w:val="00DA3D06"/>
    <w:rsid w:val="00DA4613"/>
    <w:rsid w:val="00DB0A2E"/>
    <w:rsid w:val="00DB0A9B"/>
    <w:rsid w:val="00DB1197"/>
    <w:rsid w:val="00DB18B7"/>
    <w:rsid w:val="00DB195A"/>
    <w:rsid w:val="00DB1991"/>
    <w:rsid w:val="00DB2BDD"/>
    <w:rsid w:val="00DB3454"/>
    <w:rsid w:val="00DB3A5C"/>
    <w:rsid w:val="00DB3C81"/>
    <w:rsid w:val="00DB4058"/>
    <w:rsid w:val="00DB4453"/>
    <w:rsid w:val="00DB476D"/>
    <w:rsid w:val="00DB5BB5"/>
    <w:rsid w:val="00DB5C9B"/>
    <w:rsid w:val="00DB6073"/>
    <w:rsid w:val="00DB6CD1"/>
    <w:rsid w:val="00DB6E0E"/>
    <w:rsid w:val="00DC2254"/>
    <w:rsid w:val="00DC2D28"/>
    <w:rsid w:val="00DC3A73"/>
    <w:rsid w:val="00DC3E96"/>
    <w:rsid w:val="00DC42CA"/>
    <w:rsid w:val="00DC4D7A"/>
    <w:rsid w:val="00DC58B2"/>
    <w:rsid w:val="00DC61DE"/>
    <w:rsid w:val="00DC61EF"/>
    <w:rsid w:val="00DC6625"/>
    <w:rsid w:val="00DD0756"/>
    <w:rsid w:val="00DD2B93"/>
    <w:rsid w:val="00DD2DA2"/>
    <w:rsid w:val="00DD2ED4"/>
    <w:rsid w:val="00DD347D"/>
    <w:rsid w:val="00DD52BF"/>
    <w:rsid w:val="00DD79B8"/>
    <w:rsid w:val="00DE084C"/>
    <w:rsid w:val="00DE0EFE"/>
    <w:rsid w:val="00DE1082"/>
    <w:rsid w:val="00DE171D"/>
    <w:rsid w:val="00DE18C4"/>
    <w:rsid w:val="00DE1B93"/>
    <w:rsid w:val="00DE4ECE"/>
    <w:rsid w:val="00DE6D98"/>
    <w:rsid w:val="00DE7DF9"/>
    <w:rsid w:val="00DF0156"/>
    <w:rsid w:val="00DF033F"/>
    <w:rsid w:val="00DF07A6"/>
    <w:rsid w:val="00DF0B0D"/>
    <w:rsid w:val="00DF136B"/>
    <w:rsid w:val="00DF1BAC"/>
    <w:rsid w:val="00DF3262"/>
    <w:rsid w:val="00DF3A89"/>
    <w:rsid w:val="00DF3BC5"/>
    <w:rsid w:val="00DF3EE6"/>
    <w:rsid w:val="00DF4AF8"/>
    <w:rsid w:val="00DF5160"/>
    <w:rsid w:val="00DF5BA9"/>
    <w:rsid w:val="00DF5CD4"/>
    <w:rsid w:val="00DF67C8"/>
    <w:rsid w:val="00DF70A0"/>
    <w:rsid w:val="00DF71D0"/>
    <w:rsid w:val="00E00274"/>
    <w:rsid w:val="00E0157E"/>
    <w:rsid w:val="00E01CA3"/>
    <w:rsid w:val="00E01EBE"/>
    <w:rsid w:val="00E0221E"/>
    <w:rsid w:val="00E03996"/>
    <w:rsid w:val="00E03C05"/>
    <w:rsid w:val="00E0404E"/>
    <w:rsid w:val="00E047A7"/>
    <w:rsid w:val="00E047F8"/>
    <w:rsid w:val="00E06996"/>
    <w:rsid w:val="00E079C6"/>
    <w:rsid w:val="00E102D0"/>
    <w:rsid w:val="00E108F7"/>
    <w:rsid w:val="00E11165"/>
    <w:rsid w:val="00E11D72"/>
    <w:rsid w:val="00E12166"/>
    <w:rsid w:val="00E12801"/>
    <w:rsid w:val="00E1428A"/>
    <w:rsid w:val="00E152F6"/>
    <w:rsid w:val="00E15920"/>
    <w:rsid w:val="00E163FC"/>
    <w:rsid w:val="00E16DD9"/>
    <w:rsid w:val="00E17989"/>
    <w:rsid w:val="00E20DA1"/>
    <w:rsid w:val="00E21AD4"/>
    <w:rsid w:val="00E22FF7"/>
    <w:rsid w:val="00E23C96"/>
    <w:rsid w:val="00E23FE6"/>
    <w:rsid w:val="00E258C3"/>
    <w:rsid w:val="00E26C5B"/>
    <w:rsid w:val="00E276CF"/>
    <w:rsid w:val="00E27EAC"/>
    <w:rsid w:val="00E317CC"/>
    <w:rsid w:val="00E31E25"/>
    <w:rsid w:val="00E32636"/>
    <w:rsid w:val="00E3308A"/>
    <w:rsid w:val="00E3391C"/>
    <w:rsid w:val="00E33AFB"/>
    <w:rsid w:val="00E3489D"/>
    <w:rsid w:val="00E35A86"/>
    <w:rsid w:val="00E4148E"/>
    <w:rsid w:val="00E415BC"/>
    <w:rsid w:val="00E41C46"/>
    <w:rsid w:val="00E42D82"/>
    <w:rsid w:val="00E42F7C"/>
    <w:rsid w:val="00E44838"/>
    <w:rsid w:val="00E44E5B"/>
    <w:rsid w:val="00E452A5"/>
    <w:rsid w:val="00E45733"/>
    <w:rsid w:val="00E45ADC"/>
    <w:rsid w:val="00E50761"/>
    <w:rsid w:val="00E50A52"/>
    <w:rsid w:val="00E519E2"/>
    <w:rsid w:val="00E51B91"/>
    <w:rsid w:val="00E52177"/>
    <w:rsid w:val="00E533BD"/>
    <w:rsid w:val="00E556E5"/>
    <w:rsid w:val="00E5641A"/>
    <w:rsid w:val="00E565A5"/>
    <w:rsid w:val="00E6075E"/>
    <w:rsid w:val="00E609A1"/>
    <w:rsid w:val="00E60AB2"/>
    <w:rsid w:val="00E6100A"/>
    <w:rsid w:val="00E611F0"/>
    <w:rsid w:val="00E633DC"/>
    <w:rsid w:val="00E63A31"/>
    <w:rsid w:val="00E64342"/>
    <w:rsid w:val="00E65C7D"/>
    <w:rsid w:val="00E66056"/>
    <w:rsid w:val="00E66458"/>
    <w:rsid w:val="00E6748C"/>
    <w:rsid w:val="00E679A6"/>
    <w:rsid w:val="00E679D6"/>
    <w:rsid w:val="00E703AA"/>
    <w:rsid w:val="00E71352"/>
    <w:rsid w:val="00E71924"/>
    <w:rsid w:val="00E71E6F"/>
    <w:rsid w:val="00E7261B"/>
    <w:rsid w:val="00E72F58"/>
    <w:rsid w:val="00E7342C"/>
    <w:rsid w:val="00E74DB1"/>
    <w:rsid w:val="00E7561D"/>
    <w:rsid w:val="00E772A2"/>
    <w:rsid w:val="00E77CAA"/>
    <w:rsid w:val="00E80AA2"/>
    <w:rsid w:val="00E814AA"/>
    <w:rsid w:val="00E81FBB"/>
    <w:rsid w:val="00E8346F"/>
    <w:rsid w:val="00E839E7"/>
    <w:rsid w:val="00E8443E"/>
    <w:rsid w:val="00E84C7B"/>
    <w:rsid w:val="00E85C97"/>
    <w:rsid w:val="00E875D1"/>
    <w:rsid w:val="00E90135"/>
    <w:rsid w:val="00E9028B"/>
    <w:rsid w:val="00E90994"/>
    <w:rsid w:val="00E91E1F"/>
    <w:rsid w:val="00E939A5"/>
    <w:rsid w:val="00E94114"/>
    <w:rsid w:val="00E95201"/>
    <w:rsid w:val="00E957B6"/>
    <w:rsid w:val="00E96DD1"/>
    <w:rsid w:val="00EA0694"/>
    <w:rsid w:val="00EA0BF1"/>
    <w:rsid w:val="00EA0CA5"/>
    <w:rsid w:val="00EA1007"/>
    <w:rsid w:val="00EA2831"/>
    <w:rsid w:val="00EA412A"/>
    <w:rsid w:val="00EA4270"/>
    <w:rsid w:val="00EA4662"/>
    <w:rsid w:val="00EA5E06"/>
    <w:rsid w:val="00EA6C03"/>
    <w:rsid w:val="00EA7D99"/>
    <w:rsid w:val="00EB11E5"/>
    <w:rsid w:val="00EB1B89"/>
    <w:rsid w:val="00EB283E"/>
    <w:rsid w:val="00EB2C13"/>
    <w:rsid w:val="00EB51B8"/>
    <w:rsid w:val="00EB58E5"/>
    <w:rsid w:val="00EB721C"/>
    <w:rsid w:val="00EC04AD"/>
    <w:rsid w:val="00EC1C97"/>
    <w:rsid w:val="00EC2A7D"/>
    <w:rsid w:val="00EC3E49"/>
    <w:rsid w:val="00EC3ECA"/>
    <w:rsid w:val="00EC4782"/>
    <w:rsid w:val="00EC4865"/>
    <w:rsid w:val="00EC4C67"/>
    <w:rsid w:val="00EC502A"/>
    <w:rsid w:val="00EC53FF"/>
    <w:rsid w:val="00EC5E7D"/>
    <w:rsid w:val="00EC6813"/>
    <w:rsid w:val="00EC6B08"/>
    <w:rsid w:val="00EC75EB"/>
    <w:rsid w:val="00ED0054"/>
    <w:rsid w:val="00ED0656"/>
    <w:rsid w:val="00ED0D65"/>
    <w:rsid w:val="00ED0E5E"/>
    <w:rsid w:val="00ED158E"/>
    <w:rsid w:val="00ED2109"/>
    <w:rsid w:val="00ED24AD"/>
    <w:rsid w:val="00ED27E7"/>
    <w:rsid w:val="00ED2A3D"/>
    <w:rsid w:val="00ED3F8F"/>
    <w:rsid w:val="00ED4CBB"/>
    <w:rsid w:val="00ED60F8"/>
    <w:rsid w:val="00ED6D7E"/>
    <w:rsid w:val="00ED71FE"/>
    <w:rsid w:val="00ED7A0A"/>
    <w:rsid w:val="00ED7F52"/>
    <w:rsid w:val="00EE48BB"/>
    <w:rsid w:val="00EE6300"/>
    <w:rsid w:val="00EE6923"/>
    <w:rsid w:val="00EE704A"/>
    <w:rsid w:val="00EE7BB8"/>
    <w:rsid w:val="00EF0A01"/>
    <w:rsid w:val="00EF1436"/>
    <w:rsid w:val="00EF1868"/>
    <w:rsid w:val="00EF4555"/>
    <w:rsid w:val="00EF52AF"/>
    <w:rsid w:val="00EF56C5"/>
    <w:rsid w:val="00EF5A3B"/>
    <w:rsid w:val="00EF6607"/>
    <w:rsid w:val="00EF7D55"/>
    <w:rsid w:val="00F0027C"/>
    <w:rsid w:val="00F0033A"/>
    <w:rsid w:val="00F00E6D"/>
    <w:rsid w:val="00F00F0F"/>
    <w:rsid w:val="00F0145B"/>
    <w:rsid w:val="00F01DDE"/>
    <w:rsid w:val="00F029D4"/>
    <w:rsid w:val="00F03134"/>
    <w:rsid w:val="00F0355C"/>
    <w:rsid w:val="00F04A1A"/>
    <w:rsid w:val="00F0518E"/>
    <w:rsid w:val="00F06E4D"/>
    <w:rsid w:val="00F0794A"/>
    <w:rsid w:val="00F079B7"/>
    <w:rsid w:val="00F1178F"/>
    <w:rsid w:val="00F13F6E"/>
    <w:rsid w:val="00F1506F"/>
    <w:rsid w:val="00F1507F"/>
    <w:rsid w:val="00F16193"/>
    <w:rsid w:val="00F173B1"/>
    <w:rsid w:val="00F20A07"/>
    <w:rsid w:val="00F22EBF"/>
    <w:rsid w:val="00F24DB1"/>
    <w:rsid w:val="00F270EC"/>
    <w:rsid w:val="00F32EA2"/>
    <w:rsid w:val="00F32FD7"/>
    <w:rsid w:val="00F33B14"/>
    <w:rsid w:val="00F33BD0"/>
    <w:rsid w:val="00F34AF0"/>
    <w:rsid w:val="00F356EE"/>
    <w:rsid w:val="00F36A1A"/>
    <w:rsid w:val="00F36E66"/>
    <w:rsid w:val="00F40415"/>
    <w:rsid w:val="00F40719"/>
    <w:rsid w:val="00F41D49"/>
    <w:rsid w:val="00F41E05"/>
    <w:rsid w:val="00F43E24"/>
    <w:rsid w:val="00F454D4"/>
    <w:rsid w:val="00F45D43"/>
    <w:rsid w:val="00F45E7B"/>
    <w:rsid w:val="00F46A9E"/>
    <w:rsid w:val="00F50A9B"/>
    <w:rsid w:val="00F513E4"/>
    <w:rsid w:val="00F51A86"/>
    <w:rsid w:val="00F53063"/>
    <w:rsid w:val="00F53866"/>
    <w:rsid w:val="00F53DD5"/>
    <w:rsid w:val="00F54261"/>
    <w:rsid w:val="00F553F6"/>
    <w:rsid w:val="00F555B3"/>
    <w:rsid w:val="00F566D1"/>
    <w:rsid w:val="00F56877"/>
    <w:rsid w:val="00F568E7"/>
    <w:rsid w:val="00F57EDC"/>
    <w:rsid w:val="00F601FE"/>
    <w:rsid w:val="00F609FD"/>
    <w:rsid w:val="00F60CE3"/>
    <w:rsid w:val="00F617D0"/>
    <w:rsid w:val="00F62B44"/>
    <w:rsid w:val="00F63DF8"/>
    <w:rsid w:val="00F643C2"/>
    <w:rsid w:val="00F64664"/>
    <w:rsid w:val="00F64DE3"/>
    <w:rsid w:val="00F67C87"/>
    <w:rsid w:val="00F70240"/>
    <w:rsid w:val="00F724ED"/>
    <w:rsid w:val="00F72629"/>
    <w:rsid w:val="00F72FF6"/>
    <w:rsid w:val="00F73CDF"/>
    <w:rsid w:val="00F74B55"/>
    <w:rsid w:val="00F763E0"/>
    <w:rsid w:val="00F765BA"/>
    <w:rsid w:val="00F777BD"/>
    <w:rsid w:val="00F77FF8"/>
    <w:rsid w:val="00F80E45"/>
    <w:rsid w:val="00F8110B"/>
    <w:rsid w:val="00F82C6A"/>
    <w:rsid w:val="00F83A2E"/>
    <w:rsid w:val="00F8413F"/>
    <w:rsid w:val="00F847EF"/>
    <w:rsid w:val="00F858D9"/>
    <w:rsid w:val="00F85A2C"/>
    <w:rsid w:val="00F85FAB"/>
    <w:rsid w:val="00F86372"/>
    <w:rsid w:val="00F86E88"/>
    <w:rsid w:val="00F87072"/>
    <w:rsid w:val="00F87CAF"/>
    <w:rsid w:val="00F90E35"/>
    <w:rsid w:val="00F90F59"/>
    <w:rsid w:val="00F91097"/>
    <w:rsid w:val="00F928A4"/>
    <w:rsid w:val="00F92B89"/>
    <w:rsid w:val="00F96176"/>
    <w:rsid w:val="00F9640C"/>
    <w:rsid w:val="00F96C40"/>
    <w:rsid w:val="00F97482"/>
    <w:rsid w:val="00F974DB"/>
    <w:rsid w:val="00FA094F"/>
    <w:rsid w:val="00FA3199"/>
    <w:rsid w:val="00FA3624"/>
    <w:rsid w:val="00FA3B9D"/>
    <w:rsid w:val="00FA4319"/>
    <w:rsid w:val="00FA5C7E"/>
    <w:rsid w:val="00FA6A8A"/>
    <w:rsid w:val="00FA6BB6"/>
    <w:rsid w:val="00FA740E"/>
    <w:rsid w:val="00FA7E17"/>
    <w:rsid w:val="00FB2197"/>
    <w:rsid w:val="00FB473A"/>
    <w:rsid w:val="00FB478C"/>
    <w:rsid w:val="00FB4B20"/>
    <w:rsid w:val="00FB523A"/>
    <w:rsid w:val="00FB7CD3"/>
    <w:rsid w:val="00FC1BB8"/>
    <w:rsid w:val="00FC2BF7"/>
    <w:rsid w:val="00FC2E75"/>
    <w:rsid w:val="00FC2E93"/>
    <w:rsid w:val="00FC3F52"/>
    <w:rsid w:val="00FC52E8"/>
    <w:rsid w:val="00FC55B7"/>
    <w:rsid w:val="00FC715A"/>
    <w:rsid w:val="00FD0B3B"/>
    <w:rsid w:val="00FD0FF6"/>
    <w:rsid w:val="00FD1133"/>
    <w:rsid w:val="00FD204B"/>
    <w:rsid w:val="00FD28C8"/>
    <w:rsid w:val="00FD500A"/>
    <w:rsid w:val="00FD5645"/>
    <w:rsid w:val="00FD692E"/>
    <w:rsid w:val="00FD6E76"/>
    <w:rsid w:val="00FD777D"/>
    <w:rsid w:val="00FE066C"/>
    <w:rsid w:val="00FE09E4"/>
    <w:rsid w:val="00FE5068"/>
    <w:rsid w:val="00FE52E5"/>
    <w:rsid w:val="00FE5CEE"/>
    <w:rsid w:val="00FE5DA9"/>
    <w:rsid w:val="00FE5E01"/>
    <w:rsid w:val="00FF035B"/>
    <w:rsid w:val="00FF08DF"/>
    <w:rsid w:val="00FF0D95"/>
    <w:rsid w:val="00FF1C15"/>
    <w:rsid w:val="00FF213C"/>
    <w:rsid w:val="00FF2AA4"/>
    <w:rsid w:val="00FF3D02"/>
    <w:rsid w:val="00FF421D"/>
    <w:rsid w:val="00FF48EA"/>
    <w:rsid w:val="00FF4CF3"/>
    <w:rsid w:val="00FF5326"/>
    <w:rsid w:val="00FF5381"/>
    <w:rsid w:val="00FF5BDA"/>
    <w:rsid w:val="00FF5E02"/>
    <w:rsid w:val="00FF6109"/>
    <w:rsid w:val="00FF626F"/>
    <w:rsid w:val="00FF6ECB"/>
    <w:rsid w:val="00FF6F89"/>
    <w:rsid w:val="00FF724E"/>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AB441"/>
  <w15:docId w15:val="{5764EB9F-630A-47D5-B136-5DA3968DA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A1CB5"/>
  </w:style>
  <w:style w:type="paragraph" w:styleId="1">
    <w:name w:val="heading 1"/>
    <w:aliases w:val="Επικεφαλίδα 1 Char Char Char,Επικεφαλίδα 11,Επικεφαλίδα 1 Char Char,Aufsatztitel,Buch"/>
    <w:basedOn w:val="a0"/>
    <w:next w:val="a0"/>
    <w:link w:val="1Char"/>
    <w:uiPriority w:val="9"/>
    <w:qFormat/>
    <w:rsid w:val="00951C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Επικεφαλίδα 2 Char Char Char"/>
    <w:basedOn w:val="a0"/>
    <w:next w:val="a0"/>
    <w:link w:val="2Char"/>
    <w:uiPriority w:val="9"/>
    <w:unhideWhenUsed/>
    <w:qFormat/>
    <w:rsid w:val="0031558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Επικεφαλίδα 3 Char Char,Επικεφαλίδα 3 Char Char Char Char Char,Επικεφαλίδα 3 Char Char Char Char Char1 Char,Επικεφαλίδα 31 Char,Επικεφαλίδα 3 Char Char1 Char"/>
    <w:basedOn w:val="a0"/>
    <w:next w:val="a0"/>
    <w:link w:val="3Char"/>
    <w:uiPriority w:val="9"/>
    <w:unhideWhenUsed/>
    <w:qFormat/>
    <w:rsid w:val="003916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Char"/>
    <w:uiPriority w:val="9"/>
    <w:unhideWhenUsed/>
    <w:qFormat/>
    <w:rsid w:val="00951C0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uiPriority w:val="9"/>
    <w:qFormat/>
    <w:rsid w:val="000806FA"/>
    <w:pPr>
      <w:keepNext/>
      <w:pBdr>
        <w:top w:val="single" w:sz="4" w:space="1" w:color="auto"/>
        <w:left w:val="single" w:sz="4" w:space="4" w:color="auto"/>
        <w:bottom w:val="single" w:sz="4" w:space="1" w:color="auto"/>
        <w:right w:val="single" w:sz="4" w:space="4" w:color="auto"/>
      </w:pBdr>
      <w:spacing w:after="0" w:line="240" w:lineRule="auto"/>
      <w:jc w:val="center"/>
      <w:outlineLvl w:val="4"/>
    </w:pPr>
    <w:rPr>
      <w:rFonts w:ascii="Bwgrkl" w:eastAsia="Times New Roman" w:hAnsi="Bwgrkl" w:cs="Times New Roman"/>
      <w:i/>
      <w:iCs/>
      <w:szCs w:val="20"/>
      <w:lang w:val="en-US" w:eastAsia="el-GR" w:bidi="he-IL"/>
    </w:rPr>
  </w:style>
  <w:style w:type="paragraph" w:styleId="6">
    <w:name w:val="heading 6"/>
    <w:basedOn w:val="a0"/>
    <w:next w:val="a0"/>
    <w:link w:val="6Char"/>
    <w:uiPriority w:val="9"/>
    <w:qFormat/>
    <w:rsid w:val="000806FA"/>
    <w:pPr>
      <w:keepNext/>
      <w:numPr>
        <w:numId w:val="5"/>
      </w:numPr>
      <w:autoSpaceDE w:val="0"/>
      <w:autoSpaceDN w:val="0"/>
      <w:adjustRightInd w:val="0"/>
      <w:spacing w:after="0" w:line="240" w:lineRule="auto"/>
      <w:jc w:val="center"/>
      <w:outlineLvl w:val="5"/>
    </w:pPr>
    <w:rPr>
      <w:rFonts w:ascii="Bwgrkl" w:eastAsia="Times New Roman" w:hAnsi="Bwgrkl" w:cs="Times New Roman"/>
      <w:i/>
      <w:iCs/>
      <w:color w:val="000000"/>
      <w:szCs w:val="23"/>
      <w:lang w:val="it-IT" w:eastAsia="el-GR" w:bidi="he-IL"/>
    </w:rPr>
  </w:style>
  <w:style w:type="paragraph" w:styleId="7">
    <w:name w:val="heading 7"/>
    <w:basedOn w:val="a0"/>
    <w:next w:val="a0"/>
    <w:link w:val="7Char"/>
    <w:uiPriority w:val="9"/>
    <w:qFormat/>
    <w:rsid w:val="000806FA"/>
    <w:pPr>
      <w:keepNext/>
      <w:pBdr>
        <w:bottom w:val="single" w:sz="4" w:space="1" w:color="auto"/>
      </w:pBdr>
      <w:spacing w:after="0" w:line="240" w:lineRule="auto"/>
      <w:ind w:left="1440"/>
      <w:outlineLvl w:val="6"/>
    </w:pPr>
    <w:rPr>
      <w:rFonts w:ascii="Palatino Linotype" w:eastAsia="Times New Roman" w:hAnsi="Palatino Linotype" w:cs="Times New Roman"/>
      <w:b/>
      <w:bCs/>
      <w:szCs w:val="24"/>
      <w:lang w:eastAsia="el-GR"/>
    </w:rPr>
  </w:style>
  <w:style w:type="paragraph" w:styleId="8">
    <w:name w:val="heading 8"/>
    <w:basedOn w:val="a0"/>
    <w:next w:val="a0"/>
    <w:link w:val="8Char"/>
    <w:uiPriority w:val="9"/>
    <w:qFormat/>
    <w:rsid w:val="000806FA"/>
    <w:pPr>
      <w:keepNext/>
      <w:pBdr>
        <w:bottom w:val="single" w:sz="4" w:space="1" w:color="auto"/>
      </w:pBdr>
      <w:spacing w:after="0" w:line="240" w:lineRule="auto"/>
      <w:ind w:left="720" w:firstLine="720"/>
      <w:outlineLvl w:val="7"/>
    </w:pPr>
    <w:rPr>
      <w:rFonts w:ascii="Palatino Linotype" w:eastAsia="Times New Roman" w:hAnsi="Palatino Linotype" w:cs="Times New Roman"/>
      <w:b/>
      <w:bCs/>
      <w:szCs w:val="24"/>
      <w:lang w:eastAsia="el-GR"/>
    </w:rPr>
  </w:style>
  <w:style w:type="paragraph" w:styleId="9">
    <w:name w:val="heading 9"/>
    <w:basedOn w:val="a0"/>
    <w:next w:val="a0"/>
    <w:link w:val="9Char"/>
    <w:uiPriority w:val="9"/>
    <w:qFormat/>
    <w:rsid w:val="000806FA"/>
    <w:pPr>
      <w:keepNext/>
      <w:spacing w:after="0" w:line="240" w:lineRule="auto"/>
      <w:jc w:val="center"/>
      <w:outlineLvl w:val="8"/>
    </w:pPr>
    <w:rPr>
      <w:rFonts w:ascii="Palatino Linotype" w:eastAsia="Times New Roman" w:hAnsi="Palatino Linotype" w:cs="Times New Roman"/>
      <w:b/>
      <w:sz w:val="28"/>
      <w:szCs w:val="20"/>
      <w:lang w:eastAsia="el-G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footnote text - 10 point Palatino,Garamond Fußnotentext,Garamond Fußnotentext Char Char,Garamond Fußnotentext Char Char Char,Garamond Fußnotentext1 Char,Garamond Fußnotentext1,Garamond Fußnotentext Char Char Char Char,footnote text"/>
    <w:basedOn w:val="a0"/>
    <w:link w:val="Char"/>
    <w:uiPriority w:val="99"/>
    <w:unhideWhenUsed/>
    <w:qFormat/>
    <w:rsid w:val="00F00F0F"/>
    <w:pPr>
      <w:spacing w:after="0" w:line="240" w:lineRule="auto"/>
    </w:pPr>
    <w:rPr>
      <w:sz w:val="20"/>
      <w:szCs w:val="20"/>
    </w:rPr>
  </w:style>
  <w:style w:type="character" w:customStyle="1" w:styleId="Char">
    <w:name w:val="Κείμενο υποσημείωσης Char"/>
    <w:aliases w:val="footnote text - 10 point Palatino Char,Garamond Fußnotentext Char,Garamond Fußnotentext Char Char Char1,Garamond Fußnotentext Char Char Char Char1,Garamond Fußnotentext1 Char Char,Garamond Fußnotentext1 Char1,footnote text Char"/>
    <w:basedOn w:val="a1"/>
    <w:link w:val="a4"/>
    <w:uiPriority w:val="99"/>
    <w:rsid w:val="00F00F0F"/>
    <w:rPr>
      <w:sz w:val="20"/>
      <w:szCs w:val="20"/>
    </w:rPr>
  </w:style>
  <w:style w:type="character" w:styleId="a5">
    <w:name w:val="footnote reference"/>
    <w:aliases w:val="footnote number,Footnote symbol,Times 10 Point,Exposant 3 Point"/>
    <w:basedOn w:val="a1"/>
    <w:unhideWhenUsed/>
    <w:qFormat/>
    <w:rsid w:val="00F00F0F"/>
    <w:rPr>
      <w:vertAlign w:val="superscript"/>
    </w:rPr>
  </w:style>
  <w:style w:type="paragraph" w:customStyle="1" w:styleId="Default">
    <w:name w:val="Default"/>
    <w:rsid w:val="00407031"/>
    <w:pPr>
      <w:autoSpaceDE w:val="0"/>
      <w:autoSpaceDN w:val="0"/>
      <w:adjustRightInd w:val="0"/>
      <w:spacing w:after="0" w:line="240" w:lineRule="auto"/>
    </w:pPr>
    <w:rPr>
      <w:rFonts w:ascii="Calibri" w:hAnsi="Calibri" w:cs="Calibri"/>
      <w:color w:val="000000"/>
      <w:sz w:val="24"/>
      <w:szCs w:val="24"/>
      <w:lang w:bidi="he-IL"/>
    </w:rPr>
  </w:style>
  <w:style w:type="paragraph" w:styleId="a6">
    <w:name w:val="Balloon Text"/>
    <w:basedOn w:val="a0"/>
    <w:link w:val="Char0"/>
    <w:uiPriority w:val="99"/>
    <w:unhideWhenUsed/>
    <w:rsid w:val="009E0F35"/>
    <w:pPr>
      <w:spacing w:after="0" w:line="240" w:lineRule="auto"/>
    </w:pPr>
    <w:rPr>
      <w:rFonts w:ascii="Tahoma" w:hAnsi="Tahoma" w:cs="Tahoma"/>
      <w:sz w:val="16"/>
      <w:szCs w:val="16"/>
    </w:rPr>
  </w:style>
  <w:style w:type="character" w:customStyle="1" w:styleId="Char0">
    <w:name w:val="Κείμενο πλαισίου Char"/>
    <w:basedOn w:val="a1"/>
    <w:link w:val="a6"/>
    <w:uiPriority w:val="99"/>
    <w:rsid w:val="009E0F35"/>
    <w:rPr>
      <w:rFonts w:ascii="Tahoma" w:hAnsi="Tahoma" w:cs="Tahoma"/>
      <w:sz w:val="16"/>
      <w:szCs w:val="16"/>
    </w:rPr>
  </w:style>
  <w:style w:type="character" w:styleId="-">
    <w:name w:val="Hyperlink"/>
    <w:aliases w:val="Δεσμός"/>
    <w:basedOn w:val="a1"/>
    <w:uiPriority w:val="99"/>
    <w:qFormat/>
    <w:rsid w:val="007541D8"/>
    <w:rPr>
      <w:color w:val="0000FF"/>
      <w:u w:val="single"/>
    </w:rPr>
  </w:style>
  <w:style w:type="table" w:styleId="a7">
    <w:name w:val="Table Grid"/>
    <w:basedOn w:val="a2"/>
    <w:uiPriority w:val="59"/>
    <w:rsid w:val="0023759F"/>
    <w:pPr>
      <w:spacing w:after="0" w:line="240" w:lineRule="auto"/>
    </w:pPr>
    <w:rPr>
      <w:rFonts w:ascii="Times New Roman" w:eastAsia="Times New Roman" w:hAnsi="Times New Roman" w:cs="Times New Roman"/>
      <w:sz w:val="20"/>
      <w:szCs w:val="20"/>
      <w:lang w:eastAsia="el-GR"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0"/>
    <w:link w:val="Char1"/>
    <w:uiPriority w:val="34"/>
    <w:qFormat/>
    <w:rsid w:val="00B00FC8"/>
    <w:pPr>
      <w:ind w:left="720"/>
      <w:contextualSpacing/>
    </w:pPr>
  </w:style>
  <w:style w:type="paragraph" w:styleId="a9">
    <w:name w:val="Body Text"/>
    <w:basedOn w:val="a0"/>
    <w:link w:val="Char2"/>
    <w:unhideWhenUsed/>
    <w:qFormat/>
    <w:rsid w:val="00BF6A71"/>
    <w:pPr>
      <w:spacing w:after="120"/>
    </w:pPr>
  </w:style>
  <w:style w:type="character" w:customStyle="1" w:styleId="Char2">
    <w:name w:val="Σώμα κειμένου Char"/>
    <w:basedOn w:val="a1"/>
    <w:link w:val="a9"/>
    <w:rsid w:val="00BF6A71"/>
  </w:style>
  <w:style w:type="character" w:styleId="-0">
    <w:name w:val="FollowedHyperlink"/>
    <w:basedOn w:val="a1"/>
    <w:unhideWhenUsed/>
    <w:rsid w:val="002233DE"/>
    <w:rPr>
      <w:color w:val="800080" w:themeColor="followedHyperlink"/>
      <w:u w:val="single"/>
    </w:rPr>
  </w:style>
  <w:style w:type="character" w:customStyle="1" w:styleId="2Char">
    <w:name w:val="Επικεφαλίδα 2 Char"/>
    <w:aliases w:val="Επικεφαλίδα 2 Char Char Char Char"/>
    <w:basedOn w:val="a1"/>
    <w:link w:val="2"/>
    <w:uiPriority w:val="9"/>
    <w:rsid w:val="0031558A"/>
    <w:rPr>
      <w:rFonts w:asciiTheme="majorHAnsi" w:eastAsiaTheme="majorEastAsia" w:hAnsiTheme="majorHAnsi" w:cstheme="majorBidi"/>
      <w:color w:val="365F91" w:themeColor="accent1" w:themeShade="BF"/>
      <w:sz w:val="26"/>
      <w:szCs w:val="26"/>
    </w:rPr>
  </w:style>
  <w:style w:type="character" w:styleId="aa">
    <w:name w:val="annotation reference"/>
    <w:basedOn w:val="a1"/>
    <w:uiPriority w:val="99"/>
    <w:unhideWhenUsed/>
    <w:rsid w:val="001B3247"/>
    <w:rPr>
      <w:sz w:val="16"/>
      <w:szCs w:val="16"/>
    </w:rPr>
  </w:style>
  <w:style w:type="paragraph" w:styleId="ab">
    <w:name w:val="annotation text"/>
    <w:basedOn w:val="a0"/>
    <w:link w:val="Char3"/>
    <w:uiPriority w:val="99"/>
    <w:unhideWhenUsed/>
    <w:qFormat/>
    <w:rsid w:val="001B3247"/>
    <w:pPr>
      <w:spacing w:line="240" w:lineRule="auto"/>
    </w:pPr>
    <w:rPr>
      <w:sz w:val="20"/>
      <w:szCs w:val="20"/>
    </w:rPr>
  </w:style>
  <w:style w:type="character" w:customStyle="1" w:styleId="Char3">
    <w:name w:val="Κείμενο σχολίου Char"/>
    <w:basedOn w:val="a1"/>
    <w:link w:val="ab"/>
    <w:uiPriority w:val="99"/>
    <w:qFormat/>
    <w:rsid w:val="001B3247"/>
    <w:rPr>
      <w:sz w:val="20"/>
      <w:szCs w:val="20"/>
    </w:rPr>
  </w:style>
  <w:style w:type="paragraph" w:styleId="ac">
    <w:name w:val="annotation subject"/>
    <w:basedOn w:val="ab"/>
    <w:next w:val="ab"/>
    <w:link w:val="Char4"/>
    <w:uiPriority w:val="99"/>
    <w:semiHidden/>
    <w:unhideWhenUsed/>
    <w:rsid w:val="001B3247"/>
    <w:rPr>
      <w:b/>
      <w:bCs/>
    </w:rPr>
  </w:style>
  <w:style w:type="character" w:customStyle="1" w:styleId="Char4">
    <w:name w:val="Θέμα σχολίου Char"/>
    <w:basedOn w:val="Char3"/>
    <w:link w:val="ac"/>
    <w:uiPriority w:val="99"/>
    <w:semiHidden/>
    <w:rsid w:val="001B3247"/>
    <w:rPr>
      <w:b/>
      <w:bCs/>
      <w:sz w:val="20"/>
      <w:szCs w:val="20"/>
    </w:rPr>
  </w:style>
  <w:style w:type="paragraph" w:styleId="ad">
    <w:name w:val="header"/>
    <w:basedOn w:val="a0"/>
    <w:link w:val="Char5"/>
    <w:uiPriority w:val="99"/>
    <w:unhideWhenUsed/>
    <w:rsid w:val="00DF3BC5"/>
    <w:pPr>
      <w:tabs>
        <w:tab w:val="center" w:pos="4153"/>
        <w:tab w:val="right" w:pos="8306"/>
      </w:tabs>
      <w:spacing w:after="0" w:line="240" w:lineRule="auto"/>
    </w:pPr>
  </w:style>
  <w:style w:type="character" w:customStyle="1" w:styleId="Char5">
    <w:name w:val="Κεφαλίδα Char"/>
    <w:basedOn w:val="a1"/>
    <w:link w:val="ad"/>
    <w:uiPriority w:val="99"/>
    <w:rsid w:val="00DF3BC5"/>
  </w:style>
  <w:style w:type="paragraph" w:styleId="ae">
    <w:name w:val="footer"/>
    <w:basedOn w:val="a0"/>
    <w:link w:val="Char6"/>
    <w:uiPriority w:val="99"/>
    <w:unhideWhenUsed/>
    <w:rsid w:val="00DF3BC5"/>
    <w:pPr>
      <w:tabs>
        <w:tab w:val="center" w:pos="4153"/>
        <w:tab w:val="right" w:pos="8306"/>
      </w:tabs>
      <w:spacing w:after="0" w:line="240" w:lineRule="auto"/>
    </w:pPr>
  </w:style>
  <w:style w:type="character" w:customStyle="1" w:styleId="Char6">
    <w:name w:val="Υποσέλιδο Char"/>
    <w:basedOn w:val="a1"/>
    <w:link w:val="ae"/>
    <w:uiPriority w:val="99"/>
    <w:rsid w:val="00DF3BC5"/>
  </w:style>
  <w:style w:type="paragraph" w:styleId="Web">
    <w:name w:val="Normal (Web)"/>
    <w:basedOn w:val="a0"/>
    <w:link w:val="WebChar"/>
    <w:uiPriority w:val="99"/>
    <w:unhideWhenUsed/>
    <w:rsid w:val="00144BE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f">
    <w:name w:val="No Spacing"/>
    <w:qFormat/>
    <w:rsid w:val="00144BE9"/>
    <w:pPr>
      <w:spacing w:after="100" w:afterAutospacing="1" w:line="240" w:lineRule="auto"/>
      <w:ind w:firstLine="227"/>
      <w:jc w:val="center"/>
    </w:pPr>
  </w:style>
  <w:style w:type="character" w:customStyle="1" w:styleId="1Char">
    <w:name w:val="Επικεφαλίδα 1 Char"/>
    <w:aliases w:val="Επικεφαλίδα 1 Char Char Char Char,Επικεφαλίδα 11 Char,Επικεφαλίδα 1 Char Char Char1,Aufsatztitel Char,Buch Char"/>
    <w:basedOn w:val="a1"/>
    <w:link w:val="1"/>
    <w:uiPriority w:val="9"/>
    <w:rsid w:val="00951C07"/>
    <w:rPr>
      <w:rFonts w:asciiTheme="majorHAnsi" w:eastAsiaTheme="majorEastAsia" w:hAnsiTheme="majorHAnsi" w:cstheme="majorBidi"/>
      <w:color w:val="365F91" w:themeColor="accent1" w:themeShade="BF"/>
      <w:sz w:val="32"/>
      <w:szCs w:val="32"/>
    </w:rPr>
  </w:style>
  <w:style w:type="character" w:customStyle="1" w:styleId="4Char">
    <w:name w:val="Επικεφαλίδα 4 Char"/>
    <w:basedOn w:val="a1"/>
    <w:link w:val="4"/>
    <w:uiPriority w:val="9"/>
    <w:rsid w:val="00951C07"/>
    <w:rPr>
      <w:rFonts w:asciiTheme="majorHAnsi" w:eastAsiaTheme="majorEastAsia" w:hAnsiTheme="majorHAnsi" w:cstheme="majorBidi"/>
      <w:i/>
      <w:iCs/>
      <w:color w:val="365F91" w:themeColor="accent1" w:themeShade="BF"/>
    </w:rPr>
  </w:style>
  <w:style w:type="paragraph" w:styleId="30">
    <w:name w:val="Body Text 3"/>
    <w:basedOn w:val="a0"/>
    <w:link w:val="3Char0"/>
    <w:unhideWhenUsed/>
    <w:rsid w:val="00951C07"/>
    <w:pPr>
      <w:spacing w:after="120"/>
    </w:pPr>
    <w:rPr>
      <w:sz w:val="16"/>
      <w:szCs w:val="16"/>
    </w:rPr>
  </w:style>
  <w:style w:type="character" w:customStyle="1" w:styleId="3Char0">
    <w:name w:val="Σώμα κείμενου 3 Char"/>
    <w:basedOn w:val="a1"/>
    <w:link w:val="30"/>
    <w:rsid w:val="00951C07"/>
    <w:rPr>
      <w:sz w:val="16"/>
      <w:szCs w:val="16"/>
    </w:rPr>
  </w:style>
  <w:style w:type="character" w:styleId="af0">
    <w:name w:val="Strong"/>
    <w:basedOn w:val="a1"/>
    <w:uiPriority w:val="22"/>
    <w:qFormat/>
    <w:rsid w:val="00951C07"/>
    <w:rPr>
      <w:b/>
      <w:bCs/>
    </w:rPr>
  </w:style>
  <w:style w:type="character" w:styleId="af1">
    <w:name w:val="Emphasis"/>
    <w:basedOn w:val="a1"/>
    <w:uiPriority w:val="20"/>
    <w:qFormat/>
    <w:rsid w:val="00951C07"/>
    <w:rPr>
      <w:i/>
      <w:iCs/>
    </w:rPr>
  </w:style>
  <w:style w:type="character" w:styleId="HTML">
    <w:name w:val="HTML Cite"/>
    <w:basedOn w:val="a1"/>
    <w:uiPriority w:val="99"/>
    <w:unhideWhenUsed/>
    <w:rsid w:val="00951C07"/>
    <w:rPr>
      <w:i/>
      <w:iCs/>
    </w:rPr>
  </w:style>
  <w:style w:type="character" w:customStyle="1" w:styleId="Char1">
    <w:name w:val="Παράγραφος λίστας Char"/>
    <w:basedOn w:val="a1"/>
    <w:link w:val="a8"/>
    <w:uiPriority w:val="34"/>
    <w:rsid w:val="00951C07"/>
  </w:style>
  <w:style w:type="paragraph" w:styleId="af2">
    <w:name w:val="TOC Heading"/>
    <w:basedOn w:val="1"/>
    <w:next w:val="a0"/>
    <w:uiPriority w:val="39"/>
    <w:unhideWhenUsed/>
    <w:qFormat/>
    <w:rsid w:val="001D547C"/>
    <w:pPr>
      <w:spacing w:line="259" w:lineRule="auto"/>
      <w:outlineLvl w:val="9"/>
    </w:pPr>
    <w:rPr>
      <w:lang w:eastAsia="el-GR" w:bidi="he-IL"/>
    </w:rPr>
  </w:style>
  <w:style w:type="paragraph" w:styleId="10">
    <w:name w:val="toc 1"/>
    <w:basedOn w:val="a0"/>
    <w:next w:val="a0"/>
    <w:autoRedefine/>
    <w:uiPriority w:val="39"/>
    <w:unhideWhenUsed/>
    <w:rsid w:val="001D547C"/>
    <w:pPr>
      <w:spacing w:after="100"/>
    </w:pPr>
  </w:style>
  <w:style w:type="paragraph" w:styleId="20">
    <w:name w:val="toc 2"/>
    <w:basedOn w:val="a0"/>
    <w:next w:val="a0"/>
    <w:autoRedefine/>
    <w:uiPriority w:val="39"/>
    <w:unhideWhenUsed/>
    <w:rsid w:val="001D547C"/>
    <w:pPr>
      <w:spacing w:after="100"/>
      <w:ind w:left="220"/>
    </w:pPr>
  </w:style>
  <w:style w:type="character" w:customStyle="1" w:styleId="3Char">
    <w:name w:val="Επικεφαλίδα 3 Char"/>
    <w:aliases w:val="Επικεφαλίδα 3 Char Char Char,Επικεφαλίδα 3 Char Char Char Char Char Char,Επικεφαλίδα 3 Char Char Char Char Char1 Char Char1,Επικεφαλίδα 31 Char Char,Επικεφαλίδα 3 Char Char1 Char Char"/>
    <w:basedOn w:val="a1"/>
    <w:link w:val="3"/>
    <w:uiPriority w:val="9"/>
    <w:rsid w:val="00391609"/>
    <w:rPr>
      <w:rFonts w:asciiTheme="majorHAnsi" w:eastAsiaTheme="majorEastAsia" w:hAnsiTheme="majorHAnsi" w:cstheme="majorBidi"/>
      <w:color w:val="243F60" w:themeColor="accent1" w:themeShade="7F"/>
      <w:sz w:val="24"/>
      <w:szCs w:val="24"/>
    </w:rPr>
  </w:style>
  <w:style w:type="paragraph" w:styleId="af3">
    <w:name w:val="Plain Text"/>
    <w:basedOn w:val="a0"/>
    <w:link w:val="Char7"/>
    <w:rsid w:val="00671EC6"/>
    <w:pPr>
      <w:spacing w:after="0" w:line="240" w:lineRule="auto"/>
    </w:pPr>
    <w:rPr>
      <w:rFonts w:ascii="Courier New" w:eastAsia="Times New Roman" w:hAnsi="Courier New" w:cs="Courier New"/>
      <w:sz w:val="20"/>
      <w:szCs w:val="20"/>
      <w:lang w:val="de-CH" w:eastAsia="de-DE"/>
    </w:rPr>
  </w:style>
  <w:style w:type="character" w:customStyle="1" w:styleId="Char7">
    <w:name w:val="Απλό κείμενο Char"/>
    <w:basedOn w:val="a1"/>
    <w:link w:val="af3"/>
    <w:rsid w:val="00671EC6"/>
    <w:rPr>
      <w:rFonts w:ascii="Courier New" w:eastAsia="Times New Roman" w:hAnsi="Courier New" w:cs="Courier New"/>
      <w:sz w:val="20"/>
      <w:szCs w:val="20"/>
      <w:lang w:val="de-CH" w:eastAsia="de-DE"/>
    </w:rPr>
  </w:style>
  <w:style w:type="character" w:styleId="af4">
    <w:name w:val="Unresolved Mention"/>
    <w:basedOn w:val="a1"/>
    <w:uiPriority w:val="99"/>
    <w:semiHidden/>
    <w:unhideWhenUsed/>
    <w:rsid w:val="00584F65"/>
    <w:rPr>
      <w:color w:val="605E5C"/>
      <w:shd w:val="clear" w:color="auto" w:fill="E1DFDD"/>
    </w:rPr>
  </w:style>
  <w:style w:type="character" w:customStyle="1" w:styleId="5Char">
    <w:name w:val="Επικεφαλίδα 5 Char"/>
    <w:basedOn w:val="a1"/>
    <w:link w:val="5"/>
    <w:uiPriority w:val="9"/>
    <w:rsid w:val="000806FA"/>
    <w:rPr>
      <w:rFonts w:ascii="Bwgrkl" w:eastAsia="Times New Roman" w:hAnsi="Bwgrkl" w:cs="Times New Roman"/>
      <w:i/>
      <w:iCs/>
      <w:szCs w:val="20"/>
      <w:lang w:val="en-US" w:eastAsia="el-GR" w:bidi="he-IL"/>
    </w:rPr>
  </w:style>
  <w:style w:type="character" w:customStyle="1" w:styleId="6Char">
    <w:name w:val="Επικεφαλίδα 6 Char"/>
    <w:basedOn w:val="a1"/>
    <w:link w:val="6"/>
    <w:uiPriority w:val="9"/>
    <w:rsid w:val="000806FA"/>
    <w:rPr>
      <w:rFonts w:ascii="Bwgrkl" w:eastAsia="Times New Roman" w:hAnsi="Bwgrkl" w:cs="Times New Roman"/>
      <w:i/>
      <w:iCs/>
      <w:color w:val="000000"/>
      <w:szCs w:val="23"/>
      <w:lang w:val="it-IT" w:eastAsia="el-GR" w:bidi="he-IL"/>
    </w:rPr>
  </w:style>
  <w:style w:type="character" w:customStyle="1" w:styleId="7Char">
    <w:name w:val="Επικεφαλίδα 7 Char"/>
    <w:basedOn w:val="a1"/>
    <w:link w:val="7"/>
    <w:uiPriority w:val="9"/>
    <w:rsid w:val="000806FA"/>
    <w:rPr>
      <w:rFonts w:ascii="Palatino Linotype" w:eastAsia="Times New Roman" w:hAnsi="Palatino Linotype" w:cs="Times New Roman"/>
      <w:b/>
      <w:bCs/>
      <w:szCs w:val="24"/>
      <w:lang w:eastAsia="el-GR"/>
    </w:rPr>
  </w:style>
  <w:style w:type="character" w:customStyle="1" w:styleId="8Char">
    <w:name w:val="Επικεφαλίδα 8 Char"/>
    <w:basedOn w:val="a1"/>
    <w:link w:val="8"/>
    <w:uiPriority w:val="9"/>
    <w:rsid w:val="000806FA"/>
    <w:rPr>
      <w:rFonts w:ascii="Palatino Linotype" w:eastAsia="Times New Roman" w:hAnsi="Palatino Linotype" w:cs="Times New Roman"/>
      <w:b/>
      <w:bCs/>
      <w:szCs w:val="24"/>
      <w:lang w:eastAsia="el-GR"/>
    </w:rPr>
  </w:style>
  <w:style w:type="character" w:customStyle="1" w:styleId="9Char">
    <w:name w:val="Επικεφαλίδα 9 Char"/>
    <w:basedOn w:val="a1"/>
    <w:link w:val="9"/>
    <w:uiPriority w:val="9"/>
    <w:rsid w:val="000806FA"/>
    <w:rPr>
      <w:rFonts w:ascii="Palatino Linotype" w:eastAsia="Times New Roman" w:hAnsi="Palatino Linotype" w:cs="Times New Roman"/>
      <w:b/>
      <w:sz w:val="28"/>
      <w:szCs w:val="20"/>
      <w:lang w:eastAsia="el-GR"/>
    </w:rPr>
  </w:style>
  <w:style w:type="character" w:customStyle="1" w:styleId="Char8">
    <w:name w:val="Χάρτης εγγράφου Char"/>
    <w:basedOn w:val="a1"/>
    <w:link w:val="af5"/>
    <w:uiPriority w:val="99"/>
    <w:semiHidden/>
    <w:rsid w:val="000806FA"/>
    <w:rPr>
      <w:rFonts w:ascii="Tahoma" w:hAnsi="Tahoma" w:cs="Tahoma"/>
      <w:sz w:val="16"/>
      <w:szCs w:val="16"/>
    </w:rPr>
  </w:style>
  <w:style w:type="paragraph" w:styleId="af5">
    <w:name w:val="Document Map"/>
    <w:basedOn w:val="a0"/>
    <w:link w:val="Char8"/>
    <w:uiPriority w:val="99"/>
    <w:semiHidden/>
    <w:unhideWhenUsed/>
    <w:rsid w:val="000806FA"/>
    <w:pPr>
      <w:spacing w:after="0" w:line="240" w:lineRule="auto"/>
    </w:pPr>
    <w:rPr>
      <w:rFonts w:ascii="Tahoma" w:hAnsi="Tahoma" w:cs="Tahoma"/>
      <w:sz w:val="16"/>
      <w:szCs w:val="16"/>
    </w:rPr>
  </w:style>
  <w:style w:type="character" w:customStyle="1" w:styleId="Char10">
    <w:name w:val="Χάρτης εγγράφου Char1"/>
    <w:basedOn w:val="a1"/>
    <w:uiPriority w:val="99"/>
    <w:semiHidden/>
    <w:rsid w:val="000806FA"/>
    <w:rPr>
      <w:rFonts w:ascii="Segoe UI" w:hAnsi="Segoe UI" w:cs="Segoe UI"/>
      <w:sz w:val="16"/>
      <w:szCs w:val="16"/>
    </w:rPr>
  </w:style>
  <w:style w:type="character" w:customStyle="1" w:styleId="DocumentMapChar1">
    <w:name w:val="Document Map Char1"/>
    <w:basedOn w:val="a1"/>
    <w:uiPriority w:val="99"/>
    <w:semiHidden/>
    <w:rsid w:val="000806FA"/>
    <w:rPr>
      <w:rFonts w:ascii="Tahoma" w:eastAsiaTheme="minorEastAsia" w:hAnsi="Tahoma" w:cs="Tahoma"/>
      <w:sz w:val="16"/>
      <w:szCs w:val="16"/>
      <w:lang w:val="el-GR" w:eastAsia="el-GR"/>
    </w:rPr>
  </w:style>
  <w:style w:type="character" w:customStyle="1" w:styleId="Char11">
    <w:name w:val="Κείμενο υποσημείωσης Char1"/>
    <w:basedOn w:val="a1"/>
    <w:uiPriority w:val="99"/>
    <w:semiHidden/>
    <w:rsid w:val="000806FA"/>
    <w:rPr>
      <w:rFonts w:eastAsiaTheme="minorEastAsia"/>
      <w:sz w:val="20"/>
      <w:szCs w:val="20"/>
      <w:lang w:val="el-GR" w:eastAsia="el-GR"/>
    </w:rPr>
  </w:style>
  <w:style w:type="character" w:customStyle="1" w:styleId="FootnoteTextChar1">
    <w:name w:val="Footnote Text Char1"/>
    <w:basedOn w:val="a1"/>
    <w:uiPriority w:val="99"/>
    <w:semiHidden/>
    <w:rsid w:val="000806FA"/>
    <w:rPr>
      <w:rFonts w:eastAsiaTheme="minorEastAsia"/>
      <w:sz w:val="20"/>
      <w:szCs w:val="20"/>
      <w:lang w:val="el-GR" w:eastAsia="el-GR"/>
    </w:rPr>
  </w:style>
  <w:style w:type="character" w:customStyle="1" w:styleId="Char12">
    <w:name w:val="Κεφαλίδα Char1"/>
    <w:basedOn w:val="a1"/>
    <w:uiPriority w:val="99"/>
    <w:semiHidden/>
    <w:rsid w:val="000806FA"/>
  </w:style>
  <w:style w:type="character" w:customStyle="1" w:styleId="Char13">
    <w:name w:val="Υποσέλιδο Char1"/>
    <w:basedOn w:val="a1"/>
    <w:uiPriority w:val="99"/>
    <w:semiHidden/>
    <w:rsid w:val="000806FA"/>
  </w:style>
  <w:style w:type="character" w:customStyle="1" w:styleId="3Char1">
    <w:name w:val="Σώμα κείμενου 3 Char1"/>
    <w:basedOn w:val="a1"/>
    <w:uiPriority w:val="99"/>
    <w:semiHidden/>
    <w:rsid w:val="000806FA"/>
    <w:rPr>
      <w:rFonts w:eastAsiaTheme="minorEastAsia"/>
      <w:sz w:val="16"/>
      <w:szCs w:val="16"/>
      <w:lang w:val="el-GR" w:eastAsia="el-GR"/>
    </w:rPr>
  </w:style>
  <w:style w:type="character" w:customStyle="1" w:styleId="BodyText3Char1">
    <w:name w:val="Body Text 3 Char1"/>
    <w:basedOn w:val="a1"/>
    <w:uiPriority w:val="99"/>
    <w:semiHidden/>
    <w:rsid w:val="000806FA"/>
    <w:rPr>
      <w:rFonts w:eastAsiaTheme="minorEastAsia"/>
      <w:sz w:val="16"/>
      <w:szCs w:val="16"/>
      <w:lang w:val="el-GR" w:eastAsia="el-GR"/>
    </w:rPr>
  </w:style>
  <w:style w:type="character" w:customStyle="1" w:styleId="txt">
    <w:name w:val="txt"/>
    <w:basedOn w:val="a1"/>
    <w:rsid w:val="000806FA"/>
  </w:style>
  <w:style w:type="paragraph" w:customStyle="1" w:styleId="FR1">
    <w:name w:val="FR1"/>
    <w:rsid w:val="000806FA"/>
    <w:pPr>
      <w:widowControl w:val="0"/>
      <w:spacing w:after="0" w:line="240" w:lineRule="auto"/>
      <w:jc w:val="both"/>
    </w:pPr>
    <w:rPr>
      <w:rFonts w:ascii="Arial" w:eastAsia="Times New Roman" w:hAnsi="Arial" w:cs="Times New Roman"/>
      <w:b/>
      <w:snapToGrid w:val="0"/>
      <w:sz w:val="18"/>
      <w:szCs w:val="20"/>
      <w:lang w:eastAsia="de-DE"/>
    </w:rPr>
  </w:style>
  <w:style w:type="character" w:customStyle="1" w:styleId="st">
    <w:name w:val="st"/>
    <w:basedOn w:val="a1"/>
    <w:rsid w:val="000806FA"/>
  </w:style>
  <w:style w:type="character" w:customStyle="1" w:styleId="f">
    <w:name w:val="f"/>
    <w:basedOn w:val="a1"/>
    <w:rsid w:val="000806FA"/>
  </w:style>
  <w:style w:type="character" w:customStyle="1" w:styleId="apple-style-span">
    <w:name w:val="apple-style-span"/>
    <w:basedOn w:val="a1"/>
    <w:rsid w:val="000806FA"/>
  </w:style>
  <w:style w:type="character" w:customStyle="1" w:styleId="WebChar">
    <w:name w:val="Κανονικό (Web) Char"/>
    <w:basedOn w:val="a1"/>
    <w:link w:val="Web"/>
    <w:uiPriority w:val="99"/>
    <w:rsid w:val="000806FA"/>
    <w:rPr>
      <w:rFonts w:ascii="Times New Roman" w:eastAsia="Times New Roman" w:hAnsi="Times New Roman" w:cs="Times New Roman"/>
      <w:sz w:val="24"/>
      <w:szCs w:val="24"/>
      <w:lang w:eastAsia="el-GR"/>
    </w:rPr>
  </w:style>
  <w:style w:type="paragraph" w:styleId="21">
    <w:name w:val="Body Text 2"/>
    <w:basedOn w:val="a0"/>
    <w:link w:val="2Char0"/>
    <w:rsid w:val="000806FA"/>
    <w:pPr>
      <w:spacing w:after="0" w:line="240" w:lineRule="auto"/>
      <w:jc w:val="both"/>
    </w:pPr>
    <w:rPr>
      <w:rFonts w:ascii="Palatino Linotype" w:eastAsia="Times New Roman" w:hAnsi="Palatino Linotype" w:cs="Times New Roman"/>
      <w:sz w:val="24"/>
      <w:szCs w:val="24"/>
      <w:lang w:eastAsia="de-DE" w:bidi="he-IL"/>
    </w:rPr>
  </w:style>
  <w:style w:type="character" w:customStyle="1" w:styleId="2Char0">
    <w:name w:val="Σώμα κείμενου 2 Char"/>
    <w:basedOn w:val="a1"/>
    <w:link w:val="21"/>
    <w:rsid w:val="000806FA"/>
    <w:rPr>
      <w:rFonts w:ascii="Palatino Linotype" w:eastAsia="Times New Roman" w:hAnsi="Palatino Linotype" w:cs="Times New Roman"/>
      <w:sz w:val="24"/>
      <w:szCs w:val="24"/>
      <w:lang w:eastAsia="de-DE" w:bidi="he-IL"/>
    </w:rPr>
  </w:style>
  <w:style w:type="paragraph" w:customStyle="1" w:styleId="Literatur">
    <w:name w:val="Literatur"/>
    <w:basedOn w:val="a0"/>
    <w:next w:val="a0"/>
    <w:uiPriority w:val="99"/>
    <w:rsid w:val="000806FA"/>
    <w:pPr>
      <w:autoSpaceDE w:val="0"/>
      <w:autoSpaceDN w:val="0"/>
      <w:adjustRightInd w:val="0"/>
      <w:spacing w:after="0" w:line="240" w:lineRule="auto"/>
    </w:pPr>
    <w:rPr>
      <w:rFonts w:ascii="Times New Roman" w:eastAsia="Calibri" w:hAnsi="Times New Roman" w:cs="Times New Roman"/>
      <w:sz w:val="24"/>
      <w:szCs w:val="24"/>
    </w:rPr>
  </w:style>
  <w:style w:type="character" w:customStyle="1" w:styleId="publishername">
    <w:name w:val="publishername"/>
    <w:basedOn w:val="a1"/>
    <w:rsid w:val="000806FA"/>
  </w:style>
  <w:style w:type="character" w:customStyle="1" w:styleId="3CharCharCharCharChar1CharChar">
    <w:name w:val="Επικεφαλίδα 3 Char Char Char Char Char1 Char Char"/>
    <w:basedOn w:val="a1"/>
    <w:rsid w:val="000806FA"/>
    <w:rPr>
      <w:rFonts w:ascii="Arial" w:hAnsi="Arial" w:cs="Arial"/>
      <w:b/>
      <w:bCs/>
      <w:sz w:val="26"/>
      <w:szCs w:val="26"/>
      <w:lang w:val="el-GR" w:eastAsia="el-GR" w:bidi="ar-SA"/>
    </w:rPr>
  </w:style>
  <w:style w:type="character" w:customStyle="1" w:styleId="SilverHumana">
    <w:name w:val="Στυλ Silver Humana"/>
    <w:basedOn w:val="a1"/>
    <w:rsid w:val="000806FA"/>
    <w:rPr>
      <w:rFonts w:ascii="Palatino Linotype" w:hAnsi="Palatino Linotype"/>
    </w:rPr>
  </w:style>
  <w:style w:type="character" w:customStyle="1" w:styleId="SilverHumana1">
    <w:name w:val="Στυλ Silver Humana1"/>
    <w:basedOn w:val="a1"/>
    <w:rsid w:val="000806FA"/>
    <w:rPr>
      <w:rFonts w:ascii="Palatino Linotype" w:hAnsi="Palatino Linotype"/>
    </w:rPr>
  </w:style>
  <w:style w:type="paragraph" w:customStyle="1" w:styleId="11">
    <w:name w:val="Στυλ1"/>
    <w:basedOn w:val="a0"/>
    <w:rsid w:val="000806FA"/>
    <w:pPr>
      <w:autoSpaceDE w:val="0"/>
      <w:autoSpaceDN w:val="0"/>
      <w:adjustRightInd w:val="0"/>
      <w:spacing w:after="0" w:line="240" w:lineRule="auto"/>
      <w:jc w:val="both"/>
    </w:pPr>
    <w:rPr>
      <w:rFonts w:ascii="Palatino Linotype" w:eastAsia="Times New Roman" w:hAnsi="Palatino Linotype" w:cs="Times New Roman"/>
      <w:sz w:val="20"/>
      <w:szCs w:val="20"/>
      <w:lang w:eastAsia="el-GR"/>
    </w:rPr>
  </w:style>
  <w:style w:type="character" w:customStyle="1" w:styleId="ArialUnicodeMS105pt">
    <w:name w:val="Στυλ Arial Unicode MS 105 pt Πλάγια"/>
    <w:basedOn w:val="a1"/>
    <w:rsid w:val="000806FA"/>
    <w:rPr>
      <w:rFonts w:ascii="Palatino Linotype" w:hAnsi="Palatino Linotype"/>
      <w:iCs/>
      <w:sz w:val="24"/>
    </w:rPr>
  </w:style>
  <w:style w:type="character" w:customStyle="1" w:styleId="ArialUnicodeMS11pt">
    <w:name w:val="Στυλ Arial Unicode MS 11 pt Πλάγια"/>
    <w:basedOn w:val="a1"/>
    <w:rsid w:val="000806FA"/>
    <w:rPr>
      <w:rFonts w:ascii="Palatino Linotype" w:hAnsi="Palatino Linotype"/>
      <w:iCs/>
      <w:sz w:val="24"/>
    </w:rPr>
  </w:style>
  <w:style w:type="character" w:customStyle="1" w:styleId="ArialUnicodeMS14pt">
    <w:name w:val="Στυλ Arial Unicode MS 14 pt"/>
    <w:basedOn w:val="a1"/>
    <w:rsid w:val="000806FA"/>
    <w:rPr>
      <w:rFonts w:ascii="Palatino Linotype" w:hAnsi="Palatino Linotype"/>
      <w:sz w:val="28"/>
    </w:rPr>
  </w:style>
  <w:style w:type="character" w:customStyle="1" w:styleId="ArialUnicodeMS10pt">
    <w:name w:val="Στυλ Arial Unicode MS 10 pt Πλάγια"/>
    <w:basedOn w:val="a1"/>
    <w:rsid w:val="000806FA"/>
    <w:rPr>
      <w:rFonts w:ascii="Palatino Linotype" w:hAnsi="Palatino Linotype"/>
      <w:iCs/>
      <w:sz w:val="24"/>
    </w:rPr>
  </w:style>
  <w:style w:type="character" w:customStyle="1" w:styleId="ArialUnicodeMS105pt0">
    <w:name w:val="Στυλ Arial Unicode MS 105 pt"/>
    <w:basedOn w:val="a1"/>
    <w:rsid w:val="000806FA"/>
    <w:rPr>
      <w:rFonts w:ascii="Palatino Linotype" w:hAnsi="Palatino Linotype"/>
      <w:sz w:val="24"/>
    </w:rPr>
  </w:style>
  <w:style w:type="character" w:customStyle="1" w:styleId="ArialUnicodeMS13pt">
    <w:name w:val="Στυλ Arial Unicode MS 13 pt Πλάγια"/>
    <w:basedOn w:val="a1"/>
    <w:rsid w:val="000806FA"/>
    <w:rPr>
      <w:rFonts w:ascii="Palatino Linotype" w:hAnsi="Palatino Linotype"/>
      <w:i/>
      <w:iCs/>
      <w:sz w:val="28"/>
    </w:rPr>
  </w:style>
  <w:style w:type="paragraph" w:customStyle="1" w:styleId="22">
    <w:name w:val="Στυλ2"/>
    <w:basedOn w:val="a0"/>
    <w:rsid w:val="000806FA"/>
    <w:pPr>
      <w:autoSpaceDE w:val="0"/>
      <w:autoSpaceDN w:val="0"/>
      <w:adjustRightInd w:val="0"/>
      <w:spacing w:after="0" w:line="240" w:lineRule="auto"/>
      <w:jc w:val="both"/>
    </w:pPr>
    <w:rPr>
      <w:rFonts w:ascii="Palatino Linotype" w:eastAsia="Times New Roman" w:hAnsi="Palatino Linotype" w:cs="Times New Roman"/>
      <w:sz w:val="20"/>
      <w:szCs w:val="24"/>
      <w:lang w:eastAsia="el-GR"/>
    </w:rPr>
  </w:style>
  <w:style w:type="paragraph" w:customStyle="1" w:styleId="31">
    <w:name w:val="Στυλ3"/>
    <w:basedOn w:val="a0"/>
    <w:rsid w:val="000806FA"/>
    <w:pPr>
      <w:autoSpaceDE w:val="0"/>
      <w:autoSpaceDN w:val="0"/>
      <w:adjustRightInd w:val="0"/>
      <w:spacing w:after="0" w:line="240" w:lineRule="auto"/>
      <w:jc w:val="both"/>
    </w:pPr>
    <w:rPr>
      <w:rFonts w:ascii="Palatino Linotype" w:eastAsia="Times New Roman" w:hAnsi="Palatino Linotype" w:cs="Times New Roman"/>
      <w:sz w:val="20"/>
      <w:szCs w:val="24"/>
      <w:lang w:eastAsia="el-GR"/>
    </w:rPr>
  </w:style>
  <w:style w:type="paragraph" w:styleId="32">
    <w:name w:val="toc 3"/>
    <w:basedOn w:val="a0"/>
    <w:next w:val="a0"/>
    <w:autoRedefine/>
    <w:uiPriority w:val="39"/>
    <w:rsid w:val="000806FA"/>
    <w:pPr>
      <w:spacing w:after="0" w:line="240" w:lineRule="auto"/>
      <w:ind w:left="440"/>
    </w:pPr>
    <w:rPr>
      <w:rFonts w:ascii="Times New Roman" w:eastAsia="Times New Roman" w:hAnsi="Times New Roman" w:cs="Times New Roman"/>
      <w:color w:val="000000"/>
      <w:szCs w:val="24"/>
      <w:lang w:eastAsia="el-GR"/>
    </w:rPr>
  </w:style>
  <w:style w:type="paragraph" w:styleId="40">
    <w:name w:val="toc 4"/>
    <w:basedOn w:val="a0"/>
    <w:next w:val="a0"/>
    <w:autoRedefine/>
    <w:semiHidden/>
    <w:rsid w:val="000806FA"/>
    <w:pPr>
      <w:spacing w:after="0" w:line="240" w:lineRule="auto"/>
      <w:ind w:left="660"/>
    </w:pPr>
    <w:rPr>
      <w:rFonts w:ascii="Times New Roman" w:eastAsia="Times New Roman" w:hAnsi="Times New Roman" w:cs="Times New Roman"/>
      <w:color w:val="000000"/>
      <w:szCs w:val="24"/>
      <w:lang w:eastAsia="el-GR"/>
    </w:rPr>
  </w:style>
  <w:style w:type="paragraph" w:styleId="50">
    <w:name w:val="toc 5"/>
    <w:basedOn w:val="a0"/>
    <w:next w:val="a0"/>
    <w:autoRedefine/>
    <w:semiHidden/>
    <w:rsid w:val="000806FA"/>
    <w:pPr>
      <w:spacing w:after="0" w:line="240" w:lineRule="auto"/>
      <w:ind w:left="880"/>
    </w:pPr>
    <w:rPr>
      <w:rFonts w:ascii="Times New Roman" w:eastAsia="Times New Roman" w:hAnsi="Times New Roman" w:cs="Times New Roman"/>
      <w:color w:val="000000"/>
      <w:szCs w:val="24"/>
      <w:lang w:eastAsia="el-GR"/>
    </w:rPr>
  </w:style>
  <w:style w:type="paragraph" w:styleId="60">
    <w:name w:val="toc 6"/>
    <w:basedOn w:val="a0"/>
    <w:next w:val="a0"/>
    <w:autoRedefine/>
    <w:semiHidden/>
    <w:rsid w:val="000806FA"/>
    <w:pPr>
      <w:spacing w:after="0" w:line="240" w:lineRule="auto"/>
      <w:ind w:left="1100"/>
    </w:pPr>
    <w:rPr>
      <w:rFonts w:ascii="Times New Roman" w:eastAsia="Times New Roman" w:hAnsi="Times New Roman" w:cs="Times New Roman"/>
      <w:color w:val="000000"/>
      <w:szCs w:val="24"/>
      <w:lang w:eastAsia="el-GR"/>
    </w:rPr>
  </w:style>
  <w:style w:type="paragraph" w:styleId="70">
    <w:name w:val="toc 7"/>
    <w:basedOn w:val="a0"/>
    <w:next w:val="a0"/>
    <w:autoRedefine/>
    <w:semiHidden/>
    <w:rsid w:val="000806FA"/>
    <w:pPr>
      <w:spacing w:after="0" w:line="240" w:lineRule="auto"/>
      <w:ind w:left="1320"/>
    </w:pPr>
    <w:rPr>
      <w:rFonts w:ascii="Times New Roman" w:eastAsia="Times New Roman" w:hAnsi="Times New Roman" w:cs="Times New Roman"/>
      <w:color w:val="000000"/>
      <w:szCs w:val="24"/>
      <w:lang w:eastAsia="el-GR"/>
    </w:rPr>
  </w:style>
  <w:style w:type="paragraph" w:styleId="80">
    <w:name w:val="toc 8"/>
    <w:basedOn w:val="a0"/>
    <w:next w:val="a0"/>
    <w:autoRedefine/>
    <w:semiHidden/>
    <w:rsid w:val="000806FA"/>
    <w:pPr>
      <w:spacing w:after="0" w:line="240" w:lineRule="auto"/>
      <w:ind w:left="1540"/>
    </w:pPr>
    <w:rPr>
      <w:rFonts w:ascii="Times New Roman" w:eastAsia="Times New Roman" w:hAnsi="Times New Roman" w:cs="Times New Roman"/>
      <w:color w:val="000000"/>
      <w:szCs w:val="24"/>
      <w:lang w:eastAsia="el-GR"/>
    </w:rPr>
  </w:style>
  <w:style w:type="paragraph" w:styleId="90">
    <w:name w:val="toc 9"/>
    <w:basedOn w:val="a0"/>
    <w:next w:val="a0"/>
    <w:autoRedefine/>
    <w:semiHidden/>
    <w:rsid w:val="000806FA"/>
    <w:pPr>
      <w:spacing w:after="0" w:line="240" w:lineRule="auto"/>
      <w:ind w:left="1760"/>
    </w:pPr>
    <w:rPr>
      <w:rFonts w:ascii="Times New Roman" w:eastAsia="Times New Roman" w:hAnsi="Times New Roman" w:cs="Times New Roman"/>
      <w:color w:val="000000"/>
      <w:szCs w:val="24"/>
      <w:lang w:eastAsia="el-GR"/>
    </w:rPr>
  </w:style>
  <w:style w:type="character" w:styleId="af6">
    <w:name w:val="page number"/>
    <w:basedOn w:val="a1"/>
    <w:rsid w:val="000806FA"/>
  </w:style>
  <w:style w:type="paragraph" w:customStyle="1" w:styleId="hide">
    <w:name w:val="hide"/>
    <w:basedOn w:val="a0"/>
    <w:rsid w:val="000806FA"/>
    <w:pPr>
      <w:spacing w:after="152" w:line="360" w:lineRule="atLeast"/>
    </w:pPr>
    <w:rPr>
      <w:rFonts w:ascii="Times New Roman" w:eastAsia="Times New Roman" w:hAnsi="Times New Roman" w:cs="Times New Roman"/>
      <w:vanish/>
      <w:color w:val="000000"/>
      <w:sz w:val="24"/>
      <w:szCs w:val="24"/>
      <w:lang w:eastAsia="el-GR"/>
    </w:rPr>
  </w:style>
  <w:style w:type="paragraph" w:customStyle="1" w:styleId="12">
    <w:name w:val="Έμφαση1"/>
    <w:basedOn w:val="a0"/>
    <w:rsid w:val="000806FA"/>
    <w:pPr>
      <w:spacing w:after="152" w:line="360" w:lineRule="atLeast"/>
    </w:pPr>
    <w:rPr>
      <w:rFonts w:ascii="Times New Roman" w:eastAsia="Times New Roman" w:hAnsi="Times New Roman" w:cs="Times New Roman"/>
      <w:i/>
      <w:iCs/>
      <w:color w:val="000000"/>
      <w:sz w:val="24"/>
      <w:szCs w:val="24"/>
      <w:lang w:eastAsia="el-GR"/>
    </w:rPr>
  </w:style>
  <w:style w:type="paragraph" w:customStyle="1" w:styleId="western">
    <w:name w:val="western"/>
    <w:basedOn w:val="a0"/>
    <w:rsid w:val="000806FA"/>
    <w:pPr>
      <w:spacing w:after="152" w:line="360" w:lineRule="atLeast"/>
    </w:pPr>
    <w:rPr>
      <w:rFonts w:ascii="Arial" w:eastAsia="Times New Roman" w:hAnsi="Arial" w:cs="Arial"/>
      <w:color w:val="000000"/>
      <w:sz w:val="24"/>
      <w:szCs w:val="24"/>
      <w:lang w:eastAsia="el-GR"/>
    </w:rPr>
  </w:style>
  <w:style w:type="paragraph" w:customStyle="1" w:styleId="sdendnote-western">
    <w:name w:val="sdendnote-western"/>
    <w:basedOn w:val="a0"/>
    <w:rsid w:val="000806FA"/>
    <w:pPr>
      <w:spacing w:after="0" w:line="360" w:lineRule="atLeast"/>
      <w:ind w:left="288" w:hanging="288"/>
    </w:pPr>
    <w:rPr>
      <w:rFonts w:ascii="Century Gothic" w:eastAsia="Times New Roman" w:hAnsi="Century Gothic" w:cs="Times New Roman"/>
      <w:color w:val="000000"/>
      <w:sz w:val="20"/>
      <w:szCs w:val="20"/>
      <w:lang w:eastAsia="el-GR"/>
    </w:rPr>
  </w:style>
  <w:style w:type="character" w:customStyle="1" w:styleId="hide1">
    <w:name w:val="hide1"/>
    <w:basedOn w:val="a1"/>
    <w:rsid w:val="000806FA"/>
    <w:rPr>
      <w:vanish/>
      <w:webHidden w:val="0"/>
      <w:specVanish w:val="0"/>
    </w:rPr>
  </w:style>
  <w:style w:type="paragraph" w:styleId="af7">
    <w:name w:val="Title"/>
    <w:basedOn w:val="a0"/>
    <w:link w:val="Char9"/>
    <w:qFormat/>
    <w:rsid w:val="000806FA"/>
    <w:pPr>
      <w:spacing w:after="0" w:line="240" w:lineRule="auto"/>
      <w:ind w:firstLine="720"/>
      <w:jc w:val="center"/>
    </w:pPr>
    <w:rPr>
      <w:rFonts w:ascii="Times New Roman" w:eastAsia="Times New Roman" w:hAnsi="Times New Roman" w:cs="Times New Roman"/>
      <w:b/>
      <w:noProof/>
    </w:rPr>
  </w:style>
  <w:style w:type="character" w:customStyle="1" w:styleId="Char9">
    <w:name w:val="Τίτλος Char"/>
    <w:basedOn w:val="a1"/>
    <w:link w:val="af7"/>
    <w:rsid w:val="000806FA"/>
    <w:rPr>
      <w:rFonts w:ascii="Times New Roman" w:eastAsia="Times New Roman" w:hAnsi="Times New Roman" w:cs="Times New Roman"/>
      <w:b/>
      <w:noProof/>
    </w:rPr>
  </w:style>
  <w:style w:type="paragraph" w:styleId="af8">
    <w:name w:val="Body Text Indent"/>
    <w:basedOn w:val="a0"/>
    <w:link w:val="Chara"/>
    <w:rsid w:val="000806FA"/>
    <w:pPr>
      <w:spacing w:after="0" w:line="360" w:lineRule="auto"/>
      <w:ind w:firstLine="720"/>
      <w:jc w:val="both"/>
    </w:pPr>
    <w:rPr>
      <w:rFonts w:ascii="Times New Roman" w:eastAsia="Times New Roman" w:hAnsi="Times New Roman" w:cs="Times New Roman"/>
      <w:noProof/>
      <w:sz w:val="20"/>
      <w:szCs w:val="20"/>
    </w:rPr>
  </w:style>
  <w:style w:type="character" w:customStyle="1" w:styleId="Chara">
    <w:name w:val="Σώμα κείμενου με εσοχή Char"/>
    <w:basedOn w:val="a1"/>
    <w:link w:val="af8"/>
    <w:rsid w:val="000806FA"/>
    <w:rPr>
      <w:rFonts w:ascii="Times New Roman" w:eastAsia="Times New Roman" w:hAnsi="Times New Roman" w:cs="Times New Roman"/>
      <w:noProof/>
      <w:sz w:val="20"/>
      <w:szCs w:val="20"/>
    </w:rPr>
  </w:style>
  <w:style w:type="paragraph" w:styleId="23">
    <w:name w:val="Body Text Indent 2"/>
    <w:basedOn w:val="a0"/>
    <w:link w:val="2Char1"/>
    <w:rsid w:val="000806FA"/>
    <w:pPr>
      <w:spacing w:after="0" w:line="360" w:lineRule="auto"/>
      <w:ind w:firstLine="720"/>
      <w:jc w:val="both"/>
    </w:pPr>
    <w:rPr>
      <w:rFonts w:ascii="Times New Roman" w:eastAsia="Times New Roman" w:hAnsi="Times New Roman" w:cs="Times New Roman"/>
      <w:i/>
      <w:iCs/>
      <w:noProof/>
      <w:sz w:val="24"/>
      <w:szCs w:val="20"/>
    </w:rPr>
  </w:style>
  <w:style w:type="character" w:customStyle="1" w:styleId="2Char1">
    <w:name w:val="Σώμα κείμενου με εσοχή 2 Char"/>
    <w:basedOn w:val="a1"/>
    <w:link w:val="23"/>
    <w:rsid w:val="000806FA"/>
    <w:rPr>
      <w:rFonts w:ascii="Times New Roman" w:eastAsia="Times New Roman" w:hAnsi="Times New Roman" w:cs="Times New Roman"/>
      <w:i/>
      <w:iCs/>
      <w:noProof/>
      <w:sz w:val="24"/>
      <w:szCs w:val="20"/>
    </w:rPr>
  </w:style>
  <w:style w:type="character" w:customStyle="1" w:styleId="boldlink1">
    <w:name w:val="boldlink1"/>
    <w:basedOn w:val="a1"/>
    <w:rsid w:val="000806FA"/>
    <w:rPr>
      <w:b/>
      <w:bCs/>
      <w:sz w:val="20"/>
      <w:szCs w:val="20"/>
    </w:rPr>
  </w:style>
  <w:style w:type="paragraph" w:styleId="af9">
    <w:name w:val="Block Text"/>
    <w:basedOn w:val="a0"/>
    <w:link w:val="Charb"/>
    <w:rsid w:val="000806FA"/>
    <w:pPr>
      <w:autoSpaceDE w:val="0"/>
      <w:autoSpaceDN w:val="0"/>
      <w:adjustRightInd w:val="0"/>
      <w:spacing w:after="0" w:line="240" w:lineRule="auto"/>
      <w:ind w:left="60" w:right="-442"/>
      <w:jc w:val="both"/>
    </w:pPr>
    <w:rPr>
      <w:rFonts w:ascii="Bwgrkl" w:eastAsia="Times New Roman" w:hAnsi="Bwgrkl" w:cs="Times New Roman"/>
      <w:sz w:val="24"/>
      <w:szCs w:val="24"/>
      <w:lang w:val="en-US" w:eastAsia="el-GR" w:bidi="he-IL"/>
    </w:rPr>
  </w:style>
  <w:style w:type="character" w:styleId="afa">
    <w:name w:val="endnote reference"/>
    <w:basedOn w:val="a1"/>
    <w:uiPriority w:val="99"/>
    <w:rsid w:val="000806FA"/>
    <w:rPr>
      <w:vertAlign w:val="superscript"/>
    </w:rPr>
  </w:style>
  <w:style w:type="character" w:customStyle="1" w:styleId="std">
    <w:name w:val="std"/>
    <w:basedOn w:val="a1"/>
    <w:rsid w:val="000806FA"/>
  </w:style>
  <w:style w:type="character" w:customStyle="1" w:styleId="CharChar5">
    <w:name w:val="Char Char5"/>
    <w:basedOn w:val="a1"/>
    <w:rsid w:val="000806FA"/>
    <w:rPr>
      <w:rFonts w:ascii="Arial" w:hAnsi="Arial" w:cs="Arial"/>
      <w:b/>
      <w:bCs/>
      <w:kern w:val="32"/>
      <w:sz w:val="32"/>
      <w:szCs w:val="32"/>
      <w:lang w:val="el-GR" w:eastAsia="el-GR" w:bidi="ar-SA"/>
    </w:rPr>
  </w:style>
  <w:style w:type="paragraph" w:customStyle="1" w:styleId="listprice">
    <w:name w:val="listprice"/>
    <w:basedOn w:val="a0"/>
    <w:rsid w:val="000806F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ptbrand">
    <w:name w:val="ptbrand"/>
    <w:basedOn w:val="a1"/>
    <w:rsid w:val="000806FA"/>
  </w:style>
  <w:style w:type="character" w:customStyle="1" w:styleId="bindingandrelease">
    <w:name w:val="bindingandrelease"/>
    <w:basedOn w:val="a1"/>
    <w:rsid w:val="000806FA"/>
  </w:style>
  <w:style w:type="character" w:customStyle="1" w:styleId="binding">
    <w:name w:val="binding"/>
    <w:basedOn w:val="a1"/>
    <w:rsid w:val="000806FA"/>
  </w:style>
  <w:style w:type="character" w:customStyle="1" w:styleId="lemmabodystyle">
    <w:name w:val="lemmabodystyle"/>
    <w:basedOn w:val="a1"/>
    <w:rsid w:val="000806FA"/>
  </w:style>
  <w:style w:type="character" w:customStyle="1" w:styleId="hps">
    <w:name w:val="hps"/>
    <w:basedOn w:val="a1"/>
    <w:rsid w:val="000806FA"/>
  </w:style>
  <w:style w:type="character" w:customStyle="1" w:styleId="shorttext">
    <w:name w:val="short_text"/>
    <w:basedOn w:val="a1"/>
    <w:rsid w:val="000806FA"/>
  </w:style>
  <w:style w:type="paragraph" w:styleId="z-">
    <w:name w:val="HTML Top of Form"/>
    <w:basedOn w:val="a0"/>
    <w:next w:val="a0"/>
    <w:link w:val="z-Char"/>
    <w:hidden/>
    <w:uiPriority w:val="99"/>
    <w:unhideWhenUsed/>
    <w:rsid w:val="000806FA"/>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
    <w:name w:val="z-Αρχή φόρμας Char"/>
    <w:basedOn w:val="a1"/>
    <w:link w:val="z-"/>
    <w:uiPriority w:val="99"/>
    <w:rsid w:val="000806FA"/>
    <w:rPr>
      <w:rFonts w:ascii="Arial" w:eastAsia="Times New Roman" w:hAnsi="Arial" w:cs="Arial"/>
      <w:vanish/>
      <w:sz w:val="16"/>
      <w:szCs w:val="16"/>
      <w:lang w:eastAsia="el-GR"/>
    </w:rPr>
  </w:style>
  <w:style w:type="character" w:customStyle="1" w:styleId="CharChar">
    <w:name w:val="Char Char"/>
    <w:basedOn w:val="a1"/>
    <w:rsid w:val="000806FA"/>
    <w:rPr>
      <w:rFonts w:ascii="Calibri" w:hAnsi="Calibri"/>
      <w:b/>
      <w:bCs/>
      <w:sz w:val="28"/>
      <w:szCs w:val="28"/>
      <w:lang w:val="el-GR" w:eastAsia="el-GR" w:bidi="ar-SA"/>
    </w:rPr>
  </w:style>
  <w:style w:type="character" w:customStyle="1" w:styleId="CharChar10">
    <w:name w:val="Char Char10"/>
    <w:basedOn w:val="a1"/>
    <w:rsid w:val="000806FA"/>
    <w:rPr>
      <w:lang w:val="el-GR" w:eastAsia="el-GR" w:bidi="ar-SA"/>
    </w:rPr>
  </w:style>
  <w:style w:type="character" w:customStyle="1" w:styleId="CharChar1">
    <w:name w:val="Char Char1"/>
    <w:basedOn w:val="a1"/>
    <w:rsid w:val="000806FA"/>
    <w:rPr>
      <w:sz w:val="24"/>
      <w:szCs w:val="24"/>
      <w:lang w:val="el-GR" w:eastAsia="el-GR" w:bidi="ar-SA"/>
    </w:rPr>
  </w:style>
  <w:style w:type="paragraph" w:styleId="afb">
    <w:name w:val="endnote text"/>
    <w:basedOn w:val="a0"/>
    <w:link w:val="Charc"/>
    <w:uiPriority w:val="99"/>
    <w:rsid w:val="000806FA"/>
    <w:pPr>
      <w:spacing w:after="0" w:line="240" w:lineRule="auto"/>
      <w:jc w:val="both"/>
    </w:pPr>
    <w:rPr>
      <w:rFonts w:ascii="Palatino Linotype" w:eastAsia="Times New Roman" w:hAnsi="Palatino Linotype" w:cs="Times New Roman"/>
      <w:color w:val="000000"/>
      <w:sz w:val="20"/>
      <w:szCs w:val="20"/>
      <w:lang w:eastAsia="el-GR"/>
    </w:rPr>
  </w:style>
  <w:style w:type="character" w:customStyle="1" w:styleId="Charc">
    <w:name w:val="Κείμενο σημείωσης τέλους Char"/>
    <w:basedOn w:val="a1"/>
    <w:link w:val="afb"/>
    <w:uiPriority w:val="99"/>
    <w:rsid w:val="000806FA"/>
    <w:rPr>
      <w:rFonts w:ascii="Palatino Linotype" w:eastAsia="Times New Roman" w:hAnsi="Palatino Linotype" w:cs="Times New Roman"/>
      <w:color w:val="000000"/>
      <w:sz w:val="20"/>
      <w:szCs w:val="20"/>
      <w:lang w:eastAsia="el-GR"/>
    </w:rPr>
  </w:style>
  <w:style w:type="character" w:customStyle="1" w:styleId="author">
    <w:name w:val="author"/>
    <w:basedOn w:val="a1"/>
    <w:rsid w:val="000806FA"/>
  </w:style>
  <w:style w:type="character" w:customStyle="1" w:styleId="post-authorvcard">
    <w:name w:val="post-author vcard"/>
    <w:basedOn w:val="a1"/>
    <w:rsid w:val="000806FA"/>
  </w:style>
  <w:style w:type="character" w:customStyle="1" w:styleId="fn">
    <w:name w:val="fn"/>
    <w:basedOn w:val="a1"/>
    <w:rsid w:val="000806FA"/>
  </w:style>
  <w:style w:type="character" w:customStyle="1" w:styleId="post-timestamp">
    <w:name w:val="post-timestamp"/>
    <w:basedOn w:val="a1"/>
    <w:rsid w:val="000806FA"/>
  </w:style>
  <w:style w:type="character" w:customStyle="1" w:styleId="post-comment-link">
    <w:name w:val="post-comment-link"/>
    <w:basedOn w:val="a1"/>
    <w:rsid w:val="000806FA"/>
  </w:style>
  <w:style w:type="character" w:customStyle="1" w:styleId="item-action">
    <w:name w:val="item-action"/>
    <w:basedOn w:val="a1"/>
    <w:rsid w:val="000806FA"/>
  </w:style>
  <w:style w:type="character" w:customStyle="1" w:styleId="item-controlblog-adminpid-2002865104">
    <w:name w:val="item-control blog-admin pid-2002865104"/>
    <w:basedOn w:val="a1"/>
    <w:rsid w:val="000806FA"/>
  </w:style>
  <w:style w:type="character" w:customStyle="1" w:styleId="post-labels">
    <w:name w:val="post-labels"/>
    <w:basedOn w:val="a1"/>
    <w:rsid w:val="000806FA"/>
  </w:style>
  <w:style w:type="paragraph" w:styleId="z-0">
    <w:name w:val="HTML Bottom of Form"/>
    <w:basedOn w:val="a0"/>
    <w:next w:val="a0"/>
    <w:link w:val="z-Char0"/>
    <w:hidden/>
    <w:uiPriority w:val="99"/>
    <w:rsid w:val="000806FA"/>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0">
    <w:name w:val="z-Τέλος φόρμας Char"/>
    <w:basedOn w:val="a1"/>
    <w:link w:val="z-0"/>
    <w:uiPriority w:val="99"/>
    <w:rsid w:val="000806FA"/>
    <w:rPr>
      <w:rFonts w:ascii="Arial" w:eastAsia="Times New Roman" w:hAnsi="Arial" w:cs="Arial"/>
      <w:vanish/>
      <w:sz w:val="16"/>
      <w:szCs w:val="16"/>
      <w:lang w:eastAsia="el-GR"/>
    </w:rPr>
  </w:style>
  <w:style w:type="paragraph" w:customStyle="1" w:styleId="justify">
    <w:name w:val="justify"/>
    <w:basedOn w:val="a0"/>
    <w:rsid w:val="000806F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soustitre1">
    <w:name w:val="soustitre1"/>
    <w:basedOn w:val="a1"/>
    <w:rsid w:val="000806FA"/>
    <w:rPr>
      <w:rFonts w:ascii="Verdana" w:hAnsi="Verdana" w:hint="default"/>
      <w:i w:val="0"/>
      <w:iCs w:val="0"/>
      <w:color w:val="095A84"/>
      <w:sz w:val="11"/>
      <w:szCs w:val="11"/>
    </w:rPr>
  </w:style>
  <w:style w:type="character" w:customStyle="1" w:styleId="titre1">
    <w:name w:val="titre1"/>
    <w:basedOn w:val="a1"/>
    <w:rsid w:val="000806FA"/>
    <w:rPr>
      <w:rFonts w:ascii="Verdana" w:hAnsi="Verdana" w:hint="default"/>
      <w:b/>
      <w:bCs/>
      <w:color w:val="095A84"/>
      <w:sz w:val="18"/>
      <w:szCs w:val="18"/>
    </w:rPr>
  </w:style>
  <w:style w:type="paragraph" w:customStyle="1" w:styleId="afc">
    <w:name w:val="Α_ΒΙΒΛΙΟΓΡΑΦΙΑ_ΔΙΔΑΚΤΟΡΙΚΟΥ"/>
    <w:basedOn w:val="a0"/>
    <w:rsid w:val="000806FA"/>
    <w:pPr>
      <w:widowControl w:val="0"/>
      <w:spacing w:after="0" w:line="288" w:lineRule="auto"/>
      <w:ind w:left="1418" w:hanging="1418"/>
      <w:jc w:val="both"/>
    </w:pPr>
    <w:rPr>
      <w:rFonts w:ascii="MgOldTimes UC Pol" w:eastAsia="Times New Roman" w:hAnsi="MgOldTimes UC Pol" w:cs="Times New Roman"/>
      <w:snapToGrid w:val="0"/>
      <w:sz w:val="20"/>
      <w:szCs w:val="20"/>
      <w:lang w:val="en-GB" w:eastAsia="el-GR"/>
    </w:rPr>
  </w:style>
  <w:style w:type="paragraph" w:customStyle="1" w:styleId="afd">
    <w:name w:val="Β_ΒΙΒΛΙΟΓΡΑΦΙΑ_ΔΙΔΑΚΤΟΡΙΚΟΥ"/>
    <w:basedOn w:val="a0"/>
    <w:rsid w:val="000806FA"/>
    <w:pPr>
      <w:widowControl w:val="0"/>
      <w:spacing w:after="0" w:line="288" w:lineRule="auto"/>
      <w:ind w:left="1418" w:hanging="964"/>
      <w:jc w:val="both"/>
    </w:pPr>
    <w:rPr>
      <w:rFonts w:ascii="MgOldTimes UC Pol" w:eastAsia="Times New Roman" w:hAnsi="MgOldTimes UC Pol" w:cs="Times New Roman"/>
      <w:noProof/>
      <w:color w:val="000000"/>
      <w:sz w:val="20"/>
      <w:szCs w:val="20"/>
      <w:lang w:val="en-GB" w:eastAsia="el-GR"/>
    </w:rPr>
  </w:style>
  <w:style w:type="character" w:customStyle="1" w:styleId="Chard">
    <w:name w:val="Β_ΒΙΒΛΙΟΓΡΑΦΙΑ_ΔΙΔΑΚΤΟΡΙΚΟΥ Char"/>
    <w:basedOn w:val="a1"/>
    <w:rsid w:val="000806FA"/>
    <w:rPr>
      <w:rFonts w:ascii="MgOldTimes UC Pol" w:hAnsi="MgOldTimes UC Pol"/>
      <w:noProof/>
      <w:color w:val="000000"/>
      <w:lang w:val="en-GB" w:eastAsia="el-GR" w:bidi="ar-SA"/>
    </w:rPr>
  </w:style>
  <w:style w:type="paragraph" w:customStyle="1" w:styleId="afe">
    <w:name w:val="Κείμενο βιβλιογραφίας"/>
    <w:basedOn w:val="a4"/>
    <w:autoRedefine/>
    <w:rsid w:val="000806FA"/>
    <w:pPr>
      <w:spacing w:before="40" w:line="264" w:lineRule="auto"/>
      <w:ind w:left="1134" w:hanging="1134"/>
      <w:jc w:val="both"/>
    </w:pPr>
    <w:rPr>
      <w:rFonts w:ascii="MgOldTimes UC Pol" w:eastAsia="Times New Roman" w:hAnsi="MgOldTimes UC Pol"/>
      <w:lang w:val="de-DE" w:eastAsia="el-GR"/>
    </w:rPr>
  </w:style>
  <w:style w:type="paragraph" w:styleId="aff">
    <w:name w:val="Bibliography"/>
    <w:basedOn w:val="a4"/>
    <w:rsid w:val="000806FA"/>
    <w:pPr>
      <w:widowControl w:val="0"/>
      <w:spacing w:before="60" w:line="288" w:lineRule="auto"/>
      <w:ind w:left="851" w:hanging="851"/>
      <w:jc w:val="both"/>
    </w:pPr>
    <w:rPr>
      <w:rFonts w:ascii="MgOldTimes UC Pol" w:eastAsia="Times New Roman" w:hAnsi="MgOldTimes UC Pol"/>
      <w:snapToGrid w:val="0"/>
      <w:lang w:val="en-GB" w:eastAsia="el-GR"/>
    </w:rPr>
  </w:style>
  <w:style w:type="paragraph" w:styleId="aff0">
    <w:name w:val="Subtitle"/>
    <w:basedOn w:val="a0"/>
    <w:link w:val="Chare"/>
    <w:qFormat/>
    <w:rsid w:val="000806FA"/>
    <w:pPr>
      <w:spacing w:after="0" w:line="360" w:lineRule="auto"/>
      <w:jc w:val="center"/>
    </w:pPr>
    <w:rPr>
      <w:rFonts w:ascii="Book Antiqua" w:eastAsia="Times New Roman" w:hAnsi="Book Antiqua" w:cs="Times New Roman"/>
      <w:b/>
      <w:bCs/>
      <w:sz w:val="24"/>
      <w:szCs w:val="24"/>
      <w:u w:val="single"/>
      <w:lang w:eastAsia="el-GR"/>
    </w:rPr>
  </w:style>
  <w:style w:type="character" w:customStyle="1" w:styleId="Chare">
    <w:name w:val="Υπότιτλος Char"/>
    <w:basedOn w:val="a1"/>
    <w:link w:val="aff0"/>
    <w:rsid w:val="000806FA"/>
    <w:rPr>
      <w:rFonts w:ascii="Book Antiqua" w:eastAsia="Times New Roman" w:hAnsi="Book Antiqua" w:cs="Times New Roman"/>
      <w:b/>
      <w:bCs/>
      <w:sz w:val="24"/>
      <w:szCs w:val="24"/>
      <w:u w:val="single"/>
      <w:lang w:eastAsia="el-GR"/>
    </w:rPr>
  </w:style>
  <w:style w:type="character" w:customStyle="1" w:styleId="CharChar2">
    <w:name w:val="Char Char2"/>
    <w:basedOn w:val="a1"/>
    <w:rsid w:val="000806FA"/>
    <w:rPr>
      <w:b/>
      <w:bCs/>
      <w:sz w:val="22"/>
      <w:szCs w:val="22"/>
      <w:lang w:val="el-GR" w:eastAsia="el-GR" w:bidi="ar-SA"/>
    </w:rPr>
  </w:style>
  <w:style w:type="character" w:customStyle="1" w:styleId="rmargin">
    <w:name w:val="rmargin"/>
    <w:basedOn w:val="a1"/>
    <w:rsid w:val="000806FA"/>
  </w:style>
  <w:style w:type="character" w:customStyle="1" w:styleId="txtgris">
    <w:name w:val="txtgris"/>
    <w:basedOn w:val="a1"/>
    <w:rsid w:val="000806FA"/>
  </w:style>
  <w:style w:type="paragraph" w:styleId="33">
    <w:name w:val="Body Text Indent 3"/>
    <w:basedOn w:val="a0"/>
    <w:link w:val="3Char2"/>
    <w:rsid w:val="000806FA"/>
    <w:pPr>
      <w:spacing w:after="120" w:line="240" w:lineRule="auto"/>
      <w:ind w:left="283"/>
    </w:pPr>
    <w:rPr>
      <w:rFonts w:ascii="Times New Roman" w:eastAsia="Times New Roman" w:hAnsi="Times New Roman" w:cs="Times New Roman"/>
      <w:b/>
      <w:bCs/>
      <w:sz w:val="16"/>
      <w:szCs w:val="16"/>
      <w:lang w:eastAsia="el-GR"/>
    </w:rPr>
  </w:style>
  <w:style w:type="character" w:customStyle="1" w:styleId="3Char2">
    <w:name w:val="Σώμα κείμενου με εσοχή 3 Char"/>
    <w:basedOn w:val="a1"/>
    <w:link w:val="33"/>
    <w:rsid w:val="000806FA"/>
    <w:rPr>
      <w:rFonts w:ascii="Times New Roman" w:eastAsia="Times New Roman" w:hAnsi="Times New Roman" w:cs="Times New Roman"/>
      <w:b/>
      <w:bCs/>
      <w:sz w:val="16"/>
      <w:szCs w:val="16"/>
      <w:lang w:eastAsia="el-GR"/>
    </w:rPr>
  </w:style>
  <w:style w:type="paragraph" w:styleId="aff1">
    <w:name w:val="envelope return"/>
    <w:basedOn w:val="a0"/>
    <w:rsid w:val="000806FA"/>
    <w:pPr>
      <w:spacing w:after="0" w:line="240" w:lineRule="auto"/>
    </w:pPr>
    <w:rPr>
      <w:rFonts w:ascii="MgByzantine UC Pol" w:eastAsia="Times New Roman" w:hAnsi="MgByzantine UC Pol" w:cs="Arial"/>
      <w:sz w:val="18"/>
      <w:szCs w:val="18"/>
      <w:lang w:eastAsia="el-GR"/>
    </w:rPr>
  </w:style>
  <w:style w:type="paragraph" w:styleId="aff2">
    <w:name w:val="envelope address"/>
    <w:basedOn w:val="a0"/>
    <w:rsid w:val="000806FA"/>
    <w:pPr>
      <w:framePr w:w="7920" w:h="1980" w:hRule="exact" w:hSpace="180" w:wrap="auto" w:hAnchor="page" w:xAlign="center" w:yAlign="bottom"/>
      <w:spacing w:after="0" w:line="240" w:lineRule="auto"/>
      <w:ind w:left="2880"/>
    </w:pPr>
    <w:rPr>
      <w:rFonts w:ascii="Palatino Linotype" w:eastAsia="Times New Roman" w:hAnsi="Palatino Linotype" w:cs="Arial"/>
      <w:sz w:val="24"/>
      <w:szCs w:val="24"/>
      <w:lang w:eastAsia="el-GR"/>
    </w:rPr>
  </w:style>
  <w:style w:type="paragraph" w:customStyle="1" w:styleId="Style1">
    <w:name w:val="Style1"/>
    <w:basedOn w:val="1"/>
    <w:rsid w:val="000806FA"/>
    <w:pPr>
      <w:keepLines w:val="0"/>
      <w:spacing w:before="0" w:line="360" w:lineRule="auto"/>
      <w:jc w:val="center"/>
    </w:pPr>
    <w:rPr>
      <w:rFonts w:ascii="Palatino Linotype" w:eastAsia="Times New Roman" w:hAnsi="Palatino Linotype" w:cs="Times New Roman"/>
      <w:color w:val="auto"/>
      <w:sz w:val="28"/>
      <w:szCs w:val="28"/>
      <w:u w:val="single"/>
      <w:lang w:eastAsia="el-GR"/>
    </w:rPr>
  </w:style>
  <w:style w:type="paragraph" w:customStyle="1" w:styleId="Style2">
    <w:name w:val="Style2"/>
    <w:basedOn w:val="2"/>
    <w:rsid w:val="000806FA"/>
    <w:pPr>
      <w:keepLines w:val="0"/>
      <w:spacing w:before="240" w:after="60" w:line="240" w:lineRule="auto"/>
    </w:pPr>
    <w:rPr>
      <w:rFonts w:ascii="Palatino Linotype" w:eastAsia="Times New Roman" w:hAnsi="Palatino Linotype" w:cs="Arial"/>
      <w:b/>
      <w:bCs/>
      <w:i/>
      <w:iCs/>
      <w:color w:val="auto"/>
      <w:sz w:val="22"/>
      <w:szCs w:val="22"/>
      <w:lang w:eastAsia="el-GR"/>
    </w:rPr>
  </w:style>
  <w:style w:type="paragraph" w:customStyle="1" w:styleId="13">
    <w:name w:val="Χωρίς διάστιχο1"/>
    <w:basedOn w:val="a4"/>
    <w:rsid w:val="000806FA"/>
    <w:rPr>
      <w:rFonts w:ascii="Times New Roman" w:eastAsia="Times New Roman" w:hAnsi="Times New Roman"/>
      <w:lang w:val="nl-NL"/>
    </w:rPr>
  </w:style>
  <w:style w:type="paragraph" w:customStyle="1" w:styleId="FNT">
    <w:name w:val="FNT"/>
    <w:basedOn w:val="a4"/>
    <w:rsid w:val="000806FA"/>
    <w:pPr>
      <w:ind w:left="142" w:hanging="142"/>
    </w:pPr>
    <w:rPr>
      <w:rFonts w:ascii="Palatino" w:eastAsia="Times New Roman" w:hAnsi="Palatino" w:cs="Palatino"/>
      <w:lang w:val="de-DE" w:eastAsia="de-DE"/>
    </w:rPr>
  </w:style>
  <w:style w:type="paragraph" w:customStyle="1" w:styleId="Petit">
    <w:name w:val="Petit"/>
    <w:basedOn w:val="a0"/>
    <w:next w:val="a0"/>
    <w:rsid w:val="000806FA"/>
    <w:pPr>
      <w:spacing w:before="60" w:after="60" w:line="210" w:lineRule="exact"/>
      <w:ind w:left="340"/>
      <w:contextualSpacing/>
    </w:pPr>
    <w:rPr>
      <w:rFonts w:ascii="Times New Roman" w:eastAsia="Times New Roman" w:hAnsi="Times New Roman" w:cs="Times New Roman"/>
      <w:noProof/>
      <w:sz w:val="18"/>
      <w:szCs w:val="20"/>
      <w:lang w:val="en-US"/>
    </w:rPr>
  </w:style>
  <w:style w:type="paragraph" w:customStyle="1" w:styleId="SN">
    <w:name w:val="S/N"/>
    <w:basedOn w:val="a0"/>
    <w:rsid w:val="000806FA"/>
    <w:pPr>
      <w:spacing w:after="0" w:line="240" w:lineRule="auto"/>
      <w:jc w:val="both"/>
    </w:pPr>
    <w:rPr>
      <w:rFonts w:ascii="Palatino Linotype" w:eastAsia="Times New Roman" w:hAnsi="Palatino Linotype" w:cs="Times New Roman"/>
      <w:sz w:val="24"/>
      <w:szCs w:val="24"/>
      <w:lang w:val="en-GB" w:eastAsia="de-DE"/>
    </w:rPr>
  </w:style>
  <w:style w:type="paragraph" w:customStyle="1" w:styleId="SE">
    <w:name w:val="S/E"/>
    <w:basedOn w:val="SN"/>
    <w:rsid w:val="000806FA"/>
    <w:pPr>
      <w:ind w:firstLine="340"/>
    </w:pPr>
  </w:style>
  <w:style w:type="paragraph" w:customStyle="1" w:styleId="FN0">
    <w:name w:val="FN"/>
    <w:basedOn w:val="a4"/>
    <w:rsid w:val="000806FA"/>
    <w:pPr>
      <w:tabs>
        <w:tab w:val="left" w:pos="340"/>
      </w:tabs>
      <w:ind w:left="340" w:hanging="340"/>
    </w:pPr>
    <w:rPr>
      <w:rFonts w:ascii="Palatino Linotype" w:eastAsia="Times New Roman" w:hAnsi="Palatino Linotype"/>
      <w:lang w:val="en-GB" w:eastAsia="de-DE"/>
    </w:rPr>
  </w:style>
  <w:style w:type="character" w:customStyle="1" w:styleId="FormatvorlageFunotenzeichenPalatinoLinotypeLateinFett">
    <w:name w:val="Formatvorlage Fußnotenzeichen + Palatino Linotype (Latein) Fett"/>
    <w:basedOn w:val="a5"/>
    <w:rsid w:val="000806FA"/>
    <w:rPr>
      <w:rFonts w:ascii="Palatino Linotype" w:hAnsi="Palatino Linotype"/>
      <w:dstrike w:val="0"/>
      <w:vertAlign w:val="superscript"/>
    </w:rPr>
  </w:style>
  <w:style w:type="paragraph" w:customStyle="1" w:styleId="14">
    <w:name w:val="Ü1"/>
    <w:basedOn w:val="SN"/>
    <w:rsid w:val="000806FA"/>
    <w:rPr>
      <w:i/>
    </w:rPr>
  </w:style>
  <w:style w:type="paragraph" w:customStyle="1" w:styleId="funotentext">
    <w:name w:val="fußnotentext"/>
    <w:basedOn w:val="a0"/>
    <w:rsid w:val="000806FA"/>
    <w:pPr>
      <w:widowControl w:val="0"/>
      <w:spacing w:after="0" w:line="240" w:lineRule="auto"/>
    </w:pPr>
    <w:rPr>
      <w:rFonts w:ascii="CG Times" w:eastAsia="Times New Roman" w:hAnsi="CG Times" w:cs="Times New Roman"/>
      <w:snapToGrid w:val="0"/>
      <w:sz w:val="24"/>
      <w:szCs w:val="20"/>
      <w:lang w:val="de-DE" w:eastAsia="de-DE"/>
    </w:rPr>
  </w:style>
  <w:style w:type="character" w:customStyle="1" w:styleId="funotenverweis">
    <w:name w:val="fußnotenverweis"/>
    <w:rsid w:val="000806FA"/>
    <w:rPr>
      <w:vertAlign w:val="superscript"/>
    </w:rPr>
  </w:style>
  <w:style w:type="paragraph" w:customStyle="1" w:styleId="Literaturverz">
    <w:name w:val="Literaturverz"/>
    <w:basedOn w:val="a0"/>
    <w:rsid w:val="000806FA"/>
    <w:pPr>
      <w:widowControl w:val="0"/>
      <w:tabs>
        <w:tab w:val="left" w:pos="-720"/>
      </w:tabs>
      <w:spacing w:after="0" w:line="240" w:lineRule="auto"/>
      <w:ind w:left="709" w:hanging="709"/>
      <w:jc w:val="both"/>
    </w:pPr>
    <w:rPr>
      <w:rFonts w:ascii="CG Times" w:eastAsia="Times New Roman" w:hAnsi="CG Times" w:cs="Times New Roman"/>
      <w:snapToGrid w:val="0"/>
      <w:szCs w:val="20"/>
      <w:lang w:val="de-DE" w:eastAsia="de-DE"/>
    </w:rPr>
  </w:style>
  <w:style w:type="paragraph" w:styleId="a">
    <w:name w:val="List Bullet"/>
    <w:basedOn w:val="a0"/>
    <w:autoRedefine/>
    <w:rsid w:val="000806FA"/>
    <w:pPr>
      <w:numPr>
        <w:numId w:val="6"/>
      </w:numPr>
      <w:spacing w:after="0" w:line="240" w:lineRule="auto"/>
    </w:pPr>
    <w:rPr>
      <w:rFonts w:ascii="Times New Roman" w:eastAsia="Times New Roman" w:hAnsi="Times New Roman" w:cs="Times New Roman"/>
      <w:sz w:val="24"/>
      <w:szCs w:val="24"/>
      <w:lang w:val="de-DE" w:eastAsia="de-DE"/>
    </w:rPr>
  </w:style>
  <w:style w:type="character" w:customStyle="1" w:styleId="Caractredenotedebasdepage">
    <w:name w:val="Caractère de note de bas de page"/>
    <w:rsid w:val="000806FA"/>
    <w:rPr>
      <w:rFonts w:ascii="Times New Roman" w:hAnsi="Times New Roman"/>
      <w:sz w:val="24"/>
      <w:vertAlign w:val="superscript"/>
    </w:rPr>
  </w:style>
  <w:style w:type="paragraph" w:customStyle="1" w:styleId="snsgcita">
    <w:name w:val="snsg_cita"/>
    <w:basedOn w:val="a0"/>
    <w:rsid w:val="000806FA"/>
    <w:pPr>
      <w:widowControl w:val="0"/>
      <w:autoSpaceDE w:val="0"/>
      <w:autoSpaceDN w:val="0"/>
      <w:adjustRightInd w:val="0"/>
      <w:spacing w:after="0" w:line="240" w:lineRule="auto"/>
    </w:pPr>
    <w:rPr>
      <w:rFonts w:ascii="Times" w:eastAsia="Times New Roman" w:hAnsi="Times" w:cs="Times New Roman"/>
      <w:sz w:val="24"/>
      <w:szCs w:val="24"/>
      <w:lang w:val="en-US"/>
    </w:rPr>
  </w:style>
  <w:style w:type="paragraph" w:customStyle="1" w:styleId="aff3">
    <w:name w:val="Υποσημείωση"/>
    <w:basedOn w:val="a4"/>
    <w:rsid w:val="000806FA"/>
    <w:pPr>
      <w:spacing w:before="120"/>
      <w:jc w:val="both"/>
    </w:pPr>
    <w:rPr>
      <w:rFonts w:ascii="MgOldTimes UC Pol" w:eastAsia="Times New Roman" w:hAnsi="MgOldTimes UC Pol"/>
      <w:lang w:val="en-US" w:eastAsia="el-GR"/>
    </w:rPr>
  </w:style>
  <w:style w:type="character" w:customStyle="1" w:styleId="Charf">
    <w:name w:val="Υποσημείωση Char"/>
    <w:basedOn w:val="CharChar"/>
    <w:rsid w:val="000806FA"/>
    <w:rPr>
      <w:rFonts w:ascii="MgOldTimes UC Pol" w:hAnsi="MgOldTimes UC Pol"/>
      <w:b/>
      <w:bCs/>
      <w:sz w:val="28"/>
      <w:szCs w:val="28"/>
      <w:lang w:val="en-US" w:eastAsia="el-GR" w:bidi="ar-SA"/>
    </w:rPr>
  </w:style>
  <w:style w:type="character" w:customStyle="1" w:styleId="CharChar4">
    <w:name w:val="Char Char4"/>
    <w:basedOn w:val="a1"/>
    <w:rsid w:val="000806FA"/>
    <w:rPr>
      <w:rFonts w:ascii="Segoe UI" w:eastAsia="Times New Roman" w:hAnsi="Segoe UI" w:cs="Times New Roman"/>
      <w:b/>
      <w:bCs/>
      <w:color w:val="365F91"/>
      <w:sz w:val="28"/>
      <w:szCs w:val="28"/>
    </w:rPr>
  </w:style>
  <w:style w:type="paragraph" w:customStyle="1" w:styleId="15">
    <w:name w:val="Παράγραφος λίστας1"/>
    <w:basedOn w:val="a0"/>
    <w:rsid w:val="000806FA"/>
    <w:pPr>
      <w:ind w:left="720"/>
      <w:contextualSpacing/>
    </w:pPr>
    <w:rPr>
      <w:rFonts w:ascii="Calibri" w:eastAsia="Calibri" w:hAnsi="Calibri" w:cs="Arial"/>
      <w:lang w:val="en-US"/>
    </w:rPr>
  </w:style>
  <w:style w:type="paragraph" w:customStyle="1" w:styleId="msonormalcxspmiddle">
    <w:name w:val="msonormalcxspmiddle"/>
    <w:basedOn w:val="a0"/>
    <w:rsid w:val="000806F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msonormalcxsplast">
    <w:name w:val="msonormalcxsplast"/>
    <w:basedOn w:val="a0"/>
    <w:rsid w:val="000806F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text31">
    <w:name w:val="text31"/>
    <w:basedOn w:val="a1"/>
    <w:rsid w:val="000806FA"/>
    <w:rPr>
      <w:rFonts w:ascii="Arial Unicode MS" w:hAnsi="Arial Unicode MS" w:hint="default"/>
      <w:b/>
      <w:bCs/>
      <w:color w:val="00008B"/>
      <w:sz w:val="22"/>
      <w:szCs w:val="22"/>
    </w:rPr>
  </w:style>
  <w:style w:type="paragraph" w:customStyle="1" w:styleId="PalatinoLinotype12pt">
    <w:name w:val="Στυλ (Λατινικά) Palatino Linotype 12 pt Πλήρης"/>
    <w:basedOn w:val="a0"/>
    <w:rsid w:val="000806FA"/>
    <w:pPr>
      <w:spacing w:after="0" w:line="240" w:lineRule="auto"/>
      <w:jc w:val="both"/>
    </w:pPr>
    <w:rPr>
      <w:rFonts w:ascii="Palatino Linotype" w:eastAsia="Times New Roman" w:hAnsi="Palatino Linotype" w:cs="Times New Roman"/>
      <w:sz w:val="24"/>
      <w:szCs w:val="20"/>
      <w:lang w:val="de-DE" w:eastAsia="el-GR"/>
    </w:rPr>
  </w:style>
  <w:style w:type="character" w:customStyle="1" w:styleId="Charf0">
    <w:name w:val="Char"/>
    <w:basedOn w:val="a1"/>
    <w:rsid w:val="000806FA"/>
    <w:rPr>
      <w:rFonts w:ascii="Book Antiqua" w:hAnsi="Book Antiqua"/>
      <w:sz w:val="24"/>
      <w:szCs w:val="24"/>
      <w:u w:val="single"/>
      <w:lang w:val="en-US" w:eastAsia="el-GR" w:bidi="ar-SA"/>
    </w:rPr>
  </w:style>
  <w:style w:type="character" w:customStyle="1" w:styleId="orangelink">
    <w:name w:val="orangelink"/>
    <w:basedOn w:val="a1"/>
    <w:rsid w:val="000806FA"/>
  </w:style>
  <w:style w:type="character" w:customStyle="1" w:styleId="CharChar101">
    <w:name w:val="Char Char101"/>
    <w:basedOn w:val="a1"/>
    <w:locked/>
    <w:rsid w:val="000806FA"/>
    <w:rPr>
      <w:lang w:val="el-GR" w:eastAsia="el-GR" w:bidi="ar-SA"/>
    </w:rPr>
  </w:style>
  <w:style w:type="character" w:customStyle="1" w:styleId="arx">
    <w:name w:val="arx"/>
    <w:basedOn w:val="a1"/>
    <w:rsid w:val="000806FA"/>
  </w:style>
  <w:style w:type="paragraph" w:customStyle="1" w:styleId="comment-footer">
    <w:name w:val="comment-footer"/>
    <w:basedOn w:val="a0"/>
    <w:rsid w:val="000806F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uthortitle">
    <w:name w:val="authortitle"/>
    <w:basedOn w:val="a1"/>
    <w:rsid w:val="000806FA"/>
  </w:style>
  <w:style w:type="character" w:customStyle="1" w:styleId="writerahref">
    <w:name w:val="writer_ahref"/>
    <w:basedOn w:val="a1"/>
    <w:rsid w:val="000806FA"/>
  </w:style>
  <w:style w:type="character" w:customStyle="1" w:styleId="subtitelbluefontfix">
    <w:name w:val="sub_titel_blue font_fix"/>
    <w:basedOn w:val="a1"/>
    <w:rsid w:val="000806FA"/>
  </w:style>
  <w:style w:type="paragraph" w:styleId="-HTML">
    <w:name w:val="HTML Preformatted"/>
    <w:basedOn w:val="a0"/>
    <w:link w:val="-HTMLChar"/>
    <w:uiPriority w:val="99"/>
    <w:unhideWhenUsed/>
    <w:rsid w:val="00080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1"/>
    <w:link w:val="-HTML"/>
    <w:uiPriority w:val="99"/>
    <w:rsid w:val="000806FA"/>
    <w:rPr>
      <w:rFonts w:ascii="Courier New" w:eastAsia="Times New Roman" w:hAnsi="Courier New" w:cs="Courier New"/>
      <w:sz w:val="20"/>
      <w:szCs w:val="20"/>
      <w:lang w:eastAsia="el-GR"/>
    </w:rPr>
  </w:style>
  <w:style w:type="paragraph" w:customStyle="1" w:styleId="lemma">
    <w:name w:val="lemma"/>
    <w:basedOn w:val="a0"/>
    <w:rsid w:val="000806F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deltiosummaryspan">
    <w:name w:val="deltio_summary_span"/>
    <w:basedOn w:val="a1"/>
    <w:rsid w:val="000806FA"/>
  </w:style>
  <w:style w:type="character" w:customStyle="1" w:styleId="cit-print-date">
    <w:name w:val="cit-print-date"/>
    <w:basedOn w:val="a1"/>
    <w:rsid w:val="000806FA"/>
  </w:style>
  <w:style w:type="character" w:customStyle="1" w:styleId="cit-sep">
    <w:name w:val="cit-sep"/>
    <w:basedOn w:val="a1"/>
    <w:rsid w:val="000806FA"/>
  </w:style>
  <w:style w:type="character" w:customStyle="1" w:styleId="cit-vol">
    <w:name w:val="cit-vol"/>
    <w:basedOn w:val="a1"/>
    <w:rsid w:val="000806FA"/>
  </w:style>
  <w:style w:type="character" w:customStyle="1" w:styleId="cit-issue">
    <w:name w:val="cit-issue"/>
    <w:basedOn w:val="a1"/>
    <w:rsid w:val="000806FA"/>
  </w:style>
  <w:style w:type="character" w:customStyle="1" w:styleId="cit-pages">
    <w:name w:val="cit-pages"/>
    <w:basedOn w:val="a1"/>
    <w:rsid w:val="000806FA"/>
  </w:style>
  <w:style w:type="character" w:customStyle="1" w:styleId="cit-first-page">
    <w:name w:val="cit-first-page"/>
    <w:basedOn w:val="a1"/>
    <w:rsid w:val="000806FA"/>
  </w:style>
  <w:style w:type="character" w:customStyle="1" w:styleId="cit-last-page">
    <w:name w:val="cit-last-page"/>
    <w:basedOn w:val="a1"/>
    <w:rsid w:val="000806FA"/>
  </w:style>
  <w:style w:type="character" w:customStyle="1" w:styleId="projtext">
    <w:name w:val="proj_text"/>
    <w:basedOn w:val="a1"/>
    <w:rsid w:val="000806FA"/>
  </w:style>
  <w:style w:type="character" w:customStyle="1" w:styleId="definition">
    <w:name w:val="definition"/>
    <w:basedOn w:val="a1"/>
    <w:rsid w:val="000806FA"/>
  </w:style>
  <w:style w:type="character" w:customStyle="1" w:styleId="addmd">
    <w:name w:val="addmd"/>
    <w:basedOn w:val="a1"/>
    <w:rsid w:val="000806FA"/>
  </w:style>
  <w:style w:type="character" w:customStyle="1" w:styleId="16">
    <w:name w:val="Τίτλος1"/>
    <w:basedOn w:val="a1"/>
    <w:rsid w:val="000806FA"/>
  </w:style>
  <w:style w:type="paragraph" w:customStyle="1" w:styleId="17">
    <w:name w:val="επικεφαλίδα 1"/>
    <w:basedOn w:val="a0"/>
    <w:next w:val="a0"/>
    <w:link w:val="18"/>
    <w:uiPriority w:val="1"/>
    <w:qFormat/>
    <w:rsid w:val="00952E6F"/>
    <w:pPr>
      <w:keepNext/>
      <w:keepLines/>
      <w:spacing w:before="600" w:after="60" w:line="264" w:lineRule="auto"/>
      <w:outlineLvl w:val="0"/>
    </w:pPr>
    <w:rPr>
      <w:rFonts w:ascii="Cambria" w:eastAsia="Times New Roman" w:hAnsi="Cambria" w:cs="Times New Roman"/>
      <w:color w:val="4F81BD"/>
      <w:sz w:val="30"/>
      <w:szCs w:val="20"/>
      <w:lang w:eastAsia="el-GR"/>
    </w:rPr>
  </w:style>
  <w:style w:type="character" w:customStyle="1" w:styleId="18">
    <w:name w:val="Χαρακτήρας επικεφαλίδας 1"/>
    <w:basedOn w:val="a1"/>
    <w:link w:val="17"/>
    <w:uiPriority w:val="1"/>
    <w:locked/>
    <w:rsid w:val="00952E6F"/>
    <w:rPr>
      <w:rFonts w:ascii="Cambria" w:eastAsia="Times New Roman" w:hAnsi="Cambria" w:cs="Times New Roman"/>
      <w:color w:val="4F81BD"/>
      <w:sz w:val="30"/>
      <w:szCs w:val="20"/>
      <w:lang w:eastAsia="el-GR"/>
    </w:rPr>
  </w:style>
  <w:style w:type="character" w:customStyle="1" w:styleId="pg-2ff5">
    <w:name w:val="pg-2ff5"/>
    <w:basedOn w:val="a1"/>
    <w:rsid w:val="00952E6F"/>
  </w:style>
  <w:style w:type="character" w:customStyle="1" w:styleId="1Char1">
    <w:name w:val="Επικεφαλίδα 1 Char1"/>
    <w:aliases w:val="Aufsatztitel Char1,Buch Char1"/>
    <w:rsid w:val="00F41E05"/>
    <w:rPr>
      <w:rFonts w:ascii="Cambria" w:eastAsia="Times New Roman" w:hAnsi="Cambria" w:cs="Times New Roman"/>
      <w:b/>
      <w:bCs/>
      <w:color w:val="365F91"/>
      <w:sz w:val="28"/>
      <w:szCs w:val="28"/>
    </w:rPr>
  </w:style>
  <w:style w:type="character" w:customStyle="1" w:styleId="yiv3844971349xxydpc3b1877fst">
    <w:name w:val="yiv3844971349x_x_ydpc3b1877fst"/>
    <w:basedOn w:val="a1"/>
    <w:rsid w:val="00AD48ED"/>
  </w:style>
  <w:style w:type="character" w:customStyle="1" w:styleId="alt-edited">
    <w:name w:val="alt-edited"/>
    <w:basedOn w:val="a1"/>
    <w:rsid w:val="009278D0"/>
  </w:style>
  <w:style w:type="character" w:customStyle="1" w:styleId="def">
    <w:name w:val="def"/>
    <w:basedOn w:val="a1"/>
    <w:rsid w:val="009278D0"/>
  </w:style>
  <w:style w:type="character" w:customStyle="1" w:styleId="hvr">
    <w:name w:val="hvr"/>
    <w:basedOn w:val="a1"/>
    <w:rsid w:val="009278D0"/>
  </w:style>
  <w:style w:type="character" w:customStyle="1" w:styleId="pv-body">
    <w:name w:val="pv-body"/>
    <w:basedOn w:val="a1"/>
    <w:rsid w:val="009278D0"/>
  </w:style>
  <w:style w:type="character" w:customStyle="1" w:styleId="idiom-body">
    <w:name w:val="idiom-body"/>
    <w:basedOn w:val="a1"/>
    <w:rsid w:val="009278D0"/>
  </w:style>
  <w:style w:type="character" w:customStyle="1" w:styleId="nondv-xref">
    <w:name w:val="nondv-xref"/>
    <w:basedOn w:val="a1"/>
    <w:rsid w:val="009278D0"/>
  </w:style>
  <w:style w:type="character" w:customStyle="1" w:styleId="gloss">
    <w:name w:val="gloss"/>
    <w:basedOn w:val="a1"/>
    <w:rsid w:val="009278D0"/>
  </w:style>
  <w:style w:type="character" w:customStyle="1" w:styleId="dbox-bold">
    <w:name w:val="dbox-bold"/>
    <w:basedOn w:val="a1"/>
    <w:rsid w:val="009278D0"/>
  </w:style>
  <w:style w:type="character" w:customStyle="1" w:styleId="oneclick-link">
    <w:name w:val="oneclick-link"/>
    <w:basedOn w:val="a1"/>
    <w:rsid w:val="009278D0"/>
  </w:style>
  <w:style w:type="character" w:customStyle="1" w:styleId="dbox-example">
    <w:name w:val="dbox-example"/>
    <w:basedOn w:val="a1"/>
    <w:rsid w:val="009278D0"/>
  </w:style>
  <w:style w:type="character" w:customStyle="1" w:styleId="un">
    <w:name w:val="un"/>
    <w:basedOn w:val="a1"/>
    <w:rsid w:val="009278D0"/>
  </w:style>
  <w:style w:type="character" w:customStyle="1" w:styleId="mdash">
    <w:name w:val="mdash"/>
    <w:basedOn w:val="a1"/>
    <w:rsid w:val="009278D0"/>
  </w:style>
  <w:style w:type="character" w:customStyle="1" w:styleId="vi">
    <w:name w:val="vi"/>
    <w:basedOn w:val="a1"/>
    <w:rsid w:val="009278D0"/>
  </w:style>
  <w:style w:type="character" w:customStyle="1" w:styleId="t">
    <w:name w:val="t"/>
    <w:basedOn w:val="a1"/>
    <w:rsid w:val="009278D0"/>
  </w:style>
  <w:style w:type="character" w:customStyle="1" w:styleId="illustration">
    <w:name w:val="illustration"/>
    <w:basedOn w:val="a1"/>
    <w:rsid w:val="009278D0"/>
  </w:style>
  <w:style w:type="character" w:customStyle="1" w:styleId="var">
    <w:name w:val="var"/>
    <w:basedOn w:val="a1"/>
    <w:rsid w:val="009278D0"/>
  </w:style>
  <w:style w:type="character" w:customStyle="1" w:styleId="lab">
    <w:name w:val="lab"/>
    <w:basedOn w:val="a1"/>
    <w:rsid w:val="009278D0"/>
  </w:style>
  <w:style w:type="character" w:customStyle="1" w:styleId="region">
    <w:name w:val="region"/>
    <w:basedOn w:val="a1"/>
    <w:rsid w:val="009278D0"/>
  </w:style>
  <w:style w:type="character" w:customStyle="1" w:styleId="v">
    <w:name w:val="v"/>
    <w:basedOn w:val="a1"/>
    <w:rsid w:val="009278D0"/>
  </w:style>
  <w:style w:type="character" w:customStyle="1" w:styleId="med1">
    <w:name w:val="med1"/>
    <w:basedOn w:val="a1"/>
    <w:rsid w:val="009278D0"/>
  </w:style>
  <w:style w:type="character" w:customStyle="1" w:styleId="hi">
    <w:name w:val="hi"/>
    <w:basedOn w:val="a1"/>
    <w:rsid w:val="009278D0"/>
  </w:style>
  <w:style w:type="paragraph" w:styleId="aff4">
    <w:name w:val="Revision"/>
    <w:hidden/>
    <w:uiPriority w:val="99"/>
    <w:semiHidden/>
    <w:rsid w:val="009278D0"/>
    <w:pPr>
      <w:spacing w:after="0" w:line="240" w:lineRule="auto"/>
    </w:pPr>
  </w:style>
  <w:style w:type="character" w:customStyle="1" w:styleId="mw-headline">
    <w:name w:val="mw-headline"/>
    <w:basedOn w:val="a1"/>
    <w:rsid w:val="009278D0"/>
  </w:style>
  <w:style w:type="character" w:customStyle="1" w:styleId="dt">
    <w:name w:val="dt"/>
    <w:basedOn w:val="a1"/>
    <w:rsid w:val="009278D0"/>
  </w:style>
  <w:style w:type="paragraph" w:customStyle="1" w:styleId="example">
    <w:name w:val="example"/>
    <w:basedOn w:val="a0"/>
    <w:rsid w:val="009278D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example1">
    <w:name w:val="example1"/>
    <w:basedOn w:val="a1"/>
    <w:rsid w:val="009278D0"/>
  </w:style>
  <w:style w:type="character" w:customStyle="1" w:styleId="ipa">
    <w:name w:val="ipa"/>
    <w:basedOn w:val="a1"/>
    <w:rsid w:val="009278D0"/>
  </w:style>
  <w:style w:type="character" w:customStyle="1" w:styleId="ind">
    <w:name w:val="ind"/>
    <w:basedOn w:val="a1"/>
    <w:rsid w:val="009278D0"/>
  </w:style>
  <w:style w:type="paragraph" w:customStyle="1" w:styleId="def-head">
    <w:name w:val="def-head"/>
    <w:basedOn w:val="a0"/>
    <w:rsid w:val="009278D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eg">
    <w:name w:val="eg"/>
    <w:basedOn w:val="a1"/>
    <w:rsid w:val="009278D0"/>
  </w:style>
  <w:style w:type="character" w:customStyle="1" w:styleId="syntax-coding">
    <w:name w:val="syntax-coding"/>
    <w:basedOn w:val="a1"/>
    <w:rsid w:val="009278D0"/>
  </w:style>
  <w:style w:type="character" w:customStyle="1" w:styleId="sep">
    <w:name w:val="sep"/>
    <w:basedOn w:val="a1"/>
    <w:rsid w:val="009278D0"/>
  </w:style>
  <w:style w:type="character" w:customStyle="1" w:styleId="apple-converted-space">
    <w:name w:val="apple-converted-space"/>
    <w:basedOn w:val="a1"/>
    <w:rsid w:val="009278D0"/>
  </w:style>
  <w:style w:type="character" w:customStyle="1" w:styleId="a-size-large">
    <w:name w:val="a-size-large"/>
    <w:basedOn w:val="a1"/>
    <w:rsid w:val="009278D0"/>
  </w:style>
  <w:style w:type="character" w:customStyle="1" w:styleId="subhead">
    <w:name w:val="subhead"/>
    <w:basedOn w:val="a1"/>
    <w:rsid w:val="009278D0"/>
  </w:style>
  <w:style w:type="character" w:customStyle="1" w:styleId="tallcap">
    <w:name w:val="tallcap"/>
    <w:basedOn w:val="a1"/>
    <w:rsid w:val="009278D0"/>
  </w:style>
  <w:style w:type="character" w:customStyle="1" w:styleId="footnotemouseoverlinkcontainer">
    <w:name w:val="footnote_mouseover_link_container"/>
    <w:basedOn w:val="a1"/>
    <w:rsid w:val="009278D0"/>
  </w:style>
  <w:style w:type="character" w:customStyle="1" w:styleId="note">
    <w:name w:val="note"/>
    <w:basedOn w:val="a1"/>
    <w:rsid w:val="009278D0"/>
  </w:style>
  <w:style w:type="character" w:customStyle="1" w:styleId="mischeading">
    <w:name w:val="misc_heading"/>
    <w:basedOn w:val="a1"/>
    <w:rsid w:val="009278D0"/>
  </w:style>
  <w:style w:type="character" w:customStyle="1" w:styleId="FootnotetextCharCharChar">
    <w:name w:val="Footnote text Char Char Char"/>
    <w:rsid w:val="009278D0"/>
    <w:rPr>
      <w:sz w:val="18"/>
      <w:szCs w:val="18"/>
      <w:lang w:val="hu-HU" w:eastAsia="hu-HU" w:bidi="ar-SA"/>
    </w:rPr>
  </w:style>
  <w:style w:type="paragraph" w:customStyle="1" w:styleId="Autorin">
    <w:name w:val="Autor(in)"/>
    <w:basedOn w:val="a0"/>
    <w:rsid w:val="009278D0"/>
    <w:pPr>
      <w:spacing w:before="240" w:after="500" w:line="240" w:lineRule="auto"/>
    </w:pPr>
    <w:rPr>
      <w:rFonts w:ascii="Garamond" w:eastAsia="Times New Roman" w:hAnsi="Garamond" w:cs="Times New Roman"/>
      <w:b/>
      <w:smallCaps/>
      <w:sz w:val="24"/>
      <w:szCs w:val="20"/>
      <w:lang w:eastAsia="el-GR"/>
    </w:rPr>
  </w:style>
  <w:style w:type="character" w:customStyle="1" w:styleId="comment">
    <w:name w:val="comment"/>
    <w:basedOn w:val="a1"/>
    <w:rsid w:val="009278D0"/>
  </w:style>
  <w:style w:type="paragraph" w:customStyle="1" w:styleId="PreformattedText">
    <w:name w:val="Preformatted Text"/>
    <w:basedOn w:val="a0"/>
    <w:rsid w:val="009278D0"/>
    <w:pPr>
      <w:widowControl w:val="0"/>
      <w:suppressAutoHyphens/>
      <w:spacing w:after="0" w:line="240" w:lineRule="auto"/>
    </w:pPr>
    <w:rPr>
      <w:rFonts w:ascii="Courier New" w:eastAsia="Courier New" w:hAnsi="Courier New" w:cs="Courier New"/>
      <w:kern w:val="1"/>
      <w:sz w:val="20"/>
      <w:szCs w:val="20"/>
    </w:rPr>
  </w:style>
  <w:style w:type="paragraph" w:customStyle="1" w:styleId="section-title">
    <w:name w:val="section-title"/>
    <w:basedOn w:val="a0"/>
    <w:rsid w:val="009278D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txttitle">
    <w:name w:val="txttitle"/>
    <w:basedOn w:val="a0"/>
    <w:rsid w:val="009278D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size-medium">
    <w:name w:val="a-size-medium"/>
    <w:basedOn w:val="a1"/>
    <w:rsid w:val="009278D0"/>
  </w:style>
  <w:style w:type="character" w:customStyle="1" w:styleId="a-declarative">
    <w:name w:val="a-declarative"/>
    <w:basedOn w:val="a1"/>
    <w:rsid w:val="009278D0"/>
  </w:style>
  <w:style w:type="character" w:customStyle="1" w:styleId="contribution">
    <w:name w:val="contribution"/>
    <w:basedOn w:val="a1"/>
    <w:rsid w:val="009278D0"/>
  </w:style>
  <w:style w:type="character" w:customStyle="1" w:styleId="a-color-secondary">
    <w:name w:val="a-color-secondary"/>
    <w:basedOn w:val="a1"/>
    <w:rsid w:val="009278D0"/>
  </w:style>
  <w:style w:type="character" w:customStyle="1" w:styleId="aff5">
    <w:name w:val="Σύμβολο υποσημείωσης"/>
    <w:rsid w:val="009278D0"/>
    <w:rPr>
      <w:vertAlign w:val="superscript"/>
    </w:rPr>
  </w:style>
  <w:style w:type="character" w:customStyle="1" w:styleId="Funotenzeichen">
    <w:name w:val="Fußnotenzeichen"/>
    <w:rsid w:val="009278D0"/>
    <w:rPr>
      <w:vertAlign w:val="superscript"/>
    </w:rPr>
  </w:style>
  <w:style w:type="paragraph" w:customStyle="1" w:styleId="CitaviBibliographyHeading">
    <w:name w:val="Citavi Bibliography Heading"/>
    <w:basedOn w:val="1"/>
    <w:link w:val="CitaviBibliographyHeadingZchn"/>
    <w:rsid w:val="009278D0"/>
    <w:rPr>
      <w:rFonts w:ascii="Cambria" w:eastAsia="Times New Roman" w:hAnsi="Cambria" w:cs="Times New Roman"/>
      <w:color w:val="365F91"/>
    </w:rPr>
  </w:style>
  <w:style w:type="character" w:customStyle="1" w:styleId="CitaviBibliographyHeadingZchn">
    <w:name w:val="Citavi Bibliography Heading Zchn"/>
    <w:link w:val="CitaviBibliographyHeading"/>
    <w:rsid w:val="009278D0"/>
    <w:rPr>
      <w:rFonts w:ascii="Cambria" w:eastAsia="Times New Roman" w:hAnsi="Cambria" w:cs="Times New Roman"/>
      <w:color w:val="365F91"/>
      <w:sz w:val="32"/>
      <w:szCs w:val="32"/>
    </w:rPr>
  </w:style>
  <w:style w:type="character" w:customStyle="1" w:styleId="expanded">
    <w:name w:val="expanded"/>
    <w:link w:val="expandedAbs"/>
    <w:rsid w:val="009278D0"/>
    <w:rPr>
      <w:rFonts w:ascii="Calibri" w:eastAsia="Calibri" w:hAnsi="Calibri" w:cs="Times New Roman"/>
    </w:rPr>
  </w:style>
  <w:style w:type="paragraph" w:customStyle="1" w:styleId="expandedAbs">
    <w:name w:val="expanded Abs"/>
    <w:basedOn w:val="a0"/>
    <w:link w:val="expanded"/>
    <w:rsid w:val="009278D0"/>
    <w:rPr>
      <w:rFonts w:ascii="Calibri" w:eastAsia="Calibri" w:hAnsi="Calibri" w:cs="Times New Roman"/>
    </w:rPr>
  </w:style>
  <w:style w:type="character" w:customStyle="1" w:styleId="citright">
    <w:name w:val="citright"/>
    <w:basedOn w:val="a1"/>
    <w:rsid w:val="009278D0"/>
  </w:style>
  <w:style w:type="paragraph" w:customStyle="1" w:styleId="CitaviBibliographyEntry">
    <w:name w:val="Citavi Bibliography Entry"/>
    <w:basedOn w:val="a4"/>
    <w:link w:val="CitaviBibliographyEntryZchn2"/>
    <w:rsid w:val="009278D0"/>
    <w:pPr>
      <w:tabs>
        <w:tab w:val="left" w:pos="283"/>
      </w:tabs>
      <w:spacing w:after="60"/>
      <w:ind w:left="283" w:hanging="283"/>
    </w:pPr>
    <w:rPr>
      <w:rFonts w:ascii="Calibri" w:eastAsia="Calibri" w:hAnsi="Calibri" w:cs="Times New Roman"/>
    </w:rPr>
  </w:style>
  <w:style w:type="character" w:customStyle="1" w:styleId="CitaviBibliographyEntryZchn2">
    <w:name w:val="Citavi Bibliography Entry Zchn2"/>
    <w:link w:val="CitaviBibliographyEntry"/>
    <w:rsid w:val="009278D0"/>
    <w:rPr>
      <w:rFonts w:ascii="Calibri" w:eastAsia="Calibri" w:hAnsi="Calibri" w:cs="Times New Roman"/>
      <w:sz w:val="20"/>
      <w:szCs w:val="20"/>
    </w:rPr>
  </w:style>
  <w:style w:type="character" w:customStyle="1" w:styleId="CitaviBibliographyEntryZchn">
    <w:name w:val="Citavi Bibliography Entry Zchn"/>
    <w:rsid w:val="009278D0"/>
    <w:rPr>
      <w:rFonts w:ascii="Palatino Linotype" w:hAnsi="Palatino Linotype"/>
      <w:sz w:val="18"/>
      <w:szCs w:val="18"/>
      <w:vertAlign w:val="superscript"/>
    </w:rPr>
  </w:style>
  <w:style w:type="character" w:customStyle="1" w:styleId="CitaviBibliographyEntryZchn1">
    <w:name w:val="Citavi Bibliography Entry Zchn1"/>
    <w:rsid w:val="009278D0"/>
    <w:rPr>
      <w:rFonts w:ascii="Palatino Linotype" w:hAnsi="Palatino Linotype"/>
      <w:sz w:val="18"/>
      <w:szCs w:val="18"/>
    </w:rPr>
  </w:style>
  <w:style w:type="paragraph" w:customStyle="1" w:styleId="CitaviBibliographySubheading1">
    <w:name w:val="Citavi Bibliography Subheading 1"/>
    <w:basedOn w:val="2"/>
    <w:link w:val="CitaviBibliographySubheading1Zchn"/>
    <w:rsid w:val="009278D0"/>
    <w:pPr>
      <w:spacing w:before="200"/>
      <w:outlineLvl w:val="9"/>
    </w:pPr>
    <w:rPr>
      <w:rFonts w:ascii="Cambria" w:eastAsia="Times New Roman" w:hAnsi="Cambria" w:cs="Times New Roman"/>
      <w:b/>
      <w:bCs/>
      <w:color w:val="4F81BD"/>
      <w:lang w:val="en-US"/>
    </w:rPr>
  </w:style>
  <w:style w:type="character" w:customStyle="1" w:styleId="CitaviBibliographySubheading1Zchn">
    <w:name w:val="Citavi Bibliography Subheading 1 Zchn"/>
    <w:link w:val="CitaviBibliographySubheading1"/>
    <w:rsid w:val="009278D0"/>
    <w:rPr>
      <w:rFonts w:ascii="Cambria" w:eastAsia="Times New Roman" w:hAnsi="Cambria" w:cs="Times New Roman"/>
      <w:b/>
      <w:bCs/>
      <w:color w:val="4F81BD"/>
      <w:sz w:val="26"/>
      <w:szCs w:val="26"/>
      <w:lang w:val="en-US"/>
    </w:rPr>
  </w:style>
  <w:style w:type="paragraph" w:customStyle="1" w:styleId="CitaviBibliographySubheading2">
    <w:name w:val="Citavi Bibliography Subheading 2"/>
    <w:basedOn w:val="3"/>
    <w:link w:val="CitaviBibliographySubheading2Zchn"/>
    <w:rsid w:val="009278D0"/>
    <w:pPr>
      <w:spacing w:before="200"/>
      <w:outlineLvl w:val="9"/>
    </w:pPr>
    <w:rPr>
      <w:rFonts w:ascii="Cambria" w:eastAsia="Times New Roman" w:hAnsi="Cambria" w:cs="Times New Roman"/>
      <w:b/>
      <w:bCs/>
      <w:color w:val="4F81BD"/>
      <w:sz w:val="20"/>
      <w:szCs w:val="20"/>
      <w:lang w:val="en-US"/>
    </w:rPr>
  </w:style>
  <w:style w:type="character" w:customStyle="1" w:styleId="CitaviBibliographySubheading2Zchn">
    <w:name w:val="Citavi Bibliography Subheading 2 Zchn"/>
    <w:link w:val="CitaviBibliographySubheading2"/>
    <w:rsid w:val="009278D0"/>
    <w:rPr>
      <w:rFonts w:ascii="Cambria" w:eastAsia="Times New Roman" w:hAnsi="Cambria" w:cs="Times New Roman"/>
      <w:b/>
      <w:bCs/>
      <w:color w:val="4F81BD"/>
      <w:sz w:val="20"/>
      <w:szCs w:val="20"/>
      <w:lang w:val="en-US"/>
    </w:rPr>
  </w:style>
  <w:style w:type="paragraph" w:customStyle="1" w:styleId="CitaviBibliographySubheading3">
    <w:name w:val="Citavi Bibliography Subheading 3"/>
    <w:basedOn w:val="4"/>
    <w:link w:val="CitaviBibliographySubheading3Zchn"/>
    <w:rsid w:val="009278D0"/>
    <w:pPr>
      <w:spacing w:before="200"/>
      <w:outlineLvl w:val="9"/>
    </w:pPr>
    <w:rPr>
      <w:rFonts w:ascii="Cambria" w:eastAsia="Times New Roman" w:hAnsi="Cambria" w:cs="Times New Roman"/>
      <w:b/>
      <w:bCs/>
      <w:color w:val="4F81BD"/>
      <w:sz w:val="20"/>
      <w:szCs w:val="20"/>
      <w:lang w:val="en-US"/>
    </w:rPr>
  </w:style>
  <w:style w:type="character" w:customStyle="1" w:styleId="CitaviBibliographySubheading3Zchn">
    <w:name w:val="Citavi Bibliography Subheading 3 Zchn"/>
    <w:link w:val="CitaviBibliographySubheading3"/>
    <w:rsid w:val="009278D0"/>
    <w:rPr>
      <w:rFonts w:ascii="Cambria" w:eastAsia="Times New Roman" w:hAnsi="Cambria" w:cs="Times New Roman"/>
      <w:b/>
      <w:bCs/>
      <w:i/>
      <w:iCs/>
      <w:color w:val="4F81BD"/>
      <w:sz w:val="20"/>
      <w:szCs w:val="20"/>
      <w:lang w:val="en-US"/>
    </w:rPr>
  </w:style>
  <w:style w:type="paragraph" w:customStyle="1" w:styleId="CitaviBibliographySubheading4">
    <w:name w:val="Citavi Bibliography Subheading 4"/>
    <w:basedOn w:val="5"/>
    <w:link w:val="CitaviBibliographySubheading4Zchn"/>
    <w:rsid w:val="009278D0"/>
    <w:pPr>
      <w:keepLines/>
      <w:pBdr>
        <w:top w:val="none" w:sz="0" w:space="0" w:color="auto"/>
        <w:left w:val="none" w:sz="0" w:space="0" w:color="auto"/>
        <w:bottom w:val="none" w:sz="0" w:space="0" w:color="auto"/>
        <w:right w:val="none" w:sz="0" w:space="0" w:color="auto"/>
      </w:pBdr>
      <w:spacing w:before="200" w:line="276" w:lineRule="auto"/>
      <w:jc w:val="left"/>
      <w:outlineLvl w:val="9"/>
    </w:pPr>
    <w:rPr>
      <w:rFonts w:ascii="Cambria" w:hAnsi="Cambria"/>
      <w:i w:val="0"/>
      <w:iCs w:val="0"/>
      <w:color w:val="243F60"/>
      <w:sz w:val="20"/>
      <w:lang w:eastAsia="en-US" w:bidi="ar-SA"/>
    </w:rPr>
  </w:style>
  <w:style w:type="character" w:customStyle="1" w:styleId="CitaviBibliographySubheading4Zchn">
    <w:name w:val="Citavi Bibliography Subheading 4 Zchn"/>
    <w:link w:val="CitaviBibliographySubheading4"/>
    <w:rsid w:val="009278D0"/>
    <w:rPr>
      <w:rFonts w:ascii="Cambria" w:eastAsia="Times New Roman" w:hAnsi="Cambria" w:cs="Times New Roman"/>
      <w:color w:val="243F60"/>
      <w:sz w:val="20"/>
      <w:szCs w:val="20"/>
      <w:lang w:val="en-US"/>
    </w:rPr>
  </w:style>
  <w:style w:type="paragraph" w:customStyle="1" w:styleId="CitaviBibliographySubheading5">
    <w:name w:val="Citavi Bibliography Subheading 5"/>
    <w:basedOn w:val="6"/>
    <w:link w:val="CitaviBibliographySubheading5Zchn"/>
    <w:rsid w:val="009278D0"/>
    <w:pPr>
      <w:keepLines/>
      <w:numPr>
        <w:numId w:val="0"/>
      </w:numPr>
      <w:autoSpaceDE/>
      <w:autoSpaceDN/>
      <w:adjustRightInd/>
      <w:spacing w:before="200" w:line="276" w:lineRule="auto"/>
      <w:jc w:val="left"/>
      <w:outlineLvl w:val="9"/>
    </w:pPr>
    <w:rPr>
      <w:rFonts w:ascii="Cambria" w:hAnsi="Cambria"/>
      <w:color w:val="243F60"/>
      <w:sz w:val="20"/>
      <w:szCs w:val="20"/>
      <w:lang w:val="en-US" w:eastAsia="en-US" w:bidi="ar-SA"/>
    </w:rPr>
  </w:style>
  <w:style w:type="character" w:customStyle="1" w:styleId="CitaviBibliographySubheading5Zchn">
    <w:name w:val="Citavi Bibliography Subheading 5 Zchn"/>
    <w:link w:val="CitaviBibliographySubheading5"/>
    <w:rsid w:val="009278D0"/>
    <w:rPr>
      <w:rFonts w:ascii="Cambria" w:eastAsia="Times New Roman" w:hAnsi="Cambria" w:cs="Times New Roman"/>
      <w:i/>
      <w:iCs/>
      <w:color w:val="243F60"/>
      <w:sz w:val="20"/>
      <w:szCs w:val="20"/>
      <w:lang w:val="en-US"/>
    </w:rPr>
  </w:style>
  <w:style w:type="paragraph" w:customStyle="1" w:styleId="CitaviBibliographySubheading6">
    <w:name w:val="Citavi Bibliography Subheading 6"/>
    <w:basedOn w:val="7"/>
    <w:link w:val="CitaviBibliographySubheading6Zchn"/>
    <w:rsid w:val="009278D0"/>
    <w:pPr>
      <w:keepLines/>
      <w:pBdr>
        <w:bottom w:val="none" w:sz="0" w:space="0" w:color="auto"/>
      </w:pBdr>
      <w:spacing w:before="200" w:line="276" w:lineRule="auto"/>
      <w:ind w:left="0"/>
      <w:outlineLvl w:val="9"/>
    </w:pPr>
    <w:rPr>
      <w:rFonts w:ascii="Cambria" w:hAnsi="Cambria"/>
      <w:b w:val="0"/>
      <w:bCs w:val="0"/>
      <w:i/>
      <w:iCs/>
      <w:color w:val="404040"/>
      <w:sz w:val="20"/>
      <w:szCs w:val="20"/>
      <w:lang w:val="en-US" w:eastAsia="en-US"/>
    </w:rPr>
  </w:style>
  <w:style w:type="character" w:customStyle="1" w:styleId="CitaviBibliographySubheading6Zchn">
    <w:name w:val="Citavi Bibliography Subheading 6 Zchn"/>
    <w:link w:val="CitaviBibliographySubheading6"/>
    <w:rsid w:val="009278D0"/>
    <w:rPr>
      <w:rFonts w:ascii="Cambria" w:eastAsia="Times New Roman" w:hAnsi="Cambria" w:cs="Times New Roman"/>
      <w:i/>
      <w:iCs/>
      <w:color w:val="404040"/>
      <w:sz w:val="20"/>
      <w:szCs w:val="20"/>
      <w:lang w:val="en-US"/>
    </w:rPr>
  </w:style>
  <w:style w:type="paragraph" w:customStyle="1" w:styleId="CitaviBibliographySubheading7">
    <w:name w:val="Citavi Bibliography Subheading 7"/>
    <w:basedOn w:val="8"/>
    <w:link w:val="CitaviBibliographySubheading7Zchn"/>
    <w:rsid w:val="009278D0"/>
    <w:pPr>
      <w:keepLines/>
      <w:pBdr>
        <w:bottom w:val="none" w:sz="0" w:space="0" w:color="auto"/>
      </w:pBdr>
      <w:spacing w:before="200" w:line="276" w:lineRule="auto"/>
      <w:ind w:left="0" w:firstLine="0"/>
      <w:outlineLvl w:val="9"/>
    </w:pPr>
    <w:rPr>
      <w:rFonts w:ascii="Cambria" w:hAnsi="Cambria"/>
      <w:b w:val="0"/>
      <w:bCs w:val="0"/>
      <w:color w:val="404040"/>
      <w:sz w:val="20"/>
      <w:szCs w:val="20"/>
      <w:lang w:val="en-US" w:eastAsia="en-US"/>
    </w:rPr>
  </w:style>
  <w:style w:type="character" w:customStyle="1" w:styleId="CitaviBibliographySubheading7Zchn">
    <w:name w:val="Citavi Bibliography Subheading 7 Zchn"/>
    <w:link w:val="CitaviBibliographySubheading7"/>
    <w:rsid w:val="009278D0"/>
    <w:rPr>
      <w:rFonts w:ascii="Cambria" w:eastAsia="Times New Roman" w:hAnsi="Cambria" w:cs="Times New Roman"/>
      <w:color w:val="404040"/>
      <w:sz w:val="20"/>
      <w:szCs w:val="20"/>
      <w:lang w:val="en-US"/>
    </w:rPr>
  </w:style>
  <w:style w:type="paragraph" w:customStyle="1" w:styleId="CitaviBibliographySubheading8">
    <w:name w:val="Citavi Bibliography Subheading 8"/>
    <w:basedOn w:val="9"/>
    <w:link w:val="CitaviBibliographySubheading8Zchn"/>
    <w:rsid w:val="009278D0"/>
    <w:pPr>
      <w:keepLines/>
      <w:spacing w:before="200" w:line="276" w:lineRule="auto"/>
      <w:jc w:val="left"/>
      <w:outlineLvl w:val="9"/>
    </w:pPr>
    <w:rPr>
      <w:rFonts w:ascii="Cambria" w:hAnsi="Cambria"/>
      <w:b w:val="0"/>
      <w:i/>
      <w:iCs/>
      <w:color w:val="404040"/>
      <w:sz w:val="20"/>
      <w:lang w:val="en-US" w:eastAsia="en-US"/>
    </w:rPr>
  </w:style>
  <w:style w:type="character" w:customStyle="1" w:styleId="CitaviBibliographySubheading8Zchn">
    <w:name w:val="Citavi Bibliography Subheading 8 Zchn"/>
    <w:link w:val="CitaviBibliographySubheading8"/>
    <w:rsid w:val="009278D0"/>
    <w:rPr>
      <w:rFonts w:ascii="Cambria" w:eastAsia="Times New Roman" w:hAnsi="Cambria" w:cs="Times New Roman"/>
      <w:i/>
      <w:iCs/>
      <w:color w:val="404040"/>
      <w:sz w:val="20"/>
      <w:szCs w:val="20"/>
      <w:lang w:val="en-US"/>
    </w:rPr>
  </w:style>
  <w:style w:type="character" w:customStyle="1" w:styleId="Bodytext3Exact">
    <w:name w:val="Body text (3) Exact"/>
    <w:rsid w:val="009278D0"/>
    <w:rPr>
      <w:rFonts w:ascii="Sylfaen" w:eastAsia="Sylfaen" w:hAnsi="Sylfaen" w:cs="Sylfaen"/>
      <w:b w:val="0"/>
      <w:bCs w:val="0"/>
      <w:i w:val="0"/>
      <w:iCs w:val="0"/>
      <w:smallCaps w:val="0"/>
      <w:strike w:val="0"/>
      <w:spacing w:val="4"/>
      <w:sz w:val="16"/>
      <w:szCs w:val="16"/>
      <w:u w:val="none"/>
    </w:rPr>
  </w:style>
  <w:style w:type="character" w:customStyle="1" w:styleId="Bodytext">
    <w:name w:val="Body text_"/>
    <w:link w:val="BodyText3"/>
    <w:rsid w:val="009278D0"/>
    <w:rPr>
      <w:rFonts w:ascii="Sylfaen" w:eastAsia="Sylfaen" w:hAnsi="Sylfaen" w:cs="Sylfaen"/>
      <w:shd w:val="clear" w:color="auto" w:fill="FFFFFF"/>
    </w:rPr>
  </w:style>
  <w:style w:type="paragraph" w:customStyle="1" w:styleId="BodyText3">
    <w:name w:val="Body Text3"/>
    <w:basedOn w:val="a0"/>
    <w:link w:val="Bodytext"/>
    <w:rsid w:val="009278D0"/>
    <w:pPr>
      <w:widowControl w:val="0"/>
      <w:shd w:val="clear" w:color="auto" w:fill="FFFFFF"/>
      <w:spacing w:after="420" w:line="0" w:lineRule="atLeast"/>
      <w:jc w:val="both"/>
    </w:pPr>
    <w:rPr>
      <w:rFonts w:ascii="Sylfaen" w:eastAsia="Sylfaen" w:hAnsi="Sylfaen" w:cs="Sylfaen"/>
    </w:rPr>
  </w:style>
  <w:style w:type="character" w:customStyle="1" w:styleId="Bodytext2">
    <w:name w:val="Body text (2)_"/>
    <w:link w:val="Bodytext20"/>
    <w:rsid w:val="009278D0"/>
    <w:rPr>
      <w:rFonts w:ascii="Sylfaen" w:eastAsia="Sylfaen" w:hAnsi="Sylfaen" w:cs="Sylfaen"/>
      <w:i/>
      <w:iCs/>
      <w:shd w:val="clear" w:color="auto" w:fill="FFFFFF"/>
    </w:rPr>
  </w:style>
  <w:style w:type="paragraph" w:customStyle="1" w:styleId="Bodytext20">
    <w:name w:val="Body text (2)"/>
    <w:basedOn w:val="a0"/>
    <w:link w:val="Bodytext2"/>
    <w:rsid w:val="009278D0"/>
    <w:pPr>
      <w:widowControl w:val="0"/>
      <w:shd w:val="clear" w:color="auto" w:fill="FFFFFF"/>
      <w:spacing w:before="780" w:after="0" w:line="677" w:lineRule="exact"/>
      <w:jc w:val="center"/>
    </w:pPr>
    <w:rPr>
      <w:rFonts w:ascii="Sylfaen" w:eastAsia="Sylfaen" w:hAnsi="Sylfaen" w:cs="Sylfaen"/>
      <w:i/>
      <w:iCs/>
    </w:rPr>
  </w:style>
  <w:style w:type="character" w:customStyle="1" w:styleId="Bodytext30">
    <w:name w:val="Body text (3)_"/>
    <w:link w:val="Bodytext31"/>
    <w:rsid w:val="009278D0"/>
    <w:rPr>
      <w:rFonts w:ascii="Sylfaen" w:eastAsia="Sylfaen" w:hAnsi="Sylfaen" w:cs="Sylfaen"/>
      <w:sz w:val="17"/>
      <w:szCs w:val="17"/>
      <w:shd w:val="clear" w:color="auto" w:fill="FFFFFF"/>
    </w:rPr>
  </w:style>
  <w:style w:type="paragraph" w:customStyle="1" w:styleId="Bodytext31">
    <w:name w:val="Body text (3)"/>
    <w:basedOn w:val="a0"/>
    <w:link w:val="Bodytext30"/>
    <w:rsid w:val="009278D0"/>
    <w:pPr>
      <w:widowControl w:val="0"/>
      <w:shd w:val="clear" w:color="auto" w:fill="FFFFFF"/>
      <w:spacing w:after="360" w:line="278" w:lineRule="exact"/>
      <w:jc w:val="both"/>
    </w:pPr>
    <w:rPr>
      <w:rFonts w:ascii="Sylfaen" w:eastAsia="Sylfaen" w:hAnsi="Sylfaen" w:cs="Sylfaen"/>
      <w:sz w:val="17"/>
      <w:szCs w:val="17"/>
    </w:rPr>
  </w:style>
  <w:style w:type="character" w:customStyle="1" w:styleId="BodytextItalic">
    <w:name w:val="Body text + Italic"/>
    <w:rsid w:val="009278D0"/>
    <w:rPr>
      <w:rFonts w:ascii="Sylfaen" w:eastAsia="Sylfaen" w:hAnsi="Sylfaen" w:cs="Sylfaen"/>
      <w:i/>
      <w:iCs/>
      <w:color w:val="000000"/>
      <w:spacing w:val="0"/>
      <w:w w:val="100"/>
      <w:position w:val="0"/>
      <w:sz w:val="22"/>
      <w:shd w:val="clear" w:color="auto" w:fill="FFFFFF"/>
      <w:lang w:val="en-US"/>
    </w:rPr>
  </w:style>
  <w:style w:type="character" w:customStyle="1" w:styleId="BodyText1">
    <w:name w:val="Body Text1"/>
    <w:rsid w:val="009278D0"/>
    <w:rPr>
      <w:rFonts w:ascii="Sylfaen" w:eastAsia="Sylfaen" w:hAnsi="Sylfaen" w:cs="Sylfaen"/>
      <w:color w:val="000000"/>
      <w:spacing w:val="0"/>
      <w:w w:val="100"/>
      <w:position w:val="0"/>
      <w:sz w:val="22"/>
      <w:u w:val="single"/>
      <w:shd w:val="clear" w:color="auto" w:fill="FFFFFF"/>
      <w:lang w:val="en-US"/>
    </w:rPr>
  </w:style>
  <w:style w:type="character" w:customStyle="1" w:styleId="Bodytext3Italic">
    <w:name w:val="Body text (3) + Italic"/>
    <w:basedOn w:val="Bodytext30"/>
    <w:rsid w:val="009278D0"/>
    <w:rPr>
      <w:rFonts w:ascii="Sylfaen" w:eastAsia="Sylfaen" w:hAnsi="Sylfaen" w:cs="Sylfaen"/>
      <w:sz w:val="17"/>
      <w:szCs w:val="17"/>
      <w:shd w:val="clear" w:color="auto" w:fill="FFFFFF"/>
    </w:rPr>
  </w:style>
  <w:style w:type="character" w:customStyle="1" w:styleId="Bodytext2NotItalic">
    <w:name w:val="Body text (2) + Not Italic"/>
    <w:basedOn w:val="Bodytext2"/>
    <w:rsid w:val="009278D0"/>
    <w:rPr>
      <w:rFonts w:ascii="Sylfaen" w:eastAsia="Sylfaen" w:hAnsi="Sylfaen" w:cs="Sylfaen"/>
      <w:i/>
      <w:iCs/>
      <w:shd w:val="clear" w:color="auto" w:fill="FFFFFF"/>
    </w:rPr>
  </w:style>
  <w:style w:type="character" w:customStyle="1" w:styleId="BodyText21">
    <w:name w:val="Body Text2"/>
    <w:rsid w:val="009278D0"/>
    <w:rPr>
      <w:rFonts w:ascii="Sylfaen" w:eastAsia="Sylfaen" w:hAnsi="Sylfaen" w:cs="Sylfaen"/>
      <w:color w:val="000000"/>
      <w:spacing w:val="0"/>
      <w:w w:val="100"/>
      <w:position w:val="0"/>
      <w:sz w:val="22"/>
      <w:shd w:val="clear" w:color="auto" w:fill="FFFFFF"/>
      <w:lang w:val="en-US"/>
    </w:rPr>
  </w:style>
  <w:style w:type="character" w:customStyle="1" w:styleId="Bodytext85pt">
    <w:name w:val="Body text + 8;5 pt"/>
    <w:rsid w:val="009278D0"/>
    <w:rPr>
      <w:rFonts w:ascii="Sylfaen" w:eastAsia="Sylfaen" w:hAnsi="Sylfaen" w:cs="Sylfaen"/>
      <w:color w:val="000000"/>
      <w:spacing w:val="0"/>
      <w:w w:val="100"/>
      <w:position w:val="0"/>
      <w:sz w:val="17"/>
      <w:szCs w:val="17"/>
      <w:shd w:val="clear" w:color="auto" w:fill="FFFFFF"/>
      <w:lang w:val="el-GR"/>
    </w:rPr>
  </w:style>
  <w:style w:type="character" w:customStyle="1" w:styleId="gt-ft-text">
    <w:name w:val="gt-ft-text"/>
    <w:basedOn w:val="a1"/>
    <w:rsid w:val="009278D0"/>
  </w:style>
  <w:style w:type="character" w:customStyle="1" w:styleId="readable">
    <w:name w:val="readable"/>
    <w:basedOn w:val="a1"/>
    <w:rsid w:val="009278D0"/>
  </w:style>
  <w:style w:type="character" w:customStyle="1" w:styleId="submitted">
    <w:name w:val="submitted"/>
    <w:basedOn w:val="a1"/>
    <w:rsid w:val="009278D0"/>
  </w:style>
  <w:style w:type="character" w:customStyle="1" w:styleId="citation">
    <w:name w:val="citation"/>
    <w:basedOn w:val="a1"/>
    <w:rsid w:val="009278D0"/>
  </w:style>
  <w:style w:type="character" w:customStyle="1" w:styleId="ata11y">
    <w:name w:val="at_a11y"/>
    <w:basedOn w:val="a1"/>
    <w:rsid w:val="009278D0"/>
  </w:style>
  <w:style w:type="character" w:customStyle="1" w:styleId="unicode">
    <w:name w:val="unicode"/>
    <w:basedOn w:val="a1"/>
    <w:rsid w:val="009278D0"/>
  </w:style>
  <w:style w:type="character" w:customStyle="1" w:styleId="notranslate">
    <w:name w:val="notranslate"/>
    <w:basedOn w:val="a1"/>
    <w:rsid w:val="009278D0"/>
  </w:style>
  <w:style w:type="character" w:customStyle="1" w:styleId="Gresk">
    <w:name w:val="Gresk"/>
    <w:uiPriority w:val="1"/>
    <w:qFormat/>
    <w:rsid w:val="009278D0"/>
    <w:rPr>
      <w:rFonts w:ascii="Bwgrkl" w:hAnsi="Bwgrkl"/>
      <w:noProof/>
      <w:lang w:val="en-GB"/>
    </w:rPr>
  </w:style>
  <w:style w:type="character" w:customStyle="1" w:styleId="hebraisk14">
    <w:name w:val="hebraisk 14"/>
    <w:uiPriority w:val="1"/>
    <w:qFormat/>
    <w:rsid w:val="009278D0"/>
    <w:rPr>
      <w:rFonts w:ascii="Bwhebb" w:hAnsi="Bwhebb"/>
      <w:noProof/>
      <w:szCs w:val="24"/>
    </w:rPr>
  </w:style>
  <w:style w:type="character" w:customStyle="1" w:styleId="atn">
    <w:name w:val="atn"/>
    <w:basedOn w:val="a1"/>
    <w:rsid w:val="009278D0"/>
  </w:style>
  <w:style w:type="paragraph" w:styleId="aff6">
    <w:name w:val="Quote"/>
    <w:basedOn w:val="a0"/>
    <w:next w:val="a9"/>
    <w:link w:val="Charf1"/>
    <w:uiPriority w:val="29"/>
    <w:qFormat/>
    <w:rsid w:val="009278D0"/>
    <w:pPr>
      <w:spacing w:line="240" w:lineRule="auto"/>
      <w:ind w:left="709" w:right="709"/>
      <w:jc w:val="both"/>
    </w:pPr>
    <w:rPr>
      <w:rFonts w:ascii="Times New Roman" w:eastAsia="Calibri" w:hAnsi="Times New Roman" w:cs="Times New Roman"/>
      <w:iCs/>
      <w:color w:val="000000"/>
      <w:lang w:val="en-GB"/>
    </w:rPr>
  </w:style>
  <w:style w:type="character" w:customStyle="1" w:styleId="Charf1">
    <w:name w:val="Απόσπασμα Char"/>
    <w:basedOn w:val="a1"/>
    <w:link w:val="aff6"/>
    <w:uiPriority w:val="29"/>
    <w:rsid w:val="009278D0"/>
    <w:rPr>
      <w:rFonts w:ascii="Times New Roman" w:eastAsia="Calibri" w:hAnsi="Times New Roman" w:cs="Times New Roman"/>
      <w:iCs/>
      <w:color w:val="000000"/>
      <w:lang w:val="en-GB"/>
    </w:rPr>
  </w:style>
  <w:style w:type="paragraph" w:styleId="24">
    <w:name w:val="List 2"/>
    <w:basedOn w:val="a0"/>
    <w:uiPriority w:val="99"/>
    <w:unhideWhenUsed/>
    <w:rsid w:val="009278D0"/>
    <w:pPr>
      <w:ind w:left="566" w:hanging="283"/>
      <w:contextualSpacing/>
    </w:pPr>
    <w:rPr>
      <w:rFonts w:ascii="Times New Roman" w:eastAsia="Calibri" w:hAnsi="Times New Roman" w:cs="Times New Roman"/>
      <w:lang w:val="nb-NO"/>
    </w:rPr>
  </w:style>
  <w:style w:type="paragraph" w:styleId="aff7">
    <w:name w:val="List"/>
    <w:basedOn w:val="a0"/>
    <w:uiPriority w:val="99"/>
    <w:unhideWhenUsed/>
    <w:rsid w:val="009278D0"/>
    <w:pPr>
      <w:ind w:left="283" w:hanging="283"/>
      <w:contextualSpacing/>
    </w:pPr>
    <w:rPr>
      <w:rFonts w:ascii="Times New Roman" w:eastAsia="Calibri" w:hAnsi="Times New Roman" w:cs="Times New Roman"/>
      <w:lang w:val="nb-NO"/>
    </w:rPr>
  </w:style>
  <w:style w:type="character" w:customStyle="1" w:styleId="ilad">
    <w:name w:val="il_ad"/>
    <w:basedOn w:val="a1"/>
    <w:rsid w:val="009278D0"/>
  </w:style>
  <w:style w:type="character" w:customStyle="1" w:styleId="mention-tr-paren">
    <w:name w:val="mention-tr-paren"/>
    <w:basedOn w:val="a1"/>
    <w:rsid w:val="009278D0"/>
  </w:style>
  <w:style w:type="character" w:customStyle="1" w:styleId="mention-tr">
    <w:name w:val="mention-tr"/>
    <w:basedOn w:val="a1"/>
    <w:rsid w:val="009278D0"/>
  </w:style>
  <w:style w:type="paragraph" w:customStyle="1" w:styleId="nextprev">
    <w:name w:val="nextprev"/>
    <w:basedOn w:val="a0"/>
    <w:rsid w:val="009278D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main">
    <w:name w:val="main"/>
    <w:basedOn w:val="a0"/>
    <w:rsid w:val="009278D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ebrew1">
    <w:name w:val="hebrew1"/>
    <w:basedOn w:val="a1"/>
    <w:rsid w:val="009278D0"/>
  </w:style>
  <w:style w:type="paragraph" w:customStyle="1" w:styleId="right">
    <w:name w:val="right"/>
    <w:basedOn w:val="a0"/>
    <w:rsid w:val="009278D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ut">
    <w:name w:val="aut"/>
    <w:basedOn w:val="a1"/>
    <w:rsid w:val="009278D0"/>
  </w:style>
  <w:style w:type="character" w:customStyle="1" w:styleId="frm">
    <w:name w:val="frm"/>
    <w:basedOn w:val="a1"/>
    <w:rsid w:val="009278D0"/>
  </w:style>
  <w:style w:type="character" w:customStyle="1" w:styleId="pos">
    <w:name w:val="pos"/>
    <w:basedOn w:val="a1"/>
    <w:rsid w:val="009278D0"/>
  </w:style>
  <w:style w:type="character" w:customStyle="1" w:styleId="sub">
    <w:name w:val="sub"/>
    <w:basedOn w:val="a1"/>
    <w:rsid w:val="009278D0"/>
  </w:style>
  <w:style w:type="character" w:customStyle="1" w:styleId="num">
    <w:name w:val="num"/>
    <w:basedOn w:val="a1"/>
    <w:rsid w:val="009278D0"/>
  </w:style>
  <w:style w:type="character" w:customStyle="1" w:styleId="english2">
    <w:name w:val="english2"/>
    <w:basedOn w:val="a1"/>
    <w:rsid w:val="009278D0"/>
  </w:style>
  <w:style w:type="character" w:customStyle="1" w:styleId="lde">
    <w:name w:val="lde"/>
    <w:basedOn w:val="a1"/>
    <w:rsid w:val="009278D0"/>
  </w:style>
  <w:style w:type="character" w:customStyle="1" w:styleId="dfe">
    <w:name w:val="dfe"/>
    <w:basedOn w:val="a1"/>
    <w:rsid w:val="009278D0"/>
  </w:style>
  <w:style w:type="character" w:customStyle="1" w:styleId="symbol">
    <w:name w:val="symbol"/>
    <w:basedOn w:val="a1"/>
    <w:rsid w:val="009278D0"/>
  </w:style>
  <w:style w:type="character" w:customStyle="1" w:styleId="gle">
    <w:name w:val="gle"/>
    <w:basedOn w:val="a1"/>
    <w:rsid w:val="009278D0"/>
  </w:style>
  <w:style w:type="character" w:customStyle="1" w:styleId="ref">
    <w:name w:val="ref"/>
    <w:basedOn w:val="a1"/>
    <w:rsid w:val="009278D0"/>
  </w:style>
  <w:style w:type="character" w:customStyle="1" w:styleId="Charb">
    <w:name w:val="Τμήμα κειμένου Char"/>
    <w:link w:val="af9"/>
    <w:rsid w:val="009278D0"/>
    <w:rPr>
      <w:rFonts w:ascii="Bwgrkl" w:eastAsia="Times New Roman" w:hAnsi="Bwgrkl" w:cs="Times New Roman"/>
      <w:sz w:val="24"/>
      <w:szCs w:val="24"/>
      <w:lang w:val="en-US" w:eastAsia="el-GR" w:bidi="he-IL"/>
    </w:rPr>
  </w:style>
  <w:style w:type="character" w:customStyle="1" w:styleId="greek-footnote">
    <w:name w:val="greek-footnote"/>
    <w:rsid w:val="009278D0"/>
    <w:rPr>
      <w:rFonts w:ascii="Sgreek" w:hAnsi="Sgreek"/>
      <w:noProof/>
      <w:sz w:val="16"/>
    </w:rPr>
  </w:style>
  <w:style w:type="paragraph" w:customStyle="1" w:styleId="Sitatblokk">
    <w:name w:val="Sitat blokk"/>
    <w:basedOn w:val="a9"/>
    <w:next w:val="a9"/>
    <w:rsid w:val="009278D0"/>
    <w:pPr>
      <w:spacing w:before="40" w:after="40" w:line="240" w:lineRule="auto"/>
      <w:ind w:left="284" w:right="284" w:firstLine="284"/>
      <w:jc w:val="both"/>
    </w:pPr>
    <w:rPr>
      <w:rFonts w:ascii="Times New Roman" w:eastAsia="Times New Roman" w:hAnsi="Times New Roman" w:cs="Times New Roman"/>
      <w:bCs/>
      <w:szCs w:val="20"/>
      <w:lang w:val="en-GB" w:eastAsia="nb-NO" w:bidi="he-IL"/>
    </w:rPr>
  </w:style>
  <w:style w:type="character" w:customStyle="1" w:styleId="single-social-title">
    <w:name w:val="single-social-title"/>
    <w:rsid w:val="009278D0"/>
  </w:style>
  <w:style w:type="character" w:customStyle="1" w:styleId="share-title">
    <w:name w:val="share-title"/>
    <w:rsid w:val="009278D0"/>
  </w:style>
  <w:style w:type="character" w:customStyle="1" w:styleId="mitropoliname">
    <w:name w:val="mitropoli_name"/>
    <w:rsid w:val="009278D0"/>
  </w:style>
  <w:style w:type="character" w:customStyle="1" w:styleId="xdb">
    <w:name w:val="_xdb"/>
    <w:rsid w:val="009278D0"/>
  </w:style>
  <w:style w:type="character" w:customStyle="1" w:styleId="xbe">
    <w:name w:val="_xbe"/>
    <w:rsid w:val="009278D0"/>
  </w:style>
  <w:style w:type="character" w:customStyle="1" w:styleId="contact-street">
    <w:name w:val="contact-street"/>
    <w:rsid w:val="009278D0"/>
  </w:style>
  <w:style w:type="character" w:customStyle="1" w:styleId="contact-suburb">
    <w:name w:val="contact-suburb"/>
    <w:rsid w:val="009278D0"/>
  </w:style>
  <w:style w:type="character" w:customStyle="1" w:styleId="contact-postcode">
    <w:name w:val="contact-postcode"/>
    <w:rsid w:val="009278D0"/>
  </w:style>
  <w:style w:type="character" w:customStyle="1" w:styleId="contact-country">
    <w:name w:val="contact-country"/>
    <w:rsid w:val="009278D0"/>
  </w:style>
  <w:style w:type="character" w:customStyle="1" w:styleId="contact-telephone">
    <w:name w:val="contact-telephone"/>
    <w:rsid w:val="009278D0"/>
  </w:style>
  <w:style w:type="character" w:customStyle="1" w:styleId="contact-fax">
    <w:name w:val="contact-fax"/>
    <w:rsid w:val="009278D0"/>
  </w:style>
  <w:style w:type="character" w:customStyle="1" w:styleId="contact-webpage">
    <w:name w:val="contact-webpage"/>
    <w:rsid w:val="009278D0"/>
  </w:style>
  <w:style w:type="character" w:customStyle="1" w:styleId="escape">
    <w:name w:val="escape"/>
    <w:rsid w:val="009278D0"/>
  </w:style>
  <w:style w:type="character" w:customStyle="1" w:styleId="city">
    <w:name w:val="city"/>
    <w:rsid w:val="009278D0"/>
  </w:style>
  <w:style w:type="paragraph" w:customStyle="1" w:styleId="aff8">
    <w:name w:val="ΒΙΒΛΙΟΓΡΑΦΙΑ ΔΙΔΑΚΤΟΡΙΚΟΥ Β"/>
    <w:basedOn w:val="a0"/>
    <w:next w:val="a0"/>
    <w:rsid w:val="009278D0"/>
    <w:pPr>
      <w:widowControl w:val="0"/>
      <w:spacing w:after="0" w:line="288" w:lineRule="auto"/>
      <w:ind w:left="1305" w:hanging="851"/>
      <w:jc w:val="both"/>
    </w:pPr>
    <w:rPr>
      <w:rFonts w:ascii="MgOldTimes UC Pol" w:eastAsia="Times New Roman" w:hAnsi="MgOldTimes UC Pol" w:cs="Times New Roman"/>
      <w:noProof/>
      <w:color w:val="000000"/>
      <w:spacing w:val="-3"/>
      <w:sz w:val="20"/>
      <w:szCs w:val="20"/>
      <w:lang w:val="en-GB" w:eastAsia="el-GR"/>
    </w:rPr>
  </w:style>
  <w:style w:type="paragraph" w:customStyle="1" w:styleId="CharCharCharCharCharChar">
    <w:name w:val="Α_ΒΙΒΛΙΟΓΡΑΦΙΑ_ΔΙΔΑΚΤΟΡΙΚΟΥ Char Char Char Char Char Char"/>
    <w:basedOn w:val="a0"/>
    <w:rsid w:val="009278D0"/>
    <w:pPr>
      <w:widowControl w:val="0"/>
      <w:spacing w:after="0" w:line="288" w:lineRule="auto"/>
      <w:ind w:left="1418" w:hanging="1418"/>
      <w:jc w:val="both"/>
    </w:pPr>
    <w:rPr>
      <w:rFonts w:ascii="MgOldTimes UC Pol" w:eastAsia="Times New Roman" w:hAnsi="MgOldTimes UC Pol" w:cs="Times New Roman"/>
      <w:snapToGrid w:val="0"/>
      <w:spacing w:val="-3"/>
      <w:sz w:val="20"/>
      <w:szCs w:val="20"/>
      <w:lang w:val="en-GB" w:eastAsia="el-GR"/>
    </w:rPr>
  </w:style>
  <w:style w:type="paragraph" w:customStyle="1" w:styleId="q1">
    <w:name w:val="q1"/>
    <w:basedOn w:val="a0"/>
    <w:rsid w:val="002333D1"/>
    <w:pPr>
      <w:spacing w:before="100" w:beforeAutospacing="1" w:after="100" w:afterAutospacing="1" w:line="240" w:lineRule="auto"/>
    </w:pPr>
    <w:rPr>
      <w:rFonts w:ascii="Times New Roman" w:eastAsia="Times New Roman" w:hAnsi="Times New Roman" w:cs="Times New Roman"/>
      <w:sz w:val="24"/>
      <w:szCs w:val="24"/>
      <w:lang w:eastAsia="el-GR" w:bidi="he-IL"/>
    </w:rPr>
  </w:style>
  <w:style w:type="character" w:customStyle="1" w:styleId="verse-span">
    <w:name w:val="verse-span"/>
    <w:basedOn w:val="a1"/>
    <w:rsid w:val="002333D1"/>
  </w:style>
  <w:style w:type="paragraph" w:customStyle="1" w:styleId="q2">
    <w:name w:val="q2"/>
    <w:basedOn w:val="a0"/>
    <w:rsid w:val="002333D1"/>
    <w:pPr>
      <w:spacing w:before="100" w:beforeAutospacing="1" w:after="100" w:afterAutospacing="1" w:line="240" w:lineRule="auto"/>
    </w:pPr>
    <w:rPr>
      <w:rFonts w:ascii="Times New Roman" w:eastAsia="Times New Roman" w:hAnsi="Times New Roman" w:cs="Times New Roman"/>
      <w:sz w:val="24"/>
      <w:szCs w:val="24"/>
      <w:lang w:eastAsia="el-GR" w:bidi="he-IL"/>
    </w:rPr>
  </w:style>
  <w:style w:type="paragraph" w:customStyle="1" w:styleId="s1">
    <w:name w:val="s1"/>
    <w:basedOn w:val="a0"/>
    <w:rsid w:val="002333D1"/>
    <w:pPr>
      <w:spacing w:before="100" w:beforeAutospacing="1" w:after="100" w:afterAutospacing="1" w:line="240" w:lineRule="auto"/>
    </w:pPr>
    <w:rPr>
      <w:rFonts w:ascii="Times New Roman" w:eastAsia="Times New Roman" w:hAnsi="Times New Roman" w:cs="Times New Roman"/>
      <w:sz w:val="24"/>
      <w:szCs w:val="24"/>
      <w:lang w:eastAsia="el-GR" w:bidi="he-IL"/>
    </w:rPr>
  </w:style>
  <w:style w:type="paragraph" w:customStyle="1" w:styleId="r">
    <w:name w:val="r"/>
    <w:basedOn w:val="a0"/>
    <w:rsid w:val="002333D1"/>
    <w:pPr>
      <w:spacing w:before="100" w:beforeAutospacing="1" w:after="100" w:afterAutospacing="1" w:line="240" w:lineRule="auto"/>
    </w:pPr>
    <w:rPr>
      <w:rFonts w:ascii="Times New Roman" w:eastAsia="Times New Roman" w:hAnsi="Times New Roman" w:cs="Times New Roman"/>
      <w:sz w:val="24"/>
      <w:szCs w:val="24"/>
      <w:lang w:eastAsia="el-GR" w:bidi="he-IL"/>
    </w:rPr>
  </w:style>
  <w:style w:type="character" w:customStyle="1" w:styleId="sc-fzoyhe">
    <w:name w:val="sc-fzoyhe"/>
    <w:basedOn w:val="a1"/>
    <w:rsid w:val="002333D1"/>
  </w:style>
  <w:style w:type="paragraph" w:customStyle="1" w:styleId="p">
    <w:name w:val="p"/>
    <w:basedOn w:val="a0"/>
    <w:rsid w:val="002333D1"/>
    <w:pPr>
      <w:spacing w:before="100" w:beforeAutospacing="1" w:after="100" w:afterAutospacing="1" w:line="240" w:lineRule="auto"/>
    </w:pPr>
    <w:rPr>
      <w:rFonts w:ascii="Times New Roman" w:eastAsia="Times New Roman" w:hAnsi="Times New Roman" w:cs="Times New Roman"/>
      <w:sz w:val="24"/>
      <w:szCs w:val="24"/>
      <w:lang w:eastAsia="el-GR" w:bidi="he-IL"/>
    </w:rPr>
  </w:style>
  <w:style w:type="character" w:customStyle="1" w:styleId="bold">
    <w:name w:val="bold"/>
    <w:basedOn w:val="a1"/>
    <w:rsid w:val="008F2911"/>
  </w:style>
  <w:style w:type="character" w:customStyle="1" w:styleId="hi4">
    <w:name w:val="hi4"/>
    <w:basedOn w:val="a1"/>
    <w:rsid w:val="008F2911"/>
  </w:style>
  <w:style w:type="character" w:customStyle="1" w:styleId="italic">
    <w:name w:val="italic"/>
    <w:basedOn w:val="a1"/>
    <w:rsid w:val="008F2911"/>
  </w:style>
  <w:style w:type="paragraph" w:customStyle="1" w:styleId="result-text-header">
    <w:name w:val="result-text-header"/>
    <w:basedOn w:val="a0"/>
    <w:rsid w:val="008F2911"/>
    <w:pPr>
      <w:spacing w:before="100" w:beforeAutospacing="1" w:after="100" w:afterAutospacing="1" w:line="240" w:lineRule="auto"/>
    </w:pPr>
    <w:rPr>
      <w:rFonts w:ascii="Times New Roman" w:eastAsia="Times New Roman" w:hAnsi="Times New Roman" w:cs="Times New Roman"/>
      <w:sz w:val="24"/>
      <w:szCs w:val="24"/>
      <w:lang w:eastAsia="el-GR" w:bidi="he-IL"/>
    </w:rPr>
  </w:style>
  <w:style w:type="character" w:customStyle="1" w:styleId="authortag">
    <w:name w:val="author_tag"/>
    <w:basedOn w:val="a1"/>
    <w:rsid w:val="008F2911"/>
  </w:style>
  <w:style w:type="character" w:customStyle="1" w:styleId="hi1">
    <w:name w:val="hi1"/>
    <w:basedOn w:val="a1"/>
    <w:rsid w:val="00C50FA1"/>
  </w:style>
  <w:style w:type="paragraph" w:customStyle="1" w:styleId="result-text-snippet">
    <w:name w:val="result-text-snippet"/>
    <w:basedOn w:val="a0"/>
    <w:rsid w:val="00C50FA1"/>
    <w:pPr>
      <w:spacing w:before="100" w:beforeAutospacing="1" w:after="100" w:afterAutospacing="1" w:line="240" w:lineRule="auto"/>
    </w:pPr>
    <w:rPr>
      <w:rFonts w:ascii="Times New Roman" w:eastAsia="Times New Roman" w:hAnsi="Times New Roman" w:cs="Times New Roman"/>
      <w:sz w:val="24"/>
      <w:szCs w:val="24"/>
      <w:lang w:eastAsia="el-GR" w:bidi="he-IL"/>
    </w:rPr>
  </w:style>
  <w:style w:type="paragraph" w:customStyle="1" w:styleId="-1">
    <w:name w:val="Βασικό-1"/>
    <w:basedOn w:val="a0"/>
    <w:link w:val="-1Char"/>
    <w:rsid w:val="00DD0756"/>
    <w:pPr>
      <w:numPr>
        <w:numId w:val="22"/>
      </w:numPr>
      <w:spacing w:after="0" w:line="360" w:lineRule="auto"/>
      <w:jc w:val="both"/>
    </w:pPr>
    <w:rPr>
      <w:rFonts w:ascii="Arial" w:eastAsia="Times New Roman" w:hAnsi="Arial" w:cs="Arial"/>
      <w:sz w:val="24"/>
      <w:szCs w:val="24"/>
    </w:rPr>
  </w:style>
  <w:style w:type="character" w:customStyle="1" w:styleId="-1Char">
    <w:name w:val="Βασικό-1 Char"/>
    <w:link w:val="-1"/>
    <w:locked/>
    <w:rsid w:val="00DD0756"/>
    <w:rPr>
      <w:rFonts w:ascii="Arial" w:eastAsia="Times New Roman" w:hAnsi="Arial" w:cs="Arial"/>
      <w:sz w:val="24"/>
      <w:szCs w:val="24"/>
    </w:rPr>
  </w:style>
  <w:style w:type="character" w:customStyle="1" w:styleId="a-size-extra-large">
    <w:name w:val="a-size-extra-large"/>
    <w:basedOn w:val="a1"/>
    <w:rsid w:val="004A09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64101">
      <w:bodyDiv w:val="1"/>
      <w:marLeft w:val="0"/>
      <w:marRight w:val="0"/>
      <w:marTop w:val="0"/>
      <w:marBottom w:val="0"/>
      <w:divBdr>
        <w:top w:val="none" w:sz="0" w:space="0" w:color="auto"/>
        <w:left w:val="none" w:sz="0" w:space="0" w:color="auto"/>
        <w:bottom w:val="none" w:sz="0" w:space="0" w:color="auto"/>
        <w:right w:val="none" w:sz="0" w:space="0" w:color="auto"/>
      </w:divBdr>
      <w:divsChild>
        <w:div w:id="427696771">
          <w:marLeft w:val="547"/>
          <w:marRight w:val="0"/>
          <w:marTop w:val="77"/>
          <w:marBottom w:val="0"/>
          <w:divBdr>
            <w:top w:val="none" w:sz="0" w:space="0" w:color="auto"/>
            <w:left w:val="none" w:sz="0" w:space="0" w:color="auto"/>
            <w:bottom w:val="none" w:sz="0" w:space="0" w:color="auto"/>
            <w:right w:val="none" w:sz="0" w:space="0" w:color="auto"/>
          </w:divBdr>
        </w:div>
      </w:divsChild>
    </w:div>
    <w:div w:id="129133025">
      <w:bodyDiv w:val="1"/>
      <w:marLeft w:val="0"/>
      <w:marRight w:val="0"/>
      <w:marTop w:val="0"/>
      <w:marBottom w:val="0"/>
      <w:divBdr>
        <w:top w:val="none" w:sz="0" w:space="0" w:color="auto"/>
        <w:left w:val="none" w:sz="0" w:space="0" w:color="auto"/>
        <w:bottom w:val="none" w:sz="0" w:space="0" w:color="auto"/>
        <w:right w:val="none" w:sz="0" w:space="0" w:color="auto"/>
      </w:divBdr>
      <w:divsChild>
        <w:div w:id="361710635">
          <w:marLeft w:val="547"/>
          <w:marRight w:val="0"/>
          <w:marTop w:val="62"/>
          <w:marBottom w:val="0"/>
          <w:divBdr>
            <w:top w:val="none" w:sz="0" w:space="0" w:color="auto"/>
            <w:left w:val="none" w:sz="0" w:space="0" w:color="auto"/>
            <w:bottom w:val="none" w:sz="0" w:space="0" w:color="auto"/>
            <w:right w:val="none" w:sz="0" w:space="0" w:color="auto"/>
          </w:divBdr>
        </w:div>
        <w:div w:id="1994796482">
          <w:marLeft w:val="547"/>
          <w:marRight w:val="0"/>
          <w:marTop w:val="67"/>
          <w:marBottom w:val="0"/>
          <w:divBdr>
            <w:top w:val="none" w:sz="0" w:space="0" w:color="auto"/>
            <w:left w:val="none" w:sz="0" w:space="0" w:color="auto"/>
            <w:bottom w:val="none" w:sz="0" w:space="0" w:color="auto"/>
            <w:right w:val="none" w:sz="0" w:space="0" w:color="auto"/>
          </w:divBdr>
        </w:div>
      </w:divsChild>
    </w:div>
    <w:div w:id="197859637">
      <w:bodyDiv w:val="1"/>
      <w:marLeft w:val="0"/>
      <w:marRight w:val="0"/>
      <w:marTop w:val="0"/>
      <w:marBottom w:val="0"/>
      <w:divBdr>
        <w:top w:val="none" w:sz="0" w:space="0" w:color="auto"/>
        <w:left w:val="none" w:sz="0" w:space="0" w:color="auto"/>
        <w:bottom w:val="none" w:sz="0" w:space="0" w:color="auto"/>
        <w:right w:val="none" w:sz="0" w:space="0" w:color="auto"/>
      </w:divBdr>
    </w:div>
    <w:div w:id="247738084">
      <w:bodyDiv w:val="1"/>
      <w:marLeft w:val="0"/>
      <w:marRight w:val="0"/>
      <w:marTop w:val="0"/>
      <w:marBottom w:val="0"/>
      <w:divBdr>
        <w:top w:val="none" w:sz="0" w:space="0" w:color="auto"/>
        <w:left w:val="none" w:sz="0" w:space="0" w:color="auto"/>
        <w:bottom w:val="none" w:sz="0" w:space="0" w:color="auto"/>
        <w:right w:val="none" w:sz="0" w:space="0" w:color="auto"/>
      </w:divBdr>
    </w:div>
    <w:div w:id="277495599">
      <w:bodyDiv w:val="1"/>
      <w:marLeft w:val="0"/>
      <w:marRight w:val="0"/>
      <w:marTop w:val="0"/>
      <w:marBottom w:val="0"/>
      <w:divBdr>
        <w:top w:val="none" w:sz="0" w:space="0" w:color="auto"/>
        <w:left w:val="none" w:sz="0" w:space="0" w:color="auto"/>
        <w:bottom w:val="none" w:sz="0" w:space="0" w:color="auto"/>
        <w:right w:val="none" w:sz="0" w:space="0" w:color="auto"/>
      </w:divBdr>
      <w:divsChild>
        <w:div w:id="813718251">
          <w:marLeft w:val="0"/>
          <w:marRight w:val="0"/>
          <w:marTop w:val="0"/>
          <w:marBottom w:val="0"/>
          <w:divBdr>
            <w:top w:val="none" w:sz="0" w:space="0" w:color="auto"/>
            <w:left w:val="none" w:sz="0" w:space="0" w:color="auto"/>
            <w:bottom w:val="none" w:sz="0" w:space="0" w:color="auto"/>
            <w:right w:val="none" w:sz="0" w:space="0" w:color="auto"/>
          </w:divBdr>
        </w:div>
      </w:divsChild>
    </w:div>
    <w:div w:id="310410103">
      <w:bodyDiv w:val="1"/>
      <w:marLeft w:val="0"/>
      <w:marRight w:val="0"/>
      <w:marTop w:val="0"/>
      <w:marBottom w:val="0"/>
      <w:divBdr>
        <w:top w:val="none" w:sz="0" w:space="0" w:color="auto"/>
        <w:left w:val="none" w:sz="0" w:space="0" w:color="auto"/>
        <w:bottom w:val="none" w:sz="0" w:space="0" w:color="auto"/>
        <w:right w:val="none" w:sz="0" w:space="0" w:color="auto"/>
      </w:divBdr>
      <w:divsChild>
        <w:div w:id="483855178">
          <w:marLeft w:val="0"/>
          <w:marRight w:val="-270"/>
          <w:marTop w:val="0"/>
          <w:marBottom w:val="0"/>
          <w:divBdr>
            <w:top w:val="none" w:sz="0" w:space="0" w:color="auto"/>
            <w:left w:val="none" w:sz="0" w:space="0" w:color="auto"/>
            <w:bottom w:val="none" w:sz="0" w:space="0" w:color="auto"/>
            <w:right w:val="none" w:sz="0" w:space="0" w:color="auto"/>
          </w:divBdr>
        </w:div>
      </w:divsChild>
    </w:div>
    <w:div w:id="337662653">
      <w:bodyDiv w:val="1"/>
      <w:marLeft w:val="0"/>
      <w:marRight w:val="0"/>
      <w:marTop w:val="0"/>
      <w:marBottom w:val="0"/>
      <w:divBdr>
        <w:top w:val="none" w:sz="0" w:space="0" w:color="auto"/>
        <w:left w:val="none" w:sz="0" w:space="0" w:color="auto"/>
        <w:bottom w:val="none" w:sz="0" w:space="0" w:color="auto"/>
        <w:right w:val="none" w:sz="0" w:space="0" w:color="auto"/>
      </w:divBdr>
    </w:div>
    <w:div w:id="362363701">
      <w:bodyDiv w:val="1"/>
      <w:marLeft w:val="0"/>
      <w:marRight w:val="0"/>
      <w:marTop w:val="0"/>
      <w:marBottom w:val="0"/>
      <w:divBdr>
        <w:top w:val="none" w:sz="0" w:space="0" w:color="auto"/>
        <w:left w:val="none" w:sz="0" w:space="0" w:color="auto"/>
        <w:bottom w:val="none" w:sz="0" w:space="0" w:color="auto"/>
        <w:right w:val="none" w:sz="0" w:space="0" w:color="auto"/>
      </w:divBdr>
    </w:div>
    <w:div w:id="517427902">
      <w:bodyDiv w:val="1"/>
      <w:marLeft w:val="0"/>
      <w:marRight w:val="0"/>
      <w:marTop w:val="0"/>
      <w:marBottom w:val="0"/>
      <w:divBdr>
        <w:top w:val="none" w:sz="0" w:space="0" w:color="auto"/>
        <w:left w:val="none" w:sz="0" w:space="0" w:color="auto"/>
        <w:bottom w:val="none" w:sz="0" w:space="0" w:color="auto"/>
        <w:right w:val="none" w:sz="0" w:space="0" w:color="auto"/>
      </w:divBdr>
      <w:divsChild>
        <w:div w:id="1921789179">
          <w:marLeft w:val="547"/>
          <w:marRight w:val="0"/>
          <w:marTop w:val="67"/>
          <w:marBottom w:val="0"/>
          <w:divBdr>
            <w:top w:val="none" w:sz="0" w:space="0" w:color="auto"/>
            <w:left w:val="none" w:sz="0" w:space="0" w:color="auto"/>
            <w:bottom w:val="none" w:sz="0" w:space="0" w:color="auto"/>
            <w:right w:val="none" w:sz="0" w:space="0" w:color="auto"/>
          </w:divBdr>
        </w:div>
      </w:divsChild>
    </w:div>
    <w:div w:id="528226750">
      <w:bodyDiv w:val="1"/>
      <w:marLeft w:val="0"/>
      <w:marRight w:val="0"/>
      <w:marTop w:val="0"/>
      <w:marBottom w:val="0"/>
      <w:divBdr>
        <w:top w:val="none" w:sz="0" w:space="0" w:color="auto"/>
        <w:left w:val="none" w:sz="0" w:space="0" w:color="auto"/>
        <w:bottom w:val="none" w:sz="0" w:space="0" w:color="auto"/>
        <w:right w:val="none" w:sz="0" w:space="0" w:color="auto"/>
      </w:divBdr>
    </w:div>
    <w:div w:id="586505246">
      <w:bodyDiv w:val="1"/>
      <w:marLeft w:val="0"/>
      <w:marRight w:val="0"/>
      <w:marTop w:val="0"/>
      <w:marBottom w:val="0"/>
      <w:divBdr>
        <w:top w:val="none" w:sz="0" w:space="0" w:color="auto"/>
        <w:left w:val="none" w:sz="0" w:space="0" w:color="auto"/>
        <w:bottom w:val="none" w:sz="0" w:space="0" w:color="auto"/>
        <w:right w:val="none" w:sz="0" w:space="0" w:color="auto"/>
      </w:divBdr>
    </w:div>
    <w:div w:id="601299445">
      <w:bodyDiv w:val="1"/>
      <w:marLeft w:val="0"/>
      <w:marRight w:val="0"/>
      <w:marTop w:val="0"/>
      <w:marBottom w:val="0"/>
      <w:divBdr>
        <w:top w:val="none" w:sz="0" w:space="0" w:color="auto"/>
        <w:left w:val="none" w:sz="0" w:space="0" w:color="auto"/>
        <w:bottom w:val="none" w:sz="0" w:space="0" w:color="auto"/>
        <w:right w:val="none" w:sz="0" w:space="0" w:color="auto"/>
      </w:divBdr>
      <w:divsChild>
        <w:div w:id="1654673261">
          <w:marLeft w:val="547"/>
          <w:marRight w:val="0"/>
          <w:marTop w:val="72"/>
          <w:marBottom w:val="0"/>
          <w:divBdr>
            <w:top w:val="none" w:sz="0" w:space="0" w:color="auto"/>
            <w:left w:val="none" w:sz="0" w:space="0" w:color="auto"/>
            <w:bottom w:val="none" w:sz="0" w:space="0" w:color="auto"/>
            <w:right w:val="none" w:sz="0" w:space="0" w:color="auto"/>
          </w:divBdr>
        </w:div>
      </w:divsChild>
    </w:div>
    <w:div w:id="611206153">
      <w:bodyDiv w:val="1"/>
      <w:marLeft w:val="0"/>
      <w:marRight w:val="0"/>
      <w:marTop w:val="0"/>
      <w:marBottom w:val="0"/>
      <w:divBdr>
        <w:top w:val="none" w:sz="0" w:space="0" w:color="auto"/>
        <w:left w:val="none" w:sz="0" w:space="0" w:color="auto"/>
        <w:bottom w:val="none" w:sz="0" w:space="0" w:color="auto"/>
        <w:right w:val="none" w:sz="0" w:space="0" w:color="auto"/>
      </w:divBdr>
      <w:divsChild>
        <w:div w:id="41441943">
          <w:marLeft w:val="547"/>
          <w:marRight w:val="0"/>
          <w:marTop w:val="72"/>
          <w:marBottom w:val="0"/>
          <w:divBdr>
            <w:top w:val="none" w:sz="0" w:space="0" w:color="auto"/>
            <w:left w:val="none" w:sz="0" w:space="0" w:color="auto"/>
            <w:bottom w:val="none" w:sz="0" w:space="0" w:color="auto"/>
            <w:right w:val="none" w:sz="0" w:space="0" w:color="auto"/>
          </w:divBdr>
        </w:div>
        <w:div w:id="2043358899">
          <w:marLeft w:val="547"/>
          <w:marRight w:val="0"/>
          <w:marTop w:val="72"/>
          <w:marBottom w:val="0"/>
          <w:divBdr>
            <w:top w:val="none" w:sz="0" w:space="0" w:color="auto"/>
            <w:left w:val="none" w:sz="0" w:space="0" w:color="auto"/>
            <w:bottom w:val="none" w:sz="0" w:space="0" w:color="auto"/>
            <w:right w:val="none" w:sz="0" w:space="0" w:color="auto"/>
          </w:divBdr>
        </w:div>
      </w:divsChild>
    </w:div>
    <w:div w:id="652023754">
      <w:bodyDiv w:val="1"/>
      <w:marLeft w:val="0"/>
      <w:marRight w:val="0"/>
      <w:marTop w:val="0"/>
      <w:marBottom w:val="0"/>
      <w:divBdr>
        <w:top w:val="none" w:sz="0" w:space="0" w:color="auto"/>
        <w:left w:val="none" w:sz="0" w:space="0" w:color="auto"/>
        <w:bottom w:val="none" w:sz="0" w:space="0" w:color="auto"/>
        <w:right w:val="none" w:sz="0" w:space="0" w:color="auto"/>
      </w:divBdr>
      <w:divsChild>
        <w:div w:id="768278736">
          <w:marLeft w:val="0"/>
          <w:marRight w:val="-270"/>
          <w:marTop w:val="0"/>
          <w:marBottom w:val="0"/>
          <w:divBdr>
            <w:top w:val="none" w:sz="0" w:space="0" w:color="auto"/>
            <w:left w:val="none" w:sz="0" w:space="0" w:color="auto"/>
            <w:bottom w:val="none" w:sz="0" w:space="0" w:color="auto"/>
            <w:right w:val="none" w:sz="0" w:space="0" w:color="auto"/>
          </w:divBdr>
        </w:div>
      </w:divsChild>
    </w:div>
    <w:div w:id="672533882">
      <w:bodyDiv w:val="1"/>
      <w:marLeft w:val="0"/>
      <w:marRight w:val="0"/>
      <w:marTop w:val="0"/>
      <w:marBottom w:val="0"/>
      <w:divBdr>
        <w:top w:val="none" w:sz="0" w:space="0" w:color="auto"/>
        <w:left w:val="none" w:sz="0" w:space="0" w:color="auto"/>
        <w:bottom w:val="none" w:sz="0" w:space="0" w:color="auto"/>
        <w:right w:val="none" w:sz="0" w:space="0" w:color="auto"/>
      </w:divBdr>
      <w:divsChild>
        <w:div w:id="1328900965">
          <w:marLeft w:val="0"/>
          <w:marRight w:val="0"/>
          <w:marTop w:val="0"/>
          <w:marBottom w:val="0"/>
          <w:divBdr>
            <w:top w:val="none" w:sz="0" w:space="0" w:color="auto"/>
            <w:left w:val="none" w:sz="0" w:space="0" w:color="auto"/>
            <w:bottom w:val="none" w:sz="0" w:space="0" w:color="auto"/>
            <w:right w:val="none" w:sz="0" w:space="0" w:color="auto"/>
          </w:divBdr>
        </w:div>
      </w:divsChild>
    </w:div>
    <w:div w:id="675159286">
      <w:bodyDiv w:val="1"/>
      <w:marLeft w:val="0"/>
      <w:marRight w:val="0"/>
      <w:marTop w:val="0"/>
      <w:marBottom w:val="0"/>
      <w:divBdr>
        <w:top w:val="none" w:sz="0" w:space="0" w:color="auto"/>
        <w:left w:val="none" w:sz="0" w:space="0" w:color="auto"/>
        <w:bottom w:val="none" w:sz="0" w:space="0" w:color="auto"/>
        <w:right w:val="none" w:sz="0" w:space="0" w:color="auto"/>
      </w:divBdr>
      <w:divsChild>
        <w:div w:id="1801026176">
          <w:marLeft w:val="0"/>
          <w:marRight w:val="-270"/>
          <w:marTop w:val="0"/>
          <w:marBottom w:val="0"/>
          <w:divBdr>
            <w:top w:val="none" w:sz="0" w:space="0" w:color="auto"/>
            <w:left w:val="none" w:sz="0" w:space="0" w:color="auto"/>
            <w:bottom w:val="none" w:sz="0" w:space="0" w:color="auto"/>
            <w:right w:val="none" w:sz="0" w:space="0" w:color="auto"/>
          </w:divBdr>
        </w:div>
      </w:divsChild>
    </w:div>
    <w:div w:id="696320087">
      <w:bodyDiv w:val="1"/>
      <w:marLeft w:val="0"/>
      <w:marRight w:val="0"/>
      <w:marTop w:val="0"/>
      <w:marBottom w:val="0"/>
      <w:divBdr>
        <w:top w:val="none" w:sz="0" w:space="0" w:color="auto"/>
        <w:left w:val="none" w:sz="0" w:space="0" w:color="auto"/>
        <w:bottom w:val="none" w:sz="0" w:space="0" w:color="auto"/>
        <w:right w:val="none" w:sz="0" w:space="0" w:color="auto"/>
      </w:divBdr>
    </w:div>
    <w:div w:id="728572336">
      <w:bodyDiv w:val="1"/>
      <w:marLeft w:val="0"/>
      <w:marRight w:val="0"/>
      <w:marTop w:val="0"/>
      <w:marBottom w:val="0"/>
      <w:divBdr>
        <w:top w:val="none" w:sz="0" w:space="0" w:color="auto"/>
        <w:left w:val="none" w:sz="0" w:space="0" w:color="auto"/>
        <w:bottom w:val="none" w:sz="0" w:space="0" w:color="auto"/>
        <w:right w:val="none" w:sz="0" w:space="0" w:color="auto"/>
      </w:divBdr>
    </w:div>
    <w:div w:id="760754750">
      <w:bodyDiv w:val="1"/>
      <w:marLeft w:val="0"/>
      <w:marRight w:val="0"/>
      <w:marTop w:val="0"/>
      <w:marBottom w:val="0"/>
      <w:divBdr>
        <w:top w:val="none" w:sz="0" w:space="0" w:color="auto"/>
        <w:left w:val="none" w:sz="0" w:space="0" w:color="auto"/>
        <w:bottom w:val="none" w:sz="0" w:space="0" w:color="auto"/>
        <w:right w:val="none" w:sz="0" w:space="0" w:color="auto"/>
      </w:divBdr>
      <w:divsChild>
        <w:div w:id="1161772588">
          <w:marLeft w:val="0"/>
          <w:marRight w:val="0"/>
          <w:marTop w:val="0"/>
          <w:marBottom w:val="0"/>
          <w:divBdr>
            <w:top w:val="none" w:sz="0" w:space="0" w:color="auto"/>
            <w:left w:val="none" w:sz="0" w:space="0" w:color="auto"/>
            <w:bottom w:val="none" w:sz="0" w:space="0" w:color="auto"/>
            <w:right w:val="none" w:sz="0" w:space="0" w:color="auto"/>
          </w:divBdr>
          <w:divsChild>
            <w:div w:id="808941071">
              <w:marLeft w:val="0"/>
              <w:marRight w:val="0"/>
              <w:marTop w:val="0"/>
              <w:marBottom w:val="0"/>
              <w:divBdr>
                <w:top w:val="none" w:sz="0" w:space="0" w:color="auto"/>
                <w:left w:val="none" w:sz="0" w:space="0" w:color="auto"/>
                <w:bottom w:val="none" w:sz="0" w:space="0" w:color="auto"/>
                <w:right w:val="none" w:sz="0" w:space="0" w:color="auto"/>
              </w:divBdr>
              <w:divsChild>
                <w:div w:id="355355394">
                  <w:marLeft w:val="0"/>
                  <w:marRight w:val="0"/>
                  <w:marTop w:val="0"/>
                  <w:marBottom w:val="0"/>
                  <w:divBdr>
                    <w:top w:val="none" w:sz="0" w:space="0" w:color="auto"/>
                    <w:left w:val="none" w:sz="0" w:space="0" w:color="auto"/>
                    <w:bottom w:val="none" w:sz="0" w:space="0" w:color="auto"/>
                    <w:right w:val="none" w:sz="0" w:space="0" w:color="auto"/>
                  </w:divBdr>
                  <w:divsChild>
                    <w:div w:id="197579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744775">
      <w:bodyDiv w:val="1"/>
      <w:marLeft w:val="0"/>
      <w:marRight w:val="0"/>
      <w:marTop w:val="0"/>
      <w:marBottom w:val="0"/>
      <w:divBdr>
        <w:top w:val="none" w:sz="0" w:space="0" w:color="auto"/>
        <w:left w:val="none" w:sz="0" w:space="0" w:color="auto"/>
        <w:bottom w:val="none" w:sz="0" w:space="0" w:color="auto"/>
        <w:right w:val="none" w:sz="0" w:space="0" w:color="auto"/>
      </w:divBdr>
    </w:div>
    <w:div w:id="899559301">
      <w:bodyDiv w:val="1"/>
      <w:marLeft w:val="0"/>
      <w:marRight w:val="0"/>
      <w:marTop w:val="0"/>
      <w:marBottom w:val="0"/>
      <w:divBdr>
        <w:top w:val="none" w:sz="0" w:space="0" w:color="auto"/>
        <w:left w:val="none" w:sz="0" w:space="0" w:color="auto"/>
        <w:bottom w:val="none" w:sz="0" w:space="0" w:color="auto"/>
        <w:right w:val="none" w:sz="0" w:space="0" w:color="auto"/>
      </w:divBdr>
      <w:divsChild>
        <w:div w:id="483280613">
          <w:marLeft w:val="0"/>
          <w:marRight w:val="0"/>
          <w:marTop w:val="0"/>
          <w:marBottom w:val="0"/>
          <w:divBdr>
            <w:top w:val="none" w:sz="0" w:space="0" w:color="auto"/>
            <w:left w:val="none" w:sz="0" w:space="0" w:color="auto"/>
            <w:bottom w:val="none" w:sz="0" w:space="0" w:color="auto"/>
            <w:right w:val="none" w:sz="0" w:space="0" w:color="auto"/>
          </w:divBdr>
          <w:divsChild>
            <w:div w:id="871311453">
              <w:marLeft w:val="0"/>
              <w:marRight w:val="0"/>
              <w:marTop w:val="0"/>
              <w:marBottom w:val="0"/>
              <w:divBdr>
                <w:top w:val="none" w:sz="0" w:space="0" w:color="auto"/>
                <w:left w:val="none" w:sz="0" w:space="0" w:color="auto"/>
                <w:bottom w:val="none" w:sz="0" w:space="0" w:color="auto"/>
                <w:right w:val="none" w:sz="0" w:space="0" w:color="auto"/>
              </w:divBdr>
            </w:div>
          </w:divsChild>
        </w:div>
        <w:div w:id="1571235697">
          <w:marLeft w:val="0"/>
          <w:marRight w:val="0"/>
          <w:marTop w:val="0"/>
          <w:marBottom w:val="0"/>
          <w:divBdr>
            <w:top w:val="none" w:sz="0" w:space="0" w:color="auto"/>
            <w:left w:val="none" w:sz="0" w:space="0" w:color="auto"/>
            <w:bottom w:val="none" w:sz="0" w:space="0" w:color="auto"/>
            <w:right w:val="none" w:sz="0" w:space="0" w:color="auto"/>
          </w:divBdr>
          <w:divsChild>
            <w:div w:id="32311700">
              <w:marLeft w:val="0"/>
              <w:marRight w:val="0"/>
              <w:marTop w:val="0"/>
              <w:marBottom w:val="0"/>
              <w:divBdr>
                <w:top w:val="none" w:sz="0" w:space="0" w:color="auto"/>
                <w:left w:val="none" w:sz="0" w:space="0" w:color="auto"/>
                <w:bottom w:val="none" w:sz="0" w:space="0" w:color="auto"/>
                <w:right w:val="none" w:sz="0" w:space="0" w:color="auto"/>
              </w:divBdr>
              <w:divsChild>
                <w:div w:id="1361317425">
                  <w:marLeft w:val="0"/>
                  <w:marRight w:val="0"/>
                  <w:marTop w:val="0"/>
                  <w:marBottom w:val="0"/>
                  <w:divBdr>
                    <w:top w:val="none" w:sz="0" w:space="0" w:color="auto"/>
                    <w:left w:val="none" w:sz="0" w:space="0" w:color="auto"/>
                    <w:bottom w:val="none" w:sz="0" w:space="0" w:color="auto"/>
                    <w:right w:val="none" w:sz="0" w:space="0" w:color="auto"/>
                  </w:divBdr>
                </w:div>
              </w:divsChild>
            </w:div>
            <w:div w:id="337849186">
              <w:marLeft w:val="0"/>
              <w:marRight w:val="0"/>
              <w:marTop w:val="0"/>
              <w:marBottom w:val="0"/>
              <w:divBdr>
                <w:top w:val="none" w:sz="0" w:space="0" w:color="auto"/>
                <w:left w:val="none" w:sz="0" w:space="0" w:color="auto"/>
                <w:bottom w:val="none" w:sz="0" w:space="0" w:color="auto"/>
                <w:right w:val="none" w:sz="0" w:space="0" w:color="auto"/>
              </w:divBdr>
              <w:divsChild>
                <w:div w:id="1356617684">
                  <w:marLeft w:val="0"/>
                  <w:marRight w:val="0"/>
                  <w:marTop w:val="0"/>
                  <w:marBottom w:val="0"/>
                  <w:divBdr>
                    <w:top w:val="none" w:sz="0" w:space="0" w:color="auto"/>
                    <w:left w:val="none" w:sz="0" w:space="0" w:color="auto"/>
                    <w:bottom w:val="none" w:sz="0" w:space="0" w:color="auto"/>
                    <w:right w:val="none" w:sz="0" w:space="0" w:color="auto"/>
                  </w:divBdr>
                  <w:divsChild>
                    <w:div w:id="278994758">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308380">
      <w:bodyDiv w:val="1"/>
      <w:marLeft w:val="0"/>
      <w:marRight w:val="0"/>
      <w:marTop w:val="0"/>
      <w:marBottom w:val="0"/>
      <w:divBdr>
        <w:top w:val="none" w:sz="0" w:space="0" w:color="auto"/>
        <w:left w:val="none" w:sz="0" w:space="0" w:color="auto"/>
        <w:bottom w:val="none" w:sz="0" w:space="0" w:color="auto"/>
        <w:right w:val="none" w:sz="0" w:space="0" w:color="auto"/>
      </w:divBdr>
    </w:div>
    <w:div w:id="957682164">
      <w:bodyDiv w:val="1"/>
      <w:marLeft w:val="0"/>
      <w:marRight w:val="0"/>
      <w:marTop w:val="0"/>
      <w:marBottom w:val="0"/>
      <w:divBdr>
        <w:top w:val="none" w:sz="0" w:space="0" w:color="auto"/>
        <w:left w:val="none" w:sz="0" w:space="0" w:color="auto"/>
        <w:bottom w:val="none" w:sz="0" w:space="0" w:color="auto"/>
        <w:right w:val="none" w:sz="0" w:space="0" w:color="auto"/>
      </w:divBdr>
    </w:div>
    <w:div w:id="1090353465">
      <w:bodyDiv w:val="1"/>
      <w:marLeft w:val="0"/>
      <w:marRight w:val="0"/>
      <w:marTop w:val="0"/>
      <w:marBottom w:val="0"/>
      <w:divBdr>
        <w:top w:val="none" w:sz="0" w:space="0" w:color="auto"/>
        <w:left w:val="none" w:sz="0" w:space="0" w:color="auto"/>
        <w:bottom w:val="none" w:sz="0" w:space="0" w:color="auto"/>
        <w:right w:val="none" w:sz="0" w:space="0" w:color="auto"/>
      </w:divBdr>
    </w:div>
    <w:div w:id="1110783243">
      <w:bodyDiv w:val="1"/>
      <w:marLeft w:val="0"/>
      <w:marRight w:val="0"/>
      <w:marTop w:val="0"/>
      <w:marBottom w:val="0"/>
      <w:divBdr>
        <w:top w:val="none" w:sz="0" w:space="0" w:color="auto"/>
        <w:left w:val="none" w:sz="0" w:space="0" w:color="auto"/>
        <w:bottom w:val="none" w:sz="0" w:space="0" w:color="auto"/>
        <w:right w:val="none" w:sz="0" w:space="0" w:color="auto"/>
      </w:divBdr>
      <w:divsChild>
        <w:div w:id="983581262">
          <w:marLeft w:val="0"/>
          <w:marRight w:val="0"/>
          <w:marTop w:val="0"/>
          <w:marBottom w:val="0"/>
          <w:divBdr>
            <w:top w:val="none" w:sz="0" w:space="0" w:color="auto"/>
            <w:left w:val="none" w:sz="0" w:space="0" w:color="auto"/>
            <w:bottom w:val="none" w:sz="0" w:space="0" w:color="auto"/>
            <w:right w:val="none" w:sz="0" w:space="0" w:color="auto"/>
          </w:divBdr>
          <w:divsChild>
            <w:div w:id="1086073400">
              <w:marLeft w:val="0"/>
              <w:marRight w:val="0"/>
              <w:marTop w:val="0"/>
              <w:marBottom w:val="0"/>
              <w:divBdr>
                <w:top w:val="none" w:sz="0" w:space="0" w:color="auto"/>
                <w:left w:val="none" w:sz="0" w:space="0" w:color="auto"/>
                <w:bottom w:val="none" w:sz="0" w:space="0" w:color="auto"/>
                <w:right w:val="none" w:sz="0" w:space="0" w:color="auto"/>
              </w:divBdr>
              <w:divsChild>
                <w:div w:id="41320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349904">
      <w:bodyDiv w:val="1"/>
      <w:marLeft w:val="0"/>
      <w:marRight w:val="0"/>
      <w:marTop w:val="0"/>
      <w:marBottom w:val="0"/>
      <w:divBdr>
        <w:top w:val="none" w:sz="0" w:space="0" w:color="auto"/>
        <w:left w:val="none" w:sz="0" w:space="0" w:color="auto"/>
        <w:bottom w:val="none" w:sz="0" w:space="0" w:color="auto"/>
        <w:right w:val="none" w:sz="0" w:space="0" w:color="auto"/>
      </w:divBdr>
    </w:div>
    <w:div w:id="1261455449">
      <w:bodyDiv w:val="1"/>
      <w:marLeft w:val="0"/>
      <w:marRight w:val="0"/>
      <w:marTop w:val="0"/>
      <w:marBottom w:val="0"/>
      <w:divBdr>
        <w:top w:val="none" w:sz="0" w:space="0" w:color="auto"/>
        <w:left w:val="none" w:sz="0" w:space="0" w:color="auto"/>
        <w:bottom w:val="none" w:sz="0" w:space="0" w:color="auto"/>
        <w:right w:val="none" w:sz="0" w:space="0" w:color="auto"/>
      </w:divBdr>
      <w:divsChild>
        <w:div w:id="123932962">
          <w:marLeft w:val="0"/>
          <w:marRight w:val="-270"/>
          <w:marTop w:val="0"/>
          <w:marBottom w:val="0"/>
          <w:divBdr>
            <w:top w:val="none" w:sz="0" w:space="0" w:color="auto"/>
            <w:left w:val="none" w:sz="0" w:space="0" w:color="auto"/>
            <w:bottom w:val="none" w:sz="0" w:space="0" w:color="auto"/>
            <w:right w:val="none" w:sz="0" w:space="0" w:color="auto"/>
          </w:divBdr>
        </w:div>
      </w:divsChild>
    </w:div>
    <w:div w:id="1325863440">
      <w:bodyDiv w:val="1"/>
      <w:marLeft w:val="0"/>
      <w:marRight w:val="0"/>
      <w:marTop w:val="0"/>
      <w:marBottom w:val="0"/>
      <w:divBdr>
        <w:top w:val="none" w:sz="0" w:space="0" w:color="auto"/>
        <w:left w:val="none" w:sz="0" w:space="0" w:color="auto"/>
        <w:bottom w:val="none" w:sz="0" w:space="0" w:color="auto"/>
        <w:right w:val="none" w:sz="0" w:space="0" w:color="auto"/>
      </w:divBdr>
    </w:div>
    <w:div w:id="1651445270">
      <w:bodyDiv w:val="1"/>
      <w:marLeft w:val="0"/>
      <w:marRight w:val="0"/>
      <w:marTop w:val="0"/>
      <w:marBottom w:val="0"/>
      <w:divBdr>
        <w:top w:val="none" w:sz="0" w:space="0" w:color="auto"/>
        <w:left w:val="none" w:sz="0" w:space="0" w:color="auto"/>
        <w:bottom w:val="none" w:sz="0" w:space="0" w:color="auto"/>
        <w:right w:val="none" w:sz="0" w:space="0" w:color="auto"/>
      </w:divBdr>
    </w:div>
    <w:div w:id="1750955990">
      <w:bodyDiv w:val="1"/>
      <w:marLeft w:val="0"/>
      <w:marRight w:val="0"/>
      <w:marTop w:val="0"/>
      <w:marBottom w:val="0"/>
      <w:divBdr>
        <w:top w:val="none" w:sz="0" w:space="0" w:color="auto"/>
        <w:left w:val="none" w:sz="0" w:space="0" w:color="auto"/>
        <w:bottom w:val="none" w:sz="0" w:space="0" w:color="auto"/>
        <w:right w:val="none" w:sz="0" w:space="0" w:color="auto"/>
      </w:divBdr>
      <w:divsChild>
        <w:div w:id="1852184647">
          <w:marLeft w:val="0"/>
          <w:marRight w:val="0"/>
          <w:marTop w:val="0"/>
          <w:marBottom w:val="0"/>
          <w:divBdr>
            <w:top w:val="none" w:sz="0" w:space="0" w:color="auto"/>
            <w:left w:val="none" w:sz="0" w:space="0" w:color="auto"/>
            <w:bottom w:val="none" w:sz="0" w:space="0" w:color="auto"/>
            <w:right w:val="none" w:sz="0" w:space="0" w:color="auto"/>
          </w:divBdr>
          <w:divsChild>
            <w:div w:id="904679889">
              <w:marLeft w:val="0"/>
              <w:marRight w:val="0"/>
              <w:marTop w:val="0"/>
              <w:marBottom w:val="0"/>
              <w:divBdr>
                <w:top w:val="none" w:sz="0" w:space="0" w:color="auto"/>
                <w:left w:val="none" w:sz="0" w:space="0" w:color="auto"/>
                <w:bottom w:val="none" w:sz="0" w:space="0" w:color="auto"/>
                <w:right w:val="none" w:sz="0" w:space="0" w:color="auto"/>
              </w:divBdr>
              <w:divsChild>
                <w:div w:id="1324628524">
                  <w:marLeft w:val="0"/>
                  <w:marRight w:val="-270"/>
                  <w:marTop w:val="0"/>
                  <w:marBottom w:val="0"/>
                  <w:divBdr>
                    <w:top w:val="none" w:sz="0" w:space="0" w:color="auto"/>
                    <w:left w:val="none" w:sz="0" w:space="0" w:color="auto"/>
                    <w:bottom w:val="none" w:sz="0" w:space="0" w:color="auto"/>
                    <w:right w:val="none" w:sz="0" w:space="0" w:color="auto"/>
                  </w:divBdr>
                  <w:divsChild>
                    <w:div w:id="18521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736155">
          <w:marLeft w:val="0"/>
          <w:marRight w:val="0"/>
          <w:marTop w:val="0"/>
          <w:marBottom w:val="0"/>
          <w:divBdr>
            <w:top w:val="none" w:sz="0" w:space="0" w:color="auto"/>
            <w:left w:val="none" w:sz="0" w:space="0" w:color="auto"/>
            <w:bottom w:val="none" w:sz="0" w:space="0" w:color="auto"/>
            <w:right w:val="none" w:sz="0" w:space="0" w:color="auto"/>
          </w:divBdr>
          <w:divsChild>
            <w:div w:id="1448041329">
              <w:marLeft w:val="0"/>
              <w:marRight w:val="0"/>
              <w:marTop w:val="0"/>
              <w:marBottom w:val="0"/>
              <w:divBdr>
                <w:top w:val="none" w:sz="0" w:space="0" w:color="auto"/>
                <w:left w:val="none" w:sz="0" w:space="0" w:color="auto"/>
                <w:bottom w:val="none" w:sz="0" w:space="0" w:color="auto"/>
                <w:right w:val="none" w:sz="0" w:space="0" w:color="auto"/>
              </w:divBdr>
              <w:divsChild>
                <w:div w:id="1116438212">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 w:id="1800486869">
      <w:bodyDiv w:val="1"/>
      <w:marLeft w:val="0"/>
      <w:marRight w:val="0"/>
      <w:marTop w:val="0"/>
      <w:marBottom w:val="0"/>
      <w:divBdr>
        <w:top w:val="none" w:sz="0" w:space="0" w:color="auto"/>
        <w:left w:val="none" w:sz="0" w:space="0" w:color="auto"/>
        <w:bottom w:val="none" w:sz="0" w:space="0" w:color="auto"/>
        <w:right w:val="none" w:sz="0" w:space="0" w:color="auto"/>
      </w:divBdr>
      <w:divsChild>
        <w:div w:id="333534203">
          <w:marLeft w:val="0"/>
          <w:marRight w:val="0"/>
          <w:marTop w:val="0"/>
          <w:marBottom w:val="0"/>
          <w:divBdr>
            <w:top w:val="none" w:sz="0" w:space="0" w:color="auto"/>
            <w:left w:val="none" w:sz="0" w:space="0" w:color="auto"/>
            <w:bottom w:val="none" w:sz="0" w:space="0" w:color="auto"/>
            <w:right w:val="none" w:sz="0" w:space="0" w:color="auto"/>
          </w:divBdr>
          <w:divsChild>
            <w:div w:id="1003121141">
              <w:marLeft w:val="0"/>
              <w:marRight w:val="0"/>
              <w:marTop w:val="0"/>
              <w:marBottom w:val="0"/>
              <w:divBdr>
                <w:top w:val="none" w:sz="0" w:space="0" w:color="auto"/>
                <w:left w:val="none" w:sz="0" w:space="0" w:color="auto"/>
                <w:bottom w:val="none" w:sz="0" w:space="0" w:color="auto"/>
                <w:right w:val="none" w:sz="0" w:space="0" w:color="auto"/>
              </w:divBdr>
              <w:divsChild>
                <w:div w:id="519703044">
                  <w:marLeft w:val="0"/>
                  <w:marRight w:val="0"/>
                  <w:marTop w:val="0"/>
                  <w:marBottom w:val="0"/>
                  <w:divBdr>
                    <w:top w:val="none" w:sz="0" w:space="0" w:color="auto"/>
                    <w:left w:val="none" w:sz="0" w:space="0" w:color="auto"/>
                    <w:bottom w:val="none" w:sz="0" w:space="0" w:color="auto"/>
                    <w:right w:val="none" w:sz="0" w:space="0" w:color="auto"/>
                  </w:divBdr>
                  <w:divsChild>
                    <w:div w:id="1923174873">
                      <w:marLeft w:val="0"/>
                      <w:marRight w:val="0"/>
                      <w:marTop w:val="0"/>
                      <w:marBottom w:val="0"/>
                      <w:divBdr>
                        <w:top w:val="none" w:sz="0" w:space="0" w:color="auto"/>
                        <w:left w:val="none" w:sz="0" w:space="0" w:color="auto"/>
                        <w:bottom w:val="none" w:sz="0" w:space="0" w:color="auto"/>
                        <w:right w:val="none" w:sz="0" w:space="0" w:color="auto"/>
                      </w:divBdr>
                    </w:div>
                    <w:div w:id="307443676">
                      <w:marLeft w:val="0"/>
                      <w:marRight w:val="0"/>
                      <w:marTop w:val="0"/>
                      <w:marBottom w:val="0"/>
                      <w:divBdr>
                        <w:top w:val="none" w:sz="0" w:space="0" w:color="auto"/>
                        <w:left w:val="none" w:sz="0" w:space="0" w:color="auto"/>
                        <w:bottom w:val="none" w:sz="0" w:space="0" w:color="auto"/>
                        <w:right w:val="none" w:sz="0" w:space="0" w:color="auto"/>
                      </w:divBdr>
                    </w:div>
                    <w:div w:id="685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531847">
      <w:bodyDiv w:val="1"/>
      <w:marLeft w:val="0"/>
      <w:marRight w:val="0"/>
      <w:marTop w:val="0"/>
      <w:marBottom w:val="0"/>
      <w:divBdr>
        <w:top w:val="none" w:sz="0" w:space="0" w:color="auto"/>
        <w:left w:val="none" w:sz="0" w:space="0" w:color="auto"/>
        <w:bottom w:val="none" w:sz="0" w:space="0" w:color="auto"/>
        <w:right w:val="none" w:sz="0" w:space="0" w:color="auto"/>
      </w:divBdr>
      <w:divsChild>
        <w:div w:id="928123574">
          <w:marLeft w:val="0"/>
          <w:marRight w:val="0"/>
          <w:marTop w:val="0"/>
          <w:marBottom w:val="0"/>
          <w:divBdr>
            <w:top w:val="none" w:sz="0" w:space="0" w:color="auto"/>
            <w:left w:val="none" w:sz="0" w:space="0" w:color="auto"/>
            <w:bottom w:val="none" w:sz="0" w:space="0" w:color="auto"/>
            <w:right w:val="none" w:sz="0" w:space="0" w:color="auto"/>
          </w:divBdr>
          <w:divsChild>
            <w:div w:id="74130799">
              <w:marLeft w:val="0"/>
              <w:marRight w:val="0"/>
              <w:marTop w:val="0"/>
              <w:marBottom w:val="0"/>
              <w:divBdr>
                <w:top w:val="none" w:sz="0" w:space="0" w:color="auto"/>
                <w:left w:val="none" w:sz="0" w:space="0" w:color="auto"/>
                <w:bottom w:val="none" w:sz="0" w:space="0" w:color="auto"/>
                <w:right w:val="none" w:sz="0" w:space="0" w:color="auto"/>
              </w:divBdr>
              <w:divsChild>
                <w:div w:id="210410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817542">
      <w:bodyDiv w:val="1"/>
      <w:marLeft w:val="0"/>
      <w:marRight w:val="0"/>
      <w:marTop w:val="0"/>
      <w:marBottom w:val="0"/>
      <w:divBdr>
        <w:top w:val="none" w:sz="0" w:space="0" w:color="auto"/>
        <w:left w:val="none" w:sz="0" w:space="0" w:color="auto"/>
        <w:bottom w:val="none" w:sz="0" w:space="0" w:color="auto"/>
        <w:right w:val="none" w:sz="0" w:space="0" w:color="auto"/>
      </w:divBdr>
    </w:div>
    <w:div w:id="1931351841">
      <w:bodyDiv w:val="1"/>
      <w:marLeft w:val="0"/>
      <w:marRight w:val="0"/>
      <w:marTop w:val="0"/>
      <w:marBottom w:val="0"/>
      <w:divBdr>
        <w:top w:val="none" w:sz="0" w:space="0" w:color="auto"/>
        <w:left w:val="none" w:sz="0" w:space="0" w:color="auto"/>
        <w:bottom w:val="none" w:sz="0" w:space="0" w:color="auto"/>
        <w:right w:val="none" w:sz="0" w:space="0" w:color="auto"/>
      </w:divBdr>
      <w:divsChild>
        <w:div w:id="526601643">
          <w:marLeft w:val="547"/>
          <w:marRight w:val="0"/>
          <w:marTop w:val="62"/>
          <w:marBottom w:val="0"/>
          <w:divBdr>
            <w:top w:val="none" w:sz="0" w:space="0" w:color="auto"/>
            <w:left w:val="none" w:sz="0" w:space="0" w:color="auto"/>
            <w:bottom w:val="none" w:sz="0" w:space="0" w:color="auto"/>
            <w:right w:val="none" w:sz="0" w:space="0" w:color="auto"/>
          </w:divBdr>
        </w:div>
        <w:div w:id="1761754623">
          <w:marLeft w:val="547"/>
          <w:marRight w:val="0"/>
          <w:marTop w:val="62"/>
          <w:marBottom w:val="0"/>
          <w:divBdr>
            <w:top w:val="none" w:sz="0" w:space="0" w:color="auto"/>
            <w:left w:val="none" w:sz="0" w:space="0" w:color="auto"/>
            <w:bottom w:val="none" w:sz="0" w:space="0" w:color="auto"/>
            <w:right w:val="none" w:sz="0" w:space="0" w:color="auto"/>
          </w:divBdr>
        </w:div>
      </w:divsChild>
    </w:div>
    <w:div w:id="1969314474">
      <w:bodyDiv w:val="1"/>
      <w:marLeft w:val="0"/>
      <w:marRight w:val="0"/>
      <w:marTop w:val="0"/>
      <w:marBottom w:val="0"/>
      <w:divBdr>
        <w:top w:val="none" w:sz="0" w:space="0" w:color="auto"/>
        <w:left w:val="none" w:sz="0" w:space="0" w:color="auto"/>
        <w:bottom w:val="none" w:sz="0" w:space="0" w:color="auto"/>
        <w:right w:val="none" w:sz="0" w:space="0" w:color="auto"/>
      </w:divBdr>
      <w:divsChild>
        <w:div w:id="71896321">
          <w:marLeft w:val="0"/>
          <w:marRight w:val="-270"/>
          <w:marTop w:val="0"/>
          <w:marBottom w:val="0"/>
          <w:divBdr>
            <w:top w:val="none" w:sz="0" w:space="0" w:color="auto"/>
            <w:left w:val="none" w:sz="0" w:space="0" w:color="auto"/>
            <w:bottom w:val="none" w:sz="0" w:space="0" w:color="auto"/>
            <w:right w:val="none" w:sz="0" w:space="0" w:color="auto"/>
          </w:divBdr>
        </w:div>
      </w:divsChild>
    </w:div>
    <w:div w:id="2065639361">
      <w:bodyDiv w:val="1"/>
      <w:marLeft w:val="0"/>
      <w:marRight w:val="0"/>
      <w:marTop w:val="0"/>
      <w:marBottom w:val="0"/>
      <w:divBdr>
        <w:top w:val="none" w:sz="0" w:space="0" w:color="auto"/>
        <w:left w:val="none" w:sz="0" w:space="0" w:color="auto"/>
        <w:bottom w:val="none" w:sz="0" w:space="0" w:color="auto"/>
        <w:right w:val="none" w:sz="0" w:space="0" w:color="auto"/>
      </w:divBdr>
    </w:div>
    <w:div w:id="21321694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ld.perseus.tufts.edu/cgi-bin/morphindex?lang=greek&amp;lookup=pra%2Fktora&amp;bytepos=316644&amp;wordcount=1&amp;embed=2&amp;doc=Perseus%3Atext%3A1999.05.0110" TargetMode="External"/><Relationship Id="rId21" Type="http://schemas.openxmlformats.org/officeDocument/2006/relationships/hyperlink" Target="http://old.perseus.tufts.edu/cgi-bin/morphindex?lang=greek&amp;lookup=eu%29%3D&amp;bytepos=313839&amp;wordcount=1&amp;embed=2&amp;doc=Perseus%3Atext%3A1999.05.0110" TargetMode="External"/><Relationship Id="rId42" Type="http://schemas.openxmlformats.org/officeDocument/2006/relationships/hyperlink" Target="http://old.perseus.tufts.edu/cgi-bin/morphindex?lang=greek&amp;lookup=tou%3D&amp;bytepos=314127&amp;wordcount=1&amp;embed=2&amp;doc=Perseus%3Atext%3A1999.05.0110" TargetMode="External"/><Relationship Id="rId63" Type="http://schemas.openxmlformats.org/officeDocument/2006/relationships/hyperlink" Target="http://old.perseus.tufts.edu/cgi-bin/morphindex?lang=greek&amp;lookup=limnaze%2Ftwsan&amp;bytepos=314896&amp;wordcount=1&amp;embed=2&amp;doc=Perseus%3Atext%3A1999.05.0110" TargetMode="External"/><Relationship Id="rId84" Type="http://schemas.openxmlformats.org/officeDocument/2006/relationships/hyperlink" Target="http://old.perseus.tufts.edu/cgi-bin/morphindex?lang=greek&amp;lookup=%2Adionusia%2Fda&amp;bytepos=315298&amp;wordcount=1&amp;embed=2&amp;doc=Perseus%3Atext%3A1999.05.0110" TargetMode="External"/><Relationship Id="rId138" Type="http://schemas.openxmlformats.org/officeDocument/2006/relationships/hyperlink" Target="http://old.perseus.tufts.edu/cgi-bin/morphindex?lang=greek&amp;lookup=ta%2F&amp;bytepos=317392&amp;wordcount=1&amp;embed=2&amp;doc=Perseus%3Atext%3A1999.05.0110" TargetMode="External"/><Relationship Id="rId159" Type="http://schemas.openxmlformats.org/officeDocument/2006/relationships/hyperlink" Target="http://old.perseus.tufts.edu/cgi-bin/morphindex?lang=greek&amp;lookup=a%29%2Fllws&amp;bytepos=317930&amp;wordcount=1&amp;embed=2&amp;doc=Perseus%3Atext%3A1999.05.0110" TargetMode="External"/><Relationship Id="rId170" Type="http://schemas.openxmlformats.org/officeDocument/2006/relationships/hyperlink" Target="http://el.wikipedia.org/w/index.php?title=Civitas_libera&amp;action=edit&amp;redlink=1" TargetMode="External"/><Relationship Id="rId191" Type="http://schemas.openxmlformats.org/officeDocument/2006/relationships/hyperlink" Target="https://stephanus.tlg.uci.edu/help/BetaManual/online/Q.html" TargetMode="External"/><Relationship Id="rId205" Type="http://schemas.openxmlformats.org/officeDocument/2006/relationships/hyperlink" Target="https://stephanus.tlg.uci.edu/help/BetaManual/online/Q.html" TargetMode="External"/><Relationship Id="rId226" Type="http://schemas.openxmlformats.org/officeDocument/2006/relationships/hyperlink" Target="https://stephanus.tlg.uci.edu/Iris/inst/browser.jsp" TargetMode="External"/><Relationship Id="rId107" Type="http://schemas.openxmlformats.org/officeDocument/2006/relationships/hyperlink" Target="http://old.perseus.tufts.edu/cgi-bin/morphindex?lang=greek&amp;lookup=sitolo%2Fgous&amp;bytepos=316035&amp;wordcount=1&amp;embed=2&amp;doc=Perseus%3Atext%3A1999.05.0110" TargetMode="External"/><Relationship Id="rId11" Type="http://schemas.openxmlformats.org/officeDocument/2006/relationships/image" Target="media/image1.png"/><Relationship Id="rId32" Type="http://schemas.openxmlformats.org/officeDocument/2006/relationships/hyperlink" Target="http://old.perseus.tufts.edu/cgi-bin/morphindex?lang=greek&amp;lookup=i%28%2Fna&amp;bytepos=314022&amp;wordcount=1&amp;embed=2&amp;doc=Perseus%3Atext%3A1999.05.0110" TargetMode="External"/><Relationship Id="rId53" Type="http://schemas.openxmlformats.org/officeDocument/2006/relationships/hyperlink" Target="http://old.perseus.tufts.edu/cgi-bin/morphindex?lang=greek&amp;lookup=to%2F&amp;bytepos=314458&amp;wordcount=1&amp;embed=2&amp;doc=Perseus%3Atext%3A1999.05.0110" TargetMode="External"/><Relationship Id="rId74" Type="http://schemas.openxmlformats.org/officeDocument/2006/relationships/hyperlink" Target="http://old.perseus.tufts.edu/cgi-bin/morphindex?lang=greek&amp;lookup=tou%2Fs&amp;bytepos=315026&amp;wordcount=1&amp;embed=2&amp;doc=Perseus%3Atext%3A1999.05.0110" TargetMode="External"/><Relationship Id="rId128" Type="http://schemas.openxmlformats.org/officeDocument/2006/relationships/hyperlink" Target="http://old.perseus.tufts.edu/cgi-bin/morphindex?lang=greek&amp;lookup=h%28gou%2Fmenon&amp;bytepos=317057&amp;wordcount=1&amp;embed=2&amp;doc=Perseus%3Atext%3A1999.05.0110" TargetMode="External"/><Relationship Id="rId149" Type="http://schemas.openxmlformats.org/officeDocument/2006/relationships/hyperlink" Target="http://old.perseus.tufts.edu/cgi-bin/morphindex?lang=greek&amp;lookup=tw%3Dn&amp;bytepos=317530&amp;wordcount=1&amp;embed=2&amp;doc=Perseus%3Atext%3A1999.05.0110" TargetMode="External"/><Relationship Id="rId5" Type="http://schemas.openxmlformats.org/officeDocument/2006/relationships/webSettings" Target="webSettings.xml"/><Relationship Id="rId95" Type="http://schemas.openxmlformats.org/officeDocument/2006/relationships/hyperlink" Target="http://old.perseus.tufts.edu/cgi-bin/morphindex?lang=greek&amp;lookup=ei%29&amp;bytepos=315473&amp;wordcount=1&amp;embed=2&amp;doc=Perseus%3Atext%3A1999.05.0110" TargetMode="External"/><Relationship Id="rId160" Type="http://schemas.openxmlformats.org/officeDocument/2006/relationships/hyperlink" Target="http://old.perseus.tufts.edu/cgi-bin/morphindex?lang=greek&amp;lookup=poih%2Fsh%7Cs&amp;bytepos=317930&amp;wordcount=1&amp;embed=2&amp;doc=Perseus%3Atext%3A1999.05.0110" TargetMode="External"/><Relationship Id="rId181" Type="http://schemas.openxmlformats.org/officeDocument/2006/relationships/hyperlink" Target="https://stephanus.tlg.uci.edu/help/BetaManual/online/Q.html" TargetMode="External"/><Relationship Id="rId216" Type="http://schemas.openxmlformats.org/officeDocument/2006/relationships/hyperlink" Target="https://stephanus.tlg.uci.edu/help/BetaManual/online/AT.html" TargetMode="External"/><Relationship Id="rId237" Type="http://schemas.openxmlformats.org/officeDocument/2006/relationships/hyperlink" Target="http://www.ntgateway.com/gospel-and-acts/luke-and-acts/websites-and-introductory/" TargetMode="External"/><Relationship Id="rId22" Type="http://schemas.openxmlformats.org/officeDocument/2006/relationships/hyperlink" Target="http://old.perseus.tufts.edu/cgi-bin/morphindex?lang=greek&amp;lookup=poih%2Fseis&amp;bytepos=313839&amp;wordcount=1&amp;embed=2&amp;doc=Perseus%3Atext%3A1999.05.0110" TargetMode="External"/><Relationship Id="rId43" Type="http://schemas.openxmlformats.org/officeDocument/2006/relationships/hyperlink" Target="http://old.perseus.tufts.edu/cgi-bin/ptext?doc=Perseus%3Aabo%3Apap%2CP.Fay.&amp;query=110" TargetMode="External"/><Relationship Id="rId64" Type="http://schemas.openxmlformats.org/officeDocument/2006/relationships/hyperlink" Target="http://old.perseus.tufts.edu/cgi-bin/morphindex?lang=greek&amp;lookup=h%28mw%3Dn&amp;bytepos=314896&amp;wordcount=1&amp;embed=2&amp;doc=Perseus%3Atext%3A1999.05.0110" TargetMode="External"/><Relationship Id="rId118" Type="http://schemas.openxmlformats.org/officeDocument/2006/relationships/hyperlink" Target="http://old.perseus.tufts.edu/cgi-bin/morphindex?lang=greek&amp;lookup=kai%2F&amp;bytepos=316780&amp;wordcount=1&amp;embed=2&amp;doc=Perseus%3Atext%3A1999.05.0110" TargetMode="External"/><Relationship Id="rId139" Type="http://schemas.openxmlformats.org/officeDocument/2006/relationships/hyperlink" Target="http://old.perseus.tufts.edu/cgi-bin/morphindex?lang=greek&amp;lookup=sxoini%2Fa&amp;bytepos=317459&amp;wordcount=1&amp;embed=2&amp;doc=Perseus%3Atext%3A1999.05.0110" TargetMode="External"/><Relationship Id="rId85" Type="http://schemas.openxmlformats.org/officeDocument/2006/relationships/hyperlink" Target="http://old.perseus.tufts.edu/cgi-bin/morphindex?lang=greek&amp;lookup=kai%2F&amp;bytepos=315298&amp;wordcount=1&amp;embed=2&amp;doc=Perseus%3Atext%3A1999.05.0110" TargetMode="External"/><Relationship Id="rId150" Type="http://schemas.openxmlformats.org/officeDocument/2006/relationships/hyperlink" Target="http://old.perseus.tufts.edu/cgi-bin/morphindex?lang=greek&amp;lookup=katabolai%2Fwn&amp;bytepos=317594&amp;wordcount=1&amp;embed=2&amp;doc=Perseus%3Atext%3A1999.05.0110" TargetMode="External"/><Relationship Id="rId171" Type="http://schemas.openxmlformats.org/officeDocument/2006/relationships/hyperlink" Target="http://el.wikipedia.org/w/index.php?title=Civitas_libera&amp;action=edit&amp;redlink=1" TargetMode="External"/><Relationship Id="rId192" Type="http://schemas.openxmlformats.org/officeDocument/2006/relationships/hyperlink" Target="https://stephanus.tlg.uci.edu/help/BetaManual/online/AT.html" TargetMode="External"/><Relationship Id="rId206" Type="http://schemas.openxmlformats.org/officeDocument/2006/relationships/hyperlink" Target="https://stephanus.tlg.uci.edu/help/BetaManual/online/Q.html" TargetMode="External"/><Relationship Id="rId227" Type="http://schemas.openxmlformats.org/officeDocument/2006/relationships/hyperlink" Target="https://stephanus.tlg.uci.edu/help/BetaManual/online/AT.html" TargetMode="External"/><Relationship Id="rId12" Type="http://schemas.openxmlformats.org/officeDocument/2006/relationships/hyperlink" Target="https://www.getty.edu/art/collection/object/103VR6" TargetMode="External"/><Relationship Id="rId33" Type="http://schemas.openxmlformats.org/officeDocument/2006/relationships/hyperlink" Target="http://old.perseus.tufts.edu/cgi-bin/morphindex?lang=greek&amp;lookup=katabolai%3Don&amp;bytepos=314022&amp;wordcount=1&amp;embed=2&amp;doc=Perseus%3Atext%3A1999.05.0110" TargetMode="External"/><Relationship Id="rId108" Type="http://schemas.openxmlformats.org/officeDocument/2006/relationships/hyperlink" Target="http://old.perseus.tufts.edu/cgi-bin/morphindex?lang=greek&amp;lookup=to%2Fn&amp;bytepos=316271&amp;wordcount=1&amp;embed=2&amp;doc=Perseus%3Atext%3A1999.05.0110" TargetMode="External"/><Relationship Id="rId129" Type="http://schemas.openxmlformats.org/officeDocument/2006/relationships/hyperlink" Target="http://old.perseus.tufts.edu/cgi-bin/morphindex?lang=greek&amp;lookup=to%2Fkous&amp;bytepos=317057&amp;wordcount=1&amp;embed=2&amp;doc=Perseus%3Atext%3A1999.05.0110" TargetMode="External"/><Relationship Id="rId54" Type="http://schemas.openxmlformats.org/officeDocument/2006/relationships/hyperlink" Target="http://old.perseus.tufts.edu/cgi-bin/morphindex?lang=greek&amp;lookup=e%29laiou%2Frgion&amp;bytepos=314769&amp;wordcount=1&amp;embed=2&amp;doc=Perseus%3Atext%3A1999.05.0110" TargetMode="External"/><Relationship Id="rId75" Type="http://schemas.openxmlformats.org/officeDocument/2006/relationships/hyperlink" Target="http://old.perseus.tufts.edu/cgi-bin/morphindex?lang=greek&amp;lookup=e%29laiw%3Dnas&amp;bytepos=315026&amp;wordcount=1&amp;embed=2&amp;doc=Perseus%3Atext%3A1999.05.0110" TargetMode="External"/><Relationship Id="rId96" Type="http://schemas.openxmlformats.org/officeDocument/2006/relationships/hyperlink" Target="http://old.perseus.tufts.edu/cgi-bin/morphindex?lang=greek&amp;lookup=de%2F&amp;bytepos=315473&amp;wordcount=1&amp;embed=2&amp;doc=Perseus%3Atext%3A1999.05.0110" TargetMode="External"/><Relationship Id="rId140" Type="http://schemas.openxmlformats.org/officeDocument/2006/relationships/hyperlink" Target="http://old.perseus.tufts.edu/cgi-bin/morphindex?lang=greek&amp;lookup=ta%2Fs&amp;bytepos=317459&amp;wordcount=1&amp;embed=2&amp;doc=Perseus%3Atext%3A1999.05.0110" TargetMode="External"/><Relationship Id="rId161" Type="http://schemas.openxmlformats.org/officeDocument/2006/relationships/hyperlink" Target="http://old.perseus.tufts.edu/cgi-bin/morphindex?lang=greek&amp;lookup=a%29po%2Fdos&amp;bytepos=318037&amp;wordcount=1&amp;embed=2&amp;doc=Perseus%3Atext%3A1999.05.0110" TargetMode="External"/><Relationship Id="rId182" Type="http://schemas.openxmlformats.org/officeDocument/2006/relationships/hyperlink" Target="https://stephanus.tlg.uci.edu/help/BetaManual/online/Q.html" TargetMode="External"/><Relationship Id="rId217" Type="http://schemas.openxmlformats.org/officeDocument/2006/relationships/hyperlink" Target="https://stephanus.tlg.uci.edu/help/BetaManual/online/AT.html" TargetMode="External"/><Relationship Id="rId6" Type="http://schemas.openxmlformats.org/officeDocument/2006/relationships/footnotes" Target="footnotes.xml"/><Relationship Id="rId238" Type="http://schemas.openxmlformats.org/officeDocument/2006/relationships/hyperlink" Target="http://webdata.psichogios.gr/sample/9789604536597.pdf" TargetMode="External"/><Relationship Id="rId23" Type="http://schemas.openxmlformats.org/officeDocument/2006/relationships/hyperlink" Target="http://old.perseus.tufts.edu/cgi-bin/morphindex?lang=greek&amp;lookup=komisa%2Fmenos&amp;bytepos=313839&amp;wordcount=1&amp;embed=2&amp;doc=Perseus%3Atext%3A1999.05.0110" TargetMode="External"/><Relationship Id="rId119" Type="http://schemas.openxmlformats.org/officeDocument/2006/relationships/hyperlink" Target="http://old.perseus.tufts.edu/cgi-bin/morphindex?lang=greek&amp;lookup=%2Adida%3Dn&amp;bytepos=316780&amp;wordcount=1&amp;embed=2&amp;doc=Perseus%3Atext%3A1999.05.0110" TargetMode="External"/><Relationship Id="rId44" Type="http://schemas.openxmlformats.org/officeDocument/2006/relationships/hyperlink" Target="http://old.perseus.tufts.edu/cgi-bin/morphindex?lang=greek&amp;lookup=e%29%2Fcwqen&amp;bytepos=314295&amp;wordcount=1&amp;embed=2&amp;doc=Perseus%3Atext%3A1999.05.0110" TargetMode="External"/><Relationship Id="rId65" Type="http://schemas.openxmlformats.org/officeDocument/2006/relationships/hyperlink" Target="http://old.perseus.tufts.edu/cgi-bin/morphindex?lang=greek&amp;lookup=tou%2Fs&amp;bytepos=314896&amp;wordcount=1&amp;embed=2&amp;doc=Perseus%3Atext%3A1999.05.0110" TargetMode="External"/><Relationship Id="rId86" Type="http://schemas.openxmlformats.org/officeDocument/2006/relationships/hyperlink" Target="http://old.perseus.tufts.edu/cgi-bin/morphindex?lang=greek&amp;lookup=gnw%3Dqi&amp;bytepos=315298&amp;wordcount=1&amp;embed=2&amp;doc=Perseus%3Atext%3A1999.05.0110" TargetMode="External"/><Relationship Id="rId130" Type="http://schemas.openxmlformats.org/officeDocument/2006/relationships/hyperlink" Target="http://old.perseus.tufts.edu/cgi-bin/morphindex?lang=greek&amp;lookup=ta%2Fs&amp;bytepos=317259&amp;wordcount=1&amp;embed=2&amp;doc=Perseus%3Atext%3A1999.05.0110" TargetMode="External"/><Relationship Id="rId151" Type="http://schemas.openxmlformats.org/officeDocument/2006/relationships/hyperlink" Target="http://old.perseus.tufts.edu/cgi-bin/morphindex?lang=greek&amp;lookup=a%28pla%3Ds&amp;bytepos=317594&amp;wordcount=1&amp;embed=2&amp;doc=Perseus%3Atext%3A1999.05.0110" TargetMode="External"/><Relationship Id="rId172" Type="http://schemas.openxmlformats.org/officeDocument/2006/relationships/hyperlink" Target="http://el.wikipedia.org/w/index.php?title=%CE%A4%CE%AC%CE%BA%CE%B9%CF%84%CE%BF%CF%82&amp;action=edit&amp;redlink=1" TargetMode="External"/><Relationship Id="rId193" Type="http://schemas.openxmlformats.org/officeDocument/2006/relationships/hyperlink" Target="https://stephanus.tlg.uci.edu/help/BetaManual/online/Q.html" TargetMode="External"/><Relationship Id="rId207" Type="http://schemas.openxmlformats.org/officeDocument/2006/relationships/hyperlink" Target="https://stephanus.tlg.uci.edu/help/BetaManual/online/Q.html" TargetMode="External"/><Relationship Id="rId228" Type="http://schemas.openxmlformats.org/officeDocument/2006/relationships/hyperlink" Target="https://stephanus.tlg.uci.edu/help/BetaManual/online/Q6.html" TargetMode="External"/><Relationship Id="rId13" Type="http://schemas.openxmlformats.org/officeDocument/2006/relationships/hyperlink" Target="https://music.amazon.co.uk/podcasts/5e0943ba-9ec7-4753-b20f-3c97ef61dfb5/episodes/db99a610-07dc-40c0-abe0-f6b3028cf9bf/context-matters-blues-moan-and-gospel-shout" TargetMode="External"/><Relationship Id="rId109" Type="http://schemas.openxmlformats.org/officeDocument/2006/relationships/hyperlink" Target="http://old.perseus.tufts.edu/cgi-bin/morphindex?lang=greek&amp;lookup=grammate%2Fa&amp;bytepos=316271&amp;wordcount=1&amp;embed=2&amp;doc=Perseus%3Atext%3A1999.05.0110" TargetMode="External"/><Relationship Id="rId34" Type="http://schemas.openxmlformats.org/officeDocument/2006/relationships/hyperlink" Target="http://old.perseus.tufts.edu/cgi-bin/morphindex?lang=greek&amp;lookup=ge%2Fnhtai&amp;bytepos=314022&amp;wordcount=1&amp;embed=2&amp;doc=Perseus%3Atext%3A1999.05.0110" TargetMode="External"/><Relationship Id="rId55" Type="http://schemas.openxmlformats.org/officeDocument/2006/relationships/hyperlink" Target="http://old.perseus.tufts.edu/cgi-bin/morphindex?lang=greek&amp;lookup=kai%2F&amp;bytepos=314769&amp;wordcount=1&amp;embed=2&amp;doc=Perseus%3Atext%3A1999.05.0110" TargetMode="External"/><Relationship Id="rId76" Type="http://schemas.openxmlformats.org/officeDocument/2006/relationships/hyperlink" Target="http://old.perseus.tufts.edu/cgi-bin/morphindex?lang=greek&amp;lookup=to%2F&amp;bytepos=315026&amp;wordcount=1&amp;embed=2&amp;doc=Perseus%3Atext%3A1999.05.0110" TargetMode="External"/><Relationship Id="rId97" Type="http://schemas.openxmlformats.org/officeDocument/2006/relationships/hyperlink" Target="http://old.perseus.tufts.edu/cgi-bin/morphindex?lang=greek&amp;lookup=ti&amp;bytepos=315473&amp;wordcount=1&amp;embed=2&amp;doc=Perseus%3Atext%3A1999.05.0110" TargetMode="External"/><Relationship Id="rId120" Type="http://schemas.openxmlformats.org/officeDocument/2006/relationships/hyperlink" Target="http://old.perseus.tufts.edu/cgi-bin/morphindex?lang=greek&amp;lookup=timh%2Fn&amp;bytepos=316780&amp;wordcount=1&amp;embed=2&amp;doc=Perseus%3Atext%3A1999.05.0110" TargetMode="External"/><Relationship Id="rId141" Type="http://schemas.openxmlformats.org/officeDocument/2006/relationships/hyperlink" Target="http://old.perseus.tufts.edu/cgi-bin/morphindex?lang=greek&amp;lookup=de%2F&amp;bytepos=317459&amp;wordcount=1&amp;embed=2&amp;doc=Perseus%3Atext%3A1999.05.0110" TargetMode="External"/><Relationship Id="rId7" Type="http://schemas.openxmlformats.org/officeDocument/2006/relationships/endnotes" Target="endnotes.xml"/><Relationship Id="rId162" Type="http://schemas.openxmlformats.org/officeDocument/2006/relationships/hyperlink" Target="http://old.perseus.tufts.edu/cgi-bin/morphindex?lang=greek&amp;lookup=a%29po%2F&amp;bytepos=318037&amp;wordcount=1&amp;embed=2&amp;doc=Perseus%3Atext%3A1999.05.0110" TargetMode="External"/><Relationship Id="rId183" Type="http://schemas.openxmlformats.org/officeDocument/2006/relationships/hyperlink" Target="https://stephanus.tlg.uci.edu/help/BetaManual/online/Q.html" TargetMode="External"/><Relationship Id="rId218" Type="http://schemas.openxmlformats.org/officeDocument/2006/relationships/hyperlink" Target="https://stephanus.tlg.uci.edu/help/BetaManual/online/AT1.html" TargetMode="External"/><Relationship Id="rId239" Type="http://schemas.openxmlformats.org/officeDocument/2006/relationships/hyperlink" Target="http://users.uoa.gr/~nektar/orthodoxy/tributes/regulations/various_regulations.htm" TargetMode="External"/><Relationship Id="rId24" Type="http://schemas.openxmlformats.org/officeDocument/2006/relationships/hyperlink" Target="http://old.perseus.tufts.edu/cgi-bin/morphindex?lang=greek&amp;lookup=mou&amp;bytepos=313839&amp;wordcount=1&amp;embed=2&amp;doc=Perseus%3Atext%3A1999.05.0110" TargetMode="External"/><Relationship Id="rId45" Type="http://schemas.openxmlformats.org/officeDocument/2006/relationships/hyperlink" Target="http://old.perseus.tufts.edu/cgi-bin/morphindex?lang=greek&amp;lookup=ska%2Fyon&amp;bytepos=314295&amp;wordcount=1&amp;embed=2&amp;doc=Perseus%3Atext%3A1999.05.0110" TargetMode="External"/><Relationship Id="rId66" Type="http://schemas.openxmlformats.org/officeDocument/2006/relationships/hyperlink" Target="http://old.perseus.tufts.edu/cgi-bin/morphindex?lang=greek&amp;lookup=klh%2Frous&amp;bytepos=314896&amp;wordcount=1&amp;embed=2&amp;doc=Perseus%3Atext%3A1999.05.0110" TargetMode="External"/><Relationship Id="rId87" Type="http://schemas.openxmlformats.org/officeDocument/2006/relationships/hyperlink" Target="http://old.perseus.tufts.edu/cgi-bin/morphindex?lang=greek&amp;lookup=ei%29&amp;bytepos=315298&amp;wordcount=1&amp;embed=2&amp;doc=Perseus%3Atext%3A1999.05.0110" TargetMode="External"/><Relationship Id="rId110" Type="http://schemas.openxmlformats.org/officeDocument/2006/relationships/hyperlink" Target="http://old.perseus.tufts.edu/cgi-bin/morphindex?lang=greek&amp;lookup=tw%3Dn&amp;bytepos=316271&amp;wordcount=1&amp;embed=2&amp;doc=Perseus%3Atext%3A1999.05.0110" TargetMode="External"/><Relationship Id="rId131" Type="http://schemas.openxmlformats.org/officeDocument/2006/relationships/hyperlink" Target="http://old.perseus.tufts.edu/cgi-bin/morphindex?lang=greek&amp;lookup=qu%2Fras&amp;bytepos=317259&amp;wordcount=1&amp;embed=2&amp;doc=Perseus%3Atext%3A1999.05.0110" TargetMode="External"/><Relationship Id="rId152" Type="http://schemas.openxmlformats.org/officeDocument/2006/relationships/hyperlink" Target="http://old.perseus.tufts.edu/cgi-bin/morphindex?lang=greek&amp;lookup=e%29%2Frrwso&amp;bytepos=317594&amp;wordcount=1&amp;embed=2&amp;doc=Perseus%3Atext%3A1999.05.0110" TargetMode="External"/><Relationship Id="rId173" Type="http://schemas.openxmlformats.org/officeDocument/2006/relationships/hyperlink" Target="http://el.wikipedia.org/wiki/%CE%99%CE%BF%CF%85%CE%BB%CE%B9%CE%B1%CE%BD%CF%8C%CF%82" TargetMode="External"/><Relationship Id="rId194" Type="http://schemas.openxmlformats.org/officeDocument/2006/relationships/hyperlink" Target="https://stephanus.tlg.uci.edu/help/BetaManual/online/Q.html" TargetMode="External"/><Relationship Id="rId208" Type="http://schemas.openxmlformats.org/officeDocument/2006/relationships/hyperlink" Target="https://stephanus.tlg.uci.edu/help/BetaManual/online/Q.html" TargetMode="External"/><Relationship Id="rId229" Type="http://schemas.openxmlformats.org/officeDocument/2006/relationships/hyperlink" Target="https://www.soctheol.uoa.gr/eventgate/openaccess/" TargetMode="External"/><Relationship Id="rId240" Type="http://schemas.openxmlformats.org/officeDocument/2006/relationships/header" Target="header1.xml"/><Relationship Id="rId14" Type="http://schemas.openxmlformats.org/officeDocument/2006/relationships/hyperlink" Target="https://open.spotify.com/episode/4KcXqvBf7yWOQYipZIa34j?si=qWbcWu3bSXOEUouht4T8qQ" TargetMode="External"/><Relationship Id="rId35" Type="http://schemas.openxmlformats.org/officeDocument/2006/relationships/hyperlink" Target="http://old.perseus.tufts.edu/cgi-bin/morphindex?lang=greek&amp;lookup=o%28%2F&amp;bytepos=314022&amp;wordcount=1&amp;embed=2&amp;doc=Perseus%3Atext%3A1999.05.0110" TargetMode="External"/><Relationship Id="rId56" Type="http://schemas.openxmlformats.org/officeDocument/2006/relationships/hyperlink" Target="http://old.perseus.tufts.edu/cgi-bin/morphindex?lang=greek&amp;lookup=xw%2Frison&amp;bytepos=314769&amp;wordcount=1&amp;embed=2&amp;doc=Perseus%3Atext%3A1999.05.0110" TargetMode="External"/><Relationship Id="rId77" Type="http://schemas.openxmlformats.org/officeDocument/2006/relationships/hyperlink" Target="http://old.perseus.tufts.edu/cgi-bin/morphindex?lang=greek&amp;lookup=deu%2Fteron&amp;bytepos=315026&amp;wordcount=1&amp;embed=2&amp;doc=Perseus%3Atext%3A1999.05.0110" TargetMode="External"/><Relationship Id="rId100" Type="http://schemas.openxmlformats.org/officeDocument/2006/relationships/hyperlink" Target="http://old.perseus.tufts.edu/cgi-bin/ptext?doc=Perseus%3Aabo%3Apap%2CP.Fay.&amp;query=110" TargetMode="External"/><Relationship Id="rId8" Type="http://schemas.openxmlformats.org/officeDocument/2006/relationships/hyperlink" Target="https://antikleidi.com/2016/05/03/brechth_ergatis_diabazi/" TargetMode="External"/><Relationship Id="rId98" Type="http://schemas.openxmlformats.org/officeDocument/2006/relationships/hyperlink" Target="http://old.perseus.tufts.edu/cgi-bin/morphindex?lang=greek&amp;lookup=mh%2F&amp;bytepos=315473&amp;wordcount=1&amp;embed=2&amp;doc=Perseus%3Atext%3A1999.05.0110" TargetMode="External"/><Relationship Id="rId121" Type="http://schemas.openxmlformats.org/officeDocument/2006/relationships/hyperlink" Target="http://old.perseus.tufts.edu/cgi-bin/morphindex?lang=greek&amp;lookup=kriqh%3Ds&amp;bytepos=316780&amp;wordcount=1&amp;embed=2&amp;doc=Perseus%3Atext%3A1999.05.0110" TargetMode="External"/><Relationship Id="rId142" Type="http://schemas.openxmlformats.org/officeDocument/2006/relationships/hyperlink" Target="http://old.perseus.tufts.edu/cgi-bin/morphindex?lang=greek&amp;lookup=w%29le%2Fnas&amp;bytepos=317459&amp;wordcount=1&amp;embed=2&amp;doc=Perseus%3Atext%3A1999.05.0110" TargetMode="External"/><Relationship Id="rId163" Type="http://schemas.openxmlformats.org/officeDocument/2006/relationships/hyperlink" Target="http://old.perseus.tufts.edu/cgi-bin/ptext?doc=Perseus%3Aabo%3Apap%2CP.Fay.&amp;query=110" TargetMode="External"/><Relationship Id="rId184" Type="http://schemas.openxmlformats.org/officeDocument/2006/relationships/hyperlink" Target="https://stephanus.tlg.uci.edu/help/BetaManual/online/Q.html" TargetMode="External"/><Relationship Id="rId219" Type="http://schemas.openxmlformats.org/officeDocument/2006/relationships/hyperlink" Target="https://stephanus.tlg.uci.edu/help/BetaManual/online/AT.html" TargetMode="External"/><Relationship Id="rId230" Type="http://schemas.openxmlformats.org/officeDocument/2006/relationships/hyperlink" Target="http://ennoia.gr/product/26/dokimia-stin-ioanneia-grammateia" TargetMode="External"/><Relationship Id="rId25" Type="http://schemas.openxmlformats.org/officeDocument/2006/relationships/hyperlink" Target="http://old.perseus.tufts.edu/cgi-bin/morphindex?lang=greek&amp;lookup=th%2Fn&amp;bytepos=313898&amp;wordcount=1&amp;embed=2&amp;doc=Perseus%3Atext%3A1999.05.0110" TargetMode="External"/><Relationship Id="rId46" Type="http://schemas.openxmlformats.org/officeDocument/2006/relationships/hyperlink" Target="http://old.perseus.tufts.edu/cgi-bin/morphindex?lang=greek&amp;lookup=e%29pi%2F&amp;bytepos=314295&amp;wordcount=1&amp;embed=2&amp;doc=Perseus%3Atext%3A1999.05.0110" TargetMode="External"/><Relationship Id="rId67" Type="http://schemas.openxmlformats.org/officeDocument/2006/relationships/hyperlink" Target="http://old.perseus.tufts.edu/cgi-bin/morphindex?lang=greek&amp;lookup=pa%2Fntas&amp;bytepos=314956&amp;wordcount=1&amp;embed=2&amp;doc=Perseus%3Atext%3A1999.05.0110" TargetMode="External"/><Relationship Id="rId88" Type="http://schemas.openxmlformats.org/officeDocument/2006/relationships/hyperlink" Target="http://old.perseus.tufts.edu/cgi-bin/morphindex?lang=greek&amp;lookup=pepo%2Ftistai&amp;bytepos=315367&amp;wordcount=1&amp;embed=2&amp;doc=Perseus%3Atext%3A1999.05.0110" TargetMode="External"/><Relationship Id="rId111" Type="http://schemas.openxmlformats.org/officeDocument/2006/relationships/hyperlink" Target="http://old.perseus.tufts.edu/cgi-bin/morphindex?lang=greek&amp;lookup=kai%2F&amp;bytepos=316500&amp;wordcount=1&amp;embed=2&amp;doc=Perseus%3Atext%3A1999.05.0110" TargetMode="External"/><Relationship Id="rId132" Type="http://schemas.openxmlformats.org/officeDocument/2006/relationships/hyperlink" Target="http://old.perseus.tufts.edu/cgi-bin/morphindex?lang=greek&amp;lookup=e%29pisthsa%2Ftwsan&amp;bytepos=317259&amp;wordcount=1&amp;embed=2&amp;doc=Perseus%3Atext%3A1999.05.0110" TargetMode="External"/><Relationship Id="rId153" Type="http://schemas.openxmlformats.org/officeDocument/2006/relationships/hyperlink" Target="http://old.perseus.tufts.edu/cgi-bin/morphindex?lang=greek&amp;lookup=e%29%2Ftous&amp;bytepos=317688&amp;wordcount=1&amp;embed=2&amp;doc=Perseus%3Atext%3A1999.05.0110" TargetMode="External"/><Relationship Id="rId174" Type="http://schemas.openxmlformats.org/officeDocument/2006/relationships/hyperlink" Target="https://philologus.gr/4/68-2010-01-01-01-22-30/64-2010-01-01-00-39-26" TargetMode="External"/><Relationship Id="rId195" Type="http://schemas.openxmlformats.org/officeDocument/2006/relationships/hyperlink" Target="https://stephanus.tlg.uci.edu/help/BetaManual/online/Q.html" TargetMode="External"/><Relationship Id="rId209" Type="http://schemas.openxmlformats.org/officeDocument/2006/relationships/hyperlink" Target="https://stephanus.tlg.uci.edu/help/BetaManual/online/Q.html" TargetMode="External"/><Relationship Id="rId220" Type="http://schemas.openxmlformats.org/officeDocument/2006/relationships/hyperlink" Target="https://stephanus.tlg.uci.edu/Iris/inst/csearch_red.jsp" TargetMode="External"/><Relationship Id="rId241" Type="http://schemas.openxmlformats.org/officeDocument/2006/relationships/footer" Target="footer1.xml"/><Relationship Id="rId15" Type="http://schemas.openxmlformats.org/officeDocument/2006/relationships/hyperlink" Target="https://www.greek-language.gr/digitalResources/ancient_greek/anthology/literature/browse.html?text_id=346" TargetMode="External"/><Relationship Id="rId36" Type="http://schemas.openxmlformats.org/officeDocument/2006/relationships/hyperlink" Target="http://old.perseus.tufts.edu/cgi-bin/morphindex?lang=greek&amp;lookup=le%2Fgeis&amp;bytepos=314022&amp;wordcount=1&amp;embed=2&amp;doc=Perseus%3Atext%3A1999.05.0110" TargetMode="External"/><Relationship Id="rId57" Type="http://schemas.openxmlformats.org/officeDocument/2006/relationships/hyperlink" Target="http://old.perseus.tufts.edu/cgi-bin/morphindex?lang=greek&amp;lookup=to%2F&amp;bytepos=314769&amp;wordcount=1&amp;embed=2&amp;doc=Perseus%3Atext%3A1999.05.0110" TargetMode="External"/><Relationship Id="rId106" Type="http://schemas.openxmlformats.org/officeDocument/2006/relationships/hyperlink" Target="http://old.perseus.tufts.edu/cgi-bin/ptext?doc=Perseus%3Aabo%3Apap%2CP.Fay.&amp;query=110" TargetMode="External"/><Relationship Id="rId127" Type="http://schemas.openxmlformats.org/officeDocument/2006/relationships/hyperlink" Target="http://old.perseus.tufts.edu/cgi-bin/morphindex?lang=greek&amp;lookup=pote&amp;bytepos=317057&amp;wordcount=1&amp;embed=2&amp;doc=Perseus%3Atext%3A1999.05.0110" TargetMode="External"/><Relationship Id="rId10" Type="http://schemas.openxmlformats.org/officeDocument/2006/relationships/hyperlink" Target="https://www.sia.gr/el/articles.php?tid=521" TargetMode="External"/><Relationship Id="rId31" Type="http://schemas.openxmlformats.org/officeDocument/2006/relationships/hyperlink" Target="http://old.perseus.tufts.edu/cgi-bin/morphindex?lang=greek&amp;lookup=ko%2Fprion&amp;bytepos=313957&amp;wordcount=1&amp;embed=2&amp;doc=Perseus%3Atext%3A1999.05.0110" TargetMode="External"/><Relationship Id="rId52" Type="http://schemas.openxmlformats.org/officeDocument/2006/relationships/hyperlink" Target="http://old.perseus.tufts.edu/cgi-bin/morphindex?lang=greek&amp;lookup=h%29%3Di&amp;bytepos=314458&amp;wordcount=1&amp;embed=2&amp;doc=Perseus%3Atext%3A1999.05.0110" TargetMode="External"/><Relationship Id="rId73" Type="http://schemas.openxmlformats.org/officeDocument/2006/relationships/hyperlink" Target="http://old.perseus.tufts.edu/cgi-bin/morphindex?lang=greek&amp;lookup=kai%2F&amp;bytepos=315026&amp;wordcount=1&amp;embed=2&amp;doc=Perseus%3Atext%3A1999.05.0110" TargetMode="External"/><Relationship Id="rId78" Type="http://schemas.openxmlformats.org/officeDocument/2006/relationships/hyperlink" Target="http://old.perseus.tufts.edu/cgi-bin/morphindex?lang=greek&amp;lookup=u%28%2Fdwr&amp;bytepos=315093&amp;wordcount=1&amp;embed=2&amp;doc=Perseus%3Atext%3A1999.05.0110" TargetMode="External"/><Relationship Id="rId94" Type="http://schemas.openxmlformats.org/officeDocument/2006/relationships/hyperlink" Target="http://old.perseus.tufts.edu/cgi-bin/morphindex?lang=greek&amp;lookup=dedikra%2Fnistai&amp;bytepos=315473&amp;wordcount=1&amp;embed=2&amp;doc=Perseus%3Atext%3A1999.05.0110" TargetMode="External"/><Relationship Id="rId99" Type="http://schemas.openxmlformats.org/officeDocument/2006/relationships/hyperlink" Target="http://old.perseus.tufts.edu/cgi-bin/morphindex?lang=greek&amp;lookup=potisqh%2Ftw&amp;bytepos=315473&amp;wordcount=1&amp;embed=2&amp;doc=Perseus%3Atext%3A1999.05.0110" TargetMode="External"/><Relationship Id="rId101" Type="http://schemas.openxmlformats.org/officeDocument/2006/relationships/hyperlink" Target="http://old.perseus.tufts.edu/cgi-bin/morphindex?lang=greek&amp;lookup=kai%2F&amp;bytepos=315645&amp;wordcount=1&amp;embed=2&amp;doc=Perseus%3Atext%3A1999.05.0110" TargetMode="External"/><Relationship Id="rId122" Type="http://schemas.openxmlformats.org/officeDocument/2006/relationships/hyperlink" Target="http://old.perseus.tufts.edu/cgi-bin/morphindex?lang=greek&amp;lookup=kai%2F&amp;bytepos=316780&amp;wordcount=2&amp;embed=2&amp;doc=Perseus%3Atext%3A1999.05.0110" TargetMode="External"/><Relationship Id="rId143" Type="http://schemas.openxmlformats.org/officeDocument/2006/relationships/hyperlink" Target="http://old.perseus.tufts.edu/cgi-bin/morphindex?lang=greek&amp;lookup=tou%3D&amp;bytepos=317459&amp;wordcount=1&amp;embed=2&amp;doc=Perseus%3Atext%3A1999.05.0110" TargetMode="External"/><Relationship Id="rId148" Type="http://schemas.openxmlformats.org/officeDocument/2006/relationships/hyperlink" Target="http://old.perseus.tufts.edu/cgi-bin/morphindex?lang=greek&amp;lookup=de%2F&amp;bytepos=317530&amp;wordcount=1&amp;embed=2&amp;doc=Perseus%3Atext%3A1999.05.0110" TargetMode="External"/><Relationship Id="rId164" Type="http://schemas.openxmlformats.org/officeDocument/2006/relationships/hyperlink" Target="https://archive.org/details/Religions_of_the_Ancient_Mediterranean" TargetMode="External"/><Relationship Id="rId169" Type="http://schemas.openxmlformats.org/officeDocument/2006/relationships/hyperlink" Target="http://el.wikipedia.org/wiki/%CE%9A%CE%BB%CE%B5%CE%BF%CF%80%CE%AC%CF%84%CF%81%CE%B1_%CE%96'" TargetMode="External"/><Relationship Id="rId185" Type="http://schemas.openxmlformats.org/officeDocument/2006/relationships/hyperlink" Target="https://stephanus.tlg.uci.edu/help/BetaManual/online/Q.html" TargetMode="External"/><Relationship Id="rId4" Type="http://schemas.openxmlformats.org/officeDocument/2006/relationships/settings" Target="settings.xml"/><Relationship Id="rId9" Type="http://schemas.openxmlformats.org/officeDocument/2006/relationships/hyperlink" Target="https://www.lifo.gr/podcasts/istoria-mias-polis/oi-anepithymitoi-nekroi-tis-arhaias-athinas" TargetMode="External"/><Relationship Id="rId180" Type="http://schemas.openxmlformats.org/officeDocument/2006/relationships/hyperlink" Target="https://stephanus.tlg.uci.edu/Iris/inst/csearch_red.jsp" TargetMode="External"/><Relationship Id="rId210" Type="http://schemas.openxmlformats.org/officeDocument/2006/relationships/hyperlink" Target="https://stephanus.tlg.uci.edu/Iris/inst/csearch_red.jsp" TargetMode="External"/><Relationship Id="rId215" Type="http://schemas.openxmlformats.org/officeDocument/2006/relationships/hyperlink" Target="https://stephanus.tlg.uci.edu/help/BetaManual/online/AT.html" TargetMode="External"/><Relationship Id="rId236" Type="http://schemas.openxmlformats.org/officeDocument/2006/relationships/hyperlink" Target="http://odysseus.culture.gr/h/3/gh351.jsp?obj_id=2388" TargetMode="External"/><Relationship Id="rId26" Type="http://schemas.openxmlformats.org/officeDocument/2006/relationships/hyperlink" Target="http://old.perseus.tufts.edu/cgi-bin/morphindex?lang=greek&amp;lookup=e%29pistolh%2Fn&amp;bytepos=313898&amp;wordcount=1&amp;embed=2&amp;doc=Perseus%3Atext%3A1999.05.0110" TargetMode="External"/><Relationship Id="rId231" Type="http://schemas.openxmlformats.org/officeDocument/2006/relationships/hyperlink" Target="http://www.apostoliki-diakonia.gr/bible/bible.asp" TargetMode="External"/><Relationship Id="rId47" Type="http://schemas.openxmlformats.org/officeDocument/2006/relationships/hyperlink" Target="http://old.perseus.tufts.edu/cgi-bin/morphindex?lang=greek&amp;lookup=ba%2Fqos&amp;bytepos=314295&amp;wordcount=1&amp;embed=2&amp;doc=Perseus%3Atext%3A1999.05.0110" TargetMode="External"/><Relationship Id="rId68" Type="http://schemas.openxmlformats.org/officeDocument/2006/relationships/hyperlink" Target="http://old.perseus.tufts.edu/cgi-bin/morphindex?lang=greek&amp;lookup=i%28%2Fna&amp;bytepos=314956&amp;wordcount=1&amp;embed=2&amp;doc=Perseus%3Atext%3A1999.05.0110" TargetMode="External"/><Relationship Id="rId89" Type="http://schemas.openxmlformats.org/officeDocument/2006/relationships/hyperlink" Target="http://old.perseus.tufts.edu/cgi-bin/morphindex?lang=greek&amp;lookup=o%28&amp;bytepos=315367&amp;wordcount=1&amp;embed=2&amp;doc=Perseus%3Atext%3A1999.05.0110" TargetMode="External"/><Relationship Id="rId112" Type="http://schemas.openxmlformats.org/officeDocument/2006/relationships/hyperlink" Target="http://old.perseus.tufts.edu/cgi-bin/morphindex?lang=greek&amp;lookup=kai%2F&amp;bytepos=316500&amp;wordcount=2&amp;embed=2&amp;doc=Perseus%3Atext%3A1999.05.0110" TargetMode="External"/><Relationship Id="rId133" Type="http://schemas.openxmlformats.org/officeDocument/2006/relationships/hyperlink" Target="http://old.perseus.tufts.edu/cgi-bin/morphindex?lang=greek&amp;lookup=oi%28&amp;bytepos=317392&amp;wordcount=1&amp;embed=2&amp;doc=Perseus%3Atext%3A1999.05.0110" TargetMode="External"/><Relationship Id="rId154" Type="http://schemas.openxmlformats.org/officeDocument/2006/relationships/hyperlink" Target="http://old.perseus.tufts.edu/cgi-bin/morphindex?lang=greek&amp;lookup=%2Aau%29tokra%2Ftoros&amp;bytepos=317688&amp;wordcount=1&amp;embed=2&amp;doc=Perseus%3Atext%3A1999.05.0110" TargetMode="External"/><Relationship Id="rId175" Type="http://schemas.openxmlformats.org/officeDocument/2006/relationships/hyperlink" Target="https://philologus.gr/4/68-2010-01-01-01-22-30/64-2010-01-01-00-39-26" TargetMode="External"/><Relationship Id="rId196" Type="http://schemas.openxmlformats.org/officeDocument/2006/relationships/hyperlink" Target="https://stephanus.tlg.uci.edu/help/BetaManual/online/Q.html" TargetMode="External"/><Relationship Id="rId200" Type="http://schemas.openxmlformats.org/officeDocument/2006/relationships/hyperlink" Target="https://stephanus.tlg.uci.edu/help/BetaManual/online/Q.html" TargetMode="External"/><Relationship Id="rId16" Type="http://schemas.openxmlformats.org/officeDocument/2006/relationships/hyperlink" Target="http://old.perseus.tufts.edu/cgi-bin/ptext?doc=Perseus%3Aabo%3Apap%2CP.Fay.&amp;query=110" TargetMode="External"/><Relationship Id="rId221" Type="http://schemas.openxmlformats.org/officeDocument/2006/relationships/hyperlink" Target="https://stephanus.tlg.uci.edu/help/BetaManual/online/H.html" TargetMode="External"/><Relationship Id="rId242" Type="http://schemas.openxmlformats.org/officeDocument/2006/relationships/fontTable" Target="fontTable.xml"/><Relationship Id="rId37" Type="http://schemas.openxmlformats.org/officeDocument/2006/relationships/hyperlink" Target="http://old.perseus.tufts.edu/cgi-bin/morphindex?lang=greek&amp;lookup=tamiei%3Don&amp;bytepos=314127&amp;wordcount=1&amp;embed=2&amp;doc=Perseus%3Atext%3A1999.05.0110" TargetMode="External"/><Relationship Id="rId58" Type="http://schemas.openxmlformats.org/officeDocument/2006/relationships/hyperlink" Target="http://old.perseus.tufts.edu/cgi-bin/morphindex?lang=greek&amp;lookup=ko%2Fprion&amp;bytepos=314769&amp;wordcount=1&amp;embed=2&amp;doc=Perseus%3Atext%3A1999.05.0110" TargetMode="External"/><Relationship Id="rId79" Type="http://schemas.openxmlformats.org/officeDocument/2006/relationships/hyperlink" Target="http://old.perseus.tufts.edu/cgi-bin/morphindex?lang=greek&amp;lookup=potisa%2Ftwsan&amp;bytepos=315093&amp;wordcount=1&amp;embed=2&amp;doc=Perseus%3Atext%3A1999.05.0110" TargetMode="External"/><Relationship Id="rId102" Type="http://schemas.openxmlformats.org/officeDocument/2006/relationships/hyperlink" Target="http://old.perseus.tufts.edu/cgi-bin/morphindex?lang=greek&amp;lookup=diape%2Fshi&amp;bytepos=315838&amp;wordcount=1&amp;embed=2&amp;doc=Perseus%3Atext%3A1999.05.0110" TargetMode="External"/><Relationship Id="rId123" Type="http://schemas.openxmlformats.org/officeDocument/2006/relationships/hyperlink" Target="http://old.perseus.tufts.edu/cgi-bin/morphindex?lang=greek&amp;lookup=to%2Fkous&amp;bytepos=316780&amp;wordcount=1&amp;embed=2&amp;doc=Perseus%3Atext%3A1999.05.0110" TargetMode="External"/><Relationship Id="rId144" Type="http://schemas.openxmlformats.org/officeDocument/2006/relationships/hyperlink" Target="http://old.perseus.tufts.edu/cgi-bin/morphindex?lang=greek&amp;lookup=e%29laiourgi%2Fou&amp;bytepos=317459&amp;wordcount=1&amp;embed=2&amp;doc=Perseus%3Atext%3A1999.05.0110" TargetMode="External"/><Relationship Id="rId90" Type="http://schemas.openxmlformats.org/officeDocument/2006/relationships/hyperlink" Target="http://old.perseus.tufts.edu/cgi-bin/morphindex?lang=greek&amp;lookup=e%29laiw%2Fn&amp;bytepos=315367&amp;wordcount=1&amp;embed=2&amp;doc=Perseus%3Atext%3A1999.05.0110" TargetMode="External"/><Relationship Id="rId165" Type="http://schemas.openxmlformats.org/officeDocument/2006/relationships/hyperlink" Target="http://www.goodreads.com/author/show/14210.Reza_Aslan" TargetMode="External"/><Relationship Id="rId186" Type="http://schemas.openxmlformats.org/officeDocument/2006/relationships/hyperlink" Target="https://stephanus.tlg.uci.edu/help/BetaManual/online/Q.html" TargetMode="External"/><Relationship Id="rId211" Type="http://schemas.openxmlformats.org/officeDocument/2006/relationships/image" Target="media/image2.png"/><Relationship Id="rId232" Type="http://schemas.openxmlformats.org/officeDocument/2006/relationships/hyperlink" Target="https://www.archaiologia.gr/wp-content/uploads/2011/07/109-10.pdf" TargetMode="External"/><Relationship Id="rId27" Type="http://schemas.openxmlformats.org/officeDocument/2006/relationships/hyperlink" Target="http://old.perseus.tufts.edu/cgi-bin/morphindex?lang=greek&amp;lookup=a%29nagka%2Fsas&amp;bytepos=313898&amp;wordcount=1&amp;embed=2&amp;doc=Perseus%3Atext%3A1999.05.0110" TargetMode="External"/><Relationship Id="rId48" Type="http://schemas.openxmlformats.org/officeDocument/2006/relationships/hyperlink" Target="http://old.perseus.tufts.edu/cgi-bin/morphindex?lang=greek&amp;lookup=i%28%2Fna&amp;bytepos=314458&amp;wordcount=1&amp;embed=2&amp;doc=Perseus%3Atext%3A1999.05.0110" TargetMode="External"/><Relationship Id="rId69" Type="http://schemas.openxmlformats.org/officeDocument/2006/relationships/hyperlink" Target="http://old.perseus.tufts.edu/cgi-bin/morphindex?lang=greek&amp;lookup=ta%2F&amp;bytepos=314956&amp;wordcount=1&amp;embed=2&amp;doc=Perseus%3Atext%3A1999.05.0110" TargetMode="External"/><Relationship Id="rId113" Type="http://schemas.openxmlformats.org/officeDocument/2006/relationships/hyperlink" Target="http://old.perseus.tufts.edu/cgi-bin/morphindex?lang=greek&amp;lookup=to%2Fkous&amp;bytepos=316500&amp;wordcount=1&amp;embed=2&amp;doc=Perseus%3Atext%3A1999.05.0110" TargetMode="External"/><Relationship Id="rId134" Type="http://schemas.openxmlformats.org/officeDocument/2006/relationships/hyperlink" Target="http://old.perseus.tufts.edu/cgi-bin/morphindex?lang=greek&amp;lookup=te%2Fktones&amp;bytepos=317392&amp;wordcount=1&amp;embed=2&amp;doc=Perseus%3Atext%3A1999.05.0110" TargetMode="External"/><Relationship Id="rId80" Type="http://schemas.openxmlformats.org/officeDocument/2006/relationships/hyperlink" Target="http://old.perseus.tufts.edu/cgi-bin/ptext?doc=Perseus%3Aabo%3Apap%2CP.Fay.&amp;query=110" TargetMode="External"/><Relationship Id="rId155" Type="http://schemas.openxmlformats.org/officeDocument/2006/relationships/hyperlink" Target="http://old.perseus.tufts.edu/cgi-bin/morphindex?lang=greek&amp;lookup=%2Akai%2Fsaros&amp;bytepos=317688&amp;wordcount=1&amp;embed=2&amp;doc=Perseus%3Atext%3A1999.05.0110" TargetMode="External"/><Relationship Id="rId176" Type="http://schemas.openxmlformats.org/officeDocument/2006/relationships/hyperlink" Target="https://rsc.byu.edu/archived/selected-articles/scribes-and-ancient-letters-implications-pauline-epistles" TargetMode="External"/><Relationship Id="rId197" Type="http://schemas.openxmlformats.org/officeDocument/2006/relationships/hyperlink" Target="https://stephanus.tlg.uci.edu/help/BetaManual/online/Q.html" TargetMode="External"/><Relationship Id="rId201" Type="http://schemas.openxmlformats.org/officeDocument/2006/relationships/hyperlink" Target="https://stephanus.tlg.uci.edu/help/BetaManual/online/Q.html" TargetMode="External"/><Relationship Id="rId222" Type="http://schemas.openxmlformats.org/officeDocument/2006/relationships/hyperlink" Target="https://stephanus.tlg.uci.edu/help/BetaManual/online/H.html" TargetMode="External"/><Relationship Id="rId243" Type="http://schemas.openxmlformats.org/officeDocument/2006/relationships/theme" Target="theme/theme1.xml"/><Relationship Id="rId17" Type="http://schemas.openxmlformats.org/officeDocument/2006/relationships/hyperlink" Target="http://old.perseus.tufts.edu/cgi-bin/ptext?doc=Perseus%3Aabo%3Apap%2CP.Fay.&amp;query=110" TargetMode="External"/><Relationship Id="rId38" Type="http://schemas.openxmlformats.org/officeDocument/2006/relationships/hyperlink" Target="http://old.perseus.tufts.edu/cgi-bin/ptext?doc=Perseus%3Aabo%3Apap%2CP.Fay.&amp;query=110" TargetMode="External"/><Relationship Id="rId59" Type="http://schemas.openxmlformats.org/officeDocument/2006/relationships/hyperlink" Target="http://old.perseus.tufts.edu/cgi-bin/morphindex?lang=greek&amp;lookup=ei%29s&amp;bytepos=314833&amp;wordcount=1&amp;embed=2&amp;doc=Perseus%3Atext%3A1999.05.0110" TargetMode="External"/><Relationship Id="rId103" Type="http://schemas.openxmlformats.org/officeDocument/2006/relationships/hyperlink" Target="http://old.perseus.tufts.edu/cgi-bin/morphindex?lang=greek&amp;lookup=kai%2F&amp;bytepos=315838&amp;wordcount=1&amp;embed=2&amp;doc=Perseus%3Atext%3A1999.05.0110" TargetMode="External"/><Relationship Id="rId124" Type="http://schemas.openxmlformats.org/officeDocument/2006/relationships/hyperlink" Target="http://old.perseus.tufts.edu/cgi-bin/morphindex?lang=greek&amp;lookup=kai%2F&amp;bytepos=317057&amp;wordcount=1&amp;embed=2&amp;doc=Perseus%3Atext%3A1999.05.0110" TargetMode="External"/><Relationship Id="rId70" Type="http://schemas.openxmlformats.org/officeDocument/2006/relationships/hyperlink" Target="http://old.perseus.tufts.edu/cgi-bin/morphindex?lang=greek&amp;lookup=pro%2Fbata&amp;bytepos=314956&amp;wordcount=1&amp;embed=2&amp;doc=Perseus%3Atext%3A1999.05.0110" TargetMode="External"/><Relationship Id="rId91" Type="http://schemas.openxmlformats.org/officeDocument/2006/relationships/hyperlink" Target="http://old.perseus.tufts.edu/cgi-bin/morphindex?lang=greek&amp;lookup=dusi%2F&amp;bytepos=315367&amp;wordcount=1&amp;embed=2&amp;doc=Perseus%3Atext%3A1999.05.0110" TargetMode="External"/><Relationship Id="rId145" Type="http://schemas.openxmlformats.org/officeDocument/2006/relationships/hyperlink" Target="http://old.perseus.tufts.edu/cgi-bin/morphindex?lang=greek&amp;lookup=dipla%3Ds&amp;bytepos=317530&amp;wordcount=1&amp;embed=2&amp;doc=Perseus%3Atext%3A1999.05.0110" TargetMode="External"/><Relationship Id="rId166" Type="http://schemas.openxmlformats.org/officeDocument/2006/relationships/hyperlink" Target="http://en.wikipedia.org/wiki/Random_House" TargetMode="External"/><Relationship Id="rId187" Type="http://schemas.openxmlformats.org/officeDocument/2006/relationships/hyperlink" Target="https://stephanus.tlg.uci.edu/help/BetaManual/online/Q.html" TargetMode="External"/><Relationship Id="rId1" Type="http://schemas.openxmlformats.org/officeDocument/2006/relationships/customXml" Target="../customXml/item1.xml"/><Relationship Id="rId212" Type="http://schemas.openxmlformats.org/officeDocument/2006/relationships/hyperlink" Target="https://stephanus.tlg.uci.edu/Iris/inst/csearch_red.jsp" TargetMode="External"/><Relationship Id="rId233" Type="http://schemas.openxmlformats.org/officeDocument/2006/relationships/hyperlink" Target="http://ebooks.edu.gr/modules/ebook/show.php/DSGYMC117/510/3328,13422/" TargetMode="External"/><Relationship Id="rId28" Type="http://schemas.openxmlformats.org/officeDocument/2006/relationships/hyperlink" Target="http://old.perseus.tufts.edu/cgi-bin/morphindex?lang=greek&amp;lookup=to%2F&amp;bytepos=313957&amp;wordcount=1&amp;embed=2&amp;doc=Perseus%3Atext%3A1999.05.0110" TargetMode="External"/><Relationship Id="rId49" Type="http://schemas.openxmlformats.org/officeDocument/2006/relationships/hyperlink" Target="http://old.perseus.tufts.edu/cgi-bin/morphindex?lang=greek&amp;lookup=mh%2F&amp;bytepos=314458&amp;wordcount=1&amp;embed=2&amp;doc=Perseus%3Atext%3A1999.05.0110" TargetMode="External"/><Relationship Id="rId114" Type="http://schemas.openxmlformats.org/officeDocument/2006/relationships/hyperlink" Target="http://old.perseus.tufts.edu/cgi-bin/morphindex?lang=greek&amp;lookup=kai%2F&amp;bytepos=316644&amp;wordcount=1&amp;embed=2&amp;doc=Perseus%3Atext%3A1999.05.0110" TargetMode="External"/><Relationship Id="rId60" Type="http://schemas.openxmlformats.org/officeDocument/2006/relationships/hyperlink" Target="http://old.perseus.tufts.edu/cgi-bin/morphindex?lang=greek&amp;lookup=th%2Fn&amp;bytepos=314833&amp;wordcount=1&amp;embed=2&amp;doc=Perseus%3Atext%3A1999.05.0110" TargetMode="External"/><Relationship Id="rId81" Type="http://schemas.openxmlformats.org/officeDocument/2006/relationships/hyperlink" Target="http://old.perseus.tufts.edu/cgi-bin/morphindex?lang=greek&amp;lookup=kai%2F&amp;bytepos=315093&amp;wordcount=1&amp;embed=2&amp;doc=Perseus%3Atext%3A1999.05.0110" TargetMode="External"/><Relationship Id="rId135" Type="http://schemas.openxmlformats.org/officeDocument/2006/relationships/hyperlink" Target="http://old.perseus.tufts.edu/cgi-bin/morphindex?lang=greek&amp;lookup=pe%2Fmpw&amp;bytepos=317392&amp;wordcount=1&amp;embed=2&amp;doc=Perseus%3Atext%3A1999.05.0110" TargetMode="External"/><Relationship Id="rId156" Type="http://schemas.openxmlformats.org/officeDocument/2006/relationships/hyperlink" Target="http://old.perseus.tufts.edu/cgi-bin/morphindex?lang=greek&amp;lookup=%2Asebastou%3D&amp;bytepos=317824&amp;wordcount=1&amp;embed=2&amp;doc=Perseus%3Atext%3A1999.05.0110" TargetMode="External"/><Relationship Id="rId177" Type="http://schemas.openxmlformats.org/officeDocument/2006/relationships/hyperlink" Target="https://stephanus.tlg.uci.edu/Iris/inst/csearch_red.jsp" TargetMode="External"/><Relationship Id="rId198" Type="http://schemas.openxmlformats.org/officeDocument/2006/relationships/hyperlink" Target="https://stephanus.tlg.uci.edu/help/BetaManual/online/Q.html" TargetMode="External"/><Relationship Id="rId202" Type="http://schemas.openxmlformats.org/officeDocument/2006/relationships/hyperlink" Target="https://stephanus.tlg.uci.edu/help/BetaManual/online/Q.html" TargetMode="External"/><Relationship Id="rId223" Type="http://schemas.openxmlformats.org/officeDocument/2006/relationships/hyperlink" Target="https://stephanus.tlg.uci.edu/Iris/inst/csearch_red.jsp" TargetMode="External"/><Relationship Id="rId18" Type="http://schemas.openxmlformats.org/officeDocument/2006/relationships/hyperlink" Target="http://old.perseus.tufts.edu/cgi-bin/morphindex?lang=greek&amp;lookup=tw%3Di&amp;bytepos=313741&amp;wordcount=1&amp;embed=2&amp;doc=Perseus%3Atext%3A1999.05.0110" TargetMode="External"/><Relationship Id="rId39" Type="http://schemas.openxmlformats.org/officeDocument/2006/relationships/hyperlink" Target="http://old.perseus.tufts.edu/cgi-bin/morphindex?lang=greek&amp;lookup=kai%2F&amp;bytepos=314127&amp;wordcount=1&amp;embed=2&amp;doc=Perseus%3Atext%3A1999.05.0110" TargetMode="External"/><Relationship Id="rId50" Type="http://schemas.openxmlformats.org/officeDocument/2006/relationships/hyperlink" Target="http://old.perseus.tufts.edu/cgi-bin/morphindex?lang=greek&amp;lookup=eu%29upe%2Frbaton&amp;bytepos=314458&amp;wordcount=1&amp;embed=2&amp;doc=Perseus%3Atext%3A1999.05.0110" TargetMode="External"/><Relationship Id="rId104" Type="http://schemas.openxmlformats.org/officeDocument/2006/relationships/hyperlink" Target="http://old.perseus.tufts.edu/cgi-bin/morphindex?lang=greek&amp;lookup=dou%2Fs&amp;bytepos=316035&amp;wordcount=1&amp;embed=2&amp;doc=Perseus%3Atext%3A1999.05.0110" TargetMode="External"/><Relationship Id="rId125" Type="http://schemas.openxmlformats.org/officeDocument/2006/relationships/hyperlink" Target="http://old.perseus.tufts.edu/cgi-bin/morphindex?lang=greek&amp;lookup=%2A%28%2Fhrwna&amp;bytepos=317057&amp;wordcount=1&amp;embed=2&amp;doc=Perseus%3Atext%3A1999.05.0110" TargetMode="External"/><Relationship Id="rId146" Type="http://schemas.openxmlformats.org/officeDocument/2006/relationships/hyperlink" Target="http://old.perseus.tufts.edu/cgi-bin/morphindex?lang=greek&amp;lookup=poi%2Fhson&amp;bytepos=317530&amp;wordcount=1&amp;embed=2&amp;doc=Perseus%3Atext%3A1999.05.0110" TargetMode="External"/><Relationship Id="rId167" Type="http://schemas.openxmlformats.org/officeDocument/2006/relationships/hyperlink" Target="http://ebooks.cambridge.org/series_landing.jsf;jsessionid=4DF1EEDE8FF0D469835743C06A56497E?seriesCode=SNTS&amp;seriesTitle=Society+for+New+Testament+Studies+Monograph+Series&amp;productCode=cbo&amp;publisherCode=cup&amp;sort=series_number" TargetMode="External"/><Relationship Id="rId188" Type="http://schemas.openxmlformats.org/officeDocument/2006/relationships/hyperlink" Target="https://stephanus.tlg.uci.edu/help/BetaManual/online/Q.html" TargetMode="External"/><Relationship Id="rId71" Type="http://schemas.openxmlformats.org/officeDocument/2006/relationships/hyperlink" Target="http://old.perseus.tufts.edu/cgi-bin/morphindex?lang=greek&amp;lookup=e%29kei%3D&amp;bytepos=314956&amp;wordcount=1&amp;embed=2&amp;doc=Perseus%3Atext%3A1999.05.0110" TargetMode="External"/><Relationship Id="rId92" Type="http://schemas.openxmlformats.org/officeDocument/2006/relationships/hyperlink" Target="http://old.perseus.tufts.edu/cgi-bin/morphindex?lang=greek&amp;lookup=u%28%2Fdasi&amp;bytepos=315367&amp;wordcount=1&amp;embed=2&amp;doc=Perseus%3Atext%3A1999.05.0110" TargetMode="External"/><Relationship Id="rId213" Type="http://schemas.openxmlformats.org/officeDocument/2006/relationships/hyperlink" Target="https://stephanus.tlg.uci.edu/Iris/inst/csearch_red.jsp" TargetMode="External"/><Relationship Id="rId234" Type="http://schemas.openxmlformats.org/officeDocument/2006/relationships/hyperlink" Target="http://eclass.uoa.gr/modules/document/?course=SOCTHEOL144" TargetMode="External"/><Relationship Id="rId2" Type="http://schemas.openxmlformats.org/officeDocument/2006/relationships/numbering" Target="numbering.xml"/><Relationship Id="rId29" Type="http://schemas.openxmlformats.org/officeDocument/2006/relationships/hyperlink" Target="http://old.perseus.tufts.edu/cgi-bin/morphindex?lang=greek&amp;lookup=e%29n&amp;bytepos=313957&amp;wordcount=1&amp;embed=2&amp;doc=Perseus%3Atext%3A1999.05.0110" TargetMode="External"/><Relationship Id="rId40" Type="http://schemas.openxmlformats.org/officeDocument/2006/relationships/hyperlink" Target="http://old.perseus.tufts.edu/cgi-bin/morphindex?lang=greek&amp;lookup=ta%2F&amp;bytepos=314127&amp;wordcount=1&amp;embed=2&amp;doc=Perseus%3Atext%3A1999.05.0110" TargetMode="External"/><Relationship Id="rId115" Type="http://schemas.openxmlformats.org/officeDocument/2006/relationships/hyperlink" Target="http://old.perseus.tufts.edu/cgi-bin/morphindex?lang=greek&amp;lookup=to%2Fn&amp;bytepos=316644&amp;wordcount=1&amp;embed=2&amp;doc=Perseus%3Atext%3A1999.05.0110" TargetMode="External"/><Relationship Id="rId136" Type="http://schemas.openxmlformats.org/officeDocument/2006/relationships/hyperlink" Target="http://old.perseus.tufts.edu/cgi-bin/morphindex?lang=greek&amp;lookup=de%2F&amp;bytepos=317392&amp;wordcount=1&amp;embed=2&amp;doc=Perseus%3Atext%3A1999.05.0110" TargetMode="External"/><Relationship Id="rId157" Type="http://schemas.openxmlformats.org/officeDocument/2006/relationships/hyperlink" Target="http://old.perseus.tufts.edu/cgi-bin/morphindex?lang=greek&amp;lookup=mhno%2Fs&amp;bytepos=317824&amp;wordcount=1&amp;embed=2&amp;doc=Perseus%3Atext%3A1999.05.0110" TargetMode="External"/><Relationship Id="rId178" Type="http://schemas.openxmlformats.org/officeDocument/2006/relationships/hyperlink" Target="https://stephanus.tlg.uci.edu/help/BetaManual/online/AT.html" TargetMode="External"/><Relationship Id="rId61" Type="http://schemas.openxmlformats.org/officeDocument/2006/relationships/hyperlink" Target="http://old.perseus.tufts.edu/cgi-bin/morphindex?lang=greek&amp;lookup=koprhgi%2Fan&amp;bytepos=314833&amp;wordcount=1&amp;embed=2&amp;doc=Perseus%3Atext%3A1999.05.0110" TargetMode="External"/><Relationship Id="rId82" Type="http://schemas.openxmlformats.org/officeDocument/2006/relationships/hyperlink" Target="http://old.perseus.tufts.edu/cgi-bin/morphindex?lang=greek&amp;lookup=dia%2Fba&amp;bytepos=315093&amp;wordcount=1&amp;embed=2&amp;doc=Perseus%3Atext%3A1999.05.0110" TargetMode="External"/><Relationship Id="rId199" Type="http://schemas.openxmlformats.org/officeDocument/2006/relationships/hyperlink" Target="https://stephanus.tlg.uci.edu/help/BetaManual/online/Q.html" TargetMode="External"/><Relationship Id="rId203" Type="http://schemas.openxmlformats.org/officeDocument/2006/relationships/hyperlink" Target="https://stephanus.tlg.uci.edu/help/BetaManual/online/Q.html" TargetMode="External"/><Relationship Id="rId19" Type="http://schemas.openxmlformats.org/officeDocument/2006/relationships/hyperlink" Target="http://old.perseus.tufts.edu/cgi-bin/morphindex?lang=greek&amp;lookup=i%29di%2Fwi&amp;bytepos=313741&amp;wordcount=1&amp;embed=2&amp;doc=Perseus%3Atext%3A1999.05.0110" TargetMode="External"/><Relationship Id="rId224" Type="http://schemas.openxmlformats.org/officeDocument/2006/relationships/hyperlink" Target="https://stephanus.tlg.uci.edu/help/BetaManual/online/H.html" TargetMode="External"/><Relationship Id="rId30" Type="http://schemas.openxmlformats.org/officeDocument/2006/relationships/hyperlink" Target="http://old.perseus.tufts.edu/cgi-bin/morphindex?lang=greek&amp;lookup=au%29tw%3Di&amp;bytepos=313957&amp;wordcount=1&amp;embed=2&amp;doc=Perseus%3Atext%3A1999.05.0110" TargetMode="External"/><Relationship Id="rId105" Type="http://schemas.openxmlformats.org/officeDocument/2006/relationships/hyperlink" Target="http://old.perseus.tufts.edu/cgi-bin/morphindex?lang=greek&amp;lookup=tou%2F&amp;bytepos=316035&amp;wordcount=1&amp;embed=2&amp;doc=Perseus%3Atext%3A1999.05.0110" TargetMode="External"/><Relationship Id="rId126" Type="http://schemas.openxmlformats.org/officeDocument/2006/relationships/hyperlink" Target="http://old.perseus.tufts.edu/cgi-bin/morphindex?lang=greek&amp;lookup=to%2Fn&amp;bytepos=317057&amp;wordcount=1&amp;embed=2&amp;doc=Perseus%3Atext%3A1999.05.0110" TargetMode="External"/><Relationship Id="rId147" Type="http://schemas.openxmlformats.org/officeDocument/2006/relationships/hyperlink" Target="http://old.perseus.tufts.edu/cgi-bin/morphindex?lang=greek&amp;lookup=ta%2Fs&amp;bytepos=317530&amp;wordcount=1&amp;embed=2&amp;doc=Perseus%3Atext%3A1999.05.0110" TargetMode="External"/><Relationship Id="rId168" Type="http://schemas.openxmlformats.org/officeDocument/2006/relationships/hyperlink" Target="http://el.wikipedia.org/wiki/%CE%9C%CE%AC%CF%81%CE%BA%CE%BF%CF%82_%CE%91%CE%BD%CF%84%CF%8E%CE%BD%CE%B9%CE%BF%CF%82" TargetMode="External"/><Relationship Id="rId51" Type="http://schemas.openxmlformats.org/officeDocument/2006/relationships/hyperlink" Target="http://old.perseus.tufts.edu/cgi-bin/ptext?doc=Perseus%3Aabo%3Apap%2CP.Fay.&amp;query=110" TargetMode="External"/><Relationship Id="rId72" Type="http://schemas.openxmlformats.org/officeDocument/2006/relationships/hyperlink" Target="http://old.perseus.tufts.edu/cgi-bin/morphindex?lang=greek&amp;lookup=koimhqh%3Di&amp;bytepos=314956&amp;wordcount=1&amp;embed=2&amp;doc=Perseus%3Atext%3A1999.05.0110" TargetMode="External"/><Relationship Id="rId93" Type="http://schemas.openxmlformats.org/officeDocument/2006/relationships/hyperlink" Target="http://old.perseus.tufts.edu/cgi-bin/morphindex?lang=greek&amp;lookup=kai%2F&amp;bytepos=315367&amp;wordcount=1&amp;embed=2&amp;doc=Perseus%3Atext%3A1999.05.0110" TargetMode="External"/><Relationship Id="rId189" Type="http://schemas.openxmlformats.org/officeDocument/2006/relationships/hyperlink" Target="https://stephanus.tlg.uci.edu/help/BetaManual/online/Q.html" TargetMode="External"/><Relationship Id="rId3" Type="http://schemas.openxmlformats.org/officeDocument/2006/relationships/styles" Target="styles.xml"/><Relationship Id="rId214" Type="http://schemas.openxmlformats.org/officeDocument/2006/relationships/hyperlink" Target="https://stephanus.tlg.uci.edu/help/BetaManual/online/AT.html" TargetMode="External"/><Relationship Id="rId235" Type="http://schemas.openxmlformats.org/officeDocument/2006/relationships/hyperlink" Target="http://history-of-macedonia.com/2010/09/15/naos-artemis-efesos/" TargetMode="External"/><Relationship Id="rId116" Type="http://schemas.openxmlformats.org/officeDocument/2006/relationships/hyperlink" Target="http://old.perseus.tufts.edu/cgi-bin/morphindex?lang=greek&amp;lookup=pote&amp;bytepos=316644&amp;wordcount=1&amp;embed=2&amp;doc=Perseus%3Atext%3A1999.05.0110" TargetMode="External"/><Relationship Id="rId137" Type="http://schemas.openxmlformats.org/officeDocument/2006/relationships/hyperlink" Target="http://old.perseus.tufts.edu/cgi-bin/morphindex?lang=greek&amp;lookup=soi&amp;bytepos=317392&amp;wordcount=1&amp;embed=2&amp;doc=Perseus%3Atext%3A1999.05.0110" TargetMode="External"/><Relationship Id="rId158" Type="http://schemas.openxmlformats.org/officeDocument/2006/relationships/hyperlink" Target="http://old.perseus.tufts.edu/cgi-bin/morphindex?lang=greek&amp;lookup=ou%29%3Dn&amp;bytepos=317930&amp;wordcount=1&amp;embed=2&amp;doc=Perseus%3Atext%3A1999.05.0110" TargetMode="External"/><Relationship Id="rId20" Type="http://schemas.openxmlformats.org/officeDocument/2006/relationships/hyperlink" Target="http://old.perseus.tufts.edu/cgi-bin/morphindex?lang=greek&amp;lookup=xai%2Frein&amp;bytepos=313741&amp;wordcount=1&amp;embed=2&amp;doc=Perseus%3Atext%3A1999.05.0110" TargetMode="External"/><Relationship Id="rId41" Type="http://schemas.openxmlformats.org/officeDocument/2006/relationships/hyperlink" Target="http://old.perseus.tufts.edu/cgi-bin/morphindex?lang=greek&amp;lookup=ku%2Fklwi&amp;bytepos=314127&amp;wordcount=1&amp;embed=2&amp;doc=Perseus%3Atext%3A1999.05.0110" TargetMode="External"/><Relationship Id="rId62" Type="http://schemas.openxmlformats.org/officeDocument/2006/relationships/hyperlink" Target="http://old.perseus.tufts.edu/cgi-bin/morphindex?lang=greek&amp;lookup=kai%2F&amp;bytepos=314833&amp;wordcount=1&amp;embed=2&amp;doc=Perseus%3Atext%3A1999.05.0110" TargetMode="External"/><Relationship Id="rId83" Type="http://schemas.openxmlformats.org/officeDocument/2006/relationships/hyperlink" Target="http://old.perseus.tufts.edu/cgi-bin/morphindex?lang=greek&amp;lookup=ei%29s&amp;bytepos=315093&amp;wordcount=1&amp;embed=2&amp;doc=Perseus%3Atext%3A1999.05.0110" TargetMode="External"/><Relationship Id="rId179" Type="http://schemas.openxmlformats.org/officeDocument/2006/relationships/hyperlink" Target="https://stephanus.tlg.uci.edu/Iris/inst/csearch_red.jsp" TargetMode="External"/><Relationship Id="rId190" Type="http://schemas.openxmlformats.org/officeDocument/2006/relationships/hyperlink" Target="https://stephanus.tlg.uci.edu/help/BetaManual/online/Q.html" TargetMode="External"/><Relationship Id="rId204" Type="http://schemas.openxmlformats.org/officeDocument/2006/relationships/hyperlink" Target="https://stephanus.tlg.uci.edu/help/BetaManual/online/AT.html" TargetMode="External"/><Relationship Id="rId225" Type="http://schemas.openxmlformats.org/officeDocument/2006/relationships/hyperlink" Target="https://stephanus.tlg.uci.edu/Iris/inst/csearch_red.jsp"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terrapapers.com/diogenis-o-kynikos-o-protos-anarchikos/" TargetMode="External"/><Relationship Id="rId13" Type="http://schemas.openxmlformats.org/officeDocument/2006/relationships/hyperlink" Target="https://www.aeaa.gr/view_cat.php?cat_id=453" TargetMode="External"/><Relationship Id="rId18" Type="http://schemas.openxmlformats.org/officeDocument/2006/relationships/hyperlink" Target="https://stephanus.tlg.uci.edu/" TargetMode="External"/><Relationship Id="rId3" Type="http://schemas.openxmlformats.org/officeDocument/2006/relationships/hyperlink" Target="https://mathesis.cup.gr/courses/course-v1:History+Hist2.3+21D/course/" TargetMode="External"/><Relationship Id="rId21" Type="http://schemas.openxmlformats.org/officeDocument/2006/relationships/hyperlink" Target="http://www.philipharland.com/publications/articleJBLBrothers.html" TargetMode="External"/><Relationship Id="rId7" Type="http://schemas.openxmlformats.org/officeDocument/2006/relationships/hyperlink" Target="https://www.oodegr.com/neopaganismos/filosofoi/doyloi1.htm" TargetMode="External"/><Relationship Id="rId12" Type="http://schemas.openxmlformats.org/officeDocument/2006/relationships/hyperlink" Target="https://www.aeaa.gr/full_product.php?prod_id=541&amp;page=0" TargetMode="External"/><Relationship Id="rId17" Type="http://schemas.openxmlformats.org/officeDocument/2006/relationships/hyperlink" Target="https://chrys-caragounis.com/My_New_WEBSITE/PDF_Folders/Research.New/Studies.New/Did_Paul_encourage_slavery%3F.pdf" TargetMode="External"/><Relationship Id="rId2" Type="http://schemas.openxmlformats.org/officeDocument/2006/relationships/hyperlink" Target="https://mathesis.cup.gr/courses/course-v1:History+Hist2.1+22C/course/" TargetMode="External"/><Relationship Id="rId16" Type="http://schemas.openxmlformats.org/officeDocument/2006/relationships/hyperlink" Target="https://www.blod.gr/lectures/ta-oikonomika-tis-anthropinis-symperiforas-atomo-koinonia-thesmoi-4i-omilia/" TargetMode="External"/><Relationship Id="rId20" Type="http://schemas.openxmlformats.org/officeDocument/2006/relationships/hyperlink" Target="http://www.philipharland.com/publications/article%20JSJ%20Mothers%20and%20Fathers.html" TargetMode="External"/><Relationship Id="rId1" Type="http://schemas.openxmlformats.org/officeDocument/2006/relationships/hyperlink" Target="https://mathesis.cup.gr/assets/courseware/v1/164410d773f1ee5e82b07f5c86e2f7a9/asset-v1:History+Hist2.3+19C+type@asset+block/%CE%95%CE%B2%CE%B4%CE%BF%CE%BC%CE%AC%CE%B4%CE%B1_1-5.pdf" TargetMode="External"/><Relationship Id="rId6" Type="http://schemas.openxmlformats.org/officeDocument/2006/relationships/hyperlink" Target="https://mathesis.cup.gr/courses/course-v1:History+Hist2.3+21D/course/" TargetMode="External"/><Relationship Id="rId11" Type="http://schemas.openxmlformats.org/officeDocument/2006/relationships/hyperlink" Target="https://www.aeaa.gr/full_product.php?prod_id=541&amp;page=0" TargetMode="External"/><Relationship Id="rId5" Type="http://schemas.openxmlformats.org/officeDocument/2006/relationships/hyperlink" Target="https://mathesis.cup.gr/assets/courseware/v1/164410d773f1ee5e82b07f5c86e2f7a9/asset-v1:History+Hist2.3+19C+type@asset+block/%CE%95%CE%B2%CE%B4%CE%BF%CE%BC%CE%AC%CE%B4%CE%B1_1-5.pdf" TargetMode="External"/><Relationship Id="rId15" Type="http://schemas.openxmlformats.org/officeDocument/2006/relationships/hyperlink" Target="http://ennoia.gr/product/26/dokimia-stin-ioanneia-grammateia" TargetMode="External"/><Relationship Id="rId10" Type="http://schemas.openxmlformats.org/officeDocument/2006/relationships/hyperlink" Target="https://www.lifo.gr/podcasts/istoria-mias-polis/ti-simaine-na-eisai-doylos-stin-arhaia-athina" TargetMode="External"/><Relationship Id="rId19" Type="http://schemas.openxmlformats.org/officeDocument/2006/relationships/hyperlink" Target="https://www.cambridge.org/core/journals/new-testament-studies" TargetMode="External"/><Relationship Id="rId4" Type="http://schemas.openxmlformats.org/officeDocument/2006/relationships/hyperlink" Target="https://youtu.be/IIS5YQ3qskM" TargetMode="External"/><Relationship Id="rId9" Type="http://schemas.openxmlformats.org/officeDocument/2006/relationships/hyperlink" Target="https://www.youtube.com/watch?v=_p1jEzVigNg" TargetMode="External"/><Relationship Id="rId14" Type="http://schemas.openxmlformats.org/officeDocument/2006/relationships/hyperlink" Target="https://www.pemptousia.gr/2015/12/to-iperologo-mistirio-tis-enanthropiseos-tou-logou/"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9A178-A118-4ED4-B532-69DBCBB7D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103</Pages>
  <Words>44663</Words>
  <Characters>241181</Characters>
  <Application>Microsoft Office Word</Application>
  <DocSecurity>0</DocSecurity>
  <Lines>2009</Lines>
  <Paragraphs>570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Sotirios Despotis</cp:lastModifiedBy>
  <cp:revision>2</cp:revision>
  <cp:lastPrinted>2023-09-27T19:09:00Z</cp:lastPrinted>
  <dcterms:created xsi:type="dcterms:W3CDTF">2024-01-24T17:47:00Z</dcterms:created>
  <dcterms:modified xsi:type="dcterms:W3CDTF">2024-01-24T17:47:00Z</dcterms:modified>
</cp:coreProperties>
</file>