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E1C49" w14:textId="77777777" w:rsidR="00085A00" w:rsidRDefault="00085A00" w:rsidP="00085A00">
      <w:pPr>
        <w:jc w:val="center"/>
        <w:rPr>
          <w:b/>
          <w:bCs/>
          <w:sz w:val="36"/>
          <w:szCs w:val="36"/>
        </w:rPr>
      </w:pPr>
      <w:r w:rsidRPr="00EC4591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671552" behindDoc="1" locked="0" layoutInCell="1" allowOverlap="1" wp14:anchorId="11799712" wp14:editId="00A54DD5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2853295" cy="981075"/>
            <wp:effectExtent l="0" t="0" r="4445" b="0"/>
            <wp:wrapNone/>
            <wp:docPr id="11" name="Εικόνα 1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9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FDEC1" w14:textId="77777777" w:rsidR="00085A00" w:rsidRDefault="00085A00" w:rsidP="00085A00">
      <w:pPr>
        <w:jc w:val="center"/>
        <w:rPr>
          <w:b/>
          <w:bCs/>
          <w:sz w:val="36"/>
          <w:szCs w:val="36"/>
        </w:rPr>
      </w:pPr>
    </w:p>
    <w:p w14:paraId="17A181D6" w14:textId="77777777" w:rsidR="00085A00" w:rsidRPr="00797318" w:rsidRDefault="00085A00" w:rsidP="00085A00">
      <w:pPr>
        <w:jc w:val="center"/>
        <w:rPr>
          <w:b/>
          <w:bCs/>
          <w:sz w:val="18"/>
          <w:szCs w:val="18"/>
        </w:rPr>
      </w:pPr>
    </w:p>
    <w:p w14:paraId="29FE9B8D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sz w:val="28"/>
          <w:szCs w:val="28"/>
        </w:rPr>
        <w:t>ΘΕΟΛΟΓΙΚΗ ΣΧΟΛΗ ΑΘΗΝΩΝ</w:t>
      </w:r>
    </w:p>
    <w:p w14:paraId="27A23B87" w14:textId="0EDEE2F0" w:rsidR="00085A00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sz w:val="28"/>
          <w:szCs w:val="28"/>
        </w:rPr>
        <w:t>ΤΜΗΜΑ ΚΟΙΝΩΝΙΚΗΣ ΘΕΟΛΟΓΙΑΣ ΚΑΙ ΘΡΗΣΚΕΙΟΛΟΓΙΑΣ</w:t>
      </w:r>
    </w:p>
    <w:p w14:paraId="17B4BDF6" w14:textId="3D766E82" w:rsidR="00512784" w:rsidRPr="00797318" w:rsidRDefault="00EB0846" w:rsidP="00085A00">
      <w:pPr>
        <w:jc w:val="center"/>
        <w:rPr>
          <w:rFonts w:ascii="Alfios" w:hAnsi="Alfios"/>
          <w:b/>
          <w:bCs/>
          <w:sz w:val="28"/>
          <w:szCs w:val="28"/>
        </w:rPr>
      </w:pPr>
      <w:r>
        <w:rPr>
          <w:rFonts w:ascii="Alfios" w:hAnsi="Alfios"/>
          <w:b/>
          <w:bCs/>
          <w:sz w:val="28"/>
          <w:szCs w:val="28"/>
        </w:rPr>
        <w:t>Π. Μ.Σ  ΘΡΗΣΚΕΥΤΙΚΗ ΕΚΠΑΙΔΕΥΣΗ ΚΑΙ ΑΓΩΓΗ</w:t>
      </w:r>
    </w:p>
    <w:p w14:paraId="15D27294" w14:textId="16705228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sz w:val="28"/>
          <w:szCs w:val="28"/>
        </w:rPr>
        <w:t xml:space="preserve">ΜΑΘΗΜΑ: </w:t>
      </w:r>
      <w:r>
        <w:rPr>
          <w:rFonts w:ascii="Alfios" w:hAnsi="Alfios"/>
          <w:b/>
          <w:bCs/>
          <w:sz w:val="28"/>
          <w:szCs w:val="28"/>
        </w:rPr>
        <w:t xml:space="preserve">ΒΙΒΛΟΣ ΚΑΙ ΠΑΙΔΑΓΩΓΙΚΕΣ ΕΦΑΡΜΟΓΕΣ </w:t>
      </w:r>
    </w:p>
    <w:p w14:paraId="458244A6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31906694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sz w:val="28"/>
          <w:szCs w:val="28"/>
        </w:rPr>
        <w:t>ΧΡΗΣΤΟΣ ΠΑΛΑΣΚΩΝΗΣ</w:t>
      </w:r>
    </w:p>
    <w:p w14:paraId="0BBC002E" w14:textId="3FDAC672" w:rsidR="00085A00" w:rsidRPr="00512784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sz w:val="28"/>
          <w:szCs w:val="28"/>
        </w:rPr>
        <w:t xml:space="preserve">Α.Μ. </w:t>
      </w:r>
      <w:r w:rsidR="00512784" w:rsidRPr="00512784">
        <w:rPr>
          <w:rFonts w:ascii="Alfios" w:hAnsi="Alfios"/>
          <w:b/>
          <w:bCs/>
          <w:sz w:val="28"/>
          <w:szCs w:val="28"/>
        </w:rPr>
        <w:t>7231042200013</w:t>
      </w:r>
    </w:p>
    <w:p w14:paraId="465F91F8" w14:textId="77777777" w:rsidR="00085A00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653A25A2" w14:textId="77777777" w:rsidR="00085A00" w:rsidRDefault="00085A00" w:rsidP="00512784">
      <w:pPr>
        <w:rPr>
          <w:rFonts w:ascii="Alfios" w:hAnsi="Alfios"/>
          <w:b/>
          <w:bCs/>
          <w:sz w:val="28"/>
          <w:szCs w:val="28"/>
        </w:rPr>
      </w:pPr>
    </w:p>
    <w:p w14:paraId="02C2B3B6" w14:textId="5D5E36CB" w:rsidR="00085A00" w:rsidRPr="00512784" w:rsidRDefault="00085A00" w:rsidP="00085A00">
      <w:pPr>
        <w:jc w:val="center"/>
        <w:rPr>
          <w:rFonts w:ascii="Alfios" w:hAnsi="Alfios"/>
          <w:b/>
          <w:bCs/>
          <w:spacing w:val="2"/>
          <w:w w:val="105"/>
          <w:sz w:val="36"/>
          <w:szCs w:val="36"/>
        </w:rPr>
      </w:pPr>
      <w:r w:rsidRPr="0086425E">
        <w:rPr>
          <w:rFonts w:ascii="Alfios" w:hAnsi="Alfios"/>
          <w:b/>
          <w:bCs/>
          <w:spacing w:val="2"/>
          <w:w w:val="105"/>
          <w:sz w:val="36"/>
          <w:szCs w:val="36"/>
        </w:rPr>
        <w:t xml:space="preserve">ΘΕΜΑ: </w:t>
      </w:r>
      <w:r>
        <w:rPr>
          <w:rFonts w:ascii="Alfios" w:hAnsi="Alfios"/>
          <w:b/>
          <w:bCs/>
          <w:spacing w:val="2"/>
          <w:w w:val="105"/>
          <w:sz w:val="36"/>
          <w:szCs w:val="36"/>
        </w:rPr>
        <w:t>«Ο εν Κανά Γάμος»</w:t>
      </w:r>
      <w:r w:rsidR="00512784" w:rsidRPr="00512784">
        <w:rPr>
          <w:rFonts w:ascii="Alfios" w:hAnsi="Alfios"/>
          <w:b/>
          <w:bCs/>
          <w:spacing w:val="2"/>
          <w:w w:val="105"/>
          <w:sz w:val="36"/>
          <w:szCs w:val="36"/>
        </w:rPr>
        <w:t xml:space="preserve"> </w:t>
      </w:r>
    </w:p>
    <w:p w14:paraId="02750A43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5F176835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2005AF1D" w14:textId="77777777" w:rsidR="00085A00" w:rsidRPr="00797318" w:rsidRDefault="00085A00" w:rsidP="00085A00">
      <w:pPr>
        <w:rPr>
          <w:rFonts w:ascii="Alfios" w:hAnsi="Alfios"/>
          <w:b/>
          <w:bCs/>
          <w:sz w:val="28"/>
          <w:szCs w:val="28"/>
        </w:rPr>
      </w:pPr>
    </w:p>
    <w:p w14:paraId="151BB305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72576" behindDoc="0" locked="0" layoutInCell="1" allowOverlap="1" wp14:anchorId="60A79202" wp14:editId="17994852">
            <wp:simplePos x="0" y="0"/>
            <wp:positionH relativeFrom="margin">
              <wp:align>center</wp:align>
            </wp:positionH>
            <wp:positionV relativeFrom="paragraph">
              <wp:posOffset>16911</wp:posOffset>
            </wp:positionV>
            <wp:extent cx="814759" cy="1155032"/>
            <wp:effectExtent l="38100" t="38100" r="0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255" b="90000" l="10000" r="91944">
                                  <a14:foregroundMark x1="18333" y1="37255" x2="18333" y2="37255"/>
                                  <a14:foregroundMark x1="92222" y1="35294" x2="92222" y2="35294"/>
                                  <a14:foregroundMark x1="50556" y1="7255" x2="50556" y2="7255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59" cy="11550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F853B" w14:textId="77777777" w:rsidR="00085A00" w:rsidRPr="00797318" w:rsidRDefault="00085A00" w:rsidP="00085A00">
      <w:pPr>
        <w:rPr>
          <w:rFonts w:ascii="Alfios" w:hAnsi="Alfios"/>
          <w:b/>
          <w:bCs/>
          <w:sz w:val="28"/>
          <w:szCs w:val="28"/>
        </w:rPr>
      </w:pPr>
    </w:p>
    <w:p w14:paraId="02970E0A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780254CB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0C7BF4AD" w14:textId="77777777" w:rsidR="00085A00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0A663DE2" w14:textId="77777777" w:rsidR="00085A00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0F60C0F3" w14:textId="77777777" w:rsidR="00085A00" w:rsidRDefault="00085A00" w:rsidP="00085A00">
      <w:pPr>
        <w:rPr>
          <w:rFonts w:ascii="Alfios" w:hAnsi="Alfios"/>
          <w:b/>
          <w:bCs/>
          <w:sz w:val="28"/>
          <w:szCs w:val="28"/>
        </w:rPr>
      </w:pPr>
    </w:p>
    <w:p w14:paraId="0DD6E673" w14:textId="77777777" w:rsidR="00085A00" w:rsidRDefault="00085A00" w:rsidP="00085A00">
      <w:pPr>
        <w:rPr>
          <w:rFonts w:ascii="Alfios" w:hAnsi="Alfios"/>
          <w:b/>
          <w:bCs/>
          <w:sz w:val="28"/>
          <w:szCs w:val="28"/>
        </w:rPr>
      </w:pPr>
    </w:p>
    <w:p w14:paraId="085377C9" w14:textId="77777777" w:rsidR="00085A00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052721BB" w14:textId="77777777" w:rsidR="00085A00" w:rsidRPr="00797318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</w:p>
    <w:p w14:paraId="3B985D75" w14:textId="5A4C2663" w:rsidR="00E000FE" w:rsidRPr="00085A00" w:rsidRDefault="00085A00" w:rsidP="00085A00">
      <w:pPr>
        <w:jc w:val="center"/>
        <w:rPr>
          <w:rFonts w:ascii="Alfios" w:hAnsi="Alfios"/>
          <w:b/>
          <w:bCs/>
          <w:sz w:val="28"/>
          <w:szCs w:val="28"/>
        </w:rPr>
      </w:pPr>
      <w:r w:rsidRPr="00797318">
        <w:rPr>
          <w:rFonts w:ascii="Alfios" w:hAnsi="Alfios"/>
          <w:b/>
          <w:bCs/>
          <w:sz w:val="28"/>
          <w:szCs w:val="28"/>
        </w:rPr>
        <w:t>Διδάσκων</w:t>
      </w:r>
      <w:r>
        <w:rPr>
          <w:rFonts w:ascii="Alfios" w:hAnsi="Alfios"/>
          <w:b/>
          <w:bCs/>
          <w:sz w:val="28"/>
          <w:szCs w:val="28"/>
        </w:rPr>
        <w:t>:</w:t>
      </w:r>
      <w:r w:rsidRPr="00797318">
        <w:rPr>
          <w:rFonts w:ascii="Alfios" w:hAnsi="Alfios"/>
          <w:b/>
          <w:bCs/>
          <w:sz w:val="28"/>
          <w:szCs w:val="28"/>
        </w:rPr>
        <w:t xml:space="preserve"> </w:t>
      </w:r>
      <w:r w:rsidR="00E02A07">
        <w:rPr>
          <w:rFonts w:ascii="Alfios" w:hAnsi="Alfios"/>
          <w:b/>
          <w:bCs/>
          <w:sz w:val="28"/>
          <w:szCs w:val="28"/>
        </w:rPr>
        <w:t>Καθηγητής Σωτήριος Δεσπότης</w:t>
      </w:r>
    </w:p>
    <w:p w14:paraId="7E6E7917" w14:textId="08DA6640" w:rsidR="005A565F" w:rsidRPr="00512784" w:rsidRDefault="005A565F" w:rsidP="0051278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</w:pPr>
      <w:bookmarkStart w:id="0" w:name="_Toc81229385"/>
      <w:r w:rsidRPr="005A56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lastRenderedPageBreak/>
        <w:t>Κείμενο</w:t>
      </w:r>
      <w:bookmarkEnd w:id="0"/>
      <w:r w:rsidR="0051278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t xml:space="preserve"> </w:t>
      </w:r>
    </w:p>
    <w:p w14:paraId="6F2864EF" w14:textId="6323EAF0" w:rsidR="005A565F" w:rsidRPr="00787623" w:rsidRDefault="00787623" w:rsidP="00787623">
      <w:pPr>
        <w:spacing w:line="276" w:lineRule="auto"/>
        <w:ind w:left="36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Τῇ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ἐπαύριον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ἠθέλησεν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ὁ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Ιησοῦς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ἐξελθεῖν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τὴν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Γαλιλαίαν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εὑρίσκει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Φίλιππον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ἀκολούθει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μοι. 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ἦν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Φίλιππος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ἀπὸ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Βηθσαϊδά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τῆς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πόλεως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Ανδρέου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Πέτρου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εὑρίσκει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Φίλιππος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Ναθαναὴλ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ὃν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ἔγραψε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Μωϋσῆς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νόμῳ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προφῆται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εὑρήκαμεν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>,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Ιησοῦν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υἱὸν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Ιωσὴφ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ἀπὸ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Ναζαρέτ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εἶπεν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Ναθαναήλ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Ναζαρὲτ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δύναταί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τι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ἀγαθὸν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εἶναι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Φίλιππος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ἔρχου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ἴδε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εἶδεν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ὁ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Ιησοῦς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Ναθαναὴλ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ἐρχόμενον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πρὸς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περὶ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ἴδε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ἀληθῶς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Ισραηλίτης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ᾧ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δόλος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οὐκ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ἔστι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Ναθαναήλ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πόθεν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με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γινώσκεις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ἀπεκρίθη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Ιησοῦς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εἶπεν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πρὸ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σε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Φίλιππον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φωνῆσαι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ὄντα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ὑπὸ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τὴν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συκῆν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εἶδόν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σε.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ἀπεκρίθη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Ναθαναὴλ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ραββί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σὺ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υἱὸς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Θεοῦ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σὺ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βασιλεὺς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Ισραήλ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ἀπεκρίθη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Ιησοῦς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εἶπεν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ὅτι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εἶπόν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σοι,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εἶδόν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σε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ὑποκάτω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τῆς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συκῆς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πιστεύεις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μείζω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τούτων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ὄψει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ἀμὴν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ἀμὴν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λέγω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ὑμῖν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ἀπ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'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ἄρτι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ὄψεσθε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οὐρανὸν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ἀνεῳγότα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τοὺς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ἀγγέλους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Θεοῦ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ἀναβαίνοντας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καταβαίνοντας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ἐπὶ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υἱὸν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ἀνθρώπου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B50F25" w14:textId="2A15C231" w:rsidR="005A565F" w:rsidRDefault="005A565F" w:rsidP="005A565F">
      <w:pPr>
        <w:spacing w:line="276" w:lineRule="auto"/>
        <w:ind w:left="36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τῇ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ἡμέρᾳ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τῇ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τρίτῃ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γάμος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ἐγένετο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τῇ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Κανᾷ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τῆς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Γαλιλαίας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ἦν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ἡ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μήτηρ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ἐκεῖ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ἐκλήθη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μαθηταὶ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γάμον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ὑστερήσαντος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οἴνου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ἡ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μήτηρ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πρὸς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αὐτόν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οἶνον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οὐκ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ἔχουσιν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ὑστερήσαντος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οἴνου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ἡ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μήτηρ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πρὸς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αὐτόν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οἶνος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οὔκ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ἔστιν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>. [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]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αὐτῇ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ἐμοὶ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σοί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γύναι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οὔπω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ἥκει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ἡ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ὥρα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μου.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ἡ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μήτηρ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τοῖς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διακόνοις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ὅ τι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ἂν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λέγῃ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ὑμῖν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ποιήσατε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ἦσαν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ἐκεῖ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λίθιναι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ὑδρίαι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ἓξ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κατὰ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καθαρισμὸν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Ἰουδαίων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κείμεναι,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χωροῦσαι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ἀνὰ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μετρητὰς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δύο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ἢ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τρεῖς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και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αὐτοῖς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Γεμίσατε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ὑδρίας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ὕδατος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ἐγέμισαν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ἕως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ἄνω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αὐτοῖς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ἀντλήσατε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νῦν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φέρετε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ἀρχιτρικλίνῳ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ἤνεγκαν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ὡς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ἐγεύσατο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ἀρχιτρίκλινος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ὕδωρ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οἶνον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γεγενημένον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οὐκ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ᾔδει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πόθεν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ἐστίν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διάκονοι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ᾔδεισαν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ἠντληκότες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ὕδωρ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φωνεῖ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νυμφίον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ἀρχιτρίκλινος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∙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πᾶς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ἄνθρωπος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πρῶτον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καλὸν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οἶνον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τίθησιν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ὅταν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μεθυσθῶσιν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τότε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ἐλάσσω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σὺ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τετήρηκας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καλὸν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οἶνον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ἕως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ἄρτι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Ταύτην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ἐποίησεν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τὴν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» 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ἀρχὴν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σημείων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ὁ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Ἰησοῦς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Κανᾷ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τῆς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Γαλιλαίας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ἐφανέρωσεν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τὴν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δόξαν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ἐπίστευσαν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αὐτὸν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μαθηταὶ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Μετὰ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τοῦτο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κατέβη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Καπερναούμ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αὐτὸς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ἡ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μήτηρ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ἀδελφοὶ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μαθηταὶ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ἐκεῖ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ἔμειναν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οὐ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πολλὰς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Calibri" w:hAnsi="Times New Roman" w:cs="Times New Roman"/>
          <w:sz w:val="24"/>
          <w:szCs w:val="24"/>
        </w:rPr>
        <w:t>ἡμέρας</w:t>
      </w:r>
      <w:proofErr w:type="spellEnd"/>
      <w:r w:rsidRPr="005A565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C7A23D" w14:textId="69E80A86" w:rsidR="00787623" w:rsidRPr="005A565F" w:rsidRDefault="00787623" w:rsidP="005A565F">
      <w:pPr>
        <w:spacing w:line="276" w:lineRule="auto"/>
        <w:ind w:left="36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ἐγγὺς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ἦν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πάσχα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Ιουδαίων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ἀνέβη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῾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Ιεροσόλυμα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ὁ ᾿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Ιησοῦς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εὗρεν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ἱερῷ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τοὺς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πωλοῦντας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βόας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πρόβατα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περιστεράς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τοὺς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κερματιστὰς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καθημένους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ποιήσας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φραγέλλιον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σχοινίων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πάντας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ἐξέβαλεν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ἐκ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ἱεροῦ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τε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πρόβατα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τοὺς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βόας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κολλυβιστῶν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ἐξέχεε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κέρμα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τὰς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τραπέζας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ἀνέστρεψε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τοῖς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τὰς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περιστερὰς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πωλοῦσιν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εἶπεν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ἄρατε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ταῦτα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ἐντεῦθεν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·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μὴ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ποιεῖτε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οἶκον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πατρός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μου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οἶκον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ἐμπορίου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ἐμνήσθησαν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μαθηταὶ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ὅτι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γεγραμμένον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ἐστίν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, ὁ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ζῆλος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οἴκου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σου </w:t>
      </w:r>
      <w:proofErr w:type="spellStart"/>
      <w:r w:rsidRPr="00787623">
        <w:rPr>
          <w:rFonts w:ascii="Times New Roman" w:eastAsia="Calibri" w:hAnsi="Times New Roman" w:cs="Times New Roman"/>
          <w:sz w:val="24"/>
          <w:szCs w:val="24"/>
        </w:rPr>
        <w:t>καταφάγεταί</w:t>
      </w:r>
      <w:proofErr w:type="spellEnd"/>
      <w:r w:rsidRPr="00787623">
        <w:rPr>
          <w:rFonts w:ascii="Times New Roman" w:eastAsia="Calibri" w:hAnsi="Times New Roman" w:cs="Times New Roman"/>
          <w:sz w:val="24"/>
          <w:szCs w:val="24"/>
        </w:rPr>
        <w:t xml:space="preserve"> με.</w:t>
      </w:r>
    </w:p>
    <w:p w14:paraId="6C12F50D" w14:textId="77777777" w:rsidR="005A565F" w:rsidRPr="005A565F" w:rsidRDefault="005A565F" w:rsidP="005A565F">
      <w:pPr>
        <w:spacing w:line="276" w:lineRule="auto"/>
        <w:ind w:left="36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4FE23E" w14:textId="77777777" w:rsidR="005A565F" w:rsidRPr="005A565F" w:rsidRDefault="005A565F" w:rsidP="005A565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</w:pPr>
      <w:bookmarkStart w:id="1" w:name="_Toc81229386"/>
      <w:r w:rsidRPr="005A56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lastRenderedPageBreak/>
        <w:t>Μετάφραση του Κειμένου</w:t>
      </w:r>
      <w:bookmarkEnd w:id="1"/>
    </w:p>
    <w:p w14:paraId="49A73B5D" w14:textId="77777777" w:rsidR="005A565F" w:rsidRPr="005A565F" w:rsidRDefault="005A565F" w:rsidP="005A565F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6"/>
          <w:szCs w:val="6"/>
          <w:lang w:eastAsia="el-GR"/>
        </w:rPr>
      </w:pPr>
    </w:p>
    <w:p w14:paraId="0602F500" w14:textId="35426138" w:rsidR="0010262A" w:rsidRDefault="0010262A" w:rsidP="00E000FE">
      <w:pPr>
        <w:spacing w:line="276" w:lineRule="auto"/>
        <w:ind w:firstLine="284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Την επόμενη ημέρα </w:t>
      </w:r>
      <w:r w:rsidR="001451B9">
        <w:rPr>
          <w:rFonts w:ascii="Times New Roman" w:eastAsia="MingLiU" w:hAnsi="Times New Roman" w:cs="Times New Roman"/>
          <w:sz w:val="24"/>
          <w:szCs w:val="24"/>
        </w:rPr>
        <w:t>αποφασίζει να πάει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1451B9">
        <w:rPr>
          <w:rFonts w:ascii="Times New Roman" w:eastAsia="MingLiU" w:hAnsi="Times New Roman" w:cs="Times New Roman"/>
          <w:sz w:val="24"/>
          <w:szCs w:val="24"/>
        </w:rPr>
        <w:t>στη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Γαλιλαία. Βρ</w:t>
      </w:r>
      <w:r w:rsidR="001451B9">
        <w:rPr>
          <w:rFonts w:ascii="Times New Roman" w:eastAsia="MingLiU" w:hAnsi="Times New Roman" w:cs="Times New Roman"/>
          <w:sz w:val="24"/>
          <w:szCs w:val="24"/>
        </w:rPr>
        <w:t>ίσκει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, λοιπόν, ο Ιησούς τον Φίλιππ</w:t>
      </w:r>
      <w:r>
        <w:rPr>
          <w:rFonts w:ascii="Times New Roman" w:eastAsia="MingLiU" w:hAnsi="Times New Roman" w:cs="Times New Roman"/>
          <w:sz w:val="24"/>
          <w:szCs w:val="24"/>
        </w:rPr>
        <w:t>ο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και του</w:t>
      </w:r>
      <w:r w:rsidR="001451B9">
        <w:rPr>
          <w:rFonts w:ascii="Times New Roman" w:eastAsia="MingLiU" w:hAnsi="Times New Roman" w:cs="Times New Roman"/>
          <w:sz w:val="24"/>
          <w:szCs w:val="24"/>
        </w:rPr>
        <w:t xml:space="preserve"> 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: «</w:t>
      </w:r>
      <w:proofErr w:type="spellStart"/>
      <w:r w:rsidR="001451B9">
        <w:rPr>
          <w:rFonts w:ascii="Times New Roman" w:eastAsia="MingLiU" w:hAnsi="Times New Roman" w:cs="Times New Roman"/>
          <w:sz w:val="24"/>
          <w:szCs w:val="24"/>
        </w:rPr>
        <w:t>Ακολούθησέ</w:t>
      </w:r>
      <w:proofErr w:type="spellEnd"/>
      <w:r w:rsidR="001451B9">
        <w:rPr>
          <w:rFonts w:ascii="Times New Roman" w:eastAsia="MingLiU" w:hAnsi="Times New Roman" w:cs="Times New Roman"/>
          <w:sz w:val="24"/>
          <w:szCs w:val="24"/>
        </w:rPr>
        <w:t xml:space="preserve"> με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». </w:t>
      </w:r>
      <w:r w:rsidR="001451B9">
        <w:rPr>
          <w:rFonts w:ascii="Times New Roman" w:eastAsia="MingLiU" w:hAnsi="Times New Roman" w:cs="Times New Roman"/>
          <w:sz w:val="24"/>
          <w:szCs w:val="24"/>
        </w:rPr>
        <w:t xml:space="preserve">Ο </w:t>
      </w:r>
      <w:r w:rsidRPr="0010262A">
        <w:rPr>
          <w:rFonts w:ascii="Times New Roman" w:eastAsia="MingLiU" w:hAnsi="Times New Roman" w:cs="Times New Roman"/>
          <w:sz w:val="24"/>
          <w:szCs w:val="24"/>
        </w:rPr>
        <w:t>Φίλιππος</w:t>
      </w:r>
      <w:r w:rsidR="001451B9">
        <w:rPr>
          <w:rFonts w:ascii="Times New Roman" w:eastAsia="MingLiU" w:hAnsi="Times New Roman" w:cs="Times New Roman"/>
          <w:sz w:val="24"/>
          <w:szCs w:val="24"/>
        </w:rPr>
        <w:t xml:space="preserve"> ήταν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από τη Βηθσαϊδά, από την </w:t>
      </w:r>
      <w:r w:rsidR="001451B9">
        <w:rPr>
          <w:rFonts w:ascii="Times New Roman" w:eastAsia="MingLiU" w:hAnsi="Times New Roman" w:cs="Times New Roman"/>
          <w:sz w:val="24"/>
          <w:szCs w:val="24"/>
        </w:rPr>
        <w:t>πατρίδα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του Ανδρέα και του Πέτρου. Ο Φίλιππος β</w:t>
      </w:r>
      <w:r w:rsidR="001451B9">
        <w:rPr>
          <w:rFonts w:ascii="Times New Roman" w:eastAsia="MingLiU" w:hAnsi="Times New Roman" w:cs="Times New Roman"/>
          <w:sz w:val="24"/>
          <w:szCs w:val="24"/>
        </w:rPr>
        <w:t>ρίσκει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τον Ναθαναήλ και του </w:t>
      </w:r>
      <w:r w:rsidR="001451B9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: «Βρήκαμε αυτόν για τον οποίο έγραψαν ο Μωυσής στο Νόμο και οι Προφήτες, τον Ιησού, το γιο του Ιωσήφ, από τη Ναζαρέτ». Ο Ναθαναήλ </w:t>
      </w:r>
      <w:r w:rsidR="001451B9">
        <w:rPr>
          <w:rFonts w:ascii="Times New Roman" w:eastAsia="MingLiU" w:hAnsi="Times New Roman" w:cs="Times New Roman"/>
          <w:sz w:val="24"/>
          <w:szCs w:val="24"/>
        </w:rPr>
        <w:t>ρωτάει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: «Μπορεί να βγει </w:t>
      </w:r>
      <w:r w:rsidR="001451B9">
        <w:rPr>
          <w:rFonts w:ascii="Times New Roman" w:eastAsia="MingLiU" w:hAnsi="Times New Roman" w:cs="Times New Roman"/>
          <w:sz w:val="24"/>
          <w:szCs w:val="24"/>
        </w:rPr>
        <w:t>τίποτα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καλό από τη Ναζαρέτ;» Ο Φίλιππος του </w:t>
      </w:r>
      <w:r w:rsidR="001451B9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: «Έλα</w:t>
      </w:r>
      <w:r w:rsidR="001451B9">
        <w:rPr>
          <w:rFonts w:ascii="Times New Roman" w:eastAsia="MingLiU" w:hAnsi="Times New Roman" w:cs="Times New Roman"/>
          <w:sz w:val="24"/>
          <w:szCs w:val="24"/>
        </w:rPr>
        <w:t xml:space="preserve"> να δεις</w:t>
      </w:r>
      <w:r w:rsidRPr="0010262A">
        <w:rPr>
          <w:rFonts w:ascii="Times New Roman" w:eastAsia="MingLiU" w:hAnsi="Times New Roman" w:cs="Times New Roman"/>
          <w:sz w:val="24"/>
          <w:szCs w:val="24"/>
        </w:rPr>
        <w:t>».</w:t>
      </w:r>
      <w:r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1451B9">
        <w:rPr>
          <w:rFonts w:ascii="Times New Roman" w:eastAsia="MingLiU" w:hAnsi="Times New Roman" w:cs="Times New Roman"/>
          <w:sz w:val="24"/>
          <w:szCs w:val="24"/>
        </w:rPr>
        <w:t>Τότε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ο Ιησούς</w:t>
      </w:r>
      <w:r w:rsidR="001451B9">
        <w:rPr>
          <w:rFonts w:ascii="Times New Roman" w:eastAsia="MingLiU" w:hAnsi="Times New Roman" w:cs="Times New Roman"/>
          <w:sz w:val="24"/>
          <w:szCs w:val="24"/>
        </w:rPr>
        <w:t xml:space="preserve"> είδε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τον Ναθαναήλ να έρχεται </w:t>
      </w:r>
      <w:r w:rsidR="002E22AC">
        <w:rPr>
          <w:rFonts w:ascii="Times New Roman" w:eastAsia="MingLiU" w:hAnsi="Times New Roman" w:cs="Times New Roman"/>
          <w:sz w:val="24"/>
          <w:szCs w:val="24"/>
        </w:rPr>
        <w:t>προς το μέρος του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και </w:t>
      </w:r>
      <w:r w:rsidR="002E22AC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γι</w:t>
      </w:r>
      <w:r w:rsidR="002E22AC">
        <w:rPr>
          <w:rFonts w:ascii="Times New Roman" w:eastAsia="MingLiU" w:hAnsi="Times New Roman" w:cs="Times New Roman"/>
          <w:sz w:val="24"/>
          <w:szCs w:val="24"/>
        </w:rPr>
        <w:t>’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αυτόν: «Να </w:t>
      </w:r>
      <w:r w:rsidR="002E22AC">
        <w:rPr>
          <w:rFonts w:ascii="Times New Roman" w:eastAsia="MingLiU" w:hAnsi="Times New Roman" w:cs="Times New Roman"/>
          <w:sz w:val="24"/>
          <w:szCs w:val="24"/>
        </w:rPr>
        <w:t>ένας αληθινός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Ισραηλίτης, στον οποίο δεν υπάρχει δόλος».</w:t>
      </w:r>
      <w:r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2E22AC">
        <w:rPr>
          <w:rFonts w:ascii="Times New Roman" w:eastAsia="MingLiU" w:hAnsi="Times New Roman" w:cs="Times New Roman"/>
          <w:sz w:val="24"/>
          <w:szCs w:val="24"/>
        </w:rPr>
        <w:t xml:space="preserve"> Και ο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Ναθαναήλ το</w:t>
      </w:r>
      <w:r w:rsidR="002E22AC">
        <w:rPr>
          <w:rFonts w:ascii="Times New Roman" w:eastAsia="MingLiU" w:hAnsi="Times New Roman" w:cs="Times New Roman"/>
          <w:sz w:val="24"/>
          <w:szCs w:val="24"/>
        </w:rPr>
        <w:t>ν ρωτάει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: «</w:t>
      </w:r>
      <w:r w:rsidR="002E22AC">
        <w:rPr>
          <w:rFonts w:ascii="Times New Roman" w:eastAsia="MingLiU" w:hAnsi="Times New Roman" w:cs="Times New Roman"/>
          <w:sz w:val="24"/>
          <w:szCs w:val="24"/>
        </w:rPr>
        <w:t>Από πού με ξέρεις</w:t>
      </w:r>
      <w:r w:rsidRPr="0010262A">
        <w:rPr>
          <w:rFonts w:ascii="Times New Roman" w:eastAsia="MingLiU" w:hAnsi="Times New Roman" w:cs="Times New Roman"/>
          <w:sz w:val="24"/>
          <w:szCs w:val="24"/>
        </w:rPr>
        <w:t>;»</w:t>
      </w:r>
      <w:r w:rsidR="002E22AC">
        <w:rPr>
          <w:rFonts w:ascii="Times New Roman" w:eastAsia="MingLiU" w:hAnsi="Times New Roman" w:cs="Times New Roman"/>
          <w:sz w:val="24"/>
          <w:szCs w:val="24"/>
        </w:rPr>
        <w:t>.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Ο Ιησούς </w:t>
      </w:r>
      <w:r w:rsidR="002E22AC">
        <w:rPr>
          <w:rFonts w:ascii="Times New Roman" w:eastAsia="MingLiU" w:hAnsi="Times New Roman" w:cs="Times New Roman"/>
          <w:sz w:val="24"/>
          <w:szCs w:val="24"/>
        </w:rPr>
        <w:t>τού απαντάει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: «Προτού σε φωνάξει ο Φίλιππος, </w:t>
      </w:r>
      <w:r w:rsidR="002E22AC">
        <w:rPr>
          <w:rFonts w:ascii="Times New Roman" w:eastAsia="MingLiU" w:hAnsi="Times New Roman" w:cs="Times New Roman"/>
          <w:sz w:val="24"/>
          <w:szCs w:val="24"/>
        </w:rPr>
        <w:t>σε είδα που ήσουν κάτω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από τη συκιά». </w:t>
      </w:r>
      <w:r w:rsidR="002E22AC">
        <w:rPr>
          <w:rFonts w:ascii="Times New Roman" w:eastAsia="MingLiU" w:hAnsi="Times New Roman" w:cs="Times New Roman"/>
          <w:sz w:val="24"/>
          <w:szCs w:val="24"/>
        </w:rPr>
        <w:t>Τότε ο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Ναθαναήλ τού </w:t>
      </w:r>
      <w:r w:rsidR="002E22AC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: «</w:t>
      </w:r>
      <w:r w:rsidR="002E22AC">
        <w:rPr>
          <w:rFonts w:ascii="Times New Roman" w:eastAsia="MingLiU" w:hAnsi="Times New Roman" w:cs="Times New Roman"/>
          <w:sz w:val="24"/>
          <w:szCs w:val="24"/>
        </w:rPr>
        <w:t>Δάσκαλε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, εσύ είσαι ο </w:t>
      </w:r>
      <w:r w:rsidR="002E22AC">
        <w:rPr>
          <w:rFonts w:ascii="Times New Roman" w:eastAsia="MingLiU" w:hAnsi="Times New Roman" w:cs="Times New Roman"/>
          <w:sz w:val="24"/>
          <w:szCs w:val="24"/>
        </w:rPr>
        <w:t>Υ</w:t>
      </w:r>
      <w:r w:rsidR="002E22AC" w:rsidRPr="0010262A">
        <w:rPr>
          <w:rFonts w:ascii="Times New Roman" w:eastAsia="MingLiU" w:hAnsi="Times New Roman" w:cs="Times New Roman"/>
          <w:sz w:val="24"/>
          <w:szCs w:val="24"/>
        </w:rPr>
        <w:t>ιός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του Θεού, εσύ είσαι </w:t>
      </w:r>
      <w:r w:rsidR="002E22AC">
        <w:rPr>
          <w:rFonts w:ascii="Times New Roman" w:eastAsia="MingLiU" w:hAnsi="Times New Roman" w:cs="Times New Roman"/>
          <w:sz w:val="24"/>
          <w:szCs w:val="24"/>
        </w:rPr>
        <w:t xml:space="preserve">ο 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Βασιλιάς του Ισραήλ». </w:t>
      </w:r>
      <w:r w:rsidR="002E22AC">
        <w:rPr>
          <w:rFonts w:ascii="Times New Roman" w:eastAsia="MingLiU" w:hAnsi="Times New Roman" w:cs="Times New Roman"/>
          <w:sz w:val="24"/>
          <w:szCs w:val="24"/>
        </w:rPr>
        <w:t>Κι ο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Ιησούς</w:t>
      </w:r>
      <w:r w:rsidR="002E22AC">
        <w:rPr>
          <w:rFonts w:ascii="Times New Roman" w:eastAsia="MingLiU" w:hAnsi="Times New Roman" w:cs="Times New Roman"/>
          <w:sz w:val="24"/>
          <w:szCs w:val="24"/>
        </w:rPr>
        <w:t xml:space="preserve"> τού απαντάει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και το</w:t>
      </w:r>
      <w:r w:rsidR="002E22AC">
        <w:rPr>
          <w:rFonts w:ascii="Times New Roman" w:eastAsia="MingLiU" w:hAnsi="Times New Roman" w:cs="Times New Roman"/>
          <w:sz w:val="24"/>
          <w:szCs w:val="24"/>
        </w:rPr>
        <w:t>ύ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2E22AC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: «Επειδή σου είπα ότι σε είδα κάτω από τη συκιά</w:t>
      </w:r>
      <w:r w:rsidR="002E22AC">
        <w:rPr>
          <w:rFonts w:ascii="Times New Roman" w:eastAsia="MingLiU" w:hAnsi="Times New Roman" w:cs="Times New Roman"/>
          <w:sz w:val="24"/>
          <w:szCs w:val="24"/>
        </w:rPr>
        <w:t>, γι’ αυτό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πιστεύεις; Θα δεις πράγματα μεγαλύτερα από αυτά». Επιπλέον, το</w:t>
      </w:r>
      <w:r w:rsidR="002E22AC">
        <w:rPr>
          <w:rFonts w:ascii="Times New Roman" w:eastAsia="MingLiU" w:hAnsi="Times New Roman" w:cs="Times New Roman"/>
          <w:sz w:val="24"/>
          <w:szCs w:val="24"/>
        </w:rPr>
        <w:t>ύ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2E22AC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>: «</w:t>
      </w:r>
      <w:r w:rsidR="002E22AC">
        <w:rPr>
          <w:rFonts w:ascii="Times New Roman" w:eastAsia="MingLiU" w:hAnsi="Times New Roman" w:cs="Times New Roman"/>
          <w:sz w:val="24"/>
          <w:szCs w:val="24"/>
        </w:rPr>
        <w:t xml:space="preserve">Σας βεβαιώνω ότι από εδώ και πέρα 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2E22AC">
        <w:rPr>
          <w:rFonts w:ascii="Times New Roman" w:eastAsia="MingLiU" w:hAnsi="Times New Roman" w:cs="Times New Roman"/>
          <w:sz w:val="24"/>
          <w:szCs w:val="24"/>
        </w:rPr>
        <w:t>θ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α δείτε τον ουρανό ανοιγμένο και τους αγγέλους του Θεού να ανεβαίνουν και να κατεβαίνουν προς τον </w:t>
      </w:r>
      <w:r w:rsidR="002E22AC">
        <w:rPr>
          <w:rFonts w:ascii="Times New Roman" w:eastAsia="MingLiU" w:hAnsi="Times New Roman" w:cs="Times New Roman"/>
          <w:sz w:val="24"/>
          <w:szCs w:val="24"/>
        </w:rPr>
        <w:t>Υ</w:t>
      </w:r>
      <w:r w:rsidRPr="0010262A">
        <w:rPr>
          <w:rFonts w:ascii="Times New Roman" w:eastAsia="MingLiU" w:hAnsi="Times New Roman" w:cs="Times New Roman"/>
          <w:sz w:val="24"/>
          <w:szCs w:val="24"/>
        </w:rPr>
        <w:t>ι</w:t>
      </w:r>
      <w:r w:rsidR="002E22AC">
        <w:rPr>
          <w:rFonts w:ascii="Times New Roman" w:eastAsia="MingLiU" w:hAnsi="Times New Roman" w:cs="Times New Roman"/>
          <w:sz w:val="24"/>
          <w:szCs w:val="24"/>
        </w:rPr>
        <w:t>ό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του ανθρώπου».</w:t>
      </w:r>
    </w:p>
    <w:p w14:paraId="4091A144" w14:textId="7B91FE05" w:rsidR="005A565F" w:rsidRDefault="005A565F" w:rsidP="00E000FE">
      <w:pPr>
        <w:spacing w:line="276" w:lineRule="auto"/>
        <w:ind w:firstLine="284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5A565F">
        <w:rPr>
          <w:rFonts w:ascii="Times New Roman" w:eastAsia="MingLiU" w:hAnsi="Times New Roman" w:cs="Times New Roman"/>
          <w:sz w:val="24"/>
          <w:szCs w:val="24"/>
        </w:rPr>
        <w:t>Κα</w:t>
      </w:r>
      <w:r w:rsidR="0094758D">
        <w:rPr>
          <w:rFonts w:ascii="Times New Roman" w:eastAsia="MingLiU" w:hAnsi="Times New Roman" w:cs="Times New Roman"/>
          <w:sz w:val="24"/>
          <w:szCs w:val="24"/>
        </w:rPr>
        <w:t xml:space="preserve">ι </w:t>
      </w:r>
      <w:r w:rsidRPr="005A565F">
        <w:rPr>
          <w:rFonts w:ascii="Times New Roman" w:eastAsia="MingLiU" w:hAnsi="Times New Roman" w:cs="Times New Roman"/>
          <w:sz w:val="24"/>
          <w:szCs w:val="24"/>
        </w:rPr>
        <w:t>τ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τρίτη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μέρα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, </w:t>
      </w:r>
      <w:r w:rsidR="0094758D">
        <w:rPr>
          <w:rFonts w:ascii="Times New Roman" w:eastAsia="MingLiU" w:hAnsi="Times New Roman" w:cs="Times New Roman"/>
          <w:sz w:val="24"/>
          <w:szCs w:val="24"/>
        </w:rPr>
        <w:t>έ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γινε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γάμος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στ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Κανά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ς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Γαλιλαίας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μητέρα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</w:t>
      </w:r>
      <w:r w:rsidR="0094758D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871E70">
        <w:rPr>
          <w:rFonts w:ascii="Times New Roman" w:eastAsia="MingLiU" w:hAnsi="Times New Roman" w:cs="Times New Roman"/>
          <w:sz w:val="24"/>
          <w:szCs w:val="24"/>
        </w:rPr>
        <w:t>Ιησού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ήταν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εκεί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</w:t>
      </w:r>
      <w:r w:rsidR="00F952F9">
        <w:rPr>
          <w:rFonts w:ascii="Times New Roman" w:eastAsia="MingLiU" w:hAnsi="Times New Roman" w:cs="Times New Roman"/>
          <w:sz w:val="24"/>
          <w:szCs w:val="24"/>
        </w:rPr>
        <w:t>Προσκλήθηκε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τότε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2784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Ιησούς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ο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μαθητές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 στ</w:t>
      </w:r>
      <w:r w:rsidR="0094758D">
        <w:rPr>
          <w:rFonts w:ascii="Times New Roman" w:eastAsia="MingLiU" w:hAnsi="Times New Roman" w:cs="Times New Roman"/>
          <w:sz w:val="24"/>
          <w:szCs w:val="24"/>
        </w:rPr>
        <w:t>ο</w:t>
      </w:r>
      <w:r w:rsidR="00512784">
        <w:rPr>
          <w:rFonts w:ascii="Times New Roman" w:eastAsia="MingLiU" w:hAnsi="Times New Roman" w:cs="Times New Roman"/>
          <w:sz w:val="24"/>
          <w:szCs w:val="24"/>
        </w:rPr>
        <w:t>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γάμο</w:t>
      </w:r>
      <w:r w:rsidRPr="005A565F">
        <w:rPr>
          <w:rFonts w:ascii="Times New Roman" w:eastAsia="MingLiU" w:hAnsi="Times New Roman" w:cs="Times New Roman"/>
          <w:sz w:val="24"/>
          <w:szCs w:val="24"/>
        </w:rPr>
        <w:t>.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επειδή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2D0E92">
        <w:rPr>
          <w:rFonts w:ascii="Times New Roman" w:eastAsia="MingLiU" w:hAnsi="Times New Roman" w:cs="Times New Roman"/>
          <w:sz w:val="24"/>
          <w:szCs w:val="24"/>
        </w:rPr>
        <w:t>τελείωσε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κρασί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,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λέει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μητέρα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</w:t>
      </w:r>
      <w:r w:rsidR="0094758D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Ιησού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2784">
        <w:rPr>
          <w:rFonts w:ascii="Times New Roman" w:eastAsia="MingLiU" w:hAnsi="Times New Roman" w:cs="Times New Roman"/>
          <w:sz w:val="24"/>
          <w:szCs w:val="24"/>
        </w:rPr>
        <w:t>σε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Αυτόν</w:t>
      </w:r>
      <w:r w:rsidRPr="005A565F">
        <w:rPr>
          <w:rFonts w:ascii="Times New Roman" w:eastAsia="MingLiU" w:hAnsi="Times New Roman" w:cs="Times New Roman"/>
          <w:sz w:val="24"/>
          <w:szCs w:val="24"/>
        </w:rPr>
        <w:t>˙ Δ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υπάρχει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κρασί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 </w:t>
      </w:r>
      <w:r w:rsidR="0094758D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Ιησούς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λέει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2784">
        <w:rPr>
          <w:rFonts w:ascii="Times New Roman" w:eastAsia="MingLiU" w:hAnsi="Times New Roman" w:cs="Times New Roman"/>
          <w:sz w:val="24"/>
          <w:szCs w:val="24"/>
        </w:rPr>
        <w:t>σε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αυτήν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˙ Τί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σχέση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έχουμε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γώ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κι 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σύ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,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γυναίκα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;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Ακόμα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δ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έχει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έρθει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ώρα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μου. </w:t>
      </w:r>
      <w:r w:rsidR="0094758D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μητέρα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λέει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στους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υπηρέτες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>˙ Ν</w:t>
      </w:r>
      <w:r w:rsidR="0094758D">
        <w:rPr>
          <w:rFonts w:ascii="Times New Roman" w:eastAsia="MingLiU" w:hAnsi="Times New Roman" w:cs="Times New Roman"/>
          <w:sz w:val="24"/>
          <w:szCs w:val="24"/>
        </w:rPr>
        <w:t>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2D0E92">
        <w:rPr>
          <w:rFonts w:ascii="Times New Roman" w:eastAsia="MingLiU" w:hAnsi="Times New Roman" w:cs="Times New Roman"/>
          <w:sz w:val="24"/>
          <w:szCs w:val="24"/>
        </w:rPr>
        <w:t>κάνετε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ό,τι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σα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ς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λέει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Εκεί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υπήρχαν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έξι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λίθινες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στάμνες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>, πο</w:t>
      </w:r>
      <w:r w:rsidR="0094758D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είχαν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τοποθετηθεί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σύμφωνα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μ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έθιμο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</w:t>
      </w:r>
      <w:r w:rsidR="0094758D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καθαρισμού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ω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Ιουδαίων</w:t>
      </w:r>
      <w:r w:rsidRPr="005A565F">
        <w:rPr>
          <w:rFonts w:ascii="Times New Roman" w:eastAsia="MingLiU" w:hAnsi="Times New Roman" w:cs="Times New Roman"/>
          <w:sz w:val="24"/>
          <w:szCs w:val="24"/>
        </w:rPr>
        <w:t>,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χωρούσε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2784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καθεμία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δύο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2784">
        <w:rPr>
          <w:rFonts w:ascii="Times New Roman" w:eastAsia="MingLiU" w:hAnsi="Times New Roman" w:cs="Times New Roman"/>
          <w:sz w:val="24"/>
          <w:szCs w:val="24"/>
        </w:rPr>
        <w:t>ή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τρείς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μετρητές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νερού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Ὁ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Ιησούς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λέει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σ</w:t>
      </w:r>
      <w:r w:rsidR="00512784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α</w:t>
      </w:r>
      <w:r w:rsidR="0094758D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>τ</w:t>
      </w:r>
      <w:r w:rsidR="0094758D">
        <w:rPr>
          <w:rFonts w:ascii="Times New Roman" w:eastAsia="MingLiU" w:hAnsi="Times New Roman" w:cs="Times New Roman"/>
          <w:sz w:val="24"/>
          <w:szCs w:val="24"/>
        </w:rPr>
        <w:t>ού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ς˙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Γεμίστε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ς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στάμνες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μ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νερό</w:t>
      </w:r>
      <w:r w:rsidRPr="005A565F">
        <w:rPr>
          <w:rFonts w:ascii="Times New Roman" w:eastAsia="MingLiU" w:hAnsi="Times New Roman" w:cs="Times New Roman"/>
          <w:sz w:val="24"/>
          <w:szCs w:val="24"/>
        </w:rPr>
        <w:t>.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γέμισαν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αυτές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μέχρι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>
        <w:rPr>
          <w:rFonts w:ascii="Times New Roman" w:eastAsia="MingLiU" w:hAnsi="Times New Roman" w:cs="Times New Roman"/>
          <w:sz w:val="24"/>
          <w:szCs w:val="24"/>
        </w:rPr>
        <w:t>ε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πάνω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Τότε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MingLiU" w:hAnsi="Times New Roman" w:cs="Times New Roman"/>
          <w:sz w:val="24"/>
          <w:szCs w:val="24"/>
        </w:rPr>
        <w:t>τούς</w:t>
      </w:r>
      <w:proofErr w:type="spellEnd"/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λέει˙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Βγάλτε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τώρα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καλέστε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proofErr w:type="spellStart"/>
      <w:r w:rsidR="0094758D">
        <w:rPr>
          <w:rFonts w:ascii="Times New Roman" w:eastAsia="MingLiU" w:hAnsi="Times New Roman" w:cs="Times New Roman"/>
          <w:sz w:val="24"/>
          <w:szCs w:val="24"/>
        </w:rPr>
        <w:t>α</w:t>
      </w:r>
      <w:r w:rsidRPr="005A565F">
        <w:rPr>
          <w:rFonts w:ascii="Times New Roman" w:eastAsia="MingLiU" w:hAnsi="Times New Roman" w:cs="Times New Roman"/>
          <w:sz w:val="24"/>
          <w:szCs w:val="24"/>
        </w:rPr>
        <w:t>ρχιτρίκλινο</w:t>
      </w:r>
      <w:proofErr w:type="spellEnd"/>
      <w:r w:rsidRPr="005A565F">
        <w:rPr>
          <w:rFonts w:ascii="Times New Roman" w:eastAsia="MingLiU" w:hAnsi="Times New Roman" w:cs="Times New Roman"/>
          <w:sz w:val="24"/>
          <w:szCs w:val="24"/>
        </w:rPr>
        <w:t>. Κα</w:t>
      </w:r>
      <w:r w:rsidR="0094758D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94758D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έφεραν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>. Κα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μόλις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δοκίμασε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proofErr w:type="spellStart"/>
      <w:r w:rsidR="004D4399">
        <w:rPr>
          <w:rFonts w:ascii="Times New Roman" w:eastAsia="MingLiU" w:hAnsi="Times New Roman" w:cs="Times New Roman"/>
          <w:sz w:val="24"/>
          <w:szCs w:val="24"/>
        </w:rPr>
        <w:t>α</w:t>
      </w:r>
      <w:r w:rsidRPr="005A565F">
        <w:rPr>
          <w:rFonts w:ascii="Times New Roman" w:eastAsia="MingLiU" w:hAnsi="Times New Roman" w:cs="Times New Roman"/>
          <w:sz w:val="24"/>
          <w:szCs w:val="24"/>
        </w:rPr>
        <w:t>ρχιτρίκλινος</w:t>
      </w:r>
      <w:proofErr w:type="spellEnd"/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94758D" w:rsidRPr="005A565F">
        <w:rPr>
          <w:rFonts w:ascii="Times New Roman" w:eastAsia="MingLiU" w:hAnsi="Times New Roman" w:cs="Times New Roman"/>
          <w:sz w:val="24"/>
          <w:szCs w:val="24"/>
        </w:rPr>
        <w:t>νερό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>πο</w:t>
      </w:r>
      <w:r w:rsidR="004D4399">
        <w:rPr>
          <w:rFonts w:ascii="Times New Roman" w:eastAsia="MingLiU" w:hAnsi="Times New Roman" w:cs="Times New Roman"/>
          <w:sz w:val="24"/>
          <w:szCs w:val="24"/>
        </w:rPr>
        <w:t>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ο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είχε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γίνει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κρασί</w:t>
      </w:r>
      <w:r w:rsidRPr="005A565F">
        <w:rPr>
          <w:rFonts w:ascii="Times New Roman" w:eastAsia="MingLiU" w:hAnsi="Times New Roman" w:cs="Times New Roman"/>
          <w:sz w:val="24"/>
          <w:szCs w:val="24"/>
        </w:rPr>
        <w:t>, δ</w:t>
      </w:r>
      <w:r w:rsidR="004D4399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ήξερε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α</w:t>
      </w:r>
      <w:r w:rsidRPr="005A565F">
        <w:rPr>
          <w:rFonts w:ascii="Times New Roman" w:eastAsia="MingLiU" w:hAnsi="Times New Roman" w:cs="Times New Roman"/>
          <w:sz w:val="24"/>
          <w:szCs w:val="24"/>
        </w:rPr>
        <w:t>π</w:t>
      </w:r>
      <w:r w:rsidR="004D4399">
        <w:rPr>
          <w:rFonts w:ascii="Times New Roman" w:eastAsia="MingLiU" w:hAnsi="Times New Roman" w:cs="Times New Roman"/>
          <w:sz w:val="24"/>
          <w:szCs w:val="24"/>
        </w:rPr>
        <w:t>ό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πο</w:t>
      </w:r>
      <w:r w:rsidR="00512784">
        <w:rPr>
          <w:rFonts w:ascii="Times New Roman" w:eastAsia="MingLiU" w:hAnsi="Times New Roman" w:cs="Times New Roman"/>
          <w:sz w:val="24"/>
          <w:szCs w:val="24"/>
        </w:rPr>
        <w:t>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προήλθε</w:t>
      </w:r>
      <w:r w:rsidRPr="005A565F">
        <w:rPr>
          <w:rFonts w:ascii="Times New Roman" w:eastAsia="MingLiU" w:hAnsi="Times New Roman" w:cs="Times New Roman"/>
          <w:sz w:val="24"/>
          <w:szCs w:val="24"/>
        </w:rPr>
        <w:t>˙ Ο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υπηρέτες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ό</w:t>
      </w:r>
      <w:r w:rsidRPr="005A565F">
        <w:rPr>
          <w:rFonts w:ascii="Times New Roman" w:eastAsia="MingLiU" w:hAnsi="Times New Roman" w:cs="Times New Roman"/>
          <w:sz w:val="24"/>
          <w:szCs w:val="24"/>
        </w:rPr>
        <w:t>μως, ο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>πο</w:t>
      </w:r>
      <w:r w:rsidR="004D4399">
        <w:rPr>
          <w:rFonts w:ascii="Times New Roman" w:eastAsia="MingLiU" w:hAnsi="Times New Roman" w:cs="Times New Roman"/>
          <w:sz w:val="24"/>
          <w:szCs w:val="24"/>
        </w:rPr>
        <w:t>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οι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είχαν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αντλήσει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νερό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ήδη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γνώριζαν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proofErr w:type="spellStart"/>
      <w:r w:rsidRPr="005A565F">
        <w:rPr>
          <w:rFonts w:ascii="Times New Roman" w:eastAsia="MingLiU" w:hAnsi="Times New Roman" w:cs="Times New Roman"/>
          <w:sz w:val="24"/>
          <w:szCs w:val="24"/>
        </w:rPr>
        <w:t>αρχιτρίκλινος</w:t>
      </w:r>
      <w:proofErr w:type="spellEnd"/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φωνάζει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νυμφίο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</w:t>
      </w:r>
      <w:r w:rsidR="004D4399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λέει˙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Κάθε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άνθρωπος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βάζει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πρώτα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καλ</w:t>
      </w:r>
      <w:r w:rsidR="004D4399">
        <w:rPr>
          <w:rFonts w:ascii="Times New Roman" w:eastAsia="MingLiU" w:hAnsi="Times New Roman" w:cs="Times New Roman"/>
          <w:sz w:val="24"/>
          <w:szCs w:val="24"/>
        </w:rPr>
        <w:t>ή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ς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ποιότητας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κρασί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όταν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(ο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καλεσμένοι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)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μεθύσουν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,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τότε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κατώτερης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ποιότητας˙ </w:t>
      </w:r>
      <w:r w:rsidR="004D4399">
        <w:rPr>
          <w:rFonts w:ascii="Times New Roman" w:eastAsia="MingLiU" w:hAnsi="Times New Roman" w:cs="Times New Roman"/>
          <w:sz w:val="24"/>
          <w:szCs w:val="24"/>
        </w:rPr>
        <w:t>Ε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σύ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έ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χεις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φυλάξει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καλό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κρασί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έως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τώρα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.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Αυτήν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ήταν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α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ρχή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ω</w:t>
      </w:r>
      <w:r w:rsidRPr="005A565F">
        <w:rPr>
          <w:rFonts w:ascii="Times New Roman" w:eastAsia="MingLiU" w:hAnsi="Times New Roman" w:cs="Times New Roman"/>
          <w:sz w:val="24"/>
          <w:szCs w:val="24"/>
        </w:rPr>
        <w:t>ν (θαυματουργικ</w:t>
      </w:r>
      <w:r w:rsidR="004D4399">
        <w:rPr>
          <w:rFonts w:ascii="Times New Roman" w:eastAsia="MingLiU" w:hAnsi="Times New Roman" w:cs="Times New Roman"/>
          <w:sz w:val="24"/>
          <w:szCs w:val="24"/>
        </w:rPr>
        <w:t>ώ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ν)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σημείων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πο</w:t>
      </w:r>
      <w:r w:rsidR="004D4399">
        <w:rPr>
          <w:rFonts w:ascii="Times New Roman" w:eastAsia="MingLiU" w:hAnsi="Times New Roman" w:cs="Times New Roman"/>
          <w:sz w:val="24"/>
          <w:szCs w:val="24"/>
        </w:rPr>
        <w:t>υ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έ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κανε </w:t>
      </w:r>
      <w:r w:rsidR="004D4399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>ησο</w:t>
      </w:r>
      <w:r w:rsidR="004D4399">
        <w:rPr>
          <w:rFonts w:ascii="Times New Roman" w:eastAsia="MingLiU" w:hAnsi="Times New Roman" w:cs="Times New Roman"/>
          <w:sz w:val="24"/>
          <w:szCs w:val="24"/>
        </w:rPr>
        <w:t>ύ</w:t>
      </w:r>
      <w:r w:rsidRPr="005A565F">
        <w:rPr>
          <w:rFonts w:ascii="Times New Roman" w:eastAsia="MingLiU" w:hAnsi="Times New Roman" w:cs="Times New Roman"/>
          <w:sz w:val="24"/>
          <w:szCs w:val="24"/>
        </w:rPr>
        <w:t>ς στ</w:t>
      </w:r>
      <w:r w:rsidR="004D4399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>ν Καν</w:t>
      </w:r>
      <w:r w:rsidR="004D4399">
        <w:rPr>
          <w:rFonts w:ascii="Times New Roman" w:eastAsia="MingLiU" w:hAnsi="Times New Roman" w:cs="Times New Roman"/>
          <w:sz w:val="24"/>
          <w:szCs w:val="24"/>
        </w:rPr>
        <w:t>ά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ς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Γαλιλαίας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κα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φανέρωσε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</w:t>
      </w:r>
      <w:r w:rsidR="004D4399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Δόξα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Του, κα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πίστεψαν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σ</w:t>
      </w:r>
      <w:r w:rsidR="004D4399">
        <w:rPr>
          <w:rFonts w:ascii="Times New Roman" w:eastAsia="MingLiU" w:hAnsi="Times New Roman" w:cs="Times New Roman"/>
          <w:sz w:val="24"/>
          <w:szCs w:val="24"/>
        </w:rPr>
        <w:t>ε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Α</w:t>
      </w:r>
      <w:r w:rsidR="004D4399">
        <w:rPr>
          <w:rFonts w:ascii="Times New Roman" w:eastAsia="MingLiU" w:hAnsi="Times New Roman" w:cs="Times New Roman"/>
          <w:sz w:val="24"/>
          <w:szCs w:val="24"/>
        </w:rPr>
        <w:t>υ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τόν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ο</w:t>
      </w:r>
      <w:r w:rsidR="004D4399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μαθητές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Του.  Μετ</w:t>
      </w:r>
      <w:r w:rsidR="0051512C">
        <w:rPr>
          <w:rFonts w:ascii="Times New Roman" w:eastAsia="MingLiU" w:hAnsi="Times New Roman" w:cs="Times New Roman"/>
          <w:sz w:val="24"/>
          <w:szCs w:val="24"/>
        </w:rPr>
        <w:t>ά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α</w:t>
      </w:r>
      <w:r w:rsidR="004D4399" w:rsidRPr="005A565F">
        <w:rPr>
          <w:rFonts w:ascii="Times New Roman" w:eastAsia="MingLiU" w:hAnsi="Times New Roman" w:cs="Times New Roman"/>
          <w:sz w:val="24"/>
          <w:szCs w:val="24"/>
        </w:rPr>
        <w:t>πό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αυτό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(τ</w:t>
      </w:r>
      <w:r w:rsidR="0051512C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σημείο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),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αυτός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(</w:t>
      </w:r>
      <w:r w:rsidR="0051512C">
        <w:rPr>
          <w:rFonts w:ascii="Times New Roman" w:eastAsia="MingLiU" w:hAnsi="Times New Roman" w:cs="Times New Roman"/>
          <w:sz w:val="24"/>
          <w:szCs w:val="24"/>
        </w:rPr>
        <w:t>ο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Ιησούς</w:t>
      </w:r>
      <w:r w:rsidRPr="005A565F">
        <w:rPr>
          <w:rFonts w:ascii="Times New Roman" w:eastAsia="MingLiU" w:hAnsi="Times New Roman" w:cs="Times New Roman"/>
          <w:sz w:val="24"/>
          <w:szCs w:val="24"/>
        </w:rPr>
        <w:t>) κα</w:t>
      </w:r>
      <w:r w:rsidR="0051512C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4D4399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μητέρα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 κα</w:t>
      </w:r>
      <w:r w:rsidR="0051512C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ο</w:t>
      </w:r>
      <w:r w:rsidR="0051512C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αδελφοί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 κα</w:t>
      </w:r>
      <w:r w:rsidR="0051512C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ο</w:t>
      </w:r>
      <w:r w:rsidR="0051512C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μαθητές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Του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κατέβηκαν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στ</w:t>
      </w:r>
      <w:r w:rsidR="0051512C">
        <w:rPr>
          <w:rFonts w:ascii="Times New Roman" w:eastAsia="MingLiU" w:hAnsi="Times New Roman" w:cs="Times New Roman"/>
          <w:sz w:val="24"/>
          <w:szCs w:val="24"/>
        </w:rPr>
        <w:t>η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ν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Καπερναούμ</w:t>
      </w:r>
      <w:r w:rsidRPr="005A565F">
        <w:rPr>
          <w:rFonts w:ascii="Times New Roman" w:eastAsia="MingLiU" w:hAnsi="Times New Roman" w:cs="Times New Roman"/>
          <w:sz w:val="24"/>
          <w:szCs w:val="24"/>
        </w:rPr>
        <w:t>, κα</w:t>
      </w:r>
      <w:r w:rsidR="0051512C">
        <w:rPr>
          <w:rFonts w:ascii="Times New Roman" w:eastAsia="MingLiU" w:hAnsi="Times New Roman" w:cs="Times New Roman"/>
          <w:sz w:val="24"/>
          <w:szCs w:val="24"/>
        </w:rPr>
        <w:t>ι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εκεί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παρέμειναν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λίγες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="0051512C" w:rsidRPr="005A565F">
        <w:rPr>
          <w:rFonts w:ascii="Times New Roman" w:eastAsia="MingLiU" w:hAnsi="Times New Roman" w:cs="Times New Roman"/>
          <w:sz w:val="24"/>
          <w:szCs w:val="24"/>
        </w:rPr>
        <w:t>ημέρες</w:t>
      </w:r>
      <w:r w:rsidRPr="005A565F">
        <w:rPr>
          <w:rFonts w:ascii="Times New Roman" w:eastAsia="MingLiU" w:hAnsi="Times New Roman" w:cs="Times New Roman"/>
          <w:sz w:val="24"/>
          <w:szCs w:val="24"/>
        </w:rPr>
        <w:t>.</w:t>
      </w:r>
    </w:p>
    <w:p w14:paraId="37EC0EE0" w14:textId="325DC1B3" w:rsidR="0010262A" w:rsidRPr="005A565F" w:rsidRDefault="0010262A" w:rsidP="00E000FE">
      <w:pPr>
        <w:spacing w:line="276" w:lineRule="auto"/>
        <w:ind w:firstLine="284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Πλησίαζε το </w:t>
      </w:r>
      <w:r>
        <w:rPr>
          <w:rFonts w:ascii="Times New Roman" w:eastAsia="MingLiU" w:hAnsi="Times New Roman" w:cs="Times New Roman"/>
          <w:sz w:val="24"/>
          <w:szCs w:val="24"/>
        </w:rPr>
        <w:t>Π</w:t>
      </w:r>
      <w:r w:rsidRPr="0010262A">
        <w:rPr>
          <w:rFonts w:ascii="Times New Roman" w:eastAsia="MingLiU" w:hAnsi="Times New Roman" w:cs="Times New Roman"/>
          <w:sz w:val="24"/>
          <w:szCs w:val="24"/>
        </w:rPr>
        <w:t>άσχα των Ιουδαίων και ο Ιησούς ανέβηκε στ</w:t>
      </w:r>
      <w:r w:rsidR="002E22AC">
        <w:rPr>
          <w:rFonts w:ascii="Times New Roman" w:eastAsia="MingLiU" w:hAnsi="Times New Roman" w:cs="Times New Roman"/>
          <w:sz w:val="24"/>
          <w:szCs w:val="24"/>
        </w:rPr>
        <w:t>α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Ιερο</w:t>
      </w:r>
      <w:r w:rsidR="002E22AC">
        <w:rPr>
          <w:rFonts w:ascii="Times New Roman" w:eastAsia="MingLiU" w:hAnsi="Times New Roman" w:cs="Times New Roman"/>
          <w:sz w:val="24"/>
          <w:szCs w:val="24"/>
        </w:rPr>
        <w:t>σόλυμα</w:t>
      </w:r>
      <w:r w:rsidRPr="0010262A">
        <w:rPr>
          <w:rFonts w:ascii="Times New Roman" w:eastAsia="MingLiU" w:hAnsi="Times New Roman" w:cs="Times New Roman"/>
          <w:sz w:val="24"/>
          <w:szCs w:val="24"/>
        </w:rPr>
        <w:t>. Και βρήκε στο ναό</w:t>
      </w:r>
      <w:r w:rsidR="00F543A5">
        <w:rPr>
          <w:rFonts w:ascii="Times New Roman" w:eastAsia="MingLiU" w:hAnsi="Times New Roman" w:cs="Times New Roman"/>
          <w:sz w:val="24"/>
          <w:szCs w:val="24"/>
        </w:rPr>
        <w:t xml:space="preserve"> του Σολομώντα να κάθονται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αυτο</w:t>
      </w:r>
      <w:r w:rsidR="00F543A5">
        <w:rPr>
          <w:rFonts w:ascii="Times New Roman" w:eastAsia="MingLiU" w:hAnsi="Times New Roman" w:cs="Times New Roman"/>
          <w:sz w:val="24"/>
          <w:szCs w:val="24"/>
        </w:rPr>
        <w:t>ί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που πουλούσαν βόδια και πρόβατα και περιστέρια</w:t>
      </w:r>
      <w:r w:rsidR="00F543A5">
        <w:rPr>
          <w:rFonts w:ascii="Times New Roman" w:eastAsia="MingLiU" w:hAnsi="Times New Roman" w:cs="Times New Roman"/>
          <w:sz w:val="24"/>
          <w:szCs w:val="24"/>
        </w:rPr>
        <w:t xml:space="preserve"> και αυτοί που αντάλλαζαν χρήματα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. Αφού, λοιπόν, έφτιαξε ένα μαστίγιο από σχοινιά, </w:t>
      </w:r>
      <w:r w:rsidR="00F543A5">
        <w:rPr>
          <w:rFonts w:ascii="Times New Roman" w:eastAsia="MingLiU" w:hAnsi="Times New Roman" w:cs="Times New Roman"/>
          <w:sz w:val="24"/>
          <w:szCs w:val="24"/>
        </w:rPr>
        <w:t>διώχνει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από το ναό όλους εκείνους με τα πρόβατα και τα βόδια, και </w:t>
      </w:r>
      <w:r w:rsidR="00F543A5">
        <w:rPr>
          <w:rFonts w:ascii="Times New Roman" w:eastAsia="MingLiU" w:hAnsi="Times New Roman" w:cs="Times New Roman"/>
          <w:sz w:val="24"/>
          <w:szCs w:val="24"/>
        </w:rPr>
        <w:t>αναποδογυρίζει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τα </w:t>
      </w:r>
      <w:r w:rsidR="00F543A5">
        <w:rPr>
          <w:rFonts w:ascii="Times New Roman" w:eastAsia="MingLiU" w:hAnsi="Times New Roman" w:cs="Times New Roman"/>
          <w:sz w:val="24"/>
          <w:szCs w:val="24"/>
        </w:rPr>
        <w:t>τραπέζια αυτών που αντάλλαζαν χρήματα και τα σκορπίζει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. Και </w:t>
      </w:r>
      <w:r w:rsidR="00F543A5">
        <w:rPr>
          <w:rFonts w:ascii="Times New Roman" w:eastAsia="MingLiU" w:hAnsi="Times New Roman" w:cs="Times New Roman"/>
          <w:sz w:val="24"/>
          <w:szCs w:val="24"/>
        </w:rPr>
        <w:t>λέει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σε εκείνους που πουλούσαν τα περιστέρια: «Πάρτε τα αυτά από εδώ! Μην κάνετε το</w:t>
      </w:r>
      <w:r w:rsidR="00F543A5">
        <w:rPr>
          <w:rFonts w:ascii="Times New Roman" w:eastAsia="MingLiU" w:hAnsi="Times New Roman" w:cs="Times New Roman"/>
          <w:sz w:val="24"/>
          <w:szCs w:val="24"/>
        </w:rPr>
        <w:t xml:space="preserve"> σπίτι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του Πατέρα μου</w:t>
      </w:r>
      <w:r w:rsidR="00F543A5">
        <w:rPr>
          <w:rFonts w:ascii="Times New Roman" w:eastAsia="MingLiU" w:hAnsi="Times New Roman" w:cs="Times New Roman"/>
          <w:sz w:val="24"/>
          <w:szCs w:val="24"/>
        </w:rPr>
        <w:t xml:space="preserve"> εμπορικό οίκο</w:t>
      </w:r>
      <w:r w:rsidRPr="0010262A">
        <w:rPr>
          <w:rFonts w:ascii="Times New Roman" w:eastAsia="MingLiU" w:hAnsi="Times New Roman" w:cs="Times New Roman"/>
          <w:sz w:val="24"/>
          <w:szCs w:val="24"/>
        </w:rPr>
        <w:t>!»</w:t>
      </w:r>
      <w:r w:rsidR="00F543A5">
        <w:rPr>
          <w:rFonts w:ascii="Times New Roman" w:eastAsia="MingLiU" w:hAnsi="Times New Roman" w:cs="Times New Roman"/>
          <w:sz w:val="24"/>
          <w:szCs w:val="24"/>
        </w:rPr>
        <w:t>.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Οι μαθητές του</w:t>
      </w:r>
      <w:r w:rsidR="00F543A5">
        <w:rPr>
          <w:rFonts w:ascii="Times New Roman" w:eastAsia="MingLiU" w:hAnsi="Times New Roman" w:cs="Times New Roman"/>
          <w:sz w:val="24"/>
          <w:szCs w:val="24"/>
        </w:rPr>
        <w:t xml:space="preserve"> τότε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θυμήθηκαν ότι είναι γραμμένο: «Ο ζήλος για το</w:t>
      </w:r>
      <w:r w:rsidR="00F543A5">
        <w:rPr>
          <w:rFonts w:ascii="Times New Roman" w:eastAsia="MingLiU" w:hAnsi="Times New Roman" w:cs="Times New Roman"/>
          <w:sz w:val="24"/>
          <w:szCs w:val="24"/>
        </w:rPr>
        <w:t xml:space="preserve"> σπίτι</w:t>
      </w:r>
      <w:r w:rsidRPr="0010262A">
        <w:rPr>
          <w:rFonts w:ascii="Times New Roman" w:eastAsia="MingLiU" w:hAnsi="Times New Roman" w:cs="Times New Roman"/>
          <w:sz w:val="24"/>
          <w:szCs w:val="24"/>
        </w:rPr>
        <w:t xml:space="preserve"> σου θα με καταφάει».</w:t>
      </w:r>
    </w:p>
    <w:p w14:paraId="2DE4934F" w14:textId="1A119168" w:rsidR="005A565F" w:rsidRPr="000B1FC2" w:rsidRDefault="000B1FC2" w:rsidP="005A565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</w:pPr>
      <w:bookmarkStart w:id="2" w:name="_Toc81229387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lastRenderedPageBreak/>
        <w:t>Η παράθεση της</w:t>
      </w:r>
      <w:r w:rsidR="005A565F" w:rsidRPr="005A56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t xml:space="preserve"> περικοπή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t>ς</w:t>
      </w:r>
      <w:r w:rsidR="005A565F" w:rsidRPr="005A56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t>ω</w:t>
      </w:r>
      <w:r w:rsidR="005A565F" w:rsidRPr="005A56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l-GR"/>
        </w:rPr>
        <w:t>ς ποίημα</w:t>
      </w:r>
      <w:bookmarkEnd w:id="2"/>
    </w:p>
    <w:p w14:paraId="34F3FCDD" w14:textId="77777777" w:rsidR="005A565F" w:rsidRPr="005A565F" w:rsidRDefault="005A565F" w:rsidP="005A565F">
      <w:pPr>
        <w:ind w:left="720"/>
        <w:contextualSpacing/>
        <w:rPr>
          <w:rFonts w:ascii="Times New Roman" w:eastAsia="MingLiU" w:hAnsi="Times New Roman" w:cs="Times New Roman"/>
          <w:b/>
          <w:sz w:val="24"/>
        </w:rPr>
      </w:pPr>
    </w:p>
    <w:p w14:paraId="2A47C1D7" w14:textId="154D190D" w:rsidR="004530C0" w:rsidRPr="004530C0" w:rsidRDefault="00D071D9" w:rsidP="004530C0">
      <w:pPr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r>
        <w:rPr>
          <w:rFonts w:ascii="Times New Roman" w:eastAsia="Calibri" w:hAnsi="Times New Roman" w:cs="Times New Roman"/>
          <w:sz w:val="24"/>
          <w:lang w:bidi="he-IL"/>
        </w:rPr>
        <w:t>Η μετατροπή του κειμένου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451054">
        <w:rPr>
          <w:rFonts w:ascii="Times New Roman" w:eastAsia="Calibri" w:hAnsi="Times New Roman" w:cs="Times New Roman"/>
          <w:sz w:val="24"/>
          <w:lang w:bidi="he-IL"/>
        </w:rPr>
        <w:t>σε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451054" w:rsidRPr="005A565F">
        <w:rPr>
          <w:rFonts w:ascii="Times New Roman" w:eastAsia="Calibri" w:hAnsi="Times New Roman" w:cs="Times New Roman"/>
          <w:sz w:val="24"/>
          <w:lang w:bidi="he-IL"/>
        </w:rPr>
        <w:t>ποιητική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451054" w:rsidRPr="005A565F">
        <w:rPr>
          <w:rFonts w:ascii="Times New Roman" w:eastAsia="Calibri" w:hAnsi="Times New Roman" w:cs="Times New Roman"/>
          <w:sz w:val="24"/>
          <w:lang w:bidi="he-IL"/>
        </w:rPr>
        <w:t>μορφή</w:t>
      </w:r>
      <w:r>
        <w:rPr>
          <w:rFonts w:ascii="Times New Roman" w:eastAsia="Calibri" w:hAnsi="Times New Roman" w:cs="Times New Roman"/>
          <w:sz w:val="24"/>
          <w:lang w:bidi="he-IL"/>
        </w:rPr>
        <w:t xml:space="preserve"> αποσκοπεί στη</w:t>
      </w:r>
      <w:r w:rsidR="00932FF9">
        <w:rPr>
          <w:rFonts w:ascii="Times New Roman" w:eastAsia="Calibri" w:hAnsi="Times New Roman" w:cs="Times New Roman"/>
          <w:sz w:val="24"/>
          <w:lang w:bidi="he-IL"/>
        </w:rPr>
        <w:t>ν ανάδειξη της δραματικής πλοκής των γεγονότων</w:t>
      </w:r>
      <w:r w:rsidR="00451054">
        <w:rPr>
          <w:rFonts w:ascii="Times New Roman" w:eastAsia="Calibri" w:hAnsi="Times New Roman" w:cs="Times New Roman"/>
          <w:sz w:val="24"/>
          <w:lang w:bidi="he-IL"/>
        </w:rPr>
        <w:t>,</w:t>
      </w:r>
      <w:r w:rsidR="00932FF9">
        <w:rPr>
          <w:rFonts w:ascii="Times New Roman" w:eastAsia="Calibri" w:hAnsi="Times New Roman" w:cs="Times New Roman"/>
          <w:sz w:val="24"/>
          <w:lang w:bidi="he-IL"/>
        </w:rPr>
        <w:t xml:space="preserve"> καθώς </w:t>
      </w:r>
      <w:r w:rsidR="002350F0">
        <w:rPr>
          <w:rFonts w:ascii="Times New Roman" w:eastAsia="Calibri" w:hAnsi="Times New Roman" w:cs="Times New Roman"/>
          <w:sz w:val="24"/>
          <w:lang w:bidi="he-IL"/>
        </w:rPr>
        <w:t xml:space="preserve">και </w:t>
      </w:r>
      <w:r w:rsidR="00932FF9">
        <w:rPr>
          <w:rFonts w:ascii="Times New Roman" w:eastAsia="Calibri" w:hAnsi="Times New Roman" w:cs="Times New Roman"/>
          <w:sz w:val="24"/>
          <w:lang w:bidi="he-IL"/>
        </w:rPr>
        <w:t>στην αμεσότερη επαφή του αναγνώστη</w:t>
      </w:r>
      <w:r w:rsidR="001A0B15">
        <w:rPr>
          <w:rFonts w:ascii="Times New Roman" w:eastAsia="Calibri" w:hAnsi="Times New Roman" w:cs="Times New Roman"/>
          <w:sz w:val="24"/>
          <w:lang w:bidi="he-IL"/>
        </w:rPr>
        <w:t>-</w:t>
      </w:r>
      <w:r w:rsidR="00932FF9">
        <w:rPr>
          <w:rFonts w:ascii="Times New Roman" w:eastAsia="Calibri" w:hAnsi="Times New Roman" w:cs="Times New Roman"/>
          <w:sz w:val="24"/>
          <w:lang w:bidi="he-IL"/>
        </w:rPr>
        <w:t xml:space="preserve">ερευνητή με </w:t>
      </w:r>
      <w:r w:rsidR="0001235C">
        <w:rPr>
          <w:rFonts w:ascii="Times New Roman" w:eastAsia="Calibri" w:hAnsi="Times New Roman" w:cs="Times New Roman"/>
          <w:sz w:val="24"/>
          <w:lang w:bidi="he-IL"/>
        </w:rPr>
        <w:t>τις λεπτομέρειες</w:t>
      </w:r>
      <w:r w:rsidR="001A0B15">
        <w:rPr>
          <w:rFonts w:ascii="Times New Roman" w:eastAsia="Calibri" w:hAnsi="Times New Roman" w:cs="Times New Roman"/>
          <w:sz w:val="24"/>
          <w:lang w:bidi="he-IL"/>
        </w:rPr>
        <w:t xml:space="preserve"> που εξιστορούνται από τον Ευαγγελιστή.</w:t>
      </w:r>
      <w:r w:rsidR="00932FF9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1A0B15">
        <w:rPr>
          <w:rFonts w:ascii="Times New Roman" w:eastAsia="Calibri" w:hAnsi="Times New Roman" w:cs="Times New Roman"/>
          <w:sz w:val="24"/>
          <w:lang w:bidi="he-IL"/>
        </w:rPr>
        <w:t xml:space="preserve">Έτσι </w:t>
      </w:r>
      <w:r w:rsidR="0001235C">
        <w:rPr>
          <w:rFonts w:ascii="Times New Roman" w:eastAsia="Calibri" w:hAnsi="Times New Roman" w:cs="Times New Roman"/>
          <w:sz w:val="24"/>
          <w:lang w:bidi="he-IL"/>
        </w:rPr>
        <w:t xml:space="preserve">η περικοπή </w:t>
      </w:r>
      <w:r w:rsidR="00451054">
        <w:rPr>
          <w:rFonts w:ascii="Times New Roman" w:eastAsia="Calibri" w:hAnsi="Times New Roman" w:cs="Times New Roman"/>
          <w:sz w:val="24"/>
          <w:lang w:bidi="he-IL"/>
        </w:rPr>
        <w:t xml:space="preserve">μας </w:t>
      </w:r>
      <w:r w:rsidR="0001235C">
        <w:rPr>
          <w:rFonts w:ascii="Times New Roman" w:eastAsia="Calibri" w:hAnsi="Times New Roman" w:cs="Times New Roman"/>
          <w:sz w:val="24"/>
          <w:lang w:bidi="he-IL"/>
        </w:rPr>
        <w:t>μεταβάλλεται</w:t>
      </w:r>
      <w:r w:rsidR="0001235C" w:rsidRPr="0001235C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01235C">
        <w:rPr>
          <w:rFonts w:ascii="Times New Roman" w:eastAsia="Calibri" w:hAnsi="Times New Roman" w:cs="Times New Roman"/>
          <w:sz w:val="24"/>
          <w:lang w:bidi="he-IL"/>
        </w:rPr>
        <w:t xml:space="preserve">από </w:t>
      </w:r>
      <w:r w:rsidR="0001235C" w:rsidRPr="0001235C">
        <w:rPr>
          <w:rFonts w:ascii="Times New Roman" w:eastAsia="Calibri" w:hAnsi="Times New Roman" w:cs="Times New Roman"/>
          <w:sz w:val="24"/>
          <w:lang w:bidi="he-IL"/>
        </w:rPr>
        <w:t>τ</w:t>
      </w:r>
      <w:r w:rsidR="0001235C">
        <w:rPr>
          <w:rFonts w:ascii="Times New Roman" w:eastAsia="Calibri" w:hAnsi="Times New Roman" w:cs="Times New Roman"/>
          <w:sz w:val="24"/>
          <w:lang w:bidi="he-IL"/>
        </w:rPr>
        <w:t>η</w:t>
      </w:r>
      <w:r w:rsidR="0001235C" w:rsidRPr="0001235C">
        <w:rPr>
          <w:rFonts w:ascii="Times New Roman" w:eastAsia="Calibri" w:hAnsi="Times New Roman" w:cs="Times New Roman"/>
          <w:sz w:val="24"/>
          <w:lang w:bidi="he-IL"/>
        </w:rPr>
        <w:t xml:space="preserve"> δυσδιάστατ</w:t>
      </w:r>
      <w:r w:rsidR="0001235C">
        <w:rPr>
          <w:rFonts w:ascii="Times New Roman" w:eastAsia="Calibri" w:hAnsi="Times New Roman" w:cs="Times New Roman"/>
          <w:sz w:val="24"/>
          <w:lang w:bidi="he-IL"/>
        </w:rPr>
        <w:t>η</w:t>
      </w:r>
      <w:r w:rsidR="0001235C" w:rsidRPr="0001235C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01235C">
        <w:rPr>
          <w:rFonts w:ascii="Times New Roman" w:eastAsia="Calibri" w:hAnsi="Times New Roman" w:cs="Times New Roman"/>
          <w:sz w:val="24"/>
          <w:lang w:bidi="he-IL"/>
        </w:rPr>
        <w:t xml:space="preserve">περιγραφή της </w:t>
      </w:r>
      <w:r w:rsidR="0001235C" w:rsidRPr="0001235C">
        <w:rPr>
          <w:rFonts w:ascii="Times New Roman" w:eastAsia="Calibri" w:hAnsi="Times New Roman" w:cs="Times New Roman"/>
          <w:sz w:val="24"/>
          <w:lang w:bidi="he-IL"/>
        </w:rPr>
        <w:t>αφήγησης σε τρισδιάστατ</w:t>
      </w:r>
      <w:r w:rsidR="0001235C">
        <w:rPr>
          <w:rFonts w:ascii="Times New Roman" w:eastAsia="Calibri" w:hAnsi="Times New Roman" w:cs="Times New Roman"/>
          <w:sz w:val="24"/>
          <w:lang w:bidi="he-IL"/>
        </w:rPr>
        <w:t>η, αφήνοντας να αντιληφθούμε ξεκάθαρα τους διαλόγους, τα συναισθήματα, τις διαφωνίες κ.λπ. Προς τούτο</w:t>
      </w:r>
      <w:r w:rsidR="00303856">
        <w:rPr>
          <w:rFonts w:ascii="Times New Roman" w:eastAsia="Calibri" w:hAnsi="Times New Roman" w:cs="Times New Roman"/>
          <w:sz w:val="24"/>
          <w:lang w:bidi="he-IL"/>
        </w:rPr>
        <w:t>, λοιπόν,</w:t>
      </w:r>
      <w:r w:rsidR="0001235C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451054" w:rsidRPr="005A565F">
        <w:rPr>
          <w:rFonts w:ascii="Times New Roman" w:eastAsia="Calibri" w:hAnsi="Times New Roman" w:cs="Times New Roman"/>
          <w:sz w:val="24"/>
          <w:lang w:bidi="he-IL"/>
        </w:rPr>
        <w:t>στοιχίσαμε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τ</w:t>
      </w:r>
      <w:r w:rsidR="00451054">
        <w:rPr>
          <w:rFonts w:ascii="Times New Roman" w:eastAsia="Calibri" w:hAnsi="Times New Roman" w:cs="Times New Roman"/>
          <w:sz w:val="24"/>
          <w:lang w:bidi="he-IL"/>
        </w:rPr>
        <w:t>ο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ν </w:t>
      </w:r>
      <w:r w:rsidR="00451054" w:rsidRPr="005A565F">
        <w:rPr>
          <w:rFonts w:ascii="Times New Roman" w:eastAsia="Calibri" w:hAnsi="Times New Roman" w:cs="Times New Roman"/>
          <w:sz w:val="24"/>
          <w:lang w:bidi="he-IL"/>
        </w:rPr>
        <w:t>άμεσο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451054" w:rsidRPr="005A565F">
        <w:rPr>
          <w:rFonts w:ascii="Times New Roman" w:eastAsia="Calibri" w:hAnsi="Times New Roman" w:cs="Times New Roman"/>
          <w:sz w:val="24"/>
          <w:lang w:bidi="he-IL"/>
        </w:rPr>
        <w:t>λόγο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στ</w:t>
      </w:r>
      <w:r w:rsidR="00451054">
        <w:rPr>
          <w:rFonts w:ascii="Times New Roman" w:eastAsia="Calibri" w:hAnsi="Times New Roman" w:cs="Times New Roman"/>
          <w:sz w:val="24"/>
          <w:lang w:bidi="he-IL"/>
        </w:rPr>
        <w:t>ο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451054" w:rsidRPr="005A565F">
        <w:rPr>
          <w:rFonts w:ascii="Times New Roman" w:eastAsia="Calibri" w:hAnsi="Times New Roman" w:cs="Times New Roman"/>
          <w:sz w:val="24"/>
          <w:lang w:bidi="he-IL"/>
        </w:rPr>
        <w:t>κέντρο</w:t>
      </w:r>
      <w:r w:rsidR="001A0B15">
        <w:rPr>
          <w:rFonts w:ascii="Times New Roman" w:eastAsia="Calibri" w:hAnsi="Times New Roman" w:cs="Times New Roman"/>
          <w:sz w:val="24"/>
          <w:lang w:bidi="he-IL"/>
        </w:rPr>
        <w:t>,</w:t>
      </w:r>
      <w:r w:rsidR="00EA1E36">
        <w:rPr>
          <w:rFonts w:ascii="Times New Roman" w:eastAsia="Calibri" w:hAnsi="Times New Roman" w:cs="Times New Roman"/>
          <w:sz w:val="24"/>
          <w:lang w:bidi="he-IL"/>
        </w:rPr>
        <w:t xml:space="preserve"> σημειώνοντας με κίτρινο χρώμα την κορύφωση των γεγονότων, ενώ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DB7AF4">
        <w:rPr>
          <w:rFonts w:ascii="Times New Roman" w:eastAsia="Calibri" w:hAnsi="Times New Roman" w:cs="Times New Roman"/>
          <w:sz w:val="24"/>
          <w:lang w:bidi="he-IL"/>
        </w:rPr>
        <w:t xml:space="preserve">παράλληλα τοποθετήσαμε </w:t>
      </w:r>
      <w:r w:rsidR="00EA1E36">
        <w:rPr>
          <w:rFonts w:ascii="Times New Roman" w:eastAsia="Calibri" w:hAnsi="Times New Roman" w:cs="Times New Roman"/>
          <w:sz w:val="24"/>
          <w:lang w:bidi="he-IL"/>
        </w:rPr>
        <w:t>σε αριστερή στοίχιση</w:t>
      </w:r>
      <w:r w:rsidR="005A565F" w:rsidRPr="005A565F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="001A0B15">
        <w:rPr>
          <w:rFonts w:ascii="Times New Roman" w:eastAsia="Calibri" w:hAnsi="Times New Roman" w:cs="Times New Roman"/>
          <w:sz w:val="24"/>
          <w:lang w:bidi="he-IL"/>
        </w:rPr>
        <w:t>τον έμμεσο λόγο</w:t>
      </w:r>
      <w:r w:rsidR="0001235C">
        <w:rPr>
          <w:rFonts w:ascii="Times New Roman" w:eastAsia="Calibri" w:hAnsi="Times New Roman" w:cs="Times New Roman"/>
          <w:sz w:val="24"/>
          <w:lang w:bidi="he-IL"/>
        </w:rPr>
        <w:t xml:space="preserve">. </w:t>
      </w:r>
      <w:r w:rsidR="00DB7AF4">
        <w:rPr>
          <w:rFonts w:ascii="Times New Roman" w:eastAsia="Calibri" w:hAnsi="Times New Roman" w:cs="Times New Roman"/>
          <w:sz w:val="24"/>
          <w:lang w:bidi="he-IL"/>
        </w:rPr>
        <w:t xml:space="preserve">Στη συνέχεια, </w:t>
      </w:r>
      <w:r w:rsidR="00EA1E36">
        <w:rPr>
          <w:rFonts w:ascii="Times New Roman" w:eastAsia="Calibri" w:hAnsi="Times New Roman" w:cs="Times New Roman"/>
          <w:sz w:val="24"/>
          <w:lang w:bidi="he-IL"/>
        </w:rPr>
        <w:t>χρησιμοποιήσαμε τα ακόλουθα χρώματα προκειμένου να τονιστούν εμφατικά συγκεκριμένες λεπτομέρειες, όπως κόκκινο χρώμα στα πρόσωπα</w:t>
      </w:r>
      <w:r w:rsidR="00DB7AF4">
        <w:rPr>
          <w:rFonts w:ascii="Times New Roman" w:eastAsia="Calibri" w:hAnsi="Times New Roman" w:cs="Times New Roman"/>
          <w:sz w:val="24"/>
          <w:lang w:bidi="he-IL"/>
        </w:rPr>
        <w:t xml:space="preserve"> και</w:t>
      </w:r>
      <w:r w:rsidR="00EA1E36">
        <w:rPr>
          <w:rFonts w:ascii="Times New Roman" w:eastAsia="Calibri" w:hAnsi="Times New Roman" w:cs="Times New Roman"/>
          <w:sz w:val="24"/>
          <w:lang w:bidi="he-IL"/>
        </w:rPr>
        <w:t xml:space="preserve"> πράσινο στο χρόνο, στους αριθμούς και στα σύμβολα</w:t>
      </w:r>
      <w:r w:rsidR="00DB7AF4">
        <w:rPr>
          <w:rFonts w:ascii="Times New Roman" w:eastAsia="Calibri" w:hAnsi="Times New Roman" w:cs="Times New Roman"/>
          <w:sz w:val="24"/>
          <w:lang w:bidi="he-IL"/>
        </w:rPr>
        <w:t xml:space="preserve">. Τέλος, προς ανάδειξη των εικόνων που κρύβονται μέσα στο κείμενό μας χρησιμοποιήσαμε τους </w:t>
      </w:r>
      <w:proofErr w:type="spellStart"/>
      <w:r w:rsidR="00DB7AF4">
        <w:rPr>
          <w:rFonts w:ascii="Times New Roman" w:eastAsia="Calibri" w:hAnsi="Times New Roman" w:cs="Times New Roman"/>
          <w:sz w:val="24"/>
          <w:lang w:bidi="he-IL"/>
        </w:rPr>
        <w:t>υπερσυνδέσμους</w:t>
      </w:r>
      <w:proofErr w:type="spellEnd"/>
      <w:r w:rsidR="00DB7AF4">
        <w:rPr>
          <w:rFonts w:ascii="Times New Roman" w:eastAsia="Calibri" w:hAnsi="Times New Roman" w:cs="Times New Roman"/>
          <w:sz w:val="24"/>
          <w:lang w:bidi="he-IL"/>
        </w:rPr>
        <w:t xml:space="preserve"> (σεσημασμένοι μπλε χρωματισμοί), ούτως ώστε ο αναγνώστης να μπορεί να μεταφερθεί σε περαιτέρω πληροφορίες, διαπλάθοντας στο μυαλό του τις δικές του εικόνες για την περικοπή.  </w:t>
      </w:r>
    </w:p>
    <w:p w14:paraId="762FB6C7" w14:textId="77777777" w:rsidR="004530C0" w:rsidRPr="00DE3B08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color w:val="00B050"/>
          <w:sz w:val="24"/>
          <w:lang w:bidi="he-IL"/>
        </w:rPr>
      </w:pPr>
      <w:proofErr w:type="spellStart"/>
      <w:r w:rsidRPr="00DE3B08">
        <w:rPr>
          <w:rFonts w:ascii="Times New Roman" w:eastAsia="Calibri" w:hAnsi="Times New Roman" w:cs="Times New Roman"/>
          <w:color w:val="00B050"/>
          <w:sz w:val="24"/>
          <w:lang w:bidi="he-IL"/>
        </w:rPr>
        <w:t>Τῇ</w:t>
      </w:r>
      <w:proofErr w:type="spellEnd"/>
      <w:r w:rsidRPr="00DE3B08">
        <w:rPr>
          <w:rFonts w:ascii="Times New Roman" w:eastAsia="Calibri" w:hAnsi="Times New Roman" w:cs="Times New Roman"/>
          <w:color w:val="00B050"/>
          <w:sz w:val="24"/>
          <w:lang w:bidi="he-IL"/>
        </w:rPr>
        <w:t xml:space="preserve"> </w:t>
      </w:r>
      <w:proofErr w:type="spellStart"/>
      <w:r w:rsidRPr="00DE3B08">
        <w:rPr>
          <w:rFonts w:ascii="Times New Roman" w:eastAsia="Calibri" w:hAnsi="Times New Roman" w:cs="Times New Roman"/>
          <w:color w:val="00B050"/>
          <w:sz w:val="24"/>
          <w:lang w:bidi="he-IL"/>
        </w:rPr>
        <w:t>ἐπαύριον</w:t>
      </w:r>
      <w:proofErr w:type="spellEnd"/>
    </w:p>
    <w:p w14:paraId="24BC3DBB" w14:textId="77777777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ἠθέλησεν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ὁ ᾿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Ιησοῦς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</w:p>
    <w:p w14:paraId="409E4727" w14:textId="20938908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ἐξελθεῖν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εἰς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τὴν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hyperlink r:id="rId11" w:anchor="/media/%CE%91%CF%81%CF%87%CE%B5%CE%AF%CE%BF:Ancient_Galilee.jpg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sz w:val="24"/>
            <w:lang w:bidi="he-IL"/>
          </w:rPr>
          <w:t>Γαλιλαίαν</w:t>
        </w:r>
        <w:proofErr w:type="spellEnd"/>
      </w:hyperlink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· </w:t>
      </w:r>
    </w:p>
    <w:p w14:paraId="485057C0" w14:textId="77777777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εὑρίσκει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Φίλιππον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</w:p>
    <w:p w14:paraId="271D252D" w14:textId="77777777" w:rsidR="004530C0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· </w:t>
      </w:r>
    </w:p>
    <w:p w14:paraId="2C3AC789" w14:textId="77777777" w:rsidR="004530C0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ἀκολούθει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μοι.</w:t>
      </w:r>
    </w:p>
    <w:p w14:paraId="0342C845" w14:textId="7894BC2A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ἦν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δὲ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ὁ 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Φίλιππος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ἀπὸ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hyperlink r:id="rId12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sz w:val="24"/>
            <w:lang w:bidi="he-IL"/>
          </w:rPr>
          <w:t>Βηθσαϊδά</w:t>
        </w:r>
        <w:proofErr w:type="spellEnd"/>
      </w:hyperlink>
      <w:r w:rsidRPr="004530C0">
        <w:rPr>
          <w:rFonts w:ascii="Times New Roman" w:eastAsia="Calibri" w:hAnsi="Times New Roman" w:cs="Times New Roman"/>
          <w:sz w:val="24"/>
          <w:lang w:bidi="he-IL"/>
        </w:rPr>
        <w:t>,</w:t>
      </w:r>
    </w:p>
    <w:p w14:paraId="72BA342D" w14:textId="77777777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ἐκ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τῆς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πόλεως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᾿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Ανδρέου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Πέτρου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</w:p>
    <w:p w14:paraId="37A01267" w14:textId="77777777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εὑρίσκει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Φίλιππος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τὸν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Ναθαναὴλ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</w:p>
    <w:p w14:paraId="6D59B199" w14:textId="77777777" w:rsidR="004530C0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· </w:t>
      </w:r>
    </w:p>
    <w:p w14:paraId="3E06144E" w14:textId="00781AA4" w:rsidR="004530C0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ὃν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ἔγραψε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>Μωϋσῆς</w:t>
      </w:r>
      <w:proofErr w:type="spellEnd"/>
      <w:r w:rsidRPr="00DE3B08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ἐν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νόμῳ</w:t>
      </w:r>
      <w:proofErr w:type="spellEnd"/>
    </w:p>
    <w:p w14:paraId="30FB1D6E" w14:textId="77777777" w:rsidR="004530C0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οἱ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προφῆται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,</w:t>
      </w:r>
    </w:p>
    <w:p w14:paraId="5E277F34" w14:textId="6D40BB2C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εὑρήκαμεν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,</w:t>
      </w:r>
    </w:p>
    <w:p w14:paraId="48BFB5C7" w14:textId="5FBC6A50" w:rsidR="004530C0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>᾿</w:t>
      </w:r>
      <w:proofErr w:type="spellStart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>Ιησοῦν</w:t>
      </w:r>
      <w:proofErr w:type="spellEnd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>τὸν</w:t>
      </w:r>
      <w:proofErr w:type="spellEnd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>υἱὸν</w:t>
      </w:r>
      <w:proofErr w:type="spellEnd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>τοῦ</w:t>
      </w:r>
      <w:proofErr w:type="spellEnd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>Ιωσὴφ</w:t>
      </w:r>
      <w:proofErr w:type="spellEnd"/>
      <w:r w:rsidRPr="00C8244D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τὸν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ἀπὸ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hyperlink r:id="rId13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b/>
            <w:bCs/>
            <w:sz w:val="24"/>
            <w:highlight w:val="yellow"/>
            <w:lang w:bidi="he-IL"/>
          </w:rPr>
          <w:t>Ναζαρέτ</w:t>
        </w:r>
        <w:proofErr w:type="spellEnd"/>
      </w:hyperlink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.</w:t>
      </w:r>
    </w:p>
    <w:p w14:paraId="57DDDEC2" w14:textId="77777777" w:rsidR="004530C0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εἶπεν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Ναθαναήλ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·</w:t>
      </w:r>
    </w:p>
    <w:p w14:paraId="1F246E37" w14:textId="6141F9B3" w:rsidR="004530C0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lastRenderedPageBreak/>
        <w:t>ἐκ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hyperlink r:id="rId14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sz w:val="24"/>
            <w:lang w:bidi="he-IL"/>
          </w:rPr>
          <w:t>Ναζαρὲτ</w:t>
        </w:r>
        <w:proofErr w:type="spellEnd"/>
      </w:hyperlink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δύναταί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τι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ἀγαθὸν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εἶναι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;</w:t>
      </w:r>
    </w:p>
    <w:p w14:paraId="797B37B9" w14:textId="77777777" w:rsidR="004530C0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Φίλιππος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·</w:t>
      </w:r>
    </w:p>
    <w:p w14:paraId="528012F0" w14:textId="652DD252" w:rsidR="004530C0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ἔρχου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καὶ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ἴδε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.</w:t>
      </w:r>
    </w:p>
    <w:p w14:paraId="7CDBAAE2" w14:textId="77777777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εἶδεν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ὁ ᾿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Ιησοῦς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τὸν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Ναθαναὴλ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</w:p>
    <w:p w14:paraId="7B5E1E75" w14:textId="77777777" w:rsidR="004530C0" w:rsidRDefault="004530C0" w:rsidP="00C8244D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ἐρχόμενον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πρὸς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αὐτὸν</w:t>
      </w:r>
      <w:proofErr w:type="spellEnd"/>
    </w:p>
    <w:p w14:paraId="39697CD8" w14:textId="77777777" w:rsidR="004530C0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περὶ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αὐτοῦ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·</w:t>
      </w:r>
    </w:p>
    <w:p w14:paraId="5B4AF780" w14:textId="29EA8515" w:rsidR="004530C0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ἴδε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ἀληθῶς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᾿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Ισραηλίτης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,</w:t>
      </w:r>
    </w:p>
    <w:p w14:paraId="056BBA8F" w14:textId="77777777" w:rsidR="004530C0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ἐν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ᾧ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δόλος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οὐκ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ἔστι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.</w:t>
      </w:r>
    </w:p>
    <w:p w14:paraId="1686F753" w14:textId="77777777" w:rsidR="004530C0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>Ναθαναήλ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· </w:t>
      </w:r>
    </w:p>
    <w:p w14:paraId="381AEC01" w14:textId="250042AF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πόθεν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με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γινώσκεις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;</w:t>
      </w:r>
    </w:p>
    <w:p w14:paraId="5B80C757" w14:textId="77777777" w:rsidR="00DE3B08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ἀπεκρίθη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᾿</w:t>
      </w:r>
      <w:proofErr w:type="spellStart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>Ιησοῦς</w:t>
      </w:r>
      <w:proofErr w:type="spellEnd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εἶπεν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· </w:t>
      </w:r>
    </w:p>
    <w:p w14:paraId="326EF85C" w14:textId="160AF510" w:rsidR="00DE3B08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πρὸ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τοῦ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σε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Φίλιππον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φωνῆσαι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,</w:t>
      </w:r>
    </w:p>
    <w:p w14:paraId="7337ED27" w14:textId="77777777" w:rsidR="00DE3B08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ὄντα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ὑπὸ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τὴν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lang w:bidi="he-IL"/>
        </w:rPr>
        <w:t>συκῆν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εἶδόν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σε.</w:t>
      </w:r>
    </w:p>
    <w:p w14:paraId="33A3EBDB" w14:textId="77777777" w:rsidR="00DE3B08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ἀπεκρίθη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>Ναθαναὴλ</w:t>
      </w:r>
      <w:proofErr w:type="spellEnd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·</w:t>
      </w:r>
    </w:p>
    <w:p w14:paraId="5781BA92" w14:textId="3D683736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ραββί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,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σὺ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εἶ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ὁ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υἱὸς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τοῦ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Θεοῦ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,</w:t>
      </w:r>
    </w:p>
    <w:p w14:paraId="309EB713" w14:textId="77777777" w:rsidR="00DE3B08" w:rsidRPr="00C8244D" w:rsidRDefault="00DE3B08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σ</w:t>
      </w:r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ὺ</w:t>
      </w:r>
      <w:proofErr w:type="spellEnd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εἶ</w:t>
      </w:r>
      <w:proofErr w:type="spellEnd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ὁ </w:t>
      </w:r>
      <w:proofErr w:type="spellStart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βασιλεὺς</w:t>
      </w:r>
      <w:proofErr w:type="spellEnd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τοῦ</w:t>
      </w:r>
      <w:proofErr w:type="spellEnd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᾿</w:t>
      </w:r>
      <w:proofErr w:type="spellStart"/>
      <w:r w:rsidR="004530C0"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Ισραήλ</w:t>
      </w:r>
      <w:proofErr w:type="spellEnd"/>
    </w:p>
    <w:p w14:paraId="259773FE" w14:textId="77777777" w:rsidR="00DE3B08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ἀπεκρίθη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᾿</w:t>
      </w:r>
      <w:proofErr w:type="spellStart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>Ιησοῦς</w:t>
      </w:r>
      <w:proofErr w:type="spellEnd"/>
      <w:r w:rsidRPr="00C8244D">
        <w:rPr>
          <w:rFonts w:ascii="Times New Roman" w:eastAsia="Calibri" w:hAnsi="Times New Roman" w:cs="Times New Roman"/>
          <w:color w:val="FF0000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εἶπεν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·</w:t>
      </w:r>
    </w:p>
    <w:p w14:paraId="5226E7B1" w14:textId="3D5B7CC6" w:rsidR="00DE3B08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ὅτι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εἶπόν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σοι,</w:t>
      </w:r>
    </w:p>
    <w:p w14:paraId="5C32D68C" w14:textId="77777777" w:rsidR="00DE3B08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εἶδόν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σε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ὑποκάτω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τῆς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lang w:bidi="he-IL"/>
        </w:rPr>
        <w:t>συκῆς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,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πιστεύεις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;</w:t>
      </w:r>
    </w:p>
    <w:p w14:paraId="12C323D7" w14:textId="79CE7D4F" w:rsidR="00DE3B08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sz w:val="24"/>
          <w:lang w:bidi="he-IL"/>
        </w:rPr>
      </w:pP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μείζω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τούτων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ὄψει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>.</w:t>
      </w:r>
    </w:p>
    <w:p w14:paraId="0E304222" w14:textId="77777777" w:rsidR="00DE3B08" w:rsidRDefault="004530C0" w:rsidP="00C8244D">
      <w:pPr>
        <w:spacing w:line="360" w:lineRule="auto"/>
        <w:ind w:firstLine="360"/>
        <w:jc w:val="right"/>
        <w:rPr>
          <w:rFonts w:ascii="Times New Roman" w:eastAsia="Calibri" w:hAnsi="Times New Roman" w:cs="Times New Roman"/>
          <w:sz w:val="24"/>
          <w:lang w:bidi="he-IL"/>
        </w:rPr>
      </w:pPr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καὶ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λέγει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 </w:t>
      </w:r>
      <w:proofErr w:type="spellStart"/>
      <w:r w:rsidRPr="004530C0">
        <w:rPr>
          <w:rFonts w:ascii="Times New Roman" w:eastAsia="Calibri" w:hAnsi="Times New Roman" w:cs="Times New Roman"/>
          <w:sz w:val="24"/>
          <w:lang w:bidi="he-IL"/>
        </w:rPr>
        <w:t>αὐτῷ</w:t>
      </w:r>
      <w:proofErr w:type="spellEnd"/>
      <w:r w:rsidRPr="004530C0">
        <w:rPr>
          <w:rFonts w:ascii="Times New Roman" w:eastAsia="Calibri" w:hAnsi="Times New Roman" w:cs="Times New Roman"/>
          <w:sz w:val="24"/>
          <w:lang w:bidi="he-IL"/>
        </w:rPr>
        <w:t xml:space="preserve">· </w:t>
      </w:r>
    </w:p>
    <w:p w14:paraId="16F02CDD" w14:textId="77777777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ἀμὴν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ἀμὴν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λέγω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ὑμῖν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,</w:t>
      </w:r>
    </w:p>
    <w:p w14:paraId="7591F67D" w14:textId="7C878578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ἀπ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'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ἄρτι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ὄψεσθε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τὸν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οὐρανὸν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ἀνεῳγότα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,</w:t>
      </w:r>
    </w:p>
    <w:p w14:paraId="48F5BE93" w14:textId="77777777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καὶ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τοὺς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ἀγγέλους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τοῦ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Θεοῦ</w:t>
      </w:r>
      <w:proofErr w:type="spellEnd"/>
    </w:p>
    <w:p w14:paraId="1ECCEB43" w14:textId="761854F6" w:rsidR="00DE3B08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lastRenderedPageBreak/>
        <w:t>ἀναβαίνοντας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καὶ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καταβαίνοντας</w:t>
      </w:r>
      <w:proofErr w:type="spellEnd"/>
    </w:p>
    <w:p w14:paraId="2AC9A4AB" w14:textId="1E805D3A" w:rsidR="004530C0" w:rsidRPr="00C8244D" w:rsidRDefault="004530C0" w:rsidP="00C8244D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4"/>
          <w:lang w:bidi="he-IL"/>
        </w:rPr>
      </w:pP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ἐπὶ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τὸν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υἱὸν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τοῦ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 xml:space="preserve"> </w:t>
      </w:r>
      <w:proofErr w:type="spellStart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ἀνθρώπου</w:t>
      </w:r>
      <w:proofErr w:type="spellEnd"/>
      <w:r w:rsidRPr="00C8244D">
        <w:rPr>
          <w:rFonts w:ascii="Times New Roman" w:eastAsia="Calibri" w:hAnsi="Times New Roman" w:cs="Times New Roman"/>
          <w:b/>
          <w:bCs/>
          <w:sz w:val="24"/>
          <w:highlight w:val="yellow"/>
          <w:lang w:bidi="he-IL"/>
        </w:rPr>
        <w:t>.</w:t>
      </w:r>
    </w:p>
    <w:p w14:paraId="06E6A927" w14:textId="090F2042" w:rsidR="005A565F" w:rsidRPr="00C50079" w:rsidRDefault="00EA1E36" w:rsidP="00C8244D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 </w:t>
      </w:r>
    </w:p>
    <w:p w14:paraId="59F3F91C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τῇ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ἡμέρα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τῇ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τρίτῇ</w:t>
      </w:r>
      <w:proofErr w:type="spellEnd"/>
    </w:p>
    <w:p w14:paraId="7FA88CFF" w14:textId="15BC3104" w:rsidR="005A565F" w:rsidRPr="00C50079" w:rsidRDefault="00000000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="005A565F" w:rsidRPr="00C50079">
          <w:rPr>
            <w:rStyle w:val="-"/>
            <w:rFonts w:ascii="Times New Roman" w:eastAsia="Calibri" w:hAnsi="Times New Roman" w:cs="Times New Roman"/>
            <w:sz w:val="24"/>
            <w:szCs w:val="24"/>
          </w:rPr>
          <w:t xml:space="preserve"> γάμος </w:t>
        </w:r>
        <w:proofErr w:type="spellStart"/>
        <w:r w:rsidR="005A565F" w:rsidRPr="00C50079">
          <w:rPr>
            <w:rStyle w:val="-"/>
            <w:rFonts w:ascii="Times New Roman" w:eastAsia="Calibri" w:hAnsi="Times New Roman" w:cs="Times New Roman"/>
            <w:sz w:val="24"/>
            <w:szCs w:val="24"/>
          </w:rPr>
          <w:t>ἐγένετο</w:t>
        </w:r>
        <w:proofErr w:type="spellEnd"/>
      </w:hyperlink>
    </w:p>
    <w:p w14:paraId="00360D13" w14:textId="6D7FD318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="002D0E92"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τῇ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6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sz w:val="24"/>
            <w:szCs w:val="24"/>
          </w:rPr>
          <w:t>Κανᾷ</w:t>
        </w:r>
        <w:proofErr w:type="spellEnd"/>
      </w:hyperlink>
      <w:r w:rsidRPr="00C50079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2060"/>
          <w:sz w:val="24"/>
          <w:szCs w:val="24"/>
        </w:rPr>
        <w:t>τῆς</w:t>
      </w:r>
      <w:proofErr w:type="spellEnd"/>
      <w:r w:rsidRPr="00C50079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hyperlink r:id="rId17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sz w:val="24"/>
            <w:szCs w:val="24"/>
          </w:rPr>
          <w:t>Γαλιλαίας</w:t>
        </w:r>
        <w:proofErr w:type="spellEnd"/>
      </w:hyperlink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34A03DE3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ἦν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ἡ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μήτηρ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τοῦ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Ἰησοῦ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ἐκεῖ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˙  </w:t>
      </w:r>
    </w:p>
    <w:p w14:paraId="0272F8D9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ἐκλήθη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ὁ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Ἰησοῦς</w:t>
      </w:r>
      <w:proofErr w:type="spellEnd"/>
    </w:p>
    <w:p w14:paraId="0FC1545B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μαθηταὶ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</w:p>
    <w:p w14:paraId="06CDF165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γάμον.</w:t>
      </w:r>
    </w:p>
    <w:p w14:paraId="25B25B00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ὑστερήσαντος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οἴνου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4659E864" w14:textId="77777777" w:rsidR="005A565F" w:rsidRPr="00C50079" w:rsidRDefault="005A565F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ἡ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μήτηρ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τοῦ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Ἰησοῦ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πρὸς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αὐτόν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235128F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Οἶνος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οὐκ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ἔστιν</w:t>
      </w:r>
      <w:proofErr w:type="spellEnd"/>
      <w:r w:rsidRPr="00C50079">
        <w:rPr>
          <w:rFonts w:ascii="Times New Roman" w:eastAsia="Calibri" w:hAnsi="Times New Roman" w:cs="Times New Roman"/>
          <w:bCs/>
          <w:sz w:val="24"/>
          <w:szCs w:val="24"/>
          <w:highlight w:val="yellow"/>
        </w:rPr>
        <w:t>.</w:t>
      </w:r>
    </w:p>
    <w:p w14:paraId="49159D57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αὐτῇ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ὁ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Ἰησοῦς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5D41DE95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Τί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ἐμοὶ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σοί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,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γύναι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;</w:t>
      </w:r>
    </w:p>
    <w:p w14:paraId="4304F204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Οὔπω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ἥκει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ἡ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ὥρα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μου.</w:t>
      </w:r>
    </w:p>
    <w:p w14:paraId="2FC54EE8" w14:textId="77777777" w:rsidR="005A565F" w:rsidRPr="00C50079" w:rsidRDefault="005A565F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ἡ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μήτηρ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τοῖς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διακόνοις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3F70F0C0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079">
        <w:rPr>
          <w:rFonts w:ascii="Times New Roman" w:eastAsia="Calibri" w:hAnsi="Times New Roman" w:cs="Times New Roman"/>
          <w:b/>
          <w:sz w:val="24"/>
          <w:szCs w:val="24"/>
        </w:rPr>
        <w:t xml:space="preserve">Ὅ τι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</w:rPr>
        <w:t>ἂν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</w:rPr>
        <w:t>λέγῃ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</w:rPr>
        <w:t>ὑμῖν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C50079">
        <w:rPr>
          <w:rFonts w:ascii="Times New Roman" w:eastAsia="Calibri" w:hAnsi="Times New Roman" w:cs="Times New Roman"/>
          <w:b/>
          <w:sz w:val="24"/>
          <w:szCs w:val="24"/>
        </w:rPr>
        <w:t>ποιήσατε</w:t>
      </w:r>
      <w:proofErr w:type="spellEnd"/>
      <w:r w:rsidRPr="00C5007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AD0C0C0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Ἦσαν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ἐκεῖ</w:t>
      </w:r>
      <w:proofErr w:type="spellEnd"/>
    </w:p>
    <w:p w14:paraId="657F7F22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ὑδρίαι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λίθιναι</w:t>
      </w:r>
      <w:proofErr w:type="spellEnd"/>
    </w:p>
    <w:p w14:paraId="673D1F14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ἓξ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κείμεναι</w:t>
      </w:r>
      <w:proofErr w:type="spellEnd"/>
    </w:p>
    <w:p w14:paraId="2EDE3967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κατὰ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τὸν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καθαρισμὸν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Ἰουδαίων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1E4CF6EB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χωροῦσαι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ἀνὰ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μετρητὰς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δύο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ἢ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τρεῖς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9A94853" w14:textId="77777777" w:rsidR="005A565F" w:rsidRPr="00C50079" w:rsidRDefault="005A565F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αὐτοῖς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ὁ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Ἰησοῦς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3E485F69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lastRenderedPageBreak/>
        <w:t>Γεμίσατε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τὰς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ὑδρίας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ὕδατος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.</w:t>
      </w:r>
    </w:p>
    <w:p w14:paraId="79810F04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ἐγέμισαν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ἕως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ἄνω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729FE6B" w14:textId="77777777" w:rsidR="005A565F" w:rsidRPr="00C50079" w:rsidRDefault="005A565F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αὐτοῖς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51123359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Ἀντλήσατε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νῦν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,</w:t>
      </w:r>
    </w:p>
    <w:p w14:paraId="4248CD6D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φέρετε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τῷ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ἀρχιτρικλίνῳ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FD9E3E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ἤνεγκαν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ACB3F4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Ὡς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ἐγεύσατο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ὁ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ἀρχιτρίκλινος</w:t>
      </w:r>
      <w:proofErr w:type="spellEnd"/>
    </w:p>
    <w:p w14:paraId="4D803BD5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τὸ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ὕδωρ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οἶνον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γεγενημένον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4B8429F4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οὐκ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ᾔδει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πόθεν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ἐστίν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- </w:t>
      </w:r>
    </w:p>
    <w:p w14:paraId="284A4BBC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δὲ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διάκονοι</w:t>
      </w:r>
      <w:proofErr w:type="spellEnd"/>
    </w:p>
    <w:p w14:paraId="454839D2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ᾔδεισαν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ἠντληκότες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τὸ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ὕδωρ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-</w:t>
      </w:r>
    </w:p>
    <w:p w14:paraId="7EDF14E9" w14:textId="77777777" w:rsidR="005A565F" w:rsidRPr="00C50079" w:rsidRDefault="005A565F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φωνεῖ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τὸν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νυμφίον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ὁ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ἀρχιτρίκλινος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4F3236DD" w14:textId="77777777" w:rsidR="005A565F" w:rsidRPr="00C50079" w:rsidRDefault="005A565F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λέγει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αὐτῷ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46F9ED1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Πᾶς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ἄνθρωπος</w:t>
      </w:r>
      <w:proofErr w:type="spellEnd"/>
    </w:p>
    <w:p w14:paraId="592C8C4B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πρῶτον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τὸν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καλὸν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οἶνον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τίθησιν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</w:p>
    <w:p w14:paraId="1D0F0751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ὅταν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μεθυσθῶσιν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</w:p>
    <w:p w14:paraId="649881BE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τότε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τὸν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ἐλάσσω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·</w:t>
      </w:r>
    </w:p>
    <w:p w14:paraId="49B655A0" w14:textId="77777777" w:rsidR="005A565F" w:rsidRPr="00C50079" w:rsidRDefault="005A565F" w:rsidP="00C8244D">
      <w:pPr>
        <w:spacing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σὺ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τετήρηκας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τὸν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καλὸν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οἶνον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ἕως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ἄρτι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72FFC1C6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Ταύτην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ἐποίησεν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8B9C349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τὴν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ἀρχὴν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σημείων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ὁ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Ἰησοῦς</w:t>
      </w:r>
      <w:proofErr w:type="spellEnd"/>
    </w:p>
    <w:p w14:paraId="6985B92F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>ἐν</w:t>
      </w:r>
      <w:proofErr w:type="spellEnd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>Κανᾷ</w:t>
      </w:r>
      <w:proofErr w:type="spellEnd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>τῆς</w:t>
      </w:r>
      <w:proofErr w:type="spellEnd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>Γαλιλαίας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4A1E2EF8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ἐφανέρωσεν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τὴν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δόξαν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· </w:t>
      </w:r>
    </w:p>
    <w:p w14:paraId="02FCB358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ἐπίστευσαν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αὐτὸν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μαθηταὶ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378E2E1" w14:textId="0ED47FEA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Μετὰ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τοῦτο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κατέβη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8" w:history="1">
        <w:proofErr w:type="spellStart"/>
        <w:r w:rsidRPr="00C50079">
          <w:rPr>
            <w:rStyle w:val="-"/>
            <w:rFonts w:ascii="Times New Roman" w:eastAsia="Calibri" w:hAnsi="Times New Roman" w:cs="Times New Roman"/>
            <w:sz w:val="24"/>
            <w:szCs w:val="24"/>
          </w:rPr>
          <w:t>Καπερναούμ</w:t>
        </w:r>
        <w:proofErr w:type="spellEnd"/>
      </w:hyperlink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3FA49627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lastRenderedPageBreak/>
        <w:t>αὐτὸς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ἡ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μήτηρ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28211A6E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ἀδελφοὶ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18FFB3A6" w14:textId="77777777" w:rsidR="005A565F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μαθηταὶ</w:t>
      </w:r>
      <w:proofErr w:type="spellEnd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· </w:t>
      </w:r>
    </w:p>
    <w:p w14:paraId="51784530" w14:textId="77777777" w:rsidR="00AB3C80" w:rsidRPr="00C50079" w:rsidRDefault="005A565F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ἐκεῖ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ἔμειναν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οὐ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πολλὰς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ἡμέρας</w:t>
      </w:r>
      <w:proofErr w:type="spellEnd"/>
      <w:r w:rsidR="00DB7AF4" w:rsidRPr="00C5007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70BAA8C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14:paraId="354840BE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>ἐγγὺς</w:t>
      </w:r>
      <w:proofErr w:type="spellEnd"/>
      <w:r w:rsidRPr="00C50079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ἦν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τὸ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>πάσχα</w:t>
      </w:r>
      <w:proofErr w:type="spellEnd"/>
      <w:r w:rsidRPr="00C50079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τῶν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᾿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Ιουδαίων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05EA15E5" w14:textId="1F5C1170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ἀνέβη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εἰς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῾</w:t>
      </w:r>
      <w:proofErr w:type="spellStart"/>
      <w:r w:rsidR="00000000">
        <w:fldChar w:fldCharType="begin"/>
      </w:r>
      <w:r w:rsidR="00000000">
        <w:instrText>HYPERLINK "https://el.wikipedia.org/wiki/%CE%94%CE%B5%CF%8D%CF%84%CE%B5%CF%81%CE%BF%CF%82_%CE%9D%CE%B1%CF%8C%CF%82"</w:instrText>
      </w:r>
      <w:r w:rsidR="00000000">
        <w:fldChar w:fldCharType="separate"/>
      </w:r>
      <w:r w:rsidRPr="00787623">
        <w:rPr>
          <w:rStyle w:val="-"/>
          <w:rFonts w:ascii="Times New Roman" w:eastAsia="Calibri" w:hAnsi="Times New Roman" w:cs="Times New Roman"/>
          <w:sz w:val="24"/>
          <w:szCs w:val="24"/>
        </w:rPr>
        <w:t>Ιεροσόλυμα</w:t>
      </w:r>
      <w:proofErr w:type="spellEnd"/>
      <w:r w:rsidR="00000000">
        <w:rPr>
          <w:rStyle w:val="-"/>
          <w:rFonts w:ascii="Times New Roman" w:eastAsia="Calibri" w:hAnsi="Times New Roman" w:cs="Times New Roman"/>
          <w:sz w:val="24"/>
          <w:szCs w:val="24"/>
        </w:rPr>
        <w:fldChar w:fldCharType="end"/>
      </w: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ὁ ᾿</w:t>
      </w:r>
      <w:proofErr w:type="spellStart"/>
      <w:r w:rsidRPr="00C50079">
        <w:rPr>
          <w:rFonts w:ascii="Times New Roman" w:eastAsia="Calibri" w:hAnsi="Times New Roman" w:cs="Times New Roman"/>
          <w:color w:val="FF0000"/>
          <w:sz w:val="24"/>
          <w:szCs w:val="24"/>
        </w:rPr>
        <w:t>Ιησοῦς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1838161F" w14:textId="42B976D9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εὗρεν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τῷ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9" w:history="1">
        <w:proofErr w:type="spellStart"/>
        <w:r w:rsidRPr="00787623">
          <w:rPr>
            <w:rStyle w:val="-"/>
            <w:rFonts w:ascii="Times New Roman" w:eastAsia="Calibri" w:hAnsi="Times New Roman" w:cs="Times New Roman"/>
            <w:sz w:val="24"/>
            <w:szCs w:val="24"/>
          </w:rPr>
          <w:t>ἱερῷ</w:t>
        </w:r>
        <w:proofErr w:type="spellEnd"/>
      </w:hyperlink>
    </w:p>
    <w:p w14:paraId="5C73D22D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τοὺς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πωλοῦντας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βόας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πρόβατα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περιστεράς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24DB0DA6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τοὺς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κερματιστὰς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καθημένους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A7820F3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ποιήσας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φραγέλλιον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ἐκ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σχοινίων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796C9D1B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πάντας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ἐξέβαλεν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ἐκ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τοῦ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ἱεροῦ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, </w:t>
      </w:r>
    </w:p>
    <w:p w14:paraId="20736EA2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τά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τε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πρόβατα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τοὺς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βόας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, </w:t>
      </w:r>
    </w:p>
    <w:p w14:paraId="3C3618C3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τῶν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κολλυβιστῶν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ἐξέχεε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τὸ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κέρμα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7C069E46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τὰς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τραπέζας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ἀνέστρεψε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,</w:t>
      </w:r>
    </w:p>
    <w:p w14:paraId="1718F853" w14:textId="77777777" w:rsidR="00C8244D" w:rsidRPr="00C50079" w:rsidRDefault="00C8244D" w:rsidP="00C8244D">
      <w:pPr>
        <w:spacing w:line="360" w:lineRule="auto"/>
        <w:ind w:left="36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καὶ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τοῖς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τὰς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περιστερὰς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πωλοῦσιν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εἶπεν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·</w:t>
      </w:r>
    </w:p>
    <w:p w14:paraId="47370C27" w14:textId="4565A2BF" w:rsidR="00C8244D" w:rsidRPr="00C50079" w:rsidRDefault="00C8244D" w:rsidP="00C50079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ἄρατε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ταῦτα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ἐντεῦθεν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·</w:t>
      </w:r>
    </w:p>
    <w:p w14:paraId="3A078C83" w14:textId="67215805" w:rsidR="00C8244D" w:rsidRPr="00C50079" w:rsidRDefault="00C8244D" w:rsidP="00C50079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μὴ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ποιεῖτε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τὸν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οἶκον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τοῦ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πατρός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μου</w:t>
      </w:r>
    </w:p>
    <w:p w14:paraId="5B362E02" w14:textId="3551306B" w:rsidR="00C8244D" w:rsidRPr="00C50079" w:rsidRDefault="00C8244D" w:rsidP="00C50079">
      <w:pPr>
        <w:spacing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οἶκον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ἐμπορίου</w:t>
      </w:r>
      <w:proofErr w:type="spellEnd"/>
      <w:r w:rsidRPr="00C50079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.</w:t>
      </w:r>
    </w:p>
    <w:p w14:paraId="523E5626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ἐμνήσθησαν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δὲ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οἱ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μαθηταὶ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αὐτοῦ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E225E0" w14:textId="77777777" w:rsidR="00C8244D" w:rsidRPr="00C50079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ὅτι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γεγραμμένον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ἐστίν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084A404D" w14:textId="3C7BCFDD" w:rsidR="00C8244D" w:rsidRPr="00DB7AF4" w:rsidRDefault="00C8244D" w:rsidP="00C8244D">
      <w:pPr>
        <w:spacing w:line="360" w:lineRule="auto"/>
        <w:ind w:left="360"/>
        <w:rPr>
          <w:rFonts w:ascii="Times New Roman" w:eastAsia="Calibri" w:hAnsi="Times New Roman" w:cs="Times New Roman"/>
        </w:rPr>
        <w:sectPr w:rsidR="00C8244D" w:rsidRPr="00DB7AF4">
          <w:footerReference w:type="default" r:id="rId2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ὁ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ζῆλος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τοῦ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οἴκου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σου </w:t>
      </w:r>
      <w:proofErr w:type="spellStart"/>
      <w:r w:rsidRPr="00C50079">
        <w:rPr>
          <w:rFonts w:ascii="Times New Roman" w:eastAsia="Calibri" w:hAnsi="Times New Roman" w:cs="Times New Roman"/>
          <w:sz w:val="24"/>
          <w:szCs w:val="24"/>
        </w:rPr>
        <w:t>καταφάγεταί</w:t>
      </w:r>
      <w:proofErr w:type="spellEnd"/>
      <w:r w:rsidRPr="00C50079">
        <w:rPr>
          <w:rFonts w:ascii="Times New Roman" w:eastAsia="Calibri" w:hAnsi="Times New Roman" w:cs="Times New Roman"/>
          <w:sz w:val="24"/>
          <w:szCs w:val="24"/>
        </w:rPr>
        <w:t xml:space="preserve"> με.</w:t>
      </w:r>
    </w:p>
    <w:p w14:paraId="09226A07" w14:textId="77777777" w:rsidR="00AB3C80" w:rsidRDefault="00AB3C80" w:rsidP="00AB3C80">
      <w:pPr>
        <w:rPr>
          <w:rFonts w:ascii="Times New Roman" w:eastAsia="Calibri" w:hAnsi="Times New Roman" w:cs="Times New Roman"/>
          <w:i/>
          <w:iCs/>
        </w:rPr>
      </w:pPr>
    </w:p>
    <w:p w14:paraId="78712264" w14:textId="1CDA3BC5" w:rsidR="00CD3B6C" w:rsidRPr="00DF0631" w:rsidRDefault="00BA0911" w:rsidP="00BA0911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A0911">
        <w:rPr>
          <w:rFonts w:ascii="Times New Roman" w:eastAsia="Calibri" w:hAnsi="Times New Roman" w:cs="Times New Roman"/>
          <w:b/>
          <w:bCs/>
          <w:sz w:val="28"/>
          <w:szCs w:val="28"/>
        </w:rPr>
        <w:t>Πίνακας Σκηνοθεσίας</w:t>
      </w:r>
    </w:p>
    <w:p w14:paraId="7B33B693" w14:textId="77777777" w:rsidR="00DF0631" w:rsidRPr="00BA0911" w:rsidRDefault="00DF0631" w:rsidP="00DF0631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tbl>
      <w:tblPr>
        <w:tblW w:w="15542" w:type="dxa"/>
        <w:tblInd w:w="-9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9"/>
        <w:gridCol w:w="3027"/>
        <w:gridCol w:w="3686"/>
        <w:gridCol w:w="2501"/>
        <w:gridCol w:w="3969"/>
      </w:tblGrid>
      <w:tr w:rsidR="001A0B15" w:rsidRPr="00BA0911" w14:paraId="26A7E2A8" w14:textId="77777777" w:rsidTr="004D4399">
        <w:trPr>
          <w:trHeight w:val="569"/>
        </w:trPr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1692397E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Σκηνές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02B4557E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Πρόσωπα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5B407786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Πληροφορίες-Δράσεις</w:t>
            </w:r>
          </w:p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533624BA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Εντυπώσεις</w:t>
            </w:r>
          </w:p>
          <w:p w14:paraId="5F2BC444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Αισθήσεων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2D155698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Αισθήματα</w:t>
            </w:r>
          </w:p>
        </w:tc>
      </w:tr>
      <w:tr w:rsidR="001A0B15" w:rsidRPr="00BA0911" w14:paraId="18E1D132" w14:textId="77777777" w:rsidTr="004D4399">
        <w:trPr>
          <w:trHeight w:val="5211"/>
        </w:trPr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11AF0DEB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03B59D68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696458A0" w14:textId="6A7E222F" w:rsid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ΑΦΟΡΜΗΣΗ</w:t>
            </w:r>
          </w:p>
          <w:p w14:paraId="03F26727" w14:textId="17F2A253" w:rsidR="00DF0631" w:rsidRPr="00BA0911" w:rsidRDefault="00DF063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(2,1-2,2)</w:t>
            </w:r>
          </w:p>
          <w:p w14:paraId="49A8D4A8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6CF30566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42230820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54FB8705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5077AB06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19E8E7B7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 xml:space="preserve">ΚΥΡΙΩΣ ΘΕΜΑ </w:t>
            </w:r>
          </w:p>
          <w:p w14:paraId="170E057D" w14:textId="27B40126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  <w:r w:rsidR="00DF063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(2,3—2,10)</w:t>
            </w:r>
          </w:p>
          <w:p w14:paraId="0FF5541F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552EFB95" w14:textId="5EEF492A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  <w:p w14:paraId="067669C9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07C4F1A8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29775EE6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ΕΠΙΛΟΓΟΣ</w:t>
            </w:r>
          </w:p>
          <w:p w14:paraId="63805F1D" w14:textId="2A83C304" w:rsidR="00BA0911" w:rsidRPr="00BA0911" w:rsidRDefault="00DF063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(2,11-2,12)</w:t>
            </w:r>
            <w:r w:rsidR="00BA0911" w:rsidRPr="00BA09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4ECDD944" w14:textId="77777777" w:rsidR="00BA0911" w:rsidRPr="00BA0911" w:rsidRDefault="00BA0911" w:rsidP="001A0B1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2B3A2446" w14:textId="292566D9" w:rsidR="00D071D9" w:rsidRPr="0001235C" w:rsidRDefault="00D071D9" w:rsidP="001A0B15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«Ὁ </w:t>
            </w:r>
            <w:proofErr w:type="spellStart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Ἰησοὺς</w:t>
            </w:r>
            <w:proofErr w:type="spellEnd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»</w:t>
            </w:r>
          </w:p>
          <w:p w14:paraId="1DD0C020" w14:textId="42FFE9B7" w:rsidR="00D071D9" w:rsidRPr="0001235C" w:rsidRDefault="00D071D9" w:rsidP="001A0B15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«ἡ μήτηρ </w:t>
            </w:r>
            <w:proofErr w:type="spellStart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τοῦ</w:t>
            </w:r>
            <w:proofErr w:type="spellEnd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Ἰησοῦ</w:t>
            </w:r>
            <w:proofErr w:type="spellEnd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»</w:t>
            </w:r>
          </w:p>
          <w:p w14:paraId="54AF6348" w14:textId="6EB5DD15" w:rsidR="00D071D9" w:rsidRPr="0001235C" w:rsidRDefault="00D071D9" w:rsidP="001A0B15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«</w:t>
            </w:r>
            <w:proofErr w:type="spellStart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οἱ</w:t>
            </w:r>
            <w:proofErr w:type="spellEnd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διάκονοι»</w:t>
            </w:r>
          </w:p>
          <w:p w14:paraId="4E565CD2" w14:textId="51EF5308" w:rsidR="00D071D9" w:rsidRPr="0001235C" w:rsidRDefault="00D071D9" w:rsidP="001A0B15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«</w:t>
            </w:r>
            <w:proofErr w:type="spellStart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ἀρχιτρίκλινος</w:t>
            </w:r>
            <w:proofErr w:type="spellEnd"/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»</w:t>
            </w:r>
          </w:p>
          <w:p w14:paraId="4791B4C8" w14:textId="6233D128" w:rsidR="00D071D9" w:rsidRPr="0001235C" w:rsidRDefault="00D071D9" w:rsidP="001A0B15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«νυμφίος»</w:t>
            </w:r>
          </w:p>
          <w:p w14:paraId="78EBE8CF" w14:textId="0D4F4204" w:rsidR="00D071D9" w:rsidRPr="0001235C" w:rsidRDefault="00D071D9" w:rsidP="001A0B1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</w:p>
          <w:p w14:paraId="6F7C1B03" w14:textId="310F8C17" w:rsidR="001A0B15" w:rsidRPr="0001235C" w:rsidRDefault="00D071D9" w:rsidP="001A0B1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Και νοηματικά συνάγεται ότι στο γάμο θα παρευρίσκονταν </w:t>
            </w:r>
          </w:p>
          <w:p w14:paraId="3ED7A158" w14:textId="77777777" w:rsidR="001A0B15" w:rsidRPr="0001235C" w:rsidRDefault="001A0B15" w:rsidP="001A0B1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</w:p>
          <w:p w14:paraId="34A44DD3" w14:textId="7028FCEE" w:rsidR="00D071D9" w:rsidRPr="0001235C" w:rsidRDefault="00D071D9" w:rsidP="001A0B15">
            <w:pPr>
              <w:pStyle w:val="a3"/>
              <w:numPr>
                <w:ilvl w:val="0"/>
                <w:numId w:val="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η νύμφη, οι συγγενείς του ζεύγους και οι καλεσμένοι. </w:t>
            </w:r>
          </w:p>
          <w:p w14:paraId="1C9FF6E1" w14:textId="77777777" w:rsidR="00BA0911" w:rsidRPr="00BA0911" w:rsidRDefault="00BA0911" w:rsidP="001A0B1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7D31FBD1" w14:textId="1C4BE651" w:rsidR="00BA0911" w:rsidRPr="00BA0911" w:rsidRDefault="00BA0911" w:rsidP="001A0B1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01968F12" w14:textId="77777777" w:rsidR="00BA0911" w:rsidRPr="00BA0911" w:rsidRDefault="00BA0911" w:rsidP="00AB3C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 </w:t>
            </w:r>
          </w:p>
          <w:p w14:paraId="07FB48AF" w14:textId="6C43E2AF" w:rsidR="00BA0911" w:rsidRPr="00BA0911" w:rsidRDefault="00BA0911" w:rsidP="00AB3C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Τόπος: </w:t>
            </w:r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«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ἐν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τῇ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Κανᾷ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τῆς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Γαλιλαίας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»</w:t>
            </w:r>
          </w:p>
          <w:p w14:paraId="1CAA08AA" w14:textId="6EB35F27" w:rsidR="00BA0911" w:rsidRPr="00BA0911" w:rsidRDefault="00BA0911" w:rsidP="00AB3C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 </w:t>
            </w:r>
          </w:p>
          <w:p w14:paraId="12E02244" w14:textId="77777777" w:rsidR="00BA0911" w:rsidRDefault="00BA0911" w:rsidP="000D40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Χρόνος:</w:t>
            </w:r>
            <w:r w:rsidR="000D402E" w:rsidRPr="0001235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τῇ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ἡμέρᾳ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τῇ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τρίτῃ</w:t>
            </w:r>
            <w:proofErr w:type="spellEnd"/>
            <w:r w:rsidR="000D402E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» </w:t>
            </w:r>
          </w:p>
          <w:p w14:paraId="03D7FF4A" w14:textId="77777777" w:rsidR="00DF0631" w:rsidRDefault="00DF0631" w:rsidP="000D40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</w:p>
          <w:p w14:paraId="3221FE34" w14:textId="77777777" w:rsidR="00DF0631" w:rsidRDefault="00DF0631" w:rsidP="000D40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Γεγονός: «Γάμος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ἐγένετο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»</w:t>
            </w:r>
          </w:p>
          <w:p w14:paraId="768218C5" w14:textId="77777777" w:rsidR="000B1FC2" w:rsidRDefault="000B1FC2" w:rsidP="000D40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  <w:p w14:paraId="38803A6F" w14:textId="6352214C" w:rsidR="000B1FC2" w:rsidRDefault="000B1FC2" w:rsidP="000D40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Κορύφωση αφήγησης: </w:t>
            </w:r>
          </w:p>
          <w:p w14:paraId="1EC8CF90" w14:textId="217BCFDF" w:rsidR="000B1FC2" w:rsidRPr="003B66A4" w:rsidRDefault="003B66A4" w:rsidP="003B66A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«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οἶνος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οὔκ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ἔστιν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»,</w:t>
            </w:r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</w:p>
          <w:p w14:paraId="17E6E170" w14:textId="1C1FEE92" w:rsidR="000B1FC2" w:rsidRPr="003B66A4" w:rsidRDefault="003B66A4" w:rsidP="003B66A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«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τί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ἐμοὶ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καὶ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σοί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,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γύναι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;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οὔπω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ἥκει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ἡ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ὥρα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μου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»,</w:t>
            </w:r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</w:p>
          <w:p w14:paraId="0631A336" w14:textId="02A65CDE" w:rsidR="000B1FC2" w:rsidRPr="003B66A4" w:rsidRDefault="003B66A4" w:rsidP="003B66A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γ</w:t>
            </w:r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εμίσατε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τὰς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ὑδρίας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ὕδατος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.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καὶ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ἐγέμισαν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αὐτὰς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ἕως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ἄνω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.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καὶ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λέγει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αὐτοῖς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∙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ἀντλήσατε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νῦν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,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καὶ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φέρετε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τῷ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ἀρχιτρικλίνῳ</w:t>
            </w:r>
            <w:proofErr w:type="spellEnd"/>
            <w:r w:rsidR="000B1FC2" w:rsidRPr="003B66A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».</w:t>
            </w:r>
          </w:p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394EFF52" w14:textId="77777777" w:rsidR="00BA0911" w:rsidRPr="00BA0911" w:rsidRDefault="00BA0911" w:rsidP="00DF0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5908FEDA" w14:textId="4C83F7C7" w:rsidR="00D071D9" w:rsidRPr="0001235C" w:rsidRDefault="000B1FC2" w:rsidP="00DF063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ό</w:t>
            </w:r>
            <w:r w:rsidR="00D071D9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ραση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,</w:t>
            </w:r>
          </w:p>
          <w:p w14:paraId="2EBF6114" w14:textId="7DC57703" w:rsidR="00D071D9" w:rsidRPr="0001235C" w:rsidRDefault="000B1FC2" w:rsidP="00DF063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κ</w:t>
            </w:r>
            <w:r w:rsidR="00D071D9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ίνηση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,</w:t>
            </w:r>
          </w:p>
          <w:p w14:paraId="56BE53D1" w14:textId="1B73B99C" w:rsidR="00D071D9" w:rsidRPr="0001235C" w:rsidRDefault="000B1FC2" w:rsidP="00DF063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α</w:t>
            </w:r>
            <w:r w:rsidR="00D071D9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φή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,</w:t>
            </w:r>
          </w:p>
          <w:p w14:paraId="56CC12D4" w14:textId="41A4518A" w:rsidR="00D071D9" w:rsidRPr="0001235C" w:rsidRDefault="000B1FC2" w:rsidP="00DF063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γ</w:t>
            </w:r>
            <w:r w:rsidR="00D071D9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εύση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,</w:t>
            </w:r>
          </w:p>
          <w:p w14:paraId="0E1B6E92" w14:textId="57D8F9FE" w:rsidR="00BA0911" w:rsidRPr="0001235C" w:rsidRDefault="000B1FC2" w:rsidP="00DF063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ό</w:t>
            </w:r>
            <w:r w:rsidR="00D071D9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σφρηση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.</w:t>
            </w:r>
            <w:r w:rsidR="00D071D9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  <w:r w:rsidR="00BA0911" w:rsidRPr="000123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4D6D8BA3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  <w:p w14:paraId="08D526B6" w14:textId="29B4A3EB" w:rsidR="004D4399" w:rsidRPr="004D4399" w:rsidRDefault="004D439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χ</w:t>
            </w:r>
            <w:r w:rsidR="00D071D9"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αρά, </w:t>
            </w:r>
          </w:p>
          <w:p w14:paraId="23BAD583" w14:textId="0F3B760E" w:rsidR="004D4399" w:rsidRPr="004D4399" w:rsidRDefault="004D439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ευτυχία</w:t>
            </w:r>
          </w:p>
          <w:p w14:paraId="5C222F79" w14:textId="77777777" w:rsidR="004D4399" w:rsidRPr="004D4399" w:rsidRDefault="00D071D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ευθυμία,</w:t>
            </w:r>
          </w:p>
          <w:p w14:paraId="524DFE8D" w14:textId="596D85D6" w:rsidR="004D4399" w:rsidRPr="004D4399" w:rsidRDefault="00D071D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απορία, </w:t>
            </w:r>
          </w:p>
          <w:p w14:paraId="5D815B0F" w14:textId="152B578B" w:rsidR="004D4399" w:rsidRPr="004D4399" w:rsidRDefault="00D071D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έκπληξη, </w:t>
            </w:r>
          </w:p>
          <w:p w14:paraId="7E92D9AE" w14:textId="3A11F218" w:rsidR="00BA0911" w:rsidRPr="004D4399" w:rsidRDefault="00D071D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διαφωνία, </w:t>
            </w:r>
            <w:r w:rsidR="00BA0911"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 </w:t>
            </w:r>
          </w:p>
          <w:p w14:paraId="1BD2581D" w14:textId="5471A92F" w:rsidR="004D4399" w:rsidRPr="004D4399" w:rsidRDefault="00DB7AF4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υ</w:t>
            </w:r>
            <w:r w:rsidR="00DF0631"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πομονή (ψυχική κατάσταση), συγκατάβαση,</w:t>
            </w:r>
          </w:p>
          <w:p w14:paraId="474D48E9" w14:textId="473E12D7" w:rsidR="004D4399" w:rsidRPr="004D4399" w:rsidRDefault="00DF0631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υπακοή,</w:t>
            </w:r>
            <w:r w:rsidR="004D4399"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 </w:t>
            </w:r>
          </w:p>
          <w:p w14:paraId="3DC2699F" w14:textId="77777777" w:rsidR="004D4399" w:rsidRPr="004D4399" w:rsidRDefault="004D439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δέος, </w:t>
            </w:r>
          </w:p>
          <w:p w14:paraId="41F87607" w14:textId="77777777" w:rsidR="004D4399" w:rsidRPr="004D4399" w:rsidRDefault="004D439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 xml:space="preserve">κατάνυξη, </w:t>
            </w:r>
          </w:p>
          <w:p w14:paraId="62B5F6DF" w14:textId="39FB5D77" w:rsidR="00BA0911" w:rsidRPr="004D4399" w:rsidRDefault="004D4399" w:rsidP="004D439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</w:pPr>
            <w:r w:rsidRPr="004D43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αναμονή</w:t>
            </w:r>
            <w:r w:rsidR="000B1FC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.</w:t>
            </w:r>
          </w:p>
          <w:p w14:paraId="65340CF4" w14:textId="77777777" w:rsidR="00BA0911" w:rsidRPr="00BA0911" w:rsidRDefault="00BA0911" w:rsidP="00AB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A091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l-GR"/>
              </w:rPr>
              <w:t> </w:t>
            </w:r>
          </w:p>
        </w:tc>
      </w:tr>
    </w:tbl>
    <w:p w14:paraId="4839E281" w14:textId="77777777" w:rsidR="0001235C" w:rsidRDefault="0001235C" w:rsidP="00BA091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01235C" w:rsidSect="00AB3C80">
          <w:pgSz w:w="16838" w:h="11906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0020813F" w14:textId="638DB7AE" w:rsidR="005A565F" w:rsidRDefault="00767355" w:rsidP="007E494E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494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Ερμηνευτικά Σχόλια</w:t>
      </w:r>
    </w:p>
    <w:p w14:paraId="4ECC7CA8" w14:textId="77777777" w:rsidR="001E1D9F" w:rsidRDefault="001E1D9F" w:rsidP="001E1D9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C48E952" w14:textId="62D6ABCA" w:rsidR="007E494E" w:rsidRPr="001E1D9F" w:rsidRDefault="00FE0C91" w:rsidP="001E1D9F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r w:rsidRPr="001E1D9F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Καὶ</w:t>
      </w:r>
      <w:proofErr w:type="spellEnd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τῇ</w:t>
      </w:r>
      <w:proofErr w:type="spellEnd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ἡμέρᾳ</w:t>
      </w:r>
      <w:proofErr w:type="spellEnd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τῇ</w:t>
      </w:r>
      <w:proofErr w:type="spellEnd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494E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τρίτῃ</w:t>
      </w:r>
      <w:proofErr w:type="spellEnd"/>
      <w:r w:rsidRPr="001E1D9F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6804DEB8" w14:textId="0AFDC3A7" w:rsidR="00FE0C91" w:rsidRDefault="00FE0C91" w:rsidP="00FE0C9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Ο γάμος στην Κανά της Γαλιλαίας έγινε σύμφωνα με τον Ευαγγελιστή Ιωάννη την </w:t>
      </w:r>
      <w:r w:rsidRPr="00FE0C91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FE0C91">
        <w:rPr>
          <w:rFonts w:ascii="Times New Roman" w:eastAsia="Calibri" w:hAnsi="Times New Roman" w:cs="Times New Roman"/>
          <w:sz w:val="24"/>
          <w:szCs w:val="24"/>
        </w:rPr>
        <w:t>τρίτη</w:t>
      </w:r>
      <w:proofErr w:type="spellEnd"/>
      <w:r w:rsidRPr="00FE0C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E0C91">
        <w:rPr>
          <w:rFonts w:ascii="Times New Roman" w:eastAsia="Calibri" w:hAnsi="Times New Roman" w:cs="Times New Roman"/>
          <w:sz w:val="24"/>
          <w:szCs w:val="24"/>
        </w:rPr>
        <w:t>ἡμέρα</w:t>
      </w:r>
      <w:proofErr w:type="spellEnd"/>
      <w:r w:rsidRPr="00FE0C91">
        <w:rPr>
          <w:rFonts w:ascii="Times New Roman" w:eastAsia="Calibri" w:hAnsi="Times New Roman" w:cs="Times New Roman"/>
          <w:sz w:val="24"/>
          <w:szCs w:val="24"/>
        </w:rPr>
        <w:t>».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341D">
        <w:rPr>
          <w:rFonts w:ascii="Times New Roman" w:eastAsia="Calibri" w:hAnsi="Times New Roman" w:cs="Times New Roman"/>
          <w:sz w:val="24"/>
          <w:szCs w:val="24"/>
        </w:rPr>
        <w:t>Η η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μέρα του γάμου ήταν η </w:t>
      </w:r>
      <w:r w:rsidR="007B341D">
        <w:rPr>
          <w:rFonts w:ascii="Times New Roman" w:eastAsia="Calibri" w:hAnsi="Times New Roman" w:cs="Times New Roman"/>
          <w:sz w:val="24"/>
          <w:szCs w:val="24"/>
        </w:rPr>
        <w:t>τ</w:t>
      </w:r>
      <w:r w:rsidR="00B408E1">
        <w:rPr>
          <w:rFonts w:ascii="Times New Roman" w:eastAsia="Calibri" w:hAnsi="Times New Roman" w:cs="Times New Roman"/>
          <w:sz w:val="24"/>
          <w:szCs w:val="24"/>
        </w:rPr>
        <w:t>ρίτη από την έναρξη της οδοιπορίας του Κυρίου από την περιοχή της Βηθανίας προς τη Γαλιλαία και συγκεκριμένα προς την Κανά</w:t>
      </w:r>
      <w:r w:rsidR="00AF043D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1"/>
      </w:r>
      <w:r w:rsidR="00B408E1">
        <w:rPr>
          <w:rFonts w:ascii="Times New Roman" w:eastAsia="Calibri" w:hAnsi="Times New Roman" w:cs="Times New Roman"/>
          <w:sz w:val="24"/>
          <w:szCs w:val="24"/>
        </w:rPr>
        <w:t>, ενώ η πρόσκλησή του να παραστεί στο</w:t>
      </w:r>
      <w:r w:rsidR="00C51CBF">
        <w:rPr>
          <w:rFonts w:ascii="Times New Roman" w:eastAsia="Calibri" w:hAnsi="Times New Roman" w:cs="Times New Roman"/>
          <w:sz w:val="24"/>
          <w:szCs w:val="24"/>
        </w:rPr>
        <w:t>ν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 γάμο θα πρέπει να συσχετιστεί με το γεγονός ότι ο Ναθαναήλ καταγόταν από την Κανά</w:t>
      </w:r>
      <w:r w:rsidR="00AF043D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2"/>
      </w:r>
      <w:r w:rsidR="00B408E1">
        <w:rPr>
          <w:rFonts w:ascii="Times New Roman" w:eastAsia="Calibri" w:hAnsi="Times New Roman" w:cs="Times New Roman"/>
          <w:sz w:val="24"/>
          <w:szCs w:val="24"/>
        </w:rPr>
        <w:t>. Επομένως</w:t>
      </w:r>
      <w:r w:rsidR="00C51CBF">
        <w:rPr>
          <w:rFonts w:ascii="Times New Roman" w:eastAsia="Calibri" w:hAnsi="Times New Roman" w:cs="Times New Roman"/>
          <w:sz w:val="24"/>
          <w:szCs w:val="24"/>
        </w:rPr>
        <w:t>,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 η τελετή του γάμου πραγματοποιήθηκε τρε</w:t>
      </w:r>
      <w:r w:rsidR="00C51CBF">
        <w:rPr>
          <w:rFonts w:ascii="Times New Roman" w:eastAsia="Calibri" w:hAnsi="Times New Roman" w:cs="Times New Roman"/>
          <w:sz w:val="24"/>
          <w:szCs w:val="24"/>
        </w:rPr>
        <w:t>ι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ς μέρες μετά την κλήση του Ναθαναήλ. </w:t>
      </w:r>
      <w:r>
        <w:rPr>
          <w:rFonts w:ascii="Times New Roman" w:eastAsia="Calibri" w:hAnsi="Times New Roman" w:cs="Times New Roman"/>
          <w:sz w:val="24"/>
          <w:szCs w:val="24"/>
        </w:rPr>
        <w:t>Η αναφορά αυτή συνδέεται σημασιολογικά και συμβολικά με κορυφαία θεολογικά γεγονότα</w:t>
      </w:r>
      <w:r w:rsidR="00C51CBF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όπως την τρίτη μέρα της δημιουργίας, όπου δι</w:t>
      </w:r>
      <w:r w:rsidR="00C51CBF">
        <w:rPr>
          <w:rFonts w:ascii="Times New Roman" w:eastAsia="Calibri" w:hAnsi="Times New Roman" w:cs="Times New Roman"/>
          <w:sz w:val="24"/>
          <w:szCs w:val="24"/>
        </w:rPr>
        <w:t>ά</w:t>
      </w:r>
      <w:r>
        <w:rPr>
          <w:rFonts w:ascii="Times New Roman" w:eastAsia="Calibri" w:hAnsi="Times New Roman" w:cs="Times New Roman"/>
          <w:sz w:val="24"/>
          <w:szCs w:val="24"/>
        </w:rPr>
        <w:t xml:space="preserve"> της ευλογίας του Θεού πραγματοποιείται η βλάστηση από τη μητέρα </w:t>
      </w:r>
      <w:r w:rsidR="00700EA7">
        <w:rPr>
          <w:rFonts w:ascii="Times New Roman" w:eastAsia="Calibri" w:hAnsi="Times New Roman" w:cs="Times New Roman"/>
          <w:sz w:val="24"/>
          <w:szCs w:val="24"/>
        </w:rPr>
        <w:t>γη ούτως ώστε να παραχθούν καρποί ικανοί για την επιβίωση τόσο των πρωτοπλάστων (πρώτου ζεύγους</w:t>
      </w:r>
      <w:r w:rsidR="006A6C3D">
        <w:rPr>
          <w:rFonts w:ascii="Times New Roman" w:eastAsia="Calibri" w:hAnsi="Times New Roman" w:cs="Times New Roman"/>
          <w:sz w:val="24"/>
          <w:szCs w:val="24"/>
        </w:rPr>
        <w:t>)</w:t>
      </w:r>
      <w:r w:rsidR="00700EA7">
        <w:rPr>
          <w:rFonts w:ascii="Times New Roman" w:eastAsia="Calibri" w:hAnsi="Times New Roman" w:cs="Times New Roman"/>
          <w:sz w:val="24"/>
          <w:szCs w:val="24"/>
        </w:rPr>
        <w:t>, όσο και των υπόλοιπων ζώων</w:t>
      </w:r>
      <w:r w:rsidR="006A6C3D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3"/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51CBF">
        <w:rPr>
          <w:rFonts w:ascii="Times New Roman" w:eastAsia="Calibri" w:hAnsi="Times New Roman" w:cs="Times New Roman"/>
          <w:sz w:val="24"/>
          <w:szCs w:val="24"/>
        </w:rPr>
        <w:t>Συνεπώς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θα λέγαμε ότι η τρίτη ημέρα της δημιουργίας συνδέεται με την έκτη ημέρα του δημιουργικού έργου του Θεού, αφού από τη μία πλευρά γίνεται λόγος για την προετοιμασία του χώρου που θα ζήσει ο άνθρωπος και</w:t>
      </w:r>
      <w:r w:rsidR="00C51CBF">
        <w:rPr>
          <w:rFonts w:ascii="Times New Roman" w:eastAsia="Calibri" w:hAnsi="Times New Roman" w:cs="Times New Roman"/>
          <w:sz w:val="24"/>
          <w:szCs w:val="24"/>
        </w:rPr>
        <w:t xml:space="preserve"> από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την άλλη η κατ’ εικόνα και καθ’ ομοίωσ</w:t>
      </w:r>
      <w:r w:rsidR="00C51CBF">
        <w:rPr>
          <w:rFonts w:ascii="Times New Roman" w:eastAsia="Calibri" w:hAnsi="Times New Roman" w:cs="Times New Roman"/>
          <w:sz w:val="24"/>
          <w:szCs w:val="24"/>
        </w:rPr>
        <w:t>η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δημιουργία του από τον Θεόν</w:t>
      </w:r>
      <w:r w:rsidR="006A6C3D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4"/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51CBF">
        <w:rPr>
          <w:rFonts w:ascii="Times New Roman" w:eastAsia="Calibri" w:hAnsi="Times New Roman" w:cs="Times New Roman"/>
          <w:sz w:val="24"/>
          <w:szCs w:val="24"/>
        </w:rPr>
        <w:t>Συγχρόνως,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η έκφραση αυτή παραλληλίζεται με την </w:t>
      </w:r>
      <w:r w:rsidR="00B408E1">
        <w:rPr>
          <w:rFonts w:ascii="Times New Roman" w:eastAsia="Calibri" w:hAnsi="Times New Roman" w:cs="Times New Roman"/>
          <w:sz w:val="24"/>
          <w:szCs w:val="24"/>
        </w:rPr>
        <w:t>τ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ρίτη ημέρα τόσο της αποκάλυψης του Θεού στον </w:t>
      </w:r>
      <w:proofErr w:type="spellStart"/>
      <w:r w:rsidR="00700EA7">
        <w:rPr>
          <w:rFonts w:ascii="Times New Roman" w:eastAsia="Calibri" w:hAnsi="Times New Roman" w:cs="Times New Roman"/>
          <w:sz w:val="24"/>
          <w:szCs w:val="24"/>
        </w:rPr>
        <w:t>Μωϋσή</w:t>
      </w:r>
      <w:proofErr w:type="spellEnd"/>
      <w:r w:rsidR="00700EA7">
        <w:rPr>
          <w:rFonts w:ascii="Times New Roman" w:eastAsia="Calibri" w:hAnsi="Times New Roman" w:cs="Times New Roman"/>
          <w:sz w:val="24"/>
          <w:szCs w:val="24"/>
        </w:rPr>
        <w:t xml:space="preserve"> στο όρος </w:t>
      </w:r>
      <w:proofErr w:type="spellStart"/>
      <w:r w:rsidR="00700EA7">
        <w:rPr>
          <w:rFonts w:ascii="Times New Roman" w:eastAsia="Calibri" w:hAnsi="Times New Roman" w:cs="Times New Roman"/>
          <w:sz w:val="24"/>
          <w:szCs w:val="24"/>
        </w:rPr>
        <w:t>Χωρήβ</w:t>
      </w:r>
      <w:proofErr w:type="spellEnd"/>
      <w:r w:rsidR="00B777D4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5"/>
      </w:r>
      <w:r w:rsidR="00B777D4">
        <w:rPr>
          <w:rFonts w:ascii="Times New Roman" w:eastAsia="Calibri" w:hAnsi="Times New Roman" w:cs="Times New Roman"/>
          <w:sz w:val="24"/>
          <w:szCs w:val="24"/>
        </w:rPr>
        <w:t>,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όσο και </w:t>
      </w:r>
      <w:r w:rsidR="00C51CBF">
        <w:rPr>
          <w:rFonts w:ascii="Times New Roman" w:eastAsia="Calibri" w:hAnsi="Times New Roman" w:cs="Times New Roman"/>
          <w:sz w:val="24"/>
          <w:szCs w:val="24"/>
        </w:rPr>
        <w:t>της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Κ</w:t>
      </w:r>
      <w:r w:rsidR="00C51CBF">
        <w:rPr>
          <w:rFonts w:ascii="Times New Roman" w:eastAsia="Calibri" w:hAnsi="Times New Roman" w:cs="Times New Roman"/>
          <w:sz w:val="24"/>
          <w:szCs w:val="24"/>
        </w:rPr>
        <w:t>αθόδου</w:t>
      </w:r>
      <w:r w:rsidR="00700EA7">
        <w:rPr>
          <w:rFonts w:ascii="Times New Roman" w:eastAsia="Calibri" w:hAnsi="Times New Roman" w:cs="Times New Roman"/>
          <w:sz w:val="24"/>
          <w:szCs w:val="24"/>
        </w:rPr>
        <w:t xml:space="preserve"> του Αγίου Πνεύματος κατά την </w:t>
      </w:r>
      <w:r w:rsidR="00B408E1">
        <w:rPr>
          <w:rFonts w:ascii="Times New Roman" w:eastAsia="Calibri" w:hAnsi="Times New Roman" w:cs="Times New Roman"/>
          <w:sz w:val="24"/>
          <w:szCs w:val="24"/>
        </w:rPr>
        <w:t>εορτή της Πεντηκοστής. Ωστόσο</w:t>
      </w:r>
      <w:r w:rsidR="00C51CBF">
        <w:rPr>
          <w:rFonts w:ascii="Times New Roman" w:eastAsia="Calibri" w:hAnsi="Times New Roman" w:cs="Times New Roman"/>
          <w:sz w:val="24"/>
          <w:szCs w:val="24"/>
        </w:rPr>
        <w:t>,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 ως πιθανότερη ερμηνεία σύμφωνα με την πλειονότητα τω</w:t>
      </w:r>
      <w:r w:rsidR="00C51CBF">
        <w:rPr>
          <w:rFonts w:ascii="Times New Roman" w:eastAsia="Calibri" w:hAnsi="Times New Roman" w:cs="Times New Roman"/>
          <w:sz w:val="24"/>
          <w:szCs w:val="24"/>
        </w:rPr>
        <w:t>ν</w:t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 βιβλικών ερμηνευτών συσχετίζεται με την παράδοση περί της τριημέρου Αναστάσεως του Κυρίου</w:t>
      </w:r>
      <w:r w:rsidR="00AF043D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6"/>
      </w:r>
      <w:r w:rsidR="00B408E1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258A57DF" w14:textId="4759CC85" w:rsidR="007B341D" w:rsidRDefault="007B341D" w:rsidP="00FE0C9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07E13B" w14:textId="21801D2E" w:rsidR="007B341D" w:rsidRPr="001E1D9F" w:rsidRDefault="007B341D" w:rsidP="001E1D9F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D9F">
        <w:rPr>
          <w:rFonts w:ascii="Times New Roman" w:eastAsia="Calibri" w:hAnsi="Times New Roman" w:cs="Times New Roman"/>
          <w:sz w:val="24"/>
          <w:szCs w:val="24"/>
        </w:rPr>
        <w:t>«</w:t>
      </w:r>
      <w:r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Η Κανά</w:t>
      </w:r>
      <w:r w:rsidRPr="001E1D9F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0612AE19" w14:textId="2FB938FA" w:rsidR="00B777D4" w:rsidRDefault="00C0215F" w:rsidP="007673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Η ακριβής τοποθεσία όπου πραγματοποιήθηκε το πρώτο θαύμα από τον Κύριο δεν είναι γνωστή. Κατά μια άποψη η περιοχή αυτή θα πρέπει να ήταν η 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Khirbet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Kana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(14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χλμ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βόρεια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τῆς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Ναζαρέτ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καί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1CBF">
        <w:rPr>
          <w:rFonts w:ascii="Times New Roman" w:eastAsia="Calibri" w:hAnsi="Times New Roman" w:cs="Times New Roman"/>
          <w:sz w:val="24"/>
          <w:szCs w:val="24"/>
        </w:rPr>
        <w:t>ό</w:t>
      </w:r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χι </w:t>
      </w:r>
      <w:r w:rsidR="00C51CBF">
        <w:rPr>
          <w:rFonts w:ascii="Times New Roman" w:eastAsia="Calibri" w:hAnsi="Times New Roman" w:cs="Times New Roman"/>
          <w:sz w:val="24"/>
          <w:szCs w:val="24"/>
        </w:rPr>
        <w:t>η</w:t>
      </w:r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Kefr</w:t>
      </w:r>
      <w:proofErr w:type="spellEnd"/>
      <w:r w:rsidR="007B341D" w:rsidRPr="007B3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341D" w:rsidRPr="007B341D">
        <w:rPr>
          <w:rFonts w:ascii="Times New Roman" w:eastAsia="Calibri" w:hAnsi="Times New Roman" w:cs="Times New Roman"/>
          <w:sz w:val="24"/>
          <w:szCs w:val="24"/>
        </w:rPr>
        <w:t>Kenna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όπως συχνά  γίνεται λόγος</w:t>
      </w:r>
      <w:r w:rsidR="00AF043D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7"/>
      </w:r>
      <w:r>
        <w:rPr>
          <w:rFonts w:ascii="Times New Roman" w:eastAsia="Calibri" w:hAnsi="Times New Roman" w:cs="Times New Roman"/>
          <w:sz w:val="24"/>
          <w:szCs w:val="24"/>
        </w:rPr>
        <w:t>. Η ένδειξη αυτή ίσως αποσκοπεί και στο γεγονός ότι ο Χριστός δεν επιζητούσε την απόδοση της δόξας από του</w:t>
      </w:r>
      <w:r w:rsidR="00C51CBF">
        <w:rPr>
          <w:rFonts w:ascii="Times New Roman" w:eastAsia="Calibri" w:hAnsi="Times New Roman" w:cs="Times New Roman"/>
          <w:sz w:val="24"/>
          <w:szCs w:val="24"/>
        </w:rPr>
        <w:t>ς</w:t>
      </w:r>
      <w:r>
        <w:rPr>
          <w:rFonts w:ascii="Times New Roman" w:eastAsia="Calibri" w:hAnsi="Times New Roman" w:cs="Times New Roman"/>
          <w:sz w:val="24"/>
          <w:szCs w:val="24"/>
        </w:rPr>
        <w:t xml:space="preserve"> κοντινούς συνανθρώπους Του, αλλά από ανθρώπους οι οποίοι δεν είχαν γνώσ</w:t>
      </w:r>
      <w:r w:rsidR="00C51CBF">
        <w:rPr>
          <w:rFonts w:ascii="Times New Roman" w:eastAsia="Calibri" w:hAnsi="Times New Roman" w:cs="Times New Roman"/>
          <w:sz w:val="24"/>
          <w:szCs w:val="24"/>
        </w:rPr>
        <w:t>η</w:t>
      </w:r>
      <w:r>
        <w:rPr>
          <w:rFonts w:ascii="Times New Roman" w:eastAsia="Calibri" w:hAnsi="Times New Roman" w:cs="Times New Roman"/>
          <w:sz w:val="24"/>
          <w:szCs w:val="24"/>
        </w:rPr>
        <w:t xml:space="preserve"> για εκείνον. </w:t>
      </w:r>
      <w:r w:rsidR="00685DC2">
        <w:rPr>
          <w:rFonts w:ascii="Times New Roman" w:eastAsia="Calibri" w:hAnsi="Times New Roman" w:cs="Times New Roman"/>
          <w:sz w:val="24"/>
          <w:szCs w:val="24"/>
        </w:rPr>
        <w:t xml:space="preserve">Ως εκ τούτου, ο Λυτρωτής επέλεξε σκόπιμα να δράσει μακριά από την Ναζαρέτ της Γαλιλαίας, σε μια μικρή και άσημη κώμη.  </w:t>
      </w:r>
    </w:p>
    <w:p w14:paraId="6FCB95A0" w14:textId="77777777" w:rsidR="00C51CBF" w:rsidRDefault="00C51CBF" w:rsidP="0076735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3C3B35" w14:textId="77777777" w:rsidR="00B777D4" w:rsidRDefault="00B777D4" w:rsidP="0076735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C1D69E" w14:textId="48C3A066" w:rsidR="00685DC2" w:rsidRPr="001E1D9F" w:rsidRDefault="00D33901" w:rsidP="001E1D9F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D9F">
        <w:rPr>
          <w:rFonts w:ascii="Times New Roman" w:eastAsia="Calibri" w:hAnsi="Times New Roman" w:cs="Times New Roman"/>
          <w:sz w:val="24"/>
          <w:szCs w:val="24"/>
        </w:rPr>
        <w:lastRenderedPageBreak/>
        <w:t>«</w:t>
      </w:r>
      <w:r w:rsidR="00685DC2" w:rsidRPr="008D2F8A">
        <w:rPr>
          <w:rFonts w:ascii="Times New Roman" w:eastAsia="Calibri" w:hAnsi="Times New Roman" w:cs="Times New Roman"/>
          <w:b/>
          <w:bCs/>
          <w:sz w:val="24"/>
          <w:szCs w:val="24"/>
        </w:rPr>
        <w:t>Το νερό και το κρασί</w:t>
      </w:r>
      <w:r w:rsidR="00EB7D93" w:rsidRPr="001E1D9F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3B6C710E" w14:textId="3E0258DF" w:rsidR="00D33901" w:rsidRDefault="00685DC2" w:rsidP="00EB0846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Η μεταβολή του ύδατος σε άριστης ποιότητας οίνο και η άφθονη παροχή του στους καλεσμένου</w:t>
      </w:r>
      <w:r w:rsidR="00C51CBF">
        <w:rPr>
          <w:rFonts w:ascii="Times New Roman" w:eastAsia="Calibri" w:hAnsi="Times New Roman" w:cs="Times New Roman"/>
          <w:sz w:val="24"/>
          <w:szCs w:val="24"/>
        </w:rPr>
        <w:t>ς</w:t>
      </w:r>
      <w:r>
        <w:rPr>
          <w:rFonts w:ascii="Times New Roman" w:eastAsia="Calibri" w:hAnsi="Times New Roman" w:cs="Times New Roman"/>
          <w:sz w:val="24"/>
          <w:szCs w:val="24"/>
        </w:rPr>
        <w:t xml:space="preserve"> αναδεικνύει </w:t>
      </w:r>
      <w:r w:rsidR="00D33901">
        <w:rPr>
          <w:rFonts w:ascii="Times New Roman" w:eastAsia="Calibri" w:hAnsi="Times New Roman" w:cs="Times New Roman"/>
          <w:sz w:val="24"/>
          <w:szCs w:val="24"/>
        </w:rPr>
        <w:t>τους ακόλουθους θεολογικούς συμβολισμούς. Κατ’ αρχάς το νερό αποτελεί μια συμβολική εικόνα εκ των τεσσάρων κοσμογονικών στοιχείων (π</w:t>
      </w:r>
      <w:r w:rsidR="00787623">
        <w:rPr>
          <w:rFonts w:ascii="Times New Roman" w:eastAsia="Calibri" w:hAnsi="Times New Roman" w:cs="Times New Roman"/>
          <w:sz w:val="24"/>
          <w:szCs w:val="24"/>
        </w:rPr>
        <w:t>υ</w:t>
      </w:r>
      <w:r w:rsidR="00D33901">
        <w:rPr>
          <w:rFonts w:ascii="Times New Roman" w:eastAsia="Calibri" w:hAnsi="Times New Roman" w:cs="Times New Roman"/>
          <w:sz w:val="24"/>
          <w:szCs w:val="24"/>
        </w:rPr>
        <w:t>ρ, αήρ, ύδωρ, γη), ενώ η γαμήλια τελετή φανερώνει το υποκρυπτόμενο διονυσιακό πλαίσιο και τα μυστήρια της αρχαίας Ελλάδας</w:t>
      </w:r>
      <w:r w:rsidR="009B405C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8"/>
      </w:r>
      <w:r w:rsidR="00D33901">
        <w:rPr>
          <w:rFonts w:ascii="Times New Roman" w:eastAsia="Calibri" w:hAnsi="Times New Roman" w:cs="Times New Roman"/>
          <w:sz w:val="24"/>
          <w:szCs w:val="24"/>
        </w:rPr>
        <w:t>.</w:t>
      </w:r>
      <w:r w:rsidR="00B777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77D4" w:rsidRPr="00B777D4">
        <w:rPr>
          <w:rFonts w:ascii="Times New Roman" w:eastAsia="Calibri" w:hAnsi="Times New Roman" w:cs="Times New Roman"/>
          <w:sz w:val="24"/>
          <w:szCs w:val="24"/>
        </w:rPr>
        <w:t>Η άντληση του οίνου από την υδρία παραπέμπει στην άντληση του</w:t>
      </w:r>
      <w:r w:rsidR="00B777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77D4" w:rsidRPr="00B777D4">
        <w:rPr>
          <w:rFonts w:ascii="Times New Roman" w:eastAsia="Calibri" w:hAnsi="Times New Roman" w:cs="Times New Roman"/>
          <w:sz w:val="24"/>
          <w:szCs w:val="24"/>
        </w:rPr>
        <w:t xml:space="preserve">νερού από την Πηγή του Ζώντος Ύδατος, </w:t>
      </w:r>
      <w:r w:rsidR="00B777D4">
        <w:rPr>
          <w:rFonts w:ascii="Times New Roman" w:eastAsia="Calibri" w:hAnsi="Times New Roman" w:cs="Times New Roman"/>
          <w:sz w:val="24"/>
          <w:szCs w:val="24"/>
        </w:rPr>
        <w:t xml:space="preserve">δηλαδή </w:t>
      </w:r>
      <w:r w:rsidR="00B777D4" w:rsidRPr="00B777D4">
        <w:rPr>
          <w:rFonts w:ascii="Times New Roman" w:eastAsia="Calibri" w:hAnsi="Times New Roman" w:cs="Times New Roman"/>
          <w:sz w:val="24"/>
          <w:szCs w:val="24"/>
        </w:rPr>
        <w:t>την Ζωοδόχο Πηγή</w:t>
      </w:r>
      <w:r w:rsidR="00B777D4">
        <w:rPr>
          <w:rFonts w:ascii="Times New Roman" w:eastAsia="Calibri" w:hAnsi="Times New Roman" w:cs="Times New Roman"/>
          <w:sz w:val="24"/>
          <w:szCs w:val="24"/>
        </w:rPr>
        <w:t>, τη Θεοτόκο η οποία προσφέρει το ύδωρ το ζ</w:t>
      </w:r>
      <w:r w:rsidR="00C51CBF">
        <w:rPr>
          <w:rFonts w:ascii="Times New Roman" w:eastAsia="Calibri" w:hAnsi="Times New Roman" w:cs="Times New Roman"/>
          <w:sz w:val="24"/>
          <w:szCs w:val="24"/>
        </w:rPr>
        <w:t>ω</w:t>
      </w:r>
      <w:r w:rsidR="00B777D4">
        <w:rPr>
          <w:rFonts w:ascii="Times New Roman" w:eastAsia="Calibri" w:hAnsi="Times New Roman" w:cs="Times New Roman"/>
          <w:sz w:val="24"/>
          <w:szCs w:val="24"/>
        </w:rPr>
        <w:t>ν, τον Υιό και Λόγο του Θεού</w:t>
      </w:r>
      <w:r w:rsidR="001E1D9F">
        <w:rPr>
          <w:rStyle w:val="a6"/>
          <w:rFonts w:ascii="Times New Roman" w:eastAsia="Calibri" w:hAnsi="Times New Roman" w:cs="Times New Roman"/>
          <w:sz w:val="24"/>
          <w:szCs w:val="24"/>
        </w:rPr>
        <w:footnoteReference w:id="9"/>
      </w:r>
      <w:r w:rsidR="00B777D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33901">
        <w:rPr>
          <w:rFonts w:ascii="Times New Roman" w:eastAsia="Calibri" w:hAnsi="Times New Roman" w:cs="Times New Roman"/>
          <w:sz w:val="24"/>
          <w:szCs w:val="24"/>
        </w:rPr>
        <w:t xml:space="preserve">Παράλληλα στη λατρευτική παράδοση της </w:t>
      </w:r>
      <w:r w:rsidR="00EB0846">
        <w:rPr>
          <w:rFonts w:ascii="Times New Roman" w:eastAsia="Calibri" w:hAnsi="Times New Roman" w:cs="Times New Roman"/>
          <w:sz w:val="24"/>
          <w:szCs w:val="24"/>
        </w:rPr>
        <w:t>Ε</w:t>
      </w:r>
      <w:r w:rsidR="00D33901">
        <w:rPr>
          <w:rFonts w:ascii="Times New Roman" w:eastAsia="Calibri" w:hAnsi="Times New Roman" w:cs="Times New Roman"/>
          <w:sz w:val="24"/>
          <w:szCs w:val="24"/>
        </w:rPr>
        <w:t xml:space="preserve">κκλησίας το ύδωρ και ο οίνος κατέχουν </w:t>
      </w:r>
      <w:proofErr w:type="spellStart"/>
      <w:r w:rsidR="00D33901">
        <w:rPr>
          <w:rFonts w:ascii="Times New Roman" w:eastAsia="Calibri" w:hAnsi="Times New Roman" w:cs="Times New Roman"/>
          <w:sz w:val="24"/>
          <w:szCs w:val="24"/>
        </w:rPr>
        <w:t>όλως</w:t>
      </w:r>
      <w:proofErr w:type="spellEnd"/>
      <w:r w:rsidR="00D33901">
        <w:rPr>
          <w:rFonts w:ascii="Times New Roman" w:eastAsia="Calibri" w:hAnsi="Times New Roman" w:cs="Times New Roman"/>
          <w:sz w:val="24"/>
          <w:szCs w:val="24"/>
        </w:rPr>
        <w:t xml:space="preserve"> ιδιαιτέρως εξέχουσα θέση. Ο οίνος αποτελεί ένα από τα βασικότερα σύμβολα της θ. </w:t>
      </w:r>
      <w:r w:rsidR="00EB0846">
        <w:rPr>
          <w:rFonts w:ascii="Times New Roman" w:eastAsia="Calibri" w:hAnsi="Times New Roman" w:cs="Times New Roman"/>
          <w:sz w:val="24"/>
          <w:szCs w:val="24"/>
        </w:rPr>
        <w:t>Ε</w:t>
      </w:r>
      <w:r w:rsidR="00D33901">
        <w:rPr>
          <w:rFonts w:ascii="Times New Roman" w:eastAsia="Calibri" w:hAnsi="Times New Roman" w:cs="Times New Roman"/>
          <w:sz w:val="24"/>
          <w:szCs w:val="24"/>
        </w:rPr>
        <w:t>υχαριστίας</w:t>
      </w:r>
      <w:r w:rsidR="00EB7D93">
        <w:rPr>
          <w:rFonts w:ascii="Times New Roman" w:eastAsia="Calibri" w:hAnsi="Times New Roman" w:cs="Times New Roman"/>
          <w:sz w:val="24"/>
          <w:szCs w:val="24"/>
        </w:rPr>
        <w:t>, τον οποίο λαμβάνει</w:t>
      </w:r>
      <w:r w:rsidR="00D33901">
        <w:rPr>
          <w:rFonts w:ascii="Times New Roman" w:eastAsia="Calibri" w:hAnsi="Times New Roman" w:cs="Times New Roman"/>
          <w:sz w:val="24"/>
          <w:szCs w:val="24"/>
        </w:rPr>
        <w:t xml:space="preserve"> ο κάθε χριστιανός</w:t>
      </w:r>
      <w:r w:rsidR="00EB7D93">
        <w:rPr>
          <w:rFonts w:ascii="Times New Roman" w:eastAsia="Calibri" w:hAnsi="Times New Roman" w:cs="Times New Roman"/>
          <w:sz w:val="24"/>
          <w:szCs w:val="24"/>
        </w:rPr>
        <w:t xml:space="preserve"> μαζί με το τίμιο σώμα του Κυρίου καθιστώντας την ίδια την ύπαρξή του</w:t>
      </w:r>
      <w:r w:rsidR="00D339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3901">
        <w:rPr>
          <w:rFonts w:ascii="Times New Roman" w:eastAsia="Calibri" w:hAnsi="Times New Roman" w:cs="Times New Roman"/>
          <w:sz w:val="24"/>
          <w:szCs w:val="24"/>
        </w:rPr>
        <w:t>μέτοχ</w:t>
      </w:r>
      <w:r w:rsidR="00EB7D93">
        <w:rPr>
          <w:rFonts w:ascii="Times New Roman" w:eastAsia="Calibri" w:hAnsi="Times New Roman" w:cs="Times New Roman"/>
          <w:sz w:val="24"/>
          <w:szCs w:val="24"/>
        </w:rPr>
        <w:t>η</w:t>
      </w:r>
      <w:proofErr w:type="spellEnd"/>
      <w:r w:rsidR="00D33901">
        <w:rPr>
          <w:rFonts w:ascii="Times New Roman" w:eastAsia="Calibri" w:hAnsi="Times New Roman" w:cs="Times New Roman"/>
          <w:sz w:val="24"/>
          <w:szCs w:val="24"/>
        </w:rPr>
        <w:t xml:space="preserve"> της θείας δόξας και της αιωνίου ζωής.</w:t>
      </w:r>
      <w:r w:rsidR="00EB7D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041D9E4" w14:textId="1ECA3082" w:rsidR="00EB7D93" w:rsidRDefault="00EB7D93" w:rsidP="00D3390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B7E478" w14:textId="40283A8B" w:rsidR="00EB7D93" w:rsidRPr="00E000FE" w:rsidRDefault="00EB7D93" w:rsidP="00E000FE">
      <w:pPr>
        <w:pStyle w:val="a3"/>
        <w:numPr>
          <w:ilvl w:val="0"/>
          <w:numId w:val="1"/>
        </w:num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E000FE">
        <w:rPr>
          <w:rFonts w:ascii="Times New Roman" w:eastAsia="Calibri" w:hAnsi="Times New Roman" w:cs="Times New Roman"/>
          <w:b/>
          <w:bCs/>
          <w:sz w:val="28"/>
          <w:szCs w:val="28"/>
        </w:rPr>
        <w:t>Η εικονογραφική απόδοση του πρώτου θαύματος του Κυρίου</w:t>
      </w:r>
    </w:p>
    <w:p w14:paraId="625ABED6" w14:textId="718A7FA0" w:rsidR="00EB7D93" w:rsidRPr="00E000FE" w:rsidRDefault="00EB7D93" w:rsidP="00E000FE">
      <w:pPr>
        <w:pStyle w:val="a3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694F04F9" w14:textId="177EBB5F" w:rsidR="009B32C0" w:rsidRPr="00E000FE" w:rsidRDefault="009B32C0" w:rsidP="00E000FE">
      <w:pPr>
        <w:pStyle w:val="a3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3E6E91A" w14:textId="48DD8F0F" w:rsidR="009B32C0" w:rsidRPr="00E000FE" w:rsidRDefault="009B32C0" w:rsidP="00E000FE">
      <w:pPr>
        <w:pStyle w:val="a3"/>
        <w:numPr>
          <w:ilvl w:val="0"/>
          <w:numId w:val="4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00FE">
        <w:rPr>
          <w:rFonts w:ascii="Times New Roman" w:eastAsia="Calibri" w:hAnsi="Times New Roman" w:cs="Times New Roman"/>
          <w:b/>
          <w:bCs/>
          <w:sz w:val="28"/>
          <w:szCs w:val="28"/>
        </w:rPr>
        <w:t>Βυζαντινή Απόδοση</w:t>
      </w:r>
    </w:p>
    <w:p w14:paraId="76C61C2C" w14:textId="6DB897AC" w:rsidR="009B32C0" w:rsidRPr="00E000FE" w:rsidRDefault="00E000FE" w:rsidP="009B32C0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9FA163" wp14:editId="6A685FE2">
            <wp:extent cx="5278120" cy="4018280"/>
            <wp:effectExtent l="0" t="0" r="0" b="1270"/>
            <wp:docPr id="10" name="Εικόνα 10" descr="Εικόνα που περιέχει κείμενο, παιχνίδι, πόζ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, παιχνίδι, πόζα&#10;&#10;Περιγραφή που δημιουργήθηκε αυτόματα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F3F4" w14:textId="77777777" w:rsidR="009B32C0" w:rsidRPr="009B32C0" w:rsidRDefault="009B32C0" w:rsidP="009B32C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09AA70" w14:textId="77777777" w:rsidR="00E000FE" w:rsidRDefault="00E000FE" w:rsidP="00E000FE">
      <w:pPr>
        <w:pStyle w:val="a3"/>
        <w:ind w:left="144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ED3611" w14:textId="164A17E8" w:rsidR="009B32C0" w:rsidRPr="00E000FE" w:rsidRDefault="00E80BB6" w:rsidP="00E000FE">
      <w:pPr>
        <w:pStyle w:val="a3"/>
        <w:numPr>
          <w:ilvl w:val="0"/>
          <w:numId w:val="4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00F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6A2A8" wp14:editId="75709102">
                <wp:simplePos x="0" y="0"/>
                <wp:positionH relativeFrom="column">
                  <wp:posOffset>-624694</wp:posOffset>
                </wp:positionH>
                <wp:positionV relativeFrom="paragraph">
                  <wp:posOffset>2962568</wp:posOffset>
                </wp:positionV>
                <wp:extent cx="29337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ABDE8E" w14:textId="469456F3" w:rsidR="009B32C0" w:rsidRPr="00E000FE" w:rsidRDefault="009B32C0" w:rsidP="009B32C0">
                            <w:pPr>
                              <w:pStyle w:val="a4"/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Εικόνα </w:t>
                            </w:r>
                            <w:r w:rsid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Ο Γάμος στην Κανά από τον Πάολο Βερονέζε.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6A2A8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left:0;text-align:left;margin-left:-49.2pt;margin-top:233.25pt;width:23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" stroked="f">
                <v:textbox style="mso-fit-shape-to-text:t" inset="0,0,0,0">
                  <w:txbxContent>
                    <w:p w14:paraId="28ABDE8E" w14:textId="469456F3" w:rsidR="009B32C0" w:rsidRPr="00E000FE" w:rsidRDefault="009B32C0" w:rsidP="009B32C0">
                      <w:pPr>
                        <w:pStyle w:val="a4"/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Εικόνα </w:t>
                      </w:r>
                      <w:r w:rsid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Ο Γάμος στην Κανά από τον Πάολο Βερονέζε.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A6858" w:rsidRPr="00E000FE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6FF391" wp14:editId="0221D5AB">
            <wp:simplePos x="0" y="0"/>
            <wp:positionH relativeFrom="column">
              <wp:posOffset>-623929</wp:posOffset>
            </wp:positionH>
            <wp:positionV relativeFrom="paragraph">
              <wp:posOffset>421088</wp:posOffset>
            </wp:positionV>
            <wp:extent cx="2933700" cy="2757805"/>
            <wp:effectExtent l="19050" t="19050" r="19050" b="23495"/>
            <wp:wrapThrough wrapText="bothSides">
              <wp:wrapPolygon edited="0">
                <wp:start x="-140" y="-149"/>
                <wp:lineTo x="-140" y="21635"/>
                <wp:lineTo x="21600" y="21635"/>
                <wp:lineTo x="21600" y="-149"/>
                <wp:lineTo x="-140" y="-149"/>
              </wp:wrapPolygon>
            </wp:wrapThrough>
            <wp:docPr id="1" name="Εικόνα 1" descr="Εικόνα που περιέχει κείμενο, υπαίθριος, ομάδα, πόζ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υπαίθριος, ομάδα, πόζα&#10;&#10;Περιγραφή που δημιουργήθηκε αυτόματα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578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FE" w:rsidRPr="00E000F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4E020" wp14:editId="2329D22E">
                <wp:simplePos x="0" y="0"/>
                <wp:positionH relativeFrom="column">
                  <wp:posOffset>2679065</wp:posOffset>
                </wp:positionH>
                <wp:positionV relativeFrom="paragraph">
                  <wp:posOffset>2899429</wp:posOffset>
                </wp:positionV>
                <wp:extent cx="3180715" cy="635"/>
                <wp:effectExtent l="0" t="0" r="0" b="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4D815C" w14:textId="65CAB623" w:rsidR="009B32C0" w:rsidRPr="00E000FE" w:rsidRDefault="009B32C0" w:rsidP="009B32C0">
                            <w:pPr>
                              <w:pStyle w:val="a4"/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Εικόνα </w:t>
                            </w:r>
                            <w:r w:rsid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Η Κλήση του Αποστόλου Ιωάννη στο Γάμο στην Κανά, περί τα 1530, Jan Cornelisz Vermeyen.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4E020" id="Πλαίσιο κειμένου 7" o:spid="_x0000_s1027" type="#_x0000_t202" style="position:absolute;left:0;text-align:left;margin-left:210.95pt;margin-top:228.3pt;width:250.4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" stroked="f">
                <v:textbox style="mso-fit-shape-to-text:t" inset="0,0,0,0">
                  <w:txbxContent>
                    <w:p w14:paraId="0E4D815C" w14:textId="65CAB623" w:rsidR="009B32C0" w:rsidRPr="00E000FE" w:rsidRDefault="009B32C0" w:rsidP="009B32C0">
                      <w:pPr>
                        <w:pStyle w:val="a4"/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Εικόνα </w:t>
                      </w:r>
                      <w:r w:rsid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Η Κλήση του Αποστόλου Ιωάννη στο Γάμο στην Κανά, περί τα 1530, Jan Cornelisz Vermeyen.</w:t>
                      </w:r>
                    </w:p>
                  </w:txbxContent>
                </v:textbox>
              </v:shape>
            </w:pict>
          </mc:Fallback>
        </mc:AlternateContent>
      </w:r>
      <w:r w:rsidR="009B32C0" w:rsidRPr="00E000F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7488F" wp14:editId="23B3291B">
                <wp:simplePos x="0" y="0"/>
                <wp:positionH relativeFrom="column">
                  <wp:posOffset>-895985</wp:posOffset>
                </wp:positionH>
                <wp:positionV relativeFrom="paragraph">
                  <wp:posOffset>6940550</wp:posOffset>
                </wp:positionV>
                <wp:extent cx="3357880" cy="635"/>
                <wp:effectExtent l="0" t="0" r="0" b="0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BF77A" w14:textId="7EE2B638" w:rsidR="009B32C0" w:rsidRPr="00E000FE" w:rsidRDefault="009B32C0" w:rsidP="009B32C0">
                            <w:pPr>
                              <w:pStyle w:val="a4"/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Εικόνα </w:t>
                            </w:r>
                            <w:r w:rsid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Γάμος στην Κανά, 1561, Jacopo Tintoretto.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7488F" id="Πλαίσιο κειμένου 8" o:spid="_x0000_s1028" type="#_x0000_t202" style="position:absolute;left:0;text-align:left;margin-left:-70.55pt;margin-top:546.5pt;width:264.4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" stroked="f">
                <v:textbox style="mso-fit-shape-to-text:t" inset="0,0,0,0">
                  <w:txbxContent>
                    <w:p w14:paraId="2F8BF77A" w14:textId="7EE2B638" w:rsidR="009B32C0" w:rsidRPr="00E000FE" w:rsidRDefault="009B32C0" w:rsidP="009B32C0">
                      <w:pPr>
                        <w:pStyle w:val="a4"/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Εικόνα </w:t>
                      </w:r>
                      <w:r w:rsid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Γάμος στην Κανά, 1561, Jacopo Tintoretto.</w:t>
                      </w:r>
                    </w:p>
                  </w:txbxContent>
                </v:textbox>
              </v:shape>
            </w:pict>
          </mc:Fallback>
        </mc:AlternateContent>
      </w:r>
      <w:r w:rsidR="009B32C0" w:rsidRPr="00E000FE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73CB6C" wp14:editId="397A3A88">
            <wp:simplePos x="0" y="0"/>
            <wp:positionH relativeFrom="page">
              <wp:posOffset>245660</wp:posOffset>
            </wp:positionH>
            <wp:positionV relativeFrom="paragraph">
              <wp:posOffset>4440745</wp:posOffset>
            </wp:positionV>
            <wp:extent cx="3357994" cy="2442949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28" cy="244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2C0" w:rsidRPr="00E000FE">
        <w:rPr>
          <w:rFonts w:ascii="Times New Roman" w:eastAsia="Calibri" w:hAnsi="Times New Roman" w:cs="Times New Roman"/>
          <w:b/>
          <w:bCs/>
          <w:sz w:val="28"/>
          <w:szCs w:val="28"/>
        </w:rPr>
        <w:t>Σύγχρονη Απόδοση</w:t>
      </w:r>
    </w:p>
    <w:p w14:paraId="605C110B" w14:textId="74C52801" w:rsidR="00E000FE" w:rsidRPr="00E000FE" w:rsidRDefault="00E80BB6" w:rsidP="00E000FE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E000FE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F92A11" wp14:editId="69D85D51">
            <wp:simplePos x="0" y="0"/>
            <wp:positionH relativeFrom="column">
              <wp:posOffset>2615565</wp:posOffset>
            </wp:positionH>
            <wp:positionV relativeFrom="paragraph">
              <wp:posOffset>93345</wp:posOffset>
            </wp:positionV>
            <wp:extent cx="3180715" cy="2388235"/>
            <wp:effectExtent l="19050" t="19050" r="19685" b="12065"/>
            <wp:wrapNone/>
            <wp:docPr id="3" name="Εικόνα 3" descr="Εικόνα που περιέχει κείμενο, άτομο, εσωτερικό, ομά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, άτομο, εσωτερικό, ομάδα&#10;&#10;Περιγραφή που δημιουργήθηκε αυτόματα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0"/>
                    <a:stretch/>
                  </pic:blipFill>
                  <pic:spPr bwMode="auto">
                    <a:xfrm>
                      <a:off x="0" y="0"/>
                      <a:ext cx="3180715" cy="23882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B619" w14:textId="658685BA" w:rsidR="00685DC2" w:rsidRPr="00E000FE" w:rsidRDefault="00D33901" w:rsidP="0076735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0F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A0B040F" w14:textId="49474C88" w:rsidR="005A565F" w:rsidRPr="005A565F" w:rsidRDefault="005A565F" w:rsidP="005A565F">
      <w:pPr>
        <w:ind w:left="720"/>
        <w:contextualSpacing/>
        <w:rPr>
          <w:rFonts w:ascii="Palatino Linotype" w:eastAsia="MingLiU" w:hAnsi="Palatino Linotype" w:cs="Arial"/>
          <w:b/>
          <w:sz w:val="28"/>
          <w:szCs w:val="24"/>
        </w:rPr>
      </w:pPr>
    </w:p>
    <w:p w14:paraId="63D4BD14" w14:textId="2D85C23E" w:rsidR="0065423A" w:rsidRDefault="0065423A"/>
    <w:p w14:paraId="7F7994C5" w14:textId="764D3802" w:rsidR="009B405C" w:rsidRDefault="009B405C"/>
    <w:p w14:paraId="0B6A9B0B" w14:textId="17D1E5E7" w:rsidR="009B405C" w:rsidRDefault="009B405C"/>
    <w:p w14:paraId="5F9A080B" w14:textId="33337360" w:rsidR="009B405C" w:rsidRDefault="009B405C"/>
    <w:p w14:paraId="57DDFA7F" w14:textId="79DFC50E" w:rsidR="009B405C" w:rsidRDefault="009B405C"/>
    <w:p w14:paraId="1897B202" w14:textId="0E94BD63" w:rsidR="009B405C" w:rsidRDefault="009B405C"/>
    <w:p w14:paraId="7B323D74" w14:textId="02B224E9" w:rsidR="009B405C" w:rsidRDefault="009B405C"/>
    <w:p w14:paraId="49396299" w14:textId="39886D7C" w:rsidR="009B405C" w:rsidRDefault="009B405C"/>
    <w:p w14:paraId="41DD0916" w14:textId="57B25F11" w:rsidR="009B405C" w:rsidRDefault="009B405C"/>
    <w:p w14:paraId="70F5F35A" w14:textId="1395970C" w:rsidR="009B405C" w:rsidRDefault="009B405C"/>
    <w:p w14:paraId="73E189EC" w14:textId="2C9DDB65" w:rsidR="009B405C" w:rsidRDefault="009B405C"/>
    <w:p w14:paraId="5F0C4008" w14:textId="6CD06AA5" w:rsidR="009B405C" w:rsidRDefault="008D2F8A">
      <w:r w:rsidRPr="00E000FE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A099CB2" wp14:editId="3A203658">
            <wp:simplePos x="0" y="0"/>
            <wp:positionH relativeFrom="column">
              <wp:posOffset>2718581</wp:posOffset>
            </wp:positionH>
            <wp:positionV relativeFrom="paragraph">
              <wp:posOffset>42754</wp:posOffset>
            </wp:positionV>
            <wp:extent cx="3354074" cy="2511188"/>
            <wp:effectExtent l="19050" t="19050" r="17780" b="2286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4" cy="251118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A72BB" w14:textId="24105E9B" w:rsidR="009B405C" w:rsidRDefault="009B405C"/>
    <w:p w14:paraId="230A1EBA" w14:textId="18ED0A01" w:rsidR="009B405C" w:rsidRDefault="009B405C"/>
    <w:p w14:paraId="58A57C70" w14:textId="57A8A52D" w:rsidR="00E80BB6" w:rsidRDefault="00E80BB6"/>
    <w:p w14:paraId="7BD5964C" w14:textId="6B4170D4" w:rsidR="00E80BB6" w:rsidRDefault="00E80BB6"/>
    <w:p w14:paraId="4892730B" w14:textId="35545AEB" w:rsidR="00E80BB6" w:rsidRDefault="00E80BB6"/>
    <w:p w14:paraId="0030AEC2" w14:textId="66AD0398" w:rsidR="00E80BB6" w:rsidRDefault="00E80BB6"/>
    <w:p w14:paraId="166FC420" w14:textId="58C3C2AF" w:rsidR="00E80BB6" w:rsidRDefault="00E80BB6"/>
    <w:p w14:paraId="6910A337" w14:textId="3383CDF6" w:rsidR="00E80BB6" w:rsidRDefault="008D2F8A">
      <w:r w:rsidRPr="00E000F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1B9DF" wp14:editId="7CCD9CB6">
                <wp:simplePos x="0" y="0"/>
                <wp:positionH relativeFrom="column">
                  <wp:posOffset>2718805</wp:posOffset>
                </wp:positionH>
                <wp:positionV relativeFrom="paragraph">
                  <wp:posOffset>286169</wp:posOffset>
                </wp:positionV>
                <wp:extent cx="3354070" cy="635"/>
                <wp:effectExtent l="0" t="0" r="0" b="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1760F" w14:textId="69DBBE12" w:rsidR="009B32C0" w:rsidRPr="00E000FE" w:rsidRDefault="009B32C0" w:rsidP="009B32C0">
                            <w:pPr>
                              <w:pStyle w:val="a4"/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Εικόνα </w:t>
                            </w:r>
                            <w:r w:rsid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E000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Γάμος στην Κανά, περί τα 1500, Gerard David, Musée du Louvre, Παρίσι.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1B9DF" id="Πλαίσιο κειμένου 9" o:spid="_x0000_s1029" type="#_x0000_t202" style="position:absolute;margin-left:214.1pt;margin-top:22.55pt;width:264.1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" stroked="f">
                <v:textbox style="mso-fit-shape-to-text:t" inset="0,0,0,0">
                  <w:txbxContent>
                    <w:p w14:paraId="5EF1760F" w14:textId="69DBBE12" w:rsidR="009B32C0" w:rsidRPr="00E000FE" w:rsidRDefault="009B32C0" w:rsidP="009B32C0">
                      <w:pPr>
                        <w:pStyle w:val="a4"/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Εικόνα </w:t>
                      </w:r>
                      <w:r w:rsid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E000F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Γάμος στην Κανά, περί τα 1500, Gerard David, Musée du Louvre, Παρίσι.</w:t>
                      </w:r>
                    </w:p>
                  </w:txbxContent>
                </v:textbox>
              </v:shape>
            </w:pict>
          </mc:Fallback>
        </mc:AlternateContent>
      </w:r>
    </w:p>
    <w:p w14:paraId="7A5B3548" w14:textId="1FD37D3F" w:rsidR="00E80BB6" w:rsidRDefault="00E80BB6"/>
    <w:p w14:paraId="6AD238B0" w14:textId="1DD5A5C9" w:rsidR="00E80BB6" w:rsidRDefault="00E80BB6"/>
    <w:p w14:paraId="2845CE96" w14:textId="19131DAC" w:rsidR="00E80BB6" w:rsidRDefault="00E80BB6"/>
    <w:p w14:paraId="0D660669" w14:textId="1E10A318" w:rsidR="00E80BB6" w:rsidRDefault="00E80BB6"/>
    <w:p w14:paraId="7F4D84FD" w14:textId="5BF3E3BB" w:rsidR="00E80BB6" w:rsidRDefault="00E80BB6"/>
    <w:p w14:paraId="367466A9" w14:textId="23C5ED93" w:rsidR="00E80BB6" w:rsidRDefault="00EB0846">
      <w:r w:rsidRPr="00E000FE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78BD2A89" wp14:editId="48250B05">
            <wp:simplePos x="0" y="0"/>
            <wp:positionH relativeFrom="margin">
              <wp:posOffset>193675</wp:posOffset>
            </wp:positionH>
            <wp:positionV relativeFrom="paragraph">
              <wp:posOffset>24130</wp:posOffset>
            </wp:positionV>
            <wp:extent cx="5278120" cy="3589020"/>
            <wp:effectExtent l="19050" t="19050" r="17780" b="11430"/>
            <wp:wrapNone/>
            <wp:docPr id="5" name="Εικόνα 5" descr="Εικόνα που περιέχει βωμός, τόπος λατρείας, πλήθ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βωμός, τόπος λατρείας, πλήθος&#10;&#10;Περιγραφή που δημιουργήθηκε αυτόματα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890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9468D27" w14:textId="4E6E5513" w:rsidR="00E80BB6" w:rsidRDefault="00E80BB6"/>
    <w:p w14:paraId="2D2B2A93" w14:textId="075B9A2C" w:rsidR="00E80BB6" w:rsidRDefault="00E80BB6"/>
    <w:p w14:paraId="4DBD8253" w14:textId="4ED86578" w:rsidR="00E80BB6" w:rsidRDefault="00E80BB6"/>
    <w:p w14:paraId="283393F6" w14:textId="5DC00208" w:rsidR="00E80BB6" w:rsidRDefault="00E80BB6"/>
    <w:p w14:paraId="2A1AD98E" w14:textId="0D556FAA" w:rsidR="00E80BB6" w:rsidRDefault="00E80BB6"/>
    <w:p w14:paraId="63B81680" w14:textId="5E5E9B26" w:rsidR="00E80BB6" w:rsidRDefault="00E80BB6"/>
    <w:p w14:paraId="6E72E25C" w14:textId="3A2E434E" w:rsidR="00E80BB6" w:rsidRDefault="00E80BB6"/>
    <w:p w14:paraId="1BD8C767" w14:textId="08B9E204" w:rsidR="00E80BB6" w:rsidRDefault="008D2F8A" w:rsidP="008D2F8A">
      <w:pPr>
        <w:tabs>
          <w:tab w:val="left" w:pos="6760"/>
        </w:tabs>
      </w:pPr>
      <w:r>
        <w:tab/>
      </w:r>
    </w:p>
    <w:p w14:paraId="045047D2" w14:textId="1FFD5C1C" w:rsidR="00E80BB6" w:rsidRDefault="00E80BB6"/>
    <w:p w14:paraId="2AFBD881" w14:textId="1AAD8FDA" w:rsidR="00E80BB6" w:rsidRDefault="00E80BB6"/>
    <w:p w14:paraId="0F746083" w14:textId="07BD62C8" w:rsidR="00E80BB6" w:rsidRDefault="00E80BB6"/>
    <w:p w14:paraId="6E3E8F45" w14:textId="60364DF1" w:rsidR="00E80BB6" w:rsidRDefault="00EB084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E9B6552" wp14:editId="3D74678D">
                <wp:simplePos x="0" y="0"/>
                <wp:positionH relativeFrom="column">
                  <wp:posOffset>211278</wp:posOffset>
                </wp:positionH>
                <wp:positionV relativeFrom="paragraph">
                  <wp:posOffset>178331</wp:posOffset>
                </wp:positionV>
                <wp:extent cx="5278120" cy="635"/>
                <wp:effectExtent l="0" t="0" r="0" b="0"/>
                <wp:wrapNone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0785D1" w14:textId="3F126F4A" w:rsidR="00E80BB6" w:rsidRPr="00E80BB6" w:rsidRDefault="00E80BB6" w:rsidP="00E80BB6">
                            <w:pPr>
                              <w:pStyle w:val="a4"/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E80BB6">
                              <w:rPr>
                                <w:rFonts w:ascii="Times New Roman" w:hAnsi="Times New Roman" w:cs="Times New Roman"/>
                              </w:rPr>
                              <w:t>Εικόνα 5: Το Γαμήλιο Γλέντι στην Κανά, 1563, Paolo Veronese, Musée du Louvre, Παρίσι.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6552" id="Πλαίσιο κειμένου 13" o:spid="_x0000_s1030" type="#_x0000_t202" style="position:absolute;margin-left:16.65pt;margin-top:14.05pt;width:415.6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" stroked="f">
                <v:textbox style="mso-fit-shape-to-text:t" inset="0,0,0,0">
                  <w:txbxContent>
                    <w:p w14:paraId="510785D1" w14:textId="3F126F4A" w:rsidR="00E80BB6" w:rsidRPr="00E80BB6" w:rsidRDefault="00E80BB6" w:rsidP="00E80BB6">
                      <w:pPr>
                        <w:pStyle w:val="a4"/>
                        <w:rPr>
                          <w:rFonts w:ascii="Times New Roman" w:eastAsia="Calibri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E80BB6">
                        <w:rPr>
                          <w:rFonts w:ascii="Times New Roman" w:hAnsi="Times New Roman" w:cs="Times New Roman"/>
                        </w:rPr>
                        <w:t>Εικόνα 5: Το Γαμήλιο Γλέντι στην Κανά, 1563, Paolo Veronese, Musée du Louvre, Παρίσι.</w:t>
                      </w:r>
                    </w:p>
                  </w:txbxContent>
                </v:textbox>
              </v:shape>
            </w:pict>
          </mc:Fallback>
        </mc:AlternateContent>
      </w:r>
    </w:p>
    <w:p w14:paraId="5710A320" w14:textId="0210428A" w:rsidR="00E80BB6" w:rsidRDefault="00E80BB6"/>
    <w:p w14:paraId="5288FA97" w14:textId="6B1EA6A2" w:rsidR="00E80BB6" w:rsidRDefault="00E80BB6"/>
    <w:p w14:paraId="46DF28AB" w14:textId="1E590D17" w:rsidR="009B405C" w:rsidRDefault="00EB0846">
      <w:r>
        <w:rPr>
          <w:noProof/>
        </w:rPr>
        <w:drawing>
          <wp:anchor distT="0" distB="0" distL="114300" distR="114300" simplePos="0" relativeHeight="251676672" behindDoc="0" locked="0" layoutInCell="1" allowOverlap="1" wp14:anchorId="65EBD9CF" wp14:editId="616F0790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3279775" cy="4011295"/>
            <wp:effectExtent l="19050" t="19050" r="15875" b="27305"/>
            <wp:wrapTopAndBottom/>
            <wp:docPr id="14" name="Εικόνα 14" descr="Εικόνα που περιέχει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άτομο&#10;&#10;Περιγραφή που δημιουργήθηκε αυτόματα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011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8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FA7BCB" wp14:editId="2260EE5A">
                <wp:simplePos x="0" y="0"/>
                <wp:positionH relativeFrom="column">
                  <wp:posOffset>1153160</wp:posOffset>
                </wp:positionH>
                <wp:positionV relativeFrom="paragraph">
                  <wp:posOffset>4655185</wp:posOffset>
                </wp:positionV>
                <wp:extent cx="3574415" cy="635"/>
                <wp:effectExtent l="0" t="0" r="0" b="0"/>
                <wp:wrapTopAndBottom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348699" w14:textId="44F5D5E4" w:rsidR="008D2F8A" w:rsidRPr="008D2F8A" w:rsidRDefault="008D2F8A" w:rsidP="008D2F8A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8D2F8A">
                              <w:rPr>
                                <w:rFonts w:ascii="Times New Roman" w:hAnsi="Times New Roman" w:cs="Times New Roman"/>
                              </w:rPr>
                              <w:t xml:space="preserve">Εικόνα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="00EB0846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Pr="008D2F8A">
                              <w:rPr>
                                <w:rFonts w:ascii="Times New Roman" w:hAnsi="Times New Roman" w:cs="Times New Roman"/>
                              </w:rPr>
                              <w:t xml:space="preserve"> Γάμος στην Κανά, 1566, Giorgio Vasari.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A7BCB" id="Πλαίσιο κειμένου 15" o:spid="_x0000_s1031" type="#_x0000_t202" style="position:absolute;margin-left:90.8pt;margin-top:366.55pt;width:281.4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" stroked="f">
                <v:textbox style="mso-fit-shape-to-text:t" inset="0,0,0,0">
                  <w:txbxContent>
                    <w:p w14:paraId="5C348699" w14:textId="44F5D5E4" w:rsidR="008D2F8A" w:rsidRPr="008D2F8A" w:rsidRDefault="008D2F8A" w:rsidP="008D2F8A">
                      <w:pPr>
                        <w:pStyle w:val="a4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8D2F8A">
                        <w:rPr>
                          <w:rFonts w:ascii="Times New Roman" w:hAnsi="Times New Roman" w:cs="Times New Roman"/>
                        </w:rPr>
                        <w:t xml:space="preserve">Εικόνα </w:t>
                      </w: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="00EB0846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Pr="008D2F8A">
                        <w:rPr>
                          <w:rFonts w:ascii="Times New Roman" w:hAnsi="Times New Roman" w:cs="Times New Roman"/>
                        </w:rPr>
                        <w:t xml:space="preserve"> Γάμος στην Κανά, 1566, Giorgio Vasari.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D24E8E3" w14:textId="7D3E07F6" w:rsidR="009B405C" w:rsidRDefault="009B405C" w:rsidP="009B405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57B1">
        <w:rPr>
          <w:rFonts w:ascii="Times New Roman" w:hAnsi="Times New Roman" w:cs="Times New Roman"/>
          <w:b/>
          <w:bCs/>
          <w:sz w:val="28"/>
          <w:szCs w:val="28"/>
        </w:rPr>
        <w:lastRenderedPageBreak/>
        <w:t>Βιβλιογραφία</w:t>
      </w:r>
    </w:p>
    <w:p w14:paraId="6664EC75" w14:textId="355D34E1" w:rsidR="008D2F8A" w:rsidRDefault="008D2F8A" w:rsidP="00E80BB6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589A9E7" w14:textId="041DF06F" w:rsidR="008D2F8A" w:rsidRPr="008D2F8A" w:rsidRDefault="008D2F8A" w:rsidP="00E80BB6">
      <w:pPr>
        <w:jc w:val="both"/>
        <w:rPr>
          <w:rFonts w:ascii="Times New Roman" w:hAnsi="Times New Roman" w:cs="Times New Roman"/>
          <w:sz w:val="14"/>
          <w:szCs w:val="14"/>
          <w:lang w:val="en-US"/>
        </w:rPr>
      </w:pPr>
    </w:p>
    <w:p w14:paraId="753CAFB6" w14:textId="45953423" w:rsidR="008D2F8A" w:rsidRDefault="008D2F8A" w:rsidP="00E80BB6">
      <w:pPr>
        <w:jc w:val="both"/>
        <w:rPr>
          <w:rFonts w:ascii="Times New Roman" w:hAnsi="Times New Roman" w:cs="Times New Roman"/>
        </w:rPr>
      </w:pPr>
      <w:r w:rsidRPr="00E80BB6">
        <w:rPr>
          <w:rFonts w:ascii="Times New Roman" w:hAnsi="Times New Roman" w:cs="Times New Roman"/>
        </w:rPr>
        <w:t xml:space="preserve">Δαμαλά, Ν. </w:t>
      </w:r>
      <w:proofErr w:type="spellStart"/>
      <w:r w:rsidRPr="008D2F8A">
        <w:rPr>
          <w:rFonts w:ascii="Times New Roman" w:hAnsi="Times New Roman" w:cs="Times New Roman"/>
          <w:i/>
          <w:iCs/>
        </w:rPr>
        <w:t>Τό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κατά </w:t>
      </w:r>
      <w:proofErr w:type="spellStart"/>
      <w:r w:rsidRPr="008D2F8A">
        <w:rPr>
          <w:rFonts w:ascii="Times New Roman" w:hAnsi="Times New Roman" w:cs="Times New Roman"/>
          <w:i/>
          <w:iCs/>
        </w:rPr>
        <w:t>Ἰωάννην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Εὐαγγέλιον</w:t>
      </w:r>
      <w:proofErr w:type="spellEnd"/>
      <w:r w:rsidRPr="00E80BB6">
        <w:rPr>
          <w:rFonts w:ascii="Times New Roman" w:hAnsi="Times New Roman" w:cs="Times New Roman"/>
        </w:rPr>
        <w:t xml:space="preserve">, (Θεσσαλονίκη: </w:t>
      </w:r>
      <w:proofErr w:type="spellStart"/>
      <w:r w:rsidRPr="00E80BB6">
        <w:rPr>
          <w:rFonts w:ascii="Times New Roman" w:hAnsi="Times New Roman" w:cs="Times New Roman"/>
        </w:rPr>
        <w:t>Ἐκδόσεις</w:t>
      </w:r>
      <w:proofErr w:type="spellEnd"/>
      <w:r w:rsidRPr="00E80BB6">
        <w:rPr>
          <w:rFonts w:ascii="Times New Roman" w:hAnsi="Times New Roman" w:cs="Times New Roman"/>
        </w:rPr>
        <w:t xml:space="preserve"> </w:t>
      </w:r>
      <w:proofErr w:type="spellStart"/>
      <w:r w:rsidRPr="00E80BB6">
        <w:rPr>
          <w:rFonts w:ascii="Times New Roman" w:hAnsi="Times New Roman" w:cs="Times New Roman"/>
        </w:rPr>
        <w:t>Πουρναρᾶ</w:t>
      </w:r>
      <w:proofErr w:type="spellEnd"/>
      <w:r w:rsidRPr="00E80BB6">
        <w:rPr>
          <w:rFonts w:ascii="Times New Roman" w:hAnsi="Times New Roman" w:cs="Times New Roman"/>
        </w:rPr>
        <w:t xml:space="preserve"> 1940).</w:t>
      </w:r>
    </w:p>
    <w:p w14:paraId="6BF20D5B" w14:textId="24DAA840" w:rsidR="008D2F8A" w:rsidRPr="008D2F8A" w:rsidRDefault="008D2F8A" w:rsidP="00E80BB6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342DDDBE" w14:textId="70B16AB7" w:rsidR="008D2F8A" w:rsidRDefault="008D2F8A" w:rsidP="00E80BB6">
      <w:pPr>
        <w:jc w:val="both"/>
        <w:rPr>
          <w:rFonts w:ascii="Times New Roman" w:hAnsi="Times New Roman" w:cs="Times New Roman"/>
        </w:rPr>
      </w:pPr>
      <w:r w:rsidRPr="00E80BB6">
        <w:rPr>
          <w:rFonts w:ascii="Times New Roman" w:hAnsi="Times New Roman" w:cs="Times New Roman"/>
        </w:rPr>
        <w:t xml:space="preserve">Δεσπότη, Σ. </w:t>
      </w:r>
      <w:r w:rsidRPr="008D2F8A">
        <w:rPr>
          <w:rFonts w:ascii="Times New Roman" w:hAnsi="Times New Roman" w:cs="Times New Roman"/>
          <w:i/>
          <w:iCs/>
        </w:rPr>
        <w:t xml:space="preserve">Ο Ευαγγελιστής Ιωάννης. Σπουδή στην </w:t>
      </w:r>
      <w:proofErr w:type="spellStart"/>
      <w:r w:rsidRPr="008D2F8A">
        <w:rPr>
          <w:rFonts w:ascii="Times New Roman" w:hAnsi="Times New Roman" w:cs="Times New Roman"/>
          <w:i/>
          <w:iCs/>
        </w:rPr>
        <w:t>Ιωάννεια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γραμματεία</w:t>
      </w:r>
      <w:r w:rsidRPr="00E80BB6">
        <w:rPr>
          <w:rFonts w:ascii="Times New Roman" w:hAnsi="Times New Roman" w:cs="Times New Roman"/>
        </w:rPr>
        <w:t>, (Αθήνα, Εκδόσεις: Έννοια, 2018).</w:t>
      </w:r>
    </w:p>
    <w:p w14:paraId="10226216" w14:textId="345B6D58" w:rsidR="008D2F8A" w:rsidRPr="008D2F8A" w:rsidRDefault="008D2F8A" w:rsidP="00E80BB6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5EA088FB" w14:textId="1219A516" w:rsidR="008D2F8A" w:rsidRDefault="008D2F8A" w:rsidP="00E80BB6">
      <w:pPr>
        <w:jc w:val="both"/>
        <w:rPr>
          <w:rFonts w:ascii="Times New Roman" w:hAnsi="Times New Roman" w:cs="Times New Roman"/>
        </w:rPr>
      </w:pPr>
      <w:r w:rsidRPr="00E80BB6">
        <w:rPr>
          <w:rFonts w:ascii="Times New Roman" w:hAnsi="Times New Roman" w:cs="Times New Roman"/>
        </w:rPr>
        <w:t xml:space="preserve">Δεσπότη, Σ. </w:t>
      </w:r>
      <w:r w:rsidRPr="008D2F8A">
        <w:rPr>
          <w:rFonts w:ascii="Times New Roman" w:hAnsi="Times New Roman" w:cs="Times New Roman"/>
          <w:i/>
          <w:iCs/>
        </w:rPr>
        <w:t>Ο Κώδικας των Ευαγγελίων</w:t>
      </w:r>
      <w:r w:rsidRPr="00E80BB6">
        <w:rPr>
          <w:rFonts w:ascii="Times New Roman" w:hAnsi="Times New Roman" w:cs="Times New Roman"/>
        </w:rPr>
        <w:t>, (Αθήνα: Εκδόσεις Άθως, 2007).</w:t>
      </w:r>
    </w:p>
    <w:p w14:paraId="7CDEEE37" w14:textId="77777777" w:rsidR="008D2F8A" w:rsidRPr="008D2F8A" w:rsidRDefault="008D2F8A" w:rsidP="00E80BB6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4FB3DF8C" w14:textId="0F65C126" w:rsidR="008D2F8A" w:rsidRDefault="008D2F8A" w:rsidP="00E80BB6">
      <w:pPr>
        <w:jc w:val="both"/>
        <w:rPr>
          <w:rFonts w:ascii="Times New Roman" w:hAnsi="Times New Roman" w:cs="Times New Roman"/>
        </w:rPr>
      </w:pPr>
      <w:r w:rsidRPr="00E80BB6">
        <w:rPr>
          <w:rFonts w:ascii="Times New Roman" w:hAnsi="Times New Roman" w:cs="Times New Roman"/>
        </w:rPr>
        <w:t>Μαυρομούστακου, Θ</w:t>
      </w:r>
      <w:r w:rsidRPr="008D2F8A">
        <w:rPr>
          <w:rFonts w:ascii="Times New Roman" w:hAnsi="Times New Roman" w:cs="Times New Roman"/>
          <w:i/>
          <w:iCs/>
        </w:rPr>
        <w:t xml:space="preserve">. Ἡ Σημειολογία </w:t>
      </w:r>
      <w:proofErr w:type="spellStart"/>
      <w:r w:rsidRPr="008D2F8A">
        <w:rPr>
          <w:rFonts w:ascii="Times New Roman" w:hAnsi="Times New Roman" w:cs="Times New Roman"/>
          <w:i/>
          <w:iCs/>
        </w:rPr>
        <w:t>τῶν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ἀριθμῶν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καί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τῶν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ὡρῶν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στό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Κατά </w:t>
      </w:r>
      <w:proofErr w:type="spellStart"/>
      <w:r w:rsidRPr="008D2F8A">
        <w:rPr>
          <w:rFonts w:ascii="Times New Roman" w:hAnsi="Times New Roman" w:cs="Times New Roman"/>
          <w:i/>
          <w:iCs/>
        </w:rPr>
        <w:t>Ἰωάννη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Εὐαγγέλιο</w:t>
      </w:r>
      <w:proofErr w:type="spellEnd"/>
      <w:r w:rsidRPr="008D2F8A">
        <w:rPr>
          <w:rFonts w:ascii="Times New Roman" w:hAnsi="Times New Roman" w:cs="Times New Roman"/>
          <w:i/>
          <w:iCs/>
        </w:rPr>
        <w:t>, διδακτορική διατριβή</w:t>
      </w:r>
      <w:r w:rsidRPr="00E80BB6">
        <w:rPr>
          <w:rFonts w:ascii="Times New Roman" w:hAnsi="Times New Roman" w:cs="Times New Roman"/>
        </w:rPr>
        <w:t xml:space="preserve"> (</w:t>
      </w:r>
      <w:proofErr w:type="spellStart"/>
      <w:r w:rsidRPr="00E80BB6">
        <w:rPr>
          <w:rFonts w:ascii="Times New Roman" w:hAnsi="Times New Roman" w:cs="Times New Roman"/>
        </w:rPr>
        <w:t>Ἀθήνα</w:t>
      </w:r>
      <w:proofErr w:type="spellEnd"/>
      <w:r w:rsidRPr="00E80BB6">
        <w:rPr>
          <w:rFonts w:ascii="Times New Roman" w:hAnsi="Times New Roman" w:cs="Times New Roman"/>
        </w:rPr>
        <w:t xml:space="preserve">, </w:t>
      </w:r>
      <w:proofErr w:type="spellStart"/>
      <w:r w:rsidRPr="00E80BB6">
        <w:rPr>
          <w:rFonts w:ascii="Times New Roman" w:hAnsi="Times New Roman" w:cs="Times New Roman"/>
        </w:rPr>
        <w:t>χ.ε</w:t>
      </w:r>
      <w:proofErr w:type="spellEnd"/>
      <w:r w:rsidRPr="00E80BB6">
        <w:rPr>
          <w:rFonts w:ascii="Times New Roman" w:hAnsi="Times New Roman" w:cs="Times New Roman"/>
        </w:rPr>
        <w:t>. 2018).</w:t>
      </w:r>
    </w:p>
    <w:p w14:paraId="4DAF8A5F" w14:textId="77777777" w:rsidR="008D2F8A" w:rsidRPr="008D2F8A" w:rsidRDefault="008D2F8A" w:rsidP="00E80BB6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132D295B" w14:textId="5AA35DC3" w:rsidR="008D2F8A" w:rsidRDefault="008D2F8A" w:rsidP="008D2F8A">
      <w:pPr>
        <w:jc w:val="both"/>
        <w:rPr>
          <w:rFonts w:ascii="Times New Roman" w:hAnsi="Times New Roman" w:cs="Times New Roman"/>
        </w:rPr>
      </w:pPr>
      <w:proofErr w:type="spellStart"/>
      <w:r w:rsidRPr="00E80BB6">
        <w:rPr>
          <w:rFonts w:ascii="Times New Roman" w:hAnsi="Times New Roman" w:cs="Times New Roman"/>
        </w:rPr>
        <w:t>Τρεμπέλα</w:t>
      </w:r>
      <w:proofErr w:type="spellEnd"/>
      <w:r w:rsidRPr="00E80BB6">
        <w:rPr>
          <w:rFonts w:ascii="Times New Roman" w:hAnsi="Times New Roman" w:cs="Times New Roman"/>
        </w:rPr>
        <w:t xml:space="preserve">, Π. </w:t>
      </w:r>
      <w:proofErr w:type="spellStart"/>
      <w:r w:rsidRPr="008D2F8A">
        <w:rPr>
          <w:rFonts w:ascii="Times New Roman" w:hAnsi="Times New Roman" w:cs="Times New Roman"/>
          <w:i/>
          <w:iCs/>
        </w:rPr>
        <w:t>Ὑπόμνημα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εἰς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τό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κατά </w:t>
      </w:r>
      <w:proofErr w:type="spellStart"/>
      <w:r w:rsidRPr="008D2F8A">
        <w:rPr>
          <w:rFonts w:ascii="Times New Roman" w:hAnsi="Times New Roman" w:cs="Times New Roman"/>
          <w:i/>
          <w:iCs/>
        </w:rPr>
        <w:t>Ἰωάννην</w:t>
      </w:r>
      <w:proofErr w:type="spellEnd"/>
      <w:r w:rsidRPr="008D2F8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2F8A">
        <w:rPr>
          <w:rFonts w:ascii="Times New Roman" w:hAnsi="Times New Roman" w:cs="Times New Roman"/>
          <w:i/>
          <w:iCs/>
        </w:rPr>
        <w:t>Εὐαγγέλιον</w:t>
      </w:r>
      <w:proofErr w:type="spellEnd"/>
      <w:r w:rsidRPr="00E80BB6">
        <w:rPr>
          <w:rFonts w:ascii="Times New Roman" w:hAnsi="Times New Roman" w:cs="Times New Roman"/>
        </w:rPr>
        <w:t>, (</w:t>
      </w:r>
      <w:proofErr w:type="spellStart"/>
      <w:r w:rsidRPr="00E80BB6">
        <w:rPr>
          <w:rFonts w:ascii="Times New Roman" w:hAnsi="Times New Roman" w:cs="Times New Roman"/>
        </w:rPr>
        <w:t>Ἀθήνα</w:t>
      </w:r>
      <w:proofErr w:type="spellEnd"/>
      <w:r w:rsidRPr="00E80BB6">
        <w:rPr>
          <w:rFonts w:ascii="Times New Roman" w:hAnsi="Times New Roman" w:cs="Times New Roman"/>
        </w:rPr>
        <w:t xml:space="preserve">, </w:t>
      </w:r>
      <w:proofErr w:type="spellStart"/>
      <w:r w:rsidRPr="00E80BB6">
        <w:rPr>
          <w:rFonts w:ascii="Times New Roman" w:hAnsi="Times New Roman" w:cs="Times New Roman"/>
        </w:rPr>
        <w:t>Ἐκδόσεις</w:t>
      </w:r>
      <w:proofErr w:type="spellEnd"/>
      <w:r w:rsidRPr="00E80BB6">
        <w:rPr>
          <w:rFonts w:ascii="Times New Roman" w:hAnsi="Times New Roman" w:cs="Times New Roman"/>
        </w:rPr>
        <w:t xml:space="preserve">: Αδελφότης Θεολόγων «ὁ </w:t>
      </w:r>
      <w:proofErr w:type="spellStart"/>
      <w:r w:rsidRPr="00E80BB6">
        <w:rPr>
          <w:rFonts w:ascii="Times New Roman" w:hAnsi="Times New Roman" w:cs="Times New Roman"/>
        </w:rPr>
        <w:t>Σωτήρ</w:t>
      </w:r>
      <w:proofErr w:type="spellEnd"/>
      <w:r w:rsidRPr="00E80BB6">
        <w:rPr>
          <w:rFonts w:ascii="Times New Roman" w:hAnsi="Times New Roman" w:cs="Times New Roman"/>
        </w:rPr>
        <w:t>», 1954).</w:t>
      </w:r>
    </w:p>
    <w:p w14:paraId="4850DEC0" w14:textId="77777777" w:rsidR="008D2F8A" w:rsidRPr="008D2F8A" w:rsidRDefault="008D2F8A" w:rsidP="008D2F8A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46984DD1" w14:textId="77777777" w:rsidR="008D2F8A" w:rsidRDefault="008D2F8A" w:rsidP="008D2F8A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E80BB6">
        <w:rPr>
          <w:rFonts w:ascii="Times New Roman" w:hAnsi="Times New Roman" w:cs="Times New Roman"/>
          <w:lang w:val="en-US"/>
        </w:rPr>
        <w:t>Kierspel</w:t>
      </w:r>
      <w:proofErr w:type="spellEnd"/>
      <w:r w:rsidRPr="00E80BB6">
        <w:rPr>
          <w:rFonts w:ascii="Times New Roman" w:hAnsi="Times New Roman" w:cs="Times New Roman"/>
          <w:lang w:val="en-US"/>
        </w:rPr>
        <w:t xml:space="preserve">, L., </w:t>
      </w:r>
      <w:proofErr w:type="gramStart"/>
      <w:r w:rsidRPr="00E80BB6">
        <w:rPr>
          <w:rFonts w:ascii="Times New Roman" w:hAnsi="Times New Roman" w:cs="Times New Roman"/>
          <w:lang w:val="en-US"/>
        </w:rPr>
        <w:t>«“</w:t>
      </w:r>
      <w:proofErr w:type="gramEnd"/>
      <w:r w:rsidRPr="00E80BB6">
        <w:rPr>
          <w:rFonts w:ascii="Times New Roman" w:hAnsi="Times New Roman" w:cs="Times New Roman"/>
          <w:lang w:val="en-US"/>
        </w:rPr>
        <w:t xml:space="preserve">Dematerializing” Religion: Reading John 2-4 as a Chiasm», </w:t>
      </w:r>
      <w:r w:rsidRPr="008D2F8A">
        <w:rPr>
          <w:rFonts w:ascii="Times New Roman" w:hAnsi="Times New Roman" w:cs="Times New Roman"/>
          <w:i/>
          <w:iCs/>
          <w:lang w:val="en-US"/>
        </w:rPr>
        <w:t>Biblica 89</w:t>
      </w:r>
      <w:r w:rsidRPr="00E80BB6">
        <w:rPr>
          <w:rFonts w:ascii="Times New Roman" w:hAnsi="Times New Roman" w:cs="Times New Roman"/>
          <w:lang w:val="en-US"/>
        </w:rPr>
        <w:t xml:space="preserve"> (2008), 526-554.</w:t>
      </w:r>
    </w:p>
    <w:p w14:paraId="4293D9F2" w14:textId="617E4E94" w:rsidR="008D2F8A" w:rsidRPr="004530C0" w:rsidRDefault="008D2F8A" w:rsidP="00E80BB6">
      <w:pPr>
        <w:jc w:val="both"/>
        <w:rPr>
          <w:rFonts w:ascii="Times New Roman" w:hAnsi="Times New Roman" w:cs="Times New Roman"/>
          <w:lang w:val="en-US"/>
        </w:rPr>
      </w:pPr>
    </w:p>
    <w:p w14:paraId="45997402" w14:textId="77777777" w:rsidR="008D2F8A" w:rsidRPr="00512784" w:rsidRDefault="008D2F8A" w:rsidP="00E80BB6">
      <w:pPr>
        <w:jc w:val="both"/>
        <w:rPr>
          <w:rFonts w:ascii="Times New Roman" w:hAnsi="Times New Roman" w:cs="Times New Roman"/>
          <w:lang w:val="en-US"/>
        </w:rPr>
      </w:pPr>
    </w:p>
    <w:sectPr w:rsidR="008D2F8A" w:rsidRPr="00512784" w:rsidSect="0001235C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485CA" w14:textId="77777777" w:rsidR="004D15C5" w:rsidRDefault="004D15C5" w:rsidP="00AF043D">
      <w:pPr>
        <w:spacing w:after="0" w:line="240" w:lineRule="auto"/>
      </w:pPr>
      <w:r>
        <w:separator/>
      </w:r>
    </w:p>
  </w:endnote>
  <w:endnote w:type="continuationSeparator" w:id="0">
    <w:p w14:paraId="193CDAED" w14:textId="77777777" w:rsidR="004D15C5" w:rsidRDefault="004D15C5" w:rsidP="00AF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lfios">
    <w:altName w:val="Cambria Math"/>
    <w:charset w:val="A1"/>
    <w:family w:val="roman"/>
    <w:pitch w:val="variable"/>
    <w:sig w:usb0="E00002EF" w:usb1="5200F8DB" w:usb2="00000021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617964"/>
      <w:docPartObj>
        <w:docPartGallery w:val="Page Numbers (Bottom of Page)"/>
        <w:docPartUnique/>
      </w:docPartObj>
    </w:sdtPr>
    <w:sdtContent>
      <w:p w14:paraId="48DE27BC" w14:textId="12BD8CB8" w:rsidR="001E1D9F" w:rsidRDefault="001E1D9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59B351" w14:textId="77777777" w:rsidR="001E1D9F" w:rsidRDefault="001E1D9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12ADD" w14:textId="77777777" w:rsidR="004D15C5" w:rsidRDefault="004D15C5" w:rsidP="00AF043D">
      <w:pPr>
        <w:spacing w:after="0" w:line="240" w:lineRule="auto"/>
      </w:pPr>
      <w:r>
        <w:separator/>
      </w:r>
    </w:p>
  </w:footnote>
  <w:footnote w:type="continuationSeparator" w:id="0">
    <w:p w14:paraId="59A0B39F" w14:textId="77777777" w:rsidR="004D15C5" w:rsidRDefault="004D15C5" w:rsidP="00AF043D">
      <w:pPr>
        <w:spacing w:after="0" w:line="240" w:lineRule="auto"/>
      </w:pPr>
      <w:r>
        <w:continuationSeparator/>
      </w:r>
    </w:p>
  </w:footnote>
  <w:footnote w:id="1">
    <w:p w14:paraId="3DAD341A" w14:textId="7A2D784E" w:rsidR="00AF043D" w:rsidRPr="001E1D9F" w:rsidRDefault="00AF043D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Π. Τρεμπέλα, </w:t>
      </w:r>
      <w:r w:rsidRPr="001E1D9F">
        <w:rPr>
          <w:rFonts w:ascii="Times New Roman" w:hAnsi="Times New Roman" w:cs="Times New Roman"/>
          <w:i/>
        </w:rPr>
        <w:t>Ὑπόμνημα εἰς τό κατά Ἰωάννην Εὐαγγέλιον</w:t>
      </w:r>
      <w:r w:rsidRPr="001E1D9F">
        <w:rPr>
          <w:rFonts w:ascii="Times New Roman" w:hAnsi="Times New Roman" w:cs="Times New Roman"/>
        </w:rPr>
        <w:t xml:space="preserve">, (Ἀθήνα, Ἐκδόσεις: </w:t>
      </w:r>
      <w:r w:rsidR="001E1D9F" w:rsidRPr="001E1D9F">
        <w:rPr>
          <w:rFonts w:ascii="Times New Roman" w:hAnsi="Times New Roman" w:cs="Times New Roman"/>
        </w:rPr>
        <w:t>Ἀ</w:t>
      </w:r>
      <w:r w:rsidRPr="001E1D9F">
        <w:rPr>
          <w:rFonts w:ascii="Times New Roman" w:hAnsi="Times New Roman" w:cs="Times New Roman"/>
        </w:rPr>
        <w:t>δελφότη</w:t>
      </w:r>
      <w:r w:rsidR="001E1D9F" w:rsidRPr="001E1D9F">
        <w:rPr>
          <w:rFonts w:ascii="Times New Roman" w:hAnsi="Times New Roman" w:cs="Times New Roman"/>
        </w:rPr>
        <w:t>το</w:t>
      </w:r>
      <w:r w:rsidRPr="001E1D9F">
        <w:rPr>
          <w:rFonts w:ascii="Times New Roman" w:hAnsi="Times New Roman" w:cs="Times New Roman"/>
        </w:rPr>
        <w:t>ς Θεολόγων «ὁ Σωτήρ», 1954), 86.</w:t>
      </w:r>
    </w:p>
  </w:footnote>
  <w:footnote w:id="2">
    <w:p w14:paraId="66AB5F46" w14:textId="488CB691" w:rsidR="00AF043D" w:rsidRPr="001E1D9F" w:rsidRDefault="00AF043D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Ν. Δαμαλά, </w:t>
      </w:r>
      <w:r w:rsidRPr="001E1D9F">
        <w:rPr>
          <w:rFonts w:ascii="Times New Roman" w:hAnsi="Times New Roman" w:cs="Times New Roman"/>
          <w:i/>
        </w:rPr>
        <w:t>Τό κατά Ἰωάννην Εὐαγγέλιον</w:t>
      </w:r>
      <w:r w:rsidRPr="001E1D9F">
        <w:rPr>
          <w:rFonts w:ascii="Times New Roman" w:hAnsi="Times New Roman" w:cs="Times New Roman"/>
        </w:rPr>
        <w:t>, (Θεσσαλονίκη: Ἐκδόσεις Πουρναρᾶ 1940), 139.</w:t>
      </w:r>
    </w:p>
  </w:footnote>
  <w:footnote w:id="3">
    <w:p w14:paraId="6B688EB6" w14:textId="6E9EDDA6" w:rsidR="006A6C3D" w:rsidRPr="001E1D9F" w:rsidRDefault="006A6C3D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Σ. Δεσπότη, </w:t>
      </w:r>
      <w:r w:rsidRPr="001E1D9F">
        <w:rPr>
          <w:rFonts w:ascii="Times New Roman" w:hAnsi="Times New Roman" w:cs="Times New Roman"/>
          <w:i/>
          <w:iCs/>
        </w:rPr>
        <w:t>Ο Ευαγγελιστής Ιωάννης. Σπουδή στην Ιωάννεια γραμματεία</w:t>
      </w:r>
      <w:r w:rsidRPr="001E1D9F">
        <w:rPr>
          <w:rFonts w:ascii="Times New Roman" w:hAnsi="Times New Roman" w:cs="Times New Roman"/>
        </w:rPr>
        <w:t>, (Αθήνα, Εκδόσεις: Έννοια, 2018),  97-98.</w:t>
      </w:r>
    </w:p>
  </w:footnote>
  <w:footnote w:id="4">
    <w:p w14:paraId="552A67B6" w14:textId="1BC4ABF6" w:rsidR="006A6C3D" w:rsidRPr="001E1D9F" w:rsidRDefault="006A6C3D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Οπ. παρ., σελ. 98.</w:t>
      </w:r>
    </w:p>
  </w:footnote>
  <w:footnote w:id="5">
    <w:p w14:paraId="743B43A3" w14:textId="45744EAB" w:rsidR="00B777D4" w:rsidRPr="001E1D9F" w:rsidRDefault="00B777D4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Θ. Μαυρομούστακο</w:t>
      </w:r>
      <w:r w:rsidR="001E1D9F" w:rsidRPr="001E1D9F">
        <w:rPr>
          <w:rFonts w:ascii="Times New Roman" w:hAnsi="Times New Roman" w:cs="Times New Roman"/>
        </w:rPr>
        <w:t>υ</w:t>
      </w:r>
      <w:r w:rsidRPr="001E1D9F">
        <w:rPr>
          <w:rFonts w:ascii="Times New Roman" w:hAnsi="Times New Roman" w:cs="Times New Roman"/>
        </w:rPr>
        <w:t xml:space="preserve">, </w:t>
      </w:r>
      <w:r w:rsidRPr="001E1D9F">
        <w:rPr>
          <w:rFonts w:ascii="Times New Roman" w:hAnsi="Times New Roman" w:cs="Times New Roman"/>
          <w:i/>
          <w:iCs/>
        </w:rPr>
        <w:t>Ἡ Σημειολογία τῶν ἀριθμῶν καί τῶν ὡρῶν στό Κατά Ἰωάννη Εὐαγγέλιο</w:t>
      </w:r>
      <w:r w:rsidRPr="001E1D9F">
        <w:rPr>
          <w:rFonts w:ascii="Times New Roman" w:hAnsi="Times New Roman" w:cs="Times New Roman"/>
        </w:rPr>
        <w:t xml:space="preserve">, </w:t>
      </w:r>
      <w:r w:rsidR="001E1D9F" w:rsidRPr="001E1D9F">
        <w:rPr>
          <w:rFonts w:ascii="Times New Roman" w:hAnsi="Times New Roman" w:cs="Times New Roman"/>
        </w:rPr>
        <w:t xml:space="preserve">διδακτορική διατριβή </w:t>
      </w:r>
      <w:r w:rsidRPr="001E1D9F">
        <w:rPr>
          <w:rFonts w:ascii="Times New Roman" w:hAnsi="Times New Roman" w:cs="Times New Roman"/>
        </w:rPr>
        <w:t>(Ἀθήνα</w:t>
      </w:r>
      <w:r w:rsidR="001E1D9F" w:rsidRPr="001E1D9F">
        <w:rPr>
          <w:rFonts w:ascii="Times New Roman" w:hAnsi="Times New Roman" w:cs="Times New Roman"/>
        </w:rPr>
        <w:t>, χ.ε.</w:t>
      </w:r>
      <w:r w:rsidRPr="001E1D9F">
        <w:rPr>
          <w:rFonts w:ascii="Times New Roman" w:hAnsi="Times New Roman" w:cs="Times New Roman"/>
        </w:rPr>
        <w:t xml:space="preserve"> 2018)</w:t>
      </w:r>
      <w:r w:rsidR="001E1D9F" w:rsidRPr="001E1D9F">
        <w:rPr>
          <w:rFonts w:ascii="Times New Roman" w:hAnsi="Times New Roman" w:cs="Times New Roman"/>
        </w:rPr>
        <w:t>,</w:t>
      </w:r>
      <w:r w:rsidRPr="001E1D9F">
        <w:rPr>
          <w:rFonts w:ascii="Times New Roman" w:hAnsi="Times New Roman" w:cs="Times New Roman"/>
        </w:rPr>
        <w:t xml:space="preserve"> 128</w:t>
      </w:r>
    </w:p>
  </w:footnote>
  <w:footnote w:id="6">
    <w:p w14:paraId="3A1F1C3D" w14:textId="628CF9CD" w:rsidR="00AF043D" w:rsidRPr="001E1D9F" w:rsidRDefault="00AF043D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</w:t>
      </w:r>
      <w:r w:rsidR="001E1D9F" w:rsidRPr="001E1D9F">
        <w:rPr>
          <w:rFonts w:ascii="Times New Roman" w:hAnsi="Times New Roman" w:cs="Times New Roman"/>
        </w:rPr>
        <w:t>Οπ. παρ., σελ.</w:t>
      </w:r>
      <w:r w:rsidRPr="001E1D9F">
        <w:rPr>
          <w:rFonts w:ascii="Times New Roman" w:hAnsi="Times New Roman" w:cs="Times New Roman"/>
        </w:rPr>
        <w:t xml:space="preserve"> 120.</w:t>
      </w:r>
    </w:p>
  </w:footnote>
  <w:footnote w:id="7">
    <w:p w14:paraId="248307F5" w14:textId="139F2DAE" w:rsidR="00AF043D" w:rsidRPr="009B405C" w:rsidRDefault="00AF043D" w:rsidP="001E1D9F">
      <w:pPr>
        <w:pStyle w:val="a5"/>
        <w:jc w:val="both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</w:t>
      </w:r>
      <w:r w:rsidR="001E1D9F" w:rsidRPr="001E1D9F">
        <w:rPr>
          <w:rFonts w:ascii="Times New Roman" w:hAnsi="Times New Roman" w:cs="Times New Roman"/>
        </w:rPr>
        <w:t xml:space="preserve">Σ. Δεσπότη, </w:t>
      </w:r>
      <w:r w:rsidR="001E1D9F" w:rsidRPr="001E1D9F">
        <w:rPr>
          <w:rFonts w:ascii="Times New Roman" w:hAnsi="Times New Roman" w:cs="Times New Roman"/>
          <w:i/>
          <w:iCs/>
        </w:rPr>
        <w:t>Ο Ευαγγελιστής Ιωάννης</w:t>
      </w:r>
      <w:r w:rsidR="001E1D9F" w:rsidRPr="001E1D9F">
        <w:rPr>
          <w:rFonts w:ascii="Times New Roman" w:hAnsi="Times New Roman" w:cs="Times New Roman"/>
        </w:rPr>
        <w:t>, οπ. παρ., σελ. 97.</w:t>
      </w:r>
    </w:p>
  </w:footnote>
  <w:footnote w:id="8">
    <w:p w14:paraId="40767900" w14:textId="682C2E3B" w:rsidR="009B405C" w:rsidRPr="001E1D9F" w:rsidRDefault="009B405C">
      <w:pPr>
        <w:pStyle w:val="a5"/>
        <w:rPr>
          <w:rFonts w:ascii="Times New Roman" w:hAnsi="Times New Roman" w:cs="Times New Roman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</w:rPr>
        <w:t xml:space="preserve"> </w:t>
      </w:r>
      <w:bookmarkStart w:id="3" w:name="_Hlk123841531"/>
      <w:r w:rsidRPr="001E1D9F">
        <w:rPr>
          <w:rFonts w:ascii="Times New Roman" w:hAnsi="Times New Roman" w:cs="Times New Roman"/>
        </w:rPr>
        <w:t xml:space="preserve">Σ. Δεσπότη, </w:t>
      </w:r>
      <w:r w:rsidR="001E1D9F" w:rsidRPr="001E1D9F">
        <w:rPr>
          <w:rFonts w:ascii="Times New Roman" w:hAnsi="Times New Roman" w:cs="Times New Roman"/>
          <w:i/>
        </w:rPr>
        <w:t>Ο</w:t>
      </w:r>
      <w:r w:rsidRPr="001E1D9F">
        <w:rPr>
          <w:rFonts w:ascii="Times New Roman" w:hAnsi="Times New Roman" w:cs="Times New Roman"/>
          <w:i/>
        </w:rPr>
        <w:t xml:space="preserve"> Κώδικας τ</w:t>
      </w:r>
      <w:r w:rsidR="001E1D9F" w:rsidRPr="001E1D9F">
        <w:rPr>
          <w:rFonts w:ascii="Times New Roman" w:hAnsi="Times New Roman" w:cs="Times New Roman"/>
          <w:i/>
        </w:rPr>
        <w:t>ω</w:t>
      </w:r>
      <w:r w:rsidRPr="001E1D9F">
        <w:rPr>
          <w:rFonts w:ascii="Times New Roman" w:hAnsi="Times New Roman" w:cs="Times New Roman"/>
          <w:i/>
        </w:rPr>
        <w:t>ν Ε</w:t>
      </w:r>
      <w:r w:rsidR="001E1D9F" w:rsidRPr="001E1D9F">
        <w:rPr>
          <w:rFonts w:ascii="Times New Roman" w:hAnsi="Times New Roman" w:cs="Times New Roman"/>
          <w:i/>
        </w:rPr>
        <w:t>υ</w:t>
      </w:r>
      <w:r w:rsidRPr="001E1D9F">
        <w:rPr>
          <w:rFonts w:ascii="Times New Roman" w:hAnsi="Times New Roman" w:cs="Times New Roman"/>
          <w:i/>
        </w:rPr>
        <w:t>αγγελίων</w:t>
      </w:r>
      <w:r w:rsidRPr="001E1D9F">
        <w:rPr>
          <w:rFonts w:ascii="Times New Roman" w:hAnsi="Times New Roman" w:cs="Times New Roman"/>
        </w:rPr>
        <w:t>, (</w:t>
      </w:r>
      <w:r w:rsidR="001E1D9F" w:rsidRPr="001E1D9F">
        <w:rPr>
          <w:rFonts w:ascii="Times New Roman" w:hAnsi="Times New Roman" w:cs="Times New Roman"/>
        </w:rPr>
        <w:t>Α</w:t>
      </w:r>
      <w:r w:rsidRPr="001E1D9F">
        <w:rPr>
          <w:rFonts w:ascii="Times New Roman" w:hAnsi="Times New Roman" w:cs="Times New Roman"/>
        </w:rPr>
        <w:t xml:space="preserve">θήνα: </w:t>
      </w:r>
      <w:r w:rsidR="001E1D9F" w:rsidRPr="001E1D9F">
        <w:rPr>
          <w:rFonts w:ascii="Times New Roman" w:hAnsi="Times New Roman" w:cs="Times New Roman"/>
        </w:rPr>
        <w:t>Ε</w:t>
      </w:r>
      <w:r w:rsidRPr="001E1D9F">
        <w:rPr>
          <w:rFonts w:ascii="Times New Roman" w:hAnsi="Times New Roman" w:cs="Times New Roman"/>
        </w:rPr>
        <w:t xml:space="preserve">κδόσεις </w:t>
      </w:r>
      <w:r w:rsidR="001E1D9F" w:rsidRPr="001E1D9F">
        <w:rPr>
          <w:rFonts w:ascii="Times New Roman" w:hAnsi="Times New Roman" w:cs="Times New Roman"/>
        </w:rPr>
        <w:t>Ά</w:t>
      </w:r>
      <w:r w:rsidRPr="001E1D9F">
        <w:rPr>
          <w:rFonts w:ascii="Times New Roman" w:hAnsi="Times New Roman" w:cs="Times New Roman"/>
        </w:rPr>
        <w:t xml:space="preserve">θως, 2007), </w:t>
      </w:r>
      <w:bookmarkEnd w:id="3"/>
      <w:r w:rsidRPr="001E1D9F">
        <w:rPr>
          <w:rFonts w:ascii="Times New Roman" w:hAnsi="Times New Roman" w:cs="Times New Roman"/>
        </w:rPr>
        <w:t>σ</w:t>
      </w:r>
      <w:r w:rsidR="001E1D9F" w:rsidRPr="001E1D9F">
        <w:rPr>
          <w:rFonts w:ascii="Times New Roman" w:hAnsi="Times New Roman" w:cs="Times New Roman"/>
        </w:rPr>
        <w:t>ελ.</w:t>
      </w:r>
      <w:r w:rsidRPr="001E1D9F">
        <w:rPr>
          <w:rFonts w:ascii="Times New Roman" w:hAnsi="Times New Roman" w:cs="Times New Roman"/>
        </w:rPr>
        <w:t xml:space="preserve"> 357-358, 364-365.</w:t>
      </w:r>
    </w:p>
  </w:footnote>
  <w:footnote w:id="9">
    <w:p w14:paraId="3597F858" w14:textId="4F09C018" w:rsidR="001E1D9F" w:rsidRPr="00E80BB6" w:rsidRDefault="001E1D9F" w:rsidP="001E1D9F">
      <w:pPr>
        <w:pStyle w:val="a5"/>
        <w:rPr>
          <w:lang w:val="en-US"/>
        </w:rPr>
      </w:pPr>
      <w:r w:rsidRPr="001E1D9F">
        <w:rPr>
          <w:rStyle w:val="a6"/>
          <w:rFonts w:ascii="Times New Roman" w:hAnsi="Times New Roman" w:cs="Times New Roman"/>
        </w:rPr>
        <w:footnoteRef/>
      </w:r>
      <w:r w:rsidRPr="001E1D9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Βλ</w:t>
      </w:r>
      <w:r w:rsidRPr="001E1D9F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</w:rPr>
        <w:t>περι</w:t>
      </w:r>
      <w:r w:rsidR="008D2F8A">
        <w:rPr>
          <w:rFonts w:ascii="Times New Roman" w:hAnsi="Times New Roman" w:cs="Times New Roman"/>
        </w:rPr>
        <w:t>σ</w:t>
      </w:r>
      <w:r w:rsidR="008D2F8A" w:rsidRPr="008D2F8A">
        <w:rPr>
          <w:rFonts w:ascii="Times New Roman" w:hAnsi="Times New Roman" w:cs="Times New Roman"/>
          <w:lang w:val="en-US"/>
        </w:rPr>
        <w:t>.</w:t>
      </w:r>
      <w:r w:rsidRPr="001E1D9F">
        <w:rPr>
          <w:rFonts w:ascii="Times New Roman" w:hAnsi="Times New Roman" w:cs="Times New Roman"/>
          <w:lang w:val="en-US"/>
        </w:rPr>
        <w:t xml:space="preserve"> L. .Kierspel, «“Dematerializing” Religion: Reading John 2-4 as a Chiasm», </w:t>
      </w:r>
      <w:r w:rsidRPr="001E1D9F">
        <w:rPr>
          <w:rFonts w:ascii="Times New Roman" w:hAnsi="Times New Roman" w:cs="Times New Roman"/>
          <w:i/>
          <w:iCs/>
          <w:lang w:val="en-US"/>
        </w:rPr>
        <w:t>Biblica 89</w:t>
      </w:r>
      <w:r w:rsidRPr="001E1D9F">
        <w:rPr>
          <w:rFonts w:ascii="Times New Roman" w:hAnsi="Times New Roman" w:cs="Times New Roman"/>
          <w:lang w:val="en-US"/>
        </w:rPr>
        <w:t xml:space="preserve"> (2008), </w:t>
      </w:r>
      <w:r w:rsidRPr="001E1D9F">
        <w:rPr>
          <w:rFonts w:ascii="Times New Roman" w:hAnsi="Times New Roman" w:cs="Times New Roman"/>
        </w:rPr>
        <w:t>σελ</w:t>
      </w:r>
      <w:r w:rsidRPr="001E1D9F">
        <w:rPr>
          <w:rFonts w:ascii="Times New Roman" w:hAnsi="Times New Roman" w:cs="Times New Roman"/>
          <w:lang w:val="en-US"/>
        </w:rPr>
        <w:t>. 540</w:t>
      </w:r>
      <w:r w:rsidR="00E80BB6" w:rsidRPr="00E80BB6">
        <w:rPr>
          <w:rFonts w:ascii="Times New Roman" w:hAnsi="Times New Roman" w:cs="Times New Roman"/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247D"/>
    <w:multiLevelType w:val="hybridMultilevel"/>
    <w:tmpl w:val="AEB28726"/>
    <w:lvl w:ilvl="0" w:tplc="39EA5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A1930"/>
    <w:multiLevelType w:val="hybridMultilevel"/>
    <w:tmpl w:val="D892FA14"/>
    <w:lvl w:ilvl="0" w:tplc="04080013">
      <w:start w:val="1"/>
      <w:numFmt w:val="upperRoman"/>
      <w:lvlText w:val="%1."/>
      <w:lvlJc w:val="righ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470146D"/>
    <w:multiLevelType w:val="hybridMultilevel"/>
    <w:tmpl w:val="B046E7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D3158"/>
    <w:multiLevelType w:val="hybridMultilevel"/>
    <w:tmpl w:val="F968B00A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6B39FF"/>
    <w:multiLevelType w:val="hybridMultilevel"/>
    <w:tmpl w:val="57908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719747">
    <w:abstractNumId w:val="0"/>
  </w:num>
  <w:num w:numId="2" w16cid:durableId="1006055039">
    <w:abstractNumId w:val="4"/>
  </w:num>
  <w:num w:numId="3" w16cid:durableId="1560172668">
    <w:abstractNumId w:val="2"/>
  </w:num>
  <w:num w:numId="4" w16cid:durableId="971859989">
    <w:abstractNumId w:val="1"/>
  </w:num>
  <w:num w:numId="5" w16cid:durableId="7222123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3A"/>
    <w:rsid w:val="0001235C"/>
    <w:rsid w:val="00085A00"/>
    <w:rsid w:val="000A6858"/>
    <w:rsid w:val="000B1FC2"/>
    <w:rsid w:val="000D402E"/>
    <w:rsid w:val="0010262A"/>
    <w:rsid w:val="0010591B"/>
    <w:rsid w:val="00126CD6"/>
    <w:rsid w:val="001451B9"/>
    <w:rsid w:val="001A0B15"/>
    <w:rsid w:val="001E1D9F"/>
    <w:rsid w:val="002350F0"/>
    <w:rsid w:val="002C2C84"/>
    <w:rsid w:val="002D0E92"/>
    <w:rsid w:val="002E22AC"/>
    <w:rsid w:val="00303856"/>
    <w:rsid w:val="00352E4F"/>
    <w:rsid w:val="003A3912"/>
    <w:rsid w:val="003B66A4"/>
    <w:rsid w:val="00443431"/>
    <w:rsid w:val="00451054"/>
    <w:rsid w:val="004530C0"/>
    <w:rsid w:val="004B795D"/>
    <w:rsid w:val="004D15C5"/>
    <w:rsid w:val="004D4399"/>
    <w:rsid w:val="00503EE5"/>
    <w:rsid w:val="00512784"/>
    <w:rsid w:val="0051512C"/>
    <w:rsid w:val="005A0275"/>
    <w:rsid w:val="005A565F"/>
    <w:rsid w:val="0065423A"/>
    <w:rsid w:val="00685DC2"/>
    <w:rsid w:val="006A6C3D"/>
    <w:rsid w:val="00700EA7"/>
    <w:rsid w:val="00767355"/>
    <w:rsid w:val="00787623"/>
    <w:rsid w:val="007B341D"/>
    <w:rsid w:val="007E494E"/>
    <w:rsid w:val="00842F8C"/>
    <w:rsid w:val="00870520"/>
    <w:rsid w:val="00871E70"/>
    <w:rsid w:val="008957B1"/>
    <w:rsid w:val="008D2F8A"/>
    <w:rsid w:val="00932FF9"/>
    <w:rsid w:val="0094758D"/>
    <w:rsid w:val="009839D6"/>
    <w:rsid w:val="00993CB3"/>
    <w:rsid w:val="009B32C0"/>
    <w:rsid w:val="009B405C"/>
    <w:rsid w:val="00AB3C80"/>
    <w:rsid w:val="00AF043D"/>
    <w:rsid w:val="00B33187"/>
    <w:rsid w:val="00B408E1"/>
    <w:rsid w:val="00B777D4"/>
    <w:rsid w:val="00B878B3"/>
    <w:rsid w:val="00BA0911"/>
    <w:rsid w:val="00BA3755"/>
    <w:rsid w:val="00C0215F"/>
    <w:rsid w:val="00C50079"/>
    <w:rsid w:val="00C51CBF"/>
    <w:rsid w:val="00C73BD9"/>
    <w:rsid w:val="00C8244D"/>
    <w:rsid w:val="00CD3B6C"/>
    <w:rsid w:val="00D071D9"/>
    <w:rsid w:val="00D33901"/>
    <w:rsid w:val="00DB7AF4"/>
    <w:rsid w:val="00DD49B7"/>
    <w:rsid w:val="00DE3B08"/>
    <w:rsid w:val="00DF0631"/>
    <w:rsid w:val="00E000FE"/>
    <w:rsid w:val="00E02A07"/>
    <w:rsid w:val="00E80BB6"/>
    <w:rsid w:val="00EA1E36"/>
    <w:rsid w:val="00EB0846"/>
    <w:rsid w:val="00EB7D93"/>
    <w:rsid w:val="00F543A5"/>
    <w:rsid w:val="00F77138"/>
    <w:rsid w:val="00F952F9"/>
    <w:rsid w:val="00FC14B8"/>
    <w:rsid w:val="00FE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0777"/>
  <w15:chartTrackingRefBased/>
  <w15:docId w15:val="{2A7EA234-F995-4546-B04C-B60F1FD0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911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9B32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footnote text"/>
    <w:aliases w:val="footnote text - 10 point Palatino,Garamond Fußnotentext,Garamond Fußnotentext Char Char,Garamond Fußnotentext Char Char Char,Garamond Fußnotentext1 Char,Garamond Fußnotentext1,Garamond Fußnotentext Char Char Char Char"/>
    <w:basedOn w:val="a"/>
    <w:link w:val="Char"/>
    <w:unhideWhenUsed/>
    <w:qFormat/>
    <w:rsid w:val="00AF043D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aliases w:val="footnote text - 10 point Palatino Char,Garamond Fußnotentext Char,Garamond Fußnotentext Char Char Char1,Garamond Fußnotentext Char Char Char Char1,Garamond Fußnotentext1 Char Char,Garamond Fußnotentext1 Char1"/>
    <w:basedOn w:val="a0"/>
    <w:link w:val="a5"/>
    <w:rsid w:val="00AF043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F043D"/>
    <w:rPr>
      <w:vertAlign w:val="superscript"/>
    </w:rPr>
  </w:style>
  <w:style w:type="paragraph" w:styleId="a7">
    <w:name w:val="endnote text"/>
    <w:basedOn w:val="a"/>
    <w:link w:val="Char0"/>
    <w:uiPriority w:val="99"/>
    <w:semiHidden/>
    <w:unhideWhenUsed/>
    <w:rsid w:val="00AF043D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σημείωσης τέλους Char"/>
    <w:basedOn w:val="a0"/>
    <w:link w:val="a7"/>
    <w:uiPriority w:val="99"/>
    <w:semiHidden/>
    <w:rsid w:val="00AF043D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AF043D"/>
    <w:rPr>
      <w:vertAlign w:val="superscript"/>
    </w:rPr>
  </w:style>
  <w:style w:type="character" w:styleId="-">
    <w:name w:val="Hyperlink"/>
    <w:basedOn w:val="a0"/>
    <w:uiPriority w:val="99"/>
    <w:unhideWhenUsed/>
    <w:rsid w:val="008957B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957B1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8957B1"/>
    <w:rPr>
      <w:color w:val="954F72" w:themeColor="followedHyperlink"/>
      <w:u w:val="single"/>
    </w:rPr>
  </w:style>
  <w:style w:type="paragraph" w:styleId="aa">
    <w:name w:val="header"/>
    <w:basedOn w:val="a"/>
    <w:link w:val="Char1"/>
    <w:uiPriority w:val="99"/>
    <w:unhideWhenUsed/>
    <w:rsid w:val="001E1D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a"/>
    <w:uiPriority w:val="99"/>
    <w:rsid w:val="001E1D9F"/>
  </w:style>
  <w:style w:type="paragraph" w:styleId="ab">
    <w:name w:val="footer"/>
    <w:basedOn w:val="a"/>
    <w:link w:val="Char2"/>
    <w:uiPriority w:val="99"/>
    <w:unhideWhenUsed/>
    <w:rsid w:val="001E1D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b"/>
    <w:uiPriority w:val="99"/>
    <w:rsid w:val="001E1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l.wikipedia.org/wiki/%CE%9D%CE%B1%CE%B6%CE%B1%CF%81%CE%AD%CF%84" TargetMode="External"/><Relationship Id="rId18" Type="http://schemas.openxmlformats.org/officeDocument/2006/relationships/hyperlink" Target="https://el.wikipedia.org/wiki/%CE%9A%CE%B1%CF%80%CE%B5%CF%81%CE%BD%CE%B1%CE%BF%CF%8D%CE%BC" TargetMode="External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2" Type="http://schemas.openxmlformats.org/officeDocument/2006/relationships/hyperlink" Target="https://el.wikipedia.org/wiki/%CE%92%CE%B7%CE%B8%CE%B5%CF%83%CE%B4%CE%AC" TargetMode="External"/><Relationship Id="rId17" Type="http://schemas.openxmlformats.org/officeDocument/2006/relationships/hyperlink" Target="https://el.wikipedia.org/wiki/%CE%93%CE%B1%CE%BB%CE%B9%CE%BB%CE%B1%CE%AF%CE%B1" TargetMode="External"/><Relationship Id="rId25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s://el.wikipedia.org/wiki/%CE%9A%CE%B1%CE%BD%CE%AC" TargetMode="Externa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.wikipedia.org/wiki/%CE%9A%CE%B1%CF%84%CE%AC%CE%BA%CF%84%CE%B7%CF%83%CE%B7_%CF%84%CE%B7%CF%82_%CE%93%CE%B1%CE%BB%CE%B9%CE%BB%CE%B1%CE%AF%CE%B1%CF%82" TargetMode="Externa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el.wikipedia.org/wiki/%CE%9F_%CE%B3%CE%AC%CE%BC%CE%BF%CF%82_%CF%83%CF%84%CE%B7%CE%BD_%CE%9A%CE%B1%CE%BD%CE%AC" TargetMode="External"/><Relationship Id="rId23" Type="http://schemas.openxmlformats.org/officeDocument/2006/relationships/image" Target="media/image5.jp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s://el.wikipedia.org/wiki/%CE%94%CE%B5%CF%8D%CF%84%CE%B5%CF%81%CE%BF%CF%82_%CE%9D%CE%B1%CF%8C%CF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.wikipedia.org/wiki/%CE%9D%CE%B1%CE%B6%CE%B1%CF%81%CE%AD%CF%84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0AEA6-F8F3-4C23-9533-A8B906E1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2492</Words>
  <Characters>13457</Characters>
  <Application>Microsoft Office Word</Application>
  <DocSecurity>0</DocSecurity>
  <Lines>112</Lines>
  <Paragraphs>31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4</vt:i4>
      </vt:variant>
    </vt:vector>
  </HeadingPairs>
  <TitlesOfParts>
    <vt:vector size="5" baseType="lpstr">
      <vt:lpstr/>
      <vt:lpstr>Κείμενο </vt:lpstr>
      <vt:lpstr>Μετάφραση του Κειμένου</vt:lpstr>
      <vt:lpstr/>
      <vt:lpstr>Η παράθεση της περικοπής ως ποίημα</vt:lpstr>
    </vt:vector>
  </TitlesOfParts>
  <Company/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dc:description/>
  <cp:lastModifiedBy>sotdespo@o365.uoa.gr</cp:lastModifiedBy>
  <cp:revision>2</cp:revision>
  <dcterms:created xsi:type="dcterms:W3CDTF">2023-03-21T06:23:00Z</dcterms:created>
  <dcterms:modified xsi:type="dcterms:W3CDTF">2023-03-21T06:23:00Z</dcterms:modified>
</cp:coreProperties>
</file>