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11" w:rsidRPr="00830644" w:rsidRDefault="00152211">
      <w:pPr>
        <w:rPr>
          <w:strike/>
        </w:rPr>
      </w:pPr>
    </w:p>
    <w:p w:rsidR="008C4291" w:rsidRDefault="008C4291" w:rsidP="00830644">
      <w:pPr>
        <w:autoSpaceDE w:val="0"/>
        <w:autoSpaceDN w:val="0"/>
        <w:adjustRightInd w:val="0"/>
        <w:spacing w:after="0" w:line="240" w:lineRule="auto"/>
        <w:outlineLvl w:val="0"/>
        <w:rPr>
          <w:rFonts w:ascii="Arial" w:hAnsi="Arial" w:cs="Arial"/>
          <w:b/>
          <w:bCs/>
          <w:sz w:val="20"/>
          <w:szCs w:val="20"/>
          <w:lang w:bidi="he-IL"/>
        </w:rPr>
      </w:pPr>
      <w:proofErr w:type="gramStart"/>
      <w:r>
        <w:rPr>
          <w:rFonts w:ascii="Arial" w:hAnsi="Arial" w:cs="Arial"/>
          <w:sz w:val="20"/>
          <w:szCs w:val="20"/>
          <w:vertAlign w:val="superscript"/>
          <w:lang w:val="en-US" w:bidi="he-IL"/>
        </w:rPr>
        <w:t>BGT</w:t>
      </w:r>
      <w:r w:rsidRPr="008C4291">
        <w:rPr>
          <w:rFonts w:ascii="Arial" w:hAnsi="Arial" w:cs="Arial"/>
          <w:sz w:val="20"/>
          <w:szCs w:val="20"/>
          <w:vertAlign w:val="superscript"/>
          <w:lang w:bidi="he-IL"/>
        </w:rPr>
        <w:t xml:space="preserve">  </w:t>
      </w:r>
      <w:r w:rsidRPr="008C4291">
        <w:rPr>
          <w:rFonts w:ascii="Arial" w:hAnsi="Arial" w:cs="Arial"/>
          <w:b/>
          <w:bCs/>
          <w:sz w:val="20"/>
          <w:szCs w:val="20"/>
          <w:lang w:bidi="he-IL"/>
        </w:rPr>
        <w:t>1</w:t>
      </w:r>
      <w:proofErr w:type="gramEnd"/>
      <w:r w:rsidRPr="008C4291">
        <w:rPr>
          <w:rFonts w:ascii="Arial" w:hAnsi="Arial" w:cs="Arial"/>
          <w:b/>
          <w:bCs/>
          <w:sz w:val="20"/>
          <w:szCs w:val="20"/>
          <w:lang w:bidi="he-IL"/>
        </w:rPr>
        <w:t xml:space="preserve"> </w:t>
      </w:r>
      <w:r>
        <w:rPr>
          <w:rFonts w:ascii="Arial" w:hAnsi="Arial" w:cs="Arial"/>
          <w:b/>
          <w:bCs/>
          <w:sz w:val="20"/>
          <w:szCs w:val="20"/>
          <w:lang w:val="en-US" w:bidi="he-IL"/>
        </w:rPr>
        <w:t>Corinthians</w:t>
      </w:r>
      <w:r w:rsidRPr="008C4291">
        <w:rPr>
          <w:rFonts w:ascii="Arial" w:hAnsi="Arial" w:cs="Arial"/>
          <w:b/>
          <w:bCs/>
          <w:sz w:val="20"/>
          <w:szCs w:val="20"/>
          <w:lang w:bidi="he-IL"/>
        </w:rPr>
        <w:t xml:space="preserve"> 7:1</w:t>
      </w:r>
    </w:p>
    <w:p w:rsidR="008C4291" w:rsidRDefault="008C4291" w:rsidP="008C4291">
      <w:pPr>
        <w:autoSpaceDE w:val="0"/>
        <w:autoSpaceDN w:val="0"/>
        <w:adjustRightInd w:val="0"/>
        <w:spacing w:after="0" w:line="240" w:lineRule="auto"/>
        <w:rPr>
          <w:rFonts w:ascii="Arial" w:hAnsi="Arial" w:cs="Arial"/>
          <w:b/>
          <w:bCs/>
          <w:sz w:val="20"/>
          <w:szCs w:val="20"/>
          <w:lang w:bidi="he-IL"/>
        </w:rPr>
      </w:pPr>
    </w:p>
    <w:p w:rsidR="008C4291" w:rsidRPr="008C4291" w:rsidRDefault="008C4291" w:rsidP="00830644">
      <w:pPr>
        <w:autoSpaceDE w:val="0"/>
        <w:autoSpaceDN w:val="0"/>
        <w:adjustRightInd w:val="0"/>
        <w:spacing w:after="0" w:line="240" w:lineRule="auto"/>
        <w:outlineLvl w:val="0"/>
        <w:rPr>
          <w:rFonts w:ascii="Arial" w:hAnsi="Arial" w:cs="Arial"/>
          <w:sz w:val="20"/>
          <w:szCs w:val="20"/>
          <w:lang w:bidi="he-IL"/>
        </w:rPr>
      </w:pPr>
      <w:r>
        <w:rPr>
          <w:rFonts w:ascii="SBL Greek" w:hAnsi="SBL Greek" w:cs="SBL Greek"/>
          <w:lang w:bidi="he-IL"/>
        </w:rPr>
        <w:t xml:space="preserve"> </w:t>
      </w:r>
      <w:proofErr w:type="spellStart"/>
      <w:r>
        <w:rPr>
          <w:rFonts w:ascii="SBL Greek" w:hAnsi="SBL Greek" w:cs="SBL Greek"/>
          <w:lang w:bidi="he-IL"/>
        </w:rPr>
        <w:t>Περὶ</w:t>
      </w:r>
      <w:proofErr w:type="spellEnd"/>
      <w:r>
        <w:rPr>
          <w:rFonts w:ascii="SBL Greek" w:hAnsi="SBL Greek" w:cs="SBL Greek"/>
          <w:lang w:bidi="he-IL"/>
        </w:rPr>
        <w:t xml:space="preserve"> </w:t>
      </w:r>
      <w:proofErr w:type="spellStart"/>
      <w:r>
        <w:rPr>
          <w:rFonts w:ascii="SBL Greek" w:hAnsi="SBL Greek" w:cs="SBL Greek"/>
          <w:lang w:bidi="he-IL"/>
        </w:rPr>
        <w:t>δὲ</w:t>
      </w:r>
      <w:proofErr w:type="spellEnd"/>
      <w:r>
        <w:rPr>
          <w:rFonts w:ascii="SBL Greek" w:hAnsi="SBL Greek" w:cs="SBL Greek"/>
          <w:lang w:bidi="he-IL"/>
        </w:rPr>
        <w:t xml:space="preserve"> </w:t>
      </w:r>
      <w:proofErr w:type="spellStart"/>
      <w:r>
        <w:rPr>
          <w:rFonts w:ascii="SBL Greek" w:hAnsi="SBL Greek" w:cs="SBL Greek"/>
          <w:lang w:bidi="he-IL"/>
        </w:rPr>
        <w:t>ὧν</w:t>
      </w:r>
      <w:proofErr w:type="spellEnd"/>
      <w:r>
        <w:rPr>
          <w:rFonts w:ascii="SBL Greek" w:hAnsi="SBL Greek" w:cs="SBL Greek"/>
          <w:lang w:bidi="he-IL"/>
        </w:rPr>
        <w:t xml:space="preserve"> </w:t>
      </w:r>
      <w:proofErr w:type="spellStart"/>
      <w:r>
        <w:rPr>
          <w:rFonts w:ascii="SBL Greek" w:hAnsi="SBL Greek" w:cs="SBL Greek"/>
          <w:lang w:bidi="he-IL"/>
        </w:rPr>
        <w:t>ἐγράψατε</w:t>
      </w:r>
      <w:proofErr w:type="spellEnd"/>
      <w:r>
        <w:rPr>
          <w:rFonts w:ascii="SBL Greek" w:hAnsi="SBL Greek" w:cs="SBL Greek"/>
          <w:lang w:bidi="he-IL"/>
        </w:rPr>
        <w:t xml:space="preserve">, </w:t>
      </w:r>
      <w:proofErr w:type="spellStart"/>
      <w:r>
        <w:rPr>
          <w:rFonts w:ascii="SBL Greek" w:hAnsi="SBL Greek" w:cs="SBL Greek"/>
          <w:lang w:bidi="he-IL"/>
        </w:rPr>
        <w:t>καλὸν</w:t>
      </w:r>
      <w:proofErr w:type="spellEnd"/>
      <w:r>
        <w:rPr>
          <w:rFonts w:ascii="SBL Greek" w:hAnsi="SBL Greek" w:cs="SBL Greek"/>
          <w:lang w:bidi="he-IL"/>
        </w:rPr>
        <w:t xml:space="preserve"> </w:t>
      </w:r>
      <w:proofErr w:type="spellStart"/>
      <w:r>
        <w:rPr>
          <w:rFonts w:ascii="SBL Greek" w:hAnsi="SBL Greek" w:cs="SBL Greek"/>
          <w:lang w:bidi="he-IL"/>
        </w:rPr>
        <w:t>ἀνθρώπῳ</w:t>
      </w:r>
      <w:proofErr w:type="spellEnd"/>
      <w:r>
        <w:rPr>
          <w:rFonts w:ascii="SBL Greek" w:hAnsi="SBL Greek" w:cs="SBL Greek"/>
          <w:lang w:bidi="he-IL"/>
        </w:rPr>
        <w:t xml:space="preserve"> </w:t>
      </w:r>
      <w:proofErr w:type="spellStart"/>
      <w:r>
        <w:rPr>
          <w:rFonts w:ascii="SBL Greek" w:hAnsi="SBL Greek" w:cs="SBL Greek"/>
          <w:lang w:bidi="he-IL"/>
        </w:rPr>
        <w:t>γυναικὸς</w:t>
      </w:r>
      <w:proofErr w:type="spellEnd"/>
      <w:r>
        <w:rPr>
          <w:rFonts w:ascii="SBL Greek" w:hAnsi="SBL Greek" w:cs="SBL Greek"/>
          <w:lang w:bidi="he-IL"/>
        </w:rPr>
        <w:t xml:space="preserve"> </w:t>
      </w:r>
      <w:proofErr w:type="spellStart"/>
      <w:r>
        <w:rPr>
          <w:rFonts w:ascii="SBL Greek" w:hAnsi="SBL Greek" w:cs="SBL Greek"/>
          <w:lang w:bidi="he-IL"/>
        </w:rPr>
        <w:t>μὴ</w:t>
      </w:r>
      <w:proofErr w:type="spellEnd"/>
      <w:r>
        <w:rPr>
          <w:rFonts w:ascii="SBL Greek" w:hAnsi="SBL Greek" w:cs="SBL Greek"/>
          <w:lang w:bidi="he-IL"/>
        </w:rPr>
        <w:t xml:space="preserve"> </w:t>
      </w:r>
      <w:proofErr w:type="spellStart"/>
      <w:r>
        <w:rPr>
          <w:rFonts w:ascii="SBL Greek" w:hAnsi="SBL Greek" w:cs="SBL Greek"/>
          <w:lang w:bidi="he-IL"/>
        </w:rPr>
        <w:t>ἅπτεσθαι</w:t>
      </w:r>
      <w:proofErr w:type="spellEnd"/>
      <w:r>
        <w:rPr>
          <w:rFonts w:ascii="SBL Greek" w:hAnsi="SBL Greek" w:cs="SBL Greek"/>
          <w:lang w:bidi="he-IL"/>
        </w:rPr>
        <w:t>·</w:t>
      </w:r>
    </w:p>
    <w:p w:rsidR="008C4291" w:rsidRDefault="008C4291" w:rsidP="00830644">
      <w:pPr>
        <w:autoSpaceDE w:val="0"/>
        <w:autoSpaceDN w:val="0"/>
        <w:adjustRightInd w:val="0"/>
        <w:spacing w:after="0" w:line="240" w:lineRule="auto"/>
        <w:outlineLvl w:val="0"/>
        <w:rPr>
          <w:rFonts w:ascii="SBL Greek" w:hAnsi="SBL Greek" w:cs="SBL Greek"/>
          <w:lang w:bidi="he-IL"/>
        </w:rPr>
      </w:pPr>
      <w:r w:rsidRPr="008C4291">
        <w:rPr>
          <w:rFonts w:ascii="Arial" w:hAnsi="Arial" w:cs="Arial"/>
          <w:sz w:val="20"/>
          <w:szCs w:val="20"/>
          <w:lang w:bidi="he-IL"/>
        </w:rPr>
        <w:t xml:space="preserve"> </w:t>
      </w:r>
      <w:r w:rsidRPr="008C4291">
        <w:rPr>
          <w:rFonts w:ascii="Arial" w:hAnsi="Arial" w:cs="Arial"/>
          <w:sz w:val="20"/>
          <w:szCs w:val="20"/>
          <w:vertAlign w:val="superscript"/>
          <w:lang w:bidi="he-IL"/>
        </w:rPr>
        <w:t xml:space="preserve">2 </w:t>
      </w:r>
      <w:r>
        <w:rPr>
          <w:rFonts w:ascii="SBL Greek" w:hAnsi="SBL Greek" w:cs="SBL Greek"/>
          <w:lang w:bidi="he-IL"/>
        </w:rPr>
        <w:t xml:space="preserve"> </w:t>
      </w:r>
      <w:proofErr w:type="spellStart"/>
      <w:r>
        <w:rPr>
          <w:rFonts w:ascii="SBL Greek" w:hAnsi="SBL Greek" w:cs="SBL Greek"/>
          <w:lang w:bidi="he-IL"/>
        </w:rPr>
        <w:t>διὰ</w:t>
      </w:r>
      <w:proofErr w:type="spellEnd"/>
      <w:r>
        <w:rPr>
          <w:rFonts w:ascii="SBL Greek" w:hAnsi="SBL Greek" w:cs="SBL Greek"/>
          <w:lang w:bidi="he-IL"/>
        </w:rPr>
        <w:t xml:space="preserve"> </w:t>
      </w:r>
      <w:proofErr w:type="spellStart"/>
      <w:r>
        <w:rPr>
          <w:rFonts w:ascii="SBL Greek" w:hAnsi="SBL Greek" w:cs="SBL Greek"/>
          <w:lang w:bidi="he-IL"/>
        </w:rPr>
        <w:t>δὲ</w:t>
      </w:r>
      <w:proofErr w:type="spellEnd"/>
      <w:r>
        <w:rPr>
          <w:rFonts w:ascii="SBL Greek" w:hAnsi="SBL Greek" w:cs="SBL Greek"/>
          <w:lang w:bidi="he-IL"/>
        </w:rPr>
        <w:t xml:space="preserve"> </w:t>
      </w:r>
      <w:proofErr w:type="spellStart"/>
      <w:r>
        <w:rPr>
          <w:rFonts w:ascii="SBL Greek" w:hAnsi="SBL Greek" w:cs="SBL Greek"/>
          <w:lang w:bidi="he-IL"/>
        </w:rPr>
        <w:t>τὰς</w:t>
      </w:r>
      <w:proofErr w:type="spellEnd"/>
      <w:r>
        <w:rPr>
          <w:rFonts w:ascii="SBL Greek" w:hAnsi="SBL Greek" w:cs="SBL Greek"/>
          <w:lang w:bidi="he-IL"/>
        </w:rPr>
        <w:t xml:space="preserve"> </w:t>
      </w:r>
      <w:proofErr w:type="spellStart"/>
      <w:r>
        <w:rPr>
          <w:rFonts w:ascii="SBL Greek" w:hAnsi="SBL Greek" w:cs="SBL Greek"/>
          <w:lang w:bidi="he-IL"/>
        </w:rPr>
        <w:t>πορνείας</w:t>
      </w:r>
      <w:proofErr w:type="spellEnd"/>
      <w:r>
        <w:rPr>
          <w:rFonts w:ascii="SBL Greek" w:hAnsi="SBL Greek" w:cs="SBL Greek"/>
          <w:lang w:bidi="he-IL"/>
        </w:rPr>
        <w:t xml:space="preserve"> </w:t>
      </w:r>
      <w:proofErr w:type="spellStart"/>
      <w:r>
        <w:rPr>
          <w:rFonts w:ascii="SBL Greek" w:hAnsi="SBL Greek" w:cs="SBL Greek"/>
          <w:lang w:bidi="he-IL"/>
        </w:rPr>
        <w:t>ἕκαστος</w:t>
      </w:r>
      <w:proofErr w:type="spellEnd"/>
      <w:r>
        <w:rPr>
          <w:rFonts w:ascii="SBL Greek" w:hAnsi="SBL Greek" w:cs="SBL Greek"/>
          <w:lang w:bidi="he-IL"/>
        </w:rPr>
        <w:t xml:space="preserve"> </w:t>
      </w:r>
      <w:proofErr w:type="spellStart"/>
      <w:r>
        <w:rPr>
          <w:rFonts w:ascii="SBL Greek" w:hAnsi="SBL Greek" w:cs="SBL Greek"/>
          <w:lang w:bidi="he-IL"/>
        </w:rPr>
        <w:t>τὴν</w:t>
      </w:r>
      <w:proofErr w:type="spellEnd"/>
      <w:r>
        <w:rPr>
          <w:rFonts w:ascii="SBL Greek" w:hAnsi="SBL Greek" w:cs="SBL Greek"/>
          <w:lang w:bidi="he-IL"/>
        </w:rPr>
        <w:t xml:space="preserve"> </w:t>
      </w:r>
      <w:proofErr w:type="spellStart"/>
      <w:r>
        <w:rPr>
          <w:rFonts w:ascii="SBL Greek" w:hAnsi="SBL Greek" w:cs="SBL Greek"/>
          <w:lang w:bidi="he-IL"/>
        </w:rPr>
        <w:t>ἑαυτοῦ</w:t>
      </w:r>
      <w:proofErr w:type="spellEnd"/>
      <w:r>
        <w:rPr>
          <w:rFonts w:ascii="SBL Greek" w:hAnsi="SBL Greek" w:cs="SBL Greek"/>
          <w:lang w:bidi="he-IL"/>
        </w:rPr>
        <w:t xml:space="preserve"> </w:t>
      </w:r>
      <w:proofErr w:type="spellStart"/>
      <w:r>
        <w:rPr>
          <w:rFonts w:ascii="SBL Greek" w:hAnsi="SBL Greek" w:cs="SBL Greek"/>
          <w:lang w:bidi="he-IL"/>
        </w:rPr>
        <w:t>γυναῖκα</w:t>
      </w:r>
      <w:proofErr w:type="spellEnd"/>
      <w:r>
        <w:rPr>
          <w:rFonts w:ascii="SBL Greek" w:hAnsi="SBL Greek" w:cs="SBL Greek"/>
          <w:lang w:bidi="he-IL"/>
        </w:rPr>
        <w:t xml:space="preserve"> </w:t>
      </w:r>
      <w:proofErr w:type="spellStart"/>
      <w:r>
        <w:rPr>
          <w:rFonts w:ascii="SBL Greek" w:hAnsi="SBL Greek" w:cs="SBL Greek"/>
          <w:lang w:bidi="he-IL"/>
        </w:rPr>
        <w:t>ἐχέτω</w:t>
      </w:r>
      <w:proofErr w:type="spellEnd"/>
      <w:r>
        <w:rPr>
          <w:rFonts w:ascii="SBL Greek" w:hAnsi="SBL Greek" w:cs="SBL Greek"/>
          <w:lang w:bidi="he-IL"/>
        </w:rPr>
        <w:t xml:space="preserve"> </w:t>
      </w:r>
    </w:p>
    <w:p w:rsidR="008C4291" w:rsidRPr="008C4291" w:rsidRDefault="008C4291" w:rsidP="008C4291">
      <w:pPr>
        <w:autoSpaceDE w:val="0"/>
        <w:autoSpaceDN w:val="0"/>
        <w:adjustRightInd w:val="0"/>
        <w:spacing w:after="0" w:line="240" w:lineRule="auto"/>
        <w:rPr>
          <w:rFonts w:ascii="Arial" w:hAnsi="Arial" w:cs="Arial"/>
          <w:sz w:val="20"/>
          <w:szCs w:val="20"/>
          <w:lang w:bidi="he-IL"/>
        </w:rPr>
      </w:pPr>
      <w:proofErr w:type="spellStart"/>
      <w:r>
        <w:rPr>
          <w:rFonts w:ascii="SBL Greek" w:hAnsi="SBL Greek" w:cs="SBL Greek"/>
          <w:lang w:bidi="he-IL"/>
        </w:rPr>
        <w:t>καὶ</w:t>
      </w:r>
      <w:proofErr w:type="spellEnd"/>
      <w:r>
        <w:rPr>
          <w:rFonts w:ascii="SBL Greek" w:hAnsi="SBL Greek" w:cs="SBL Greek"/>
          <w:lang w:bidi="he-IL"/>
        </w:rPr>
        <w:t xml:space="preserve"> </w:t>
      </w:r>
      <w:proofErr w:type="spellStart"/>
      <w:r>
        <w:rPr>
          <w:rFonts w:ascii="SBL Greek" w:hAnsi="SBL Greek" w:cs="SBL Greek"/>
          <w:lang w:bidi="he-IL"/>
        </w:rPr>
        <w:t>ἑκάστη</w:t>
      </w:r>
      <w:proofErr w:type="spellEnd"/>
      <w:r>
        <w:rPr>
          <w:rFonts w:ascii="SBL Greek" w:hAnsi="SBL Greek" w:cs="SBL Greek"/>
          <w:lang w:bidi="he-IL"/>
        </w:rPr>
        <w:t xml:space="preserve"> </w:t>
      </w:r>
      <w:proofErr w:type="spellStart"/>
      <w:r>
        <w:rPr>
          <w:rFonts w:ascii="SBL Greek" w:hAnsi="SBL Greek" w:cs="SBL Greek"/>
          <w:lang w:bidi="he-IL"/>
        </w:rPr>
        <w:t>τὸν</w:t>
      </w:r>
      <w:proofErr w:type="spellEnd"/>
      <w:r>
        <w:rPr>
          <w:rFonts w:ascii="SBL Greek" w:hAnsi="SBL Greek" w:cs="SBL Greek"/>
          <w:lang w:bidi="he-IL"/>
        </w:rPr>
        <w:t xml:space="preserve"> </w:t>
      </w:r>
      <w:proofErr w:type="spellStart"/>
      <w:r>
        <w:rPr>
          <w:rFonts w:ascii="SBL Greek" w:hAnsi="SBL Greek" w:cs="SBL Greek"/>
          <w:lang w:bidi="he-IL"/>
        </w:rPr>
        <w:t>ἴδιον</w:t>
      </w:r>
      <w:proofErr w:type="spellEnd"/>
      <w:r>
        <w:rPr>
          <w:rFonts w:ascii="SBL Greek" w:hAnsi="SBL Greek" w:cs="SBL Greek"/>
          <w:lang w:bidi="he-IL"/>
        </w:rPr>
        <w:t xml:space="preserve"> </w:t>
      </w:r>
      <w:proofErr w:type="spellStart"/>
      <w:r>
        <w:rPr>
          <w:rFonts w:ascii="SBL Greek" w:hAnsi="SBL Greek" w:cs="SBL Greek"/>
          <w:lang w:bidi="he-IL"/>
        </w:rPr>
        <w:t>ἄνδρα</w:t>
      </w:r>
      <w:proofErr w:type="spellEnd"/>
      <w:r>
        <w:rPr>
          <w:rFonts w:ascii="SBL Greek" w:hAnsi="SBL Greek" w:cs="SBL Greek"/>
          <w:lang w:bidi="he-IL"/>
        </w:rPr>
        <w:t xml:space="preserve"> </w:t>
      </w:r>
      <w:proofErr w:type="spellStart"/>
      <w:r>
        <w:rPr>
          <w:rFonts w:ascii="SBL Greek" w:hAnsi="SBL Greek" w:cs="SBL Greek"/>
          <w:lang w:bidi="he-IL"/>
        </w:rPr>
        <w:t>ἐχέτω</w:t>
      </w:r>
      <w:proofErr w:type="spellEnd"/>
      <w:r>
        <w:rPr>
          <w:rFonts w:ascii="SBL Greek" w:hAnsi="SBL Greek" w:cs="SBL Greek"/>
          <w:lang w:bidi="he-IL"/>
        </w:rPr>
        <w:t>.</w:t>
      </w:r>
    </w:p>
    <w:p w:rsidR="008C4291" w:rsidRDefault="008C4291" w:rsidP="00830644">
      <w:pPr>
        <w:autoSpaceDE w:val="0"/>
        <w:autoSpaceDN w:val="0"/>
        <w:adjustRightInd w:val="0"/>
        <w:spacing w:after="0" w:line="240" w:lineRule="auto"/>
        <w:outlineLvl w:val="0"/>
        <w:rPr>
          <w:rFonts w:ascii="SBL Greek" w:hAnsi="SBL Greek" w:cs="SBL Greek"/>
          <w:lang w:bidi="he-IL"/>
        </w:rPr>
      </w:pPr>
      <w:r w:rsidRPr="008C4291">
        <w:rPr>
          <w:rFonts w:ascii="Arial" w:hAnsi="Arial" w:cs="Arial"/>
          <w:sz w:val="20"/>
          <w:szCs w:val="20"/>
          <w:lang w:bidi="he-IL"/>
        </w:rPr>
        <w:t xml:space="preserve"> </w:t>
      </w:r>
      <w:r w:rsidRPr="008C4291">
        <w:rPr>
          <w:rFonts w:ascii="Arial" w:hAnsi="Arial" w:cs="Arial"/>
          <w:sz w:val="20"/>
          <w:szCs w:val="20"/>
          <w:vertAlign w:val="superscript"/>
          <w:lang w:bidi="he-IL"/>
        </w:rPr>
        <w:t xml:space="preserve">3 </w:t>
      </w:r>
      <w:r>
        <w:rPr>
          <w:rFonts w:ascii="SBL Greek" w:hAnsi="SBL Greek" w:cs="SBL Greek"/>
          <w:lang w:bidi="he-IL"/>
        </w:rPr>
        <w:t xml:space="preserve"> </w:t>
      </w:r>
      <w:proofErr w:type="spellStart"/>
      <w:r>
        <w:rPr>
          <w:rFonts w:ascii="SBL Greek" w:hAnsi="SBL Greek" w:cs="SBL Greek"/>
          <w:lang w:bidi="he-IL"/>
        </w:rPr>
        <w:t>τῇ</w:t>
      </w:r>
      <w:proofErr w:type="spellEnd"/>
      <w:r>
        <w:rPr>
          <w:rFonts w:ascii="SBL Greek" w:hAnsi="SBL Greek" w:cs="SBL Greek"/>
          <w:lang w:bidi="he-IL"/>
        </w:rPr>
        <w:t xml:space="preserve"> </w:t>
      </w:r>
      <w:proofErr w:type="spellStart"/>
      <w:r>
        <w:rPr>
          <w:rFonts w:ascii="SBL Greek" w:hAnsi="SBL Greek" w:cs="SBL Greek"/>
          <w:lang w:bidi="he-IL"/>
        </w:rPr>
        <w:t>γυναικὶ</w:t>
      </w:r>
      <w:proofErr w:type="spellEnd"/>
      <w:r>
        <w:rPr>
          <w:rFonts w:ascii="SBL Greek" w:hAnsi="SBL Greek" w:cs="SBL Greek"/>
          <w:lang w:bidi="he-IL"/>
        </w:rPr>
        <w:t xml:space="preserve"> ὁ </w:t>
      </w:r>
      <w:proofErr w:type="spellStart"/>
      <w:r>
        <w:rPr>
          <w:rFonts w:ascii="SBL Greek" w:hAnsi="SBL Greek" w:cs="SBL Greek"/>
          <w:lang w:bidi="he-IL"/>
        </w:rPr>
        <w:t>ἀνὴρ</w:t>
      </w:r>
      <w:proofErr w:type="spellEnd"/>
      <w:r>
        <w:rPr>
          <w:rFonts w:ascii="SBL Greek" w:hAnsi="SBL Greek" w:cs="SBL Greek"/>
          <w:lang w:bidi="he-IL"/>
        </w:rPr>
        <w:t xml:space="preserve"> </w:t>
      </w:r>
      <w:proofErr w:type="spellStart"/>
      <w:r>
        <w:rPr>
          <w:rFonts w:ascii="SBL Greek" w:hAnsi="SBL Greek" w:cs="SBL Greek"/>
          <w:lang w:bidi="he-IL"/>
        </w:rPr>
        <w:t>τὴν</w:t>
      </w:r>
      <w:proofErr w:type="spellEnd"/>
      <w:r>
        <w:rPr>
          <w:rFonts w:ascii="SBL Greek" w:hAnsi="SBL Greek" w:cs="SBL Greek"/>
          <w:lang w:bidi="he-IL"/>
        </w:rPr>
        <w:t xml:space="preserve"> </w:t>
      </w:r>
      <w:proofErr w:type="spellStart"/>
      <w:r>
        <w:rPr>
          <w:rFonts w:ascii="SBL Greek" w:hAnsi="SBL Greek" w:cs="SBL Greek"/>
          <w:lang w:bidi="he-IL"/>
        </w:rPr>
        <w:t>ὀφειλὴν</w:t>
      </w:r>
      <w:proofErr w:type="spellEnd"/>
      <w:r>
        <w:rPr>
          <w:rFonts w:ascii="SBL Greek" w:hAnsi="SBL Greek" w:cs="SBL Greek"/>
          <w:lang w:bidi="he-IL"/>
        </w:rPr>
        <w:t xml:space="preserve"> </w:t>
      </w:r>
      <w:proofErr w:type="spellStart"/>
      <w:r>
        <w:rPr>
          <w:rFonts w:ascii="SBL Greek" w:hAnsi="SBL Greek" w:cs="SBL Greek"/>
          <w:lang w:bidi="he-IL"/>
        </w:rPr>
        <w:t>ἀποδιδότω</w:t>
      </w:r>
      <w:proofErr w:type="spellEnd"/>
      <w:r>
        <w:rPr>
          <w:rFonts w:ascii="SBL Greek" w:hAnsi="SBL Greek" w:cs="SBL Greek"/>
          <w:lang w:bidi="he-IL"/>
        </w:rPr>
        <w:t xml:space="preserve">, </w:t>
      </w:r>
    </w:p>
    <w:p w:rsidR="008C4291" w:rsidRPr="008C4291" w:rsidRDefault="008C4291" w:rsidP="008C4291">
      <w:pPr>
        <w:autoSpaceDE w:val="0"/>
        <w:autoSpaceDN w:val="0"/>
        <w:adjustRightInd w:val="0"/>
        <w:spacing w:after="0" w:line="240" w:lineRule="auto"/>
        <w:rPr>
          <w:rFonts w:ascii="Arial" w:hAnsi="Arial" w:cs="Arial"/>
          <w:sz w:val="20"/>
          <w:szCs w:val="20"/>
          <w:lang w:bidi="he-IL"/>
        </w:rPr>
      </w:pPr>
      <w:proofErr w:type="spellStart"/>
      <w:r>
        <w:rPr>
          <w:rFonts w:ascii="SBL Greek" w:hAnsi="SBL Greek" w:cs="SBL Greek"/>
          <w:lang w:bidi="he-IL"/>
        </w:rPr>
        <w:t>ὁμοίως</w:t>
      </w:r>
      <w:proofErr w:type="spellEnd"/>
      <w:r>
        <w:rPr>
          <w:rFonts w:ascii="SBL Greek" w:hAnsi="SBL Greek" w:cs="SBL Greek"/>
          <w:lang w:bidi="he-IL"/>
        </w:rPr>
        <w:t xml:space="preserve"> </w:t>
      </w:r>
      <w:proofErr w:type="spellStart"/>
      <w:r>
        <w:rPr>
          <w:rFonts w:ascii="SBL Greek" w:hAnsi="SBL Greek" w:cs="SBL Greek"/>
          <w:lang w:bidi="he-IL"/>
        </w:rPr>
        <w:t>δὲ</w:t>
      </w:r>
      <w:proofErr w:type="spellEnd"/>
      <w:r>
        <w:rPr>
          <w:rFonts w:ascii="SBL Greek" w:hAnsi="SBL Greek" w:cs="SBL Greek"/>
          <w:lang w:bidi="he-IL"/>
        </w:rPr>
        <w:t xml:space="preserve"> </w:t>
      </w:r>
      <w:proofErr w:type="spellStart"/>
      <w:r>
        <w:rPr>
          <w:rFonts w:ascii="SBL Greek" w:hAnsi="SBL Greek" w:cs="SBL Greek"/>
          <w:lang w:bidi="he-IL"/>
        </w:rPr>
        <w:t>καὶ</w:t>
      </w:r>
      <w:proofErr w:type="spellEnd"/>
      <w:r>
        <w:rPr>
          <w:rFonts w:ascii="SBL Greek" w:hAnsi="SBL Greek" w:cs="SBL Greek"/>
          <w:lang w:bidi="he-IL"/>
        </w:rPr>
        <w:t xml:space="preserve"> ἡ </w:t>
      </w:r>
      <w:proofErr w:type="spellStart"/>
      <w:r>
        <w:rPr>
          <w:rFonts w:ascii="SBL Greek" w:hAnsi="SBL Greek" w:cs="SBL Greek"/>
          <w:lang w:bidi="he-IL"/>
        </w:rPr>
        <w:t>γυνὴ</w:t>
      </w:r>
      <w:proofErr w:type="spellEnd"/>
      <w:r>
        <w:rPr>
          <w:rFonts w:ascii="SBL Greek" w:hAnsi="SBL Greek" w:cs="SBL Greek"/>
          <w:lang w:bidi="he-IL"/>
        </w:rPr>
        <w:t xml:space="preserve"> </w:t>
      </w:r>
      <w:proofErr w:type="spellStart"/>
      <w:r>
        <w:rPr>
          <w:rFonts w:ascii="SBL Greek" w:hAnsi="SBL Greek" w:cs="SBL Greek"/>
          <w:lang w:bidi="he-IL"/>
        </w:rPr>
        <w:t>τῷ</w:t>
      </w:r>
      <w:proofErr w:type="spellEnd"/>
      <w:r>
        <w:rPr>
          <w:rFonts w:ascii="SBL Greek" w:hAnsi="SBL Greek" w:cs="SBL Greek"/>
          <w:lang w:bidi="he-IL"/>
        </w:rPr>
        <w:t xml:space="preserve"> </w:t>
      </w:r>
      <w:proofErr w:type="spellStart"/>
      <w:r>
        <w:rPr>
          <w:rFonts w:ascii="SBL Greek" w:hAnsi="SBL Greek" w:cs="SBL Greek"/>
          <w:lang w:bidi="he-IL"/>
        </w:rPr>
        <w:t>ἀνδρί</w:t>
      </w:r>
      <w:proofErr w:type="spellEnd"/>
      <w:r>
        <w:rPr>
          <w:rFonts w:ascii="SBL Greek" w:hAnsi="SBL Greek" w:cs="SBL Greek"/>
          <w:lang w:bidi="he-IL"/>
        </w:rPr>
        <w:t>.</w:t>
      </w:r>
    </w:p>
    <w:p w:rsidR="008C4291" w:rsidRDefault="008C4291" w:rsidP="00830644">
      <w:pPr>
        <w:autoSpaceDE w:val="0"/>
        <w:autoSpaceDN w:val="0"/>
        <w:adjustRightInd w:val="0"/>
        <w:spacing w:after="0" w:line="240" w:lineRule="auto"/>
        <w:outlineLvl w:val="0"/>
        <w:rPr>
          <w:rFonts w:ascii="SBL Greek" w:hAnsi="SBL Greek" w:cs="SBL Greek"/>
          <w:lang w:bidi="he-IL"/>
        </w:rPr>
      </w:pPr>
      <w:r w:rsidRPr="008C4291">
        <w:rPr>
          <w:rFonts w:ascii="Arial" w:hAnsi="Arial" w:cs="Arial"/>
          <w:sz w:val="20"/>
          <w:szCs w:val="20"/>
          <w:lang w:bidi="he-IL"/>
        </w:rPr>
        <w:t xml:space="preserve"> </w:t>
      </w:r>
      <w:r w:rsidRPr="008C4291">
        <w:rPr>
          <w:rFonts w:ascii="Arial" w:hAnsi="Arial" w:cs="Arial"/>
          <w:sz w:val="20"/>
          <w:szCs w:val="20"/>
          <w:vertAlign w:val="superscript"/>
          <w:lang w:bidi="he-IL"/>
        </w:rPr>
        <w:t xml:space="preserve">4 </w:t>
      </w:r>
      <w:r>
        <w:rPr>
          <w:rFonts w:ascii="SBL Greek" w:hAnsi="SBL Greek" w:cs="SBL Greek"/>
          <w:lang w:bidi="he-IL"/>
        </w:rPr>
        <w:t xml:space="preserve"> ἡ </w:t>
      </w:r>
      <w:proofErr w:type="spellStart"/>
      <w:r>
        <w:rPr>
          <w:rFonts w:ascii="SBL Greek" w:hAnsi="SBL Greek" w:cs="SBL Greek"/>
          <w:lang w:bidi="he-IL"/>
        </w:rPr>
        <w:t>γυνὴ</w:t>
      </w:r>
      <w:proofErr w:type="spellEnd"/>
      <w:r>
        <w:rPr>
          <w:rFonts w:ascii="SBL Greek" w:hAnsi="SBL Greek" w:cs="SBL Greek"/>
          <w:lang w:bidi="he-IL"/>
        </w:rPr>
        <w:t xml:space="preserve"> </w:t>
      </w:r>
      <w:proofErr w:type="spellStart"/>
      <w:r>
        <w:rPr>
          <w:rFonts w:ascii="SBL Greek" w:hAnsi="SBL Greek" w:cs="SBL Greek"/>
          <w:lang w:bidi="he-IL"/>
        </w:rPr>
        <w:t>τοῦ</w:t>
      </w:r>
      <w:proofErr w:type="spellEnd"/>
      <w:r>
        <w:rPr>
          <w:rFonts w:ascii="SBL Greek" w:hAnsi="SBL Greek" w:cs="SBL Greek"/>
          <w:lang w:bidi="he-IL"/>
        </w:rPr>
        <w:t xml:space="preserve"> </w:t>
      </w:r>
      <w:proofErr w:type="spellStart"/>
      <w:r>
        <w:rPr>
          <w:rFonts w:ascii="SBL Greek" w:hAnsi="SBL Greek" w:cs="SBL Greek"/>
          <w:lang w:bidi="he-IL"/>
        </w:rPr>
        <w:t>ἰδίου</w:t>
      </w:r>
      <w:proofErr w:type="spellEnd"/>
      <w:r>
        <w:rPr>
          <w:rFonts w:ascii="SBL Greek" w:hAnsi="SBL Greek" w:cs="SBL Greek"/>
          <w:lang w:bidi="he-IL"/>
        </w:rPr>
        <w:t xml:space="preserve"> </w:t>
      </w:r>
      <w:proofErr w:type="spellStart"/>
      <w:r>
        <w:rPr>
          <w:rFonts w:ascii="SBL Greek" w:hAnsi="SBL Greek" w:cs="SBL Greek"/>
          <w:lang w:bidi="he-IL"/>
        </w:rPr>
        <w:t>σώματος</w:t>
      </w:r>
      <w:proofErr w:type="spellEnd"/>
      <w:r>
        <w:rPr>
          <w:rFonts w:ascii="SBL Greek" w:hAnsi="SBL Greek" w:cs="SBL Greek"/>
          <w:lang w:bidi="he-IL"/>
        </w:rPr>
        <w:t xml:space="preserve"> </w:t>
      </w:r>
      <w:proofErr w:type="spellStart"/>
      <w:r>
        <w:rPr>
          <w:rFonts w:ascii="SBL Greek" w:hAnsi="SBL Greek" w:cs="SBL Greek"/>
          <w:lang w:bidi="he-IL"/>
        </w:rPr>
        <w:t>οὐκ</w:t>
      </w:r>
      <w:proofErr w:type="spellEnd"/>
      <w:r>
        <w:rPr>
          <w:rFonts w:ascii="SBL Greek" w:hAnsi="SBL Greek" w:cs="SBL Greek"/>
          <w:lang w:bidi="he-IL"/>
        </w:rPr>
        <w:t xml:space="preserve"> </w:t>
      </w:r>
      <w:proofErr w:type="spellStart"/>
      <w:r>
        <w:rPr>
          <w:rFonts w:ascii="SBL Greek" w:hAnsi="SBL Greek" w:cs="SBL Greek"/>
          <w:lang w:bidi="he-IL"/>
        </w:rPr>
        <w:t>ἐξουσιάζει</w:t>
      </w:r>
      <w:proofErr w:type="spellEnd"/>
      <w:r>
        <w:rPr>
          <w:rFonts w:ascii="SBL Greek" w:hAnsi="SBL Greek" w:cs="SBL Greek"/>
          <w:lang w:bidi="he-IL"/>
        </w:rPr>
        <w:t xml:space="preserve"> </w:t>
      </w:r>
      <w:proofErr w:type="spellStart"/>
      <w:r>
        <w:rPr>
          <w:rFonts w:ascii="SBL Greek" w:hAnsi="SBL Greek" w:cs="SBL Greek"/>
          <w:lang w:bidi="he-IL"/>
        </w:rPr>
        <w:t>ἀλλὰ</w:t>
      </w:r>
      <w:proofErr w:type="spellEnd"/>
      <w:r>
        <w:rPr>
          <w:rFonts w:ascii="SBL Greek" w:hAnsi="SBL Greek" w:cs="SBL Greek"/>
          <w:lang w:bidi="he-IL"/>
        </w:rPr>
        <w:t xml:space="preserve"> ὁ </w:t>
      </w:r>
      <w:proofErr w:type="spellStart"/>
      <w:r>
        <w:rPr>
          <w:rFonts w:ascii="SBL Greek" w:hAnsi="SBL Greek" w:cs="SBL Greek"/>
          <w:lang w:bidi="he-IL"/>
        </w:rPr>
        <w:t>ἀνήρ</w:t>
      </w:r>
      <w:proofErr w:type="spellEnd"/>
      <w:r>
        <w:rPr>
          <w:rFonts w:ascii="SBL Greek" w:hAnsi="SBL Greek" w:cs="SBL Greek"/>
          <w:lang w:bidi="he-IL"/>
        </w:rPr>
        <w:t xml:space="preserve">, </w:t>
      </w:r>
    </w:p>
    <w:p w:rsidR="008C4291" w:rsidRPr="008C4291" w:rsidRDefault="008C4291" w:rsidP="008C4291">
      <w:pPr>
        <w:autoSpaceDE w:val="0"/>
        <w:autoSpaceDN w:val="0"/>
        <w:adjustRightInd w:val="0"/>
        <w:spacing w:after="0" w:line="240" w:lineRule="auto"/>
        <w:rPr>
          <w:rFonts w:ascii="Arial" w:hAnsi="Arial" w:cs="Arial"/>
          <w:sz w:val="20"/>
          <w:szCs w:val="20"/>
          <w:lang w:bidi="he-IL"/>
        </w:rPr>
      </w:pPr>
      <w:proofErr w:type="spellStart"/>
      <w:r>
        <w:rPr>
          <w:rFonts w:ascii="SBL Greek" w:hAnsi="SBL Greek" w:cs="SBL Greek"/>
          <w:lang w:bidi="he-IL"/>
        </w:rPr>
        <w:t>ὁμοίως</w:t>
      </w:r>
      <w:proofErr w:type="spellEnd"/>
      <w:r>
        <w:rPr>
          <w:rFonts w:ascii="SBL Greek" w:hAnsi="SBL Greek" w:cs="SBL Greek"/>
          <w:lang w:bidi="he-IL"/>
        </w:rPr>
        <w:t xml:space="preserve"> </w:t>
      </w:r>
      <w:proofErr w:type="spellStart"/>
      <w:r>
        <w:rPr>
          <w:rFonts w:ascii="SBL Greek" w:hAnsi="SBL Greek" w:cs="SBL Greek"/>
          <w:lang w:bidi="he-IL"/>
        </w:rPr>
        <w:t>δὲ</w:t>
      </w:r>
      <w:proofErr w:type="spellEnd"/>
      <w:r>
        <w:rPr>
          <w:rFonts w:ascii="SBL Greek" w:hAnsi="SBL Greek" w:cs="SBL Greek"/>
          <w:lang w:bidi="he-IL"/>
        </w:rPr>
        <w:t xml:space="preserve"> </w:t>
      </w:r>
      <w:proofErr w:type="spellStart"/>
      <w:r>
        <w:rPr>
          <w:rFonts w:ascii="SBL Greek" w:hAnsi="SBL Greek" w:cs="SBL Greek"/>
          <w:lang w:bidi="he-IL"/>
        </w:rPr>
        <w:t>καὶ</w:t>
      </w:r>
      <w:proofErr w:type="spellEnd"/>
      <w:r>
        <w:rPr>
          <w:rFonts w:ascii="SBL Greek" w:hAnsi="SBL Greek" w:cs="SBL Greek"/>
          <w:lang w:bidi="he-IL"/>
        </w:rPr>
        <w:t xml:space="preserve"> ὁ </w:t>
      </w:r>
      <w:proofErr w:type="spellStart"/>
      <w:r>
        <w:rPr>
          <w:rFonts w:ascii="SBL Greek" w:hAnsi="SBL Greek" w:cs="SBL Greek"/>
          <w:lang w:bidi="he-IL"/>
        </w:rPr>
        <w:t>ἀνὴρ</w:t>
      </w:r>
      <w:proofErr w:type="spellEnd"/>
      <w:r>
        <w:rPr>
          <w:rFonts w:ascii="SBL Greek" w:hAnsi="SBL Greek" w:cs="SBL Greek"/>
          <w:lang w:bidi="he-IL"/>
        </w:rPr>
        <w:t xml:space="preserve"> </w:t>
      </w:r>
      <w:proofErr w:type="spellStart"/>
      <w:r>
        <w:rPr>
          <w:rFonts w:ascii="SBL Greek" w:hAnsi="SBL Greek" w:cs="SBL Greek"/>
          <w:lang w:bidi="he-IL"/>
        </w:rPr>
        <w:t>τοῦ</w:t>
      </w:r>
      <w:proofErr w:type="spellEnd"/>
      <w:r>
        <w:rPr>
          <w:rFonts w:ascii="SBL Greek" w:hAnsi="SBL Greek" w:cs="SBL Greek"/>
          <w:lang w:bidi="he-IL"/>
        </w:rPr>
        <w:t xml:space="preserve"> </w:t>
      </w:r>
      <w:proofErr w:type="spellStart"/>
      <w:r>
        <w:rPr>
          <w:rFonts w:ascii="SBL Greek" w:hAnsi="SBL Greek" w:cs="SBL Greek"/>
          <w:lang w:bidi="he-IL"/>
        </w:rPr>
        <w:t>ἰδίου</w:t>
      </w:r>
      <w:proofErr w:type="spellEnd"/>
      <w:r>
        <w:rPr>
          <w:rFonts w:ascii="SBL Greek" w:hAnsi="SBL Greek" w:cs="SBL Greek"/>
          <w:lang w:bidi="he-IL"/>
        </w:rPr>
        <w:t xml:space="preserve"> </w:t>
      </w:r>
      <w:proofErr w:type="spellStart"/>
      <w:r>
        <w:rPr>
          <w:rFonts w:ascii="SBL Greek" w:hAnsi="SBL Greek" w:cs="SBL Greek"/>
          <w:lang w:bidi="he-IL"/>
        </w:rPr>
        <w:t>σώματος</w:t>
      </w:r>
      <w:proofErr w:type="spellEnd"/>
      <w:r>
        <w:rPr>
          <w:rFonts w:ascii="SBL Greek" w:hAnsi="SBL Greek" w:cs="SBL Greek"/>
          <w:lang w:bidi="he-IL"/>
        </w:rPr>
        <w:t xml:space="preserve"> </w:t>
      </w:r>
      <w:proofErr w:type="spellStart"/>
      <w:r>
        <w:rPr>
          <w:rFonts w:ascii="SBL Greek" w:hAnsi="SBL Greek" w:cs="SBL Greek"/>
          <w:lang w:bidi="he-IL"/>
        </w:rPr>
        <w:t>οὐκ</w:t>
      </w:r>
      <w:proofErr w:type="spellEnd"/>
      <w:r>
        <w:rPr>
          <w:rFonts w:ascii="SBL Greek" w:hAnsi="SBL Greek" w:cs="SBL Greek"/>
          <w:lang w:bidi="he-IL"/>
        </w:rPr>
        <w:t xml:space="preserve"> </w:t>
      </w:r>
      <w:proofErr w:type="spellStart"/>
      <w:r>
        <w:rPr>
          <w:rFonts w:ascii="SBL Greek" w:hAnsi="SBL Greek" w:cs="SBL Greek"/>
          <w:lang w:bidi="he-IL"/>
        </w:rPr>
        <w:t>ἐξουσιάζει</w:t>
      </w:r>
      <w:proofErr w:type="spellEnd"/>
      <w:r>
        <w:rPr>
          <w:rFonts w:ascii="SBL Greek" w:hAnsi="SBL Greek" w:cs="SBL Greek"/>
          <w:lang w:bidi="he-IL"/>
        </w:rPr>
        <w:t xml:space="preserve"> </w:t>
      </w:r>
      <w:proofErr w:type="spellStart"/>
      <w:r>
        <w:rPr>
          <w:rFonts w:ascii="SBL Greek" w:hAnsi="SBL Greek" w:cs="SBL Greek"/>
          <w:lang w:bidi="he-IL"/>
        </w:rPr>
        <w:t>ἀλλὰ</w:t>
      </w:r>
      <w:proofErr w:type="spellEnd"/>
      <w:r>
        <w:rPr>
          <w:rFonts w:ascii="SBL Greek" w:hAnsi="SBL Greek" w:cs="SBL Greek"/>
          <w:lang w:bidi="he-IL"/>
        </w:rPr>
        <w:t xml:space="preserve"> ἡ </w:t>
      </w:r>
      <w:proofErr w:type="spellStart"/>
      <w:r>
        <w:rPr>
          <w:rFonts w:ascii="SBL Greek" w:hAnsi="SBL Greek" w:cs="SBL Greek"/>
          <w:lang w:bidi="he-IL"/>
        </w:rPr>
        <w:t>γυνή</w:t>
      </w:r>
      <w:proofErr w:type="spellEnd"/>
      <w:r>
        <w:rPr>
          <w:rFonts w:ascii="SBL Greek" w:hAnsi="SBL Greek" w:cs="SBL Greek"/>
          <w:lang w:bidi="he-IL"/>
        </w:rPr>
        <w:t>.</w:t>
      </w:r>
    </w:p>
    <w:p w:rsidR="008C4291" w:rsidRDefault="008C4291" w:rsidP="008C4291">
      <w:pPr>
        <w:autoSpaceDE w:val="0"/>
        <w:autoSpaceDN w:val="0"/>
        <w:adjustRightInd w:val="0"/>
        <w:spacing w:after="0" w:line="240" w:lineRule="auto"/>
        <w:rPr>
          <w:rFonts w:ascii="Arial" w:hAnsi="Arial" w:cs="Arial"/>
          <w:sz w:val="20"/>
          <w:szCs w:val="20"/>
          <w:lang w:bidi="he-IL"/>
        </w:rPr>
      </w:pPr>
    </w:p>
    <w:p w:rsidR="008C4291" w:rsidRDefault="008C4291" w:rsidP="008C4291">
      <w:pPr>
        <w:autoSpaceDE w:val="0"/>
        <w:autoSpaceDN w:val="0"/>
        <w:adjustRightInd w:val="0"/>
        <w:spacing w:after="0" w:line="240" w:lineRule="auto"/>
        <w:rPr>
          <w:rFonts w:ascii="SBL Greek" w:hAnsi="SBL Greek" w:cs="SBL Greek"/>
          <w:lang w:bidi="he-IL"/>
        </w:rPr>
      </w:pPr>
      <w:r w:rsidRPr="008C4291">
        <w:rPr>
          <w:rFonts w:ascii="Arial" w:hAnsi="Arial" w:cs="Arial"/>
          <w:sz w:val="20"/>
          <w:szCs w:val="20"/>
          <w:lang w:bidi="he-IL"/>
        </w:rPr>
        <w:t xml:space="preserve"> </w:t>
      </w:r>
      <w:r w:rsidRPr="008C4291">
        <w:rPr>
          <w:rFonts w:ascii="Arial" w:hAnsi="Arial" w:cs="Arial"/>
          <w:sz w:val="20"/>
          <w:szCs w:val="20"/>
          <w:vertAlign w:val="superscript"/>
          <w:lang w:bidi="he-IL"/>
        </w:rPr>
        <w:t xml:space="preserve">5 </w:t>
      </w:r>
      <w:r>
        <w:rPr>
          <w:rFonts w:ascii="SBL Greek" w:hAnsi="SBL Greek" w:cs="SBL Greek"/>
          <w:lang w:bidi="he-IL"/>
        </w:rPr>
        <w:t xml:space="preserve"> </w:t>
      </w:r>
      <w:proofErr w:type="spellStart"/>
      <w:r>
        <w:rPr>
          <w:rFonts w:ascii="SBL Greek" w:hAnsi="SBL Greek" w:cs="SBL Greek"/>
          <w:lang w:bidi="he-IL"/>
        </w:rPr>
        <w:t>μὴ</w:t>
      </w:r>
      <w:proofErr w:type="spellEnd"/>
      <w:r>
        <w:rPr>
          <w:rFonts w:ascii="SBL Greek" w:hAnsi="SBL Greek" w:cs="SBL Greek"/>
          <w:lang w:bidi="he-IL"/>
        </w:rPr>
        <w:t xml:space="preserve"> </w:t>
      </w:r>
      <w:proofErr w:type="spellStart"/>
      <w:r>
        <w:rPr>
          <w:rFonts w:ascii="SBL Greek" w:hAnsi="SBL Greek" w:cs="SBL Greek"/>
          <w:lang w:bidi="he-IL"/>
        </w:rPr>
        <w:t>ἀποστερεῖτε</w:t>
      </w:r>
      <w:proofErr w:type="spellEnd"/>
      <w:r>
        <w:rPr>
          <w:rFonts w:ascii="SBL Greek" w:hAnsi="SBL Greek" w:cs="SBL Greek"/>
          <w:lang w:bidi="he-IL"/>
        </w:rPr>
        <w:t xml:space="preserve"> </w:t>
      </w:r>
      <w:proofErr w:type="spellStart"/>
      <w:r>
        <w:rPr>
          <w:rFonts w:ascii="SBL Greek" w:hAnsi="SBL Greek" w:cs="SBL Greek"/>
          <w:lang w:bidi="he-IL"/>
        </w:rPr>
        <w:t>ἀλλήλους</w:t>
      </w:r>
      <w:proofErr w:type="spellEnd"/>
      <w:r>
        <w:rPr>
          <w:rFonts w:ascii="SBL Greek" w:hAnsi="SBL Greek" w:cs="SBL Greek"/>
          <w:lang w:bidi="he-IL"/>
        </w:rPr>
        <w:t xml:space="preserve">, </w:t>
      </w:r>
      <w:proofErr w:type="spellStart"/>
      <w:r>
        <w:rPr>
          <w:rFonts w:ascii="SBL Greek" w:hAnsi="SBL Greek" w:cs="SBL Greek"/>
          <w:lang w:bidi="he-IL"/>
        </w:rPr>
        <w:t>εἰ</w:t>
      </w:r>
      <w:proofErr w:type="spellEnd"/>
      <w:r>
        <w:rPr>
          <w:rFonts w:ascii="SBL Greek" w:hAnsi="SBL Greek" w:cs="SBL Greek"/>
          <w:lang w:bidi="he-IL"/>
        </w:rPr>
        <w:t xml:space="preserve"> </w:t>
      </w:r>
      <w:proofErr w:type="spellStart"/>
      <w:r>
        <w:rPr>
          <w:rFonts w:ascii="SBL Greek" w:hAnsi="SBL Greek" w:cs="SBL Greek"/>
          <w:lang w:bidi="he-IL"/>
        </w:rPr>
        <w:t>μήτι</w:t>
      </w:r>
      <w:proofErr w:type="spellEnd"/>
      <w:r>
        <w:rPr>
          <w:rFonts w:ascii="SBL Greek" w:hAnsi="SBL Greek" w:cs="SBL Greek"/>
          <w:lang w:bidi="he-IL"/>
        </w:rPr>
        <w:t xml:space="preserve"> </w:t>
      </w:r>
      <w:proofErr w:type="spellStart"/>
      <w:r>
        <w:rPr>
          <w:rFonts w:ascii="SBL Greek" w:hAnsi="SBL Greek" w:cs="SBL Greek"/>
          <w:lang w:bidi="he-IL"/>
        </w:rPr>
        <w:t>ἂν</w:t>
      </w:r>
      <w:proofErr w:type="spellEnd"/>
      <w:r>
        <w:rPr>
          <w:rFonts w:ascii="SBL Greek" w:hAnsi="SBL Greek" w:cs="SBL Greek"/>
          <w:lang w:bidi="he-IL"/>
        </w:rPr>
        <w:t xml:space="preserve"> </w:t>
      </w:r>
      <w:proofErr w:type="spellStart"/>
      <w:r>
        <w:rPr>
          <w:rFonts w:ascii="SBL Greek" w:hAnsi="SBL Greek" w:cs="SBL Greek"/>
          <w:lang w:bidi="he-IL"/>
        </w:rPr>
        <w:t>ἐκ</w:t>
      </w:r>
      <w:proofErr w:type="spellEnd"/>
      <w:r>
        <w:rPr>
          <w:rFonts w:ascii="SBL Greek" w:hAnsi="SBL Greek" w:cs="SBL Greek"/>
          <w:lang w:bidi="he-IL"/>
        </w:rPr>
        <w:t xml:space="preserve"> </w:t>
      </w:r>
      <w:proofErr w:type="spellStart"/>
      <w:r>
        <w:rPr>
          <w:rFonts w:ascii="SBL Greek" w:hAnsi="SBL Greek" w:cs="SBL Greek"/>
          <w:lang w:bidi="he-IL"/>
        </w:rPr>
        <w:t>συμφώνου</w:t>
      </w:r>
      <w:proofErr w:type="spellEnd"/>
      <w:r>
        <w:rPr>
          <w:rFonts w:ascii="SBL Greek" w:hAnsi="SBL Greek" w:cs="SBL Greek"/>
          <w:lang w:bidi="he-IL"/>
        </w:rPr>
        <w:t xml:space="preserve"> </w:t>
      </w:r>
      <w:proofErr w:type="spellStart"/>
      <w:r>
        <w:rPr>
          <w:rFonts w:ascii="SBL Greek" w:hAnsi="SBL Greek" w:cs="SBL Greek"/>
          <w:lang w:bidi="he-IL"/>
        </w:rPr>
        <w:t>πρὸς</w:t>
      </w:r>
      <w:proofErr w:type="spellEnd"/>
      <w:r>
        <w:rPr>
          <w:rFonts w:ascii="SBL Greek" w:hAnsi="SBL Greek" w:cs="SBL Greek"/>
          <w:lang w:bidi="he-IL"/>
        </w:rPr>
        <w:t xml:space="preserve"> </w:t>
      </w:r>
      <w:proofErr w:type="spellStart"/>
      <w:r>
        <w:rPr>
          <w:rFonts w:ascii="SBL Greek" w:hAnsi="SBL Greek" w:cs="SBL Greek"/>
          <w:lang w:bidi="he-IL"/>
        </w:rPr>
        <w:t>καιρόν</w:t>
      </w:r>
      <w:proofErr w:type="spellEnd"/>
      <w:r>
        <w:rPr>
          <w:rFonts w:ascii="SBL Greek" w:hAnsi="SBL Greek" w:cs="SBL Greek"/>
          <w:lang w:bidi="he-IL"/>
        </w:rPr>
        <w:t xml:space="preserve">, </w:t>
      </w:r>
    </w:p>
    <w:p w:rsidR="008C4291" w:rsidRDefault="008C4291" w:rsidP="00830644">
      <w:pPr>
        <w:autoSpaceDE w:val="0"/>
        <w:autoSpaceDN w:val="0"/>
        <w:adjustRightInd w:val="0"/>
        <w:spacing w:after="0" w:line="240" w:lineRule="auto"/>
        <w:outlineLvl w:val="0"/>
        <w:rPr>
          <w:rFonts w:ascii="SBL Greek" w:hAnsi="SBL Greek" w:cs="SBL Greek"/>
          <w:lang w:bidi="he-IL"/>
        </w:rPr>
      </w:pPr>
      <w:proofErr w:type="spellStart"/>
      <w:r>
        <w:rPr>
          <w:rFonts w:ascii="SBL Greek" w:hAnsi="SBL Greek" w:cs="SBL Greek"/>
          <w:lang w:bidi="he-IL"/>
        </w:rPr>
        <w:t>ἵνα</w:t>
      </w:r>
      <w:proofErr w:type="spellEnd"/>
      <w:r>
        <w:rPr>
          <w:rFonts w:ascii="SBL Greek" w:hAnsi="SBL Greek" w:cs="SBL Greek"/>
          <w:lang w:bidi="he-IL"/>
        </w:rPr>
        <w:t xml:space="preserve"> </w:t>
      </w:r>
      <w:proofErr w:type="spellStart"/>
      <w:r>
        <w:rPr>
          <w:rFonts w:ascii="SBL Greek" w:hAnsi="SBL Greek" w:cs="SBL Greek"/>
          <w:lang w:bidi="he-IL"/>
        </w:rPr>
        <w:t>σχολάσητε</w:t>
      </w:r>
      <w:proofErr w:type="spellEnd"/>
      <w:r>
        <w:rPr>
          <w:rFonts w:ascii="SBL Greek" w:hAnsi="SBL Greek" w:cs="SBL Greek"/>
          <w:lang w:bidi="he-IL"/>
        </w:rPr>
        <w:t xml:space="preserve"> </w:t>
      </w:r>
      <w:proofErr w:type="spellStart"/>
      <w:r>
        <w:rPr>
          <w:rFonts w:ascii="SBL Greek" w:hAnsi="SBL Greek" w:cs="SBL Greek"/>
          <w:lang w:bidi="he-IL"/>
        </w:rPr>
        <w:t>τῇ</w:t>
      </w:r>
      <w:proofErr w:type="spellEnd"/>
      <w:r>
        <w:rPr>
          <w:rFonts w:ascii="SBL Greek" w:hAnsi="SBL Greek" w:cs="SBL Greek"/>
          <w:lang w:bidi="he-IL"/>
        </w:rPr>
        <w:t xml:space="preserve"> </w:t>
      </w:r>
      <w:proofErr w:type="spellStart"/>
      <w:r>
        <w:rPr>
          <w:rFonts w:ascii="SBL Greek" w:hAnsi="SBL Greek" w:cs="SBL Greek"/>
          <w:lang w:bidi="he-IL"/>
        </w:rPr>
        <w:t>προσευχῇ</w:t>
      </w:r>
      <w:proofErr w:type="spellEnd"/>
      <w:r>
        <w:rPr>
          <w:rFonts w:ascii="SBL Greek" w:hAnsi="SBL Greek" w:cs="SBL Greek"/>
          <w:lang w:bidi="he-IL"/>
        </w:rPr>
        <w:t xml:space="preserve"> </w:t>
      </w:r>
      <w:proofErr w:type="spellStart"/>
      <w:r>
        <w:rPr>
          <w:rFonts w:ascii="SBL Greek" w:hAnsi="SBL Greek" w:cs="SBL Greek"/>
          <w:lang w:bidi="he-IL"/>
        </w:rPr>
        <w:t>καὶ</w:t>
      </w:r>
      <w:proofErr w:type="spellEnd"/>
      <w:r>
        <w:rPr>
          <w:rFonts w:ascii="SBL Greek" w:hAnsi="SBL Greek" w:cs="SBL Greek"/>
          <w:lang w:bidi="he-IL"/>
        </w:rPr>
        <w:t xml:space="preserve"> </w:t>
      </w:r>
      <w:proofErr w:type="spellStart"/>
      <w:r>
        <w:rPr>
          <w:rFonts w:ascii="SBL Greek" w:hAnsi="SBL Greek" w:cs="SBL Greek"/>
          <w:lang w:bidi="he-IL"/>
        </w:rPr>
        <w:t>πάλιν</w:t>
      </w:r>
      <w:proofErr w:type="spellEnd"/>
      <w:r>
        <w:rPr>
          <w:rFonts w:ascii="SBL Greek" w:hAnsi="SBL Greek" w:cs="SBL Greek"/>
          <w:lang w:bidi="he-IL"/>
        </w:rPr>
        <w:t xml:space="preserve"> </w:t>
      </w:r>
      <w:proofErr w:type="spellStart"/>
      <w:r>
        <w:rPr>
          <w:rFonts w:ascii="SBL Greek" w:hAnsi="SBL Greek" w:cs="SBL Greek"/>
          <w:lang w:bidi="he-IL"/>
        </w:rPr>
        <w:t>ἐπὶ</w:t>
      </w:r>
      <w:proofErr w:type="spellEnd"/>
      <w:r>
        <w:rPr>
          <w:rFonts w:ascii="SBL Greek" w:hAnsi="SBL Greek" w:cs="SBL Greek"/>
          <w:lang w:bidi="he-IL"/>
        </w:rPr>
        <w:t xml:space="preserve"> </w:t>
      </w:r>
      <w:proofErr w:type="spellStart"/>
      <w:r>
        <w:rPr>
          <w:rFonts w:ascii="SBL Greek" w:hAnsi="SBL Greek" w:cs="SBL Greek"/>
          <w:lang w:bidi="he-IL"/>
        </w:rPr>
        <w:t>τὸ</w:t>
      </w:r>
      <w:proofErr w:type="spellEnd"/>
      <w:r>
        <w:rPr>
          <w:rFonts w:ascii="SBL Greek" w:hAnsi="SBL Greek" w:cs="SBL Greek"/>
          <w:lang w:bidi="he-IL"/>
        </w:rPr>
        <w:t xml:space="preserve"> </w:t>
      </w:r>
      <w:proofErr w:type="spellStart"/>
      <w:r>
        <w:rPr>
          <w:rFonts w:ascii="SBL Greek" w:hAnsi="SBL Greek" w:cs="SBL Greek"/>
          <w:lang w:bidi="he-IL"/>
        </w:rPr>
        <w:t>αὐτὸ</w:t>
      </w:r>
      <w:proofErr w:type="spellEnd"/>
      <w:r>
        <w:rPr>
          <w:rFonts w:ascii="SBL Greek" w:hAnsi="SBL Greek" w:cs="SBL Greek"/>
          <w:lang w:bidi="he-IL"/>
        </w:rPr>
        <w:t xml:space="preserve"> </w:t>
      </w:r>
      <w:proofErr w:type="spellStart"/>
      <w:r>
        <w:rPr>
          <w:rFonts w:ascii="SBL Greek" w:hAnsi="SBL Greek" w:cs="SBL Greek"/>
          <w:lang w:bidi="he-IL"/>
        </w:rPr>
        <w:t>ἦτε</w:t>
      </w:r>
      <w:proofErr w:type="spellEnd"/>
      <w:r>
        <w:rPr>
          <w:rFonts w:ascii="SBL Greek" w:hAnsi="SBL Greek" w:cs="SBL Greek"/>
          <w:lang w:bidi="he-IL"/>
        </w:rPr>
        <w:t xml:space="preserve">, </w:t>
      </w:r>
    </w:p>
    <w:p w:rsidR="008C4291" w:rsidRPr="008C4291" w:rsidRDefault="008C4291" w:rsidP="008C4291">
      <w:pPr>
        <w:autoSpaceDE w:val="0"/>
        <w:autoSpaceDN w:val="0"/>
        <w:adjustRightInd w:val="0"/>
        <w:spacing w:after="0" w:line="240" w:lineRule="auto"/>
        <w:rPr>
          <w:rFonts w:ascii="Arial" w:hAnsi="Arial" w:cs="Arial"/>
          <w:sz w:val="20"/>
          <w:szCs w:val="20"/>
          <w:lang w:bidi="he-IL"/>
        </w:rPr>
      </w:pPr>
      <w:proofErr w:type="spellStart"/>
      <w:r>
        <w:rPr>
          <w:rFonts w:ascii="SBL Greek" w:hAnsi="SBL Greek" w:cs="SBL Greek"/>
          <w:lang w:bidi="he-IL"/>
        </w:rPr>
        <w:t>ἵνα</w:t>
      </w:r>
      <w:proofErr w:type="spellEnd"/>
      <w:r>
        <w:rPr>
          <w:rFonts w:ascii="SBL Greek" w:hAnsi="SBL Greek" w:cs="SBL Greek"/>
          <w:lang w:bidi="he-IL"/>
        </w:rPr>
        <w:t xml:space="preserve"> </w:t>
      </w:r>
      <w:proofErr w:type="spellStart"/>
      <w:r>
        <w:rPr>
          <w:rFonts w:ascii="SBL Greek" w:hAnsi="SBL Greek" w:cs="SBL Greek"/>
          <w:lang w:bidi="he-IL"/>
        </w:rPr>
        <w:t>μὴ</w:t>
      </w:r>
      <w:proofErr w:type="spellEnd"/>
      <w:r>
        <w:rPr>
          <w:rFonts w:ascii="SBL Greek" w:hAnsi="SBL Greek" w:cs="SBL Greek"/>
          <w:lang w:bidi="he-IL"/>
        </w:rPr>
        <w:t xml:space="preserve"> </w:t>
      </w:r>
      <w:proofErr w:type="spellStart"/>
      <w:r>
        <w:rPr>
          <w:rFonts w:ascii="SBL Greek" w:hAnsi="SBL Greek" w:cs="SBL Greek"/>
          <w:lang w:bidi="he-IL"/>
        </w:rPr>
        <w:t>πειράζῃ</w:t>
      </w:r>
      <w:proofErr w:type="spellEnd"/>
      <w:r>
        <w:rPr>
          <w:rFonts w:ascii="SBL Greek" w:hAnsi="SBL Greek" w:cs="SBL Greek"/>
          <w:lang w:bidi="he-IL"/>
        </w:rPr>
        <w:t xml:space="preserve"> </w:t>
      </w:r>
      <w:proofErr w:type="spellStart"/>
      <w:r>
        <w:rPr>
          <w:rFonts w:ascii="SBL Greek" w:hAnsi="SBL Greek" w:cs="SBL Greek"/>
          <w:lang w:bidi="he-IL"/>
        </w:rPr>
        <w:t>ὑμᾶς</w:t>
      </w:r>
      <w:proofErr w:type="spellEnd"/>
      <w:r>
        <w:rPr>
          <w:rFonts w:ascii="SBL Greek" w:hAnsi="SBL Greek" w:cs="SBL Greek"/>
          <w:lang w:bidi="he-IL"/>
        </w:rPr>
        <w:t xml:space="preserve"> ὁ </w:t>
      </w:r>
      <w:proofErr w:type="spellStart"/>
      <w:r>
        <w:rPr>
          <w:rFonts w:ascii="SBL Greek" w:hAnsi="SBL Greek" w:cs="SBL Greek"/>
          <w:lang w:bidi="he-IL"/>
        </w:rPr>
        <w:t>σατανᾶς</w:t>
      </w:r>
      <w:proofErr w:type="spellEnd"/>
      <w:r>
        <w:rPr>
          <w:rFonts w:ascii="SBL Greek" w:hAnsi="SBL Greek" w:cs="SBL Greek"/>
          <w:lang w:bidi="he-IL"/>
        </w:rPr>
        <w:t xml:space="preserve"> </w:t>
      </w:r>
      <w:proofErr w:type="spellStart"/>
      <w:r>
        <w:rPr>
          <w:rFonts w:ascii="SBL Greek" w:hAnsi="SBL Greek" w:cs="SBL Greek"/>
          <w:lang w:bidi="he-IL"/>
        </w:rPr>
        <w:t>διὰ</w:t>
      </w:r>
      <w:proofErr w:type="spellEnd"/>
      <w:r>
        <w:rPr>
          <w:rFonts w:ascii="SBL Greek" w:hAnsi="SBL Greek" w:cs="SBL Greek"/>
          <w:lang w:bidi="he-IL"/>
        </w:rPr>
        <w:t xml:space="preserve"> </w:t>
      </w:r>
      <w:proofErr w:type="spellStart"/>
      <w:r>
        <w:rPr>
          <w:rFonts w:ascii="SBL Greek" w:hAnsi="SBL Greek" w:cs="SBL Greek"/>
          <w:lang w:bidi="he-IL"/>
        </w:rPr>
        <w:t>τὴν</w:t>
      </w:r>
      <w:proofErr w:type="spellEnd"/>
      <w:r>
        <w:rPr>
          <w:rFonts w:ascii="SBL Greek" w:hAnsi="SBL Greek" w:cs="SBL Greek"/>
          <w:lang w:bidi="he-IL"/>
        </w:rPr>
        <w:t xml:space="preserve"> </w:t>
      </w:r>
      <w:proofErr w:type="spellStart"/>
      <w:r>
        <w:rPr>
          <w:rFonts w:ascii="SBL Greek" w:hAnsi="SBL Greek" w:cs="SBL Greek"/>
          <w:lang w:bidi="he-IL"/>
        </w:rPr>
        <w:t>ἀκρασίαν</w:t>
      </w:r>
      <w:proofErr w:type="spellEnd"/>
      <w:r>
        <w:rPr>
          <w:rFonts w:ascii="SBL Greek" w:hAnsi="SBL Greek" w:cs="SBL Greek"/>
          <w:lang w:bidi="he-IL"/>
        </w:rPr>
        <w:t xml:space="preserve"> </w:t>
      </w:r>
      <w:proofErr w:type="spellStart"/>
      <w:r>
        <w:rPr>
          <w:rFonts w:ascii="SBL Greek" w:hAnsi="SBL Greek" w:cs="SBL Greek"/>
          <w:lang w:bidi="he-IL"/>
        </w:rPr>
        <w:t>ὑμῶν</w:t>
      </w:r>
      <w:proofErr w:type="spellEnd"/>
      <w:r>
        <w:rPr>
          <w:rFonts w:ascii="SBL Greek" w:hAnsi="SBL Greek" w:cs="SBL Greek"/>
          <w:lang w:bidi="he-IL"/>
        </w:rPr>
        <w:t>.</w:t>
      </w:r>
    </w:p>
    <w:p w:rsidR="008C4291" w:rsidRDefault="008C4291" w:rsidP="008C4291">
      <w:pPr>
        <w:autoSpaceDE w:val="0"/>
        <w:autoSpaceDN w:val="0"/>
        <w:adjustRightInd w:val="0"/>
        <w:spacing w:after="0" w:line="240" w:lineRule="auto"/>
        <w:rPr>
          <w:rFonts w:ascii="Arial" w:hAnsi="Arial" w:cs="Arial"/>
          <w:sz w:val="20"/>
          <w:szCs w:val="20"/>
          <w:lang w:bidi="he-IL"/>
        </w:rPr>
      </w:pPr>
    </w:p>
    <w:p w:rsidR="008C4291" w:rsidRPr="008C4291" w:rsidRDefault="008C4291" w:rsidP="008C4291">
      <w:pPr>
        <w:autoSpaceDE w:val="0"/>
        <w:autoSpaceDN w:val="0"/>
        <w:adjustRightInd w:val="0"/>
        <w:spacing w:after="0" w:line="240" w:lineRule="auto"/>
        <w:rPr>
          <w:rFonts w:ascii="Arial" w:hAnsi="Arial" w:cs="Arial"/>
          <w:sz w:val="20"/>
          <w:szCs w:val="20"/>
          <w:lang w:bidi="he-IL"/>
        </w:rPr>
      </w:pPr>
      <w:r w:rsidRPr="008C4291">
        <w:rPr>
          <w:rFonts w:ascii="Arial" w:hAnsi="Arial" w:cs="Arial"/>
          <w:sz w:val="20"/>
          <w:szCs w:val="20"/>
          <w:lang w:bidi="he-IL"/>
        </w:rPr>
        <w:t xml:space="preserve"> </w:t>
      </w:r>
      <w:r w:rsidRPr="008C4291">
        <w:rPr>
          <w:rFonts w:ascii="Arial" w:hAnsi="Arial" w:cs="Arial"/>
          <w:sz w:val="20"/>
          <w:szCs w:val="20"/>
          <w:vertAlign w:val="superscript"/>
          <w:lang w:bidi="he-IL"/>
        </w:rPr>
        <w:t xml:space="preserve">6 </w:t>
      </w:r>
      <w:r>
        <w:rPr>
          <w:rFonts w:ascii="SBL Greek" w:hAnsi="SBL Greek" w:cs="SBL Greek"/>
          <w:lang w:bidi="he-IL"/>
        </w:rPr>
        <w:t xml:space="preserve"> </w:t>
      </w:r>
      <w:proofErr w:type="spellStart"/>
      <w:r>
        <w:rPr>
          <w:rFonts w:ascii="SBL Greek" w:hAnsi="SBL Greek" w:cs="SBL Greek"/>
          <w:lang w:bidi="he-IL"/>
        </w:rPr>
        <w:t>τοῦτο</w:t>
      </w:r>
      <w:proofErr w:type="spellEnd"/>
      <w:r>
        <w:rPr>
          <w:rFonts w:ascii="SBL Greek" w:hAnsi="SBL Greek" w:cs="SBL Greek"/>
          <w:lang w:bidi="he-IL"/>
        </w:rPr>
        <w:t xml:space="preserve"> </w:t>
      </w:r>
      <w:proofErr w:type="spellStart"/>
      <w:r>
        <w:rPr>
          <w:rFonts w:ascii="SBL Greek" w:hAnsi="SBL Greek" w:cs="SBL Greek"/>
          <w:lang w:bidi="he-IL"/>
        </w:rPr>
        <w:t>δὲ</w:t>
      </w:r>
      <w:proofErr w:type="spellEnd"/>
      <w:r>
        <w:rPr>
          <w:rFonts w:ascii="SBL Greek" w:hAnsi="SBL Greek" w:cs="SBL Greek"/>
          <w:lang w:bidi="he-IL"/>
        </w:rPr>
        <w:t xml:space="preserve"> </w:t>
      </w:r>
      <w:proofErr w:type="spellStart"/>
      <w:r>
        <w:rPr>
          <w:rFonts w:ascii="SBL Greek" w:hAnsi="SBL Greek" w:cs="SBL Greek"/>
          <w:lang w:bidi="he-IL"/>
        </w:rPr>
        <w:t>λέγω</w:t>
      </w:r>
      <w:proofErr w:type="spellEnd"/>
      <w:r>
        <w:rPr>
          <w:rFonts w:ascii="SBL Greek" w:hAnsi="SBL Greek" w:cs="SBL Greek"/>
          <w:lang w:bidi="he-IL"/>
        </w:rPr>
        <w:t xml:space="preserve"> </w:t>
      </w:r>
      <w:proofErr w:type="spellStart"/>
      <w:r>
        <w:rPr>
          <w:rFonts w:ascii="SBL Greek" w:hAnsi="SBL Greek" w:cs="SBL Greek"/>
          <w:lang w:bidi="he-IL"/>
        </w:rPr>
        <w:t>κατὰ</w:t>
      </w:r>
      <w:proofErr w:type="spellEnd"/>
      <w:r>
        <w:rPr>
          <w:rFonts w:ascii="SBL Greek" w:hAnsi="SBL Greek" w:cs="SBL Greek"/>
          <w:lang w:bidi="he-IL"/>
        </w:rPr>
        <w:t xml:space="preserve"> </w:t>
      </w:r>
      <w:proofErr w:type="spellStart"/>
      <w:r>
        <w:rPr>
          <w:rFonts w:ascii="SBL Greek" w:hAnsi="SBL Greek" w:cs="SBL Greek"/>
          <w:lang w:bidi="he-IL"/>
        </w:rPr>
        <w:t>συγγνώμην</w:t>
      </w:r>
      <w:proofErr w:type="spellEnd"/>
      <w:r>
        <w:rPr>
          <w:rFonts w:ascii="SBL Greek" w:hAnsi="SBL Greek" w:cs="SBL Greek"/>
          <w:lang w:bidi="he-IL"/>
        </w:rPr>
        <w:t xml:space="preserve"> </w:t>
      </w:r>
      <w:proofErr w:type="spellStart"/>
      <w:r>
        <w:rPr>
          <w:rFonts w:ascii="SBL Greek" w:hAnsi="SBL Greek" w:cs="SBL Greek"/>
          <w:lang w:bidi="he-IL"/>
        </w:rPr>
        <w:t>οὐ</w:t>
      </w:r>
      <w:proofErr w:type="spellEnd"/>
      <w:r>
        <w:rPr>
          <w:rFonts w:ascii="SBL Greek" w:hAnsi="SBL Greek" w:cs="SBL Greek"/>
          <w:lang w:bidi="he-IL"/>
        </w:rPr>
        <w:t xml:space="preserve"> </w:t>
      </w:r>
      <w:proofErr w:type="spellStart"/>
      <w:r>
        <w:rPr>
          <w:rFonts w:ascii="SBL Greek" w:hAnsi="SBL Greek" w:cs="SBL Greek"/>
          <w:lang w:bidi="he-IL"/>
        </w:rPr>
        <w:t>κατ᾽</w:t>
      </w:r>
      <w:proofErr w:type="spellEnd"/>
      <w:r>
        <w:rPr>
          <w:rFonts w:ascii="SBL Greek" w:hAnsi="SBL Greek" w:cs="SBL Greek"/>
          <w:lang w:bidi="he-IL"/>
        </w:rPr>
        <w:t xml:space="preserve"> </w:t>
      </w:r>
      <w:proofErr w:type="spellStart"/>
      <w:r>
        <w:rPr>
          <w:rFonts w:ascii="SBL Greek" w:hAnsi="SBL Greek" w:cs="SBL Greek"/>
          <w:lang w:bidi="he-IL"/>
        </w:rPr>
        <w:t>ἐπιταγήν</w:t>
      </w:r>
      <w:proofErr w:type="spellEnd"/>
      <w:r>
        <w:rPr>
          <w:rFonts w:ascii="SBL Greek" w:hAnsi="SBL Greek" w:cs="SBL Greek"/>
          <w:lang w:bidi="he-IL"/>
        </w:rPr>
        <w:t>.</w:t>
      </w:r>
    </w:p>
    <w:p w:rsidR="008C4291" w:rsidRDefault="008C4291" w:rsidP="00830644">
      <w:pPr>
        <w:autoSpaceDE w:val="0"/>
        <w:autoSpaceDN w:val="0"/>
        <w:adjustRightInd w:val="0"/>
        <w:spacing w:after="0" w:line="240" w:lineRule="auto"/>
        <w:outlineLvl w:val="0"/>
        <w:rPr>
          <w:rFonts w:ascii="SBL Greek" w:hAnsi="SBL Greek" w:cs="SBL Greek"/>
          <w:lang w:bidi="he-IL"/>
        </w:rPr>
      </w:pPr>
      <w:r w:rsidRPr="008C4291">
        <w:rPr>
          <w:rFonts w:ascii="Arial" w:hAnsi="Arial" w:cs="Arial"/>
          <w:sz w:val="20"/>
          <w:szCs w:val="20"/>
          <w:lang w:bidi="he-IL"/>
        </w:rPr>
        <w:t xml:space="preserve"> </w:t>
      </w:r>
      <w:r w:rsidRPr="008C4291">
        <w:rPr>
          <w:rFonts w:ascii="Arial" w:hAnsi="Arial" w:cs="Arial"/>
          <w:sz w:val="20"/>
          <w:szCs w:val="20"/>
          <w:vertAlign w:val="superscript"/>
          <w:lang w:bidi="he-IL"/>
        </w:rPr>
        <w:t xml:space="preserve">7 </w:t>
      </w:r>
      <w:r>
        <w:rPr>
          <w:rFonts w:ascii="SBL Greek" w:hAnsi="SBL Greek" w:cs="SBL Greek"/>
          <w:lang w:bidi="he-IL"/>
        </w:rPr>
        <w:t xml:space="preserve"> </w:t>
      </w:r>
      <w:proofErr w:type="spellStart"/>
      <w:r>
        <w:rPr>
          <w:rFonts w:ascii="SBL Greek" w:hAnsi="SBL Greek" w:cs="SBL Greek"/>
          <w:lang w:bidi="he-IL"/>
        </w:rPr>
        <w:t>θέλω</w:t>
      </w:r>
      <w:proofErr w:type="spellEnd"/>
      <w:r>
        <w:rPr>
          <w:rFonts w:ascii="SBL Greek" w:hAnsi="SBL Greek" w:cs="SBL Greek"/>
          <w:lang w:bidi="he-IL"/>
        </w:rPr>
        <w:t xml:space="preserve"> </w:t>
      </w:r>
      <w:proofErr w:type="spellStart"/>
      <w:r>
        <w:rPr>
          <w:rFonts w:ascii="SBL Greek" w:hAnsi="SBL Greek" w:cs="SBL Greek"/>
          <w:lang w:bidi="he-IL"/>
        </w:rPr>
        <w:t>δὲ</w:t>
      </w:r>
      <w:proofErr w:type="spellEnd"/>
      <w:r>
        <w:rPr>
          <w:rFonts w:ascii="SBL Greek" w:hAnsi="SBL Greek" w:cs="SBL Greek"/>
          <w:lang w:bidi="he-IL"/>
        </w:rPr>
        <w:t xml:space="preserve"> </w:t>
      </w:r>
      <w:proofErr w:type="spellStart"/>
      <w:r>
        <w:rPr>
          <w:rFonts w:ascii="SBL Greek" w:hAnsi="SBL Greek" w:cs="SBL Greek"/>
          <w:lang w:bidi="he-IL"/>
        </w:rPr>
        <w:t>πάντας</w:t>
      </w:r>
      <w:proofErr w:type="spellEnd"/>
      <w:r>
        <w:rPr>
          <w:rFonts w:ascii="SBL Greek" w:hAnsi="SBL Greek" w:cs="SBL Greek"/>
          <w:lang w:bidi="he-IL"/>
        </w:rPr>
        <w:t xml:space="preserve"> </w:t>
      </w:r>
      <w:proofErr w:type="spellStart"/>
      <w:r>
        <w:rPr>
          <w:rFonts w:ascii="SBL Greek" w:hAnsi="SBL Greek" w:cs="SBL Greek"/>
          <w:lang w:bidi="he-IL"/>
        </w:rPr>
        <w:t>ἀνθρώπους</w:t>
      </w:r>
      <w:proofErr w:type="spellEnd"/>
      <w:r>
        <w:rPr>
          <w:rFonts w:ascii="SBL Greek" w:hAnsi="SBL Greek" w:cs="SBL Greek"/>
          <w:lang w:bidi="he-IL"/>
        </w:rPr>
        <w:t xml:space="preserve"> </w:t>
      </w:r>
      <w:proofErr w:type="spellStart"/>
      <w:r>
        <w:rPr>
          <w:rFonts w:ascii="SBL Greek" w:hAnsi="SBL Greek" w:cs="SBL Greek"/>
          <w:lang w:bidi="he-IL"/>
        </w:rPr>
        <w:t>εἶναι</w:t>
      </w:r>
      <w:proofErr w:type="spellEnd"/>
      <w:r>
        <w:rPr>
          <w:rFonts w:ascii="SBL Greek" w:hAnsi="SBL Greek" w:cs="SBL Greek"/>
          <w:lang w:bidi="he-IL"/>
        </w:rPr>
        <w:t xml:space="preserve"> </w:t>
      </w:r>
      <w:proofErr w:type="spellStart"/>
      <w:r>
        <w:rPr>
          <w:rFonts w:ascii="SBL Greek" w:hAnsi="SBL Greek" w:cs="SBL Greek"/>
          <w:lang w:bidi="he-IL"/>
        </w:rPr>
        <w:t>ὡς</w:t>
      </w:r>
      <w:proofErr w:type="spellEnd"/>
      <w:r>
        <w:rPr>
          <w:rFonts w:ascii="SBL Greek" w:hAnsi="SBL Greek" w:cs="SBL Greek"/>
          <w:lang w:bidi="he-IL"/>
        </w:rPr>
        <w:t xml:space="preserve"> </w:t>
      </w:r>
      <w:proofErr w:type="spellStart"/>
      <w:r>
        <w:rPr>
          <w:rFonts w:ascii="SBL Greek" w:hAnsi="SBL Greek" w:cs="SBL Greek"/>
          <w:lang w:bidi="he-IL"/>
        </w:rPr>
        <w:t>καὶ</w:t>
      </w:r>
      <w:proofErr w:type="spellEnd"/>
      <w:r>
        <w:rPr>
          <w:rFonts w:ascii="SBL Greek" w:hAnsi="SBL Greek" w:cs="SBL Greek"/>
          <w:lang w:bidi="he-IL"/>
        </w:rPr>
        <w:t xml:space="preserve"> </w:t>
      </w:r>
      <w:proofErr w:type="spellStart"/>
      <w:r>
        <w:rPr>
          <w:rFonts w:ascii="SBL Greek" w:hAnsi="SBL Greek" w:cs="SBL Greek"/>
          <w:lang w:bidi="he-IL"/>
        </w:rPr>
        <w:t>ἐμαυτόν</w:t>
      </w:r>
      <w:proofErr w:type="spellEnd"/>
      <w:r>
        <w:rPr>
          <w:rFonts w:ascii="SBL Greek" w:hAnsi="SBL Greek" w:cs="SBL Greek"/>
          <w:lang w:bidi="he-IL"/>
        </w:rPr>
        <w:t xml:space="preserve">· </w:t>
      </w:r>
    </w:p>
    <w:p w:rsidR="008C4291" w:rsidRPr="008C4291" w:rsidRDefault="008C4291" w:rsidP="008C4291">
      <w:pPr>
        <w:autoSpaceDE w:val="0"/>
        <w:autoSpaceDN w:val="0"/>
        <w:adjustRightInd w:val="0"/>
        <w:spacing w:after="0" w:line="240" w:lineRule="auto"/>
        <w:rPr>
          <w:rFonts w:ascii="Arial" w:hAnsi="Arial" w:cs="Arial"/>
          <w:sz w:val="20"/>
          <w:szCs w:val="20"/>
          <w:lang w:bidi="he-IL"/>
        </w:rPr>
      </w:pPr>
      <w:proofErr w:type="spellStart"/>
      <w:r>
        <w:rPr>
          <w:rFonts w:ascii="SBL Greek" w:hAnsi="SBL Greek" w:cs="SBL Greek"/>
          <w:lang w:bidi="he-IL"/>
        </w:rPr>
        <w:t>ἀλλὰ</w:t>
      </w:r>
      <w:proofErr w:type="spellEnd"/>
      <w:r>
        <w:rPr>
          <w:rFonts w:ascii="SBL Greek" w:hAnsi="SBL Greek" w:cs="SBL Greek"/>
          <w:lang w:bidi="he-IL"/>
        </w:rPr>
        <w:t xml:space="preserve"> </w:t>
      </w:r>
      <w:proofErr w:type="spellStart"/>
      <w:r>
        <w:rPr>
          <w:rFonts w:ascii="SBL Greek" w:hAnsi="SBL Greek" w:cs="SBL Greek"/>
          <w:lang w:bidi="he-IL"/>
        </w:rPr>
        <w:t>ἕκαστος</w:t>
      </w:r>
      <w:proofErr w:type="spellEnd"/>
      <w:r>
        <w:rPr>
          <w:rFonts w:ascii="SBL Greek" w:hAnsi="SBL Greek" w:cs="SBL Greek"/>
          <w:lang w:bidi="he-IL"/>
        </w:rPr>
        <w:t xml:space="preserve"> </w:t>
      </w:r>
      <w:proofErr w:type="spellStart"/>
      <w:r>
        <w:rPr>
          <w:rFonts w:ascii="SBL Greek" w:hAnsi="SBL Greek" w:cs="SBL Greek"/>
          <w:lang w:bidi="he-IL"/>
        </w:rPr>
        <w:t>ἴδιον</w:t>
      </w:r>
      <w:proofErr w:type="spellEnd"/>
      <w:r>
        <w:rPr>
          <w:rFonts w:ascii="SBL Greek" w:hAnsi="SBL Greek" w:cs="SBL Greek"/>
          <w:lang w:bidi="he-IL"/>
        </w:rPr>
        <w:t xml:space="preserve"> </w:t>
      </w:r>
      <w:proofErr w:type="spellStart"/>
      <w:r>
        <w:rPr>
          <w:rFonts w:ascii="SBL Greek" w:hAnsi="SBL Greek" w:cs="SBL Greek"/>
          <w:lang w:bidi="he-IL"/>
        </w:rPr>
        <w:t>ἔχει</w:t>
      </w:r>
      <w:proofErr w:type="spellEnd"/>
      <w:r>
        <w:rPr>
          <w:rFonts w:ascii="SBL Greek" w:hAnsi="SBL Greek" w:cs="SBL Greek"/>
          <w:lang w:bidi="he-IL"/>
        </w:rPr>
        <w:t xml:space="preserve"> </w:t>
      </w:r>
      <w:proofErr w:type="spellStart"/>
      <w:r>
        <w:rPr>
          <w:rFonts w:ascii="SBL Greek" w:hAnsi="SBL Greek" w:cs="SBL Greek"/>
          <w:lang w:bidi="he-IL"/>
        </w:rPr>
        <w:t>χάρισμα</w:t>
      </w:r>
      <w:proofErr w:type="spellEnd"/>
      <w:r>
        <w:rPr>
          <w:rFonts w:ascii="SBL Greek" w:hAnsi="SBL Greek" w:cs="SBL Greek"/>
          <w:lang w:bidi="he-IL"/>
        </w:rPr>
        <w:t xml:space="preserve"> </w:t>
      </w:r>
      <w:proofErr w:type="spellStart"/>
      <w:r>
        <w:rPr>
          <w:rFonts w:ascii="SBL Greek" w:hAnsi="SBL Greek" w:cs="SBL Greek"/>
          <w:lang w:bidi="he-IL"/>
        </w:rPr>
        <w:t>ἐκ</w:t>
      </w:r>
      <w:proofErr w:type="spellEnd"/>
      <w:r>
        <w:rPr>
          <w:rFonts w:ascii="SBL Greek" w:hAnsi="SBL Greek" w:cs="SBL Greek"/>
          <w:lang w:bidi="he-IL"/>
        </w:rPr>
        <w:t xml:space="preserve"> </w:t>
      </w:r>
      <w:proofErr w:type="spellStart"/>
      <w:r>
        <w:rPr>
          <w:rFonts w:ascii="SBL Greek" w:hAnsi="SBL Greek" w:cs="SBL Greek"/>
          <w:lang w:bidi="he-IL"/>
        </w:rPr>
        <w:t>θεοῦ</w:t>
      </w:r>
      <w:proofErr w:type="spellEnd"/>
      <w:r>
        <w:rPr>
          <w:rFonts w:ascii="SBL Greek" w:hAnsi="SBL Greek" w:cs="SBL Greek"/>
          <w:lang w:bidi="he-IL"/>
        </w:rPr>
        <w:t xml:space="preserve">, ὁ </w:t>
      </w:r>
      <w:proofErr w:type="spellStart"/>
      <w:r>
        <w:rPr>
          <w:rFonts w:ascii="SBL Greek" w:hAnsi="SBL Greek" w:cs="SBL Greek"/>
          <w:lang w:bidi="he-IL"/>
        </w:rPr>
        <w:t>μὲν</w:t>
      </w:r>
      <w:proofErr w:type="spellEnd"/>
      <w:r>
        <w:rPr>
          <w:rFonts w:ascii="SBL Greek" w:hAnsi="SBL Greek" w:cs="SBL Greek"/>
          <w:lang w:bidi="he-IL"/>
        </w:rPr>
        <w:t xml:space="preserve"> </w:t>
      </w:r>
      <w:proofErr w:type="spellStart"/>
      <w:r>
        <w:rPr>
          <w:rFonts w:ascii="SBL Greek" w:hAnsi="SBL Greek" w:cs="SBL Greek"/>
          <w:lang w:bidi="he-IL"/>
        </w:rPr>
        <w:t>οὕτως</w:t>
      </w:r>
      <w:proofErr w:type="spellEnd"/>
      <w:r>
        <w:rPr>
          <w:rFonts w:ascii="SBL Greek" w:hAnsi="SBL Greek" w:cs="SBL Greek"/>
          <w:lang w:bidi="he-IL"/>
        </w:rPr>
        <w:t xml:space="preserve">, ὁ </w:t>
      </w:r>
      <w:proofErr w:type="spellStart"/>
      <w:r>
        <w:rPr>
          <w:rFonts w:ascii="SBL Greek" w:hAnsi="SBL Greek" w:cs="SBL Greek"/>
          <w:lang w:bidi="he-IL"/>
        </w:rPr>
        <w:t>δὲ</w:t>
      </w:r>
      <w:proofErr w:type="spellEnd"/>
      <w:r>
        <w:rPr>
          <w:rFonts w:ascii="SBL Greek" w:hAnsi="SBL Greek" w:cs="SBL Greek"/>
          <w:lang w:bidi="he-IL"/>
        </w:rPr>
        <w:t xml:space="preserve"> </w:t>
      </w:r>
      <w:proofErr w:type="spellStart"/>
      <w:r>
        <w:rPr>
          <w:rFonts w:ascii="SBL Greek" w:hAnsi="SBL Greek" w:cs="SBL Greek"/>
          <w:lang w:bidi="he-IL"/>
        </w:rPr>
        <w:t>οὕτως</w:t>
      </w:r>
      <w:proofErr w:type="spellEnd"/>
      <w:r>
        <w:rPr>
          <w:rFonts w:ascii="SBL Greek" w:hAnsi="SBL Greek" w:cs="SBL Greek"/>
          <w:lang w:bidi="he-IL"/>
        </w:rPr>
        <w:t>.</w:t>
      </w:r>
    </w:p>
    <w:p w:rsidR="008C4291" w:rsidRDefault="008C4291" w:rsidP="008C4291">
      <w:pPr>
        <w:autoSpaceDE w:val="0"/>
        <w:autoSpaceDN w:val="0"/>
        <w:adjustRightInd w:val="0"/>
        <w:spacing w:after="0" w:line="240" w:lineRule="auto"/>
        <w:rPr>
          <w:rFonts w:ascii="Arial" w:hAnsi="Arial" w:cs="Arial"/>
          <w:sz w:val="20"/>
          <w:szCs w:val="20"/>
          <w:lang w:bidi="he-IL"/>
        </w:rPr>
      </w:pPr>
    </w:p>
    <w:p w:rsidR="008C4291" w:rsidRDefault="008C4291" w:rsidP="008C4291">
      <w:pPr>
        <w:autoSpaceDE w:val="0"/>
        <w:autoSpaceDN w:val="0"/>
        <w:adjustRightInd w:val="0"/>
        <w:spacing w:after="0" w:line="240" w:lineRule="auto"/>
        <w:rPr>
          <w:rFonts w:ascii="Arial" w:hAnsi="Arial" w:cs="Arial"/>
          <w:sz w:val="20"/>
          <w:szCs w:val="20"/>
          <w:lang w:bidi="he-IL"/>
        </w:rPr>
      </w:pPr>
    </w:p>
    <w:p w:rsidR="008C4291" w:rsidRDefault="008C4291" w:rsidP="008C4291">
      <w:pPr>
        <w:autoSpaceDE w:val="0"/>
        <w:autoSpaceDN w:val="0"/>
        <w:adjustRightInd w:val="0"/>
        <w:spacing w:after="0" w:line="240" w:lineRule="auto"/>
        <w:rPr>
          <w:rFonts w:ascii="Arial" w:hAnsi="Arial" w:cs="Arial"/>
          <w:sz w:val="20"/>
          <w:szCs w:val="20"/>
          <w:lang w:bidi="he-IL"/>
        </w:rPr>
      </w:pPr>
    </w:p>
    <w:p w:rsidR="008C4291" w:rsidRDefault="008C4291" w:rsidP="008C4291">
      <w:pPr>
        <w:autoSpaceDE w:val="0"/>
        <w:autoSpaceDN w:val="0"/>
        <w:adjustRightInd w:val="0"/>
        <w:spacing w:after="0" w:line="240" w:lineRule="auto"/>
        <w:rPr>
          <w:rFonts w:ascii="SBL Greek" w:hAnsi="SBL Greek" w:cs="SBL Greek"/>
          <w:lang w:bidi="he-IL"/>
        </w:rPr>
      </w:pPr>
      <w:r w:rsidRPr="008C4291">
        <w:rPr>
          <w:rFonts w:ascii="Arial" w:hAnsi="Arial" w:cs="Arial"/>
          <w:sz w:val="20"/>
          <w:szCs w:val="20"/>
          <w:lang w:bidi="he-IL"/>
        </w:rPr>
        <w:t xml:space="preserve"> </w:t>
      </w:r>
      <w:r w:rsidRPr="008C4291">
        <w:rPr>
          <w:rFonts w:ascii="Arial" w:hAnsi="Arial" w:cs="Arial"/>
          <w:sz w:val="20"/>
          <w:szCs w:val="20"/>
          <w:vertAlign w:val="superscript"/>
          <w:lang w:bidi="he-IL"/>
        </w:rPr>
        <w:t xml:space="preserve">8 </w:t>
      </w:r>
      <w:r>
        <w:rPr>
          <w:rFonts w:ascii="SBL Greek" w:hAnsi="SBL Greek" w:cs="SBL Greek"/>
          <w:lang w:bidi="he-IL"/>
        </w:rPr>
        <w:t xml:space="preserve"> </w:t>
      </w:r>
      <w:proofErr w:type="spellStart"/>
      <w:r>
        <w:rPr>
          <w:rFonts w:ascii="SBL Greek" w:hAnsi="SBL Greek" w:cs="SBL Greek"/>
          <w:lang w:bidi="he-IL"/>
        </w:rPr>
        <w:t>Λέγω</w:t>
      </w:r>
      <w:proofErr w:type="spellEnd"/>
      <w:r>
        <w:rPr>
          <w:rFonts w:ascii="SBL Greek" w:hAnsi="SBL Greek" w:cs="SBL Greek"/>
          <w:lang w:bidi="he-IL"/>
        </w:rPr>
        <w:t xml:space="preserve"> </w:t>
      </w:r>
      <w:proofErr w:type="spellStart"/>
      <w:r>
        <w:rPr>
          <w:rFonts w:ascii="SBL Greek" w:hAnsi="SBL Greek" w:cs="SBL Greek"/>
          <w:lang w:bidi="he-IL"/>
        </w:rPr>
        <w:t>δὲ</w:t>
      </w:r>
      <w:proofErr w:type="spellEnd"/>
      <w:r>
        <w:rPr>
          <w:rFonts w:ascii="SBL Greek" w:hAnsi="SBL Greek" w:cs="SBL Greek"/>
          <w:lang w:bidi="he-IL"/>
        </w:rPr>
        <w:t xml:space="preserve"> </w:t>
      </w:r>
      <w:proofErr w:type="spellStart"/>
      <w:r>
        <w:rPr>
          <w:rFonts w:ascii="SBL Greek" w:hAnsi="SBL Greek" w:cs="SBL Greek"/>
          <w:lang w:bidi="he-IL"/>
        </w:rPr>
        <w:t>τοῖς</w:t>
      </w:r>
      <w:proofErr w:type="spellEnd"/>
      <w:r>
        <w:rPr>
          <w:rFonts w:ascii="SBL Greek" w:hAnsi="SBL Greek" w:cs="SBL Greek"/>
          <w:lang w:bidi="he-IL"/>
        </w:rPr>
        <w:t xml:space="preserve"> </w:t>
      </w:r>
      <w:proofErr w:type="spellStart"/>
      <w:r>
        <w:rPr>
          <w:rFonts w:ascii="SBL Greek" w:hAnsi="SBL Greek" w:cs="SBL Greek"/>
          <w:lang w:bidi="he-IL"/>
        </w:rPr>
        <w:t>ἀγάμοις</w:t>
      </w:r>
      <w:proofErr w:type="spellEnd"/>
      <w:r>
        <w:rPr>
          <w:rFonts w:ascii="SBL Greek" w:hAnsi="SBL Greek" w:cs="SBL Greek"/>
          <w:lang w:bidi="he-IL"/>
        </w:rPr>
        <w:t xml:space="preserve"> </w:t>
      </w:r>
      <w:proofErr w:type="spellStart"/>
      <w:r>
        <w:rPr>
          <w:rFonts w:ascii="SBL Greek" w:hAnsi="SBL Greek" w:cs="SBL Greek"/>
          <w:lang w:bidi="he-IL"/>
        </w:rPr>
        <w:t>καὶ</w:t>
      </w:r>
      <w:proofErr w:type="spellEnd"/>
      <w:r>
        <w:rPr>
          <w:rFonts w:ascii="SBL Greek" w:hAnsi="SBL Greek" w:cs="SBL Greek"/>
          <w:lang w:bidi="he-IL"/>
        </w:rPr>
        <w:t xml:space="preserve"> </w:t>
      </w:r>
      <w:proofErr w:type="spellStart"/>
      <w:r>
        <w:rPr>
          <w:rFonts w:ascii="SBL Greek" w:hAnsi="SBL Greek" w:cs="SBL Greek"/>
          <w:lang w:bidi="he-IL"/>
        </w:rPr>
        <w:t>ταῖς</w:t>
      </w:r>
      <w:proofErr w:type="spellEnd"/>
      <w:r>
        <w:rPr>
          <w:rFonts w:ascii="SBL Greek" w:hAnsi="SBL Greek" w:cs="SBL Greek"/>
          <w:lang w:bidi="he-IL"/>
        </w:rPr>
        <w:t xml:space="preserve"> </w:t>
      </w:r>
      <w:proofErr w:type="spellStart"/>
      <w:r>
        <w:rPr>
          <w:rFonts w:ascii="SBL Greek" w:hAnsi="SBL Greek" w:cs="SBL Greek"/>
          <w:lang w:bidi="he-IL"/>
        </w:rPr>
        <w:t>χήραις</w:t>
      </w:r>
      <w:proofErr w:type="spellEnd"/>
      <w:r>
        <w:rPr>
          <w:rFonts w:ascii="SBL Greek" w:hAnsi="SBL Greek" w:cs="SBL Greek"/>
          <w:lang w:bidi="he-IL"/>
        </w:rPr>
        <w:t xml:space="preserve">, </w:t>
      </w:r>
    </w:p>
    <w:p w:rsidR="008C4291" w:rsidRPr="008C4291" w:rsidRDefault="008C4291" w:rsidP="008C4291">
      <w:pPr>
        <w:autoSpaceDE w:val="0"/>
        <w:autoSpaceDN w:val="0"/>
        <w:adjustRightInd w:val="0"/>
        <w:spacing w:after="0" w:line="240" w:lineRule="auto"/>
        <w:rPr>
          <w:rFonts w:ascii="Arial" w:hAnsi="Arial" w:cs="Arial"/>
          <w:sz w:val="20"/>
          <w:szCs w:val="20"/>
          <w:lang w:bidi="he-IL"/>
        </w:rPr>
      </w:pPr>
      <w:proofErr w:type="spellStart"/>
      <w:r>
        <w:rPr>
          <w:rFonts w:ascii="SBL Greek" w:hAnsi="SBL Greek" w:cs="SBL Greek"/>
          <w:lang w:bidi="he-IL"/>
        </w:rPr>
        <w:t>καλὸν</w:t>
      </w:r>
      <w:proofErr w:type="spellEnd"/>
      <w:r>
        <w:rPr>
          <w:rFonts w:ascii="SBL Greek" w:hAnsi="SBL Greek" w:cs="SBL Greek"/>
          <w:lang w:bidi="he-IL"/>
        </w:rPr>
        <w:t xml:space="preserve"> </w:t>
      </w:r>
      <w:proofErr w:type="spellStart"/>
      <w:r>
        <w:rPr>
          <w:rFonts w:ascii="SBL Greek" w:hAnsi="SBL Greek" w:cs="SBL Greek"/>
          <w:lang w:bidi="he-IL"/>
        </w:rPr>
        <w:t>αὐτοῖς</w:t>
      </w:r>
      <w:proofErr w:type="spellEnd"/>
      <w:r>
        <w:rPr>
          <w:rFonts w:ascii="SBL Greek" w:hAnsi="SBL Greek" w:cs="SBL Greek"/>
          <w:lang w:bidi="he-IL"/>
        </w:rPr>
        <w:t xml:space="preserve"> </w:t>
      </w:r>
      <w:proofErr w:type="spellStart"/>
      <w:r>
        <w:rPr>
          <w:rFonts w:ascii="SBL Greek" w:hAnsi="SBL Greek" w:cs="SBL Greek"/>
          <w:lang w:bidi="he-IL"/>
        </w:rPr>
        <w:t>ἐὰν</w:t>
      </w:r>
      <w:proofErr w:type="spellEnd"/>
      <w:r>
        <w:rPr>
          <w:rFonts w:ascii="SBL Greek" w:hAnsi="SBL Greek" w:cs="SBL Greek"/>
          <w:lang w:bidi="he-IL"/>
        </w:rPr>
        <w:t xml:space="preserve"> </w:t>
      </w:r>
      <w:proofErr w:type="spellStart"/>
      <w:r>
        <w:rPr>
          <w:rFonts w:ascii="SBL Greek" w:hAnsi="SBL Greek" w:cs="SBL Greek"/>
          <w:lang w:bidi="he-IL"/>
        </w:rPr>
        <w:t>μείνωσιν</w:t>
      </w:r>
      <w:proofErr w:type="spellEnd"/>
      <w:r>
        <w:rPr>
          <w:rFonts w:ascii="SBL Greek" w:hAnsi="SBL Greek" w:cs="SBL Greek"/>
          <w:lang w:bidi="he-IL"/>
        </w:rPr>
        <w:t xml:space="preserve"> </w:t>
      </w:r>
      <w:proofErr w:type="spellStart"/>
      <w:r>
        <w:rPr>
          <w:rFonts w:ascii="SBL Greek" w:hAnsi="SBL Greek" w:cs="SBL Greek"/>
          <w:lang w:bidi="he-IL"/>
        </w:rPr>
        <w:t>ὡς</w:t>
      </w:r>
      <w:proofErr w:type="spellEnd"/>
      <w:r>
        <w:rPr>
          <w:rFonts w:ascii="SBL Greek" w:hAnsi="SBL Greek" w:cs="SBL Greek"/>
          <w:lang w:bidi="he-IL"/>
        </w:rPr>
        <w:t xml:space="preserve"> </w:t>
      </w:r>
      <w:proofErr w:type="spellStart"/>
      <w:r>
        <w:rPr>
          <w:rFonts w:ascii="SBL Greek" w:hAnsi="SBL Greek" w:cs="SBL Greek"/>
          <w:lang w:bidi="he-IL"/>
        </w:rPr>
        <w:t>κἀγώ</w:t>
      </w:r>
      <w:proofErr w:type="spellEnd"/>
      <w:r>
        <w:rPr>
          <w:rFonts w:ascii="SBL Greek" w:hAnsi="SBL Greek" w:cs="SBL Greek"/>
          <w:lang w:bidi="he-IL"/>
        </w:rPr>
        <w:t>·</w:t>
      </w:r>
    </w:p>
    <w:p w:rsidR="008C4291" w:rsidRDefault="008C4291" w:rsidP="00830644">
      <w:pPr>
        <w:autoSpaceDE w:val="0"/>
        <w:autoSpaceDN w:val="0"/>
        <w:adjustRightInd w:val="0"/>
        <w:spacing w:after="0" w:line="240" w:lineRule="auto"/>
        <w:outlineLvl w:val="0"/>
        <w:rPr>
          <w:rFonts w:ascii="SBL Greek" w:hAnsi="SBL Greek" w:cs="SBL Greek"/>
          <w:lang w:bidi="he-IL"/>
        </w:rPr>
      </w:pPr>
      <w:r w:rsidRPr="008C4291">
        <w:rPr>
          <w:rFonts w:ascii="Arial" w:hAnsi="Arial" w:cs="Arial"/>
          <w:sz w:val="20"/>
          <w:szCs w:val="20"/>
          <w:lang w:bidi="he-IL"/>
        </w:rPr>
        <w:t xml:space="preserve"> </w:t>
      </w:r>
      <w:r w:rsidRPr="008C4291">
        <w:rPr>
          <w:rFonts w:ascii="Arial" w:hAnsi="Arial" w:cs="Arial"/>
          <w:sz w:val="20"/>
          <w:szCs w:val="20"/>
          <w:vertAlign w:val="superscript"/>
          <w:lang w:bidi="he-IL"/>
        </w:rPr>
        <w:t xml:space="preserve">9 </w:t>
      </w:r>
      <w:r>
        <w:rPr>
          <w:rFonts w:ascii="SBL Greek" w:hAnsi="SBL Greek" w:cs="SBL Greek"/>
          <w:lang w:bidi="he-IL"/>
        </w:rPr>
        <w:t xml:space="preserve"> </w:t>
      </w:r>
      <w:proofErr w:type="spellStart"/>
      <w:r>
        <w:rPr>
          <w:rFonts w:ascii="SBL Greek" w:hAnsi="SBL Greek" w:cs="SBL Greek"/>
          <w:lang w:bidi="he-IL"/>
        </w:rPr>
        <w:t>εἰ</w:t>
      </w:r>
      <w:proofErr w:type="spellEnd"/>
      <w:r>
        <w:rPr>
          <w:rFonts w:ascii="SBL Greek" w:hAnsi="SBL Greek" w:cs="SBL Greek"/>
          <w:lang w:bidi="he-IL"/>
        </w:rPr>
        <w:t xml:space="preserve"> </w:t>
      </w:r>
      <w:proofErr w:type="spellStart"/>
      <w:r>
        <w:rPr>
          <w:rFonts w:ascii="SBL Greek" w:hAnsi="SBL Greek" w:cs="SBL Greek"/>
          <w:lang w:bidi="he-IL"/>
        </w:rPr>
        <w:t>δὲ</w:t>
      </w:r>
      <w:proofErr w:type="spellEnd"/>
      <w:r>
        <w:rPr>
          <w:rFonts w:ascii="SBL Greek" w:hAnsi="SBL Greek" w:cs="SBL Greek"/>
          <w:lang w:bidi="he-IL"/>
        </w:rPr>
        <w:t xml:space="preserve"> </w:t>
      </w:r>
      <w:proofErr w:type="spellStart"/>
      <w:r>
        <w:rPr>
          <w:rFonts w:ascii="SBL Greek" w:hAnsi="SBL Greek" w:cs="SBL Greek"/>
          <w:lang w:bidi="he-IL"/>
        </w:rPr>
        <w:t>οὐκ</w:t>
      </w:r>
      <w:proofErr w:type="spellEnd"/>
      <w:r>
        <w:rPr>
          <w:rFonts w:ascii="SBL Greek" w:hAnsi="SBL Greek" w:cs="SBL Greek"/>
          <w:lang w:bidi="he-IL"/>
        </w:rPr>
        <w:t xml:space="preserve"> </w:t>
      </w:r>
      <w:proofErr w:type="spellStart"/>
      <w:r>
        <w:rPr>
          <w:rFonts w:ascii="SBL Greek" w:hAnsi="SBL Greek" w:cs="SBL Greek"/>
          <w:lang w:bidi="he-IL"/>
        </w:rPr>
        <w:t>ἐγκρατεύονται</w:t>
      </w:r>
      <w:proofErr w:type="spellEnd"/>
      <w:r>
        <w:rPr>
          <w:rFonts w:ascii="SBL Greek" w:hAnsi="SBL Greek" w:cs="SBL Greek"/>
          <w:lang w:bidi="he-IL"/>
        </w:rPr>
        <w:t xml:space="preserve">, </w:t>
      </w:r>
      <w:proofErr w:type="spellStart"/>
      <w:r>
        <w:rPr>
          <w:rFonts w:ascii="SBL Greek" w:hAnsi="SBL Greek" w:cs="SBL Greek"/>
          <w:lang w:bidi="he-IL"/>
        </w:rPr>
        <w:t>γαμησάτωσαν</w:t>
      </w:r>
      <w:proofErr w:type="spellEnd"/>
      <w:r>
        <w:rPr>
          <w:rFonts w:ascii="SBL Greek" w:hAnsi="SBL Greek" w:cs="SBL Greek"/>
          <w:lang w:bidi="he-IL"/>
        </w:rPr>
        <w:t xml:space="preserve">, </w:t>
      </w:r>
    </w:p>
    <w:p w:rsidR="008C4291" w:rsidRPr="008C4291" w:rsidRDefault="008C4291" w:rsidP="008C4291">
      <w:pPr>
        <w:autoSpaceDE w:val="0"/>
        <w:autoSpaceDN w:val="0"/>
        <w:adjustRightInd w:val="0"/>
        <w:spacing w:after="0" w:line="240" w:lineRule="auto"/>
        <w:rPr>
          <w:rFonts w:ascii="Arial" w:hAnsi="Arial" w:cs="Arial"/>
          <w:sz w:val="20"/>
          <w:szCs w:val="20"/>
          <w:lang w:bidi="he-IL"/>
        </w:rPr>
      </w:pPr>
      <w:proofErr w:type="spellStart"/>
      <w:r>
        <w:rPr>
          <w:rFonts w:ascii="SBL Greek" w:hAnsi="SBL Greek" w:cs="SBL Greek"/>
          <w:lang w:bidi="he-IL"/>
        </w:rPr>
        <w:t>κρεῖττον</w:t>
      </w:r>
      <w:proofErr w:type="spellEnd"/>
      <w:r>
        <w:rPr>
          <w:rFonts w:ascii="SBL Greek" w:hAnsi="SBL Greek" w:cs="SBL Greek"/>
          <w:lang w:bidi="he-IL"/>
        </w:rPr>
        <w:t xml:space="preserve"> </w:t>
      </w:r>
      <w:proofErr w:type="spellStart"/>
      <w:r>
        <w:rPr>
          <w:rFonts w:ascii="SBL Greek" w:hAnsi="SBL Greek" w:cs="SBL Greek"/>
          <w:lang w:bidi="he-IL"/>
        </w:rPr>
        <w:t>γάρ</w:t>
      </w:r>
      <w:proofErr w:type="spellEnd"/>
      <w:r>
        <w:rPr>
          <w:rFonts w:ascii="SBL Greek" w:hAnsi="SBL Greek" w:cs="SBL Greek"/>
          <w:lang w:bidi="he-IL"/>
        </w:rPr>
        <w:t xml:space="preserve"> </w:t>
      </w:r>
      <w:proofErr w:type="spellStart"/>
      <w:r>
        <w:rPr>
          <w:rFonts w:ascii="SBL Greek" w:hAnsi="SBL Greek" w:cs="SBL Greek"/>
          <w:lang w:bidi="he-IL"/>
        </w:rPr>
        <w:t>ἐστιν</w:t>
      </w:r>
      <w:proofErr w:type="spellEnd"/>
      <w:r>
        <w:rPr>
          <w:rFonts w:ascii="SBL Greek" w:hAnsi="SBL Greek" w:cs="SBL Greek"/>
          <w:lang w:bidi="he-IL"/>
        </w:rPr>
        <w:t xml:space="preserve"> </w:t>
      </w:r>
      <w:proofErr w:type="spellStart"/>
      <w:r>
        <w:rPr>
          <w:rFonts w:ascii="SBL Greek" w:hAnsi="SBL Greek" w:cs="SBL Greek"/>
          <w:lang w:bidi="he-IL"/>
        </w:rPr>
        <w:t>γαμῆσαι</w:t>
      </w:r>
      <w:proofErr w:type="spellEnd"/>
      <w:r>
        <w:rPr>
          <w:rFonts w:ascii="SBL Greek" w:hAnsi="SBL Greek" w:cs="SBL Greek"/>
          <w:lang w:bidi="he-IL"/>
        </w:rPr>
        <w:t xml:space="preserve"> ἢ </w:t>
      </w:r>
      <w:proofErr w:type="spellStart"/>
      <w:r>
        <w:rPr>
          <w:rFonts w:ascii="SBL Greek" w:hAnsi="SBL Greek" w:cs="SBL Greek"/>
          <w:lang w:bidi="he-IL"/>
        </w:rPr>
        <w:t>πυροῦσθαι</w:t>
      </w:r>
      <w:proofErr w:type="spellEnd"/>
      <w:r>
        <w:rPr>
          <w:rFonts w:ascii="SBL Greek" w:hAnsi="SBL Greek" w:cs="SBL Greek"/>
          <w:lang w:bidi="he-IL"/>
        </w:rPr>
        <w:t>.</w:t>
      </w:r>
    </w:p>
    <w:p w:rsidR="008C4291" w:rsidRDefault="008C4291" w:rsidP="008C4291">
      <w:pPr>
        <w:autoSpaceDE w:val="0"/>
        <w:autoSpaceDN w:val="0"/>
        <w:adjustRightInd w:val="0"/>
        <w:spacing w:after="0" w:line="240" w:lineRule="auto"/>
        <w:rPr>
          <w:rFonts w:ascii="SBL Greek" w:hAnsi="SBL Greek" w:cs="SBL Greek"/>
          <w:lang w:bidi="he-IL"/>
        </w:rPr>
      </w:pPr>
      <w:r w:rsidRPr="008C4291">
        <w:rPr>
          <w:rFonts w:ascii="Arial" w:hAnsi="Arial" w:cs="Arial"/>
          <w:sz w:val="20"/>
          <w:szCs w:val="20"/>
          <w:lang w:bidi="he-IL"/>
        </w:rPr>
        <w:t xml:space="preserve"> </w:t>
      </w:r>
      <w:r w:rsidRPr="008C4291">
        <w:rPr>
          <w:rFonts w:ascii="Arial" w:hAnsi="Arial" w:cs="Arial"/>
          <w:sz w:val="20"/>
          <w:szCs w:val="20"/>
          <w:vertAlign w:val="superscript"/>
          <w:lang w:bidi="he-IL"/>
        </w:rPr>
        <w:t xml:space="preserve">10 </w:t>
      </w:r>
      <w:r>
        <w:rPr>
          <w:rFonts w:ascii="SBL Greek" w:hAnsi="SBL Greek" w:cs="SBL Greek"/>
          <w:lang w:bidi="he-IL"/>
        </w:rPr>
        <w:t xml:space="preserve"> </w:t>
      </w:r>
      <w:proofErr w:type="spellStart"/>
      <w:r>
        <w:rPr>
          <w:rFonts w:ascii="SBL Greek" w:hAnsi="SBL Greek" w:cs="SBL Greek"/>
          <w:lang w:bidi="he-IL"/>
        </w:rPr>
        <w:t>Τοῖς</w:t>
      </w:r>
      <w:proofErr w:type="spellEnd"/>
      <w:r>
        <w:rPr>
          <w:rFonts w:ascii="SBL Greek" w:hAnsi="SBL Greek" w:cs="SBL Greek"/>
          <w:lang w:bidi="he-IL"/>
        </w:rPr>
        <w:t xml:space="preserve"> </w:t>
      </w:r>
      <w:proofErr w:type="spellStart"/>
      <w:r>
        <w:rPr>
          <w:rFonts w:ascii="SBL Greek" w:hAnsi="SBL Greek" w:cs="SBL Greek"/>
          <w:lang w:bidi="he-IL"/>
        </w:rPr>
        <w:t>δὲ</w:t>
      </w:r>
      <w:proofErr w:type="spellEnd"/>
      <w:r>
        <w:rPr>
          <w:rFonts w:ascii="SBL Greek" w:hAnsi="SBL Greek" w:cs="SBL Greek"/>
          <w:lang w:bidi="he-IL"/>
        </w:rPr>
        <w:t xml:space="preserve"> </w:t>
      </w:r>
      <w:proofErr w:type="spellStart"/>
      <w:r>
        <w:rPr>
          <w:rFonts w:ascii="SBL Greek" w:hAnsi="SBL Greek" w:cs="SBL Greek"/>
          <w:lang w:bidi="he-IL"/>
        </w:rPr>
        <w:t>γεγαμηκόσιν</w:t>
      </w:r>
      <w:proofErr w:type="spellEnd"/>
      <w:r>
        <w:rPr>
          <w:rFonts w:ascii="SBL Greek" w:hAnsi="SBL Greek" w:cs="SBL Greek"/>
          <w:lang w:bidi="he-IL"/>
        </w:rPr>
        <w:t xml:space="preserve"> </w:t>
      </w:r>
      <w:proofErr w:type="spellStart"/>
      <w:r>
        <w:rPr>
          <w:rFonts w:ascii="SBL Greek" w:hAnsi="SBL Greek" w:cs="SBL Greek"/>
          <w:lang w:bidi="he-IL"/>
        </w:rPr>
        <w:t>παραγγέλλω</w:t>
      </w:r>
      <w:proofErr w:type="spellEnd"/>
      <w:r>
        <w:rPr>
          <w:rFonts w:ascii="SBL Greek" w:hAnsi="SBL Greek" w:cs="SBL Greek"/>
          <w:lang w:bidi="he-IL"/>
        </w:rPr>
        <w:t xml:space="preserve">, </w:t>
      </w:r>
    </w:p>
    <w:p w:rsidR="008C4291" w:rsidRPr="008C4291" w:rsidRDefault="008C4291" w:rsidP="008C4291">
      <w:pPr>
        <w:autoSpaceDE w:val="0"/>
        <w:autoSpaceDN w:val="0"/>
        <w:adjustRightInd w:val="0"/>
        <w:spacing w:after="0" w:line="240" w:lineRule="auto"/>
        <w:rPr>
          <w:rFonts w:ascii="Arial" w:hAnsi="Arial" w:cs="Arial"/>
          <w:sz w:val="20"/>
          <w:szCs w:val="20"/>
          <w:lang w:bidi="he-IL"/>
        </w:rPr>
      </w:pPr>
      <w:proofErr w:type="spellStart"/>
      <w:r>
        <w:rPr>
          <w:rFonts w:ascii="SBL Greek" w:hAnsi="SBL Greek" w:cs="SBL Greek"/>
          <w:lang w:bidi="he-IL"/>
        </w:rPr>
        <w:t>οὐκ</w:t>
      </w:r>
      <w:proofErr w:type="spellEnd"/>
      <w:r>
        <w:rPr>
          <w:rFonts w:ascii="SBL Greek" w:hAnsi="SBL Greek" w:cs="SBL Greek"/>
          <w:lang w:bidi="he-IL"/>
        </w:rPr>
        <w:t xml:space="preserve"> </w:t>
      </w:r>
      <w:proofErr w:type="spellStart"/>
      <w:r>
        <w:rPr>
          <w:rFonts w:ascii="SBL Greek" w:hAnsi="SBL Greek" w:cs="SBL Greek"/>
          <w:lang w:bidi="he-IL"/>
        </w:rPr>
        <w:t>ἐγὼ</w:t>
      </w:r>
      <w:proofErr w:type="spellEnd"/>
      <w:r>
        <w:rPr>
          <w:rFonts w:ascii="SBL Greek" w:hAnsi="SBL Greek" w:cs="SBL Greek"/>
          <w:lang w:bidi="he-IL"/>
        </w:rPr>
        <w:t xml:space="preserve"> </w:t>
      </w:r>
      <w:proofErr w:type="spellStart"/>
      <w:r>
        <w:rPr>
          <w:rFonts w:ascii="SBL Greek" w:hAnsi="SBL Greek" w:cs="SBL Greek"/>
          <w:lang w:bidi="he-IL"/>
        </w:rPr>
        <w:t>ἀλλὰ</w:t>
      </w:r>
      <w:proofErr w:type="spellEnd"/>
      <w:r>
        <w:rPr>
          <w:rFonts w:ascii="SBL Greek" w:hAnsi="SBL Greek" w:cs="SBL Greek"/>
          <w:lang w:bidi="he-IL"/>
        </w:rPr>
        <w:t xml:space="preserve"> ὁ </w:t>
      </w:r>
      <w:proofErr w:type="spellStart"/>
      <w:r>
        <w:rPr>
          <w:rFonts w:ascii="SBL Greek" w:hAnsi="SBL Greek" w:cs="SBL Greek"/>
          <w:lang w:bidi="he-IL"/>
        </w:rPr>
        <w:t>κύριος</w:t>
      </w:r>
      <w:proofErr w:type="spellEnd"/>
      <w:r>
        <w:rPr>
          <w:rFonts w:ascii="SBL Greek" w:hAnsi="SBL Greek" w:cs="SBL Greek"/>
          <w:lang w:bidi="he-IL"/>
        </w:rPr>
        <w:t xml:space="preserve">, </w:t>
      </w:r>
      <w:proofErr w:type="spellStart"/>
      <w:r>
        <w:rPr>
          <w:rFonts w:ascii="SBL Greek" w:hAnsi="SBL Greek" w:cs="SBL Greek"/>
          <w:lang w:bidi="he-IL"/>
        </w:rPr>
        <w:t>γυναῖκα</w:t>
      </w:r>
      <w:proofErr w:type="spellEnd"/>
      <w:r>
        <w:rPr>
          <w:rFonts w:ascii="SBL Greek" w:hAnsi="SBL Greek" w:cs="SBL Greek"/>
          <w:lang w:bidi="he-IL"/>
        </w:rPr>
        <w:t xml:space="preserve"> </w:t>
      </w:r>
      <w:proofErr w:type="spellStart"/>
      <w:r>
        <w:rPr>
          <w:rFonts w:ascii="SBL Greek" w:hAnsi="SBL Greek" w:cs="SBL Greek"/>
          <w:lang w:bidi="he-IL"/>
        </w:rPr>
        <w:t>ἀπὸ</w:t>
      </w:r>
      <w:proofErr w:type="spellEnd"/>
      <w:r>
        <w:rPr>
          <w:rFonts w:ascii="SBL Greek" w:hAnsi="SBL Greek" w:cs="SBL Greek"/>
          <w:lang w:bidi="he-IL"/>
        </w:rPr>
        <w:t xml:space="preserve"> </w:t>
      </w:r>
      <w:proofErr w:type="spellStart"/>
      <w:r>
        <w:rPr>
          <w:rFonts w:ascii="SBL Greek" w:hAnsi="SBL Greek" w:cs="SBL Greek"/>
          <w:lang w:bidi="he-IL"/>
        </w:rPr>
        <w:t>ἀνδρὸς</w:t>
      </w:r>
      <w:proofErr w:type="spellEnd"/>
      <w:r>
        <w:rPr>
          <w:rFonts w:ascii="SBL Greek" w:hAnsi="SBL Greek" w:cs="SBL Greek"/>
          <w:lang w:bidi="he-IL"/>
        </w:rPr>
        <w:t xml:space="preserve"> </w:t>
      </w:r>
      <w:proofErr w:type="spellStart"/>
      <w:r>
        <w:rPr>
          <w:rFonts w:ascii="SBL Greek" w:hAnsi="SBL Greek" w:cs="SBL Greek"/>
          <w:lang w:bidi="he-IL"/>
        </w:rPr>
        <w:t>μὴ</w:t>
      </w:r>
      <w:proofErr w:type="spellEnd"/>
      <w:r>
        <w:rPr>
          <w:rFonts w:ascii="SBL Greek" w:hAnsi="SBL Greek" w:cs="SBL Greek"/>
          <w:lang w:bidi="he-IL"/>
        </w:rPr>
        <w:t xml:space="preserve"> </w:t>
      </w:r>
      <w:proofErr w:type="spellStart"/>
      <w:r>
        <w:rPr>
          <w:rFonts w:ascii="SBL Greek" w:hAnsi="SBL Greek" w:cs="SBL Greek"/>
          <w:lang w:bidi="he-IL"/>
        </w:rPr>
        <w:t>χωρισθῆναι</w:t>
      </w:r>
      <w:proofErr w:type="spellEnd"/>
      <w:r>
        <w:rPr>
          <w:rFonts w:ascii="SBL Greek" w:hAnsi="SBL Greek" w:cs="SBL Greek"/>
          <w:lang w:bidi="he-IL"/>
        </w:rPr>
        <w:t>,</w:t>
      </w:r>
    </w:p>
    <w:p w:rsidR="008C4291" w:rsidRDefault="008C4291" w:rsidP="008C4291">
      <w:pPr>
        <w:autoSpaceDE w:val="0"/>
        <w:autoSpaceDN w:val="0"/>
        <w:adjustRightInd w:val="0"/>
        <w:spacing w:after="0" w:line="240" w:lineRule="auto"/>
        <w:rPr>
          <w:rFonts w:ascii="SBL Greek" w:hAnsi="SBL Greek" w:cs="SBL Greek"/>
          <w:lang w:bidi="he-IL"/>
        </w:rPr>
      </w:pPr>
      <w:r w:rsidRPr="008C4291">
        <w:rPr>
          <w:rFonts w:ascii="Arial" w:hAnsi="Arial" w:cs="Arial"/>
          <w:sz w:val="20"/>
          <w:szCs w:val="20"/>
          <w:lang w:bidi="he-IL"/>
        </w:rPr>
        <w:t xml:space="preserve"> </w:t>
      </w:r>
      <w:r w:rsidRPr="008C4291">
        <w:rPr>
          <w:rFonts w:ascii="Arial" w:hAnsi="Arial" w:cs="Arial"/>
          <w:sz w:val="20"/>
          <w:szCs w:val="20"/>
          <w:vertAlign w:val="superscript"/>
          <w:lang w:bidi="he-IL"/>
        </w:rPr>
        <w:t xml:space="preserve">11 </w:t>
      </w:r>
      <w:r>
        <w:rPr>
          <w:rFonts w:ascii="SBL Greek" w:hAnsi="SBL Greek" w:cs="SBL Greek"/>
          <w:lang w:bidi="he-IL"/>
        </w:rPr>
        <w:t xml:space="preserve"> -</w:t>
      </w:r>
      <w:proofErr w:type="spellStart"/>
      <w:r>
        <w:rPr>
          <w:rFonts w:ascii="SBL Greek" w:hAnsi="SBL Greek" w:cs="SBL Greek"/>
          <w:lang w:bidi="he-IL"/>
        </w:rPr>
        <w:t>ἐὰν</w:t>
      </w:r>
      <w:proofErr w:type="spellEnd"/>
      <w:r>
        <w:rPr>
          <w:rFonts w:ascii="SBL Greek" w:hAnsi="SBL Greek" w:cs="SBL Greek"/>
          <w:lang w:bidi="he-IL"/>
        </w:rPr>
        <w:t xml:space="preserve"> </w:t>
      </w:r>
      <w:proofErr w:type="spellStart"/>
      <w:r>
        <w:rPr>
          <w:rFonts w:ascii="SBL Greek" w:hAnsi="SBL Greek" w:cs="SBL Greek"/>
          <w:lang w:bidi="he-IL"/>
        </w:rPr>
        <w:t>δὲ</w:t>
      </w:r>
      <w:proofErr w:type="spellEnd"/>
      <w:r>
        <w:rPr>
          <w:rFonts w:ascii="SBL Greek" w:hAnsi="SBL Greek" w:cs="SBL Greek"/>
          <w:lang w:bidi="he-IL"/>
        </w:rPr>
        <w:t xml:space="preserve"> </w:t>
      </w:r>
      <w:proofErr w:type="spellStart"/>
      <w:r>
        <w:rPr>
          <w:rFonts w:ascii="SBL Greek" w:hAnsi="SBL Greek" w:cs="SBL Greek"/>
          <w:lang w:bidi="he-IL"/>
        </w:rPr>
        <w:t>καὶ</w:t>
      </w:r>
      <w:proofErr w:type="spellEnd"/>
      <w:r>
        <w:rPr>
          <w:rFonts w:ascii="SBL Greek" w:hAnsi="SBL Greek" w:cs="SBL Greek"/>
          <w:lang w:bidi="he-IL"/>
        </w:rPr>
        <w:t xml:space="preserve"> </w:t>
      </w:r>
      <w:proofErr w:type="spellStart"/>
      <w:r>
        <w:rPr>
          <w:rFonts w:ascii="SBL Greek" w:hAnsi="SBL Greek" w:cs="SBL Greek"/>
          <w:lang w:bidi="he-IL"/>
        </w:rPr>
        <w:t>χωρισθῇ</w:t>
      </w:r>
      <w:proofErr w:type="spellEnd"/>
      <w:r>
        <w:rPr>
          <w:rFonts w:ascii="SBL Greek" w:hAnsi="SBL Greek" w:cs="SBL Greek"/>
          <w:lang w:bidi="he-IL"/>
        </w:rPr>
        <w:t xml:space="preserve">, </w:t>
      </w:r>
      <w:proofErr w:type="spellStart"/>
      <w:r>
        <w:rPr>
          <w:rFonts w:ascii="SBL Greek" w:hAnsi="SBL Greek" w:cs="SBL Greek"/>
          <w:lang w:bidi="he-IL"/>
        </w:rPr>
        <w:t>μενέτω</w:t>
      </w:r>
      <w:proofErr w:type="spellEnd"/>
      <w:r>
        <w:rPr>
          <w:rFonts w:ascii="SBL Greek" w:hAnsi="SBL Greek" w:cs="SBL Greek"/>
          <w:lang w:bidi="he-IL"/>
        </w:rPr>
        <w:t xml:space="preserve"> </w:t>
      </w:r>
      <w:proofErr w:type="spellStart"/>
      <w:r>
        <w:rPr>
          <w:rFonts w:ascii="SBL Greek" w:hAnsi="SBL Greek" w:cs="SBL Greek"/>
          <w:lang w:bidi="he-IL"/>
        </w:rPr>
        <w:t>ἄγαμος</w:t>
      </w:r>
      <w:proofErr w:type="spellEnd"/>
      <w:r>
        <w:rPr>
          <w:rFonts w:ascii="SBL Greek" w:hAnsi="SBL Greek" w:cs="SBL Greek"/>
          <w:lang w:bidi="he-IL"/>
        </w:rPr>
        <w:t xml:space="preserve"> ἢ </w:t>
      </w:r>
      <w:proofErr w:type="spellStart"/>
      <w:r>
        <w:rPr>
          <w:rFonts w:ascii="SBL Greek" w:hAnsi="SBL Greek" w:cs="SBL Greek"/>
          <w:lang w:bidi="he-IL"/>
        </w:rPr>
        <w:t>τῷ</w:t>
      </w:r>
      <w:proofErr w:type="spellEnd"/>
      <w:r>
        <w:rPr>
          <w:rFonts w:ascii="SBL Greek" w:hAnsi="SBL Greek" w:cs="SBL Greek"/>
          <w:lang w:bidi="he-IL"/>
        </w:rPr>
        <w:t xml:space="preserve"> </w:t>
      </w:r>
      <w:proofErr w:type="spellStart"/>
      <w:r>
        <w:rPr>
          <w:rFonts w:ascii="SBL Greek" w:hAnsi="SBL Greek" w:cs="SBL Greek"/>
          <w:lang w:bidi="he-IL"/>
        </w:rPr>
        <w:t>ἀνδρὶ</w:t>
      </w:r>
      <w:proofErr w:type="spellEnd"/>
      <w:r>
        <w:rPr>
          <w:rFonts w:ascii="SBL Greek" w:hAnsi="SBL Greek" w:cs="SBL Greek"/>
          <w:lang w:bidi="he-IL"/>
        </w:rPr>
        <w:t xml:space="preserve"> </w:t>
      </w:r>
      <w:proofErr w:type="spellStart"/>
      <w:r>
        <w:rPr>
          <w:rFonts w:ascii="SBL Greek" w:hAnsi="SBL Greek" w:cs="SBL Greek"/>
          <w:lang w:bidi="he-IL"/>
        </w:rPr>
        <w:t>καταλλαγήτω</w:t>
      </w:r>
      <w:proofErr w:type="spellEnd"/>
      <w:r>
        <w:rPr>
          <w:rFonts w:ascii="SBL Greek" w:hAnsi="SBL Greek" w:cs="SBL Greek"/>
          <w:lang w:bidi="he-IL"/>
        </w:rPr>
        <w:t xml:space="preserve">,- </w:t>
      </w:r>
    </w:p>
    <w:p w:rsidR="008C4291" w:rsidRPr="008C4291" w:rsidRDefault="008C4291" w:rsidP="008C4291">
      <w:pPr>
        <w:autoSpaceDE w:val="0"/>
        <w:autoSpaceDN w:val="0"/>
        <w:adjustRightInd w:val="0"/>
        <w:spacing w:after="0" w:line="240" w:lineRule="auto"/>
        <w:rPr>
          <w:rFonts w:ascii="Arial" w:hAnsi="Arial" w:cs="Arial"/>
          <w:sz w:val="20"/>
          <w:szCs w:val="20"/>
          <w:lang w:bidi="he-IL"/>
        </w:rPr>
      </w:pPr>
      <w:proofErr w:type="spellStart"/>
      <w:r>
        <w:rPr>
          <w:rFonts w:ascii="SBL Greek" w:hAnsi="SBL Greek" w:cs="SBL Greek"/>
          <w:lang w:bidi="he-IL"/>
        </w:rPr>
        <w:t>καὶ</w:t>
      </w:r>
      <w:proofErr w:type="spellEnd"/>
      <w:r>
        <w:rPr>
          <w:rFonts w:ascii="SBL Greek" w:hAnsi="SBL Greek" w:cs="SBL Greek"/>
          <w:lang w:bidi="he-IL"/>
        </w:rPr>
        <w:t xml:space="preserve"> </w:t>
      </w:r>
      <w:proofErr w:type="spellStart"/>
      <w:r>
        <w:rPr>
          <w:rFonts w:ascii="SBL Greek" w:hAnsi="SBL Greek" w:cs="SBL Greek"/>
          <w:lang w:bidi="he-IL"/>
        </w:rPr>
        <w:t>ἄνδρα</w:t>
      </w:r>
      <w:proofErr w:type="spellEnd"/>
      <w:r>
        <w:rPr>
          <w:rFonts w:ascii="SBL Greek" w:hAnsi="SBL Greek" w:cs="SBL Greek"/>
          <w:lang w:bidi="he-IL"/>
        </w:rPr>
        <w:t xml:space="preserve"> </w:t>
      </w:r>
      <w:proofErr w:type="spellStart"/>
      <w:r>
        <w:rPr>
          <w:rFonts w:ascii="SBL Greek" w:hAnsi="SBL Greek" w:cs="SBL Greek"/>
          <w:lang w:bidi="he-IL"/>
        </w:rPr>
        <w:t>γυναῖκα</w:t>
      </w:r>
      <w:proofErr w:type="spellEnd"/>
      <w:r>
        <w:rPr>
          <w:rFonts w:ascii="SBL Greek" w:hAnsi="SBL Greek" w:cs="SBL Greek"/>
          <w:lang w:bidi="he-IL"/>
        </w:rPr>
        <w:t xml:space="preserve"> </w:t>
      </w:r>
      <w:proofErr w:type="spellStart"/>
      <w:r>
        <w:rPr>
          <w:rFonts w:ascii="SBL Greek" w:hAnsi="SBL Greek" w:cs="SBL Greek"/>
          <w:lang w:bidi="he-IL"/>
        </w:rPr>
        <w:t>μὴ</w:t>
      </w:r>
      <w:proofErr w:type="spellEnd"/>
      <w:r>
        <w:rPr>
          <w:rFonts w:ascii="SBL Greek" w:hAnsi="SBL Greek" w:cs="SBL Greek"/>
          <w:lang w:bidi="he-IL"/>
        </w:rPr>
        <w:t xml:space="preserve"> </w:t>
      </w:r>
      <w:proofErr w:type="spellStart"/>
      <w:r>
        <w:rPr>
          <w:rFonts w:ascii="SBL Greek" w:hAnsi="SBL Greek" w:cs="SBL Greek"/>
          <w:lang w:bidi="he-IL"/>
        </w:rPr>
        <w:t>ἀφιέναι</w:t>
      </w:r>
      <w:proofErr w:type="spellEnd"/>
      <w:r>
        <w:rPr>
          <w:rFonts w:ascii="SBL Greek" w:hAnsi="SBL Greek" w:cs="SBL Greek"/>
          <w:lang w:bidi="he-IL"/>
        </w:rPr>
        <w:t>.</w:t>
      </w:r>
    </w:p>
    <w:p w:rsidR="008C4291" w:rsidRDefault="008C4291" w:rsidP="008C4291">
      <w:pPr>
        <w:autoSpaceDE w:val="0"/>
        <w:autoSpaceDN w:val="0"/>
        <w:adjustRightInd w:val="0"/>
        <w:spacing w:after="0" w:line="240" w:lineRule="auto"/>
        <w:rPr>
          <w:rFonts w:ascii="Arial" w:hAnsi="Arial" w:cs="Arial"/>
          <w:sz w:val="20"/>
          <w:szCs w:val="20"/>
          <w:lang w:bidi="he-IL"/>
        </w:rPr>
      </w:pPr>
    </w:p>
    <w:p w:rsidR="008C4291" w:rsidRPr="008C4291" w:rsidRDefault="008C4291" w:rsidP="008C4291">
      <w:pPr>
        <w:autoSpaceDE w:val="0"/>
        <w:autoSpaceDN w:val="0"/>
        <w:adjustRightInd w:val="0"/>
        <w:spacing w:after="0" w:line="240" w:lineRule="auto"/>
        <w:rPr>
          <w:rFonts w:ascii="Arial" w:hAnsi="Arial" w:cs="Arial"/>
          <w:sz w:val="20"/>
          <w:szCs w:val="20"/>
          <w:lang w:bidi="he-IL"/>
        </w:rPr>
      </w:pPr>
      <w:r w:rsidRPr="008C4291">
        <w:rPr>
          <w:rFonts w:ascii="Arial" w:hAnsi="Arial" w:cs="Arial"/>
          <w:sz w:val="20"/>
          <w:szCs w:val="20"/>
          <w:lang w:bidi="he-IL"/>
        </w:rPr>
        <w:t xml:space="preserve"> </w:t>
      </w:r>
      <w:r w:rsidRPr="008C4291">
        <w:rPr>
          <w:rFonts w:ascii="Arial" w:hAnsi="Arial" w:cs="Arial"/>
          <w:sz w:val="20"/>
          <w:szCs w:val="20"/>
          <w:vertAlign w:val="superscript"/>
          <w:lang w:bidi="he-IL"/>
        </w:rPr>
        <w:t xml:space="preserve">12 </w:t>
      </w:r>
      <w:r>
        <w:rPr>
          <w:rFonts w:ascii="SBL Greek" w:hAnsi="SBL Greek" w:cs="SBL Greek"/>
          <w:lang w:bidi="he-IL"/>
        </w:rPr>
        <w:t xml:space="preserve"> </w:t>
      </w:r>
      <w:proofErr w:type="spellStart"/>
      <w:r>
        <w:rPr>
          <w:rFonts w:ascii="SBL Greek" w:hAnsi="SBL Greek" w:cs="SBL Greek"/>
          <w:lang w:bidi="he-IL"/>
        </w:rPr>
        <w:t>Τοῖς</w:t>
      </w:r>
      <w:proofErr w:type="spellEnd"/>
      <w:r>
        <w:rPr>
          <w:rFonts w:ascii="SBL Greek" w:hAnsi="SBL Greek" w:cs="SBL Greek"/>
          <w:lang w:bidi="he-IL"/>
        </w:rPr>
        <w:t xml:space="preserve"> </w:t>
      </w:r>
      <w:proofErr w:type="spellStart"/>
      <w:r>
        <w:rPr>
          <w:rFonts w:ascii="SBL Greek" w:hAnsi="SBL Greek" w:cs="SBL Greek"/>
          <w:lang w:bidi="he-IL"/>
        </w:rPr>
        <w:t>δὲ</w:t>
      </w:r>
      <w:proofErr w:type="spellEnd"/>
      <w:r>
        <w:rPr>
          <w:rFonts w:ascii="SBL Greek" w:hAnsi="SBL Greek" w:cs="SBL Greek"/>
          <w:lang w:bidi="he-IL"/>
        </w:rPr>
        <w:t xml:space="preserve"> </w:t>
      </w:r>
      <w:proofErr w:type="spellStart"/>
      <w:r>
        <w:rPr>
          <w:rFonts w:ascii="SBL Greek" w:hAnsi="SBL Greek" w:cs="SBL Greek"/>
          <w:lang w:bidi="he-IL"/>
        </w:rPr>
        <w:t>λοιποῖς</w:t>
      </w:r>
      <w:proofErr w:type="spellEnd"/>
      <w:r>
        <w:rPr>
          <w:rFonts w:ascii="SBL Greek" w:hAnsi="SBL Greek" w:cs="SBL Greek"/>
          <w:lang w:bidi="he-IL"/>
        </w:rPr>
        <w:t xml:space="preserve"> </w:t>
      </w:r>
      <w:proofErr w:type="spellStart"/>
      <w:r>
        <w:rPr>
          <w:rFonts w:ascii="SBL Greek" w:hAnsi="SBL Greek" w:cs="SBL Greek"/>
          <w:lang w:bidi="he-IL"/>
        </w:rPr>
        <w:t>λέγω</w:t>
      </w:r>
      <w:proofErr w:type="spellEnd"/>
      <w:r>
        <w:rPr>
          <w:rFonts w:ascii="SBL Greek" w:hAnsi="SBL Greek" w:cs="SBL Greek"/>
          <w:lang w:bidi="he-IL"/>
        </w:rPr>
        <w:t xml:space="preserve"> </w:t>
      </w:r>
      <w:proofErr w:type="spellStart"/>
      <w:r>
        <w:rPr>
          <w:rFonts w:ascii="SBL Greek" w:hAnsi="SBL Greek" w:cs="SBL Greek"/>
          <w:lang w:bidi="he-IL"/>
        </w:rPr>
        <w:t>ἐγὼ</w:t>
      </w:r>
      <w:proofErr w:type="spellEnd"/>
      <w:r>
        <w:rPr>
          <w:rFonts w:ascii="SBL Greek" w:hAnsi="SBL Greek" w:cs="SBL Greek"/>
          <w:lang w:bidi="he-IL"/>
        </w:rPr>
        <w:t xml:space="preserve"> </w:t>
      </w:r>
      <w:proofErr w:type="spellStart"/>
      <w:r>
        <w:rPr>
          <w:rFonts w:ascii="SBL Greek" w:hAnsi="SBL Greek" w:cs="SBL Greek"/>
          <w:lang w:bidi="he-IL"/>
        </w:rPr>
        <w:t>οὐχ</w:t>
      </w:r>
      <w:proofErr w:type="spellEnd"/>
      <w:r>
        <w:rPr>
          <w:rFonts w:ascii="SBL Greek" w:hAnsi="SBL Greek" w:cs="SBL Greek"/>
          <w:lang w:bidi="he-IL"/>
        </w:rPr>
        <w:t xml:space="preserve"> ὁ </w:t>
      </w:r>
      <w:proofErr w:type="spellStart"/>
      <w:r>
        <w:rPr>
          <w:rFonts w:ascii="SBL Greek" w:hAnsi="SBL Greek" w:cs="SBL Greek"/>
          <w:lang w:bidi="he-IL"/>
        </w:rPr>
        <w:t>κύριος</w:t>
      </w:r>
      <w:proofErr w:type="spellEnd"/>
      <w:r>
        <w:rPr>
          <w:rFonts w:ascii="SBL Greek" w:hAnsi="SBL Greek" w:cs="SBL Greek"/>
          <w:lang w:bidi="he-IL"/>
        </w:rPr>
        <w:t xml:space="preserve">· </w:t>
      </w:r>
      <w:proofErr w:type="spellStart"/>
      <w:r>
        <w:rPr>
          <w:rFonts w:ascii="SBL Greek" w:hAnsi="SBL Greek" w:cs="SBL Greek"/>
          <w:lang w:bidi="he-IL"/>
        </w:rPr>
        <w:t>εἴ</w:t>
      </w:r>
      <w:proofErr w:type="spellEnd"/>
      <w:r>
        <w:rPr>
          <w:rFonts w:ascii="SBL Greek" w:hAnsi="SBL Greek" w:cs="SBL Greek"/>
          <w:lang w:bidi="he-IL"/>
        </w:rPr>
        <w:t xml:space="preserve"> τις </w:t>
      </w:r>
      <w:proofErr w:type="spellStart"/>
      <w:r>
        <w:rPr>
          <w:rFonts w:ascii="SBL Greek" w:hAnsi="SBL Greek" w:cs="SBL Greek"/>
          <w:lang w:bidi="he-IL"/>
        </w:rPr>
        <w:t>ἀδελφὸς</w:t>
      </w:r>
      <w:proofErr w:type="spellEnd"/>
      <w:r>
        <w:rPr>
          <w:rFonts w:ascii="SBL Greek" w:hAnsi="SBL Greek" w:cs="SBL Greek"/>
          <w:lang w:bidi="he-IL"/>
        </w:rPr>
        <w:t xml:space="preserve"> </w:t>
      </w:r>
      <w:proofErr w:type="spellStart"/>
      <w:r>
        <w:rPr>
          <w:rFonts w:ascii="SBL Greek" w:hAnsi="SBL Greek" w:cs="SBL Greek"/>
          <w:lang w:bidi="he-IL"/>
        </w:rPr>
        <w:t>γυναῖκα</w:t>
      </w:r>
      <w:proofErr w:type="spellEnd"/>
      <w:r>
        <w:rPr>
          <w:rFonts w:ascii="SBL Greek" w:hAnsi="SBL Greek" w:cs="SBL Greek"/>
          <w:lang w:bidi="he-IL"/>
        </w:rPr>
        <w:t xml:space="preserve"> </w:t>
      </w:r>
      <w:proofErr w:type="spellStart"/>
      <w:r>
        <w:rPr>
          <w:rFonts w:ascii="SBL Greek" w:hAnsi="SBL Greek" w:cs="SBL Greek"/>
          <w:lang w:bidi="he-IL"/>
        </w:rPr>
        <w:t>ἔχει</w:t>
      </w:r>
      <w:proofErr w:type="spellEnd"/>
      <w:r>
        <w:rPr>
          <w:rFonts w:ascii="SBL Greek" w:hAnsi="SBL Greek" w:cs="SBL Greek"/>
          <w:lang w:bidi="he-IL"/>
        </w:rPr>
        <w:t xml:space="preserve"> </w:t>
      </w:r>
      <w:proofErr w:type="spellStart"/>
      <w:r>
        <w:rPr>
          <w:rFonts w:ascii="SBL Greek" w:hAnsi="SBL Greek" w:cs="SBL Greek"/>
          <w:lang w:bidi="he-IL"/>
        </w:rPr>
        <w:t>ἄπιστον</w:t>
      </w:r>
      <w:proofErr w:type="spellEnd"/>
      <w:r>
        <w:rPr>
          <w:rFonts w:ascii="SBL Greek" w:hAnsi="SBL Greek" w:cs="SBL Greek"/>
          <w:lang w:bidi="he-IL"/>
        </w:rPr>
        <w:t xml:space="preserve"> </w:t>
      </w:r>
      <w:proofErr w:type="spellStart"/>
      <w:r>
        <w:rPr>
          <w:rFonts w:ascii="SBL Greek" w:hAnsi="SBL Greek" w:cs="SBL Greek"/>
          <w:lang w:bidi="he-IL"/>
        </w:rPr>
        <w:t>καὶ</w:t>
      </w:r>
      <w:proofErr w:type="spellEnd"/>
      <w:r>
        <w:rPr>
          <w:rFonts w:ascii="SBL Greek" w:hAnsi="SBL Greek" w:cs="SBL Greek"/>
          <w:lang w:bidi="he-IL"/>
        </w:rPr>
        <w:t xml:space="preserve"> </w:t>
      </w:r>
      <w:proofErr w:type="spellStart"/>
      <w:r>
        <w:rPr>
          <w:rFonts w:ascii="SBL Greek" w:hAnsi="SBL Greek" w:cs="SBL Greek"/>
          <w:lang w:bidi="he-IL"/>
        </w:rPr>
        <w:t>αὕτη</w:t>
      </w:r>
      <w:proofErr w:type="spellEnd"/>
      <w:r>
        <w:rPr>
          <w:rFonts w:ascii="SBL Greek" w:hAnsi="SBL Greek" w:cs="SBL Greek"/>
          <w:lang w:bidi="he-IL"/>
        </w:rPr>
        <w:t xml:space="preserve"> </w:t>
      </w:r>
      <w:proofErr w:type="spellStart"/>
      <w:r>
        <w:rPr>
          <w:rFonts w:ascii="SBL Greek" w:hAnsi="SBL Greek" w:cs="SBL Greek"/>
          <w:lang w:bidi="he-IL"/>
        </w:rPr>
        <w:t>συνευδοκεῖ</w:t>
      </w:r>
      <w:proofErr w:type="spellEnd"/>
      <w:r>
        <w:rPr>
          <w:rFonts w:ascii="SBL Greek" w:hAnsi="SBL Greek" w:cs="SBL Greek"/>
          <w:lang w:bidi="he-IL"/>
        </w:rPr>
        <w:t xml:space="preserve"> </w:t>
      </w:r>
      <w:proofErr w:type="spellStart"/>
      <w:r>
        <w:rPr>
          <w:rFonts w:ascii="SBL Greek" w:hAnsi="SBL Greek" w:cs="SBL Greek"/>
          <w:lang w:bidi="he-IL"/>
        </w:rPr>
        <w:t>οἰκεῖν</w:t>
      </w:r>
      <w:proofErr w:type="spellEnd"/>
      <w:r>
        <w:rPr>
          <w:rFonts w:ascii="SBL Greek" w:hAnsi="SBL Greek" w:cs="SBL Greek"/>
          <w:lang w:bidi="he-IL"/>
        </w:rPr>
        <w:t xml:space="preserve"> </w:t>
      </w:r>
      <w:proofErr w:type="spellStart"/>
      <w:r>
        <w:rPr>
          <w:rFonts w:ascii="SBL Greek" w:hAnsi="SBL Greek" w:cs="SBL Greek"/>
          <w:lang w:bidi="he-IL"/>
        </w:rPr>
        <w:t>μετ᾽</w:t>
      </w:r>
      <w:proofErr w:type="spellEnd"/>
      <w:r>
        <w:rPr>
          <w:rFonts w:ascii="SBL Greek" w:hAnsi="SBL Greek" w:cs="SBL Greek"/>
          <w:lang w:bidi="he-IL"/>
        </w:rPr>
        <w:t xml:space="preserve"> </w:t>
      </w:r>
      <w:proofErr w:type="spellStart"/>
      <w:r>
        <w:rPr>
          <w:rFonts w:ascii="SBL Greek" w:hAnsi="SBL Greek" w:cs="SBL Greek"/>
          <w:lang w:bidi="he-IL"/>
        </w:rPr>
        <w:t>αὐτοῦ</w:t>
      </w:r>
      <w:proofErr w:type="spellEnd"/>
      <w:r>
        <w:rPr>
          <w:rFonts w:ascii="SBL Greek" w:hAnsi="SBL Greek" w:cs="SBL Greek"/>
          <w:lang w:bidi="he-IL"/>
        </w:rPr>
        <w:t xml:space="preserve">, </w:t>
      </w:r>
      <w:proofErr w:type="spellStart"/>
      <w:r>
        <w:rPr>
          <w:rFonts w:ascii="SBL Greek" w:hAnsi="SBL Greek" w:cs="SBL Greek"/>
          <w:lang w:bidi="he-IL"/>
        </w:rPr>
        <w:t>μὴ</w:t>
      </w:r>
      <w:proofErr w:type="spellEnd"/>
      <w:r>
        <w:rPr>
          <w:rFonts w:ascii="SBL Greek" w:hAnsi="SBL Greek" w:cs="SBL Greek"/>
          <w:lang w:bidi="he-IL"/>
        </w:rPr>
        <w:t xml:space="preserve"> </w:t>
      </w:r>
      <w:proofErr w:type="spellStart"/>
      <w:r>
        <w:rPr>
          <w:rFonts w:ascii="SBL Greek" w:hAnsi="SBL Greek" w:cs="SBL Greek"/>
          <w:lang w:bidi="he-IL"/>
        </w:rPr>
        <w:t>ἀφιέτω</w:t>
      </w:r>
      <w:proofErr w:type="spellEnd"/>
      <w:r>
        <w:rPr>
          <w:rFonts w:ascii="SBL Greek" w:hAnsi="SBL Greek" w:cs="SBL Greek"/>
          <w:lang w:bidi="he-IL"/>
        </w:rPr>
        <w:t xml:space="preserve"> </w:t>
      </w:r>
      <w:proofErr w:type="spellStart"/>
      <w:r>
        <w:rPr>
          <w:rFonts w:ascii="SBL Greek" w:hAnsi="SBL Greek" w:cs="SBL Greek"/>
          <w:lang w:bidi="he-IL"/>
        </w:rPr>
        <w:t>αὐτήν</w:t>
      </w:r>
      <w:proofErr w:type="spellEnd"/>
      <w:r>
        <w:rPr>
          <w:rFonts w:ascii="SBL Greek" w:hAnsi="SBL Greek" w:cs="SBL Greek"/>
          <w:lang w:bidi="he-IL"/>
        </w:rPr>
        <w:t>·</w:t>
      </w:r>
    </w:p>
    <w:p w:rsidR="008C4291" w:rsidRPr="008C4291" w:rsidRDefault="008C4291" w:rsidP="008C4291">
      <w:pPr>
        <w:autoSpaceDE w:val="0"/>
        <w:autoSpaceDN w:val="0"/>
        <w:adjustRightInd w:val="0"/>
        <w:spacing w:after="0" w:line="240" w:lineRule="auto"/>
        <w:rPr>
          <w:rFonts w:ascii="Arial" w:hAnsi="Arial" w:cs="Arial"/>
          <w:sz w:val="20"/>
          <w:szCs w:val="20"/>
          <w:lang w:bidi="he-IL"/>
        </w:rPr>
      </w:pPr>
      <w:r w:rsidRPr="008C4291">
        <w:rPr>
          <w:rFonts w:ascii="Arial" w:hAnsi="Arial" w:cs="Arial"/>
          <w:sz w:val="20"/>
          <w:szCs w:val="20"/>
          <w:lang w:bidi="he-IL"/>
        </w:rPr>
        <w:t xml:space="preserve"> </w:t>
      </w:r>
      <w:r w:rsidRPr="008C4291">
        <w:rPr>
          <w:rFonts w:ascii="Arial" w:hAnsi="Arial" w:cs="Arial"/>
          <w:sz w:val="20"/>
          <w:szCs w:val="20"/>
          <w:vertAlign w:val="superscript"/>
          <w:lang w:bidi="he-IL"/>
        </w:rPr>
        <w:t xml:space="preserve">13 </w:t>
      </w:r>
      <w:r>
        <w:rPr>
          <w:rFonts w:ascii="SBL Greek" w:hAnsi="SBL Greek" w:cs="SBL Greek"/>
          <w:lang w:bidi="he-IL"/>
        </w:rPr>
        <w:t xml:space="preserve"> </w:t>
      </w:r>
      <w:proofErr w:type="spellStart"/>
      <w:r>
        <w:rPr>
          <w:rFonts w:ascii="SBL Greek" w:hAnsi="SBL Greek" w:cs="SBL Greek"/>
          <w:lang w:bidi="he-IL"/>
        </w:rPr>
        <w:t>καὶ</w:t>
      </w:r>
      <w:proofErr w:type="spellEnd"/>
      <w:r>
        <w:rPr>
          <w:rFonts w:ascii="SBL Greek" w:hAnsi="SBL Greek" w:cs="SBL Greek"/>
          <w:lang w:bidi="he-IL"/>
        </w:rPr>
        <w:t xml:space="preserve"> </w:t>
      </w:r>
      <w:proofErr w:type="spellStart"/>
      <w:r>
        <w:rPr>
          <w:rFonts w:ascii="SBL Greek" w:hAnsi="SBL Greek" w:cs="SBL Greek"/>
          <w:lang w:bidi="he-IL"/>
        </w:rPr>
        <w:t>γυνὴ</w:t>
      </w:r>
      <w:proofErr w:type="spellEnd"/>
      <w:r>
        <w:rPr>
          <w:rFonts w:ascii="SBL Greek" w:hAnsi="SBL Greek" w:cs="SBL Greek"/>
          <w:lang w:bidi="he-IL"/>
        </w:rPr>
        <w:t xml:space="preserve"> </w:t>
      </w:r>
      <w:proofErr w:type="spellStart"/>
      <w:r>
        <w:rPr>
          <w:rFonts w:ascii="SBL Greek" w:hAnsi="SBL Greek" w:cs="SBL Greek"/>
          <w:lang w:bidi="he-IL"/>
        </w:rPr>
        <w:t>εἴ</w:t>
      </w:r>
      <w:proofErr w:type="spellEnd"/>
      <w:r>
        <w:rPr>
          <w:rFonts w:ascii="SBL Greek" w:hAnsi="SBL Greek" w:cs="SBL Greek"/>
          <w:lang w:bidi="he-IL"/>
        </w:rPr>
        <w:t xml:space="preserve"> τις </w:t>
      </w:r>
      <w:proofErr w:type="spellStart"/>
      <w:r>
        <w:rPr>
          <w:rFonts w:ascii="SBL Greek" w:hAnsi="SBL Greek" w:cs="SBL Greek"/>
          <w:lang w:bidi="he-IL"/>
        </w:rPr>
        <w:t>ἔχει</w:t>
      </w:r>
      <w:proofErr w:type="spellEnd"/>
      <w:r>
        <w:rPr>
          <w:rFonts w:ascii="SBL Greek" w:hAnsi="SBL Greek" w:cs="SBL Greek"/>
          <w:lang w:bidi="he-IL"/>
        </w:rPr>
        <w:t xml:space="preserve"> </w:t>
      </w:r>
      <w:proofErr w:type="spellStart"/>
      <w:r>
        <w:rPr>
          <w:rFonts w:ascii="SBL Greek" w:hAnsi="SBL Greek" w:cs="SBL Greek"/>
          <w:lang w:bidi="he-IL"/>
        </w:rPr>
        <w:t>ἄνδρα</w:t>
      </w:r>
      <w:proofErr w:type="spellEnd"/>
      <w:r>
        <w:rPr>
          <w:rFonts w:ascii="SBL Greek" w:hAnsi="SBL Greek" w:cs="SBL Greek"/>
          <w:lang w:bidi="he-IL"/>
        </w:rPr>
        <w:t xml:space="preserve"> </w:t>
      </w:r>
      <w:proofErr w:type="spellStart"/>
      <w:r>
        <w:rPr>
          <w:rFonts w:ascii="SBL Greek" w:hAnsi="SBL Greek" w:cs="SBL Greek"/>
          <w:lang w:bidi="he-IL"/>
        </w:rPr>
        <w:t>ἄπιστον</w:t>
      </w:r>
      <w:proofErr w:type="spellEnd"/>
      <w:r>
        <w:rPr>
          <w:rFonts w:ascii="SBL Greek" w:hAnsi="SBL Greek" w:cs="SBL Greek"/>
          <w:lang w:bidi="he-IL"/>
        </w:rPr>
        <w:t xml:space="preserve"> </w:t>
      </w:r>
      <w:proofErr w:type="spellStart"/>
      <w:r>
        <w:rPr>
          <w:rFonts w:ascii="SBL Greek" w:hAnsi="SBL Greek" w:cs="SBL Greek"/>
          <w:lang w:bidi="he-IL"/>
        </w:rPr>
        <w:t>καὶ</w:t>
      </w:r>
      <w:proofErr w:type="spellEnd"/>
      <w:r>
        <w:rPr>
          <w:rFonts w:ascii="SBL Greek" w:hAnsi="SBL Greek" w:cs="SBL Greek"/>
          <w:lang w:bidi="he-IL"/>
        </w:rPr>
        <w:t xml:space="preserve"> </w:t>
      </w:r>
      <w:proofErr w:type="spellStart"/>
      <w:r>
        <w:rPr>
          <w:rFonts w:ascii="SBL Greek" w:hAnsi="SBL Greek" w:cs="SBL Greek"/>
          <w:lang w:bidi="he-IL"/>
        </w:rPr>
        <w:t>οὗτος</w:t>
      </w:r>
      <w:proofErr w:type="spellEnd"/>
      <w:r>
        <w:rPr>
          <w:rFonts w:ascii="SBL Greek" w:hAnsi="SBL Greek" w:cs="SBL Greek"/>
          <w:lang w:bidi="he-IL"/>
        </w:rPr>
        <w:t xml:space="preserve"> </w:t>
      </w:r>
      <w:proofErr w:type="spellStart"/>
      <w:r>
        <w:rPr>
          <w:rFonts w:ascii="SBL Greek" w:hAnsi="SBL Greek" w:cs="SBL Greek"/>
          <w:lang w:bidi="he-IL"/>
        </w:rPr>
        <w:t>συνευδοκεῖ</w:t>
      </w:r>
      <w:proofErr w:type="spellEnd"/>
      <w:r>
        <w:rPr>
          <w:rFonts w:ascii="SBL Greek" w:hAnsi="SBL Greek" w:cs="SBL Greek"/>
          <w:lang w:bidi="he-IL"/>
        </w:rPr>
        <w:t xml:space="preserve"> </w:t>
      </w:r>
      <w:proofErr w:type="spellStart"/>
      <w:r>
        <w:rPr>
          <w:rFonts w:ascii="SBL Greek" w:hAnsi="SBL Greek" w:cs="SBL Greek"/>
          <w:lang w:bidi="he-IL"/>
        </w:rPr>
        <w:t>οἰκεῖν</w:t>
      </w:r>
      <w:proofErr w:type="spellEnd"/>
      <w:r>
        <w:rPr>
          <w:rFonts w:ascii="SBL Greek" w:hAnsi="SBL Greek" w:cs="SBL Greek"/>
          <w:lang w:bidi="he-IL"/>
        </w:rPr>
        <w:t xml:space="preserve"> </w:t>
      </w:r>
      <w:proofErr w:type="spellStart"/>
      <w:r>
        <w:rPr>
          <w:rFonts w:ascii="SBL Greek" w:hAnsi="SBL Greek" w:cs="SBL Greek"/>
          <w:lang w:bidi="he-IL"/>
        </w:rPr>
        <w:t>μετ᾽</w:t>
      </w:r>
      <w:proofErr w:type="spellEnd"/>
      <w:r>
        <w:rPr>
          <w:rFonts w:ascii="SBL Greek" w:hAnsi="SBL Greek" w:cs="SBL Greek"/>
          <w:lang w:bidi="he-IL"/>
        </w:rPr>
        <w:t xml:space="preserve"> </w:t>
      </w:r>
      <w:proofErr w:type="spellStart"/>
      <w:r>
        <w:rPr>
          <w:rFonts w:ascii="SBL Greek" w:hAnsi="SBL Greek" w:cs="SBL Greek"/>
          <w:lang w:bidi="he-IL"/>
        </w:rPr>
        <w:t>αὐτῆς</w:t>
      </w:r>
      <w:proofErr w:type="spellEnd"/>
      <w:r>
        <w:rPr>
          <w:rFonts w:ascii="SBL Greek" w:hAnsi="SBL Greek" w:cs="SBL Greek"/>
          <w:lang w:bidi="he-IL"/>
        </w:rPr>
        <w:t xml:space="preserve">, </w:t>
      </w:r>
      <w:proofErr w:type="spellStart"/>
      <w:r>
        <w:rPr>
          <w:rFonts w:ascii="SBL Greek" w:hAnsi="SBL Greek" w:cs="SBL Greek"/>
          <w:lang w:bidi="he-IL"/>
        </w:rPr>
        <w:t>μὴ</w:t>
      </w:r>
      <w:proofErr w:type="spellEnd"/>
      <w:r>
        <w:rPr>
          <w:rFonts w:ascii="SBL Greek" w:hAnsi="SBL Greek" w:cs="SBL Greek"/>
          <w:lang w:bidi="he-IL"/>
        </w:rPr>
        <w:t xml:space="preserve"> </w:t>
      </w:r>
      <w:proofErr w:type="spellStart"/>
      <w:r>
        <w:rPr>
          <w:rFonts w:ascii="SBL Greek" w:hAnsi="SBL Greek" w:cs="SBL Greek"/>
          <w:lang w:bidi="he-IL"/>
        </w:rPr>
        <w:t>ἀφιέτω</w:t>
      </w:r>
      <w:proofErr w:type="spellEnd"/>
      <w:r>
        <w:rPr>
          <w:rFonts w:ascii="SBL Greek" w:hAnsi="SBL Greek" w:cs="SBL Greek"/>
          <w:lang w:bidi="he-IL"/>
        </w:rPr>
        <w:t xml:space="preserve"> </w:t>
      </w:r>
      <w:proofErr w:type="spellStart"/>
      <w:r>
        <w:rPr>
          <w:rFonts w:ascii="SBL Greek" w:hAnsi="SBL Greek" w:cs="SBL Greek"/>
          <w:lang w:bidi="he-IL"/>
        </w:rPr>
        <w:t>τὸν</w:t>
      </w:r>
      <w:proofErr w:type="spellEnd"/>
      <w:r>
        <w:rPr>
          <w:rFonts w:ascii="SBL Greek" w:hAnsi="SBL Greek" w:cs="SBL Greek"/>
          <w:lang w:bidi="he-IL"/>
        </w:rPr>
        <w:t xml:space="preserve"> </w:t>
      </w:r>
      <w:proofErr w:type="spellStart"/>
      <w:r>
        <w:rPr>
          <w:rFonts w:ascii="SBL Greek" w:hAnsi="SBL Greek" w:cs="SBL Greek"/>
          <w:lang w:bidi="he-IL"/>
        </w:rPr>
        <w:t>ἄνδρα</w:t>
      </w:r>
      <w:proofErr w:type="spellEnd"/>
      <w:r>
        <w:rPr>
          <w:rFonts w:ascii="SBL Greek" w:hAnsi="SBL Greek" w:cs="SBL Greek"/>
          <w:lang w:bidi="he-IL"/>
        </w:rPr>
        <w:t>.</w:t>
      </w:r>
    </w:p>
    <w:p w:rsidR="008C4291" w:rsidRPr="008C4291" w:rsidRDefault="008C4291" w:rsidP="008C4291">
      <w:pPr>
        <w:autoSpaceDE w:val="0"/>
        <w:autoSpaceDN w:val="0"/>
        <w:adjustRightInd w:val="0"/>
        <w:spacing w:after="0" w:line="240" w:lineRule="auto"/>
        <w:rPr>
          <w:rFonts w:ascii="Arial" w:hAnsi="Arial" w:cs="Arial"/>
          <w:sz w:val="20"/>
          <w:szCs w:val="20"/>
          <w:lang w:bidi="he-IL"/>
        </w:rPr>
      </w:pPr>
      <w:r w:rsidRPr="008C4291">
        <w:rPr>
          <w:rFonts w:ascii="Arial" w:hAnsi="Arial" w:cs="Arial"/>
          <w:sz w:val="20"/>
          <w:szCs w:val="20"/>
          <w:lang w:bidi="he-IL"/>
        </w:rPr>
        <w:t xml:space="preserve"> </w:t>
      </w:r>
      <w:r w:rsidRPr="008C4291">
        <w:rPr>
          <w:rFonts w:ascii="Arial" w:hAnsi="Arial" w:cs="Arial"/>
          <w:sz w:val="20"/>
          <w:szCs w:val="20"/>
          <w:vertAlign w:val="superscript"/>
          <w:lang w:bidi="he-IL"/>
        </w:rPr>
        <w:t xml:space="preserve">14 </w:t>
      </w:r>
      <w:r>
        <w:rPr>
          <w:rFonts w:ascii="SBL Greek" w:hAnsi="SBL Greek" w:cs="SBL Greek"/>
          <w:lang w:bidi="he-IL"/>
        </w:rPr>
        <w:t xml:space="preserve"> </w:t>
      </w:r>
      <w:proofErr w:type="spellStart"/>
      <w:r>
        <w:rPr>
          <w:rFonts w:ascii="SBL Greek" w:hAnsi="SBL Greek" w:cs="SBL Greek"/>
          <w:lang w:bidi="he-IL"/>
        </w:rPr>
        <w:t>ἡγίασται</w:t>
      </w:r>
      <w:proofErr w:type="spellEnd"/>
      <w:r>
        <w:rPr>
          <w:rFonts w:ascii="SBL Greek" w:hAnsi="SBL Greek" w:cs="SBL Greek"/>
          <w:lang w:bidi="he-IL"/>
        </w:rPr>
        <w:t xml:space="preserve"> </w:t>
      </w:r>
      <w:proofErr w:type="spellStart"/>
      <w:r>
        <w:rPr>
          <w:rFonts w:ascii="SBL Greek" w:hAnsi="SBL Greek" w:cs="SBL Greek"/>
          <w:lang w:bidi="he-IL"/>
        </w:rPr>
        <w:t>γὰρ</w:t>
      </w:r>
      <w:proofErr w:type="spellEnd"/>
      <w:r>
        <w:rPr>
          <w:rFonts w:ascii="SBL Greek" w:hAnsi="SBL Greek" w:cs="SBL Greek"/>
          <w:lang w:bidi="he-IL"/>
        </w:rPr>
        <w:t xml:space="preserve"> ὁ </w:t>
      </w:r>
      <w:proofErr w:type="spellStart"/>
      <w:r>
        <w:rPr>
          <w:rFonts w:ascii="SBL Greek" w:hAnsi="SBL Greek" w:cs="SBL Greek"/>
          <w:lang w:bidi="he-IL"/>
        </w:rPr>
        <w:t>ἀνὴρ</w:t>
      </w:r>
      <w:proofErr w:type="spellEnd"/>
      <w:r>
        <w:rPr>
          <w:rFonts w:ascii="SBL Greek" w:hAnsi="SBL Greek" w:cs="SBL Greek"/>
          <w:lang w:bidi="he-IL"/>
        </w:rPr>
        <w:t xml:space="preserve"> ὁ </w:t>
      </w:r>
      <w:proofErr w:type="spellStart"/>
      <w:r>
        <w:rPr>
          <w:rFonts w:ascii="SBL Greek" w:hAnsi="SBL Greek" w:cs="SBL Greek"/>
          <w:lang w:bidi="he-IL"/>
        </w:rPr>
        <w:t>ἄπιστος</w:t>
      </w:r>
      <w:proofErr w:type="spellEnd"/>
      <w:r>
        <w:rPr>
          <w:rFonts w:ascii="SBL Greek" w:hAnsi="SBL Greek" w:cs="SBL Greek"/>
          <w:lang w:bidi="he-IL"/>
        </w:rPr>
        <w:t xml:space="preserve"> </w:t>
      </w:r>
      <w:proofErr w:type="spellStart"/>
      <w:r>
        <w:rPr>
          <w:rFonts w:ascii="SBL Greek" w:hAnsi="SBL Greek" w:cs="SBL Greek"/>
          <w:lang w:bidi="he-IL"/>
        </w:rPr>
        <w:t>ἐν</w:t>
      </w:r>
      <w:proofErr w:type="spellEnd"/>
      <w:r>
        <w:rPr>
          <w:rFonts w:ascii="SBL Greek" w:hAnsi="SBL Greek" w:cs="SBL Greek"/>
          <w:lang w:bidi="he-IL"/>
        </w:rPr>
        <w:t xml:space="preserve"> </w:t>
      </w:r>
      <w:proofErr w:type="spellStart"/>
      <w:r>
        <w:rPr>
          <w:rFonts w:ascii="SBL Greek" w:hAnsi="SBL Greek" w:cs="SBL Greek"/>
          <w:lang w:bidi="he-IL"/>
        </w:rPr>
        <w:t>τῇ</w:t>
      </w:r>
      <w:proofErr w:type="spellEnd"/>
      <w:r>
        <w:rPr>
          <w:rFonts w:ascii="SBL Greek" w:hAnsi="SBL Greek" w:cs="SBL Greek"/>
          <w:lang w:bidi="he-IL"/>
        </w:rPr>
        <w:t xml:space="preserve"> </w:t>
      </w:r>
      <w:proofErr w:type="spellStart"/>
      <w:r>
        <w:rPr>
          <w:rFonts w:ascii="SBL Greek" w:hAnsi="SBL Greek" w:cs="SBL Greek"/>
          <w:lang w:bidi="he-IL"/>
        </w:rPr>
        <w:t>γυναικὶ</w:t>
      </w:r>
      <w:proofErr w:type="spellEnd"/>
      <w:r>
        <w:rPr>
          <w:rFonts w:ascii="SBL Greek" w:hAnsi="SBL Greek" w:cs="SBL Greek"/>
          <w:lang w:bidi="he-IL"/>
        </w:rPr>
        <w:t xml:space="preserve"> </w:t>
      </w:r>
      <w:proofErr w:type="spellStart"/>
      <w:r>
        <w:rPr>
          <w:rFonts w:ascii="SBL Greek" w:hAnsi="SBL Greek" w:cs="SBL Greek"/>
          <w:lang w:bidi="he-IL"/>
        </w:rPr>
        <w:t>καὶ</w:t>
      </w:r>
      <w:proofErr w:type="spellEnd"/>
      <w:r>
        <w:rPr>
          <w:rFonts w:ascii="SBL Greek" w:hAnsi="SBL Greek" w:cs="SBL Greek"/>
          <w:lang w:bidi="he-IL"/>
        </w:rPr>
        <w:t xml:space="preserve"> </w:t>
      </w:r>
      <w:proofErr w:type="spellStart"/>
      <w:r>
        <w:rPr>
          <w:rFonts w:ascii="SBL Greek" w:hAnsi="SBL Greek" w:cs="SBL Greek"/>
          <w:lang w:bidi="he-IL"/>
        </w:rPr>
        <w:t>ἡγίασται</w:t>
      </w:r>
      <w:proofErr w:type="spellEnd"/>
      <w:r>
        <w:rPr>
          <w:rFonts w:ascii="SBL Greek" w:hAnsi="SBL Greek" w:cs="SBL Greek"/>
          <w:lang w:bidi="he-IL"/>
        </w:rPr>
        <w:t xml:space="preserve"> ἡ </w:t>
      </w:r>
      <w:proofErr w:type="spellStart"/>
      <w:r>
        <w:rPr>
          <w:rFonts w:ascii="SBL Greek" w:hAnsi="SBL Greek" w:cs="SBL Greek"/>
          <w:lang w:bidi="he-IL"/>
        </w:rPr>
        <w:t>γυνὴ</w:t>
      </w:r>
      <w:proofErr w:type="spellEnd"/>
      <w:r>
        <w:rPr>
          <w:rFonts w:ascii="SBL Greek" w:hAnsi="SBL Greek" w:cs="SBL Greek"/>
          <w:lang w:bidi="he-IL"/>
        </w:rPr>
        <w:t xml:space="preserve"> ἡ </w:t>
      </w:r>
      <w:proofErr w:type="spellStart"/>
      <w:r>
        <w:rPr>
          <w:rFonts w:ascii="SBL Greek" w:hAnsi="SBL Greek" w:cs="SBL Greek"/>
          <w:lang w:bidi="he-IL"/>
        </w:rPr>
        <w:t>ἄπιστος</w:t>
      </w:r>
      <w:proofErr w:type="spellEnd"/>
      <w:r>
        <w:rPr>
          <w:rFonts w:ascii="SBL Greek" w:hAnsi="SBL Greek" w:cs="SBL Greek"/>
          <w:lang w:bidi="he-IL"/>
        </w:rPr>
        <w:t xml:space="preserve"> </w:t>
      </w:r>
      <w:proofErr w:type="spellStart"/>
      <w:r>
        <w:rPr>
          <w:rFonts w:ascii="SBL Greek" w:hAnsi="SBL Greek" w:cs="SBL Greek"/>
          <w:lang w:bidi="he-IL"/>
        </w:rPr>
        <w:t>ἐν</w:t>
      </w:r>
      <w:proofErr w:type="spellEnd"/>
      <w:r>
        <w:rPr>
          <w:rFonts w:ascii="SBL Greek" w:hAnsi="SBL Greek" w:cs="SBL Greek"/>
          <w:lang w:bidi="he-IL"/>
        </w:rPr>
        <w:t xml:space="preserve"> </w:t>
      </w:r>
      <w:proofErr w:type="spellStart"/>
      <w:r>
        <w:rPr>
          <w:rFonts w:ascii="SBL Greek" w:hAnsi="SBL Greek" w:cs="SBL Greek"/>
          <w:lang w:bidi="he-IL"/>
        </w:rPr>
        <w:t>τῷ</w:t>
      </w:r>
      <w:proofErr w:type="spellEnd"/>
      <w:r>
        <w:rPr>
          <w:rFonts w:ascii="SBL Greek" w:hAnsi="SBL Greek" w:cs="SBL Greek"/>
          <w:lang w:bidi="he-IL"/>
        </w:rPr>
        <w:t xml:space="preserve"> </w:t>
      </w:r>
      <w:proofErr w:type="spellStart"/>
      <w:r>
        <w:rPr>
          <w:rFonts w:ascii="SBL Greek" w:hAnsi="SBL Greek" w:cs="SBL Greek"/>
          <w:lang w:bidi="he-IL"/>
        </w:rPr>
        <w:t>ἀδελφῷ</w:t>
      </w:r>
      <w:proofErr w:type="spellEnd"/>
      <w:r>
        <w:rPr>
          <w:rFonts w:ascii="SBL Greek" w:hAnsi="SBL Greek" w:cs="SBL Greek"/>
          <w:lang w:bidi="he-IL"/>
        </w:rPr>
        <w:t xml:space="preserve">· </w:t>
      </w:r>
      <w:proofErr w:type="spellStart"/>
      <w:r>
        <w:rPr>
          <w:rFonts w:ascii="SBL Greek" w:hAnsi="SBL Greek" w:cs="SBL Greek"/>
          <w:lang w:bidi="he-IL"/>
        </w:rPr>
        <w:t>ἐπεὶ</w:t>
      </w:r>
      <w:proofErr w:type="spellEnd"/>
      <w:r>
        <w:rPr>
          <w:rFonts w:ascii="SBL Greek" w:hAnsi="SBL Greek" w:cs="SBL Greek"/>
          <w:lang w:bidi="he-IL"/>
        </w:rPr>
        <w:t xml:space="preserve"> </w:t>
      </w:r>
      <w:proofErr w:type="spellStart"/>
      <w:r>
        <w:rPr>
          <w:rFonts w:ascii="SBL Greek" w:hAnsi="SBL Greek" w:cs="SBL Greek"/>
          <w:lang w:bidi="he-IL"/>
        </w:rPr>
        <w:t>ἄρα</w:t>
      </w:r>
      <w:proofErr w:type="spellEnd"/>
      <w:r>
        <w:rPr>
          <w:rFonts w:ascii="SBL Greek" w:hAnsi="SBL Greek" w:cs="SBL Greek"/>
          <w:lang w:bidi="he-IL"/>
        </w:rPr>
        <w:t xml:space="preserve"> </w:t>
      </w:r>
      <w:proofErr w:type="spellStart"/>
      <w:r>
        <w:rPr>
          <w:rFonts w:ascii="SBL Greek" w:hAnsi="SBL Greek" w:cs="SBL Greek"/>
          <w:lang w:bidi="he-IL"/>
        </w:rPr>
        <w:t>τὰ</w:t>
      </w:r>
      <w:proofErr w:type="spellEnd"/>
      <w:r>
        <w:rPr>
          <w:rFonts w:ascii="SBL Greek" w:hAnsi="SBL Greek" w:cs="SBL Greek"/>
          <w:lang w:bidi="he-IL"/>
        </w:rPr>
        <w:t xml:space="preserve"> </w:t>
      </w:r>
      <w:proofErr w:type="spellStart"/>
      <w:r>
        <w:rPr>
          <w:rFonts w:ascii="SBL Greek" w:hAnsi="SBL Greek" w:cs="SBL Greek"/>
          <w:lang w:bidi="he-IL"/>
        </w:rPr>
        <w:t>τέκνα</w:t>
      </w:r>
      <w:proofErr w:type="spellEnd"/>
      <w:r>
        <w:rPr>
          <w:rFonts w:ascii="SBL Greek" w:hAnsi="SBL Greek" w:cs="SBL Greek"/>
          <w:lang w:bidi="he-IL"/>
        </w:rPr>
        <w:t xml:space="preserve"> </w:t>
      </w:r>
      <w:proofErr w:type="spellStart"/>
      <w:r>
        <w:rPr>
          <w:rFonts w:ascii="SBL Greek" w:hAnsi="SBL Greek" w:cs="SBL Greek"/>
          <w:lang w:bidi="he-IL"/>
        </w:rPr>
        <w:t>ὑμῶν</w:t>
      </w:r>
      <w:proofErr w:type="spellEnd"/>
      <w:r>
        <w:rPr>
          <w:rFonts w:ascii="SBL Greek" w:hAnsi="SBL Greek" w:cs="SBL Greek"/>
          <w:lang w:bidi="he-IL"/>
        </w:rPr>
        <w:t xml:space="preserve"> </w:t>
      </w:r>
      <w:proofErr w:type="spellStart"/>
      <w:r>
        <w:rPr>
          <w:rFonts w:ascii="SBL Greek" w:hAnsi="SBL Greek" w:cs="SBL Greek"/>
          <w:lang w:bidi="he-IL"/>
        </w:rPr>
        <w:t>ἀκάθαρτά</w:t>
      </w:r>
      <w:proofErr w:type="spellEnd"/>
      <w:r>
        <w:rPr>
          <w:rFonts w:ascii="SBL Greek" w:hAnsi="SBL Greek" w:cs="SBL Greek"/>
          <w:lang w:bidi="he-IL"/>
        </w:rPr>
        <w:t xml:space="preserve"> </w:t>
      </w:r>
      <w:proofErr w:type="spellStart"/>
      <w:r>
        <w:rPr>
          <w:rFonts w:ascii="SBL Greek" w:hAnsi="SBL Greek" w:cs="SBL Greek"/>
          <w:lang w:bidi="he-IL"/>
        </w:rPr>
        <w:t>ἐστιν</w:t>
      </w:r>
      <w:proofErr w:type="spellEnd"/>
      <w:r>
        <w:rPr>
          <w:rFonts w:ascii="SBL Greek" w:hAnsi="SBL Greek" w:cs="SBL Greek"/>
          <w:lang w:bidi="he-IL"/>
        </w:rPr>
        <w:t xml:space="preserve">, </w:t>
      </w:r>
      <w:proofErr w:type="spellStart"/>
      <w:r>
        <w:rPr>
          <w:rFonts w:ascii="SBL Greek" w:hAnsi="SBL Greek" w:cs="SBL Greek"/>
          <w:lang w:bidi="he-IL"/>
        </w:rPr>
        <w:t>νῦν</w:t>
      </w:r>
      <w:proofErr w:type="spellEnd"/>
      <w:r>
        <w:rPr>
          <w:rFonts w:ascii="SBL Greek" w:hAnsi="SBL Greek" w:cs="SBL Greek"/>
          <w:lang w:bidi="he-IL"/>
        </w:rPr>
        <w:t xml:space="preserve"> </w:t>
      </w:r>
      <w:proofErr w:type="spellStart"/>
      <w:r>
        <w:rPr>
          <w:rFonts w:ascii="SBL Greek" w:hAnsi="SBL Greek" w:cs="SBL Greek"/>
          <w:lang w:bidi="he-IL"/>
        </w:rPr>
        <w:t>δὲ</w:t>
      </w:r>
      <w:proofErr w:type="spellEnd"/>
      <w:r>
        <w:rPr>
          <w:rFonts w:ascii="SBL Greek" w:hAnsi="SBL Greek" w:cs="SBL Greek"/>
          <w:lang w:bidi="he-IL"/>
        </w:rPr>
        <w:t xml:space="preserve"> </w:t>
      </w:r>
      <w:proofErr w:type="spellStart"/>
      <w:r>
        <w:rPr>
          <w:rFonts w:ascii="SBL Greek" w:hAnsi="SBL Greek" w:cs="SBL Greek"/>
          <w:lang w:bidi="he-IL"/>
        </w:rPr>
        <w:t>ἅγιά</w:t>
      </w:r>
      <w:proofErr w:type="spellEnd"/>
      <w:r>
        <w:rPr>
          <w:rFonts w:ascii="SBL Greek" w:hAnsi="SBL Greek" w:cs="SBL Greek"/>
          <w:lang w:bidi="he-IL"/>
        </w:rPr>
        <w:t xml:space="preserve"> </w:t>
      </w:r>
      <w:proofErr w:type="spellStart"/>
      <w:r>
        <w:rPr>
          <w:rFonts w:ascii="SBL Greek" w:hAnsi="SBL Greek" w:cs="SBL Greek"/>
          <w:lang w:bidi="he-IL"/>
        </w:rPr>
        <w:t>ἐστιν</w:t>
      </w:r>
      <w:proofErr w:type="spellEnd"/>
      <w:r>
        <w:rPr>
          <w:rFonts w:ascii="SBL Greek" w:hAnsi="SBL Greek" w:cs="SBL Greek"/>
          <w:lang w:bidi="he-IL"/>
        </w:rPr>
        <w:t>.</w:t>
      </w:r>
    </w:p>
    <w:p w:rsidR="008C4291" w:rsidRPr="008C4291" w:rsidRDefault="008C4291" w:rsidP="008C4291">
      <w:pPr>
        <w:autoSpaceDE w:val="0"/>
        <w:autoSpaceDN w:val="0"/>
        <w:adjustRightInd w:val="0"/>
        <w:spacing w:after="0" w:line="240" w:lineRule="auto"/>
        <w:rPr>
          <w:rFonts w:ascii="Arial" w:hAnsi="Arial" w:cs="Arial"/>
          <w:sz w:val="20"/>
          <w:szCs w:val="20"/>
          <w:lang w:bidi="he-IL"/>
        </w:rPr>
      </w:pPr>
      <w:r w:rsidRPr="008C4291">
        <w:rPr>
          <w:rFonts w:ascii="Arial" w:hAnsi="Arial" w:cs="Arial"/>
          <w:sz w:val="20"/>
          <w:szCs w:val="20"/>
          <w:lang w:bidi="he-IL"/>
        </w:rPr>
        <w:t xml:space="preserve"> </w:t>
      </w:r>
      <w:r w:rsidRPr="008C4291">
        <w:rPr>
          <w:rFonts w:ascii="Arial" w:hAnsi="Arial" w:cs="Arial"/>
          <w:sz w:val="20"/>
          <w:szCs w:val="20"/>
          <w:vertAlign w:val="superscript"/>
          <w:lang w:bidi="he-IL"/>
        </w:rPr>
        <w:t xml:space="preserve">15 </w:t>
      </w:r>
      <w:r>
        <w:rPr>
          <w:rFonts w:ascii="SBL Greek" w:hAnsi="SBL Greek" w:cs="SBL Greek"/>
          <w:lang w:bidi="he-IL"/>
        </w:rPr>
        <w:t xml:space="preserve"> </w:t>
      </w:r>
      <w:proofErr w:type="spellStart"/>
      <w:r>
        <w:rPr>
          <w:rFonts w:ascii="SBL Greek" w:hAnsi="SBL Greek" w:cs="SBL Greek"/>
          <w:lang w:bidi="he-IL"/>
        </w:rPr>
        <w:t>εἰ</w:t>
      </w:r>
      <w:proofErr w:type="spellEnd"/>
      <w:r>
        <w:rPr>
          <w:rFonts w:ascii="SBL Greek" w:hAnsi="SBL Greek" w:cs="SBL Greek"/>
          <w:lang w:bidi="he-IL"/>
        </w:rPr>
        <w:t xml:space="preserve"> </w:t>
      </w:r>
      <w:proofErr w:type="spellStart"/>
      <w:r>
        <w:rPr>
          <w:rFonts w:ascii="SBL Greek" w:hAnsi="SBL Greek" w:cs="SBL Greek"/>
          <w:lang w:bidi="he-IL"/>
        </w:rPr>
        <w:t>δὲ</w:t>
      </w:r>
      <w:proofErr w:type="spellEnd"/>
      <w:r>
        <w:rPr>
          <w:rFonts w:ascii="SBL Greek" w:hAnsi="SBL Greek" w:cs="SBL Greek"/>
          <w:lang w:bidi="he-IL"/>
        </w:rPr>
        <w:t xml:space="preserve"> ὁ </w:t>
      </w:r>
      <w:proofErr w:type="spellStart"/>
      <w:r>
        <w:rPr>
          <w:rFonts w:ascii="SBL Greek" w:hAnsi="SBL Greek" w:cs="SBL Greek"/>
          <w:lang w:bidi="he-IL"/>
        </w:rPr>
        <w:t>ἄπιστος</w:t>
      </w:r>
      <w:proofErr w:type="spellEnd"/>
      <w:r>
        <w:rPr>
          <w:rFonts w:ascii="SBL Greek" w:hAnsi="SBL Greek" w:cs="SBL Greek"/>
          <w:lang w:bidi="he-IL"/>
        </w:rPr>
        <w:t xml:space="preserve"> </w:t>
      </w:r>
      <w:proofErr w:type="spellStart"/>
      <w:r>
        <w:rPr>
          <w:rFonts w:ascii="SBL Greek" w:hAnsi="SBL Greek" w:cs="SBL Greek"/>
          <w:lang w:bidi="he-IL"/>
        </w:rPr>
        <w:t>χωρίζεται</w:t>
      </w:r>
      <w:proofErr w:type="spellEnd"/>
      <w:r>
        <w:rPr>
          <w:rFonts w:ascii="SBL Greek" w:hAnsi="SBL Greek" w:cs="SBL Greek"/>
          <w:lang w:bidi="he-IL"/>
        </w:rPr>
        <w:t xml:space="preserve">, </w:t>
      </w:r>
      <w:proofErr w:type="spellStart"/>
      <w:r>
        <w:rPr>
          <w:rFonts w:ascii="SBL Greek" w:hAnsi="SBL Greek" w:cs="SBL Greek"/>
          <w:lang w:bidi="he-IL"/>
        </w:rPr>
        <w:t>χωριζέσθω</w:t>
      </w:r>
      <w:proofErr w:type="spellEnd"/>
      <w:r>
        <w:rPr>
          <w:rFonts w:ascii="SBL Greek" w:hAnsi="SBL Greek" w:cs="SBL Greek"/>
          <w:lang w:bidi="he-IL"/>
        </w:rPr>
        <w:t xml:space="preserve">· </w:t>
      </w:r>
      <w:proofErr w:type="spellStart"/>
      <w:r>
        <w:rPr>
          <w:rFonts w:ascii="SBL Greek" w:hAnsi="SBL Greek" w:cs="SBL Greek"/>
          <w:lang w:bidi="he-IL"/>
        </w:rPr>
        <w:t>οὐ</w:t>
      </w:r>
      <w:proofErr w:type="spellEnd"/>
      <w:r>
        <w:rPr>
          <w:rFonts w:ascii="SBL Greek" w:hAnsi="SBL Greek" w:cs="SBL Greek"/>
          <w:lang w:bidi="he-IL"/>
        </w:rPr>
        <w:t xml:space="preserve"> </w:t>
      </w:r>
      <w:proofErr w:type="spellStart"/>
      <w:r>
        <w:rPr>
          <w:rFonts w:ascii="SBL Greek" w:hAnsi="SBL Greek" w:cs="SBL Greek"/>
          <w:lang w:bidi="he-IL"/>
        </w:rPr>
        <w:t>δεδούλωται</w:t>
      </w:r>
      <w:proofErr w:type="spellEnd"/>
      <w:r>
        <w:rPr>
          <w:rFonts w:ascii="SBL Greek" w:hAnsi="SBL Greek" w:cs="SBL Greek"/>
          <w:lang w:bidi="he-IL"/>
        </w:rPr>
        <w:t xml:space="preserve"> ὁ </w:t>
      </w:r>
      <w:proofErr w:type="spellStart"/>
      <w:r>
        <w:rPr>
          <w:rFonts w:ascii="SBL Greek" w:hAnsi="SBL Greek" w:cs="SBL Greek"/>
          <w:lang w:bidi="he-IL"/>
        </w:rPr>
        <w:t>ἀδελφὸς</w:t>
      </w:r>
      <w:proofErr w:type="spellEnd"/>
      <w:r>
        <w:rPr>
          <w:rFonts w:ascii="SBL Greek" w:hAnsi="SBL Greek" w:cs="SBL Greek"/>
          <w:lang w:bidi="he-IL"/>
        </w:rPr>
        <w:t xml:space="preserve"> ἢ ἡ </w:t>
      </w:r>
      <w:proofErr w:type="spellStart"/>
      <w:r>
        <w:rPr>
          <w:rFonts w:ascii="SBL Greek" w:hAnsi="SBL Greek" w:cs="SBL Greek"/>
          <w:lang w:bidi="he-IL"/>
        </w:rPr>
        <w:t>ἀδελφὴ</w:t>
      </w:r>
      <w:proofErr w:type="spellEnd"/>
      <w:r>
        <w:rPr>
          <w:rFonts w:ascii="SBL Greek" w:hAnsi="SBL Greek" w:cs="SBL Greek"/>
          <w:lang w:bidi="he-IL"/>
        </w:rPr>
        <w:t xml:space="preserve"> </w:t>
      </w:r>
      <w:proofErr w:type="spellStart"/>
      <w:r>
        <w:rPr>
          <w:rFonts w:ascii="SBL Greek" w:hAnsi="SBL Greek" w:cs="SBL Greek"/>
          <w:lang w:bidi="he-IL"/>
        </w:rPr>
        <w:t>ἐν</w:t>
      </w:r>
      <w:proofErr w:type="spellEnd"/>
      <w:r>
        <w:rPr>
          <w:rFonts w:ascii="SBL Greek" w:hAnsi="SBL Greek" w:cs="SBL Greek"/>
          <w:lang w:bidi="he-IL"/>
        </w:rPr>
        <w:t xml:space="preserve"> </w:t>
      </w:r>
      <w:proofErr w:type="spellStart"/>
      <w:r>
        <w:rPr>
          <w:rFonts w:ascii="SBL Greek" w:hAnsi="SBL Greek" w:cs="SBL Greek"/>
          <w:lang w:bidi="he-IL"/>
        </w:rPr>
        <w:t>τοῖς</w:t>
      </w:r>
      <w:proofErr w:type="spellEnd"/>
      <w:r>
        <w:rPr>
          <w:rFonts w:ascii="SBL Greek" w:hAnsi="SBL Greek" w:cs="SBL Greek"/>
          <w:lang w:bidi="he-IL"/>
        </w:rPr>
        <w:t xml:space="preserve"> </w:t>
      </w:r>
      <w:proofErr w:type="spellStart"/>
      <w:r>
        <w:rPr>
          <w:rFonts w:ascii="SBL Greek" w:hAnsi="SBL Greek" w:cs="SBL Greek"/>
          <w:lang w:bidi="he-IL"/>
        </w:rPr>
        <w:t>τοιούτοις</w:t>
      </w:r>
      <w:proofErr w:type="spellEnd"/>
      <w:r>
        <w:rPr>
          <w:rFonts w:ascii="SBL Greek" w:hAnsi="SBL Greek" w:cs="SBL Greek"/>
          <w:lang w:bidi="he-IL"/>
        </w:rPr>
        <w:t xml:space="preserve">· </w:t>
      </w:r>
      <w:proofErr w:type="spellStart"/>
      <w:r>
        <w:rPr>
          <w:rFonts w:ascii="SBL Greek" w:hAnsi="SBL Greek" w:cs="SBL Greek"/>
          <w:lang w:bidi="he-IL"/>
        </w:rPr>
        <w:t>ἐν</w:t>
      </w:r>
      <w:proofErr w:type="spellEnd"/>
      <w:r>
        <w:rPr>
          <w:rFonts w:ascii="SBL Greek" w:hAnsi="SBL Greek" w:cs="SBL Greek"/>
          <w:lang w:bidi="he-IL"/>
        </w:rPr>
        <w:t xml:space="preserve"> </w:t>
      </w:r>
      <w:proofErr w:type="spellStart"/>
      <w:r>
        <w:rPr>
          <w:rFonts w:ascii="SBL Greek" w:hAnsi="SBL Greek" w:cs="SBL Greek"/>
          <w:lang w:bidi="he-IL"/>
        </w:rPr>
        <w:t>δὲ</w:t>
      </w:r>
      <w:proofErr w:type="spellEnd"/>
      <w:r>
        <w:rPr>
          <w:rFonts w:ascii="SBL Greek" w:hAnsi="SBL Greek" w:cs="SBL Greek"/>
          <w:lang w:bidi="he-IL"/>
        </w:rPr>
        <w:t xml:space="preserve"> </w:t>
      </w:r>
      <w:proofErr w:type="spellStart"/>
      <w:r>
        <w:rPr>
          <w:rFonts w:ascii="SBL Greek" w:hAnsi="SBL Greek" w:cs="SBL Greek"/>
          <w:lang w:bidi="he-IL"/>
        </w:rPr>
        <w:t>εἰρήνῃ</w:t>
      </w:r>
      <w:proofErr w:type="spellEnd"/>
      <w:r>
        <w:rPr>
          <w:rFonts w:ascii="SBL Greek" w:hAnsi="SBL Greek" w:cs="SBL Greek"/>
          <w:lang w:bidi="he-IL"/>
        </w:rPr>
        <w:t xml:space="preserve"> </w:t>
      </w:r>
      <w:proofErr w:type="spellStart"/>
      <w:r>
        <w:rPr>
          <w:rFonts w:ascii="SBL Greek" w:hAnsi="SBL Greek" w:cs="SBL Greek"/>
          <w:lang w:bidi="he-IL"/>
        </w:rPr>
        <w:t>κέκληκεν</w:t>
      </w:r>
      <w:proofErr w:type="spellEnd"/>
      <w:r>
        <w:rPr>
          <w:rFonts w:ascii="SBL Greek" w:hAnsi="SBL Greek" w:cs="SBL Greek"/>
          <w:lang w:bidi="he-IL"/>
        </w:rPr>
        <w:t xml:space="preserve"> </w:t>
      </w:r>
      <w:proofErr w:type="spellStart"/>
      <w:r>
        <w:rPr>
          <w:rFonts w:ascii="SBL Greek" w:hAnsi="SBL Greek" w:cs="SBL Greek"/>
          <w:lang w:bidi="he-IL"/>
        </w:rPr>
        <w:t>ὑμᾶς</w:t>
      </w:r>
      <w:proofErr w:type="spellEnd"/>
      <w:r>
        <w:rPr>
          <w:rFonts w:ascii="SBL Greek" w:hAnsi="SBL Greek" w:cs="SBL Greek"/>
          <w:lang w:bidi="he-IL"/>
        </w:rPr>
        <w:t xml:space="preserve"> ὁ </w:t>
      </w:r>
      <w:proofErr w:type="spellStart"/>
      <w:r>
        <w:rPr>
          <w:rFonts w:ascii="SBL Greek" w:hAnsi="SBL Greek" w:cs="SBL Greek"/>
          <w:lang w:bidi="he-IL"/>
        </w:rPr>
        <w:t>θεός</w:t>
      </w:r>
      <w:proofErr w:type="spellEnd"/>
      <w:r>
        <w:rPr>
          <w:rFonts w:ascii="SBL Greek" w:hAnsi="SBL Greek" w:cs="SBL Greek"/>
          <w:lang w:bidi="he-IL"/>
        </w:rPr>
        <w:t>.</w:t>
      </w:r>
    </w:p>
    <w:p w:rsidR="008C4291" w:rsidRPr="008C4291" w:rsidRDefault="008C4291" w:rsidP="008C4291">
      <w:pPr>
        <w:autoSpaceDE w:val="0"/>
        <w:autoSpaceDN w:val="0"/>
        <w:adjustRightInd w:val="0"/>
        <w:spacing w:after="0" w:line="240" w:lineRule="auto"/>
        <w:rPr>
          <w:rFonts w:ascii="Arial" w:hAnsi="Arial" w:cs="Arial"/>
          <w:sz w:val="20"/>
          <w:szCs w:val="20"/>
          <w:lang w:bidi="he-IL"/>
        </w:rPr>
      </w:pPr>
      <w:r w:rsidRPr="008C4291">
        <w:rPr>
          <w:rFonts w:ascii="Arial" w:hAnsi="Arial" w:cs="Arial"/>
          <w:sz w:val="20"/>
          <w:szCs w:val="20"/>
          <w:lang w:bidi="he-IL"/>
        </w:rPr>
        <w:t xml:space="preserve"> </w:t>
      </w:r>
      <w:r w:rsidRPr="008C4291">
        <w:rPr>
          <w:rFonts w:ascii="Arial" w:hAnsi="Arial" w:cs="Arial"/>
          <w:sz w:val="20"/>
          <w:szCs w:val="20"/>
          <w:vertAlign w:val="superscript"/>
          <w:lang w:bidi="he-IL"/>
        </w:rPr>
        <w:t xml:space="preserve">16 </w:t>
      </w:r>
      <w:r>
        <w:rPr>
          <w:rFonts w:ascii="SBL Greek" w:hAnsi="SBL Greek" w:cs="SBL Greek"/>
          <w:lang w:bidi="he-IL"/>
        </w:rPr>
        <w:t xml:space="preserve"> </w:t>
      </w:r>
      <w:proofErr w:type="spellStart"/>
      <w:r>
        <w:rPr>
          <w:rFonts w:ascii="SBL Greek" w:hAnsi="SBL Greek" w:cs="SBL Greek"/>
          <w:lang w:bidi="he-IL"/>
        </w:rPr>
        <w:t>τί</w:t>
      </w:r>
      <w:proofErr w:type="spellEnd"/>
      <w:r>
        <w:rPr>
          <w:rFonts w:ascii="SBL Greek" w:hAnsi="SBL Greek" w:cs="SBL Greek"/>
          <w:lang w:bidi="he-IL"/>
        </w:rPr>
        <w:t xml:space="preserve"> </w:t>
      </w:r>
      <w:proofErr w:type="spellStart"/>
      <w:r>
        <w:rPr>
          <w:rFonts w:ascii="SBL Greek" w:hAnsi="SBL Greek" w:cs="SBL Greek"/>
          <w:lang w:bidi="he-IL"/>
        </w:rPr>
        <w:t>γὰρ</w:t>
      </w:r>
      <w:proofErr w:type="spellEnd"/>
      <w:r>
        <w:rPr>
          <w:rFonts w:ascii="SBL Greek" w:hAnsi="SBL Greek" w:cs="SBL Greek"/>
          <w:lang w:bidi="he-IL"/>
        </w:rPr>
        <w:t xml:space="preserve"> </w:t>
      </w:r>
      <w:proofErr w:type="spellStart"/>
      <w:r>
        <w:rPr>
          <w:rFonts w:ascii="SBL Greek" w:hAnsi="SBL Greek" w:cs="SBL Greek"/>
          <w:lang w:bidi="he-IL"/>
        </w:rPr>
        <w:t>οἶδας</w:t>
      </w:r>
      <w:proofErr w:type="spellEnd"/>
      <w:r>
        <w:rPr>
          <w:rFonts w:ascii="SBL Greek" w:hAnsi="SBL Greek" w:cs="SBL Greek"/>
          <w:lang w:bidi="he-IL"/>
        </w:rPr>
        <w:t xml:space="preserve">, </w:t>
      </w:r>
      <w:proofErr w:type="spellStart"/>
      <w:r>
        <w:rPr>
          <w:rFonts w:ascii="SBL Greek" w:hAnsi="SBL Greek" w:cs="SBL Greek"/>
          <w:lang w:bidi="he-IL"/>
        </w:rPr>
        <w:t>γύναι</w:t>
      </w:r>
      <w:proofErr w:type="spellEnd"/>
      <w:r>
        <w:rPr>
          <w:rFonts w:ascii="SBL Greek" w:hAnsi="SBL Greek" w:cs="SBL Greek"/>
          <w:lang w:bidi="he-IL"/>
        </w:rPr>
        <w:t xml:space="preserve">, </w:t>
      </w:r>
      <w:proofErr w:type="spellStart"/>
      <w:r>
        <w:rPr>
          <w:rFonts w:ascii="SBL Greek" w:hAnsi="SBL Greek" w:cs="SBL Greek"/>
          <w:lang w:bidi="he-IL"/>
        </w:rPr>
        <w:t>εἰ</w:t>
      </w:r>
      <w:proofErr w:type="spellEnd"/>
      <w:r>
        <w:rPr>
          <w:rFonts w:ascii="SBL Greek" w:hAnsi="SBL Greek" w:cs="SBL Greek"/>
          <w:lang w:bidi="he-IL"/>
        </w:rPr>
        <w:t xml:space="preserve"> </w:t>
      </w:r>
      <w:proofErr w:type="spellStart"/>
      <w:r>
        <w:rPr>
          <w:rFonts w:ascii="SBL Greek" w:hAnsi="SBL Greek" w:cs="SBL Greek"/>
          <w:lang w:bidi="he-IL"/>
        </w:rPr>
        <w:t>τὸν</w:t>
      </w:r>
      <w:proofErr w:type="spellEnd"/>
      <w:r>
        <w:rPr>
          <w:rFonts w:ascii="SBL Greek" w:hAnsi="SBL Greek" w:cs="SBL Greek"/>
          <w:lang w:bidi="he-IL"/>
        </w:rPr>
        <w:t xml:space="preserve"> </w:t>
      </w:r>
      <w:proofErr w:type="spellStart"/>
      <w:r>
        <w:rPr>
          <w:rFonts w:ascii="SBL Greek" w:hAnsi="SBL Greek" w:cs="SBL Greek"/>
          <w:lang w:bidi="he-IL"/>
        </w:rPr>
        <w:t>ἄνδρα</w:t>
      </w:r>
      <w:proofErr w:type="spellEnd"/>
      <w:r>
        <w:rPr>
          <w:rFonts w:ascii="SBL Greek" w:hAnsi="SBL Greek" w:cs="SBL Greek"/>
          <w:lang w:bidi="he-IL"/>
        </w:rPr>
        <w:t xml:space="preserve"> </w:t>
      </w:r>
      <w:proofErr w:type="spellStart"/>
      <w:r>
        <w:rPr>
          <w:rFonts w:ascii="SBL Greek" w:hAnsi="SBL Greek" w:cs="SBL Greek"/>
          <w:lang w:bidi="he-IL"/>
        </w:rPr>
        <w:t>σώσεις</w:t>
      </w:r>
      <w:proofErr w:type="spellEnd"/>
      <w:r>
        <w:rPr>
          <w:rFonts w:ascii="SBL Greek" w:hAnsi="SBL Greek" w:cs="SBL Greek"/>
          <w:lang w:bidi="he-IL"/>
        </w:rPr>
        <w:t xml:space="preserve">; ἢ </w:t>
      </w:r>
      <w:proofErr w:type="spellStart"/>
      <w:r>
        <w:rPr>
          <w:rFonts w:ascii="SBL Greek" w:hAnsi="SBL Greek" w:cs="SBL Greek"/>
          <w:lang w:bidi="he-IL"/>
        </w:rPr>
        <w:t>τί</w:t>
      </w:r>
      <w:proofErr w:type="spellEnd"/>
      <w:r>
        <w:rPr>
          <w:rFonts w:ascii="SBL Greek" w:hAnsi="SBL Greek" w:cs="SBL Greek"/>
          <w:lang w:bidi="he-IL"/>
        </w:rPr>
        <w:t xml:space="preserve"> </w:t>
      </w:r>
      <w:proofErr w:type="spellStart"/>
      <w:r>
        <w:rPr>
          <w:rFonts w:ascii="SBL Greek" w:hAnsi="SBL Greek" w:cs="SBL Greek"/>
          <w:lang w:bidi="he-IL"/>
        </w:rPr>
        <w:t>οἶδας</w:t>
      </w:r>
      <w:proofErr w:type="spellEnd"/>
      <w:r>
        <w:rPr>
          <w:rFonts w:ascii="SBL Greek" w:hAnsi="SBL Greek" w:cs="SBL Greek"/>
          <w:lang w:bidi="he-IL"/>
        </w:rPr>
        <w:t xml:space="preserve">, </w:t>
      </w:r>
      <w:proofErr w:type="spellStart"/>
      <w:r>
        <w:rPr>
          <w:rFonts w:ascii="SBL Greek" w:hAnsi="SBL Greek" w:cs="SBL Greek"/>
          <w:lang w:bidi="he-IL"/>
        </w:rPr>
        <w:t>ἄνερ</w:t>
      </w:r>
      <w:proofErr w:type="spellEnd"/>
      <w:r>
        <w:rPr>
          <w:rFonts w:ascii="SBL Greek" w:hAnsi="SBL Greek" w:cs="SBL Greek"/>
          <w:lang w:bidi="he-IL"/>
        </w:rPr>
        <w:t xml:space="preserve">, </w:t>
      </w:r>
      <w:proofErr w:type="spellStart"/>
      <w:r>
        <w:rPr>
          <w:rFonts w:ascii="SBL Greek" w:hAnsi="SBL Greek" w:cs="SBL Greek"/>
          <w:lang w:bidi="he-IL"/>
        </w:rPr>
        <w:t>εἰ</w:t>
      </w:r>
      <w:proofErr w:type="spellEnd"/>
      <w:r>
        <w:rPr>
          <w:rFonts w:ascii="SBL Greek" w:hAnsi="SBL Greek" w:cs="SBL Greek"/>
          <w:lang w:bidi="he-IL"/>
        </w:rPr>
        <w:t xml:space="preserve"> </w:t>
      </w:r>
      <w:proofErr w:type="spellStart"/>
      <w:r>
        <w:rPr>
          <w:rFonts w:ascii="SBL Greek" w:hAnsi="SBL Greek" w:cs="SBL Greek"/>
          <w:lang w:bidi="he-IL"/>
        </w:rPr>
        <w:t>τὴν</w:t>
      </w:r>
      <w:proofErr w:type="spellEnd"/>
      <w:r>
        <w:rPr>
          <w:rFonts w:ascii="SBL Greek" w:hAnsi="SBL Greek" w:cs="SBL Greek"/>
          <w:lang w:bidi="he-IL"/>
        </w:rPr>
        <w:t xml:space="preserve"> </w:t>
      </w:r>
      <w:proofErr w:type="spellStart"/>
      <w:r>
        <w:rPr>
          <w:rFonts w:ascii="SBL Greek" w:hAnsi="SBL Greek" w:cs="SBL Greek"/>
          <w:lang w:bidi="he-IL"/>
        </w:rPr>
        <w:t>γυναῖκα</w:t>
      </w:r>
      <w:proofErr w:type="spellEnd"/>
      <w:r>
        <w:rPr>
          <w:rFonts w:ascii="SBL Greek" w:hAnsi="SBL Greek" w:cs="SBL Greek"/>
          <w:lang w:bidi="he-IL"/>
        </w:rPr>
        <w:t xml:space="preserve"> </w:t>
      </w:r>
      <w:proofErr w:type="spellStart"/>
      <w:r>
        <w:rPr>
          <w:rFonts w:ascii="SBL Greek" w:hAnsi="SBL Greek" w:cs="SBL Greek"/>
          <w:lang w:bidi="he-IL"/>
        </w:rPr>
        <w:t>σώσεις</w:t>
      </w:r>
      <w:proofErr w:type="spellEnd"/>
      <w:r>
        <w:rPr>
          <w:rFonts w:ascii="SBL Greek" w:hAnsi="SBL Greek" w:cs="SBL Greek"/>
          <w:lang w:bidi="he-IL"/>
        </w:rPr>
        <w:t>;</w:t>
      </w:r>
    </w:p>
    <w:p w:rsidR="008C4291" w:rsidRDefault="008C4291" w:rsidP="008C4291">
      <w:pPr>
        <w:rPr>
          <w:rFonts w:ascii="Arial" w:hAnsi="Arial" w:cs="Arial"/>
          <w:sz w:val="20"/>
          <w:szCs w:val="20"/>
          <w:lang w:bidi="he-IL"/>
        </w:rPr>
      </w:pPr>
      <w:r w:rsidRPr="008C4291">
        <w:rPr>
          <w:rFonts w:ascii="Arial" w:hAnsi="Arial" w:cs="Arial"/>
          <w:sz w:val="20"/>
          <w:szCs w:val="20"/>
          <w:lang w:bidi="he-IL"/>
        </w:rPr>
        <w:t xml:space="preserve"> </w:t>
      </w:r>
      <w:r>
        <w:rPr>
          <w:rFonts w:ascii="Arial" w:hAnsi="Arial" w:cs="Arial"/>
          <w:sz w:val="20"/>
          <w:szCs w:val="20"/>
          <w:lang w:val="en-US" w:bidi="he-IL"/>
        </w:rPr>
        <w:t>(1Co 7:1-16 BGT)</w:t>
      </w:r>
    </w:p>
    <w:p w:rsidR="00830644" w:rsidRDefault="00830644" w:rsidP="008C4291">
      <w:pPr>
        <w:rPr>
          <w:rFonts w:ascii="Arial" w:hAnsi="Arial" w:cs="Arial"/>
          <w:sz w:val="20"/>
          <w:szCs w:val="20"/>
          <w:lang w:bidi="he-IL"/>
        </w:rPr>
      </w:pPr>
    </w:p>
    <w:p w:rsidR="00830644" w:rsidRDefault="00830644">
      <w:pPr>
        <w:rPr>
          <w:rFonts w:ascii="Arial" w:hAnsi="Arial" w:cs="Arial"/>
          <w:sz w:val="20"/>
          <w:szCs w:val="20"/>
          <w:lang w:bidi="he-IL"/>
        </w:rPr>
      </w:pPr>
      <w:r>
        <w:rPr>
          <w:rFonts w:ascii="Arial" w:hAnsi="Arial" w:cs="Arial"/>
          <w:sz w:val="20"/>
          <w:szCs w:val="20"/>
          <w:lang w:bidi="he-IL"/>
        </w:rPr>
        <w:br w:type="page"/>
      </w:r>
    </w:p>
    <w:p w:rsidR="00830644" w:rsidRPr="00CA328D" w:rsidRDefault="00830644" w:rsidP="00830644">
      <w:pPr>
        <w:pStyle w:val="2"/>
        <w:numPr>
          <w:ilvl w:val="0"/>
          <w:numId w:val="1"/>
        </w:numPr>
        <w:spacing w:before="0" w:line="240" w:lineRule="auto"/>
        <w:jc w:val="both"/>
        <w:rPr>
          <w:rFonts w:ascii="Times New Roman" w:hAnsi="Times New Roman" w:cs="Times New Roman"/>
          <w:sz w:val="22"/>
          <w:szCs w:val="22"/>
        </w:rPr>
      </w:pPr>
      <w:r w:rsidRPr="00CA328D">
        <w:rPr>
          <w:rFonts w:ascii="Times New Roman" w:hAnsi="Times New Roman" w:cs="Times New Roman"/>
          <w:sz w:val="22"/>
          <w:szCs w:val="22"/>
        </w:rPr>
        <w:lastRenderedPageBreak/>
        <w:t>Η Αγιότητα στον Παύλο</w:t>
      </w:r>
      <w:r w:rsidRPr="00CA328D">
        <w:rPr>
          <w:rStyle w:val="a5"/>
          <w:rFonts w:ascii="Times New Roman" w:hAnsi="Times New Roman" w:cs="Times New Roman"/>
          <w:sz w:val="22"/>
          <w:szCs w:val="22"/>
        </w:rPr>
        <w:footnoteReference w:id="1"/>
      </w:r>
    </w:p>
    <w:p w:rsidR="00830644" w:rsidRPr="00CA328D" w:rsidRDefault="00830644" w:rsidP="00830644">
      <w:pPr>
        <w:spacing w:after="0" w:line="240" w:lineRule="auto"/>
        <w:jc w:val="both"/>
        <w:rPr>
          <w:rFonts w:ascii="Times New Roman" w:hAnsi="Times New Roman" w:cs="Times New Roman"/>
        </w:rPr>
      </w:pPr>
    </w:p>
    <w:p w:rsidR="00830644" w:rsidRPr="00CA328D" w:rsidRDefault="00830644" w:rsidP="00830644">
      <w:pPr>
        <w:spacing w:line="240" w:lineRule="auto"/>
        <w:jc w:val="both"/>
        <w:rPr>
          <w:rFonts w:ascii="Times New Roman" w:hAnsi="Times New Roman" w:cs="Times New Roman"/>
          <w:i/>
          <w:lang w:bidi="he-IL"/>
        </w:rPr>
      </w:pPr>
      <w:r w:rsidRPr="00CA328D">
        <w:rPr>
          <w:rFonts w:ascii="Times New Roman" w:hAnsi="Times New Roman" w:cs="Times New Roman"/>
        </w:rPr>
        <w:t xml:space="preserve">Ο ίδιος ο Π. στις επιστολές του γενικότερα προτείνει ένα ήθος, το οποίο που </w:t>
      </w:r>
      <w:r w:rsidRPr="00CA328D">
        <w:rPr>
          <w:rFonts w:ascii="Times New Roman" w:hAnsi="Times New Roman" w:cs="Times New Roman"/>
          <w:b/>
        </w:rPr>
        <w:t xml:space="preserve">δεν είναι αποκλειστικό των αξιών που είχε υιοθετήσει ο </w:t>
      </w:r>
      <w:proofErr w:type="spellStart"/>
      <w:r w:rsidRPr="00CA328D">
        <w:rPr>
          <w:rFonts w:ascii="Times New Roman" w:hAnsi="Times New Roman" w:cs="Times New Roman"/>
          <w:b/>
        </w:rPr>
        <w:t>ελληνορρωμαϊκός</w:t>
      </w:r>
      <w:proofErr w:type="spellEnd"/>
      <w:r w:rsidRPr="00CA328D">
        <w:rPr>
          <w:rFonts w:ascii="Times New Roman" w:hAnsi="Times New Roman" w:cs="Times New Roman"/>
          <w:b/>
        </w:rPr>
        <w:t xml:space="preserve"> κόσμος</w:t>
      </w:r>
      <w:r w:rsidRPr="00CA328D">
        <w:rPr>
          <w:rFonts w:ascii="Times New Roman" w:hAnsi="Times New Roman" w:cs="Times New Roman"/>
        </w:rPr>
        <w:t xml:space="preserve">, αλλά συμπεριληπτικό. Θα εστιάσω στην επιχειρηματολογία του Π. </w:t>
      </w:r>
      <w:r w:rsidRPr="00CA328D">
        <w:rPr>
          <w:rFonts w:ascii="Times New Roman" w:hAnsi="Times New Roman" w:cs="Times New Roman"/>
          <w:b/>
        </w:rPr>
        <w:t>στην Α’ Κορινθίους,</w:t>
      </w:r>
      <w:r w:rsidRPr="00CA328D">
        <w:rPr>
          <w:rFonts w:ascii="Times New Roman" w:hAnsi="Times New Roman" w:cs="Times New Roman"/>
        </w:rPr>
        <w:t xml:space="preserve"> που απευθύνεται σε μια Εκκλησία εξ εθνών «αγίων» (παρά τα «σαρκικά» προβλήματα) με έντονη συναίσθηση της οικουμενικότητας και ταυτόχρονα της συνέχειας προς τον αρχαίο </w:t>
      </w:r>
      <w:proofErr w:type="spellStart"/>
      <w:r w:rsidRPr="00CA328D">
        <w:rPr>
          <w:rFonts w:ascii="Times New Roman" w:hAnsi="Times New Roman" w:cs="Times New Roman"/>
        </w:rPr>
        <w:t>Ισραὴλ</w:t>
      </w:r>
      <w:proofErr w:type="spellEnd"/>
      <w:r w:rsidRPr="00CA328D">
        <w:rPr>
          <w:rFonts w:ascii="Times New Roman" w:hAnsi="Times New Roman" w:cs="Times New Roman"/>
        </w:rPr>
        <w:t>:</w:t>
      </w:r>
      <w:r w:rsidRPr="00CA328D">
        <w:rPr>
          <w:rFonts w:ascii="Times New Roman" w:hAnsi="Times New Roman" w:cs="Times New Roman"/>
          <w:lang w:bidi="he-IL"/>
        </w:rPr>
        <w:t xml:space="preserve"> </w:t>
      </w:r>
      <w:proofErr w:type="spellStart"/>
      <w:r w:rsidRPr="00CA328D">
        <w:rPr>
          <w:rFonts w:ascii="Times New Roman" w:hAnsi="Times New Roman" w:cs="Times New Roman"/>
          <w:i/>
          <w:lang w:bidi="he-IL"/>
        </w:rPr>
        <w:t>σὺν</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b/>
          <w:i/>
          <w:lang w:bidi="he-IL"/>
        </w:rPr>
        <w:t>πᾶσιν</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τοῖς</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ἐπικαλουμένοις</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τὸ</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ὄνομα</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τοῦ</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κυρίου</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ἡμῶν</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Ἰησοῦ</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Χριστοῦ</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b/>
          <w:i/>
          <w:lang w:bidi="he-IL"/>
        </w:rPr>
        <w:t>ἐν</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παντὶ</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τόπῳ</w:t>
      </w:r>
      <w:proofErr w:type="spellEnd"/>
      <w:r w:rsidRPr="00CA328D">
        <w:rPr>
          <w:rFonts w:ascii="Times New Roman" w:hAnsi="Times New Roman" w:cs="Times New Roman"/>
          <w:lang w:bidi="he-IL"/>
        </w:rPr>
        <w:t xml:space="preserve"> (1, 2</w:t>
      </w:r>
      <w:r w:rsidRPr="00CA328D">
        <w:rPr>
          <w:rFonts w:ascii="Times New Roman" w:hAnsi="Times New Roman" w:cs="Times New Roman"/>
          <w:vertAlign w:val="superscript"/>
          <w:lang w:bidi="he-IL"/>
        </w:rPr>
        <w:t>.</w:t>
      </w:r>
      <w:r w:rsidRPr="00CA328D">
        <w:rPr>
          <w:rFonts w:ascii="Times New Roman" w:hAnsi="Times New Roman" w:cs="Times New Roman"/>
          <w:lang w:bidi="he-IL"/>
        </w:rPr>
        <w:t xml:space="preserve"> </w:t>
      </w:r>
      <w:proofErr w:type="spellStart"/>
      <w:r w:rsidRPr="00CA328D">
        <w:rPr>
          <w:rFonts w:ascii="Times New Roman" w:hAnsi="Times New Roman" w:cs="Times New Roman"/>
          <w:lang w:bidi="he-IL"/>
        </w:rPr>
        <w:t>πρβλ</w:t>
      </w:r>
      <w:proofErr w:type="spellEnd"/>
      <w:r w:rsidRPr="00CA328D">
        <w:rPr>
          <w:rFonts w:ascii="Times New Roman" w:hAnsi="Times New Roman" w:cs="Times New Roman"/>
          <w:lang w:bidi="he-IL"/>
        </w:rPr>
        <w:t xml:space="preserve">. 10,1: </w:t>
      </w:r>
      <w:proofErr w:type="spellStart"/>
      <w:r w:rsidRPr="00CA328D">
        <w:rPr>
          <w:rFonts w:ascii="Times New Roman" w:hAnsi="Times New Roman" w:cs="Times New Roman"/>
          <w:b/>
          <w:i/>
          <w:lang w:bidi="he-IL"/>
        </w:rPr>
        <w:t>οἱ</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πατέρες</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ἡμῶν</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πάντες</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ὑπὸ</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τὴν</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νεφέλην</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ἦσαν</w:t>
      </w:r>
      <w:proofErr w:type="spellEnd"/>
      <w:r w:rsidRPr="00CA328D">
        <w:rPr>
          <w:rFonts w:ascii="Times New Roman" w:hAnsi="Times New Roman" w:cs="Times New Roman"/>
          <w:lang w:bidi="he-IL"/>
        </w:rPr>
        <w:t>).</w:t>
      </w:r>
      <w:r w:rsidRPr="00CA328D">
        <w:rPr>
          <w:rFonts w:ascii="Times New Roman" w:hAnsi="Times New Roman" w:cs="Times New Roman"/>
        </w:rPr>
        <w:t xml:space="preserve"> Αυτή η επιστολή, η οποία, όπως αποδεικνύεται ακολούθως από το πρώτο επιχείρημα, δεν είναι η </w:t>
      </w:r>
      <w:r w:rsidRPr="00CA328D">
        <w:rPr>
          <w:rFonts w:ascii="Times New Roman" w:hAnsi="Times New Roman" w:cs="Times New Roman"/>
          <w:i/>
        </w:rPr>
        <w:t xml:space="preserve">πρώτη </w:t>
      </w:r>
      <w:r w:rsidRPr="00CA328D">
        <w:rPr>
          <w:rFonts w:ascii="Times New Roman" w:hAnsi="Times New Roman" w:cs="Times New Roman"/>
        </w:rPr>
        <w:t xml:space="preserve">επιστολή προς τη συγκεκριμένη Κοινότητα, είναι σημαντική για την αποκρυπτογράφηση της ηθικής του Πρώτου Χριστιανισμού, καθώς στην καρδιά της θίγονται τα δύο βασικά νεύρα κάθε ανθρώπινου οίκου, που συνδέονται με τα δύο βασικά ένστικτα. Πρόκειται, όπως ήδη σημειώθηκε, για την κλίνη (γενετήσιες σχέσεις - αναπαραγωγή) και το τραπέζι (τροφή - αυτοσυντήρηση και </w:t>
      </w:r>
      <w:r w:rsidRPr="00CA328D">
        <w:rPr>
          <w:rFonts w:ascii="Times New Roman" w:hAnsi="Times New Roman" w:cs="Times New Roman"/>
          <w:i/>
        </w:rPr>
        <w:t>συν</w:t>
      </w:r>
      <w:r w:rsidRPr="00CA328D">
        <w:rPr>
          <w:rFonts w:ascii="Times New Roman" w:hAnsi="Times New Roman" w:cs="Times New Roman"/>
        </w:rPr>
        <w:t xml:space="preserve">ύπαρξη - κοινωνία). Σημειώνει ο Π. τα εξής: </w:t>
      </w:r>
    </w:p>
    <w:p w:rsidR="00830644" w:rsidRPr="00CA328D" w:rsidRDefault="00830644" w:rsidP="00830644">
      <w:pPr>
        <w:spacing w:line="240" w:lineRule="auto"/>
        <w:ind w:left="720"/>
        <w:jc w:val="both"/>
        <w:rPr>
          <w:rFonts w:ascii="Times New Roman" w:hAnsi="Times New Roman" w:cs="Times New Roman"/>
          <w:lang w:bidi="he-IL"/>
        </w:rPr>
      </w:pPr>
      <w:r w:rsidRPr="00CA328D">
        <w:rPr>
          <w:rFonts w:ascii="Times New Roman" w:hAnsi="Times New Roman" w:cs="Times New Roman"/>
          <w:b/>
          <w:i/>
        </w:rPr>
        <w:t xml:space="preserve"> (α)</w:t>
      </w:r>
      <w:r w:rsidRPr="00CA328D">
        <w:rPr>
          <w:rFonts w:ascii="Times New Roman" w:hAnsi="Times New Roman" w:cs="Times New Roman"/>
        </w:rPr>
        <w:t xml:space="preserve"> Στο </w:t>
      </w:r>
      <w:r w:rsidRPr="00CA328D">
        <w:rPr>
          <w:rFonts w:ascii="Times New Roman" w:hAnsi="Times New Roman" w:cs="Times New Roman"/>
          <w:b/>
        </w:rPr>
        <w:t>κεφ. 5</w:t>
      </w:r>
      <w:r w:rsidRPr="00CA328D">
        <w:rPr>
          <w:rFonts w:ascii="Times New Roman" w:hAnsi="Times New Roman" w:cs="Times New Roman"/>
        </w:rPr>
        <w:t xml:space="preserve"> ο απόστολος των εθνών διευκρινίζει ότι ουδέποτε κάλεσε τους Κορίνθιους αγίους να απομακρυνθούν από το αμαρτωλό περιβάλλον: </w:t>
      </w:r>
      <w:r w:rsidRPr="00CA328D">
        <w:rPr>
          <w:rFonts w:ascii="Times New Roman" w:hAnsi="Times New Roman" w:cs="Times New Roman"/>
          <w:i/>
          <w:vertAlign w:val="superscript"/>
          <w:lang w:bidi="he-IL"/>
        </w:rPr>
        <w:t>9</w:t>
      </w:r>
      <w:r w:rsidRPr="00CA328D">
        <w:rPr>
          <w:rFonts w:ascii="Times New Roman" w:hAnsi="Times New Roman" w:cs="Times New Roman"/>
          <w:i/>
          <w:lang w:bidi="he-IL"/>
        </w:rPr>
        <w:t xml:space="preserve">Ἔγραψα </w:t>
      </w:r>
      <w:proofErr w:type="spellStart"/>
      <w:r w:rsidRPr="00CA328D">
        <w:rPr>
          <w:rFonts w:ascii="Times New Roman" w:hAnsi="Times New Roman" w:cs="Times New Roman"/>
          <w:i/>
          <w:lang w:bidi="he-IL"/>
        </w:rPr>
        <w:t>ὑμῖν</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ἐν</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τῇ</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ἐπιστολῇ</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μὴ</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συναναμίγνυσθαι</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πόρνοις</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οὐ</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πάντως</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τοῖς</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πόρνοις</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τοῦ</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κόσμου</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τούτου</w:t>
      </w:r>
      <w:proofErr w:type="spellEnd"/>
      <w:r w:rsidRPr="00CA328D">
        <w:rPr>
          <w:rFonts w:ascii="Times New Roman" w:hAnsi="Times New Roman" w:cs="Times New Roman"/>
          <w:i/>
          <w:lang w:bidi="he-IL"/>
        </w:rPr>
        <w:t xml:space="preserve"> ἢ </w:t>
      </w:r>
      <w:proofErr w:type="spellStart"/>
      <w:r w:rsidRPr="00CA328D">
        <w:rPr>
          <w:rFonts w:ascii="Times New Roman" w:hAnsi="Times New Roman" w:cs="Times New Roman"/>
          <w:i/>
          <w:lang w:bidi="he-IL"/>
        </w:rPr>
        <w:t>τοῖς</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πλεονέκταις</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καὶ</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ἅρπαξιν</w:t>
      </w:r>
      <w:proofErr w:type="spellEnd"/>
      <w:r w:rsidRPr="00CA328D">
        <w:rPr>
          <w:rFonts w:ascii="Times New Roman" w:hAnsi="Times New Roman" w:cs="Times New Roman"/>
          <w:i/>
          <w:lang w:bidi="he-IL"/>
        </w:rPr>
        <w:t xml:space="preserve"> ἢ </w:t>
      </w:r>
      <w:proofErr w:type="spellStart"/>
      <w:r w:rsidRPr="00CA328D">
        <w:rPr>
          <w:rFonts w:ascii="Times New Roman" w:hAnsi="Times New Roman" w:cs="Times New Roman"/>
          <w:i/>
          <w:lang w:bidi="he-IL"/>
        </w:rPr>
        <w:t>εἰδωλολάτραις</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ἐπεὶ</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ὠφείλετε</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ἄρα</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ἐκ</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τοῦ</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κόσμου</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ἐξελθεῖν</w:t>
      </w:r>
      <w:proofErr w:type="spellEnd"/>
      <w:r w:rsidRPr="00CA328D">
        <w:rPr>
          <w:rFonts w:ascii="Times New Roman" w:hAnsi="Times New Roman" w:cs="Times New Roman"/>
          <w:b/>
          <w:i/>
          <w:lang w:bidi="he-IL"/>
        </w:rPr>
        <w:t>.</w:t>
      </w:r>
      <w:r w:rsidRPr="00CA328D">
        <w:rPr>
          <w:rFonts w:ascii="Times New Roman" w:hAnsi="Times New Roman" w:cs="Times New Roman"/>
          <w:i/>
          <w:lang w:bidi="he-IL"/>
        </w:rPr>
        <w:t xml:space="preserve"> </w:t>
      </w:r>
      <w:r w:rsidRPr="00CA328D">
        <w:rPr>
          <w:rFonts w:ascii="Times New Roman" w:hAnsi="Times New Roman" w:cs="Times New Roman"/>
          <w:i/>
          <w:vertAlign w:val="superscript"/>
          <w:lang w:bidi="he-IL"/>
        </w:rPr>
        <w:t>11</w:t>
      </w:r>
      <w:r w:rsidRPr="00CA328D">
        <w:rPr>
          <w:rFonts w:ascii="Times New Roman" w:hAnsi="Times New Roman" w:cs="Times New Roman"/>
          <w:i/>
          <w:lang w:bidi="he-IL"/>
        </w:rPr>
        <w:t xml:space="preserve">νῦν </w:t>
      </w:r>
      <w:proofErr w:type="spellStart"/>
      <w:r w:rsidRPr="00CA328D">
        <w:rPr>
          <w:rFonts w:ascii="Times New Roman" w:hAnsi="Times New Roman" w:cs="Times New Roman"/>
          <w:i/>
          <w:lang w:bidi="he-IL"/>
        </w:rPr>
        <w:t>δὲ</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ἔγραψα</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ὑμῖν</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μὴ</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συναναμίγνυσθαι</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ἐάν</w:t>
      </w:r>
      <w:proofErr w:type="spellEnd"/>
      <w:r w:rsidRPr="00CA328D">
        <w:rPr>
          <w:rFonts w:ascii="Times New Roman" w:hAnsi="Times New Roman" w:cs="Times New Roman"/>
          <w:i/>
          <w:lang w:bidi="he-IL"/>
        </w:rPr>
        <w:t xml:space="preserve"> τις </w:t>
      </w:r>
      <w:proofErr w:type="spellStart"/>
      <w:r w:rsidRPr="00CA328D">
        <w:rPr>
          <w:rFonts w:ascii="Times New Roman" w:hAnsi="Times New Roman" w:cs="Times New Roman"/>
          <w:i/>
          <w:lang w:bidi="he-IL"/>
        </w:rPr>
        <w:t>ἀδελφὸς</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ὀνομαζόμενος</w:t>
      </w:r>
      <w:proofErr w:type="spellEnd"/>
      <w:r w:rsidRPr="00CA328D">
        <w:rPr>
          <w:rFonts w:ascii="Times New Roman" w:hAnsi="Times New Roman" w:cs="Times New Roman"/>
          <w:i/>
          <w:lang w:bidi="he-IL"/>
        </w:rPr>
        <w:t xml:space="preserve"> ᾖ </w:t>
      </w:r>
      <w:proofErr w:type="spellStart"/>
      <w:r w:rsidRPr="00CA328D">
        <w:rPr>
          <w:rFonts w:ascii="Times New Roman" w:hAnsi="Times New Roman" w:cs="Times New Roman"/>
          <w:i/>
          <w:lang w:bidi="he-IL"/>
        </w:rPr>
        <w:t>πόρνος</w:t>
      </w:r>
      <w:proofErr w:type="spellEnd"/>
      <w:r w:rsidRPr="00CA328D">
        <w:rPr>
          <w:rFonts w:ascii="Times New Roman" w:hAnsi="Times New Roman" w:cs="Times New Roman"/>
          <w:i/>
          <w:lang w:bidi="he-IL"/>
        </w:rPr>
        <w:t xml:space="preserve"> ἢ </w:t>
      </w:r>
      <w:proofErr w:type="spellStart"/>
      <w:r w:rsidRPr="00CA328D">
        <w:rPr>
          <w:rFonts w:ascii="Times New Roman" w:hAnsi="Times New Roman" w:cs="Times New Roman"/>
          <w:i/>
          <w:lang w:bidi="he-IL"/>
        </w:rPr>
        <w:t>πλεονέκτης</w:t>
      </w:r>
      <w:proofErr w:type="spellEnd"/>
      <w:r w:rsidRPr="00CA328D">
        <w:rPr>
          <w:rFonts w:ascii="Times New Roman" w:hAnsi="Times New Roman" w:cs="Times New Roman"/>
          <w:i/>
          <w:lang w:bidi="he-IL"/>
        </w:rPr>
        <w:t xml:space="preserve"> ἢ </w:t>
      </w:r>
      <w:proofErr w:type="spellStart"/>
      <w:r w:rsidRPr="00CA328D">
        <w:rPr>
          <w:rFonts w:ascii="Times New Roman" w:hAnsi="Times New Roman" w:cs="Times New Roman"/>
          <w:i/>
          <w:lang w:bidi="he-IL"/>
        </w:rPr>
        <w:t>εἰδωλολάτρης</w:t>
      </w:r>
      <w:proofErr w:type="spellEnd"/>
      <w:r w:rsidRPr="00CA328D">
        <w:rPr>
          <w:rFonts w:ascii="Times New Roman" w:hAnsi="Times New Roman" w:cs="Times New Roman"/>
          <w:i/>
          <w:lang w:bidi="he-IL"/>
        </w:rPr>
        <w:t xml:space="preserve"> ἢ </w:t>
      </w:r>
      <w:proofErr w:type="spellStart"/>
      <w:r w:rsidRPr="00CA328D">
        <w:rPr>
          <w:rFonts w:ascii="Times New Roman" w:hAnsi="Times New Roman" w:cs="Times New Roman"/>
          <w:i/>
          <w:lang w:bidi="he-IL"/>
        </w:rPr>
        <w:t>λοίδορος</w:t>
      </w:r>
      <w:proofErr w:type="spellEnd"/>
      <w:r w:rsidRPr="00CA328D">
        <w:rPr>
          <w:rFonts w:ascii="Times New Roman" w:hAnsi="Times New Roman" w:cs="Times New Roman"/>
          <w:i/>
          <w:lang w:bidi="he-IL"/>
        </w:rPr>
        <w:t xml:space="preserve"> ἢ </w:t>
      </w:r>
      <w:proofErr w:type="spellStart"/>
      <w:r w:rsidRPr="00CA328D">
        <w:rPr>
          <w:rFonts w:ascii="Times New Roman" w:hAnsi="Times New Roman" w:cs="Times New Roman"/>
          <w:i/>
          <w:lang w:bidi="he-IL"/>
        </w:rPr>
        <w:t>μέθυσος</w:t>
      </w:r>
      <w:proofErr w:type="spellEnd"/>
      <w:r w:rsidRPr="00CA328D">
        <w:rPr>
          <w:rFonts w:ascii="Times New Roman" w:hAnsi="Times New Roman" w:cs="Times New Roman"/>
          <w:i/>
          <w:lang w:bidi="he-IL"/>
        </w:rPr>
        <w:t xml:space="preserve"> ἢ </w:t>
      </w:r>
      <w:proofErr w:type="spellStart"/>
      <w:r w:rsidRPr="00CA328D">
        <w:rPr>
          <w:rFonts w:ascii="Times New Roman" w:hAnsi="Times New Roman" w:cs="Times New Roman"/>
          <w:i/>
          <w:lang w:bidi="he-IL"/>
        </w:rPr>
        <w:t>ἅρπαξ</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τῷ</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τοιούτῳ</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μηδὲ</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συνεσθίειν</w:t>
      </w:r>
      <w:proofErr w:type="spellEnd"/>
      <w:r w:rsidRPr="00CA328D">
        <w:rPr>
          <w:rFonts w:ascii="Times New Roman" w:hAnsi="Times New Roman" w:cs="Times New Roman"/>
          <w:i/>
          <w:lang w:bidi="he-IL"/>
        </w:rPr>
        <w:t xml:space="preserve">. </w:t>
      </w:r>
      <w:r w:rsidRPr="00CA328D">
        <w:rPr>
          <w:rFonts w:ascii="Times New Roman" w:hAnsi="Times New Roman" w:cs="Times New Roman"/>
          <w:i/>
          <w:vertAlign w:val="superscript"/>
          <w:lang w:bidi="he-IL"/>
        </w:rPr>
        <w:t xml:space="preserve">12 </w:t>
      </w:r>
      <w:proofErr w:type="spellStart"/>
      <w:r w:rsidRPr="00CA328D">
        <w:rPr>
          <w:rFonts w:ascii="Times New Roman" w:hAnsi="Times New Roman" w:cs="Times New Roman"/>
          <w:i/>
          <w:lang w:bidi="he-IL"/>
        </w:rPr>
        <w:t>τί</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γάρ</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μοι</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τοὺς</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ἔξω</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κρίνειν</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οὐχὶ</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τοὺς</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ἔσω</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ὑμεῖς</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κρίνετε</w:t>
      </w:r>
      <w:proofErr w:type="spellEnd"/>
      <w:r w:rsidRPr="00CA328D">
        <w:rPr>
          <w:rFonts w:ascii="Times New Roman" w:hAnsi="Times New Roman" w:cs="Times New Roman"/>
          <w:i/>
          <w:lang w:bidi="he-IL"/>
        </w:rPr>
        <w:t xml:space="preserve">; </w:t>
      </w:r>
      <w:r w:rsidRPr="00CA328D">
        <w:rPr>
          <w:rFonts w:ascii="Times New Roman" w:hAnsi="Times New Roman" w:cs="Times New Roman"/>
          <w:i/>
          <w:vertAlign w:val="superscript"/>
          <w:lang w:bidi="he-IL"/>
        </w:rPr>
        <w:t>13</w:t>
      </w:r>
      <w:r w:rsidRPr="00CA328D">
        <w:rPr>
          <w:rFonts w:ascii="Times New Roman" w:hAnsi="Times New Roman" w:cs="Times New Roman"/>
          <w:i/>
          <w:lang w:bidi="he-IL"/>
        </w:rPr>
        <w:t xml:space="preserve">τοὺς </w:t>
      </w:r>
      <w:proofErr w:type="spellStart"/>
      <w:r w:rsidRPr="00CA328D">
        <w:rPr>
          <w:rFonts w:ascii="Times New Roman" w:hAnsi="Times New Roman" w:cs="Times New Roman"/>
          <w:i/>
          <w:lang w:bidi="he-IL"/>
        </w:rPr>
        <w:t>δὲ</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ἔξω</w:t>
      </w:r>
      <w:proofErr w:type="spellEnd"/>
      <w:r w:rsidRPr="00CA328D">
        <w:rPr>
          <w:rFonts w:ascii="Times New Roman" w:hAnsi="Times New Roman" w:cs="Times New Roman"/>
          <w:i/>
          <w:lang w:bidi="he-IL"/>
        </w:rPr>
        <w:t xml:space="preserve"> ὁ </w:t>
      </w:r>
      <w:proofErr w:type="spellStart"/>
      <w:r w:rsidRPr="00CA328D">
        <w:rPr>
          <w:rFonts w:ascii="Times New Roman" w:hAnsi="Times New Roman" w:cs="Times New Roman"/>
          <w:i/>
          <w:lang w:bidi="he-IL"/>
        </w:rPr>
        <w:t>Θεὸς</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i/>
          <w:lang w:bidi="he-IL"/>
        </w:rPr>
        <w:t>κρινεῖ</w:t>
      </w:r>
      <w:proofErr w:type="spellEnd"/>
      <w:r w:rsidRPr="00CA328D">
        <w:rPr>
          <w:rFonts w:ascii="Times New Roman" w:hAnsi="Times New Roman" w:cs="Times New Roman"/>
          <w:i/>
          <w:lang w:bidi="he-IL"/>
        </w:rPr>
        <w:t xml:space="preserve">. </w:t>
      </w:r>
      <w:proofErr w:type="spellStart"/>
      <w:r w:rsidRPr="00CA328D">
        <w:rPr>
          <w:rFonts w:ascii="Times New Roman" w:hAnsi="Times New Roman" w:cs="Times New Roman"/>
          <w:b/>
          <w:i/>
          <w:lang w:bidi="he-IL"/>
        </w:rPr>
        <w:t>ἐξάρατε</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τὸν</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πονηρὸν</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ἐξ</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ὑμῶν</w:t>
      </w:r>
      <w:proofErr w:type="spellEnd"/>
      <w:r w:rsidRPr="00CA328D">
        <w:rPr>
          <w:rFonts w:ascii="Times New Roman" w:hAnsi="Times New Roman" w:cs="Times New Roman"/>
          <w:b/>
          <w:i/>
          <w:lang w:bidi="he-IL"/>
        </w:rPr>
        <w:t xml:space="preserve"> </w:t>
      </w:r>
      <w:proofErr w:type="spellStart"/>
      <w:r w:rsidRPr="00CA328D">
        <w:rPr>
          <w:rFonts w:ascii="Times New Roman" w:hAnsi="Times New Roman" w:cs="Times New Roman"/>
          <w:b/>
          <w:i/>
          <w:lang w:bidi="he-IL"/>
        </w:rPr>
        <w:t>αὐτῶν</w:t>
      </w:r>
      <w:proofErr w:type="spellEnd"/>
      <w:r w:rsidRPr="00CA328D">
        <w:rPr>
          <w:rFonts w:ascii="Times New Roman" w:hAnsi="Times New Roman" w:cs="Times New Roman"/>
          <w:b/>
          <w:lang w:bidi="he-IL"/>
        </w:rPr>
        <w:t xml:space="preserve"> </w:t>
      </w:r>
      <w:r w:rsidRPr="00CA328D">
        <w:rPr>
          <w:rFonts w:ascii="Times New Roman" w:hAnsi="Times New Roman" w:cs="Times New Roman"/>
          <w:lang w:bidi="he-IL"/>
        </w:rPr>
        <w:t>(στ. 9 - 13</w:t>
      </w:r>
      <w:r w:rsidRPr="00CA328D">
        <w:rPr>
          <w:rFonts w:ascii="Times New Roman" w:hAnsi="Times New Roman" w:cs="Times New Roman"/>
          <w:vertAlign w:val="superscript"/>
          <w:lang w:bidi="he-IL"/>
        </w:rPr>
        <w:t>.</w:t>
      </w:r>
      <w:r w:rsidRPr="00CA328D">
        <w:rPr>
          <w:rFonts w:ascii="Times New Roman" w:hAnsi="Times New Roman" w:cs="Times New Roman"/>
          <w:lang w:bidi="he-IL"/>
        </w:rPr>
        <w:t xml:space="preserve"> </w:t>
      </w:r>
      <w:proofErr w:type="spellStart"/>
      <w:r w:rsidRPr="00CA328D">
        <w:rPr>
          <w:rFonts w:ascii="Times New Roman" w:hAnsi="Times New Roman" w:cs="Times New Roman"/>
          <w:lang w:bidi="he-IL"/>
        </w:rPr>
        <w:t>πρβλ</w:t>
      </w:r>
      <w:proofErr w:type="spellEnd"/>
      <w:r w:rsidRPr="00CA328D">
        <w:rPr>
          <w:rFonts w:ascii="Times New Roman" w:hAnsi="Times New Roman" w:cs="Times New Roman"/>
          <w:lang w:bidi="he-IL"/>
        </w:rPr>
        <w:t xml:space="preserve">. Β’ </w:t>
      </w:r>
      <w:proofErr w:type="spellStart"/>
      <w:r w:rsidRPr="00CA328D">
        <w:rPr>
          <w:rFonts w:ascii="Times New Roman" w:hAnsi="Times New Roman" w:cs="Times New Roman"/>
          <w:lang w:bidi="he-IL"/>
        </w:rPr>
        <w:t>Κορ</w:t>
      </w:r>
      <w:proofErr w:type="spellEnd"/>
      <w:r w:rsidRPr="00CA328D">
        <w:rPr>
          <w:rFonts w:ascii="Times New Roman" w:hAnsi="Times New Roman" w:cs="Times New Roman"/>
          <w:lang w:bidi="he-IL"/>
        </w:rPr>
        <w:t xml:space="preserve">. 6, 17 - 18). Το ζητούμενο είναι </w:t>
      </w:r>
      <w:r w:rsidRPr="00CA328D">
        <w:rPr>
          <w:rFonts w:ascii="Times New Roman" w:hAnsi="Times New Roman" w:cs="Times New Roman"/>
          <w:lang w:eastAsia="el-GR" w:bidi="he-IL"/>
        </w:rPr>
        <w:t xml:space="preserve">η ίδια η κοινότητα να εξοστρακίσει εκείνον, που συζεί με τη μητριά του και άρα πορνεύει. Επιστρατεύεται ορολογία από το </w:t>
      </w:r>
      <w:r w:rsidRPr="00CA328D">
        <w:rPr>
          <w:rFonts w:ascii="Times New Roman" w:hAnsi="Times New Roman" w:cs="Times New Roman"/>
          <w:i/>
          <w:lang w:eastAsia="el-GR" w:bidi="he-IL"/>
        </w:rPr>
        <w:t>Δευτερονόμιο</w:t>
      </w:r>
      <w:r w:rsidRPr="00CA328D">
        <w:rPr>
          <w:rFonts w:ascii="Times New Roman" w:hAnsi="Times New Roman" w:cs="Times New Roman"/>
          <w:lang w:eastAsia="el-GR" w:bidi="he-IL"/>
        </w:rPr>
        <w:t xml:space="preserve"> (17, 7), καθώς και η εικόνα – μεταφορά της απομάκρυνσης της όξινης ζύμης κατά τον </w:t>
      </w:r>
      <w:r w:rsidRPr="00CA328D">
        <w:rPr>
          <w:rFonts w:ascii="Times New Roman" w:hAnsi="Times New Roman" w:cs="Times New Roman"/>
          <w:i/>
          <w:lang w:eastAsia="el-GR" w:bidi="he-IL"/>
        </w:rPr>
        <w:t>εορτασμό του Πάσχα</w:t>
      </w:r>
      <w:r w:rsidRPr="00CA328D">
        <w:rPr>
          <w:rFonts w:ascii="Times New Roman" w:hAnsi="Times New Roman" w:cs="Times New Roman"/>
          <w:lang w:eastAsia="el-GR" w:bidi="he-IL"/>
        </w:rPr>
        <w:t xml:space="preserve"> της ισραηλιτικής κοινότητας στην έρημο (</w:t>
      </w:r>
      <w:proofErr w:type="spellStart"/>
      <w:r w:rsidRPr="00CA328D">
        <w:rPr>
          <w:rFonts w:ascii="Times New Roman" w:hAnsi="Times New Roman" w:cs="Times New Roman"/>
          <w:lang w:eastAsia="el-GR" w:bidi="he-IL"/>
        </w:rPr>
        <w:t>Έξ</w:t>
      </w:r>
      <w:proofErr w:type="spellEnd"/>
      <w:r w:rsidRPr="00CA328D">
        <w:rPr>
          <w:rFonts w:ascii="Times New Roman" w:hAnsi="Times New Roman" w:cs="Times New Roman"/>
          <w:lang w:eastAsia="el-GR" w:bidi="he-IL"/>
        </w:rPr>
        <w:t xml:space="preserve">. 12, 19-21). Το πρώτο χωρίο μάλιστα ομιλεί για λιθοβολισμό εκείνου του Ισραηλίτη, ο οποίος θα λατρεύσει τους πλανήτες. Εν προκειμένω πρόκειται για </w:t>
      </w:r>
      <w:r w:rsidRPr="00CA328D">
        <w:rPr>
          <w:rFonts w:ascii="Times New Roman" w:hAnsi="Times New Roman" w:cs="Times New Roman"/>
          <w:i/>
          <w:lang w:eastAsia="el-GR" w:bidi="he-IL"/>
        </w:rPr>
        <w:t xml:space="preserve">πόρνους ή πλεονέκτες ή </w:t>
      </w:r>
      <w:proofErr w:type="spellStart"/>
      <w:r w:rsidRPr="00CA328D">
        <w:rPr>
          <w:rFonts w:ascii="Times New Roman" w:hAnsi="Times New Roman" w:cs="Times New Roman"/>
          <w:i/>
          <w:lang w:eastAsia="el-GR" w:bidi="he-IL"/>
        </w:rPr>
        <w:t>λοίδορους</w:t>
      </w:r>
      <w:proofErr w:type="spellEnd"/>
      <w:r w:rsidRPr="00CA328D">
        <w:rPr>
          <w:rFonts w:ascii="Times New Roman" w:hAnsi="Times New Roman" w:cs="Times New Roman"/>
          <w:lang w:eastAsia="el-GR" w:bidi="he-IL"/>
        </w:rPr>
        <w:t xml:space="preserve"> […], εντός της χριστιανικής Εκκλησίας (5, 11). Το ζητούμενο δεν είναι, όμως, ο «εκμηδενισμός» τους, αλλά η τελική σωτηρία τους, μέσω της απομόνωσης από την κοινότητα (γεγονός που στις αρχαίες κοινωνίες </w:t>
      </w:r>
      <w:r>
        <w:rPr>
          <w:rFonts w:ascii="Times New Roman" w:hAnsi="Times New Roman" w:cs="Times New Roman"/>
          <w:lang w:eastAsia="el-GR" w:bidi="he-IL"/>
        </w:rPr>
        <w:t>προκαλούσε οδύνη</w:t>
      </w:r>
      <w:r w:rsidRPr="00CA328D">
        <w:rPr>
          <w:rFonts w:ascii="Times New Roman" w:hAnsi="Times New Roman" w:cs="Times New Roman"/>
          <w:lang w:eastAsia="el-GR" w:bidi="he-IL"/>
        </w:rPr>
        <w:t xml:space="preserve">, καθώς το μέγιστο πρόβλημα </w:t>
      </w:r>
      <w:r>
        <w:rPr>
          <w:rFonts w:ascii="Times New Roman" w:hAnsi="Times New Roman" w:cs="Times New Roman"/>
          <w:lang w:eastAsia="el-GR" w:bidi="he-IL"/>
        </w:rPr>
        <w:t xml:space="preserve">τότε </w:t>
      </w:r>
      <w:r w:rsidRPr="00CA328D">
        <w:rPr>
          <w:rFonts w:ascii="Times New Roman" w:hAnsi="Times New Roman" w:cs="Times New Roman"/>
          <w:lang w:eastAsia="el-GR" w:bidi="he-IL"/>
        </w:rPr>
        <w:t xml:space="preserve">δεν ήταν </w:t>
      </w:r>
      <w:r>
        <w:rPr>
          <w:rFonts w:ascii="Times New Roman" w:hAnsi="Times New Roman" w:cs="Times New Roman"/>
          <w:lang w:eastAsia="el-GR" w:bidi="he-IL"/>
        </w:rPr>
        <w:t xml:space="preserve">τόσο </w:t>
      </w:r>
      <w:r w:rsidRPr="00CA328D">
        <w:rPr>
          <w:rFonts w:ascii="Times New Roman" w:hAnsi="Times New Roman" w:cs="Times New Roman"/>
          <w:lang w:eastAsia="el-GR" w:bidi="he-IL"/>
        </w:rPr>
        <w:t>η ενοχή αλλά το όνειδος).</w:t>
      </w:r>
    </w:p>
    <w:p w:rsidR="00830644" w:rsidRPr="00CA328D" w:rsidRDefault="00830644" w:rsidP="00830644">
      <w:pPr>
        <w:ind w:left="709"/>
        <w:jc w:val="both"/>
        <w:rPr>
          <w:rFonts w:ascii="Times New Roman" w:hAnsi="Times New Roman" w:cs="Times New Roman"/>
        </w:rPr>
      </w:pPr>
      <w:r w:rsidRPr="00CA328D">
        <w:rPr>
          <w:rFonts w:ascii="Times New Roman" w:hAnsi="Times New Roman" w:cs="Times New Roman"/>
          <w:b/>
          <w:i/>
        </w:rPr>
        <w:t>(β)</w:t>
      </w:r>
      <w:r w:rsidRPr="00CA328D">
        <w:rPr>
          <w:rFonts w:ascii="Times New Roman" w:hAnsi="Times New Roman" w:cs="Times New Roman"/>
        </w:rPr>
        <w:t xml:space="preserve"> Και το κεφ. 6 συνεχίζει την προβληματική του κεφ. 5: «Για τους μαθητές του Ιησού η σεξουαλική αγιότητα είναι υποχρεωτική, όχι προαιρετική. […] Η </w:t>
      </w:r>
      <w:r w:rsidRPr="00CA328D">
        <w:rPr>
          <w:rFonts w:ascii="Times New Roman" w:hAnsi="Times New Roman" w:cs="Times New Roman"/>
          <w:b/>
        </w:rPr>
        <w:t>αχαλίνωτη, τρελή και φλογώδης ηδονή αποτελεί σημάδι ότι κάποιος δεν γνωρίζει τον Θεό. Η σεξουαλική αγιότητα δεν είναι απλώς ένας «κανόνας», μια αυθαίρετη εντολή. Είναι μέρος τού τι σημαίνει να απορρίπτεις τα είδωλα και να υπηρετείς τον αληθινό και ζώντα Θεό. Είναι μέρος τού να είσαι ένα αυθεντικό ανθρώπινο ον, που φέρνεις πάνω σου την εικόνα.</w:t>
      </w:r>
      <w:r w:rsidRPr="00CA328D">
        <w:rPr>
          <w:rFonts w:ascii="Times New Roman" w:hAnsi="Times New Roman" w:cs="Times New Roman"/>
        </w:rPr>
        <w:t xml:space="preserve"> Ο Παύλος θα τονίσει το ίδιο σημείο ξανά και ξανά σε μεταγενέστερες επιστολές, την </w:t>
      </w:r>
      <w:r w:rsidRPr="00CA328D">
        <w:rPr>
          <w:rFonts w:ascii="Times New Roman" w:hAnsi="Times New Roman" w:cs="Times New Roman"/>
          <w:i/>
        </w:rPr>
        <w:t xml:space="preserve">Προς </w:t>
      </w:r>
      <w:proofErr w:type="spellStart"/>
      <w:r w:rsidRPr="00CA328D">
        <w:rPr>
          <w:rFonts w:ascii="Times New Roman" w:hAnsi="Times New Roman" w:cs="Times New Roman"/>
          <w:i/>
        </w:rPr>
        <w:t>Εφεσίους</w:t>
      </w:r>
      <w:proofErr w:type="spellEnd"/>
      <w:r w:rsidRPr="00CA328D">
        <w:rPr>
          <w:rFonts w:ascii="Times New Roman" w:hAnsi="Times New Roman" w:cs="Times New Roman"/>
        </w:rPr>
        <w:t xml:space="preserve"> και </w:t>
      </w:r>
      <w:r w:rsidRPr="00CA328D">
        <w:rPr>
          <w:rFonts w:ascii="Times New Roman" w:hAnsi="Times New Roman" w:cs="Times New Roman"/>
          <w:i/>
        </w:rPr>
        <w:t xml:space="preserve">Προς </w:t>
      </w:r>
      <w:proofErr w:type="spellStart"/>
      <w:r w:rsidRPr="00CA328D">
        <w:rPr>
          <w:rFonts w:ascii="Times New Roman" w:hAnsi="Times New Roman" w:cs="Times New Roman"/>
          <w:i/>
        </w:rPr>
        <w:t>Κολοσσαείς</w:t>
      </w:r>
      <w:proofErr w:type="spellEnd"/>
      <w:r w:rsidRPr="00CA328D">
        <w:rPr>
          <w:rFonts w:ascii="Times New Roman" w:hAnsi="Times New Roman" w:cs="Times New Roman"/>
        </w:rPr>
        <w:t xml:space="preserve">. Η θέση όμως είναι ξεκάθαρη ήδη σε αυτό το κείμενο, αν και με μια σύντομη αναφορά. Σαφώς ο Παύλος είχε αναλάβει το δύσκολο έργο να προσφέρει ποιμαντική βοήθεια σε ανθρώπους που ενώ άκουσαν αυτό που τους είπε, αλλά έβρισκαν τον εαυτό τους ακόμα κολλημένο σε μακροχρόνιες συνήθειες ζωής. Αλλά στο τέλος της ημέρας έπρεπε να γίνει μια ξεκάθαρη αποκοπή (με το παρελθόν). </w:t>
      </w:r>
      <w:r w:rsidRPr="00CA328D">
        <w:rPr>
          <w:rFonts w:ascii="Times New Roman" w:hAnsi="Times New Roman" w:cs="Times New Roman"/>
        </w:rPr>
        <w:lastRenderedPageBreak/>
        <w:t>[…]Το σεξ και τα χρήματα είναι σημαντικά, αλλά δεν πρέπει να λατρεύονται. Η σεξουαλική καθαρότητα και η οικονομική γενναιοδωρία έπρεπε από την αρχή να ενσωματωθούν στο DNA του Χριστιανισμού»</w:t>
      </w:r>
      <w:r w:rsidRPr="00CA328D">
        <w:rPr>
          <w:rStyle w:val="a5"/>
          <w:rFonts w:ascii="Times New Roman" w:hAnsi="Times New Roman" w:cs="Times New Roman"/>
        </w:rPr>
        <w:footnoteReference w:id="2"/>
      </w:r>
      <w:r w:rsidRPr="00CA328D">
        <w:rPr>
          <w:rFonts w:ascii="Times New Roman" w:hAnsi="Times New Roman" w:cs="Times New Roman"/>
        </w:rPr>
        <w:t xml:space="preserve">. </w:t>
      </w:r>
      <w:r w:rsidRPr="00CA328D">
        <w:rPr>
          <w:rFonts w:ascii="Times New Roman" w:hAnsi="Times New Roman" w:cs="Times New Roman"/>
          <w:lang w:bidi="he-IL"/>
        </w:rPr>
        <w:t xml:space="preserve">Και στο αρχαιότερο Κείμενο του Χριστιανισμού, η παραίνεση – παράκληση προς τους Θεσσαλονικείς, ξεκινά με </w:t>
      </w:r>
      <w:r w:rsidRPr="00CA328D">
        <w:rPr>
          <w:rFonts w:ascii="Times New Roman" w:hAnsi="Times New Roman" w:cs="Times New Roman"/>
          <w:b/>
          <w:lang w:bidi="he-IL"/>
        </w:rPr>
        <w:t>την προτροπή προς αγιότητα</w:t>
      </w:r>
      <w:r w:rsidRPr="00CA328D">
        <w:rPr>
          <w:rFonts w:ascii="Times New Roman" w:hAnsi="Times New Roman" w:cs="Times New Roman"/>
          <w:lang w:bidi="he-IL"/>
        </w:rPr>
        <w:t xml:space="preserve"> και την επεξήγηση ότι κάθε μέλος της χριστιανικής κοινότητας οφείλει να μεταχειρίζεται το </w:t>
      </w:r>
      <w:r w:rsidRPr="00CA328D">
        <w:rPr>
          <w:rFonts w:ascii="Times New Roman" w:hAnsi="Times New Roman" w:cs="Times New Roman"/>
          <w:i/>
          <w:lang w:bidi="he-IL"/>
        </w:rPr>
        <w:t xml:space="preserve">σκεύος </w:t>
      </w:r>
      <w:r w:rsidRPr="00CA328D">
        <w:rPr>
          <w:rFonts w:ascii="Times New Roman" w:hAnsi="Times New Roman" w:cs="Times New Roman"/>
          <w:lang w:bidi="he-IL"/>
        </w:rPr>
        <w:t xml:space="preserve">(πιθανότατα το σώμα ή το γενετήσιο μόριο) με αγιασμό και τιμή: </w:t>
      </w:r>
      <w:proofErr w:type="spellStart"/>
      <w:r w:rsidRPr="00CA328D">
        <w:rPr>
          <w:rFonts w:ascii="Times New Roman" w:hAnsi="Times New Roman" w:cs="Times New Roman"/>
          <w:i/>
          <w:lang w:eastAsia="el-GR" w:bidi="he-IL"/>
        </w:rPr>
        <w:t>εἰδέναι</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ἕκαστον</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ὑμῶν</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τὸ</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ἑαυτοῦ</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σκεῦος</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κτᾶσθαι</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ἐν</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ἁγιασμῷ</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καὶ</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τιμῇ</w:t>
      </w:r>
      <w:proofErr w:type="spellEnd"/>
      <w:r w:rsidRPr="00CA328D">
        <w:rPr>
          <w:rFonts w:ascii="Times New Roman" w:hAnsi="Times New Roman" w:cs="Times New Roman"/>
          <w:i/>
          <w:lang w:eastAsia="el-GR" w:bidi="he-IL"/>
        </w:rPr>
        <w:t xml:space="preserve"> </w:t>
      </w:r>
      <w:r w:rsidRPr="00CA328D">
        <w:rPr>
          <w:rFonts w:ascii="Times New Roman" w:hAnsi="Times New Roman" w:cs="Times New Roman"/>
          <w:lang w:eastAsia="el-GR" w:bidi="he-IL"/>
        </w:rPr>
        <w:t xml:space="preserve">(Α’ </w:t>
      </w:r>
      <w:proofErr w:type="spellStart"/>
      <w:r w:rsidRPr="00CA328D">
        <w:rPr>
          <w:rFonts w:ascii="Times New Roman" w:hAnsi="Times New Roman" w:cs="Times New Roman"/>
          <w:lang w:eastAsia="el-GR" w:bidi="he-IL"/>
        </w:rPr>
        <w:t>Θεσ</w:t>
      </w:r>
      <w:proofErr w:type="spellEnd"/>
      <w:r w:rsidRPr="00CA328D">
        <w:rPr>
          <w:rFonts w:ascii="Times New Roman" w:hAnsi="Times New Roman" w:cs="Times New Roman"/>
          <w:lang w:eastAsia="el-GR" w:bidi="he-IL"/>
        </w:rPr>
        <w:t>.</w:t>
      </w:r>
      <w:r w:rsidRPr="00CA328D">
        <w:rPr>
          <w:rFonts w:ascii="Times New Roman" w:hAnsi="Times New Roman" w:cs="Times New Roman"/>
          <w:lang w:val="en-US" w:eastAsia="el-GR" w:bidi="he-IL"/>
        </w:rPr>
        <w:t> </w:t>
      </w:r>
      <w:r w:rsidRPr="00CA328D">
        <w:rPr>
          <w:rFonts w:ascii="Times New Roman" w:hAnsi="Times New Roman" w:cs="Times New Roman"/>
          <w:lang w:eastAsia="el-GR" w:bidi="he-IL"/>
        </w:rPr>
        <w:t>4, 4)</w:t>
      </w:r>
      <w:r w:rsidRPr="00CA328D">
        <w:rPr>
          <w:rStyle w:val="a5"/>
          <w:rFonts w:ascii="Times New Roman" w:hAnsi="Times New Roman" w:cs="Times New Roman"/>
          <w:lang w:eastAsia="el-GR" w:bidi="he-IL"/>
        </w:rPr>
        <w:footnoteReference w:id="3"/>
      </w:r>
      <w:r w:rsidRPr="00CA328D">
        <w:rPr>
          <w:rFonts w:ascii="Times New Roman" w:hAnsi="Times New Roman" w:cs="Times New Roman"/>
          <w:lang w:eastAsia="el-GR" w:bidi="he-IL"/>
        </w:rPr>
        <w:t xml:space="preserve">. Και εδώ ο αγιασμός σχετίζεται με την αποφυγή της </w:t>
      </w:r>
      <w:r w:rsidRPr="00CA328D">
        <w:rPr>
          <w:rFonts w:ascii="Times New Roman" w:hAnsi="Times New Roman" w:cs="Times New Roman"/>
          <w:b/>
          <w:i/>
          <w:lang w:eastAsia="el-GR" w:bidi="he-IL"/>
        </w:rPr>
        <w:t>πορνείας</w:t>
      </w:r>
      <w:r w:rsidRPr="00CA328D">
        <w:rPr>
          <w:rFonts w:ascii="Times New Roman" w:hAnsi="Times New Roman" w:cs="Times New Roman"/>
          <w:lang w:eastAsia="el-GR" w:bidi="he-IL"/>
        </w:rPr>
        <w:t xml:space="preserve"> και την προσήλωση στη γυναίκα, η οποία ονομάζεται </w:t>
      </w:r>
      <w:r w:rsidRPr="00CA328D">
        <w:rPr>
          <w:rFonts w:ascii="Times New Roman" w:hAnsi="Times New Roman" w:cs="Times New Roman"/>
          <w:i/>
          <w:lang w:eastAsia="el-GR" w:bidi="he-IL"/>
        </w:rPr>
        <w:t>αδελφός</w:t>
      </w:r>
      <w:r w:rsidRPr="00CA328D">
        <w:rPr>
          <w:rStyle w:val="a5"/>
          <w:rFonts w:ascii="Times New Roman" w:hAnsi="Times New Roman" w:cs="Times New Roman"/>
          <w:lang w:bidi="he-IL"/>
        </w:rPr>
        <w:footnoteReference w:id="4"/>
      </w:r>
      <w:r w:rsidRPr="00CA328D">
        <w:rPr>
          <w:rFonts w:ascii="Times New Roman" w:hAnsi="Times New Roman" w:cs="Times New Roman"/>
          <w:lang w:eastAsia="el-GR" w:bidi="he-IL"/>
        </w:rPr>
        <w:t xml:space="preserve">. Άλλωστε και στον επίλογο της Α’ </w:t>
      </w:r>
      <w:proofErr w:type="spellStart"/>
      <w:r w:rsidRPr="00CA328D">
        <w:rPr>
          <w:rFonts w:ascii="Times New Roman" w:hAnsi="Times New Roman" w:cs="Times New Roman"/>
          <w:lang w:eastAsia="el-GR" w:bidi="he-IL"/>
        </w:rPr>
        <w:t>Θεσ</w:t>
      </w:r>
      <w:proofErr w:type="spellEnd"/>
      <w:r w:rsidRPr="00CA328D">
        <w:rPr>
          <w:rFonts w:ascii="Times New Roman" w:hAnsi="Times New Roman" w:cs="Times New Roman"/>
          <w:lang w:eastAsia="el-GR" w:bidi="he-IL"/>
        </w:rPr>
        <w:t xml:space="preserve">. ο </w:t>
      </w:r>
      <w:r w:rsidRPr="00CA328D">
        <w:rPr>
          <w:rFonts w:ascii="Times New Roman" w:hAnsi="Times New Roman" w:cs="Times New Roman"/>
          <w:b/>
          <w:lang w:eastAsia="el-GR" w:bidi="he-IL"/>
        </w:rPr>
        <w:t xml:space="preserve">αγιασμός αφορά στον </w:t>
      </w:r>
      <w:r w:rsidRPr="00CA328D">
        <w:rPr>
          <w:rFonts w:ascii="Times New Roman" w:hAnsi="Times New Roman" w:cs="Times New Roman"/>
          <w:b/>
          <w:i/>
          <w:lang w:eastAsia="el-GR" w:bidi="he-IL"/>
        </w:rPr>
        <w:t>όλο</w:t>
      </w:r>
      <w:r w:rsidRPr="00CA328D">
        <w:rPr>
          <w:rFonts w:ascii="Times New Roman" w:hAnsi="Times New Roman" w:cs="Times New Roman"/>
          <w:b/>
          <w:lang w:eastAsia="el-GR" w:bidi="he-IL"/>
        </w:rPr>
        <w:t xml:space="preserve"> άνθρωπο: το σώμα, την ψυχή (τις κατώτερες δυνάμεις της ψυχής) και το πνεύμα.</w:t>
      </w:r>
      <w:r w:rsidRPr="00CA328D">
        <w:rPr>
          <w:rFonts w:ascii="Times New Roman" w:hAnsi="Times New Roman" w:cs="Times New Roman"/>
          <w:lang w:eastAsia="el-GR" w:bidi="he-IL"/>
        </w:rPr>
        <w:t xml:space="preserve"> Τα λόγια του Π. περί μεταχειρίσεως του σώματος με αγιασμό, αναλύονται στο Α’ </w:t>
      </w:r>
      <w:proofErr w:type="spellStart"/>
      <w:r w:rsidRPr="00CA328D">
        <w:rPr>
          <w:rFonts w:ascii="Times New Roman" w:hAnsi="Times New Roman" w:cs="Times New Roman"/>
          <w:lang w:eastAsia="el-GR" w:bidi="he-IL"/>
        </w:rPr>
        <w:t>Κορ</w:t>
      </w:r>
      <w:proofErr w:type="spellEnd"/>
      <w:r w:rsidRPr="00CA328D">
        <w:rPr>
          <w:rFonts w:ascii="Times New Roman" w:hAnsi="Times New Roman" w:cs="Times New Roman"/>
          <w:lang w:eastAsia="el-GR" w:bidi="he-IL"/>
        </w:rPr>
        <w:t xml:space="preserve">. 6, όπου οι ακροατές αποτρέπονται από την πορνεία, όχι με το αιτιολογικό ότι πρέπει ο νους – η λογική να κυριαρχεί επί του θυμικού και του επιθυμητικού, ή επειδή ελλοχεύουν νόσοι, αλλά επειδή το σώμα είναι Ναός του Πνεύματος του Θεού. </w:t>
      </w:r>
    </w:p>
    <w:p w:rsidR="00830644" w:rsidRPr="00CA328D" w:rsidRDefault="00830644" w:rsidP="00830644">
      <w:pPr>
        <w:spacing w:line="240" w:lineRule="auto"/>
        <w:ind w:left="720"/>
        <w:jc w:val="both"/>
        <w:rPr>
          <w:rFonts w:ascii="Times New Roman" w:hAnsi="Times New Roman" w:cs="Times New Roman"/>
          <w:lang w:bidi="he-IL"/>
        </w:rPr>
      </w:pPr>
      <w:r w:rsidRPr="00CA328D">
        <w:rPr>
          <w:rFonts w:ascii="Times New Roman" w:hAnsi="Times New Roman" w:cs="Times New Roman"/>
          <w:b/>
          <w:i/>
          <w:lang w:bidi="he-IL"/>
        </w:rPr>
        <w:t>(γ)</w:t>
      </w:r>
      <w:r w:rsidRPr="00CA328D">
        <w:rPr>
          <w:rFonts w:ascii="Times New Roman" w:hAnsi="Times New Roman" w:cs="Times New Roman"/>
          <w:lang w:bidi="he-IL"/>
        </w:rPr>
        <w:t xml:space="preserve"> Παρά το γεγονός ότι από τον άγαμο ή χήρο Π. εξαίρεται η παρθενία ενόψει της περατότητας του κόσμου, στο </w:t>
      </w:r>
      <w:r w:rsidRPr="00CA328D">
        <w:rPr>
          <w:rFonts w:ascii="Times New Roman" w:hAnsi="Times New Roman" w:cs="Times New Roman"/>
          <w:b/>
          <w:lang w:bidi="he-IL"/>
        </w:rPr>
        <w:t>κεφ. 7</w:t>
      </w:r>
      <w:r w:rsidRPr="00CA328D">
        <w:rPr>
          <w:rFonts w:ascii="Times New Roman" w:hAnsi="Times New Roman" w:cs="Times New Roman"/>
          <w:lang w:bidi="he-IL"/>
        </w:rPr>
        <w:t xml:space="preserve"> αποτρέπεται το διαζύγιο από τον άπιστο σύζυγο, εάν βεβαίως εκείνος δεν το θελήσει.  Μελετώντας ειδικά το Α’ </w:t>
      </w:r>
      <w:proofErr w:type="spellStart"/>
      <w:r w:rsidRPr="00CA328D">
        <w:rPr>
          <w:rFonts w:ascii="Times New Roman" w:hAnsi="Times New Roman" w:cs="Times New Roman"/>
          <w:lang w:bidi="he-IL"/>
        </w:rPr>
        <w:t>Κορ</w:t>
      </w:r>
      <w:proofErr w:type="spellEnd"/>
      <w:r w:rsidRPr="00CA328D">
        <w:rPr>
          <w:rFonts w:ascii="Times New Roman" w:hAnsi="Times New Roman" w:cs="Times New Roman"/>
          <w:lang w:bidi="he-IL"/>
        </w:rPr>
        <w:t xml:space="preserve">. 7 σε συνάφεια με όσα σημειώνουν για τη γαμήλια σχέση ανδρός και γυναικός σύγχρονοι του Π., αξιοσημείωτα είναι τα εξής: </w:t>
      </w:r>
    </w:p>
    <w:p w:rsidR="00830644" w:rsidRPr="00CA328D" w:rsidRDefault="00830644" w:rsidP="00830644">
      <w:pPr>
        <w:spacing w:line="240" w:lineRule="auto"/>
        <w:ind w:left="1440" w:firstLine="60"/>
        <w:jc w:val="both"/>
        <w:rPr>
          <w:rFonts w:ascii="Times New Roman" w:hAnsi="Times New Roman" w:cs="Times New Roman"/>
          <w:lang w:bidi="he-IL"/>
        </w:rPr>
      </w:pPr>
      <w:r w:rsidRPr="00CA328D">
        <w:rPr>
          <w:rFonts w:ascii="Times New Roman" w:hAnsi="Times New Roman" w:cs="Times New Roman"/>
          <w:lang w:bidi="he-IL"/>
        </w:rPr>
        <w:t>(1) Η αγιότητα νοείται</w:t>
      </w:r>
      <w:r w:rsidRPr="00CA328D">
        <w:rPr>
          <w:rFonts w:ascii="Times New Roman" w:hAnsi="Times New Roman" w:cs="Times New Roman"/>
          <w:b/>
          <w:lang w:bidi="he-IL"/>
        </w:rPr>
        <w:t xml:space="preserve"> ως κάτι ενεργητικό – θετικό,</w:t>
      </w:r>
      <w:r w:rsidRPr="00CA328D">
        <w:rPr>
          <w:rFonts w:ascii="Times New Roman" w:hAnsi="Times New Roman" w:cs="Times New Roman"/>
          <w:lang w:bidi="he-IL"/>
        </w:rPr>
        <w:t xml:space="preserve"> που μεταδίδει ο ευσεβής στο έτερο ήμισυ μέσω της «οφειλής» και άρα και της σεξουαλικής σχέσης και όχι ως κάτι «αρνητικό»: ως η μη μετάδοση «ακαθαρσίας» από τον άπιστο, όπως στην «καρδιά της Πεντατεύχου», το Λευιτικό [</w:t>
      </w:r>
      <w:proofErr w:type="spellStart"/>
      <w:r w:rsidRPr="00CA328D">
        <w:rPr>
          <w:rFonts w:ascii="Times New Roman" w:hAnsi="Times New Roman" w:cs="Times New Roman"/>
          <w:lang w:bidi="he-IL"/>
        </w:rPr>
        <w:t>πρβλ</w:t>
      </w:r>
      <w:proofErr w:type="spellEnd"/>
      <w:r w:rsidRPr="00CA328D">
        <w:rPr>
          <w:rFonts w:ascii="Times New Roman" w:hAnsi="Times New Roman" w:cs="Times New Roman"/>
          <w:lang w:bidi="he-IL"/>
        </w:rPr>
        <w:t xml:space="preserve">. Α’ Έσδρα] – αλλά και στη φύση, όπου κάποιος «κολλάει ασθένεια». Σημειωτέον ότι και στην αρχαιότητα το μίασμα θεωρούνταν ως ένα αόρατο νέφος, το οποίο συνοδεύει τον εναγή (π.χ. τον Ορέστη), που έτσι αποκλείονταν από τον δημόσιο Χώρο, εάν δεν </w:t>
      </w:r>
      <w:proofErr w:type="spellStart"/>
      <w:r w:rsidRPr="00CA328D">
        <w:rPr>
          <w:rFonts w:ascii="Times New Roman" w:hAnsi="Times New Roman" w:cs="Times New Roman"/>
          <w:lang w:bidi="he-IL"/>
        </w:rPr>
        <w:t>υπόκεινταν</w:t>
      </w:r>
      <w:proofErr w:type="spellEnd"/>
      <w:r w:rsidRPr="00CA328D">
        <w:rPr>
          <w:rFonts w:ascii="Times New Roman" w:hAnsi="Times New Roman" w:cs="Times New Roman"/>
          <w:lang w:bidi="he-IL"/>
        </w:rPr>
        <w:t xml:space="preserve"> σε καθαρμούς. </w:t>
      </w:r>
    </w:p>
    <w:p w:rsidR="00830644" w:rsidRDefault="00830644" w:rsidP="00830644">
      <w:pPr>
        <w:spacing w:line="240" w:lineRule="auto"/>
        <w:ind w:left="1440"/>
        <w:jc w:val="both"/>
        <w:rPr>
          <w:rFonts w:ascii="Times New Roman" w:hAnsi="Times New Roman" w:cs="Times New Roman"/>
          <w:lang w:bidi="he-IL"/>
        </w:rPr>
      </w:pPr>
      <w:r w:rsidRPr="00CA328D">
        <w:rPr>
          <w:rFonts w:ascii="Times New Roman" w:hAnsi="Times New Roman" w:cs="Times New Roman"/>
          <w:lang w:bidi="he-IL"/>
        </w:rPr>
        <w:t xml:space="preserve"> Έτσι (μέσω του Α’ </w:t>
      </w:r>
      <w:proofErr w:type="spellStart"/>
      <w:r w:rsidRPr="00CA328D">
        <w:rPr>
          <w:rFonts w:ascii="Times New Roman" w:hAnsi="Times New Roman" w:cs="Times New Roman"/>
          <w:lang w:bidi="he-IL"/>
        </w:rPr>
        <w:t>Κορ</w:t>
      </w:r>
      <w:proofErr w:type="spellEnd"/>
      <w:r w:rsidRPr="00CA328D">
        <w:rPr>
          <w:rFonts w:ascii="Times New Roman" w:hAnsi="Times New Roman" w:cs="Times New Roman"/>
          <w:lang w:bidi="he-IL"/>
        </w:rPr>
        <w:t xml:space="preserve">. 7) </w:t>
      </w:r>
      <w:proofErr w:type="spellStart"/>
      <w:r w:rsidRPr="00CA328D">
        <w:rPr>
          <w:rFonts w:ascii="Times New Roman" w:hAnsi="Times New Roman" w:cs="Times New Roman"/>
          <w:lang w:bidi="he-IL"/>
        </w:rPr>
        <w:t>αποδομείται</w:t>
      </w:r>
      <w:proofErr w:type="spellEnd"/>
      <w:r w:rsidRPr="00CA328D">
        <w:rPr>
          <w:rFonts w:ascii="Times New Roman" w:hAnsi="Times New Roman" w:cs="Times New Roman"/>
          <w:lang w:bidi="he-IL"/>
        </w:rPr>
        <w:t xml:space="preserve"> και η αντίληψη ότι διά της σεξουαλικής πράξης μεταδίδεται κάτι μιαρό και «κληρονομείται» το προπατορικό ή μάλλον </w:t>
      </w:r>
      <w:proofErr w:type="spellStart"/>
      <w:r w:rsidRPr="00CA328D">
        <w:rPr>
          <w:rFonts w:ascii="Times New Roman" w:hAnsi="Times New Roman" w:cs="Times New Roman"/>
          <w:lang w:bidi="he-IL"/>
        </w:rPr>
        <w:t>προμητορικό</w:t>
      </w:r>
      <w:proofErr w:type="spellEnd"/>
      <w:r w:rsidRPr="00CA328D">
        <w:rPr>
          <w:rFonts w:ascii="Times New Roman" w:hAnsi="Times New Roman" w:cs="Times New Roman"/>
          <w:lang w:bidi="he-IL"/>
        </w:rPr>
        <w:t xml:space="preserve"> αμάρτημα</w:t>
      </w:r>
      <w:r w:rsidRPr="00CA328D">
        <w:rPr>
          <w:rStyle w:val="a5"/>
          <w:rFonts w:ascii="Times New Roman" w:hAnsi="Times New Roman" w:cs="Times New Roman"/>
          <w:lang w:bidi="he-IL"/>
        </w:rPr>
        <w:footnoteReference w:id="5"/>
      </w:r>
      <w:r w:rsidRPr="00CA328D">
        <w:rPr>
          <w:rFonts w:ascii="Times New Roman" w:hAnsi="Times New Roman" w:cs="Times New Roman"/>
          <w:lang w:bidi="he-IL"/>
        </w:rPr>
        <w:t xml:space="preserve">, όπως διαδόθηκε από τον </w:t>
      </w:r>
      <w:r w:rsidRPr="00CA328D">
        <w:rPr>
          <w:rFonts w:ascii="Times New Roman" w:hAnsi="Times New Roman" w:cs="Times New Roman"/>
          <w:lang w:bidi="he-IL"/>
        </w:rPr>
        <w:lastRenderedPageBreak/>
        <w:t xml:space="preserve">ιερό Αυγουστίνο και εντεύθεν. Σημειωτέον ότι και στον εθνικό χώρο, στον χώρο του </w:t>
      </w:r>
      <w:proofErr w:type="spellStart"/>
      <w:r w:rsidRPr="00CA328D">
        <w:rPr>
          <w:rFonts w:ascii="Times New Roman" w:hAnsi="Times New Roman" w:cs="Times New Roman"/>
          <w:lang w:bidi="he-IL"/>
        </w:rPr>
        <w:t>Αβάτου</w:t>
      </w:r>
      <w:proofErr w:type="spellEnd"/>
      <w:r w:rsidRPr="00CA328D">
        <w:rPr>
          <w:rFonts w:ascii="Times New Roman" w:hAnsi="Times New Roman" w:cs="Times New Roman"/>
          <w:lang w:bidi="he-IL"/>
        </w:rPr>
        <w:t xml:space="preserve">, αυτός που αναζητούσε την ίαση, εκτός από τους καθαρμούς του σώματος, έπρεπε να απέχει για ένα συγκεκριμένο διάστημα από τη σεξουαλική επαφή και από ορισμένες τροφές, όπως άλλωστε συνέβη και με τους Ισραηλίτες πριν την παράδοση του Νόμου την τρίτη ημέρα στο φλεγόμενο όρος Σινά. </w:t>
      </w:r>
    </w:p>
    <w:p w:rsidR="00830644" w:rsidRPr="00CA328D" w:rsidRDefault="00830644" w:rsidP="00830644">
      <w:pPr>
        <w:spacing w:line="240" w:lineRule="auto"/>
        <w:ind w:left="1440"/>
        <w:jc w:val="both"/>
        <w:rPr>
          <w:rFonts w:ascii="Times New Roman" w:hAnsi="Times New Roman" w:cs="Times New Roman"/>
          <w:lang w:bidi="he-IL"/>
        </w:rPr>
      </w:pPr>
      <w:r w:rsidRPr="00CA328D">
        <w:rPr>
          <w:rFonts w:ascii="Times New Roman" w:hAnsi="Times New Roman" w:cs="Times New Roman"/>
          <w:lang w:bidi="he-IL"/>
        </w:rPr>
        <w:t xml:space="preserve">Και στο </w:t>
      </w:r>
      <w:r w:rsidRPr="00CA328D">
        <w:rPr>
          <w:rFonts w:ascii="Times New Roman" w:hAnsi="Times New Roman" w:cs="Times New Roman"/>
          <w:i/>
          <w:lang w:bidi="he-IL"/>
        </w:rPr>
        <w:t>Κατά Ιωάννη</w:t>
      </w:r>
      <w:r w:rsidRPr="00CA328D">
        <w:rPr>
          <w:rFonts w:ascii="Times New Roman" w:hAnsi="Times New Roman" w:cs="Times New Roman"/>
          <w:lang w:bidi="he-IL"/>
        </w:rPr>
        <w:t xml:space="preserve">, ο Κύριος Ιησούς εγκαινιάζει τη δημόσια δράση του επίσης με την παρουσία την τρίτη ημέρα αλλά σε ένα γάμο, αυτό της </w:t>
      </w:r>
      <w:r w:rsidRPr="00CA328D">
        <w:rPr>
          <w:rFonts w:ascii="Times New Roman" w:hAnsi="Times New Roman" w:cs="Times New Roman"/>
          <w:b/>
          <w:lang w:bidi="he-IL"/>
        </w:rPr>
        <w:t>Κανά της Γαλιλαίας,</w:t>
      </w:r>
      <w:r w:rsidRPr="00CA328D">
        <w:rPr>
          <w:rFonts w:ascii="Times New Roman" w:hAnsi="Times New Roman" w:cs="Times New Roman"/>
          <w:lang w:bidi="he-IL"/>
        </w:rPr>
        <w:t xml:space="preserve"> σε μεγάλη απόσταση από το </w:t>
      </w:r>
      <w:proofErr w:type="spellStart"/>
      <w:r w:rsidRPr="00CA328D">
        <w:rPr>
          <w:rFonts w:ascii="Times New Roman" w:hAnsi="Times New Roman" w:cs="Times New Roman"/>
          <w:lang w:bidi="he-IL"/>
        </w:rPr>
        <w:t>άγιον</w:t>
      </w:r>
      <w:proofErr w:type="spellEnd"/>
      <w:r w:rsidRPr="00CA328D">
        <w:rPr>
          <w:rFonts w:ascii="Times New Roman" w:hAnsi="Times New Roman" w:cs="Times New Roman"/>
          <w:lang w:bidi="he-IL"/>
        </w:rPr>
        <w:t xml:space="preserve"> όρος της Σιών, που θεωρούνταν ως το κατεξοχήν πεδίο αγιότητας. επίσης έγινε χορηγός άριστου και άφθονου οίνου για να ολοκληρωθεί η ένωση του ζεύγους και το πανηγύρι της χαράς</w:t>
      </w:r>
      <w:r w:rsidRPr="00CA328D">
        <w:rPr>
          <w:rStyle w:val="a5"/>
          <w:rFonts w:ascii="Times New Roman" w:hAnsi="Times New Roman" w:cs="Times New Roman"/>
          <w:lang w:bidi="he-IL"/>
        </w:rPr>
        <w:footnoteReference w:id="6"/>
      </w:r>
      <w:r w:rsidRPr="00CA328D">
        <w:rPr>
          <w:rFonts w:ascii="Times New Roman" w:hAnsi="Times New Roman" w:cs="Times New Roman"/>
          <w:lang w:bidi="he-IL"/>
        </w:rPr>
        <w:t>. Στα επόμενα κεφάλαια (</w:t>
      </w:r>
      <w:proofErr w:type="spellStart"/>
      <w:r w:rsidRPr="00CA328D">
        <w:rPr>
          <w:rFonts w:ascii="Times New Roman" w:hAnsi="Times New Roman" w:cs="Times New Roman"/>
          <w:lang w:bidi="he-IL"/>
        </w:rPr>
        <w:t>Ιω</w:t>
      </w:r>
      <w:proofErr w:type="spellEnd"/>
      <w:r w:rsidRPr="00CA328D">
        <w:rPr>
          <w:rFonts w:ascii="Times New Roman" w:hAnsi="Times New Roman" w:cs="Times New Roman"/>
          <w:lang w:bidi="he-IL"/>
        </w:rPr>
        <w:t xml:space="preserve">. 2-4) λειτουργεί ως ο Νυμφίος </w:t>
      </w:r>
      <w:proofErr w:type="spellStart"/>
      <w:r w:rsidRPr="00CA328D">
        <w:rPr>
          <w:rFonts w:ascii="Times New Roman" w:hAnsi="Times New Roman" w:cs="Times New Roman"/>
          <w:lang w:bidi="he-IL"/>
        </w:rPr>
        <w:t>Γιαχβέ</w:t>
      </w:r>
      <w:proofErr w:type="spellEnd"/>
      <w:r w:rsidRPr="00CA328D">
        <w:rPr>
          <w:rFonts w:ascii="Times New Roman" w:hAnsi="Times New Roman" w:cs="Times New Roman"/>
          <w:lang w:bidi="he-IL"/>
        </w:rPr>
        <w:t xml:space="preserve"> της Π.Δ..</w:t>
      </w:r>
    </w:p>
    <w:p w:rsidR="00830644" w:rsidRPr="00CA328D" w:rsidRDefault="00830644" w:rsidP="00830644">
      <w:pPr>
        <w:spacing w:line="240" w:lineRule="auto"/>
        <w:ind w:left="1440"/>
        <w:jc w:val="both"/>
        <w:rPr>
          <w:rFonts w:ascii="Times New Roman" w:hAnsi="Times New Roman" w:cs="Times New Roman"/>
          <w:lang w:bidi="he-IL"/>
        </w:rPr>
      </w:pPr>
      <w:r w:rsidRPr="00CA328D">
        <w:rPr>
          <w:rFonts w:ascii="Times New Roman" w:hAnsi="Times New Roman" w:cs="Times New Roman"/>
          <w:lang w:bidi="he-IL"/>
        </w:rPr>
        <w:t xml:space="preserve">(3) Εν προκειμένω ένεκα της αγιότητας του ενός μέλους, </w:t>
      </w:r>
      <w:r w:rsidRPr="00CA328D">
        <w:rPr>
          <w:rFonts w:ascii="Times New Roman" w:hAnsi="Times New Roman" w:cs="Times New Roman"/>
          <w:b/>
          <w:lang w:bidi="he-IL"/>
        </w:rPr>
        <w:t>θεωρείται άγιος ο καρπός της σχέσης, τα παιδιά,</w:t>
      </w:r>
      <w:r w:rsidRPr="00CA328D">
        <w:rPr>
          <w:rFonts w:ascii="Times New Roman" w:hAnsi="Times New Roman" w:cs="Times New Roman"/>
          <w:lang w:bidi="he-IL"/>
        </w:rPr>
        <w:t xml:space="preserve"> τα οποία ήδη στην «Κατήχηση περί Ηθικής» του Ι. Χριστού στο </w:t>
      </w:r>
      <w:proofErr w:type="spellStart"/>
      <w:r w:rsidRPr="00CA328D">
        <w:rPr>
          <w:rFonts w:ascii="Times New Roman" w:hAnsi="Times New Roman" w:cs="Times New Roman"/>
          <w:lang w:bidi="he-IL"/>
        </w:rPr>
        <w:t>Μκ</w:t>
      </w:r>
      <w:proofErr w:type="spellEnd"/>
      <w:r w:rsidRPr="00CA328D">
        <w:rPr>
          <w:rFonts w:ascii="Times New Roman" w:hAnsi="Times New Roman" w:cs="Times New Roman"/>
          <w:lang w:bidi="he-IL"/>
        </w:rPr>
        <w:t>. 9 - 10 προβλήθηκαν ως μοντέλα</w:t>
      </w:r>
      <w:r>
        <w:rPr>
          <w:rFonts w:ascii="Times New Roman" w:hAnsi="Times New Roman" w:cs="Times New Roman"/>
          <w:lang w:bidi="he-IL"/>
        </w:rPr>
        <w:t xml:space="preserve"> ζωής</w:t>
      </w:r>
      <w:r w:rsidRPr="00CA328D">
        <w:rPr>
          <w:rStyle w:val="a5"/>
          <w:rFonts w:ascii="Times New Roman" w:hAnsi="Times New Roman" w:cs="Times New Roman"/>
          <w:lang w:bidi="he-IL"/>
        </w:rPr>
        <w:footnoteReference w:id="7"/>
      </w:r>
      <w:r w:rsidRPr="00CA328D">
        <w:rPr>
          <w:rFonts w:ascii="Times New Roman" w:hAnsi="Times New Roman" w:cs="Times New Roman"/>
          <w:lang w:bidi="he-IL"/>
        </w:rPr>
        <w:t xml:space="preserve">. Σε αυτή την Κατήχηση, η οποία γίνεται </w:t>
      </w:r>
      <w:proofErr w:type="spellStart"/>
      <w:r w:rsidRPr="00CA328D">
        <w:rPr>
          <w:rFonts w:ascii="Times New Roman" w:hAnsi="Times New Roman" w:cs="Times New Roman"/>
          <w:lang w:bidi="he-IL"/>
        </w:rPr>
        <w:t>καθ΄</w:t>
      </w:r>
      <w:proofErr w:type="spellEnd"/>
      <w:r w:rsidRPr="00CA328D">
        <w:rPr>
          <w:rFonts w:ascii="Times New Roman" w:hAnsi="Times New Roman" w:cs="Times New Roman"/>
          <w:lang w:bidi="he-IL"/>
        </w:rPr>
        <w:t xml:space="preserve"> </w:t>
      </w:r>
      <w:proofErr w:type="spellStart"/>
      <w:r w:rsidRPr="00CA328D">
        <w:rPr>
          <w:rFonts w:ascii="Times New Roman" w:hAnsi="Times New Roman" w:cs="Times New Roman"/>
          <w:lang w:bidi="he-IL"/>
        </w:rPr>
        <w:t>οδόν</w:t>
      </w:r>
      <w:proofErr w:type="spellEnd"/>
      <w:r w:rsidRPr="00CA328D">
        <w:rPr>
          <w:rFonts w:ascii="Times New Roman" w:hAnsi="Times New Roman" w:cs="Times New Roman"/>
          <w:lang w:bidi="he-IL"/>
        </w:rPr>
        <w:t xml:space="preserve"> προς τον Γολγοθά, απαγορεύεται από τον Κύριο η έκδοση «</w:t>
      </w:r>
      <w:proofErr w:type="spellStart"/>
      <w:r w:rsidRPr="00CA328D">
        <w:rPr>
          <w:rFonts w:ascii="Times New Roman" w:hAnsi="Times New Roman" w:cs="Times New Roman"/>
          <w:lang w:bidi="he-IL"/>
        </w:rPr>
        <w:t>αποστασίου</w:t>
      </w:r>
      <w:proofErr w:type="spellEnd"/>
      <w:r w:rsidRPr="00CA328D">
        <w:rPr>
          <w:rFonts w:ascii="Times New Roman" w:hAnsi="Times New Roman" w:cs="Times New Roman"/>
          <w:lang w:bidi="he-IL"/>
        </w:rPr>
        <w:t>» (= αυτόματου διαζυγίου), η οποία (έκδοση) νομοθετήθηκε από τον Μωυσή, και εξαίρεται η αφοσίωση του ενός φύλου προς το άλλο.</w:t>
      </w:r>
      <w:r>
        <w:rPr>
          <w:rFonts w:ascii="Times New Roman" w:hAnsi="Times New Roman" w:cs="Times New Roman"/>
          <w:lang w:bidi="he-IL"/>
        </w:rPr>
        <w:t xml:space="preserve"> Σημειωτέον ότι ήδη από την εποχή Έσδρα και </w:t>
      </w:r>
      <w:proofErr w:type="spellStart"/>
      <w:r>
        <w:rPr>
          <w:rFonts w:ascii="Times New Roman" w:hAnsi="Times New Roman" w:cs="Times New Roman"/>
          <w:lang w:bidi="he-IL"/>
        </w:rPr>
        <w:t>Νεεμία</w:t>
      </w:r>
      <w:proofErr w:type="spellEnd"/>
      <w:r>
        <w:rPr>
          <w:rFonts w:ascii="Times New Roman" w:hAnsi="Times New Roman" w:cs="Times New Roman"/>
          <w:lang w:bidi="he-IL"/>
        </w:rPr>
        <w:t xml:space="preserve"> οι μικτοί (διεθνικοί) γάμοι θεωρούνταν από συγκεκριμένους κύκλους «φορείς ακαθαρσίας».</w:t>
      </w:r>
      <w:r w:rsidRPr="00CA328D">
        <w:rPr>
          <w:rFonts w:ascii="Times New Roman" w:hAnsi="Times New Roman" w:cs="Times New Roman"/>
          <w:lang w:bidi="he-IL"/>
        </w:rPr>
        <w:t xml:space="preserve"> </w:t>
      </w:r>
    </w:p>
    <w:p w:rsidR="00830644" w:rsidRPr="00CA328D" w:rsidRDefault="00830644" w:rsidP="00830644">
      <w:pPr>
        <w:spacing w:line="240" w:lineRule="auto"/>
        <w:ind w:left="1440"/>
        <w:jc w:val="both"/>
        <w:rPr>
          <w:rFonts w:ascii="Times New Roman" w:hAnsi="Times New Roman" w:cs="Times New Roman"/>
          <w:lang w:bidi="he-IL"/>
        </w:rPr>
      </w:pPr>
      <w:r w:rsidRPr="00CA328D">
        <w:rPr>
          <w:rFonts w:ascii="Times New Roman" w:hAnsi="Times New Roman" w:cs="Times New Roman"/>
          <w:lang w:bidi="he-IL"/>
        </w:rPr>
        <w:t xml:space="preserve">(4) Στο Α’ </w:t>
      </w:r>
      <w:proofErr w:type="spellStart"/>
      <w:r w:rsidRPr="00CA328D">
        <w:rPr>
          <w:rFonts w:ascii="Times New Roman" w:hAnsi="Times New Roman" w:cs="Times New Roman"/>
          <w:lang w:bidi="he-IL"/>
        </w:rPr>
        <w:t>Κορ</w:t>
      </w:r>
      <w:proofErr w:type="spellEnd"/>
      <w:r w:rsidRPr="00CA328D">
        <w:rPr>
          <w:rFonts w:ascii="Times New Roman" w:hAnsi="Times New Roman" w:cs="Times New Roman"/>
          <w:lang w:bidi="he-IL"/>
        </w:rPr>
        <w:t xml:space="preserve">. 7 στόχος της </w:t>
      </w:r>
      <w:r w:rsidRPr="00CA328D">
        <w:rPr>
          <w:rFonts w:ascii="Times New Roman" w:hAnsi="Times New Roman" w:cs="Times New Roman"/>
          <w:b/>
          <w:lang w:bidi="he-IL"/>
        </w:rPr>
        <w:t>ένωσης του ζεύγους δεν είναι αποκλειστικά η απόκτηση τέκνων</w:t>
      </w:r>
      <w:r w:rsidRPr="00CA328D">
        <w:rPr>
          <w:rFonts w:ascii="Times New Roman" w:hAnsi="Times New Roman" w:cs="Times New Roman"/>
          <w:lang w:bidi="he-IL"/>
        </w:rPr>
        <w:t xml:space="preserve">, όπως </w:t>
      </w:r>
      <w:r>
        <w:rPr>
          <w:rFonts w:ascii="Times New Roman" w:hAnsi="Times New Roman" w:cs="Times New Roman"/>
          <w:lang w:bidi="he-IL"/>
        </w:rPr>
        <w:t xml:space="preserve">αντιθέτως </w:t>
      </w:r>
      <w:r w:rsidRPr="00CA328D">
        <w:rPr>
          <w:rFonts w:ascii="Times New Roman" w:hAnsi="Times New Roman" w:cs="Times New Roman"/>
          <w:lang w:bidi="he-IL"/>
        </w:rPr>
        <w:t xml:space="preserve">συμβαίνει σε ηθικολόγους της εποχής (π.χ. </w:t>
      </w:r>
      <w:proofErr w:type="spellStart"/>
      <w:r w:rsidRPr="00CA328D">
        <w:rPr>
          <w:rFonts w:ascii="Times New Roman" w:hAnsi="Times New Roman" w:cs="Times New Roman"/>
          <w:lang w:bidi="he-IL"/>
        </w:rPr>
        <w:t>Μουσώνιος</w:t>
      </w:r>
      <w:proofErr w:type="spellEnd"/>
      <w:r w:rsidRPr="00CA328D">
        <w:rPr>
          <w:rFonts w:ascii="Times New Roman" w:hAnsi="Times New Roman" w:cs="Times New Roman"/>
          <w:lang w:bidi="he-IL"/>
        </w:rPr>
        <w:t xml:space="preserve"> </w:t>
      </w:r>
      <w:proofErr w:type="spellStart"/>
      <w:r w:rsidRPr="00CA328D">
        <w:rPr>
          <w:rFonts w:ascii="Times New Roman" w:hAnsi="Times New Roman" w:cs="Times New Roman"/>
          <w:lang w:bidi="he-IL"/>
        </w:rPr>
        <w:t>Ρούφος</w:t>
      </w:r>
      <w:proofErr w:type="spellEnd"/>
      <w:r w:rsidRPr="00CA328D">
        <w:rPr>
          <w:rFonts w:ascii="Times New Roman" w:hAnsi="Times New Roman" w:cs="Times New Roman"/>
          <w:lang w:bidi="he-IL"/>
        </w:rPr>
        <w:t>), ούτε γίνεται αναφορά σε ενεργητικό - παθητικό «σκεύος» (</w:t>
      </w:r>
      <w:proofErr w:type="spellStart"/>
      <w:r w:rsidRPr="00CA328D">
        <w:rPr>
          <w:rFonts w:ascii="Times New Roman" w:hAnsi="Times New Roman" w:cs="Times New Roman"/>
          <w:lang w:bidi="he-IL"/>
        </w:rPr>
        <w:t>πρβλ</w:t>
      </w:r>
      <w:proofErr w:type="spellEnd"/>
      <w:r w:rsidRPr="00CA328D">
        <w:rPr>
          <w:rFonts w:ascii="Times New Roman" w:hAnsi="Times New Roman" w:cs="Times New Roman"/>
          <w:lang w:bidi="he-IL"/>
        </w:rPr>
        <w:t xml:space="preserve">. Α’ </w:t>
      </w:r>
      <w:proofErr w:type="spellStart"/>
      <w:r w:rsidRPr="00CA328D">
        <w:rPr>
          <w:rFonts w:ascii="Times New Roman" w:hAnsi="Times New Roman" w:cs="Times New Roman"/>
          <w:lang w:bidi="he-IL"/>
        </w:rPr>
        <w:t>Θεσ</w:t>
      </w:r>
      <w:proofErr w:type="spellEnd"/>
      <w:r w:rsidRPr="00CA328D">
        <w:rPr>
          <w:rFonts w:ascii="Times New Roman" w:hAnsi="Times New Roman" w:cs="Times New Roman"/>
          <w:lang w:bidi="he-IL"/>
        </w:rPr>
        <w:t xml:space="preserve"> 4, 4)</w:t>
      </w:r>
      <w:r w:rsidRPr="00CA328D">
        <w:rPr>
          <w:rStyle w:val="a5"/>
          <w:rFonts w:ascii="Times New Roman" w:hAnsi="Times New Roman" w:cs="Times New Roman"/>
          <w:lang w:bidi="he-IL"/>
        </w:rPr>
        <w:footnoteReference w:id="8"/>
      </w:r>
      <w:r w:rsidRPr="00CA328D">
        <w:rPr>
          <w:rFonts w:ascii="Times New Roman" w:hAnsi="Times New Roman" w:cs="Times New Roman"/>
          <w:lang w:bidi="he-IL"/>
        </w:rPr>
        <w:t>. Ο στόχος της γαμήλιας ένωσης είναι το «</w:t>
      </w:r>
      <w:proofErr w:type="spellStart"/>
      <w:r>
        <w:rPr>
          <w:rFonts w:ascii="Times New Roman" w:hAnsi="Times New Roman" w:cs="Times New Roman"/>
          <w:lang w:bidi="he-IL"/>
        </w:rPr>
        <w:t>μὴ</w:t>
      </w:r>
      <w:proofErr w:type="spellEnd"/>
      <w:r w:rsidRPr="00CA328D">
        <w:rPr>
          <w:rFonts w:ascii="Times New Roman" w:hAnsi="Times New Roman" w:cs="Times New Roman"/>
          <w:lang w:bidi="he-IL"/>
        </w:rPr>
        <w:t xml:space="preserve"> </w:t>
      </w:r>
      <w:proofErr w:type="spellStart"/>
      <w:r w:rsidRPr="00CA328D">
        <w:rPr>
          <w:rFonts w:ascii="Times New Roman" w:hAnsi="Times New Roman" w:cs="Times New Roman"/>
          <w:lang w:bidi="he-IL"/>
        </w:rPr>
        <w:t>πυροῡσθαι</w:t>
      </w:r>
      <w:proofErr w:type="spellEnd"/>
      <w:r w:rsidRPr="00CA328D">
        <w:rPr>
          <w:rFonts w:ascii="Times New Roman" w:hAnsi="Times New Roman" w:cs="Times New Roman"/>
          <w:lang w:bidi="he-IL"/>
        </w:rPr>
        <w:t xml:space="preserve">» (ενν. από την  επιθυμία αλλά και η μη προσβολή από τον πονηρό). Αντιθέτως στην Προς </w:t>
      </w:r>
      <w:proofErr w:type="spellStart"/>
      <w:r w:rsidRPr="00CA328D">
        <w:rPr>
          <w:rFonts w:ascii="Times New Roman" w:hAnsi="Times New Roman" w:cs="Times New Roman"/>
          <w:i/>
          <w:lang w:bidi="he-IL"/>
        </w:rPr>
        <w:t>Εφεσίους</w:t>
      </w:r>
      <w:proofErr w:type="spellEnd"/>
      <w:r w:rsidRPr="00CA328D">
        <w:rPr>
          <w:rFonts w:ascii="Times New Roman" w:hAnsi="Times New Roman" w:cs="Times New Roman"/>
          <w:i/>
          <w:lang w:bidi="he-IL"/>
        </w:rPr>
        <w:t xml:space="preserve"> επιστολή</w:t>
      </w:r>
      <w:r w:rsidRPr="00CA328D">
        <w:rPr>
          <w:rFonts w:ascii="Times New Roman" w:hAnsi="Times New Roman" w:cs="Times New Roman"/>
          <w:lang w:bidi="he-IL"/>
        </w:rPr>
        <w:t xml:space="preserve"> (κεφ. 5) περιγράφεται με μοναδικό τρόπο η στοργή και θαλπωρή, που οφείλει και σωματικά να επιδείξει ο νυμφίος προς τη νύμφη, ωσάν να είναι το ίδιο το σώμα του. Αντίθετα προς τα ειωθότα μέχρι σήμερα στην προετοιμασία ενός γάμου, ο ίδιος ο Κύριος είναι εκείνος, ο οποίος </w:t>
      </w:r>
      <w:r w:rsidRPr="00CA328D">
        <w:rPr>
          <w:rFonts w:ascii="Times New Roman" w:hAnsi="Times New Roman" w:cs="Times New Roman"/>
          <w:i/>
          <w:lang w:bidi="he-IL"/>
        </w:rPr>
        <w:t>πλένει</w:t>
      </w:r>
      <w:r w:rsidRPr="00CA328D">
        <w:rPr>
          <w:rFonts w:ascii="Times New Roman" w:hAnsi="Times New Roman" w:cs="Times New Roman"/>
          <w:lang w:bidi="he-IL"/>
        </w:rPr>
        <w:t xml:space="preserve"> τη νύμφη, ώστε να την καταστήσει </w:t>
      </w:r>
      <w:r w:rsidRPr="00CA328D">
        <w:rPr>
          <w:rFonts w:ascii="Times New Roman" w:hAnsi="Times New Roman" w:cs="Times New Roman"/>
          <w:i/>
          <w:iCs/>
          <w:lang w:bidi="he-IL"/>
        </w:rPr>
        <w:t>αγία και άμωμο</w:t>
      </w:r>
      <w:r w:rsidRPr="00CA328D">
        <w:rPr>
          <w:rFonts w:ascii="Times New Roman" w:hAnsi="Times New Roman" w:cs="Times New Roman"/>
          <w:lang w:bidi="he-IL"/>
        </w:rPr>
        <w:t xml:space="preserve">. </w:t>
      </w:r>
      <w:r w:rsidRPr="00CA328D">
        <w:rPr>
          <w:rFonts w:ascii="Times New Roman" w:hAnsi="Times New Roman" w:cs="Times New Roman"/>
          <w:lang w:eastAsia="el-GR"/>
        </w:rPr>
        <w:t>(</w:t>
      </w:r>
      <w:proofErr w:type="spellStart"/>
      <w:r w:rsidRPr="00CA328D">
        <w:rPr>
          <w:rFonts w:ascii="Times New Roman" w:hAnsi="Times New Roman" w:cs="Times New Roman"/>
          <w:lang w:eastAsia="el-GR"/>
        </w:rPr>
        <w:t>πρβλ</w:t>
      </w:r>
      <w:proofErr w:type="spellEnd"/>
      <w:r w:rsidRPr="00CA328D">
        <w:rPr>
          <w:rFonts w:ascii="Times New Roman" w:hAnsi="Times New Roman" w:cs="Times New Roman"/>
          <w:lang w:eastAsia="el-GR"/>
        </w:rPr>
        <w:t xml:space="preserve">. την </w:t>
      </w:r>
      <w:proofErr w:type="spellStart"/>
      <w:r w:rsidRPr="00CA328D">
        <w:rPr>
          <w:rFonts w:ascii="Times New Roman" w:hAnsi="Times New Roman" w:cs="Times New Roman"/>
          <w:lang w:eastAsia="el-GR"/>
        </w:rPr>
        <w:t>παύλεια</w:t>
      </w:r>
      <w:proofErr w:type="spellEnd"/>
      <w:r w:rsidRPr="00CA328D">
        <w:rPr>
          <w:rFonts w:ascii="Times New Roman" w:hAnsi="Times New Roman" w:cs="Times New Roman"/>
          <w:lang w:eastAsia="el-GR"/>
        </w:rPr>
        <w:t xml:space="preserve"> υπόδειξη προς τον Επίσκοπο να είναι </w:t>
      </w:r>
      <w:proofErr w:type="spellStart"/>
      <w:r w:rsidRPr="00CA328D">
        <w:rPr>
          <w:rFonts w:ascii="Times New Roman" w:hAnsi="Times New Roman" w:cs="Times New Roman"/>
          <w:i/>
          <w:lang w:eastAsia="el-GR"/>
        </w:rPr>
        <w:t>μονογύναιος</w:t>
      </w:r>
      <w:proofErr w:type="spellEnd"/>
      <w:r w:rsidRPr="00CA328D">
        <w:rPr>
          <w:rFonts w:ascii="Times New Roman" w:hAnsi="Times New Roman" w:cs="Times New Roman"/>
          <w:i/>
          <w:lang w:eastAsia="el-GR"/>
        </w:rPr>
        <w:t xml:space="preserve">, </w:t>
      </w:r>
      <w:r w:rsidRPr="00CA328D">
        <w:rPr>
          <w:rFonts w:ascii="Times New Roman" w:hAnsi="Times New Roman" w:cs="Times New Roman"/>
          <w:lang w:eastAsia="el-GR"/>
        </w:rPr>
        <w:t xml:space="preserve">ενώ στα </w:t>
      </w:r>
      <w:proofErr w:type="spellStart"/>
      <w:r w:rsidRPr="00CA328D">
        <w:rPr>
          <w:rFonts w:ascii="Times New Roman" w:hAnsi="Times New Roman" w:cs="Times New Roman"/>
          <w:lang w:eastAsia="el-GR"/>
        </w:rPr>
        <w:t>ελληνορρωμαϊκά</w:t>
      </w:r>
      <w:proofErr w:type="spellEnd"/>
      <w:r w:rsidRPr="00CA328D">
        <w:rPr>
          <w:rFonts w:ascii="Times New Roman" w:hAnsi="Times New Roman" w:cs="Times New Roman"/>
          <w:lang w:eastAsia="el-GR"/>
        </w:rPr>
        <w:t xml:space="preserve"> χρόνια τονιζόταν το </w:t>
      </w:r>
      <w:proofErr w:type="spellStart"/>
      <w:r w:rsidRPr="00CA328D">
        <w:rPr>
          <w:rFonts w:ascii="Times New Roman" w:hAnsi="Times New Roman" w:cs="Times New Roman"/>
          <w:b/>
          <w:i/>
          <w:lang w:eastAsia="el-GR"/>
        </w:rPr>
        <w:t>μόνανδρος</w:t>
      </w:r>
      <w:proofErr w:type="spellEnd"/>
      <w:r w:rsidRPr="00CA328D">
        <w:rPr>
          <w:rFonts w:ascii="Times New Roman" w:hAnsi="Times New Roman" w:cs="Times New Roman"/>
          <w:lang w:eastAsia="el-GR"/>
        </w:rPr>
        <w:t xml:space="preserve"> για το γυναικείο φύλο).</w:t>
      </w:r>
      <w:r w:rsidRPr="00CA328D">
        <w:rPr>
          <w:rFonts w:ascii="Times New Roman" w:hAnsi="Times New Roman" w:cs="Times New Roman"/>
          <w:lang w:bidi="he-IL"/>
        </w:rPr>
        <w:t xml:space="preserve"> </w:t>
      </w:r>
      <w:r>
        <w:rPr>
          <w:rFonts w:ascii="Times New Roman" w:hAnsi="Times New Roman" w:cs="Times New Roman"/>
          <w:lang w:bidi="he-IL"/>
        </w:rPr>
        <w:t>Το συγκεκριμένο σημείο (4) ανακαλεί και το αφήγημα του Άσματος των Ασμάτων.</w:t>
      </w:r>
    </w:p>
    <w:p w:rsidR="00830644" w:rsidRPr="00CA328D" w:rsidRDefault="00830644" w:rsidP="00830644">
      <w:pPr>
        <w:pStyle w:val="a6"/>
        <w:spacing w:after="0" w:line="240" w:lineRule="auto"/>
        <w:ind w:left="1440"/>
        <w:jc w:val="both"/>
        <w:rPr>
          <w:rFonts w:ascii="Times New Roman" w:hAnsi="Times New Roman" w:cs="Times New Roman"/>
          <w:lang w:eastAsia="el-GR" w:bidi="he-IL"/>
        </w:rPr>
      </w:pPr>
      <w:r w:rsidRPr="00CA328D">
        <w:rPr>
          <w:rFonts w:ascii="Times New Roman" w:hAnsi="Times New Roman" w:cs="Times New Roman"/>
          <w:lang w:bidi="he-IL"/>
        </w:rPr>
        <w:t xml:space="preserve">(5) Επιπλέον στο Α’ </w:t>
      </w:r>
      <w:proofErr w:type="spellStart"/>
      <w:r w:rsidRPr="00CA328D">
        <w:rPr>
          <w:rFonts w:ascii="Times New Roman" w:hAnsi="Times New Roman" w:cs="Times New Roman"/>
          <w:lang w:bidi="he-IL"/>
        </w:rPr>
        <w:t>Κορ</w:t>
      </w:r>
      <w:proofErr w:type="spellEnd"/>
      <w:r w:rsidRPr="00CA328D">
        <w:rPr>
          <w:rFonts w:ascii="Times New Roman" w:hAnsi="Times New Roman" w:cs="Times New Roman"/>
          <w:lang w:bidi="he-IL"/>
        </w:rPr>
        <w:t xml:space="preserve">. 7 δίνεται </w:t>
      </w:r>
      <w:r w:rsidRPr="00CA328D">
        <w:rPr>
          <w:rFonts w:ascii="Times New Roman" w:hAnsi="Times New Roman" w:cs="Times New Roman"/>
          <w:b/>
          <w:lang w:bidi="he-IL"/>
        </w:rPr>
        <w:t>και στη γυναίκα η δυνατότητα της παρθενίας</w:t>
      </w:r>
      <w:r w:rsidRPr="00CA328D">
        <w:rPr>
          <w:rFonts w:ascii="Times New Roman" w:hAnsi="Times New Roman" w:cs="Times New Roman"/>
          <w:lang w:bidi="he-IL"/>
        </w:rPr>
        <w:t xml:space="preserve">, του να μην </w:t>
      </w:r>
      <w:r w:rsidRPr="00CA328D">
        <w:rPr>
          <w:rFonts w:ascii="Times New Roman" w:hAnsi="Times New Roman" w:cs="Times New Roman"/>
          <w:i/>
          <w:lang w:bidi="he-IL"/>
        </w:rPr>
        <w:t xml:space="preserve">υποταχθεί </w:t>
      </w:r>
      <w:r w:rsidRPr="00CA328D">
        <w:rPr>
          <w:rFonts w:ascii="Times New Roman" w:hAnsi="Times New Roman" w:cs="Times New Roman"/>
          <w:lang w:bidi="he-IL"/>
        </w:rPr>
        <w:t xml:space="preserve">δηλ. στα </w:t>
      </w:r>
      <w:r w:rsidRPr="00CA328D">
        <w:rPr>
          <w:rFonts w:ascii="Times New Roman" w:hAnsi="Times New Roman" w:cs="Times New Roman"/>
          <w:i/>
          <w:lang w:bidi="he-IL"/>
        </w:rPr>
        <w:t>δεσμά</w:t>
      </w:r>
      <w:r w:rsidRPr="00CA328D">
        <w:rPr>
          <w:rFonts w:ascii="Times New Roman" w:hAnsi="Times New Roman" w:cs="Times New Roman"/>
          <w:lang w:bidi="he-IL"/>
        </w:rPr>
        <w:t xml:space="preserve"> του γάμου χωρίς να </w:t>
      </w:r>
      <w:r w:rsidRPr="00CA328D">
        <w:rPr>
          <w:rFonts w:ascii="Times New Roman" w:hAnsi="Times New Roman" w:cs="Times New Roman"/>
          <w:lang w:bidi="he-IL"/>
        </w:rPr>
        <w:lastRenderedPageBreak/>
        <w:t xml:space="preserve">αποκλειστεί σε ένα Ιερό (όπως οι Εστιάδες της Ρώμης). Βεβαίως ο Π. θεωρεί την παρθενία </w:t>
      </w:r>
      <w:r w:rsidRPr="00CA328D">
        <w:rPr>
          <w:rFonts w:ascii="Times New Roman" w:hAnsi="Times New Roman" w:cs="Times New Roman"/>
          <w:i/>
          <w:lang w:bidi="he-IL"/>
        </w:rPr>
        <w:t xml:space="preserve">χάρισμα, </w:t>
      </w:r>
      <w:r w:rsidRPr="00CA328D">
        <w:rPr>
          <w:rFonts w:ascii="Times New Roman" w:hAnsi="Times New Roman" w:cs="Times New Roman"/>
          <w:lang w:bidi="he-IL"/>
        </w:rPr>
        <w:t xml:space="preserve">καθώς ήδη στα αυτοκρατορικά χρόνια υπήρχαν τάσεις </w:t>
      </w:r>
      <w:proofErr w:type="spellStart"/>
      <w:r w:rsidRPr="00CA328D">
        <w:rPr>
          <w:rFonts w:ascii="Times New Roman" w:hAnsi="Times New Roman" w:cs="Times New Roman"/>
          <w:lang w:bidi="he-IL"/>
        </w:rPr>
        <w:t>εγκρατιστικές</w:t>
      </w:r>
      <w:proofErr w:type="spellEnd"/>
      <w:r w:rsidRPr="00CA328D">
        <w:rPr>
          <w:rFonts w:ascii="Times New Roman" w:hAnsi="Times New Roman" w:cs="Times New Roman"/>
          <w:lang w:bidi="he-IL"/>
        </w:rPr>
        <w:t xml:space="preserve">, οι οποίες γρήγορα </w:t>
      </w:r>
      <w:proofErr w:type="spellStart"/>
      <w:r w:rsidRPr="00CA328D">
        <w:rPr>
          <w:rFonts w:ascii="Times New Roman" w:hAnsi="Times New Roman" w:cs="Times New Roman"/>
          <w:lang w:bidi="he-IL"/>
        </w:rPr>
        <w:t>παρεισέφρυσαν</w:t>
      </w:r>
      <w:proofErr w:type="spellEnd"/>
      <w:r w:rsidRPr="00CA328D">
        <w:rPr>
          <w:rFonts w:ascii="Times New Roman" w:hAnsi="Times New Roman" w:cs="Times New Roman"/>
          <w:lang w:bidi="he-IL"/>
        </w:rPr>
        <w:t xml:space="preserve"> και στις χριστιανικές Κοινότητες, όπως μαρτυρούν οι δημοφιλείς </w:t>
      </w:r>
      <w:r w:rsidRPr="00CA328D">
        <w:rPr>
          <w:rFonts w:ascii="Times New Roman" w:hAnsi="Times New Roman" w:cs="Times New Roman"/>
          <w:i/>
          <w:lang w:bidi="he-IL"/>
        </w:rPr>
        <w:t>Πράξεις Θέκλας</w:t>
      </w:r>
      <w:r w:rsidRPr="00CA328D">
        <w:rPr>
          <w:rFonts w:ascii="Times New Roman" w:hAnsi="Times New Roman" w:cs="Times New Roman"/>
          <w:lang w:bidi="he-IL"/>
        </w:rPr>
        <w:t xml:space="preserve"> του 2</w:t>
      </w:r>
      <w:r w:rsidRPr="00CA328D">
        <w:rPr>
          <w:rFonts w:ascii="Times New Roman" w:hAnsi="Times New Roman" w:cs="Times New Roman"/>
          <w:vertAlign w:val="superscript"/>
          <w:lang w:bidi="he-IL"/>
        </w:rPr>
        <w:t>ου</w:t>
      </w:r>
      <w:r w:rsidRPr="00CA328D">
        <w:rPr>
          <w:rFonts w:ascii="Times New Roman" w:hAnsi="Times New Roman" w:cs="Times New Roman"/>
          <w:lang w:bidi="he-IL"/>
        </w:rPr>
        <w:t xml:space="preserve"> αι. μ. Χ.. Ήδη και στις Ποιμαντικές Επιστολές αντιμετωπίζονται «πνευματικοί» άνδρες, οι οποίες γοητεύουν γυναίκες με κηρύγματα περί καθαρότητας με </w:t>
      </w:r>
      <w:proofErr w:type="spellStart"/>
      <w:r w:rsidRPr="00CA328D">
        <w:rPr>
          <w:rFonts w:ascii="Times New Roman" w:hAnsi="Times New Roman" w:cs="Times New Roman"/>
          <w:lang w:bidi="he-IL"/>
        </w:rPr>
        <w:t>αποτελέσμα</w:t>
      </w:r>
      <w:proofErr w:type="spellEnd"/>
      <w:r w:rsidRPr="00CA328D">
        <w:rPr>
          <w:rFonts w:ascii="Times New Roman" w:hAnsi="Times New Roman" w:cs="Times New Roman"/>
          <w:lang w:bidi="he-IL"/>
        </w:rPr>
        <w:t xml:space="preserve"> να </w:t>
      </w:r>
      <w:proofErr w:type="spellStart"/>
      <w:r w:rsidRPr="00CA328D">
        <w:rPr>
          <w:rFonts w:ascii="Times New Roman" w:hAnsi="Times New Roman" w:cs="Times New Roman"/>
          <w:lang w:bidi="he-IL"/>
        </w:rPr>
        <w:t>αποδομείτα</w:t>
      </w:r>
      <w:r>
        <w:rPr>
          <w:rFonts w:ascii="Times New Roman" w:hAnsi="Times New Roman" w:cs="Times New Roman"/>
          <w:lang w:bidi="he-IL"/>
        </w:rPr>
        <w:t>ι</w:t>
      </w:r>
      <w:proofErr w:type="spellEnd"/>
      <w:r>
        <w:rPr>
          <w:rFonts w:ascii="Times New Roman" w:hAnsi="Times New Roman" w:cs="Times New Roman"/>
          <w:lang w:bidi="he-IL"/>
        </w:rPr>
        <w:t xml:space="preserve"> ο Οίκος. Σε κάθε περίπτωση ο Π</w:t>
      </w:r>
      <w:r w:rsidRPr="00CA328D">
        <w:rPr>
          <w:rFonts w:ascii="Times New Roman" w:hAnsi="Times New Roman" w:cs="Times New Roman"/>
          <w:lang w:bidi="he-IL"/>
        </w:rPr>
        <w:t xml:space="preserve">. αντιμετωπίζει τη γυναίκα ισοδύναμα με τον άνδρα. Και στο Α’ </w:t>
      </w:r>
      <w:proofErr w:type="spellStart"/>
      <w:r>
        <w:rPr>
          <w:rFonts w:ascii="Times New Roman" w:hAnsi="Times New Roman" w:cs="Times New Roman"/>
          <w:lang w:bidi="he-IL"/>
        </w:rPr>
        <w:t>Κορ</w:t>
      </w:r>
      <w:proofErr w:type="spellEnd"/>
      <w:r>
        <w:rPr>
          <w:rFonts w:ascii="Times New Roman" w:hAnsi="Times New Roman" w:cs="Times New Roman"/>
          <w:lang w:bidi="he-IL"/>
        </w:rPr>
        <w:t xml:space="preserve">. 11, όταν </w:t>
      </w:r>
      <w:r w:rsidRPr="00CA328D">
        <w:rPr>
          <w:rFonts w:ascii="Times New Roman" w:hAnsi="Times New Roman" w:cs="Times New Roman"/>
          <w:lang w:bidi="he-IL"/>
        </w:rPr>
        <w:t xml:space="preserve">στο πλαίσιο ενός </w:t>
      </w:r>
      <w:r w:rsidRPr="00CA328D">
        <w:rPr>
          <w:rFonts w:ascii="Times New Roman" w:hAnsi="Times New Roman" w:cs="Times New Roman"/>
          <w:b/>
          <w:i/>
          <w:lang w:bidi="he-IL"/>
        </w:rPr>
        <w:t xml:space="preserve">αγαπητικού </w:t>
      </w:r>
      <w:proofErr w:type="spellStart"/>
      <w:r w:rsidRPr="00CA328D">
        <w:rPr>
          <w:rFonts w:ascii="Times New Roman" w:hAnsi="Times New Roman" w:cs="Times New Roman"/>
          <w:b/>
          <w:i/>
          <w:lang w:bidi="he-IL"/>
        </w:rPr>
        <w:t>Πατριαρχισμού</w:t>
      </w:r>
      <w:proofErr w:type="spellEnd"/>
      <w:r w:rsidRPr="00CA328D">
        <w:rPr>
          <w:rStyle w:val="a5"/>
          <w:rFonts w:ascii="Times New Roman" w:hAnsi="Times New Roman" w:cs="Times New Roman"/>
          <w:lang w:bidi="he-IL"/>
        </w:rPr>
        <w:footnoteReference w:id="9"/>
      </w:r>
      <w:r w:rsidRPr="00CA328D">
        <w:rPr>
          <w:rFonts w:ascii="Times New Roman" w:hAnsi="Times New Roman" w:cs="Times New Roman"/>
          <w:lang w:bidi="he-IL"/>
        </w:rPr>
        <w:t xml:space="preserve"> εισαγάγει ένα είδος ιεραρχίας με κεφαλή τον άνδρα, καταλήγει με τα λόγια: </w:t>
      </w:r>
      <w:proofErr w:type="spellStart"/>
      <w:r w:rsidRPr="00CA328D">
        <w:rPr>
          <w:rFonts w:ascii="Times New Roman" w:hAnsi="Times New Roman" w:cs="Times New Roman"/>
          <w:i/>
          <w:lang w:eastAsia="el-GR" w:bidi="he-IL"/>
        </w:rPr>
        <w:t>πλὴν</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οὔτε</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γυνὴ</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χωρὶς</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ἀνδρὸς</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οὔτε</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ἀνὴρ</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χωρὶς</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γυναικὸς</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ἐν</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κυρίῳ</w:t>
      </w:r>
      <w:proofErr w:type="spellEnd"/>
      <w:r w:rsidRPr="00CA328D">
        <w:rPr>
          <w:rFonts w:ascii="Times New Roman" w:hAnsi="Times New Roman" w:cs="Times New Roman"/>
          <w:i/>
          <w:lang w:eastAsia="el-GR" w:bidi="he-IL"/>
        </w:rPr>
        <w:t>·</w:t>
      </w:r>
      <w:r w:rsidRPr="00CA328D">
        <w:rPr>
          <w:rFonts w:ascii="Times New Roman" w:hAnsi="Times New Roman" w:cs="Times New Roman"/>
          <w:i/>
          <w:lang w:bidi="he-IL"/>
        </w:rPr>
        <w:t xml:space="preserve"> </w:t>
      </w:r>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ὥσπερ</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γὰρ</w:t>
      </w:r>
      <w:proofErr w:type="spellEnd"/>
      <w:r w:rsidRPr="00CA328D">
        <w:rPr>
          <w:rFonts w:ascii="Times New Roman" w:hAnsi="Times New Roman" w:cs="Times New Roman"/>
          <w:i/>
          <w:lang w:eastAsia="el-GR" w:bidi="he-IL"/>
        </w:rPr>
        <w:t xml:space="preserve"> ἡ </w:t>
      </w:r>
      <w:proofErr w:type="spellStart"/>
      <w:r w:rsidRPr="00CA328D">
        <w:rPr>
          <w:rFonts w:ascii="Times New Roman" w:hAnsi="Times New Roman" w:cs="Times New Roman"/>
          <w:i/>
          <w:lang w:eastAsia="el-GR" w:bidi="he-IL"/>
        </w:rPr>
        <w:t>γυνὴ</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ἐκ</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τοῦ</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ἀνδρός</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οὕτως</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καὶ</w:t>
      </w:r>
      <w:proofErr w:type="spellEnd"/>
      <w:r w:rsidRPr="00CA328D">
        <w:rPr>
          <w:rFonts w:ascii="Times New Roman" w:hAnsi="Times New Roman" w:cs="Times New Roman"/>
          <w:i/>
          <w:lang w:eastAsia="el-GR" w:bidi="he-IL"/>
        </w:rPr>
        <w:t xml:space="preserve"> ὁ </w:t>
      </w:r>
      <w:proofErr w:type="spellStart"/>
      <w:r w:rsidRPr="00CA328D">
        <w:rPr>
          <w:rFonts w:ascii="Times New Roman" w:hAnsi="Times New Roman" w:cs="Times New Roman"/>
          <w:i/>
          <w:lang w:eastAsia="el-GR" w:bidi="he-IL"/>
        </w:rPr>
        <w:t>ἀνὴρ</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διὰ</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τῆς</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γυναικός</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τὰ</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δὲ</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πάντα</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ἐκ</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τοῦ</w:t>
      </w:r>
      <w:proofErr w:type="spellEnd"/>
      <w:r w:rsidRPr="00CA328D">
        <w:rPr>
          <w:rFonts w:ascii="Times New Roman" w:hAnsi="Times New Roman" w:cs="Times New Roman"/>
          <w:i/>
          <w:lang w:eastAsia="el-GR" w:bidi="he-IL"/>
        </w:rPr>
        <w:t xml:space="preserve"> </w:t>
      </w:r>
      <w:proofErr w:type="spellStart"/>
      <w:r w:rsidRPr="00CA328D">
        <w:rPr>
          <w:rFonts w:ascii="Times New Roman" w:hAnsi="Times New Roman" w:cs="Times New Roman"/>
          <w:i/>
          <w:lang w:eastAsia="el-GR" w:bidi="he-IL"/>
        </w:rPr>
        <w:t>Θεοῦ</w:t>
      </w:r>
      <w:proofErr w:type="spellEnd"/>
      <w:r w:rsidRPr="00CA328D">
        <w:rPr>
          <w:rFonts w:ascii="Times New Roman" w:hAnsi="Times New Roman" w:cs="Times New Roman"/>
          <w:lang w:eastAsia="el-GR" w:bidi="he-IL"/>
        </w:rPr>
        <w:t xml:space="preserve"> (στ. 11-12). </w:t>
      </w:r>
    </w:p>
    <w:p w:rsidR="00830644" w:rsidRPr="00CA328D" w:rsidRDefault="00830644" w:rsidP="00830644">
      <w:pPr>
        <w:pStyle w:val="a6"/>
        <w:spacing w:after="0" w:line="240" w:lineRule="auto"/>
        <w:ind w:left="1440"/>
        <w:jc w:val="both"/>
        <w:rPr>
          <w:rFonts w:ascii="Times New Roman" w:hAnsi="Times New Roman" w:cs="Times New Roman"/>
          <w:lang w:eastAsia="el-GR" w:bidi="he-IL"/>
        </w:rPr>
      </w:pPr>
    </w:p>
    <w:p w:rsidR="00830644" w:rsidRPr="00CA328D" w:rsidRDefault="00830644" w:rsidP="00830644">
      <w:pPr>
        <w:pStyle w:val="a6"/>
        <w:spacing w:after="0" w:line="240" w:lineRule="auto"/>
        <w:ind w:left="1440"/>
        <w:jc w:val="both"/>
        <w:rPr>
          <w:rFonts w:ascii="Times New Roman" w:hAnsi="Times New Roman" w:cs="Times New Roman"/>
          <w:lang w:bidi="he-IL"/>
        </w:rPr>
      </w:pPr>
      <w:r w:rsidRPr="00CA328D">
        <w:rPr>
          <w:rFonts w:ascii="Times New Roman" w:hAnsi="Times New Roman" w:cs="Times New Roman"/>
          <w:lang w:eastAsia="el-GR" w:bidi="he-IL"/>
        </w:rPr>
        <w:t xml:space="preserve">Και στον επίλογο του κεφ. 7 καταλήγει με παρότρυνση για απόλυτο σεβασμό της βούλησής της: Ερμηνεύοντας το Α’ </w:t>
      </w:r>
      <w:proofErr w:type="spellStart"/>
      <w:r w:rsidRPr="00CA328D">
        <w:rPr>
          <w:rFonts w:ascii="Times New Roman" w:hAnsi="Times New Roman" w:cs="Times New Roman"/>
          <w:lang w:eastAsia="el-GR" w:bidi="he-IL"/>
        </w:rPr>
        <w:t>Κορ</w:t>
      </w:r>
      <w:proofErr w:type="spellEnd"/>
      <w:r w:rsidRPr="00CA328D">
        <w:rPr>
          <w:rFonts w:ascii="Times New Roman" w:hAnsi="Times New Roman" w:cs="Times New Roman"/>
          <w:lang w:eastAsia="el-GR" w:bidi="he-IL"/>
        </w:rPr>
        <w:t>. 7, 36</w:t>
      </w:r>
      <w:r w:rsidRPr="00CA328D">
        <w:rPr>
          <w:rStyle w:val="a5"/>
          <w:rFonts w:ascii="Times New Roman" w:hAnsi="Times New Roman" w:cs="Times New Roman"/>
          <w:lang w:eastAsia="el-GR" w:bidi="he-IL"/>
        </w:rPr>
        <w:footnoteReference w:id="10"/>
      </w:r>
      <w:r w:rsidRPr="00CA328D">
        <w:rPr>
          <w:rFonts w:ascii="Times New Roman" w:hAnsi="Times New Roman" w:cs="Times New Roman"/>
          <w:lang w:eastAsia="el-GR" w:bidi="he-IL"/>
        </w:rPr>
        <w:t xml:space="preserve"> και ιδια</w:t>
      </w:r>
      <w:r>
        <w:rPr>
          <w:rFonts w:ascii="Times New Roman" w:hAnsi="Times New Roman" w:cs="Times New Roman"/>
          <w:lang w:eastAsia="el-GR" w:bidi="he-IL"/>
        </w:rPr>
        <w:t>ι</w:t>
      </w:r>
      <w:r w:rsidRPr="00CA328D">
        <w:rPr>
          <w:rFonts w:ascii="Times New Roman" w:hAnsi="Times New Roman" w:cs="Times New Roman"/>
          <w:lang w:eastAsia="el-GR" w:bidi="he-IL"/>
        </w:rPr>
        <w:t xml:space="preserve">τέρως το </w:t>
      </w:r>
      <w:proofErr w:type="spellStart"/>
      <w:r w:rsidRPr="00CA328D">
        <w:rPr>
          <w:rFonts w:ascii="Times New Roman" w:hAnsi="Times New Roman" w:cs="Times New Roman"/>
          <w:i/>
          <w:lang w:eastAsia="el-GR" w:bidi="he-IL"/>
        </w:rPr>
        <w:t>υπέρακμος</w:t>
      </w:r>
      <w:proofErr w:type="spellEnd"/>
      <w:r w:rsidRPr="00CA328D">
        <w:rPr>
          <w:rFonts w:ascii="Times New Roman" w:hAnsi="Times New Roman" w:cs="Times New Roman"/>
          <w:lang w:eastAsia="el-GR" w:bidi="he-IL"/>
        </w:rPr>
        <w:t xml:space="preserve"> (το οποίο από κάποιους ερμηνεύθηκε ως το διάστημα που έπεται του καιρού του </w:t>
      </w:r>
      <w:proofErr w:type="spellStart"/>
      <w:r w:rsidRPr="00CA328D">
        <w:rPr>
          <w:rFonts w:ascii="Times New Roman" w:hAnsi="Times New Roman" w:cs="Times New Roman"/>
          <w:lang w:eastAsia="el-GR" w:bidi="he-IL"/>
        </w:rPr>
        <w:t>γαμείσθαι</w:t>
      </w:r>
      <w:proofErr w:type="spellEnd"/>
      <w:r w:rsidRPr="00CA328D">
        <w:rPr>
          <w:rFonts w:ascii="Times New Roman" w:hAnsi="Times New Roman" w:cs="Times New Roman"/>
          <w:lang w:eastAsia="el-GR" w:bidi="he-IL"/>
        </w:rPr>
        <w:t xml:space="preserve">)  ο </w:t>
      </w:r>
      <w:r w:rsidRPr="00CA328D">
        <w:rPr>
          <w:rFonts w:ascii="Times New Roman" w:hAnsi="Times New Roman" w:cs="Times New Roman"/>
        </w:rPr>
        <w:t xml:space="preserve">Κ. </w:t>
      </w:r>
      <w:proofErr w:type="spellStart"/>
      <w:r w:rsidRPr="00CA328D">
        <w:rPr>
          <w:rFonts w:ascii="Times New Roman" w:hAnsi="Times New Roman" w:cs="Times New Roman"/>
        </w:rPr>
        <w:t>Σιαμάκης</w:t>
      </w:r>
      <w:proofErr w:type="spellEnd"/>
      <w:r w:rsidRPr="00CA328D">
        <w:rPr>
          <w:rStyle w:val="a5"/>
          <w:rFonts w:ascii="Times New Roman" w:hAnsi="Times New Roman" w:cs="Times New Roman"/>
        </w:rPr>
        <w:footnoteReference w:id="11"/>
      </w:r>
      <w:r w:rsidRPr="00CA328D">
        <w:rPr>
          <w:rFonts w:ascii="Times New Roman" w:hAnsi="Times New Roman" w:cs="Times New Roman"/>
        </w:rPr>
        <w:t xml:space="preserve">, στηριζόμενος στα </w:t>
      </w:r>
      <w:r w:rsidRPr="00CA328D">
        <w:rPr>
          <w:rFonts w:ascii="Times New Roman" w:hAnsi="Times New Roman" w:cs="Times New Roman"/>
          <w:i/>
        </w:rPr>
        <w:t xml:space="preserve">Γυναικεία </w:t>
      </w:r>
      <w:r w:rsidRPr="00CA328D">
        <w:rPr>
          <w:rFonts w:ascii="Times New Roman" w:hAnsi="Times New Roman" w:cs="Times New Roman"/>
        </w:rPr>
        <w:t>του γυναικολόγου του 1</w:t>
      </w:r>
      <w:r w:rsidRPr="00CA328D">
        <w:rPr>
          <w:rFonts w:ascii="Times New Roman" w:hAnsi="Times New Roman" w:cs="Times New Roman"/>
          <w:vertAlign w:val="superscript"/>
        </w:rPr>
        <w:t>ου</w:t>
      </w:r>
      <w:r w:rsidRPr="00CA328D">
        <w:rPr>
          <w:rFonts w:ascii="Times New Roman" w:hAnsi="Times New Roman" w:cs="Times New Roman"/>
        </w:rPr>
        <w:t xml:space="preserve"> αι. </w:t>
      </w:r>
      <w:proofErr w:type="spellStart"/>
      <w:r w:rsidRPr="00CA328D">
        <w:rPr>
          <w:rFonts w:ascii="Times New Roman" w:hAnsi="Times New Roman" w:cs="Times New Roman"/>
        </w:rPr>
        <w:t>Σωρανού</w:t>
      </w:r>
      <w:proofErr w:type="spellEnd"/>
      <w:r w:rsidRPr="00CA328D">
        <w:rPr>
          <w:rFonts w:ascii="Times New Roman" w:hAnsi="Times New Roman" w:cs="Times New Roman"/>
        </w:rPr>
        <w:t xml:space="preserve"> (1,22), σημειώνει: </w:t>
      </w:r>
      <w:r w:rsidRPr="00CA328D">
        <w:rPr>
          <w:rFonts w:ascii="Times New Roman" w:hAnsi="Times New Roman" w:cs="Times New Roman"/>
          <w:i/>
        </w:rPr>
        <w:t>Ένα αρραβωνιασμένο ζεύγος. το οποίο γνώρισε τη Χρι</w:t>
      </w:r>
      <w:r w:rsidRPr="00CA328D">
        <w:rPr>
          <w:rFonts w:ascii="Times New Roman" w:hAnsi="Times New Roman" w:cs="Times New Roman"/>
          <w:i/>
        </w:rPr>
        <w:softHyphen/>
        <w:t xml:space="preserve">στιανική </w:t>
      </w:r>
      <w:proofErr w:type="spellStart"/>
      <w:r w:rsidRPr="00CA328D">
        <w:rPr>
          <w:rFonts w:ascii="Times New Roman" w:hAnsi="Times New Roman" w:cs="Times New Roman"/>
          <w:i/>
        </w:rPr>
        <w:t>πίστι</w:t>
      </w:r>
      <w:proofErr w:type="spellEnd"/>
      <w:r w:rsidRPr="00CA328D">
        <w:rPr>
          <w:rFonts w:ascii="Times New Roman" w:hAnsi="Times New Roman" w:cs="Times New Roman"/>
          <w:i/>
        </w:rPr>
        <w:t xml:space="preserve"> μετά τον αρραβώνα του και προ του γάμου του, κι αποφάσισαν και οι δυο να μείνουν άγαμοι αφιερωμένοι στο Χρίστο, δεν χωρίζουν ποτέ, </w:t>
      </w:r>
      <w:proofErr w:type="spellStart"/>
      <w:r w:rsidRPr="00CA328D">
        <w:rPr>
          <w:rFonts w:ascii="Times New Roman" w:hAnsi="Times New Roman" w:cs="Times New Roman"/>
          <w:i/>
        </w:rPr>
        <w:t>αλλ</w:t>
      </w:r>
      <w:proofErr w:type="spellEnd"/>
      <w:r w:rsidRPr="00CA328D">
        <w:rPr>
          <w:rFonts w:ascii="Times New Roman" w:hAnsi="Times New Roman" w:cs="Times New Roman"/>
          <w:i/>
        </w:rPr>
        <w:t>' αυτοί ειδικώς συμβιώνουν ισοβίως -τόσο ισχυρό απαραβίαστο κι αχώριστο θεωρεί ό θεόπνευστος απόστολος τον νόμιμο έρωτα  κι αρραβώνα και γάμο-</w:t>
      </w:r>
      <w:r w:rsidRPr="00CA328D">
        <w:rPr>
          <w:rFonts w:ascii="Times New Roman" w:hAnsi="Times New Roman" w:cs="Times New Roman"/>
          <w:i/>
          <w:vertAlign w:val="superscript"/>
        </w:rPr>
        <w:t>.</w:t>
      </w:r>
      <w:r w:rsidRPr="00CA328D">
        <w:rPr>
          <w:rFonts w:ascii="Times New Roman" w:hAnsi="Times New Roman" w:cs="Times New Roman"/>
          <w:i/>
        </w:rPr>
        <w:t xml:space="preserve"> </w:t>
      </w:r>
      <w:proofErr w:type="spellStart"/>
      <w:r w:rsidRPr="00CA328D">
        <w:rPr>
          <w:rFonts w:ascii="Times New Roman" w:hAnsi="Times New Roman" w:cs="Times New Roman"/>
          <w:i/>
        </w:rPr>
        <w:t>αλλ</w:t>
      </w:r>
      <w:proofErr w:type="spellEnd"/>
      <w:r w:rsidRPr="00CA328D">
        <w:rPr>
          <w:rFonts w:ascii="Times New Roman" w:hAnsi="Times New Roman" w:cs="Times New Roman"/>
          <w:i/>
        </w:rPr>
        <w:t xml:space="preserve">' αν έπειτα ο άνδρας δει την </w:t>
      </w:r>
      <w:proofErr w:type="spellStart"/>
      <w:r w:rsidRPr="00CA328D">
        <w:rPr>
          <w:rFonts w:ascii="Times New Roman" w:hAnsi="Times New Roman" w:cs="Times New Roman"/>
          <w:i/>
        </w:rPr>
        <w:t>κοπελλα</w:t>
      </w:r>
      <w:proofErr w:type="spellEnd"/>
      <w:r w:rsidRPr="00CA328D">
        <w:rPr>
          <w:rFonts w:ascii="Times New Roman" w:hAnsi="Times New Roman" w:cs="Times New Roman"/>
          <w:i/>
        </w:rPr>
        <w:t xml:space="preserve"> του </w:t>
      </w:r>
      <w:r w:rsidRPr="00CA328D">
        <w:rPr>
          <w:rFonts w:ascii="Times New Roman" w:hAnsi="Times New Roman" w:cs="Times New Roman"/>
          <w:i/>
          <w:iCs/>
        </w:rPr>
        <w:t xml:space="preserve">(την </w:t>
      </w:r>
      <w:proofErr w:type="spellStart"/>
      <w:r w:rsidRPr="00CA328D">
        <w:rPr>
          <w:rFonts w:ascii="Times New Roman" w:hAnsi="Times New Roman" w:cs="Times New Roman"/>
          <w:i/>
          <w:iCs/>
        </w:rPr>
        <w:t>παρθένον</w:t>
      </w:r>
      <w:proofErr w:type="spellEnd"/>
      <w:r w:rsidRPr="00CA328D">
        <w:rPr>
          <w:rFonts w:ascii="Times New Roman" w:hAnsi="Times New Roman" w:cs="Times New Roman"/>
          <w:i/>
          <w:iCs/>
        </w:rPr>
        <w:t xml:space="preserve"> αυ</w:t>
      </w:r>
      <w:r w:rsidRPr="00CA328D">
        <w:rPr>
          <w:rFonts w:ascii="Times New Roman" w:hAnsi="Times New Roman" w:cs="Times New Roman"/>
          <w:i/>
          <w:iCs/>
        </w:rPr>
        <w:softHyphen/>
        <w:t xml:space="preserve">τοί)) </w:t>
      </w:r>
      <w:r w:rsidRPr="00CA328D">
        <w:rPr>
          <w:rFonts w:ascii="Times New Roman" w:hAnsi="Times New Roman" w:cs="Times New Roman"/>
          <w:i/>
        </w:rPr>
        <w:t xml:space="preserve">ότι είναι σεξουαλικώς πολύ θερμόαιμη και φλογερή και βασανίζεται από ισχυρό σεξουαλικό οίστρο, κι αυτός </w:t>
      </w:r>
      <w:proofErr w:type="spellStart"/>
      <w:r w:rsidRPr="00CA328D">
        <w:rPr>
          <w:rFonts w:ascii="Times New Roman" w:hAnsi="Times New Roman" w:cs="Times New Roman"/>
          <w:i/>
        </w:rPr>
        <w:t>κρίνη</w:t>
      </w:r>
      <w:proofErr w:type="spellEnd"/>
      <w:r w:rsidRPr="00CA328D">
        <w:rPr>
          <w:rFonts w:ascii="Times New Roman" w:hAnsi="Times New Roman" w:cs="Times New Roman"/>
          <w:i/>
        </w:rPr>
        <w:t xml:space="preserve"> ότι ασχημονεί εις βάρος της </w:t>
      </w:r>
      <w:r w:rsidRPr="00CA328D">
        <w:rPr>
          <w:rFonts w:ascii="Times New Roman" w:hAnsi="Times New Roman" w:cs="Times New Roman"/>
          <w:i/>
          <w:iCs/>
        </w:rPr>
        <w:t xml:space="preserve">(ασχημονεί επί την </w:t>
      </w:r>
      <w:proofErr w:type="spellStart"/>
      <w:r w:rsidRPr="00CA328D">
        <w:rPr>
          <w:rFonts w:ascii="Times New Roman" w:hAnsi="Times New Roman" w:cs="Times New Roman"/>
          <w:i/>
          <w:iCs/>
        </w:rPr>
        <w:t>παρθένον</w:t>
      </w:r>
      <w:proofErr w:type="spellEnd"/>
      <w:r w:rsidRPr="00CA328D">
        <w:rPr>
          <w:rFonts w:ascii="Times New Roman" w:hAnsi="Times New Roman" w:cs="Times New Roman"/>
          <w:i/>
          <w:iCs/>
        </w:rPr>
        <w:t xml:space="preserve"> αυτού), </w:t>
      </w:r>
      <w:r w:rsidRPr="00CA328D">
        <w:rPr>
          <w:rFonts w:ascii="Times New Roman" w:hAnsi="Times New Roman" w:cs="Times New Roman"/>
          <w:i/>
        </w:rPr>
        <w:t xml:space="preserve">δηλαδή με τη δική του αυτοκυριαρχία παραείναι σκληρός που δεν τη διακορεύει, τότε να της κάνη αυτό πού </w:t>
      </w:r>
      <w:r w:rsidRPr="00CA328D">
        <w:rPr>
          <w:rFonts w:ascii="Times New Roman" w:hAnsi="Times New Roman" w:cs="Times New Roman"/>
          <w:i/>
          <w:iCs/>
        </w:rPr>
        <w:t xml:space="preserve">θέλει </w:t>
      </w:r>
      <w:r w:rsidRPr="00CA328D">
        <w:rPr>
          <w:rFonts w:ascii="Times New Roman" w:hAnsi="Times New Roman" w:cs="Times New Roman"/>
          <w:i/>
        </w:rPr>
        <w:t>εκείνη […]</w:t>
      </w:r>
      <w:r w:rsidRPr="00CA328D">
        <w:rPr>
          <w:rFonts w:ascii="Times New Roman" w:hAnsi="Times New Roman" w:cs="Times New Roman"/>
          <w:i/>
          <w:vertAlign w:val="superscript"/>
        </w:rPr>
        <w:t>.</w:t>
      </w:r>
      <w:r w:rsidRPr="00CA328D">
        <w:rPr>
          <w:rFonts w:ascii="Times New Roman" w:hAnsi="Times New Roman" w:cs="Times New Roman"/>
          <w:i/>
        </w:rPr>
        <w:t xml:space="preserve"> ειδικά αυτός δεν θεωρείται ότι αθέτησε την </w:t>
      </w:r>
      <w:proofErr w:type="spellStart"/>
      <w:r w:rsidRPr="00CA328D">
        <w:rPr>
          <w:rFonts w:ascii="Times New Roman" w:hAnsi="Times New Roman" w:cs="Times New Roman"/>
          <w:i/>
        </w:rPr>
        <w:lastRenderedPageBreak/>
        <w:t>αφιέρωσί</w:t>
      </w:r>
      <w:proofErr w:type="spellEnd"/>
      <w:r w:rsidRPr="00CA328D">
        <w:rPr>
          <w:rFonts w:ascii="Times New Roman" w:hAnsi="Times New Roman" w:cs="Times New Roman"/>
          <w:i/>
        </w:rPr>
        <w:t xml:space="preserve"> του. δεν επιτρέπουν (ο Χριστός και ο Παύλος) να </w:t>
      </w:r>
      <w:proofErr w:type="spellStart"/>
      <w:r w:rsidRPr="00CA328D">
        <w:rPr>
          <w:rFonts w:ascii="Times New Roman" w:hAnsi="Times New Roman" w:cs="Times New Roman"/>
          <w:i/>
        </w:rPr>
        <w:t>βασανίζη</w:t>
      </w:r>
      <w:proofErr w:type="spellEnd"/>
      <w:r w:rsidRPr="00CA328D">
        <w:rPr>
          <w:rFonts w:ascii="Times New Roman" w:hAnsi="Times New Roman" w:cs="Times New Roman"/>
          <w:i/>
        </w:rPr>
        <w:t xml:space="preserve"> έτσι την αθώα </w:t>
      </w:r>
      <w:proofErr w:type="spellStart"/>
      <w:r w:rsidRPr="00CA328D">
        <w:rPr>
          <w:rFonts w:ascii="Times New Roman" w:hAnsi="Times New Roman" w:cs="Times New Roman"/>
          <w:i/>
        </w:rPr>
        <w:t>κοπέλλα</w:t>
      </w:r>
      <w:proofErr w:type="spellEnd"/>
      <w:r w:rsidRPr="00CA328D">
        <w:rPr>
          <w:rFonts w:ascii="Times New Roman" w:hAnsi="Times New Roman" w:cs="Times New Roman"/>
          <w:i/>
        </w:rPr>
        <w:t xml:space="preserve"> του, αρραβωνιασμένη ήδη πριν γνωρίσει τη Χρι</w:t>
      </w:r>
      <w:r w:rsidRPr="00CA328D">
        <w:rPr>
          <w:rFonts w:ascii="Times New Roman" w:hAnsi="Times New Roman" w:cs="Times New Roman"/>
          <w:i/>
        </w:rPr>
        <w:softHyphen/>
        <w:t xml:space="preserve">στιανική </w:t>
      </w:r>
      <w:proofErr w:type="spellStart"/>
      <w:r w:rsidRPr="00CA328D">
        <w:rPr>
          <w:rFonts w:ascii="Times New Roman" w:hAnsi="Times New Roman" w:cs="Times New Roman"/>
          <w:i/>
        </w:rPr>
        <w:t>πίστι</w:t>
      </w:r>
      <w:proofErr w:type="spellEnd"/>
      <w:r w:rsidRPr="00CA328D">
        <w:rPr>
          <w:rFonts w:ascii="Times New Roman" w:hAnsi="Times New Roman" w:cs="Times New Roman"/>
          <w:i/>
        </w:rPr>
        <w:t xml:space="preserve">. </w:t>
      </w:r>
      <w:r w:rsidRPr="00CA328D">
        <w:rPr>
          <w:rFonts w:ascii="Times New Roman" w:hAnsi="Times New Roman" w:cs="Times New Roman"/>
        </w:rPr>
        <w:t>Και</w:t>
      </w:r>
      <w:r w:rsidRPr="00CA328D">
        <w:rPr>
          <w:rFonts w:ascii="Times New Roman" w:hAnsi="Times New Roman" w:cs="Times New Roman"/>
          <w:lang w:bidi="he-IL"/>
        </w:rPr>
        <w:t xml:space="preserve"> στο κεφ. 11 χρησιμοποιώντας ο Π. την εικόνα του σώματος</w:t>
      </w:r>
      <w:r w:rsidRPr="00CA328D">
        <w:rPr>
          <w:rStyle w:val="a5"/>
          <w:rFonts w:ascii="Times New Roman" w:hAnsi="Times New Roman" w:cs="Times New Roman"/>
          <w:lang w:bidi="he-IL"/>
        </w:rPr>
        <w:footnoteReference w:id="12"/>
      </w:r>
      <w:r w:rsidRPr="00CA328D">
        <w:rPr>
          <w:rFonts w:ascii="Times New Roman" w:hAnsi="Times New Roman" w:cs="Times New Roman"/>
          <w:lang w:bidi="he-IL"/>
        </w:rPr>
        <w:t xml:space="preserve">, η οποία χρησιμοποιούνταν ως η κατεξοχήν </w:t>
      </w:r>
      <w:r w:rsidRPr="00CA328D">
        <w:rPr>
          <w:rFonts w:ascii="Times New Roman" w:hAnsi="Times New Roman" w:cs="Times New Roman"/>
          <w:i/>
          <w:lang w:bidi="he-IL"/>
        </w:rPr>
        <w:t>μεταφορά</w:t>
      </w:r>
      <w:r w:rsidRPr="00CA328D">
        <w:rPr>
          <w:rFonts w:ascii="Times New Roman" w:hAnsi="Times New Roman" w:cs="Times New Roman"/>
          <w:lang w:bidi="he-IL"/>
        </w:rPr>
        <w:t xml:space="preserve"> στην πολιτική προπαγάνδα για να εξάρει τη σημασία της κεφαλής και της μη επανάστασης των άλλων μελών εναντίον της, δίνει την ίδια αξία σε όλα τα μέλη και </w:t>
      </w:r>
      <w:r w:rsidRPr="00CA328D">
        <w:rPr>
          <w:rFonts w:ascii="Times New Roman" w:hAnsi="Times New Roman" w:cs="Times New Roman"/>
          <w:i/>
          <w:lang w:bidi="he-IL"/>
        </w:rPr>
        <w:t xml:space="preserve">κατεξοχήν </w:t>
      </w:r>
      <w:r w:rsidRPr="00CA328D">
        <w:rPr>
          <w:rFonts w:ascii="Times New Roman" w:hAnsi="Times New Roman" w:cs="Times New Roman"/>
          <w:lang w:bidi="he-IL"/>
        </w:rPr>
        <w:t xml:space="preserve">αυτά που θεωρούνται </w:t>
      </w:r>
      <w:proofErr w:type="spellStart"/>
      <w:r w:rsidRPr="00CA328D">
        <w:rPr>
          <w:rFonts w:ascii="Times New Roman" w:hAnsi="Times New Roman" w:cs="Times New Roman"/>
          <w:lang w:bidi="he-IL"/>
        </w:rPr>
        <w:t>ασχήμονα</w:t>
      </w:r>
      <w:proofErr w:type="spellEnd"/>
      <w:r w:rsidRPr="00CA328D">
        <w:rPr>
          <w:rFonts w:ascii="Times New Roman" w:hAnsi="Times New Roman" w:cs="Times New Roman"/>
          <w:lang w:bidi="he-IL"/>
        </w:rPr>
        <w:t xml:space="preserve"> και ακάθαρτα.</w:t>
      </w:r>
    </w:p>
    <w:p w:rsidR="00830644" w:rsidRPr="00830644" w:rsidRDefault="00830644" w:rsidP="008C4291"/>
    <w:sectPr w:rsidR="00830644" w:rsidRPr="00830644" w:rsidSect="0015221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6C1" w:rsidRDefault="003276C1" w:rsidP="00830644">
      <w:pPr>
        <w:spacing w:after="0" w:line="240" w:lineRule="auto"/>
      </w:pPr>
      <w:r>
        <w:separator/>
      </w:r>
    </w:p>
  </w:endnote>
  <w:endnote w:type="continuationSeparator" w:id="0">
    <w:p w:rsidR="003276C1" w:rsidRDefault="003276C1" w:rsidP="00830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150"/>
      <w:docPartObj>
        <w:docPartGallery w:val="Page Numbers (Bottom of Page)"/>
        <w:docPartUnique/>
      </w:docPartObj>
    </w:sdtPr>
    <w:sdtContent>
      <w:p w:rsidR="00830644" w:rsidRDefault="00830644">
        <w:pPr>
          <w:pStyle w:val="a8"/>
          <w:jc w:val="center"/>
        </w:pPr>
        <w:fldSimple w:instr=" PAGE   \* MERGEFORMAT ">
          <w:r>
            <w:rPr>
              <w:noProof/>
            </w:rPr>
            <w:t>6</w:t>
          </w:r>
        </w:fldSimple>
      </w:p>
    </w:sdtContent>
  </w:sdt>
  <w:p w:rsidR="00830644" w:rsidRDefault="008306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6C1" w:rsidRDefault="003276C1" w:rsidP="00830644">
      <w:pPr>
        <w:spacing w:after="0" w:line="240" w:lineRule="auto"/>
      </w:pPr>
      <w:r>
        <w:separator/>
      </w:r>
    </w:p>
  </w:footnote>
  <w:footnote w:type="continuationSeparator" w:id="0">
    <w:p w:rsidR="003276C1" w:rsidRDefault="003276C1" w:rsidP="00830644">
      <w:pPr>
        <w:spacing w:after="0" w:line="240" w:lineRule="auto"/>
      </w:pPr>
      <w:r>
        <w:continuationSeparator/>
      </w:r>
    </w:p>
  </w:footnote>
  <w:footnote w:id="1">
    <w:p w:rsidR="00830644" w:rsidRPr="00AD3479" w:rsidRDefault="00830644" w:rsidP="00830644">
      <w:pPr>
        <w:pStyle w:val="a4"/>
      </w:pPr>
      <w:r>
        <w:rPr>
          <w:rStyle w:val="a5"/>
          <w:rFonts w:eastAsiaTheme="majorEastAsia"/>
        </w:rPr>
        <w:footnoteRef/>
      </w:r>
      <w:r w:rsidRPr="00EF2E8C">
        <w:rPr>
          <w:lang w:val="en-US"/>
        </w:rPr>
        <w:t xml:space="preserve"> </w:t>
      </w:r>
      <w:r>
        <w:t>Βλ</w:t>
      </w:r>
      <w:r w:rsidRPr="00EF2E8C">
        <w:rPr>
          <w:lang w:val="en-US"/>
        </w:rPr>
        <w:t xml:space="preserve">. </w:t>
      </w:r>
      <w:r>
        <w:t>σχετικά</w:t>
      </w:r>
      <w:r w:rsidRPr="00EF2E8C">
        <w:rPr>
          <w:lang w:val="en-US"/>
        </w:rPr>
        <w:t xml:space="preserve"> </w:t>
      </w:r>
      <w:r>
        <w:rPr>
          <w:lang w:val="en-US"/>
        </w:rPr>
        <w:t>R. Zimmermann</w:t>
      </w:r>
      <w:r w:rsidRPr="00EF2E8C">
        <w:rPr>
          <w:lang w:val="en-US"/>
        </w:rPr>
        <w:t xml:space="preserve">, Marriage, Sexuality and Holiness, </w:t>
      </w:r>
      <w:proofErr w:type="spellStart"/>
      <w:r w:rsidRPr="00EF2E8C">
        <w:rPr>
          <w:i/>
          <w:lang w:val="en-US"/>
        </w:rPr>
        <w:t>Acta</w:t>
      </w:r>
      <w:proofErr w:type="spellEnd"/>
      <w:r w:rsidRPr="00EF2E8C">
        <w:rPr>
          <w:i/>
          <w:lang w:val="en-US"/>
        </w:rPr>
        <w:t xml:space="preserve"> </w:t>
      </w:r>
      <w:proofErr w:type="spellStart"/>
      <w:r w:rsidRPr="00EF2E8C">
        <w:rPr>
          <w:i/>
          <w:lang w:val="en-US"/>
        </w:rPr>
        <w:t>Theologica</w:t>
      </w:r>
      <w:proofErr w:type="spellEnd"/>
      <w:r w:rsidRPr="00EF2E8C">
        <w:rPr>
          <w:lang w:val="en-US"/>
        </w:rPr>
        <w:t xml:space="preserve"> 31 (2011) 363-392. </w:t>
      </w:r>
      <w:proofErr w:type="spellStart"/>
      <w:r>
        <w:t>Πρβλ</w:t>
      </w:r>
      <w:proofErr w:type="spellEnd"/>
      <w:r w:rsidRPr="00EF2E8C">
        <w:rPr>
          <w:lang w:val="en-US"/>
        </w:rPr>
        <w:t xml:space="preserve">. Francis Watson, Agape, Eros, Gender </w:t>
      </w:r>
      <w:proofErr w:type="gramStart"/>
      <w:r w:rsidRPr="00EF2E8C">
        <w:rPr>
          <w:lang w:val="en-US"/>
        </w:rPr>
        <w:t>Towards</w:t>
      </w:r>
      <w:proofErr w:type="gramEnd"/>
      <w:r w:rsidRPr="00EF2E8C">
        <w:rPr>
          <w:lang w:val="en-US"/>
        </w:rPr>
        <w:t xml:space="preserve"> a Pauline Sexual Ethic. Cambridge</w:t>
      </w:r>
      <w:r w:rsidRPr="00AD3479">
        <w:t xml:space="preserve"> </w:t>
      </w:r>
      <w:r>
        <w:rPr>
          <w:lang w:val="en-US"/>
        </w:rPr>
        <w:t>Books</w:t>
      </w:r>
      <w:r w:rsidRPr="00AD3479">
        <w:t xml:space="preserve"> </w:t>
      </w:r>
      <w:r>
        <w:rPr>
          <w:lang w:val="en-US"/>
        </w:rPr>
        <w:t>Online</w:t>
      </w:r>
      <w:r w:rsidRPr="00AD3479">
        <w:t xml:space="preserve"> 2001, 3-39.</w:t>
      </w:r>
    </w:p>
  </w:footnote>
  <w:footnote w:id="2">
    <w:p w:rsidR="00830644" w:rsidRPr="00EF2E8C" w:rsidRDefault="00830644" w:rsidP="00830644">
      <w:pPr>
        <w:spacing w:after="0" w:line="240" w:lineRule="auto"/>
        <w:jc w:val="both"/>
        <w:rPr>
          <w:rFonts w:ascii="Times New Roman" w:hAnsi="Times New Roman" w:cs="Times New Roman"/>
          <w:sz w:val="20"/>
          <w:szCs w:val="20"/>
          <w:lang w:val="en-US"/>
        </w:rPr>
      </w:pPr>
      <w:r w:rsidRPr="00EF2E8C">
        <w:rPr>
          <w:rStyle w:val="a5"/>
          <w:rFonts w:ascii="Times New Roman" w:hAnsi="Times New Roman" w:cs="Times New Roman"/>
          <w:sz w:val="20"/>
          <w:szCs w:val="20"/>
        </w:rPr>
        <w:footnoteRef/>
      </w:r>
      <w:r w:rsidRPr="00EF2E8C">
        <w:rPr>
          <w:rFonts w:ascii="Times New Roman" w:hAnsi="Times New Roman" w:cs="Times New Roman"/>
          <w:sz w:val="20"/>
          <w:szCs w:val="20"/>
        </w:rPr>
        <w:t xml:space="preserve"> </w:t>
      </w:r>
      <w:r w:rsidRPr="00EF2E8C">
        <w:rPr>
          <w:rFonts w:ascii="Times New Roman" w:hAnsi="Times New Roman" w:cs="Times New Roman"/>
          <w:sz w:val="20"/>
          <w:szCs w:val="20"/>
          <w:lang w:val="en-US"/>
        </w:rPr>
        <w:t>N</w:t>
      </w:r>
      <w:r w:rsidRPr="00EF2E8C">
        <w:rPr>
          <w:rFonts w:ascii="Times New Roman" w:hAnsi="Times New Roman" w:cs="Times New Roman"/>
          <w:sz w:val="20"/>
          <w:szCs w:val="20"/>
        </w:rPr>
        <w:t>.</w:t>
      </w:r>
      <w:r w:rsidRPr="00EF2E8C">
        <w:rPr>
          <w:rFonts w:ascii="Times New Roman" w:hAnsi="Times New Roman" w:cs="Times New Roman"/>
          <w:sz w:val="20"/>
          <w:szCs w:val="20"/>
          <w:lang w:val="en-US"/>
        </w:rPr>
        <w:t>T</w:t>
      </w:r>
      <w:r w:rsidRPr="00EF2E8C">
        <w:rPr>
          <w:rFonts w:ascii="Times New Roman" w:hAnsi="Times New Roman" w:cs="Times New Roman"/>
          <w:sz w:val="20"/>
          <w:szCs w:val="20"/>
        </w:rPr>
        <w:t xml:space="preserve">. </w:t>
      </w:r>
      <w:r w:rsidRPr="00EF2E8C">
        <w:rPr>
          <w:rFonts w:ascii="Times New Roman" w:hAnsi="Times New Roman" w:cs="Times New Roman"/>
          <w:sz w:val="20"/>
          <w:szCs w:val="20"/>
          <w:lang w:val="en-US"/>
        </w:rPr>
        <w:t>Wright</w:t>
      </w:r>
      <w:r w:rsidRPr="00EF2E8C">
        <w:rPr>
          <w:rFonts w:ascii="Times New Roman" w:hAnsi="Times New Roman" w:cs="Times New Roman"/>
          <w:sz w:val="20"/>
          <w:szCs w:val="20"/>
        </w:rPr>
        <w:t xml:space="preserve">, </w:t>
      </w:r>
      <w:r w:rsidRPr="00EF2E8C">
        <w:rPr>
          <w:rFonts w:ascii="Times New Roman" w:hAnsi="Times New Roman" w:cs="Times New Roman"/>
          <w:i/>
          <w:sz w:val="20"/>
          <w:szCs w:val="20"/>
        </w:rPr>
        <w:t>Απόστολος Παύλος: Η Ζωή και το Έργο</w:t>
      </w:r>
      <w:r w:rsidRPr="00EF2E8C">
        <w:rPr>
          <w:rFonts w:ascii="Times New Roman" w:hAnsi="Times New Roman" w:cs="Times New Roman"/>
          <w:sz w:val="20"/>
          <w:szCs w:val="20"/>
        </w:rPr>
        <w:t xml:space="preserve">. </w:t>
      </w:r>
      <w:proofErr w:type="spellStart"/>
      <w:r w:rsidRPr="00EF2E8C">
        <w:rPr>
          <w:rFonts w:ascii="Times New Roman" w:hAnsi="Times New Roman" w:cs="Times New Roman"/>
          <w:sz w:val="20"/>
          <w:szCs w:val="20"/>
        </w:rPr>
        <w:t>Μτφρ</w:t>
      </w:r>
      <w:proofErr w:type="spellEnd"/>
      <w:r w:rsidRPr="00EF2E8C">
        <w:rPr>
          <w:rFonts w:ascii="Times New Roman" w:hAnsi="Times New Roman" w:cs="Times New Roman"/>
          <w:sz w:val="20"/>
          <w:szCs w:val="20"/>
        </w:rPr>
        <w:t xml:space="preserve"> Σ. Δεσπότη σε συνεργασία με Ι. </w:t>
      </w:r>
      <w:proofErr w:type="spellStart"/>
      <w:r w:rsidRPr="00EF2E8C">
        <w:rPr>
          <w:rFonts w:ascii="Times New Roman" w:hAnsi="Times New Roman" w:cs="Times New Roman"/>
          <w:sz w:val="20"/>
          <w:szCs w:val="20"/>
        </w:rPr>
        <w:t>Γρηγοράκη</w:t>
      </w:r>
      <w:proofErr w:type="spellEnd"/>
      <w:r w:rsidRPr="00EF2E8C">
        <w:rPr>
          <w:rFonts w:ascii="Times New Roman" w:hAnsi="Times New Roman" w:cs="Times New Roman"/>
          <w:sz w:val="20"/>
          <w:szCs w:val="20"/>
        </w:rPr>
        <w:t>. Αθήνα</w:t>
      </w:r>
      <w:r w:rsidRPr="00EF2E8C">
        <w:rPr>
          <w:rFonts w:ascii="Times New Roman" w:hAnsi="Times New Roman" w:cs="Times New Roman"/>
          <w:sz w:val="20"/>
          <w:szCs w:val="20"/>
          <w:lang w:val="en-US"/>
        </w:rPr>
        <w:t xml:space="preserve">: </w:t>
      </w:r>
      <w:r w:rsidRPr="00EF2E8C">
        <w:rPr>
          <w:rFonts w:ascii="Times New Roman" w:hAnsi="Times New Roman" w:cs="Times New Roman"/>
          <w:sz w:val="20"/>
          <w:szCs w:val="20"/>
        </w:rPr>
        <w:t>Ουρανός</w:t>
      </w:r>
      <w:r w:rsidRPr="00EF2E8C">
        <w:rPr>
          <w:rFonts w:ascii="Times New Roman" w:hAnsi="Times New Roman" w:cs="Times New Roman"/>
          <w:sz w:val="20"/>
          <w:szCs w:val="20"/>
          <w:lang w:val="en-US"/>
        </w:rPr>
        <w:t xml:space="preserve"> 2019, 275-276.</w:t>
      </w:r>
    </w:p>
  </w:footnote>
  <w:footnote w:id="3">
    <w:p w:rsidR="00830644" w:rsidRPr="00EF2E8C" w:rsidRDefault="00830644" w:rsidP="00830644">
      <w:pPr>
        <w:pStyle w:val="a4"/>
        <w:jc w:val="both"/>
        <w:rPr>
          <w:lang w:val="en-US"/>
        </w:rPr>
      </w:pPr>
      <w:r w:rsidRPr="00EF2E8C">
        <w:rPr>
          <w:rStyle w:val="a5"/>
          <w:rFonts w:eastAsiaTheme="majorEastAsia"/>
        </w:rPr>
        <w:footnoteRef/>
      </w:r>
      <w:r w:rsidRPr="00EF2E8C">
        <w:rPr>
          <w:lang w:val="en-US"/>
        </w:rPr>
        <w:t xml:space="preserve"> </w:t>
      </w:r>
      <w:proofErr w:type="spellStart"/>
      <w:r w:rsidRPr="00EF2E8C">
        <w:rPr>
          <w:lang w:val="en-US"/>
        </w:rPr>
        <w:t>Chrys</w:t>
      </w:r>
      <w:proofErr w:type="spellEnd"/>
      <w:r w:rsidRPr="00EF2E8C">
        <w:rPr>
          <w:lang w:val="en-US"/>
        </w:rPr>
        <w:t xml:space="preserve"> </w:t>
      </w:r>
      <w:proofErr w:type="spellStart"/>
      <w:r w:rsidRPr="00EF2E8C">
        <w:rPr>
          <w:lang w:val="en-US"/>
        </w:rPr>
        <w:t>Caragounis</w:t>
      </w:r>
      <w:proofErr w:type="spellEnd"/>
      <w:r w:rsidRPr="00EF2E8C">
        <w:rPr>
          <w:lang w:val="en-US"/>
        </w:rPr>
        <w:t xml:space="preserve">, </w:t>
      </w:r>
      <w:proofErr w:type="spellStart"/>
      <w:r w:rsidRPr="00EF2E8C">
        <w:rPr>
          <w:lang w:val="en-US"/>
        </w:rPr>
        <w:t>Parainesis</w:t>
      </w:r>
      <w:proofErr w:type="spellEnd"/>
      <w:r w:rsidRPr="00EF2E8C">
        <w:rPr>
          <w:lang w:val="en-US"/>
        </w:rPr>
        <w:t xml:space="preserve"> on </w:t>
      </w:r>
      <w:proofErr w:type="spellStart"/>
      <w:r w:rsidRPr="00EF2E8C">
        <w:rPr>
          <w:lang w:val="en-US"/>
        </w:rPr>
        <w:t>Agiasmos</w:t>
      </w:r>
      <w:proofErr w:type="spellEnd"/>
      <w:r w:rsidRPr="00EF2E8C">
        <w:rPr>
          <w:lang w:val="en-US"/>
        </w:rPr>
        <w:t xml:space="preserve"> 1 </w:t>
      </w:r>
      <w:proofErr w:type="spellStart"/>
      <w:r w:rsidRPr="00EF2E8C">
        <w:rPr>
          <w:lang w:val="en-US"/>
        </w:rPr>
        <w:t>Thes</w:t>
      </w:r>
      <w:proofErr w:type="spellEnd"/>
      <w:r w:rsidRPr="00EF2E8C">
        <w:rPr>
          <w:lang w:val="en-US"/>
        </w:rPr>
        <w:t xml:space="preserve">. 4:3-8 </w:t>
      </w:r>
      <w:hyperlink r:id="rId1" w:history="1">
        <w:r w:rsidRPr="00EF2E8C">
          <w:rPr>
            <w:rStyle w:val="-"/>
            <w:lang w:val="en-US"/>
          </w:rPr>
          <w:t>https://www.bsw.org/filologia-neotestamentaria/index-by-authors/parainesis-on-agiasmos-1-th-4-3-8/412/</w:t>
        </w:r>
      </w:hyperlink>
      <w:r w:rsidRPr="00EF2E8C">
        <w:rPr>
          <w:rStyle w:val="-"/>
          <w:lang w:val="en-US"/>
        </w:rPr>
        <w:t xml:space="preserve"> </w:t>
      </w:r>
      <w:r w:rsidRPr="00EF2E8C">
        <w:rPr>
          <w:lang w:val="en-US"/>
        </w:rPr>
        <w:t xml:space="preserve"> </w:t>
      </w:r>
    </w:p>
  </w:footnote>
  <w:footnote w:id="4">
    <w:p w:rsidR="00830644" w:rsidRPr="00EF2E8C" w:rsidRDefault="00830644" w:rsidP="00830644">
      <w:pPr>
        <w:pStyle w:val="a4"/>
        <w:jc w:val="both"/>
      </w:pPr>
      <w:r w:rsidRPr="00EF2E8C">
        <w:rPr>
          <w:rStyle w:val="a5"/>
          <w:rFonts w:eastAsiaTheme="majorEastAsia"/>
        </w:rPr>
        <w:footnoteRef/>
      </w:r>
      <w:r w:rsidRPr="00EF2E8C">
        <w:t xml:space="preserve"> </w:t>
      </w:r>
      <w:r w:rsidRPr="00EF2E8C">
        <w:rPr>
          <w:rFonts w:eastAsiaTheme="minorHAnsi"/>
          <w:lang w:eastAsia="en-US" w:bidi="he-IL"/>
        </w:rPr>
        <w:t xml:space="preserve">Επειδή ακριβώς η ελευθερία από τον Μωσαϊκό Νόμο που υπερασπιζόταν με πάθος ο Π. ίσως έδινε σε κάποιους την εντύπωση και αφορμή </w:t>
      </w:r>
      <w:r w:rsidRPr="00EF2E8C">
        <w:rPr>
          <w:rFonts w:eastAsiaTheme="minorHAnsi"/>
          <w:i/>
          <w:lang w:eastAsia="en-US" w:bidi="he-IL"/>
        </w:rPr>
        <w:t>ανομίας</w:t>
      </w:r>
      <w:r w:rsidRPr="00EF2E8C">
        <w:rPr>
          <w:rFonts w:eastAsiaTheme="minorHAnsi"/>
          <w:lang w:eastAsia="en-US" w:bidi="he-IL"/>
        </w:rPr>
        <w:t xml:space="preserve">, ο Απόστολος των Εθνών ήδη στο αρχαιότερο κείμενό του δίνει εξαιρετική έμφαση στο σεβασμό που αξίζει να επιδεικνύει ο Χριστιανός στο σώμα του και στον άλλο, αποφεύγοντας την πορνεία και την </w:t>
      </w:r>
      <w:r w:rsidRPr="00EF2E8C">
        <w:rPr>
          <w:rFonts w:eastAsiaTheme="minorHAnsi"/>
          <w:i/>
          <w:lang w:eastAsia="en-US" w:bidi="he-IL"/>
        </w:rPr>
        <w:t>πλεονεξία</w:t>
      </w:r>
      <w:r w:rsidRPr="00EF2E8C">
        <w:rPr>
          <w:rFonts w:eastAsiaTheme="minorHAnsi"/>
          <w:lang w:eastAsia="en-US" w:bidi="he-IL"/>
        </w:rPr>
        <w:t xml:space="preserve"> που μάλλον δεν συνδέεται με την αγάπη στο χρήμα έχει σεξουαλική έννοια και σημαίνει την πράξη που υπερβαίνει τα θεμιτά όρια και οδηγεί στην κατάχρηση/ανωμαλία. Χαρακτηρίζεται ως </w:t>
      </w:r>
      <w:r w:rsidRPr="00EF2E8C">
        <w:rPr>
          <w:rFonts w:eastAsiaTheme="minorHAnsi"/>
          <w:i/>
          <w:lang w:eastAsia="en-US" w:bidi="he-IL"/>
        </w:rPr>
        <w:t xml:space="preserve">ειδωλολατρία </w:t>
      </w:r>
      <w:r w:rsidRPr="00EF2E8C">
        <w:rPr>
          <w:rFonts w:eastAsiaTheme="minorHAnsi"/>
          <w:lang w:eastAsia="en-US" w:bidi="he-IL"/>
        </w:rPr>
        <w:t xml:space="preserve">στο 3, 5, καθώς οι ειδωλολάτρες επιδίδονταν σε τέτοιες οργιώδεις πράξεις. </w:t>
      </w:r>
      <w:r w:rsidRPr="00EF2E8C">
        <w:t xml:space="preserve">Βλ. Ν. Σωτηρόπουλος, </w:t>
      </w:r>
      <w:r w:rsidRPr="00EF2E8C">
        <w:rPr>
          <w:i/>
        </w:rPr>
        <w:t xml:space="preserve">Ερμηνεία </w:t>
      </w:r>
      <w:proofErr w:type="spellStart"/>
      <w:r w:rsidRPr="00EF2E8C">
        <w:rPr>
          <w:i/>
        </w:rPr>
        <w:t>Δυσκόλων</w:t>
      </w:r>
      <w:proofErr w:type="spellEnd"/>
      <w:r w:rsidRPr="00EF2E8C">
        <w:rPr>
          <w:i/>
        </w:rPr>
        <w:t xml:space="preserve"> Χωρίων της Αγίας Γραφής. Τόμος Γ’.</w:t>
      </w:r>
      <w:r w:rsidRPr="00EF2E8C">
        <w:t xml:space="preserve"> Αθήνα: Σταυρός 2002, 320.</w:t>
      </w:r>
    </w:p>
  </w:footnote>
  <w:footnote w:id="5">
    <w:p w:rsidR="00830644" w:rsidRPr="00EF2E8C" w:rsidRDefault="00830644" w:rsidP="00830644">
      <w:pPr>
        <w:spacing w:after="0" w:line="240" w:lineRule="auto"/>
        <w:jc w:val="both"/>
        <w:rPr>
          <w:rFonts w:ascii="Times New Roman" w:hAnsi="Times New Roman" w:cs="Times New Roman"/>
          <w:sz w:val="20"/>
          <w:szCs w:val="20"/>
          <w:lang w:bidi="he-IL"/>
        </w:rPr>
      </w:pPr>
      <w:r w:rsidRPr="00EF2E8C">
        <w:rPr>
          <w:rStyle w:val="a5"/>
          <w:rFonts w:ascii="Times New Roman" w:hAnsi="Times New Roman" w:cs="Times New Roman"/>
          <w:sz w:val="20"/>
          <w:szCs w:val="20"/>
        </w:rPr>
        <w:footnoteRef/>
      </w:r>
      <w:r w:rsidRPr="00EF2E8C">
        <w:rPr>
          <w:rFonts w:ascii="Times New Roman" w:hAnsi="Times New Roman" w:cs="Times New Roman"/>
          <w:sz w:val="20"/>
          <w:szCs w:val="20"/>
        </w:rPr>
        <w:t xml:space="preserve"> </w:t>
      </w:r>
      <w:r w:rsidRPr="00EF2E8C">
        <w:rPr>
          <w:rFonts w:ascii="Times New Roman" w:hAnsi="Times New Roman" w:cs="Times New Roman"/>
          <w:sz w:val="20"/>
          <w:szCs w:val="20"/>
          <w:lang w:bidi="he-IL"/>
        </w:rPr>
        <w:t xml:space="preserve">Και στη </w:t>
      </w:r>
      <w:r w:rsidRPr="00EF2E8C">
        <w:rPr>
          <w:rFonts w:ascii="Times New Roman" w:hAnsi="Times New Roman" w:cs="Times New Roman"/>
          <w:i/>
          <w:sz w:val="20"/>
          <w:szCs w:val="20"/>
          <w:lang w:bidi="he-IL"/>
        </w:rPr>
        <w:t xml:space="preserve">Γένεση </w:t>
      </w:r>
      <w:r w:rsidRPr="00EF2E8C">
        <w:rPr>
          <w:rFonts w:ascii="Times New Roman" w:hAnsi="Times New Roman" w:cs="Times New Roman"/>
          <w:sz w:val="20"/>
          <w:szCs w:val="20"/>
          <w:lang w:bidi="he-IL"/>
        </w:rPr>
        <w:t>η Πτώση δεν φαίνεται ταυτίζεται με τη σεξουαλική αφύπνιση – ωρίμανση, αφού το «</w:t>
      </w:r>
      <w:proofErr w:type="spellStart"/>
      <w:r w:rsidRPr="00EF2E8C">
        <w:rPr>
          <w:rFonts w:ascii="Times New Roman" w:hAnsi="Times New Roman" w:cs="Times New Roman"/>
          <w:sz w:val="20"/>
          <w:szCs w:val="20"/>
          <w:lang w:bidi="he-IL"/>
        </w:rPr>
        <w:t>γιγνώσκω</w:t>
      </w:r>
      <w:proofErr w:type="spellEnd"/>
      <w:r w:rsidRPr="00EF2E8C">
        <w:rPr>
          <w:rFonts w:ascii="Times New Roman" w:hAnsi="Times New Roman" w:cs="Times New Roman"/>
          <w:sz w:val="20"/>
          <w:szCs w:val="20"/>
          <w:lang w:bidi="he-IL"/>
        </w:rPr>
        <w:t>» στην Α.Γ. δεν αφορά μόνον στην πληροφόρηση του εγκεφάλου, αλλά συνδέεται και με τη συνουσία. Ο Κάιν προήλθε στη Βίβλο από τη «γνώση» της Εύας από τον Κάιν αν και όταν αυτή, όταν μένει έγκυος διαλαλεί ότι «μόλις απέκτησα παιδί από τον Θεό!». Λανθασμένα έχει κυκλοφορήσει η άποψη ότι «βαπτιζόμαστε επειδή είμαστε φορείς του προπατορικού (εννοούμε «</w:t>
      </w:r>
      <w:proofErr w:type="spellStart"/>
      <w:r w:rsidRPr="00EF2E8C">
        <w:rPr>
          <w:rFonts w:ascii="Times New Roman" w:hAnsi="Times New Roman" w:cs="Times New Roman"/>
          <w:sz w:val="20"/>
          <w:szCs w:val="20"/>
          <w:lang w:bidi="he-IL"/>
        </w:rPr>
        <w:t>προμητορικού</w:t>
      </w:r>
      <w:proofErr w:type="spellEnd"/>
      <w:r w:rsidRPr="00EF2E8C">
        <w:rPr>
          <w:rFonts w:ascii="Times New Roman" w:hAnsi="Times New Roman" w:cs="Times New Roman"/>
          <w:sz w:val="20"/>
          <w:szCs w:val="20"/>
          <w:lang w:bidi="he-IL"/>
        </w:rPr>
        <w:t>») αμαρτήματος» έχουμε δηλ. στίγμα, χωρίς να έχουμε την ευθύνη. Ο στ. 7 του δημοφιλούς Ψαλμού 50 της Μετανοίας (</w:t>
      </w:r>
      <w:proofErr w:type="spellStart"/>
      <w:r w:rsidRPr="00EF2E8C">
        <w:rPr>
          <w:rFonts w:ascii="Times New Roman" w:hAnsi="Times New Roman" w:cs="Times New Roman"/>
          <w:sz w:val="20"/>
          <w:szCs w:val="20"/>
          <w:lang w:bidi="he-IL"/>
        </w:rPr>
        <w:t>πρβλ</w:t>
      </w:r>
      <w:proofErr w:type="spellEnd"/>
      <w:r w:rsidRPr="00EF2E8C">
        <w:rPr>
          <w:rFonts w:ascii="Times New Roman" w:hAnsi="Times New Roman" w:cs="Times New Roman"/>
          <w:sz w:val="20"/>
          <w:szCs w:val="20"/>
          <w:lang w:bidi="he-IL"/>
        </w:rPr>
        <w:t xml:space="preserve">. Ψ. 58, 4 </w:t>
      </w:r>
      <w:proofErr w:type="spellStart"/>
      <w:r w:rsidRPr="00EF2E8C">
        <w:rPr>
          <w:rFonts w:ascii="Times New Roman" w:hAnsi="Times New Roman" w:cs="Times New Roman"/>
          <w:sz w:val="20"/>
          <w:szCs w:val="20"/>
          <w:lang w:bidi="he-IL"/>
        </w:rPr>
        <w:t>Μασ</w:t>
      </w:r>
      <w:proofErr w:type="spellEnd"/>
      <w:r w:rsidRPr="00EF2E8C">
        <w:rPr>
          <w:rFonts w:ascii="Times New Roman" w:hAnsi="Times New Roman" w:cs="Times New Roman"/>
          <w:sz w:val="20"/>
          <w:szCs w:val="20"/>
          <w:lang w:bidi="he-IL"/>
        </w:rPr>
        <w:t xml:space="preserve">.) δεν εννοεί κάτι τέτοιο, αλλά ότι η ανθρώπινη φύση ρέπει προς την ενοχή. Ως μέσον διάδοσης του «μικροβίου» θεωρήθηκε η σεξουαλική σχέση, η οποία και εντός του γάμου </w:t>
      </w:r>
      <w:proofErr w:type="spellStart"/>
      <w:r w:rsidRPr="00EF2E8C">
        <w:rPr>
          <w:rFonts w:ascii="Times New Roman" w:hAnsi="Times New Roman" w:cs="Times New Roman"/>
          <w:sz w:val="20"/>
          <w:szCs w:val="20"/>
          <w:lang w:bidi="he-IL"/>
        </w:rPr>
        <w:t>δαιμονοποιήθηκε</w:t>
      </w:r>
      <w:proofErr w:type="spellEnd"/>
      <w:r w:rsidRPr="00EF2E8C">
        <w:rPr>
          <w:rFonts w:ascii="Times New Roman" w:hAnsi="Times New Roman" w:cs="Times New Roman"/>
          <w:sz w:val="20"/>
          <w:szCs w:val="20"/>
          <w:lang w:bidi="he-IL"/>
        </w:rPr>
        <w:t xml:space="preserve">. Εν προκειμένω στο </w:t>
      </w:r>
      <w:proofErr w:type="spellStart"/>
      <w:r w:rsidRPr="00EF2E8C">
        <w:rPr>
          <w:rFonts w:ascii="Times New Roman" w:hAnsi="Times New Roman" w:cs="Times New Roman"/>
          <w:sz w:val="20"/>
          <w:szCs w:val="20"/>
          <w:lang w:bidi="he-IL"/>
        </w:rPr>
        <w:t>Γέν</w:t>
      </w:r>
      <w:proofErr w:type="spellEnd"/>
      <w:r w:rsidRPr="00EF2E8C">
        <w:rPr>
          <w:rFonts w:ascii="Times New Roman" w:hAnsi="Times New Roman" w:cs="Times New Roman"/>
          <w:sz w:val="20"/>
          <w:szCs w:val="20"/>
          <w:lang w:bidi="he-IL"/>
        </w:rPr>
        <w:t xml:space="preserve">. 3 δεν πρόκειται για τη γνώση (γενικά) αλλά για τη γνώση του καλού και του κακού. Μάλλον αφορά στην παντογνωσία, η οποία όμως απαιτεί πνευματική ωρίμανση για να μην μετατραπεί «εργαλείο» στο χέρι οποιοδήποτε «Χίτλερ». Γενικότερα η κατάχρηση της σεξουαλικότητας και πριν και μετά τον κατακλυσμό συνοδεύεται με διόγκωση της βίας του ενός απέναντι στον άλλον! </w:t>
      </w:r>
    </w:p>
  </w:footnote>
  <w:footnote w:id="6">
    <w:p w:rsidR="00830644" w:rsidRPr="00EF2E8C" w:rsidRDefault="00830644" w:rsidP="00830644">
      <w:pPr>
        <w:pStyle w:val="a4"/>
        <w:jc w:val="both"/>
      </w:pPr>
      <w:r w:rsidRPr="00EF2E8C">
        <w:rPr>
          <w:rStyle w:val="a5"/>
          <w:rFonts w:eastAsiaTheme="majorEastAsia"/>
        </w:rPr>
        <w:footnoteRef/>
      </w:r>
      <w:r w:rsidRPr="00EF2E8C">
        <w:t xml:space="preserve"> </w:t>
      </w:r>
      <w:r w:rsidRPr="00EF2E8C">
        <w:t>Σ. Δεσπότη,</w:t>
      </w:r>
      <w:hyperlink r:id="rId2" w:history="1">
        <w:r w:rsidRPr="00EF2E8C">
          <w:rPr>
            <w:rStyle w:val="-"/>
            <w:i/>
            <w:iCs/>
          </w:rPr>
          <w:t xml:space="preserve"> Ο Ευαγγελιστής Ιωάννης. Σπουδή στην </w:t>
        </w:r>
        <w:proofErr w:type="spellStart"/>
        <w:r w:rsidRPr="00EF2E8C">
          <w:rPr>
            <w:rStyle w:val="-"/>
            <w:i/>
            <w:iCs/>
          </w:rPr>
          <w:t>Ιωάννεια</w:t>
        </w:r>
        <w:proofErr w:type="spellEnd"/>
        <w:r w:rsidRPr="00EF2E8C">
          <w:rPr>
            <w:rStyle w:val="-"/>
            <w:i/>
            <w:iCs/>
          </w:rPr>
          <w:t xml:space="preserve"> Γραμματεία</w:t>
        </w:r>
        <w:r w:rsidRPr="00EF2E8C">
          <w:rPr>
            <w:rStyle w:val="-"/>
          </w:rPr>
          <w:t>.</w:t>
        </w:r>
      </w:hyperlink>
      <w:r w:rsidRPr="00EF2E8C">
        <w:t xml:space="preserve"> Αθήνα: Έννοια 2017, 93-128.</w:t>
      </w:r>
    </w:p>
  </w:footnote>
  <w:footnote w:id="7">
    <w:p w:rsidR="00830644" w:rsidRPr="00EF2E8C" w:rsidRDefault="00830644" w:rsidP="00830644">
      <w:pPr>
        <w:pStyle w:val="a4"/>
        <w:jc w:val="both"/>
      </w:pPr>
      <w:r w:rsidRPr="00EF2E8C">
        <w:rPr>
          <w:rStyle w:val="a5"/>
          <w:rFonts w:eastAsiaTheme="majorEastAsia"/>
        </w:rPr>
        <w:footnoteRef/>
      </w:r>
      <w:r w:rsidRPr="00EF2E8C">
        <w:t xml:space="preserve"> </w:t>
      </w:r>
      <w:proofErr w:type="spellStart"/>
      <w:r w:rsidRPr="00EF2E8C">
        <w:t>Πρβλ</w:t>
      </w:r>
      <w:proofErr w:type="spellEnd"/>
      <w:r w:rsidRPr="00EF2E8C">
        <w:t>. Σ. Δεσπότη, Η Θέση της Ενότητας Μκ.8,22-10,52 στη δομή του κατά Μάρκον Ευαγγελίου και το ‘</w:t>
      </w:r>
      <w:proofErr w:type="spellStart"/>
      <w:r w:rsidRPr="00EF2E8C">
        <w:t>Παιδίον</w:t>
      </w:r>
      <w:proofErr w:type="spellEnd"/>
      <w:r w:rsidRPr="00EF2E8C">
        <w:t xml:space="preserve">’ ως μοτίβο και πρότυπο σε Αυτήν, </w:t>
      </w:r>
      <w:r w:rsidRPr="00EF2E8C">
        <w:rPr>
          <w:i/>
          <w:iCs/>
        </w:rPr>
        <w:t>Αγία Γραφή και Σύγχρονος Άνθρωπος</w:t>
      </w:r>
      <w:r w:rsidRPr="00EF2E8C">
        <w:t xml:space="preserve">, Τιμητικός τόμος στον Καθηγητή Ι. </w:t>
      </w:r>
      <w:proofErr w:type="spellStart"/>
      <w:r w:rsidRPr="00EF2E8C">
        <w:t>Καραβιδόπουλο</w:t>
      </w:r>
      <w:proofErr w:type="spellEnd"/>
      <w:r w:rsidRPr="00EF2E8C">
        <w:t xml:space="preserve">, Θεσσαλονίκη: </w:t>
      </w:r>
      <w:proofErr w:type="spellStart"/>
      <w:r w:rsidRPr="00EF2E8C">
        <w:t>Πουρναρά</w:t>
      </w:r>
      <w:proofErr w:type="spellEnd"/>
      <w:r w:rsidRPr="00EF2E8C">
        <w:t xml:space="preserve"> 2005, 115-136.</w:t>
      </w:r>
    </w:p>
  </w:footnote>
  <w:footnote w:id="8">
    <w:p w:rsidR="00830644" w:rsidRPr="00EF2E8C" w:rsidRDefault="00830644" w:rsidP="00830644">
      <w:pPr>
        <w:spacing w:after="0" w:line="240" w:lineRule="auto"/>
        <w:jc w:val="both"/>
        <w:rPr>
          <w:rFonts w:ascii="Times New Roman" w:hAnsi="Times New Roman" w:cs="Times New Roman"/>
          <w:sz w:val="20"/>
          <w:szCs w:val="20"/>
          <w:lang w:val="de-DE"/>
        </w:rPr>
      </w:pPr>
      <w:r w:rsidRPr="00EF2E8C">
        <w:rPr>
          <w:rStyle w:val="a5"/>
          <w:rFonts w:ascii="Times New Roman" w:hAnsi="Times New Roman" w:cs="Times New Roman"/>
          <w:sz w:val="20"/>
          <w:szCs w:val="20"/>
        </w:rPr>
        <w:footnoteRef/>
      </w:r>
      <w:r w:rsidRPr="00EF2E8C">
        <w:rPr>
          <w:rFonts w:ascii="Times New Roman" w:hAnsi="Times New Roman" w:cs="Times New Roman"/>
          <w:sz w:val="20"/>
          <w:szCs w:val="20"/>
          <w:lang w:val="de-DE"/>
        </w:rPr>
        <w:t xml:space="preserve"> R. Zimmermann, Ehe, Sexualität und Heiligkeit</w:t>
      </w:r>
      <w:r w:rsidRPr="00EF2E8C">
        <w:rPr>
          <w:rFonts w:ascii="Times New Roman" w:hAnsi="Times New Roman" w:cs="Times New Roman"/>
          <w:i/>
          <w:iCs/>
          <w:sz w:val="20"/>
          <w:szCs w:val="20"/>
          <w:lang w:val="de-DE"/>
        </w:rPr>
        <w:t>.</w:t>
      </w:r>
      <w:r w:rsidRPr="00EF2E8C">
        <w:rPr>
          <w:rFonts w:ascii="Times New Roman" w:hAnsi="Times New Roman" w:cs="Times New Roman"/>
          <w:iCs/>
          <w:sz w:val="20"/>
          <w:szCs w:val="20"/>
          <w:lang w:val="de-DE"/>
        </w:rPr>
        <w:t xml:space="preserve"> Aspekte einer Ehe-Ethik im Neuen Testament, </w:t>
      </w:r>
      <w:r w:rsidRPr="00EF2E8C">
        <w:rPr>
          <w:rFonts w:ascii="Times New Roman" w:hAnsi="Times New Roman" w:cs="Times New Roman"/>
          <w:i/>
          <w:iCs/>
          <w:sz w:val="20"/>
          <w:szCs w:val="20"/>
          <w:lang w:val="de-DE"/>
        </w:rPr>
        <w:t>B. Heininger (</w:t>
      </w:r>
      <w:proofErr w:type="spellStart"/>
      <w:r w:rsidRPr="00EF2E8C">
        <w:rPr>
          <w:rFonts w:ascii="Times New Roman" w:hAnsi="Times New Roman" w:cs="Times New Roman"/>
          <w:i/>
          <w:iCs/>
          <w:sz w:val="20"/>
          <w:szCs w:val="20"/>
          <w:lang w:val="de-DE"/>
        </w:rPr>
        <w:t>Hg</w:t>
      </w:r>
      <w:proofErr w:type="spellEnd"/>
      <w:r w:rsidRPr="00EF2E8C">
        <w:rPr>
          <w:rFonts w:ascii="Times New Roman" w:hAnsi="Times New Roman" w:cs="Times New Roman"/>
          <w:i/>
          <w:iCs/>
          <w:sz w:val="20"/>
          <w:szCs w:val="20"/>
          <w:lang w:val="de-DE"/>
        </w:rPr>
        <w:t>.), Ehe als Ernstfall der Geschlechterdifferenz. Herausforderungen f</w:t>
      </w:r>
      <w:r w:rsidRPr="00EF2E8C">
        <w:rPr>
          <w:rFonts w:ascii="Times New Roman" w:hAnsi="Times New Roman" w:cs="Times New Roman"/>
          <w:i/>
          <w:iCs/>
          <w:sz w:val="20"/>
          <w:szCs w:val="20"/>
        </w:rPr>
        <w:t>ό</w:t>
      </w:r>
      <w:r w:rsidRPr="00EF2E8C">
        <w:rPr>
          <w:rFonts w:ascii="Times New Roman" w:hAnsi="Times New Roman" w:cs="Times New Roman"/>
          <w:i/>
          <w:iCs/>
          <w:sz w:val="20"/>
          <w:szCs w:val="20"/>
          <w:lang w:val="de-DE"/>
        </w:rPr>
        <w:t xml:space="preserve">r Frau und Mann in kulturellen Symbolsystemen, </w:t>
      </w:r>
      <w:r w:rsidRPr="00EF2E8C">
        <w:rPr>
          <w:rFonts w:ascii="Times New Roman" w:hAnsi="Times New Roman" w:cs="Times New Roman"/>
          <w:iCs/>
          <w:sz w:val="20"/>
          <w:szCs w:val="20"/>
          <w:lang w:val="de-DE"/>
        </w:rPr>
        <w:t xml:space="preserve">Berlin 2010, 87-113. </w:t>
      </w:r>
      <w:proofErr w:type="spellStart"/>
      <w:r w:rsidRPr="00EF2E8C">
        <w:rPr>
          <w:rFonts w:ascii="Times New Roman" w:hAnsi="Times New Roman" w:cs="Times New Roman"/>
          <w:iCs/>
          <w:sz w:val="20"/>
          <w:szCs w:val="20"/>
        </w:rPr>
        <w:t>Πρβλ</w:t>
      </w:r>
      <w:proofErr w:type="spellEnd"/>
      <w:r w:rsidRPr="00EF2E8C">
        <w:rPr>
          <w:rFonts w:ascii="Times New Roman" w:hAnsi="Times New Roman" w:cs="Times New Roman"/>
          <w:iCs/>
          <w:sz w:val="20"/>
          <w:szCs w:val="20"/>
          <w:lang w:val="de-DE"/>
        </w:rPr>
        <w:t xml:space="preserve">. </w:t>
      </w:r>
      <w:r w:rsidRPr="00EF2E8C">
        <w:rPr>
          <w:rFonts w:ascii="Times New Roman" w:hAnsi="Times New Roman" w:cs="Times New Roman"/>
          <w:iCs/>
          <w:sz w:val="20"/>
          <w:szCs w:val="20"/>
        </w:rPr>
        <w:t>Μ</w:t>
      </w:r>
      <w:r w:rsidRPr="00EF2E8C">
        <w:rPr>
          <w:rFonts w:ascii="Times New Roman" w:hAnsi="Times New Roman" w:cs="Times New Roman"/>
          <w:iCs/>
          <w:sz w:val="20"/>
          <w:szCs w:val="20"/>
          <w:lang w:val="de-DE"/>
        </w:rPr>
        <w:t>. Theobald,</w:t>
      </w:r>
      <w:r w:rsidRPr="00EF2E8C">
        <w:rPr>
          <w:rFonts w:ascii="Times New Roman" w:hAnsi="Times New Roman" w:cs="Times New Roman"/>
          <w:bCs/>
          <w:sz w:val="20"/>
          <w:szCs w:val="20"/>
          <w:lang w:val="de-DE"/>
        </w:rPr>
        <w:t xml:space="preserve"> Paulus und die </w:t>
      </w:r>
      <w:proofErr w:type="spellStart"/>
      <w:r w:rsidRPr="00EF2E8C">
        <w:rPr>
          <w:rFonts w:ascii="Times New Roman" w:hAnsi="Times New Roman" w:cs="Times New Roman"/>
          <w:bCs/>
          <w:sz w:val="20"/>
          <w:szCs w:val="20"/>
          <w:lang w:val="de-DE"/>
        </w:rPr>
        <w:t>Sexualitaet</w:t>
      </w:r>
      <w:proofErr w:type="spellEnd"/>
      <w:r w:rsidRPr="00EF2E8C">
        <w:rPr>
          <w:rFonts w:ascii="Times New Roman" w:hAnsi="Times New Roman" w:cs="Times New Roman"/>
          <w:bCs/>
          <w:sz w:val="20"/>
          <w:szCs w:val="20"/>
          <w:lang w:val="de-DE"/>
        </w:rPr>
        <w:t xml:space="preserve">,  </w:t>
      </w:r>
      <w:r w:rsidRPr="00EF2E8C">
        <w:rPr>
          <w:rFonts w:ascii="Times New Roman" w:hAnsi="Times New Roman" w:cs="Times New Roman"/>
          <w:iCs/>
          <w:sz w:val="20"/>
          <w:szCs w:val="20"/>
          <w:lang w:val="de-DE"/>
        </w:rPr>
        <w:t>https://www.bibelwerk.de/sixcms/media.php/169/BK_315_Theobald.pdf</w:t>
      </w:r>
    </w:p>
  </w:footnote>
  <w:footnote w:id="9">
    <w:p w:rsidR="00830644" w:rsidRPr="00EF2E8C" w:rsidRDefault="00830644" w:rsidP="00830644">
      <w:pPr>
        <w:spacing w:after="0" w:line="240" w:lineRule="auto"/>
        <w:jc w:val="both"/>
        <w:rPr>
          <w:rFonts w:ascii="Times New Roman" w:hAnsi="Times New Roman" w:cs="Times New Roman"/>
          <w:sz w:val="20"/>
          <w:szCs w:val="20"/>
        </w:rPr>
      </w:pPr>
      <w:r w:rsidRPr="00EF2E8C">
        <w:rPr>
          <w:rStyle w:val="a5"/>
          <w:rFonts w:ascii="Times New Roman" w:hAnsi="Times New Roman" w:cs="Times New Roman"/>
          <w:sz w:val="20"/>
          <w:szCs w:val="20"/>
        </w:rPr>
        <w:footnoteRef/>
      </w:r>
      <w:r w:rsidRPr="00EF2E8C">
        <w:rPr>
          <w:rFonts w:ascii="Times New Roman" w:hAnsi="Times New Roman" w:cs="Times New Roman"/>
          <w:sz w:val="20"/>
          <w:szCs w:val="20"/>
          <w:lang w:val="de-DE"/>
        </w:rPr>
        <w:t xml:space="preserve"> </w:t>
      </w:r>
      <w:r w:rsidRPr="00EF2E8C">
        <w:rPr>
          <w:rFonts w:ascii="Times New Roman" w:hAnsi="Times New Roman" w:cs="Times New Roman"/>
          <w:sz w:val="20"/>
          <w:szCs w:val="20"/>
        </w:rPr>
        <w:t>Ο</w:t>
      </w:r>
      <w:r w:rsidRPr="00EF2E8C">
        <w:rPr>
          <w:rFonts w:ascii="Times New Roman" w:hAnsi="Times New Roman" w:cs="Times New Roman"/>
          <w:sz w:val="20"/>
          <w:szCs w:val="20"/>
          <w:lang w:val="de-DE"/>
        </w:rPr>
        <w:t xml:space="preserve">  </w:t>
      </w:r>
      <w:r w:rsidRPr="00EF2E8C">
        <w:rPr>
          <w:rFonts w:ascii="Times New Roman" w:hAnsi="Times New Roman" w:cs="Times New Roman"/>
          <w:sz w:val="20"/>
          <w:szCs w:val="20"/>
        </w:rPr>
        <w:t>όρος</w:t>
      </w:r>
      <w:r w:rsidRPr="00EF2E8C">
        <w:rPr>
          <w:rFonts w:ascii="Times New Roman" w:hAnsi="Times New Roman" w:cs="Times New Roman"/>
          <w:sz w:val="20"/>
          <w:szCs w:val="20"/>
          <w:lang w:val="de-DE"/>
        </w:rPr>
        <w:t xml:space="preserve"> </w:t>
      </w:r>
      <w:r w:rsidRPr="00EF2E8C">
        <w:rPr>
          <w:rFonts w:ascii="Times New Roman" w:hAnsi="Times New Roman" w:cs="Times New Roman"/>
          <w:sz w:val="20"/>
          <w:szCs w:val="20"/>
        </w:rPr>
        <w:t>ανήκει</w:t>
      </w:r>
      <w:r w:rsidRPr="00EF2E8C">
        <w:rPr>
          <w:rFonts w:ascii="Times New Roman" w:hAnsi="Times New Roman" w:cs="Times New Roman"/>
          <w:sz w:val="20"/>
          <w:szCs w:val="20"/>
          <w:lang w:val="de-DE"/>
        </w:rPr>
        <w:t xml:space="preserve"> </w:t>
      </w:r>
      <w:r w:rsidRPr="00EF2E8C">
        <w:rPr>
          <w:rFonts w:ascii="Times New Roman" w:hAnsi="Times New Roman" w:cs="Times New Roman"/>
          <w:sz w:val="20"/>
          <w:szCs w:val="20"/>
        </w:rPr>
        <w:t>στον</w:t>
      </w:r>
      <w:r w:rsidRPr="00EF2E8C">
        <w:rPr>
          <w:rFonts w:ascii="Times New Roman" w:hAnsi="Times New Roman" w:cs="Times New Roman"/>
          <w:sz w:val="20"/>
          <w:szCs w:val="20"/>
          <w:lang w:val="de-DE"/>
        </w:rPr>
        <w:t xml:space="preserve"> </w:t>
      </w:r>
      <w:proofErr w:type="spellStart"/>
      <w:r w:rsidRPr="00EF2E8C">
        <w:rPr>
          <w:rFonts w:ascii="Times New Roman" w:hAnsi="Times New Roman" w:cs="Times New Roman"/>
          <w:sz w:val="20"/>
          <w:szCs w:val="20"/>
          <w:lang w:val="de-DE"/>
        </w:rPr>
        <w:t>Arx</w:t>
      </w:r>
      <w:proofErr w:type="spellEnd"/>
      <w:r w:rsidRPr="00EF2E8C">
        <w:rPr>
          <w:rFonts w:ascii="Times New Roman" w:hAnsi="Times New Roman" w:cs="Times New Roman"/>
          <w:sz w:val="20"/>
          <w:szCs w:val="20"/>
          <w:lang w:val="de-DE"/>
        </w:rPr>
        <w:t xml:space="preserve">  Urs (Gibt  Paulus  in  1  Kor  7  eine  Interpretation  von  Gal  3:28?</w:t>
      </w:r>
      <w:r w:rsidRPr="00EF2E8C">
        <w:rPr>
          <w:rFonts w:ascii="Times New Roman" w:hAnsi="Times New Roman" w:cs="Times New Roman"/>
          <w:i/>
          <w:sz w:val="20"/>
          <w:szCs w:val="20"/>
          <w:lang w:val="de-DE"/>
        </w:rPr>
        <w:t xml:space="preserve">  </w:t>
      </w:r>
      <w:r w:rsidRPr="00EF2E8C">
        <w:rPr>
          <w:rFonts w:ascii="Times New Roman" w:hAnsi="Times New Roman" w:cs="Times New Roman"/>
          <w:i/>
          <w:sz w:val="20"/>
          <w:szCs w:val="20"/>
        </w:rPr>
        <w:t xml:space="preserve">(Προσφέρει  ὁ  </w:t>
      </w:r>
      <w:proofErr w:type="spellStart"/>
      <w:r w:rsidRPr="00EF2E8C">
        <w:rPr>
          <w:rFonts w:ascii="Times New Roman" w:hAnsi="Times New Roman" w:cs="Times New Roman"/>
          <w:i/>
          <w:sz w:val="20"/>
          <w:szCs w:val="20"/>
        </w:rPr>
        <w:t>Παῦλος</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στὸ</w:t>
      </w:r>
      <w:proofErr w:type="spellEnd"/>
      <w:r w:rsidRPr="00EF2E8C">
        <w:rPr>
          <w:rFonts w:ascii="Times New Roman" w:hAnsi="Times New Roman" w:cs="Times New Roman"/>
          <w:i/>
          <w:sz w:val="20"/>
          <w:szCs w:val="20"/>
        </w:rPr>
        <w:t xml:space="preserve">  Α΄  </w:t>
      </w:r>
      <w:proofErr w:type="spellStart"/>
      <w:r w:rsidRPr="00EF2E8C">
        <w:rPr>
          <w:rFonts w:ascii="Times New Roman" w:hAnsi="Times New Roman" w:cs="Times New Roman"/>
          <w:i/>
          <w:sz w:val="20"/>
          <w:szCs w:val="20"/>
        </w:rPr>
        <w:t>Κορ</w:t>
      </w:r>
      <w:proofErr w:type="spellEnd"/>
      <w:r w:rsidRPr="00EF2E8C">
        <w:rPr>
          <w:rFonts w:ascii="Times New Roman" w:hAnsi="Times New Roman" w:cs="Times New Roman"/>
          <w:i/>
          <w:sz w:val="20"/>
          <w:szCs w:val="20"/>
        </w:rPr>
        <w:t xml:space="preserve">.  7  </w:t>
      </w:r>
      <w:proofErr w:type="spellStart"/>
      <w:r w:rsidRPr="00EF2E8C">
        <w:rPr>
          <w:rFonts w:ascii="Times New Roman" w:hAnsi="Times New Roman" w:cs="Times New Roman"/>
          <w:i/>
          <w:sz w:val="20"/>
          <w:szCs w:val="20"/>
        </w:rPr>
        <w:t>μιὰ</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ἑρμηνεία</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τοῦ</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Γαλ</w:t>
      </w:r>
      <w:proofErr w:type="spellEnd"/>
      <w:r w:rsidRPr="00EF2E8C">
        <w:rPr>
          <w:rFonts w:ascii="Times New Roman" w:hAnsi="Times New Roman" w:cs="Times New Roman"/>
          <w:i/>
          <w:sz w:val="20"/>
          <w:szCs w:val="20"/>
        </w:rPr>
        <w:t xml:space="preserve">.  3,28;)  </w:t>
      </w:r>
      <w:r w:rsidRPr="00EF2E8C">
        <w:rPr>
          <w:rFonts w:ascii="Times New Roman" w:hAnsi="Times New Roman" w:cs="Times New Roman"/>
          <w:sz w:val="20"/>
          <w:szCs w:val="20"/>
        </w:rPr>
        <w:t xml:space="preserve">Σ.  Παπαδόπουλος,  Κ.  </w:t>
      </w:r>
      <w:proofErr w:type="spellStart"/>
      <w:r w:rsidRPr="00EF2E8C">
        <w:rPr>
          <w:rFonts w:ascii="Times New Roman" w:hAnsi="Times New Roman" w:cs="Times New Roman"/>
          <w:sz w:val="20"/>
          <w:szCs w:val="20"/>
        </w:rPr>
        <w:t>Μπελέζος</w:t>
      </w:r>
      <w:proofErr w:type="spellEnd"/>
      <w:r w:rsidRPr="00EF2E8C">
        <w:rPr>
          <w:rFonts w:ascii="Times New Roman" w:hAnsi="Times New Roman" w:cs="Times New Roman"/>
          <w:sz w:val="20"/>
          <w:szCs w:val="20"/>
        </w:rPr>
        <w:t xml:space="preserve">,  Σ.  Δεσπότης,  Χ.  </w:t>
      </w:r>
      <w:proofErr w:type="spellStart"/>
      <w:r w:rsidRPr="00EF2E8C">
        <w:rPr>
          <w:rFonts w:ascii="Times New Roman" w:hAnsi="Times New Roman" w:cs="Times New Roman"/>
          <w:sz w:val="20"/>
          <w:szCs w:val="20"/>
        </w:rPr>
        <w:t>Καρακόλης</w:t>
      </w:r>
      <w:proofErr w:type="spellEnd"/>
      <w:r w:rsidRPr="00EF2E8C">
        <w:rPr>
          <w:rFonts w:ascii="Times New Roman" w:hAnsi="Times New Roman" w:cs="Times New Roman"/>
          <w:sz w:val="20"/>
          <w:szCs w:val="20"/>
        </w:rPr>
        <w:t xml:space="preserve">  (</w:t>
      </w:r>
      <w:proofErr w:type="spellStart"/>
      <w:r w:rsidRPr="00EF2E8C">
        <w:rPr>
          <w:rFonts w:ascii="Times New Roman" w:hAnsi="Times New Roman" w:cs="Times New Roman"/>
          <w:sz w:val="20"/>
          <w:szCs w:val="20"/>
        </w:rPr>
        <w:t>ἐπιμ</w:t>
      </w:r>
      <w:proofErr w:type="spellEnd"/>
      <w:r w:rsidRPr="00EF2E8C">
        <w:rPr>
          <w:rFonts w:ascii="Times New Roman" w:hAnsi="Times New Roman" w:cs="Times New Roman"/>
          <w:sz w:val="20"/>
          <w:szCs w:val="20"/>
        </w:rPr>
        <w:t>.)</w:t>
      </w:r>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Ἀπ</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Παῦλος</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καὶ</w:t>
      </w:r>
      <w:proofErr w:type="spellEnd"/>
      <w:r w:rsidRPr="00EF2E8C">
        <w:rPr>
          <w:rFonts w:ascii="Times New Roman" w:hAnsi="Times New Roman" w:cs="Times New Roman"/>
          <w:i/>
          <w:sz w:val="20"/>
          <w:szCs w:val="20"/>
        </w:rPr>
        <w:t xml:space="preserve">  Κόρινθος</w:t>
      </w:r>
      <w:r w:rsidRPr="00EF2E8C">
        <w:rPr>
          <w:rFonts w:ascii="Times New Roman" w:hAnsi="Times New Roman" w:cs="Times New Roman"/>
          <w:sz w:val="20"/>
          <w:szCs w:val="20"/>
        </w:rPr>
        <w:t xml:space="preserve">.  </w:t>
      </w:r>
      <w:r w:rsidRPr="00EF2E8C">
        <w:rPr>
          <w:rFonts w:ascii="Times New Roman" w:hAnsi="Times New Roman" w:cs="Times New Roman"/>
          <w:i/>
          <w:sz w:val="20"/>
          <w:szCs w:val="20"/>
        </w:rPr>
        <w:t xml:space="preserve">1950  </w:t>
      </w:r>
      <w:proofErr w:type="spellStart"/>
      <w:r w:rsidRPr="00EF2E8C">
        <w:rPr>
          <w:rFonts w:ascii="Times New Roman" w:hAnsi="Times New Roman" w:cs="Times New Roman"/>
          <w:i/>
          <w:sz w:val="20"/>
          <w:szCs w:val="20"/>
        </w:rPr>
        <w:t>Ἔτη</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ἀπὸ</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τὴν</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Ἄφιξή</w:t>
      </w:r>
      <w:proofErr w:type="spellEnd"/>
      <w:r w:rsidRPr="00EF2E8C">
        <w:rPr>
          <w:rFonts w:ascii="Times New Roman" w:hAnsi="Times New Roman" w:cs="Times New Roman"/>
          <w:i/>
          <w:sz w:val="20"/>
          <w:szCs w:val="20"/>
        </w:rPr>
        <w:t xml:space="preserve">  του</w:t>
      </w:r>
      <w:r w:rsidRPr="00EF2E8C">
        <w:rPr>
          <w:rFonts w:ascii="Times New Roman" w:hAnsi="Times New Roman" w:cs="Times New Roman"/>
          <w:sz w:val="20"/>
          <w:szCs w:val="20"/>
        </w:rPr>
        <w:t xml:space="preserve">.  </w:t>
      </w:r>
      <w:r w:rsidRPr="00EF2E8C">
        <w:rPr>
          <w:rFonts w:ascii="Times New Roman" w:hAnsi="Times New Roman" w:cs="Times New Roman"/>
          <w:i/>
          <w:sz w:val="20"/>
          <w:szCs w:val="20"/>
        </w:rPr>
        <w:t>Πρακτικά  Α’  Παγκόσμιου  Συνέδριου,  Κόρινθος  2008</w:t>
      </w:r>
      <w:r w:rsidRPr="00EF2E8C">
        <w:rPr>
          <w:rFonts w:ascii="Times New Roman" w:hAnsi="Times New Roman" w:cs="Times New Roman"/>
          <w:sz w:val="20"/>
          <w:szCs w:val="20"/>
        </w:rPr>
        <w:t xml:space="preserve">  (Α’+Β’  Τόμος).  </w:t>
      </w:r>
      <w:proofErr w:type="spellStart"/>
      <w:r w:rsidRPr="00EF2E8C">
        <w:rPr>
          <w:rFonts w:ascii="Times New Roman" w:hAnsi="Times New Roman" w:cs="Times New Roman"/>
          <w:sz w:val="20"/>
          <w:szCs w:val="20"/>
        </w:rPr>
        <w:t>Ἀθήνα</w:t>
      </w:r>
      <w:proofErr w:type="spellEnd"/>
      <w:r w:rsidRPr="00EF2E8C">
        <w:rPr>
          <w:rFonts w:ascii="Times New Roman" w:hAnsi="Times New Roman" w:cs="Times New Roman"/>
          <w:sz w:val="20"/>
          <w:szCs w:val="20"/>
        </w:rPr>
        <w:t xml:space="preserve">:  Ψυχογιός  2009,  193-221). Θεωρεί ότι στα Α’ </w:t>
      </w:r>
      <w:proofErr w:type="spellStart"/>
      <w:r w:rsidRPr="00EF2E8C">
        <w:rPr>
          <w:rFonts w:ascii="Times New Roman" w:hAnsi="Times New Roman" w:cs="Times New Roman"/>
          <w:sz w:val="20"/>
          <w:szCs w:val="20"/>
        </w:rPr>
        <w:t>Κορ</w:t>
      </w:r>
      <w:proofErr w:type="spellEnd"/>
      <w:r w:rsidRPr="00EF2E8C">
        <w:rPr>
          <w:rFonts w:ascii="Times New Roman" w:hAnsi="Times New Roman" w:cs="Times New Roman"/>
          <w:sz w:val="20"/>
          <w:szCs w:val="20"/>
        </w:rPr>
        <w:t xml:space="preserve">. 7-11 ο Π. διορθώνει κυκλοφορούσες στην Κόρινθο παρερμηνείες του </w:t>
      </w:r>
      <w:proofErr w:type="spellStart"/>
      <w:r w:rsidRPr="00EF2E8C">
        <w:rPr>
          <w:rFonts w:ascii="Times New Roman" w:hAnsi="Times New Roman" w:cs="Times New Roman"/>
          <w:sz w:val="20"/>
          <w:szCs w:val="20"/>
        </w:rPr>
        <w:t>βαπτισματικού</w:t>
      </w:r>
      <w:proofErr w:type="spellEnd"/>
      <w:r w:rsidRPr="00EF2E8C">
        <w:rPr>
          <w:rFonts w:ascii="Times New Roman" w:hAnsi="Times New Roman" w:cs="Times New Roman"/>
          <w:sz w:val="20"/>
          <w:szCs w:val="20"/>
        </w:rPr>
        <w:t xml:space="preserve"> παιάνα, που παρατίθεται στο Γαλ.3, 28:</w:t>
      </w:r>
      <w:r w:rsidRPr="00EF2E8C">
        <w:rPr>
          <w:rFonts w:ascii="Times New Roman" w:hAnsi="Times New Roman" w:cs="Times New Roman"/>
          <w:i/>
          <w:sz w:val="20"/>
          <w:szCs w:val="20"/>
        </w:rPr>
        <w:t xml:space="preserve">  </w:t>
      </w:r>
      <w:proofErr w:type="spellStart"/>
      <w:r w:rsidRPr="00EF2E8C">
        <w:rPr>
          <w:rFonts w:ascii="Times New Roman" w:hAnsi="Times New Roman" w:cs="Times New Roman"/>
          <w:bCs/>
          <w:i/>
          <w:iCs/>
          <w:sz w:val="20"/>
          <w:szCs w:val="20"/>
        </w:rPr>
        <w:t>οὐκ</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ἔνι</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Ἰουδαῖος</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οὐδὲ</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Ἕλλην</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οὐκ</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ἔνι</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δοῦλος</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οὐδὲ</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ἐλεύθερος</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οὐκ</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ἔνι</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ἄρσεν</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καὶ</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θῆλυ</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πάντες</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γὰρ</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ὑμεῖς</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εἷς</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ἐστε</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ἐν</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Χριστῷ</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Ἰησοῦ</w:t>
      </w:r>
      <w:proofErr w:type="spellEnd"/>
      <w:r w:rsidRPr="00EF2E8C">
        <w:rPr>
          <w:rFonts w:ascii="Times New Roman" w:hAnsi="Times New Roman" w:cs="Times New Roman"/>
          <w:bCs/>
          <w:i/>
          <w:iCs/>
          <w:sz w:val="20"/>
          <w:szCs w:val="20"/>
        </w:rPr>
        <w:t xml:space="preserve">. </w:t>
      </w:r>
      <w:r w:rsidRPr="00EF2E8C">
        <w:rPr>
          <w:rFonts w:ascii="Times New Roman" w:hAnsi="Times New Roman" w:cs="Times New Roman"/>
          <w:bCs/>
          <w:iCs/>
          <w:sz w:val="20"/>
          <w:szCs w:val="20"/>
        </w:rPr>
        <w:t xml:space="preserve">Ίσως ήδη στην αρχαία Εκκλησία χρησιμοποιήθηκε ως η </w:t>
      </w:r>
      <w:proofErr w:type="spellStart"/>
      <w:r w:rsidRPr="00EF2E8C">
        <w:rPr>
          <w:rFonts w:ascii="Times New Roman" w:hAnsi="Times New Roman" w:cs="Times New Roman"/>
          <w:iCs/>
          <w:sz w:val="20"/>
          <w:szCs w:val="20"/>
        </w:rPr>
        <w:t>magna</w:t>
      </w:r>
      <w:proofErr w:type="spellEnd"/>
      <w:r w:rsidRPr="00EF2E8C">
        <w:rPr>
          <w:rFonts w:ascii="Times New Roman" w:hAnsi="Times New Roman" w:cs="Times New Roman"/>
          <w:iCs/>
          <w:sz w:val="20"/>
          <w:szCs w:val="20"/>
        </w:rPr>
        <w:t xml:space="preserve"> </w:t>
      </w:r>
      <w:proofErr w:type="spellStart"/>
      <w:r w:rsidRPr="00EF2E8C">
        <w:rPr>
          <w:rFonts w:ascii="Times New Roman" w:hAnsi="Times New Roman" w:cs="Times New Roman"/>
          <w:iCs/>
          <w:sz w:val="20"/>
          <w:szCs w:val="20"/>
        </w:rPr>
        <w:t>charta</w:t>
      </w:r>
      <w:proofErr w:type="spellEnd"/>
      <w:r w:rsidRPr="00EF2E8C">
        <w:rPr>
          <w:rFonts w:ascii="Times New Roman" w:hAnsi="Times New Roman" w:cs="Times New Roman"/>
          <w:sz w:val="20"/>
          <w:szCs w:val="20"/>
        </w:rPr>
        <w:t xml:space="preserve"> της απελευθέρωσης της γυναίκας από τους παραδοσιακούς ρόλους. Επισημαίνει ότι μάλλον το τρίτο σκέλος του </w:t>
      </w:r>
      <w:proofErr w:type="spellStart"/>
      <w:r w:rsidRPr="00EF2E8C">
        <w:rPr>
          <w:rFonts w:ascii="Times New Roman" w:hAnsi="Times New Roman" w:cs="Times New Roman"/>
          <w:sz w:val="20"/>
          <w:szCs w:val="20"/>
        </w:rPr>
        <w:t>βαπτισματικού</w:t>
      </w:r>
      <w:proofErr w:type="spellEnd"/>
      <w:r w:rsidRPr="00EF2E8C">
        <w:rPr>
          <w:rFonts w:ascii="Times New Roman" w:hAnsi="Times New Roman" w:cs="Times New Roman"/>
          <w:sz w:val="20"/>
          <w:szCs w:val="20"/>
        </w:rPr>
        <w:t xml:space="preserve"> παιάνα, όπου δεν έχουμε τη διατύπωση </w:t>
      </w:r>
      <w:proofErr w:type="spellStart"/>
      <w:r w:rsidRPr="00EF2E8C">
        <w:rPr>
          <w:rFonts w:ascii="Times New Roman" w:hAnsi="Times New Roman" w:cs="Times New Roman"/>
          <w:sz w:val="20"/>
          <w:szCs w:val="20"/>
        </w:rPr>
        <w:t>οὺκ</w:t>
      </w:r>
      <w:proofErr w:type="spellEnd"/>
      <w:r w:rsidRPr="00EF2E8C">
        <w:rPr>
          <w:rFonts w:ascii="Times New Roman" w:hAnsi="Times New Roman" w:cs="Times New Roman"/>
          <w:sz w:val="20"/>
          <w:szCs w:val="20"/>
        </w:rPr>
        <w:t xml:space="preserve"> </w:t>
      </w:r>
      <w:proofErr w:type="spellStart"/>
      <w:r w:rsidRPr="00EF2E8C">
        <w:rPr>
          <w:rFonts w:ascii="Times New Roman" w:hAnsi="Times New Roman" w:cs="Times New Roman"/>
          <w:i/>
          <w:sz w:val="20"/>
          <w:szCs w:val="20"/>
        </w:rPr>
        <w:t>ἔνι</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ἀνὴρ</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οὐδὲ</w:t>
      </w:r>
      <w:proofErr w:type="spellEnd"/>
      <w:r w:rsidRPr="00EF2E8C">
        <w:rPr>
          <w:rFonts w:ascii="Times New Roman" w:hAnsi="Times New Roman" w:cs="Times New Roman"/>
          <w:i/>
          <w:sz w:val="20"/>
          <w:szCs w:val="20"/>
        </w:rPr>
        <w:t xml:space="preserve"> γυνή</w:t>
      </w:r>
      <w:r w:rsidRPr="00EF2E8C">
        <w:rPr>
          <w:rFonts w:ascii="Times New Roman" w:hAnsi="Times New Roman" w:cs="Times New Roman"/>
          <w:sz w:val="20"/>
          <w:szCs w:val="20"/>
        </w:rPr>
        <w:t xml:space="preserve"> (όπως θα ήταν φυσικό),  μάλλον προστέθηκε αργότερα για να υποστηρίξει τη δυνατότητα μελών της Εκκλησίας μέσω της παρθενίας να υπερβούν τα φύλα το πρωταρχικό θέλημα της δημιουργίας. Στο 12, 13 ο Π. επαναλαμβάνει τη διατύπωση αφαιρώντας το τρίτο σκέλος, έχοντας πριν «επιβάλει» το κάλυμμα</w:t>
      </w:r>
      <w:r w:rsidRPr="00EF2E8C">
        <w:rPr>
          <w:rFonts w:ascii="Times New Roman" w:hAnsi="Times New Roman" w:cs="Times New Roman"/>
          <w:i/>
          <w:sz w:val="20"/>
          <w:szCs w:val="20"/>
        </w:rPr>
        <w:t>: </w:t>
      </w:r>
      <w:proofErr w:type="spellStart"/>
      <w:r w:rsidRPr="00EF2E8C">
        <w:rPr>
          <w:rFonts w:ascii="Times New Roman" w:hAnsi="Times New Roman" w:cs="Times New Roman"/>
          <w:bCs/>
          <w:i/>
          <w:iCs/>
          <w:sz w:val="20"/>
          <w:szCs w:val="20"/>
        </w:rPr>
        <w:t>καὶ</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γὰρ</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ἐν</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ἑνὶ</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πνεύματι</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ἡμεῖς</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πάντες</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εἰς</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ἓν</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σῶμα</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ἐβαπτίσθημεν</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εἴτε</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Ἰουδαῖοι</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εἴτε</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Ἕλληνες</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εἴτε</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δοῦλοι</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εἴτε</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ἐλεύθεροι</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καὶ</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πάντες</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ἓν</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πνεῦμα</w:t>
      </w:r>
      <w:proofErr w:type="spellEnd"/>
      <w:r w:rsidRPr="00EF2E8C">
        <w:rPr>
          <w:rFonts w:ascii="Times New Roman" w:hAnsi="Times New Roman" w:cs="Times New Roman"/>
          <w:bCs/>
          <w:i/>
          <w:iCs/>
          <w:sz w:val="20"/>
          <w:szCs w:val="20"/>
        </w:rPr>
        <w:t xml:space="preserve"> </w:t>
      </w:r>
      <w:proofErr w:type="spellStart"/>
      <w:r w:rsidRPr="00EF2E8C">
        <w:rPr>
          <w:rFonts w:ascii="Times New Roman" w:hAnsi="Times New Roman" w:cs="Times New Roman"/>
          <w:bCs/>
          <w:i/>
          <w:iCs/>
          <w:sz w:val="20"/>
          <w:szCs w:val="20"/>
        </w:rPr>
        <w:t>ἐποτίσθημεν</w:t>
      </w:r>
      <w:proofErr w:type="spellEnd"/>
      <w:r w:rsidRPr="00EF2E8C">
        <w:rPr>
          <w:rFonts w:ascii="Times New Roman" w:hAnsi="Times New Roman" w:cs="Times New Roman"/>
          <w:bCs/>
          <w:i/>
          <w:iCs/>
          <w:sz w:val="20"/>
          <w:szCs w:val="20"/>
        </w:rPr>
        <w:t>.</w:t>
      </w:r>
      <w:r w:rsidRPr="00EF2E8C">
        <w:rPr>
          <w:rFonts w:ascii="Times New Roman" w:hAnsi="Times New Roman" w:cs="Times New Roman"/>
          <w:sz w:val="20"/>
          <w:szCs w:val="20"/>
        </w:rPr>
        <w:t xml:space="preserve"> Εν συνεχεία γίνεται λόγος για το ότι το «</w:t>
      </w:r>
      <w:proofErr w:type="spellStart"/>
      <w:r w:rsidRPr="00EF2E8C">
        <w:rPr>
          <w:rFonts w:ascii="Times New Roman" w:hAnsi="Times New Roman" w:cs="Times New Roman"/>
          <w:sz w:val="20"/>
          <w:szCs w:val="20"/>
        </w:rPr>
        <w:t>εἰς</w:t>
      </w:r>
      <w:proofErr w:type="spellEnd"/>
      <w:r w:rsidRPr="00EF2E8C">
        <w:rPr>
          <w:rFonts w:ascii="Times New Roman" w:hAnsi="Times New Roman" w:cs="Times New Roman"/>
          <w:sz w:val="20"/>
          <w:szCs w:val="20"/>
        </w:rPr>
        <w:t xml:space="preserve"> </w:t>
      </w:r>
      <w:proofErr w:type="spellStart"/>
      <w:r w:rsidRPr="00EF2E8C">
        <w:rPr>
          <w:rFonts w:ascii="Times New Roman" w:hAnsi="Times New Roman" w:cs="Times New Roman"/>
          <w:sz w:val="20"/>
          <w:szCs w:val="20"/>
        </w:rPr>
        <w:t>Χριστὸν</w:t>
      </w:r>
      <w:proofErr w:type="spellEnd"/>
      <w:r w:rsidRPr="00EF2E8C">
        <w:rPr>
          <w:rFonts w:ascii="Times New Roman" w:hAnsi="Times New Roman" w:cs="Times New Roman"/>
          <w:sz w:val="20"/>
          <w:szCs w:val="20"/>
        </w:rPr>
        <w:t xml:space="preserve">» σχετίσθηκε από κάποιους με τον άφυλο – ανδρόγυνο πρώτο Αδάμ. Ενδιαφέρων είναι και ο Κανόνας της Συνόδου της </w:t>
      </w:r>
      <w:proofErr w:type="spellStart"/>
      <w:r w:rsidRPr="00EF2E8C">
        <w:rPr>
          <w:rFonts w:ascii="Times New Roman" w:hAnsi="Times New Roman" w:cs="Times New Roman"/>
          <w:sz w:val="20"/>
          <w:szCs w:val="20"/>
        </w:rPr>
        <w:t>Γάγκρας</w:t>
      </w:r>
      <w:proofErr w:type="spellEnd"/>
      <w:r w:rsidRPr="00EF2E8C">
        <w:rPr>
          <w:rFonts w:ascii="Times New Roman" w:hAnsi="Times New Roman" w:cs="Times New Roman"/>
          <w:sz w:val="20"/>
          <w:szCs w:val="20"/>
        </w:rPr>
        <w:t xml:space="preserve"> στην Παφλαγονία (340 </w:t>
      </w:r>
      <w:proofErr w:type="spellStart"/>
      <w:r w:rsidRPr="00EF2E8C">
        <w:rPr>
          <w:rFonts w:ascii="Times New Roman" w:hAnsi="Times New Roman" w:cs="Times New Roman"/>
          <w:sz w:val="20"/>
          <w:szCs w:val="20"/>
        </w:rPr>
        <w:t>μ.Χ</w:t>
      </w:r>
      <w:proofErr w:type="spellEnd"/>
      <w:r w:rsidRPr="00EF2E8C">
        <w:rPr>
          <w:rFonts w:ascii="Times New Roman" w:hAnsi="Times New Roman" w:cs="Times New Roman"/>
          <w:sz w:val="20"/>
          <w:szCs w:val="20"/>
        </w:rPr>
        <w:t xml:space="preserve">.), ο οποίος στρέφεται εναντίον της ελιτίστικης ασκητικής πράξης των οπαδών του Ευσταθίου Σεβαστής: </w:t>
      </w:r>
      <w:proofErr w:type="spellStart"/>
      <w:r w:rsidRPr="00EF2E8C">
        <w:rPr>
          <w:rFonts w:ascii="Times New Roman" w:hAnsi="Times New Roman" w:cs="Times New Roman"/>
          <w:i/>
          <w:sz w:val="20"/>
          <w:szCs w:val="20"/>
        </w:rPr>
        <w:t>καὶ</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δοῦλοι</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δεσποτῶν</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άναχωροῦντες</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καὶ</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διὰ</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τοῦ</w:t>
      </w:r>
      <w:proofErr w:type="spellEnd"/>
      <w:r w:rsidRPr="00EF2E8C">
        <w:rPr>
          <w:rFonts w:ascii="Times New Roman" w:hAnsi="Times New Roman" w:cs="Times New Roman"/>
          <w:i/>
          <w:sz w:val="20"/>
          <w:szCs w:val="20"/>
        </w:rPr>
        <w:t xml:space="preserve"> ξένου </w:t>
      </w:r>
      <w:proofErr w:type="spellStart"/>
      <w:r w:rsidRPr="00EF2E8C">
        <w:rPr>
          <w:rFonts w:ascii="Times New Roman" w:hAnsi="Times New Roman" w:cs="Times New Roman"/>
          <w:i/>
          <w:sz w:val="20"/>
          <w:szCs w:val="20"/>
        </w:rPr>
        <w:t>ἀμφιάσματος</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καταφρόνησιν</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κατὰ</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τῶν</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δεσποτῶν</w:t>
      </w:r>
      <w:proofErr w:type="spellEnd"/>
      <w:r w:rsidRPr="00EF2E8C">
        <w:rPr>
          <w:rFonts w:ascii="Times New Roman" w:hAnsi="Times New Roman" w:cs="Times New Roman"/>
          <w:i/>
          <w:sz w:val="20"/>
          <w:szCs w:val="20"/>
        </w:rPr>
        <w:t xml:space="preserve"> ποιούμενοι </w:t>
      </w:r>
      <w:proofErr w:type="spellStart"/>
      <w:r w:rsidRPr="00EF2E8C">
        <w:rPr>
          <w:rFonts w:ascii="Times New Roman" w:hAnsi="Times New Roman" w:cs="Times New Roman"/>
          <w:i/>
          <w:sz w:val="20"/>
          <w:szCs w:val="20"/>
        </w:rPr>
        <w:t>καὶ</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γυναῖκες</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παρὰ</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τὸ</w:t>
      </w:r>
      <w:proofErr w:type="spellEnd"/>
      <w:r w:rsidRPr="00EF2E8C">
        <w:rPr>
          <w:rFonts w:ascii="Times New Roman" w:hAnsi="Times New Roman" w:cs="Times New Roman"/>
          <w:i/>
          <w:sz w:val="20"/>
          <w:szCs w:val="20"/>
        </w:rPr>
        <w:t xml:space="preserve"> σύνηθες </w:t>
      </w:r>
      <w:proofErr w:type="spellStart"/>
      <w:r w:rsidRPr="00EF2E8C">
        <w:rPr>
          <w:rFonts w:ascii="Times New Roman" w:hAnsi="Times New Roman" w:cs="Times New Roman"/>
          <w:i/>
          <w:sz w:val="20"/>
          <w:szCs w:val="20"/>
        </w:rPr>
        <w:t>ἀντὶ</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ἀμφιασμάτων</w:t>
      </w:r>
      <w:proofErr w:type="spellEnd"/>
      <w:r w:rsidRPr="00EF2E8C">
        <w:rPr>
          <w:rFonts w:ascii="Times New Roman" w:hAnsi="Times New Roman" w:cs="Times New Roman"/>
          <w:i/>
          <w:sz w:val="20"/>
          <w:szCs w:val="20"/>
        </w:rPr>
        <w:t xml:space="preserve"> γυναικείων </w:t>
      </w:r>
      <w:proofErr w:type="spellStart"/>
      <w:r w:rsidRPr="00EF2E8C">
        <w:rPr>
          <w:rFonts w:ascii="Times New Roman" w:hAnsi="Times New Roman" w:cs="Times New Roman"/>
          <w:i/>
          <w:sz w:val="20"/>
          <w:szCs w:val="20"/>
        </w:rPr>
        <w:t>ἀνδρικὰ</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ἀμφιάσματα</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ἀναλαμβάνουσαι</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καὶ</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ἐκ</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τοῦτων</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οἰόμεναι</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δικαιοῦσθαι</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πολλὰ</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δἐ</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ἀποκείρονται</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προφάσει</w:t>
      </w:r>
      <w:proofErr w:type="spellEnd"/>
      <w:r w:rsidRPr="00EF2E8C">
        <w:rPr>
          <w:rFonts w:ascii="Times New Roman" w:hAnsi="Times New Roman" w:cs="Times New Roman"/>
          <w:i/>
          <w:sz w:val="20"/>
          <w:szCs w:val="20"/>
        </w:rPr>
        <w:t xml:space="preserve"> θεοσεβείας </w:t>
      </w:r>
      <w:proofErr w:type="spellStart"/>
      <w:r w:rsidRPr="00EF2E8C">
        <w:rPr>
          <w:rFonts w:ascii="Times New Roman" w:hAnsi="Times New Roman" w:cs="Times New Roman"/>
          <w:i/>
          <w:sz w:val="20"/>
          <w:szCs w:val="20"/>
        </w:rPr>
        <w:t>τὴν</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φύσιν</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τῆς</w:t>
      </w:r>
      <w:proofErr w:type="spellEnd"/>
      <w:r w:rsidRPr="00EF2E8C">
        <w:rPr>
          <w:rFonts w:ascii="Times New Roman" w:hAnsi="Times New Roman" w:cs="Times New Roman"/>
          <w:i/>
          <w:sz w:val="20"/>
          <w:szCs w:val="20"/>
        </w:rPr>
        <w:t xml:space="preserve"> κόμης </w:t>
      </w:r>
      <w:proofErr w:type="spellStart"/>
      <w:r w:rsidRPr="00EF2E8C">
        <w:rPr>
          <w:rFonts w:ascii="Times New Roman" w:hAnsi="Times New Roman" w:cs="Times New Roman"/>
          <w:i/>
          <w:sz w:val="20"/>
          <w:szCs w:val="20"/>
        </w:rPr>
        <w:t>τῆς</w:t>
      </w:r>
      <w:proofErr w:type="spellEnd"/>
      <w:r w:rsidRPr="00EF2E8C">
        <w:rPr>
          <w:rFonts w:ascii="Times New Roman" w:hAnsi="Times New Roman" w:cs="Times New Roman"/>
          <w:i/>
          <w:sz w:val="20"/>
          <w:szCs w:val="20"/>
        </w:rPr>
        <w:t xml:space="preserve"> γυναικείας. </w:t>
      </w:r>
      <w:r w:rsidRPr="00EF2E8C">
        <w:rPr>
          <w:rFonts w:ascii="Times New Roman" w:hAnsi="Times New Roman" w:cs="Times New Roman"/>
          <w:sz w:val="20"/>
          <w:szCs w:val="20"/>
        </w:rPr>
        <w:t xml:space="preserve">Οι Κανόνες καταδικάζουν τους </w:t>
      </w:r>
      <w:proofErr w:type="spellStart"/>
      <w:r w:rsidRPr="00EF2E8C">
        <w:rPr>
          <w:rFonts w:ascii="Times New Roman" w:hAnsi="Times New Roman" w:cs="Times New Roman"/>
          <w:sz w:val="20"/>
          <w:szCs w:val="20"/>
        </w:rPr>
        <w:t>Ευσταθιανούς</w:t>
      </w:r>
      <w:proofErr w:type="spellEnd"/>
      <w:r w:rsidRPr="00EF2E8C">
        <w:rPr>
          <w:rFonts w:ascii="Times New Roman" w:hAnsi="Times New Roman" w:cs="Times New Roman"/>
          <w:sz w:val="20"/>
          <w:szCs w:val="20"/>
        </w:rPr>
        <w:t xml:space="preserve">, που υποτιμούν το Γάμο και τις γυναίκες ιδιαίτερα που εγκαταλείπουν τους άνδρες τους. Από την άλλη οι οπαδοί του </w:t>
      </w:r>
      <w:proofErr w:type="spellStart"/>
      <w:r w:rsidRPr="00EF2E8C">
        <w:rPr>
          <w:rFonts w:ascii="Times New Roman" w:hAnsi="Times New Roman" w:cs="Times New Roman"/>
          <w:sz w:val="20"/>
          <w:szCs w:val="20"/>
        </w:rPr>
        <w:t>Μοντανού</w:t>
      </w:r>
      <w:proofErr w:type="spellEnd"/>
      <w:r w:rsidRPr="00EF2E8C">
        <w:rPr>
          <w:rFonts w:ascii="Times New Roman" w:hAnsi="Times New Roman" w:cs="Times New Roman"/>
          <w:sz w:val="20"/>
          <w:szCs w:val="20"/>
        </w:rPr>
        <w:t xml:space="preserve">, σύμφωνα με τον </w:t>
      </w:r>
      <w:proofErr w:type="spellStart"/>
      <w:r w:rsidRPr="00EF2E8C">
        <w:rPr>
          <w:rFonts w:ascii="Times New Roman" w:hAnsi="Times New Roman" w:cs="Times New Roman"/>
          <w:sz w:val="20"/>
          <w:szCs w:val="20"/>
        </w:rPr>
        <w:t>Επιφάνιο</w:t>
      </w:r>
      <w:proofErr w:type="spellEnd"/>
      <w:r w:rsidRPr="00EF2E8C">
        <w:rPr>
          <w:rFonts w:ascii="Times New Roman" w:hAnsi="Times New Roman" w:cs="Times New Roman"/>
          <w:sz w:val="20"/>
          <w:szCs w:val="20"/>
        </w:rPr>
        <w:t xml:space="preserve"> </w:t>
      </w:r>
      <w:r w:rsidRPr="00EF2E8C">
        <w:rPr>
          <w:rFonts w:ascii="Times New Roman" w:hAnsi="Times New Roman" w:cs="Times New Roman"/>
          <w:i/>
          <w:sz w:val="20"/>
          <w:szCs w:val="20"/>
        </w:rPr>
        <w:t xml:space="preserve">(Παν. 49.2.5), </w:t>
      </w:r>
      <w:proofErr w:type="spellStart"/>
      <w:r w:rsidRPr="00EF2E8C">
        <w:rPr>
          <w:rFonts w:ascii="Times New Roman" w:hAnsi="Times New Roman" w:cs="Times New Roman"/>
          <w:i/>
          <w:sz w:val="20"/>
          <w:szCs w:val="20"/>
        </w:rPr>
        <w:t>ἐπίσκοποι</w:t>
      </w:r>
      <w:proofErr w:type="spellEnd"/>
      <w:r w:rsidRPr="00EF2E8C">
        <w:rPr>
          <w:rFonts w:ascii="Times New Roman" w:hAnsi="Times New Roman" w:cs="Times New Roman"/>
          <w:i/>
          <w:sz w:val="20"/>
          <w:szCs w:val="20"/>
        </w:rPr>
        <w:t xml:space="preserve"> τε παρ </w:t>
      </w:r>
      <w:proofErr w:type="spellStart"/>
      <w:r w:rsidRPr="00EF2E8C">
        <w:rPr>
          <w:rFonts w:ascii="Times New Roman" w:hAnsi="Times New Roman" w:cs="Times New Roman"/>
          <w:i/>
          <w:sz w:val="20"/>
          <w:szCs w:val="20"/>
        </w:rPr>
        <w:t>αὐτοῖς</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γυναῖκες</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καὶ</w:t>
      </w:r>
      <w:proofErr w:type="spellEnd"/>
      <w:r w:rsidRPr="00EF2E8C">
        <w:rPr>
          <w:rFonts w:ascii="Times New Roman" w:hAnsi="Times New Roman" w:cs="Times New Roman"/>
          <w:i/>
          <w:sz w:val="20"/>
          <w:szCs w:val="20"/>
        </w:rPr>
        <w:t xml:space="preserve"> πρεσβύτεροι γυναίκες </w:t>
      </w:r>
      <w:proofErr w:type="spellStart"/>
      <w:r w:rsidRPr="00EF2E8C">
        <w:rPr>
          <w:rFonts w:ascii="Times New Roman" w:hAnsi="Times New Roman" w:cs="Times New Roman"/>
          <w:i/>
          <w:sz w:val="20"/>
          <w:szCs w:val="20"/>
        </w:rPr>
        <w:t>καὶ</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τ΄</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ἄλλα</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ὧν</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μηδὲν</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διαφέρειν</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φασὶν</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ἐν</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γὰρ</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Χριστῷ</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Ἰησοῦ</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οὖτε</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ἄρσεν</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οὔτε</w:t>
      </w:r>
      <w:proofErr w:type="spellEnd"/>
      <w:r w:rsidRPr="00EF2E8C">
        <w:rPr>
          <w:rFonts w:ascii="Times New Roman" w:hAnsi="Times New Roman" w:cs="Times New Roman"/>
          <w:i/>
          <w:sz w:val="20"/>
          <w:szCs w:val="20"/>
        </w:rPr>
        <w:t xml:space="preserve"> </w:t>
      </w:r>
      <w:proofErr w:type="spellStart"/>
      <w:r w:rsidRPr="00EF2E8C">
        <w:rPr>
          <w:rFonts w:ascii="Times New Roman" w:hAnsi="Times New Roman" w:cs="Times New Roman"/>
          <w:i/>
          <w:sz w:val="20"/>
          <w:szCs w:val="20"/>
        </w:rPr>
        <w:t>θῆλυ</w:t>
      </w:r>
      <w:proofErr w:type="spellEnd"/>
      <w:r w:rsidRPr="00EF2E8C">
        <w:rPr>
          <w:rFonts w:ascii="Times New Roman" w:hAnsi="Times New Roman" w:cs="Times New Roman"/>
          <w:i/>
          <w:sz w:val="20"/>
          <w:szCs w:val="20"/>
        </w:rPr>
        <w:t>.</w:t>
      </w:r>
    </w:p>
  </w:footnote>
  <w:footnote w:id="10">
    <w:p w:rsidR="00830644" w:rsidRPr="00EF2E8C" w:rsidRDefault="00830644" w:rsidP="00830644">
      <w:pPr>
        <w:pStyle w:val="a4"/>
        <w:jc w:val="both"/>
      </w:pPr>
      <w:r w:rsidRPr="00EF2E8C">
        <w:rPr>
          <w:rStyle w:val="a5"/>
          <w:rFonts w:eastAsiaTheme="majorEastAsia"/>
        </w:rPr>
        <w:footnoteRef/>
      </w:r>
      <w:proofErr w:type="spellStart"/>
      <w:r w:rsidRPr="00EF2E8C">
        <w:rPr>
          <w:rFonts w:eastAsiaTheme="minorHAnsi"/>
          <w:i/>
          <w:lang w:bidi="he-IL"/>
        </w:rPr>
        <w:t>Εἰ</w:t>
      </w:r>
      <w:proofErr w:type="spellEnd"/>
      <w:r w:rsidRPr="00EF2E8C">
        <w:rPr>
          <w:rFonts w:eastAsiaTheme="minorHAnsi"/>
          <w:i/>
          <w:lang w:bidi="he-IL"/>
        </w:rPr>
        <w:t xml:space="preserve"> </w:t>
      </w:r>
      <w:proofErr w:type="spellStart"/>
      <w:r w:rsidRPr="00EF2E8C">
        <w:rPr>
          <w:rFonts w:eastAsiaTheme="minorHAnsi"/>
          <w:i/>
          <w:lang w:bidi="he-IL"/>
        </w:rPr>
        <w:t>δέ</w:t>
      </w:r>
      <w:proofErr w:type="spellEnd"/>
      <w:r w:rsidRPr="00EF2E8C">
        <w:rPr>
          <w:rFonts w:eastAsiaTheme="minorHAnsi"/>
          <w:i/>
          <w:lang w:bidi="he-IL"/>
        </w:rPr>
        <w:t xml:space="preserve"> τις </w:t>
      </w:r>
      <w:proofErr w:type="spellStart"/>
      <w:r w:rsidRPr="00EF2E8C">
        <w:rPr>
          <w:rFonts w:eastAsiaTheme="minorHAnsi"/>
          <w:i/>
          <w:lang w:bidi="he-IL"/>
        </w:rPr>
        <w:t>ἀσχημονεῖν</w:t>
      </w:r>
      <w:proofErr w:type="spellEnd"/>
      <w:r w:rsidRPr="00EF2E8C">
        <w:rPr>
          <w:rFonts w:eastAsiaTheme="minorHAnsi"/>
          <w:i/>
          <w:lang w:bidi="he-IL"/>
        </w:rPr>
        <w:t xml:space="preserve"> </w:t>
      </w:r>
      <w:proofErr w:type="spellStart"/>
      <w:r w:rsidRPr="00EF2E8C">
        <w:rPr>
          <w:rFonts w:eastAsiaTheme="minorHAnsi"/>
          <w:i/>
          <w:lang w:bidi="he-IL"/>
        </w:rPr>
        <w:t>ἐπὶ</w:t>
      </w:r>
      <w:proofErr w:type="spellEnd"/>
      <w:r w:rsidRPr="00EF2E8C">
        <w:rPr>
          <w:rFonts w:eastAsiaTheme="minorHAnsi"/>
          <w:i/>
          <w:lang w:bidi="he-IL"/>
        </w:rPr>
        <w:t xml:space="preserve"> </w:t>
      </w:r>
      <w:proofErr w:type="spellStart"/>
      <w:r w:rsidRPr="00EF2E8C">
        <w:rPr>
          <w:rFonts w:eastAsiaTheme="minorHAnsi"/>
          <w:i/>
          <w:lang w:bidi="he-IL"/>
        </w:rPr>
        <w:t>τὴν</w:t>
      </w:r>
      <w:proofErr w:type="spellEnd"/>
      <w:r w:rsidRPr="00EF2E8C">
        <w:rPr>
          <w:rFonts w:eastAsiaTheme="minorHAnsi"/>
          <w:i/>
          <w:lang w:bidi="he-IL"/>
        </w:rPr>
        <w:t xml:space="preserve"> </w:t>
      </w:r>
      <w:proofErr w:type="spellStart"/>
      <w:r w:rsidRPr="00EF2E8C">
        <w:rPr>
          <w:rFonts w:eastAsiaTheme="minorHAnsi"/>
          <w:i/>
          <w:lang w:bidi="he-IL"/>
        </w:rPr>
        <w:t>παρθένον</w:t>
      </w:r>
      <w:proofErr w:type="spellEnd"/>
      <w:r w:rsidRPr="00EF2E8C">
        <w:rPr>
          <w:rFonts w:eastAsiaTheme="minorHAnsi"/>
          <w:i/>
          <w:lang w:bidi="he-IL"/>
        </w:rPr>
        <w:t xml:space="preserve"> </w:t>
      </w:r>
      <w:proofErr w:type="spellStart"/>
      <w:r w:rsidRPr="00EF2E8C">
        <w:rPr>
          <w:rFonts w:eastAsiaTheme="minorHAnsi"/>
          <w:i/>
          <w:lang w:bidi="he-IL"/>
        </w:rPr>
        <w:t>αὐτοῦ</w:t>
      </w:r>
      <w:proofErr w:type="spellEnd"/>
      <w:r w:rsidRPr="00EF2E8C">
        <w:rPr>
          <w:rFonts w:eastAsiaTheme="minorHAnsi"/>
          <w:i/>
          <w:lang w:bidi="he-IL"/>
        </w:rPr>
        <w:t xml:space="preserve"> </w:t>
      </w:r>
      <w:proofErr w:type="spellStart"/>
      <w:r w:rsidRPr="00EF2E8C">
        <w:rPr>
          <w:rFonts w:eastAsiaTheme="minorHAnsi"/>
          <w:i/>
          <w:lang w:bidi="he-IL"/>
        </w:rPr>
        <w:t>νομίζει</w:t>
      </w:r>
      <w:proofErr w:type="spellEnd"/>
      <w:r w:rsidRPr="00EF2E8C">
        <w:rPr>
          <w:rFonts w:eastAsiaTheme="minorHAnsi"/>
          <w:i/>
          <w:lang w:bidi="he-IL"/>
        </w:rPr>
        <w:t xml:space="preserve">, </w:t>
      </w:r>
      <w:proofErr w:type="spellStart"/>
      <w:r w:rsidRPr="00EF2E8C">
        <w:rPr>
          <w:rFonts w:eastAsiaTheme="minorHAnsi"/>
          <w:i/>
          <w:lang w:bidi="he-IL"/>
        </w:rPr>
        <w:t>ἐὰν</w:t>
      </w:r>
      <w:proofErr w:type="spellEnd"/>
      <w:r w:rsidRPr="00EF2E8C">
        <w:rPr>
          <w:rFonts w:eastAsiaTheme="minorHAnsi"/>
          <w:i/>
          <w:lang w:bidi="he-IL"/>
        </w:rPr>
        <w:t xml:space="preserve"> ᾖ </w:t>
      </w:r>
      <w:proofErr w:type="spellStart"/>
      <w:r w:rsidRPr="00EF2E8C">
        <w:rPr>
          <w:rFonts w:eastAsiaTheme="minorHAnsi"/>
          <w:i/>
          <w:lang w:bidi="he-IL"/>
        </w:rPr>
        <w:t>ὑπέρακμος</w:t>
      </w:r>
      <w:proofErr w:type="spellEnd"/>
      <w:r w:rsidRPr="00EF2E8C">
        <w:rPr>
          <w:rFonts w:eastAsiaTheme="minorHAnsi"/>
          <w:i/>
          <w:lang w:bidi="he-IL"/>
        </w:rPr>
        <w:t xml:space="preserve"> </w:t>
      </w:r>
      <w:proofErr w:type="spellStart"/>
      <w:r w:rsidRPr="00EF2E8C">
        <w:rPr>
          <w:rFonts w:eastAsiaTheme="minorHAnsi"/>
          <w:i/>
          <w:lang w:bidi="he-IL"/>
        </w:rPr>
        <w:t>καὶ</w:t>
      </w:r>
      <w:proofErr w:type="spellEnd"/>
      <w:r w:rsidRPr="00EF2E8C">
        <w:rPr>
          <w:rFonts w:eastAsiaTheme="minorHAnsi"/>
          <w:i/>
          <w:lang w:bidi="he-IL"/>
        </w:rPr>
        <w:t xml:space="preserve"> </w:t>
      </w:r>
      <w:proofErr w:type="spellStart"/>
      <w:r w:rsidRPr="00EF2E8C">
        <w:rPr>
          <w:rFonts w:eastAsiaTheme="minorHAnsi"/>
          <w:i/>
          <w:lang w:bidi="he-IL"/>
        </w:rPr>
        <w:t>οὕτως</w:t>
      </w:r>
      <w:proofErr w:type="spellEnd"/>
      <w:r w:rsidRPr="00EF2E8C">
        <w:rPr>
          <w:rFonts w:eastAsiaTheme="minorHAnsi"/>
          <w:i/>
          <w:lang w:bidi="he-IL"/>
        </w:rPr>
        <w:t xml:space="preserve"> </w:t>
      </w:r>
      <w:proofErr w:type="spellStart"/>
      <w:r w:rsidRPr="00EF2E8C">
        <w:rPr>
          <w:rFonts w:eastAsiaTheme="minorHAnsi"/>
          <w:i/>
          <w:lang w:bidi="he-IL"/>
        </w:rPr>
        <w:t>ὀφείλει</w:t>
      </w:r>
      <w:proofErr w:type="spellEnd"/>
      <w:r w:rsidRPr="00EF2E8C">
        <w:rPr>
          <w:rFonts w:eastAsiaTheme="minorHAnsi"/>
          <w:i/>
          <w:lang w:bidi="he-IL"/>
        </w:rPr>
        <w:t xml:space="preserve"> </w:t>
      </w:r>
      <w:proofErr w:type="spellStart"/>
      <w:r w:rsidRPr="00EF2E8C">
        <w:rPr>
          <w:rFonts w:eastAsiaTheme="minorHAnsi"/>
          <w:i/>
          <w:lang w:bidi="he-IL"/>
        </w:rPr>
        <w:t>γίνεσθαι</w:t>
      </w:r>
      <w:proofErr w:type="spellEnd"/>
      <w:r w:rsidRPr="00EF2E8C">
        <w:rPr>
          <w:rFonts w:eastAsiaTheme="minorHAnsi"/>
          <w:i/>
          <w:lang w:bidi="he-IL"/>
        </w:rPr>
        <w:t xml:space="preserve">, ὃ </w:t>
      </w:r>
      <w:proofErr w:type="spellStart"/>
      <w:r w:rsidRPr="00EF2E8C">
        <w:rPr>
          <w:rFonts w:eastAsiaTheme="minorHAnsi"/>
          <w:i/>
          <w:lang w:bidi="he-IL"/>
        </w:rPr>
        <w:t>θέλει</w:t>
      </w:r>
      <w:proofErr w:type="spellEnd"/>
      <w:r w:rsidRPr="00EF2E8C">
        <w:rPr>
          <w:rFonts w:eastAsiaTheme="minorHAnsi"/>
          <w:i/>
          <w:lang w:bidi="he-IL"/>
        </w:rPr>
        <w:t xml:space="preserve"> </w:t>
      </w:r>
      <w:proofErr w:type="spellStart"/>
      <w:r w:rsidRPr="00EF2E8C">
        <w:rPr>
          <w:rFonts w:eastAsiaTheme="minorHAnsi"/>
          <w:i/>
          <w:lang w:bidi="he-IL"/>
        </w:rPr>
        <w:t>ποιείτω</w:t>
      </w:r>
      <w:proofErr w:type="spellEnd"/>
      <w:r w:rsidRPr="00EF2E8C">
        <w:rPr>
          <w:rFonts w:eastAsiaTheme="minorHAnsi"/>
          <w:i/>
          <w:lang w:bidi="he-IL"/>
        </w:rPr>
        <w:t xml:space="preserve">, </w:t>
      </w:r>
      <w:proofErr w:type="spellStart"/>
      <w:r w:rsidRPr="00EF2E8C">
        <w:rPr>
          <w:rFonts w:eastAsiaTheme="minorHAnsi"/>
          <w:i/>
          <w:lang w:bidi="he-IL"/>
        </w:rPr>
        <w:t>οὐχ</w:t>
      </w:r>
      <w:proofErr w:type="spellEnd"/>
      <w:r w:rsidRPr="00EF2E8C">
        <w:rPr>
          <w:rFonts w:eastAsiaTheme="minorHAnsi"/>
          <w:i/>
          <w:lang w:bidi="he-IL"/>
        </w:rPr>
        <w:t xml:space="preserve"> </w:t>
      </w:r>
      <w:proofErr w:type="spellStart"/>
      <w:r w:rsidRPr="00EF2E8C">
        <w:rPr>
          <w:rFonts w:eastAsiaTheme="minorHAnsi"/>
          <w:i/>
          <w:lang w:bidi="he-IL"/>
        </w:rPr>
        <w:t>ἁμαρτάνει</w:t>
      </w:r>
      <w:proofErr w:type="spellEnd"/>
      <w:r w:rsidRPr="00EF2E8C">
        <w:rPr>
          <w:rFonts w:eastAsiaTheme="minorHAnsi"/>
          <w:i/>
          <w:lang w:bidi="he-IL"/>
        </w:rPr>
        <w:t xml:space="preserve">, </w:t>
      </w:r>
      <w:proofErr w:type="spellStart"/>
      <w:r w:rsidRPr="00EF2E8C">
        <w:rPr>
          <w:rFonts w:eastAsiaTheme="minorHAnsi"/>
          <w:i/>
          <w:lang w:bidi="he-IL"/>
        </w:rPr>
        <w:t>γαμείτωσαν</w:t>
      </w:r>
      <w:proofErr w:type="spellEnd"/>
      <w:r w:rsidRPr="00EF2E8C">
        <w:rPr>
          <w:rFonts w:eastAsiaTheme="minorHAnsi"/>
          <w:lang w:bidi="he-IL"/>
        </w:rPr>
        <w:t xml:space="preserve">. </w:t>
      </w:r>
    </w:p>
  </w:footnote>
  <w:footnote w:id="11">
    <w:p w:rsidR="00830644" w:rsidRPr="00EF2E8C" w:rsidRDefault="00830644" w:rsidP="00830644">
      <w:pPr>
        <w:pStyle w:val="a4"/>
        <w:jc w:val="both"/>
      </w:pPr>
      <w:r w:rsidRPr="00EF2E8C">
        <w:rPr>
          <w:rStyle w:val="a5"/>
          <w:rFonts w:eastAsiaTheme="majorEastAsia"/>
        </w:rPr>
        <w:footnoteRef/>
      </w:r>
      <w:r w:rsidRPr="00EF2E8C">
        <w:t xml:space="preserve"> </w:t>
      </w:r>
      <w:r w:rsidRPr="00EF2E8C">
        <w:rPr>
          <w:i/>
        </w:rPr>
        <w:t>Σύντομο Λεξικό της Καινής Διαθήκης</w:t>
      </w:r>
      <w:r w:rsidRPr="00EF2E8C">
        <w:t xml:space="preserve">, Θεσσαλονίκη: </w:t>
      </w:r>
      <w:proofErr w:type="spellStart"/>
      <w:r w:rsidRPr="00EF2E8C">
        <w:t>Δόναξ</w:t>
      </w:r>
      <w:proofErr w:type="spellEnd"/>
      <w:r w:rsidRPr="00EF2E8C">
        <w:t xml:space="preserve"> 2021, 90.</w:t>
      </w:r>
    </w:p>
  </w:footnote>
  <w:footnote w:id="12">
    <w:p w:rsidR="00830644" w:rsidRPr="00AD3479" w:rsidRDefault="00830644" w:rsidP="00830644">
      <w:pPr>
        <w:spacing w:after="0" w:line="240" w:lineRule="auto"/>
        <w:jc w:val="both"/>
        <w:rPr>
          <w:rFonts w:ascii="Times New Roman" w:hAnsi="Times New Roman" w:cs="Times New Roman"/>
          <w:sz w:val="20"/>
          <w:szCs w:val="20"/>
          <w:lang w:val="en-US" w:bidi="he-IL"/>
        </w:rPr>
      </w:pPr>
      <w:r w:rsidRPr="00EF2E8C">
        <w:rPr>
          <w:rStyle w:val="a5"/>
          <w:rFonts w:ascii="Times New Roman" w:hAnsi="Times New Roman" w:cs="Times New Roman"/>
          <w:sz w:val="20"/>
          <w:szCs w:val="20"/>
        </w:rPr>
        <w:footnoteRef/>
      </w:r>
      <w:r w:rsidRPr="00EF2E8C">
        <w:rPr>
          <w:rFonts w:ascii="Times New Roman" w:hAnsi="Times New Roman" w:cs="Times New Roman"/>
          <w:sz w:val="20"/>
          <w:szCs w:val="20"/>
          <w:lang w:val="en-US"/>
        </w:rPr>
        <w:t xml:space="preserve"> Ruben Zimmermann, "</w:t>
      </w:r>
      <w:hyperlink r:id="rId3" w:history="1">
        <w:r>
          <w:rPr>
            <w:rStyle w:val="-"/>
            <w:rFonts w:ascii="Times New Roman" w:hAnsi="Times New Roman" w:cs="Times New Roman"/>
            <w:sz w:val="20"/>
            <w:szCs w:val="20"/>
            <w:lang w:val="en-US"/>
          </w:rPr>
          <w:t>The body F</w:t>
        </w:r>
        <w:r w:rsidRPr="00EF2E8C">
          <w:rPr>
            <w:rStyle w:val="-"/>
            <w:rFonts w:ascii="Times New Roman" w:hAnsi="Times New Roman" w:cs="Times New Roman"/>
            <w:sz w:val="20"/>
            <w:szCs w:val="20"/>
            <w:lang w:val="en-US"/>
          </w:rPr>
          <w:t xml:space="preserve">ables in </w:t>
        </w:r>
        <w:proofErr w:type="spellStart"/>
        <w:r w:rsidRPr="00EF2E8C">
          <w:rPr>
            <w:rStyle w:val="-"/>
            <w:rFonts w:ascii="Times New Roman" w:hAnsi="Times New Roman" w:cs="Times New Roman"/>
            <w:sz w:val="20"/>
            <w:szCs w:val="20"/>
            <w:lang w:val="en-US"/>
          </w:rPr>
          <w:t>Babrius</w:t>
        </w:r>
        <w:proofErr w:type="spellEnd"/>
        <w:r w:rsidRPr="00EF2E8C">
          <w:rPr>
            <w:rStyle w:val="-"/>
            <w:rFonts w:ascii="Times New Roman" w:hAnsi="Times New Roman" w:cs="Times New Roman"/>
            <w:sz w:val="20"/>
            <w:szCs w:val="20"/>
            <w:lang w:val="en-US"/>
          </w:rPr>
          <w:t xml:space="preserve">, </w:t>
        </w:r>
        <w:proofErr w:type="spellStart"/>
        <w:r w:rsidRPr="00EF2E8C">
          <w:rPr>
            <w:rStyle w:val="-"/>
            <w:rFonts w:ascii="Times New Roman" w:hAnsi="Times New Roman" w:cs="Times New Roman"/>
            <w:sz w:val="20"/>
            <w:szCs w:val="20"/>
            <w:lang w:val="en-US"/>
          </w:rPr>
          <w:t>Fab</w:t>
        </w:r>
        <w:proofErr w:type="spellEnd"/>
        <w:r w:rsidRPr="00EF2E8C">
          <w:rPr>
            <w:rStyle w:val="-"/>
            <w:rFonts w:ascii="Times New Roman" w:hAnsi="Times New Roman" w:cs="Times New Roman"/>
            <w:sz w:val="20"/>
            <w:szCs w:val="20"/>
            <w:lang w:val="en-US"/>
          </w:rPr>
          <w:t>. 134 and 1 Corinthian</w:t>
        </w:r>
        <w:r>
          <w:rPr>
            <w:rStyle w:val="-"/>
            <w:rFonts w:ascii="Times New Roman" w:hAnsi="Times New Roman" w:cs="Times New Roman"/>
            <w:sz w:val="20"/>
            <w:szCs w:val="20"/>
            <w:lang w:val="en-US"/>
          </w:rPr>
          <w:t>s 12: Hierarchic or democratic L</w:t>
        </w:r>
        <w:r w:rsidRPr="00EF2E8C">
          <w:rPr>
            <w:rStyle w:val="-"/>
            <w:rFonts w:ascii="Times New Roman" w:hAnsi="Times New Roman" w:cs="Times New Roman"/>
            <w:sz w:val="20"/>
            <w:szCs w:val="20"/>
            <w:lang w:val="en-US"/>
          </w:rPr>
          <w:t>eadership in crisis management?</w:t>
        </w:r>
      </w:hyperlink>
      <w:proofErr w:type="gramStart"/>
      <w:r>
        <w:rPr>
          <w:rFonts w:ascii="Times New Roman" w:hAnsi="Times New Roman" w:cs="Times New Roman"/>
          <w:sz w:val="20"/>
          <w:szCs w:val="20"/>
          <w:lang w:val="en-US"/>
        </w:rPr>
        <w:t xml:space="preserve">" </w:t>
      </w:r>
      <w:proofErr w:type="spellStart"/>
      <w:r w:rsidRPr="00EF2E8C">
        <w:rPr>
          <w:rFonts w:ascii="Times New Roman" w:hAnsi="Times New Roman" w:cs="Times New Roman"/>
          <w:i/>
          <w:iCs/>
          <w:sz w:val="20"/>
          <w:szCs w:val="20"/>
          <w:lang w:val="en-US"/>
        </w:rPr>
        <w:t>Hervormde</w:t>
      </w:r>
      <w:proofErr w:type="spellEnd"/>
      <w:proofErr w:type="gramEnd"/>
      <w:r w:rsidRPr="00AD3479">
        <w:rPr>
          <w:rFonts w:ascii="Times New Roman" w:hAnsi="Times New Roman" w:cs="Times New Roman"/>
          <w:i/>
          <w:iCs/>
          <w:sz w:val="20"/>
          <w:szCs w:val="20"/>
          <w:lang w:val="en-US"/>
        </w:rPr>
        <w:t xml:space="preserve"> </w:t>
      </w:r>
      <w:proofErr w:type="spellStart"/>
      <w:r w:rsidRPr="00EF2E8C">
        <w:rPr>
          <w:rFonts w:ascii="Times New Roman" w:hAnsi="Times New Roman" w:cs="Times New Roman"/>
          <w:i/>
          <w:iCs/>
          <w:sz w:val="20"/>
          <w:szCs w:val="20"/>
          <w:lang w:val="en-US"/>
        </w:rPr>
        <w:t>Teologiese</w:t>
      </w:r>
      <w:proofErr w:type="spellEnd"/>
      <w:r w:rsidRPr="00AD3479">
        <w:rPr>
          <w:rFonts w:ascii="Times New Roman" w:hAnsi="Times New Roman" w:cs="Times New Roman"/>
          <w:i/>
          <w:iCs/>
          <w:sz w:val="20"/>
          <w:szCs w:val="20"/>
          <w:lang w:val="en-US"/>
        </w:rPr>
        <w:t xml:space="preserve"> </w:t>
      </w:r>
      <w:r w:rsidRPr="00EF2E8C">
        <w:rPr>
          <w:rFonts w:ascii="Times New Roman" w:hAnsi="Times New Roman" w:cs="Times New Roman"/>
          <w:i/>
          <w:iCs/>
          <w:sz w:val="20"/>
          <w:szCs w:val="20"/>
          <w:lang w:val="en-US"/>
        </w:rPr>
        <w:t>Studies</w:t>
      </w:r>
      <w:r w:rsidRPr="00AD3479">
        <w:rPr>
          <w:rFonts w:ascii="Times New Roman" w:hAnsi="Times New Roman" w:cs="Times New Roman"/>
          <w:i/>
          <w:iCs/>
          <w:sz w:val="20"/>
          <w:szCs w:val="20"/>
          <w:lang w:val="en-US"/>
        </w:rPr>
        <w:t xml:space="preserve"> </w:t>
      </w:r>
      <w:r w:rsidRPr="00AD3479">
        <w:rPr>
          <w:rFonts w:ascii="Times New Roman" w:hAnsi="Times New Roman" w:cs="Times New Roman"/>
          <w:sz w:val="20"/>
          <w:szCs w:val="20"/>
          <w:lang w:val="en-US"/>
        </w:rPr>
        <w:t xml:space="preserve">77/4 (2021). </w:t>
      </w:r>
      <w:r w:rsidRPr="00EF2E8C">
        <w:rPr>
          <w:rFonts w:ascii="Times New Roman" w:hAnsi="Times New Roman" w:cs="Times New Roman"/>
          <w:sz w:val="20"/>
          <w:szCs w:val="20"/>
        </w:rPr>
        <w:t>Εισήγηση</w:t>
      </w:r>
      <w:r w:rsidRPr="00AD3479">
        <w:rPr>
          <w:rFonts w:ascii="Times New Roman" w:hAnsi="Times New Roman" w:cs="Times New Roman"/>
          <w:sz w:val="20"/>
          <w:szCs w:val="20"/>
          <w:lang w:val="en-US"/>
        </w:rPr>
        <w:t xml:space="preserve"> </w:t>
      </w:r>
      <w:r w:rsidRPr="00EF2E8C">
        <w:rPr>
          <w:rFonts w:ascii="Times New Roman" w:hAnsi="Times New Roman" w:cs="Times New Roman"/>
          <w:sz w:val="20"/>
          <w:szCs w:val="20"/>
        </w:rPr>
        <w:t>ανοικτή</w:t>
      </w:r>
      <w:r w:rsidRPr="00AD3479">
        <w:rPr>
          <w:rFonts w:ascii="Times New Roman" w:hAnsi="Times New Roman" w:cs="Times New Roman"/>
          <w:sz w:val="20"/>
          <w:szCs w:val="20"/>
          <w:lang w:val="en-US"/>
        </w:rPr>
        <w:t xml:space="preserve"> </w:t>
      </w:r>
      <w:r w:rsidRPr="00EF2E8C">
        <w:rPr>
          <w:rFonts w:ascii="Times New Roman" w:hAnsi="Times New Roman" w:cs="Times New Roman"/>
          <w:sz w:val="20"/>
          <w:szCs w:val="20"/>
        </w:rPr>
        <w:t>στο</w:t>
      </w:r>
      <w:r w:rsidRPr="00AD3479">
        <w:rPr>
          <w:rFonts w:ascii="Times New Roman" w:hAnsi="Times New Roman" w:cs="Times New Roman"/>
          <w:sz w:val="20"/>
          <w:szCs w:val="20"/>
          <w:lang w:val="en-US"/>
        </w:rPr>
        <w:t xml:space="preserve"> </w:t>
      </w:r>
      <w:r w:rsidRPr="00EF2E8C">
        <w:rPr>
          <w:rFonts w:ascii="Times New Roman" w:hAnsi="Times New Roman" w:cs="Times New Roman"/>
          <w:sz w:val="20"/>
          <w:szCs w:val="20"/>
        </w:rPr>
        <w:t>Διαδίκτυο</w:t>
      </w:r>
      <w:r w:rsidRPr="00AD3479">
        <w:rPr>
          <w:rFonts w:ascii="Times New Roman" w:hAnsi="Times New Roman" w:cs="Times New Roman"/>
          <w:sz w:val="20"/>
          <w:szCs w:val="20"/>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44398"/>
    <w:multiLevelType w:val="hybridMultilevel"/>
    <w:tmpl w:val="53681CFC"/>
    <w:lvl w:ilvl="0" w:tplc="A76E968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1"/>
    <w:footnote w:id="0"/>
  </w:footnotePr>
  <w:endnotePr>
    <w:endnote w:id="-1"/>
    <w:endnote w:id="0"/>
  </w:endnotePr>
  <w:compat/>
  <w:rsids>
    <w:rsidRoot w:val="008C4291"/>
    <w:rsid w:val="00152211"/>
    <w:rsid w:val="003276C1"/>
    <w:rsid w:val="008246FE"/>
    <w:rsid w:val="00830644"/>
    <w:rsid w:val="008C42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211"/>
  </w:style>
  <w:style w:type="paragraph" w:styleId="2">
    <w:name w:val="heading 2"/>
    <w:basedOn w:val="a"/>
    <w:next w:val="a"/>
    <w:link w:val="2Char"/>
    <w:uiPriority w:val="9"/>
    <w:unhideWhenUsed/>
    <w:qFormat/>
    <w:rsid w:val="008306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830644"/>
    <w:pPr>
      <w:spacing w:after="0" w:line="240" w:lineRule="auto"/>
    </w:pPr>
    <w:rPr>
      <w:rFonts w:ascii="Tahoma" w:hAnsi="Tahoma" w:cs="Tahoma"/>
      <w:sz w:val="16"/>
      <w:szCs w:val="16"/>
    </w:rPr>
  </w:style>
  <w:style w:type="character" w:customStyle="1" w:styleId="Char">
    <w:name w:val="Χάρτης εγγράφου Char"/>
    <w:basedOn w:val="a0"/>
    <w:link w:val="a3"/>
    <w:uiPriority w:val="99"/>
    <w:semiHidden/>
    <w:rsid w:val="00830644"/>
    <w:rPr>
      <w:rFonts w:ascii="Tahoma" w:hAnsi="Tahoma" w:cs="Tahoma"/>
      <w:sz w:val="16"/>
      <w:szCs w:val="16"/>
    </w:rPr>
  </w:style>
  <w:style w:type="character" w:customStyle="1" w:styleId="2Char">
    <w:name w:val="Επικεφαλίδα 2 Char"/>
    <w:basedOn w:val="a0"/>
    <w:link w:val="2"/>
    <w:uiPriority w:val="9"/>
    <w:rsid w:val="00830644"/>
    <w:rPr>
      <w:rFonts w:asciiTheme="majorHAnsi" w:eastAsiaTheme="majorEastAsia" w:hAnsiTheme="majorHAnsi" w:cstheme="majorBidi"/>
      <w:b/>
      <w:bCs/>
      <w:color w:val="4F81BD" w:themeColor="accent1"/>
      <w:sz w:val="26"/>
      <w:szCs w:val="26"/>
    </w:rPr>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0"/>
    <w:qFormat/>
    <w:rsid w:val="00830644"/>
    <w:pPr>
      <w:spacing w:after="0" w:line="240" w:lineRule="auto"/>
    </w:pPr>
    <w:rPr>
      <w:rFonts w:ascii="Times New Roman" w:eastAsia="Times New Roman" w:hAnsi="Times New Roman" w:cs="Times New Roman"/>
      <w:sz w:val="20"/>
      <w:szCs w:val="20"/>
      <w:lang w:eastAsia="el-GR"/>
    </w:rPr>
  </w:style>
  <w:style w:type="character" w:customStyle="1" w:styleId="Char0">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4"/>
    <w:rsid w:val="00830644"/>
    <w:rPr>
      <w:rFonts w:ascii="Times New Roman" w:eastAsia="Times New Roman" w:hAnsi="Times New Roman" w:cs="Times New Roman"/>
      <w:sz w:val="20"/>
      <w:szCs w:val="20"/>
      <w:lang w:eastAsia="el-GR"/>
    </w:rPr>
  </w:style>
  <w:style w:type="character" w:styleId="a5">
    <w:name w:val="footnote reference"/>
    <w:aliases w:val="footnote number,Footnote symbol,Times 10 Point,Exposant 3 Point"/>
    <w:qFormat/>
    <w:rsid w:val="00830644"/>
    <w:rPr>
      <w:vertAlign w:val="superscript"/>
    </w:rPr>
  </w:style>
  <w:style w:type="paragraph" w:styleId="a6">
    <w:name w:val="List Paragraph"/>
    <w:basedOn w:val="a"/>
    <w:uiPriority w:val="34"/>
    <w:qFormat/>
    <w:rsid w:val="00830644"/>
    <w:pPr>
      <w:ind w:left="720"/>
      <w:contextualSpacing/>
    </w:pPr>
  </w:style>
  <w:style w:type="character" w:styleId="-">
    <w:name w:val="Hyperlink"/>
    <w:aliases w:val="Δεσμός"/>
    <w:basedOn w:val="a0"/>
    <w:uiPriority w:val="99"/>
    <w:unhideWhenUsed/>
    <w:qFormat/>
    <w:rsid w:val="00830644"/>
    <w:rPr>
      <w:color w:val="0000FF"/>
      <w:u w:val="single"/>
    </w:rPr>
  </w:style>
  <w:style w:type="paragraph" w:styleId="a7">
    <w:name w:val="header"/>
    <w:basedOn w:val="a"/>
    <w:link w:val="Char1"/>
    <w:uiPriority w:val="99"/>
    <w:semiHidden/>
    <w:unhideWhenUsed/>
    <w:rsid w:val="00830644"/>
    <w:pPr>
      <w:tabs>
        <w:tab w:val="center" w:pos="4153"/>
        <w:tab w:val="right" w:pos="8306"/>
      </w:tabs>
      <w:spacing w:after="0" w:line="240" w:lineRule="auto"/>
    </w:pPr>
  </w:style>
  <w:style w:type="character" w:customStyle="1" w:styleId="Char1">
    <w:name w:val="Κεφαλίδα Char"/>
    <w:basedOn w:val="a0"/>
    <w:link w:val="a7"/>
    <w:uiPriority w:val="99"/>
    <w:semiHidden/>
    <w:rsid w:val="00830644"/>
  </w:style>
  <w:style w:type="paragraph" w:styleId="a8">
    <w:name w:val="footer"/>
    <w:basedOn w:val="a"/>
    <w:link w:val="Char2"/>
    <w:uiPriority w:val="99"/>
    <w:unhideWhenUsed/>
    <w:rsid w:val="00830644"/>
    <w:pPr>
      <w:tabs>
        <w:tab w:val="center" w:pos="4153"/>
        <w:tab w:val="right" w:pos="8306"/>
      </w:tabs>
      <w:spacing w:after="0" w:line="240" w:lineRule="auto"/>
    </w:pPr>
  </w:style>
  <w:style w:type="character" w:customStyle="1" w:styleId="Char2">
    <w:name w:val="Υποσέλιδο Char"/>
    <w:basedOn w:val="a0"/>
    <w:link w:val="a8"/>
    <w:uiPriority w:val="99"/>
    <w:rsid w:val="008306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ts.org.za/index.php/hts/article/view/6524/19319" TargetMode="External"/><Relationship Id="rId2" Type="http://schemas.openxmlformats.org/officeDocument/2006/relationships/hyperlink" Target="http://ennoia.gr/product/26/dokimia-stin-ioanneia-grammateia" TargetMode="External"/><Relationship Id="rId1" Type="http://schemas.openxmlformats.org/officeDocument/2006/relationships/hyperlink" Target="https://www.bsw.org/filologia-neotestamentaria/index-by-authors/parainesis-on-agiasmos-1-th-4-3-8/41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1919</Words>
  <Characters>10366</Characters>
  <Application>Microsoft Office Word</Application>
  <DocSecurity>0</DocSecurity>
  <Lines>86</Lines>
  <Paragraphs>24</Paragraphs>
  <ScaleCrop>false</ScaleCrop>
  <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2022-10-01T06:04:00Z</dcterms:created>
  <dcterms:modified xsi:type="dcterms:W3CDTF">2022-10-01T06:17:00Z</dcterms:modified>
</cp:coreProperties>
</file>