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1A" w:rsidRDefault="00901DA9" w:rsidP="00FB1F96">
      <w:pPr>
        <w:pStyle w:val="a5"/>
        <w:jc w:val="center"/>
        <w:outlineLvl w:val="0"/>
        <w:rPr>
          <w:rFonts w:eastAsia="Times New Roman"/>
          <w:sz w:val="36"/>
          <w:szCs w:val="36"/>
          <w:lang w:val="el-GR"/>
        </w:rPr>
      </w:pPr>
      <w:r w:rsidRPr="004C7A50">
        <w:rPr>
          <w:rFonts w:eastAsia="Times New Roman"/>
          <w:sz w:val="36"/>
          <w:szCs w:val="36"/>
          <w:lang w:val="el-GR"/>
        </w:rPr>
        <w:t xml:space="preserve">Σχεδιασμός </w:t>
      </w:r>
      <w:r w:rsidR="004B3AE9">
        <w:rPr>
          <w:rFonts w:eastAsia="Times New Roman"/>
          <w:sz w:val="36"/>
          <w:szCs w:val="36"/>
          <w:lang w:val="el-GR"/>
        </w:rPr>
        <w:t xml:space="preserve">της </w:t>
      </w:r>
      <w:r w:rsidR="00581DC9" w:rsidRPr="004C7A50">
        <w:rPr>
          <w:rFonts w:eastAsia="Times New Roman"/>
          <w:sz w:val="36"/>
          <w:szCs w:val="36"/>
          <w:lang w:val="el-GR"/>
        </w:rPr>
        <w:t>Πιλοτική</w:t>
      </w:r>
      <w:r w:rsidRPr="004C7A50">
        <w:rPr>
          <w:rFonts w:eastAsia="Times New Roman"/>
          <w:sz w:val="36"/>
          <w:szCs w:val="36"/>
          <w:lang w:val="el-GR"/>
        </w:rPr>
        <w:t>ς</w:t>
      </w:r>
      <w:r w:rsidR="00581DC9" w:rsidRPr="004C7A50">
        <w:rPr>
          <w:rFonts w:eastAsia="Times New Roman"/>
          <w:sz w:val="36"/>
          <w:szCs w:val="36"/>
          <w:lang w:val="el-GR"/>
        </w:rPr>
        <w:t xml:space="preserve"> Εφαρμογή</w:t>
      </w:r>
      <w:r w:rsidRPr="004C7A50">
        <w:rPr>
          <w:rFonts w:eastAsia="Times New Roman"/>
          <w:sz w:val="36"/>
          <w:szCs w:val="36"/>
          <w:lang w:val="el-GR"/>
        </w:rPr>
        <w:t>ς</w:t>
      </w:r>
      <w:r w:rsidR="00581DC9" w:rsidRPr="004C7A50">
        <w:rPr>
          <w:rFonts w:eastAsia="Times New Roman"/>
          <w:sz w:val="36"/>
          <w:szCs w:val="36"/>
          <w:lang w:val="el-GR"/>
        </w:rPr>
        <w:t xml:space="preserve"> </w:t>
      </w:r>
    </w:p>
    <w:p w:rsidR="00CB741A" w:rsidRDefault="00581DC9" w:rsidP="00581DC9">
      <w:pPr>
        <w:pStyle w:val="a5"/>
        <w:jc w:val="center"/>
        <w:rPr>
          <w:rFonts w:eastAsia="Times New Roman"/>
          <w:sz w:val="36"/>
          <w:szCs w:val="36"/>
          <w:lang w:val="el-GR"/>
        </w:rPr>
      </w:pPr>
      <w:r w:rsidRPr="004C7A50">
        <w:rPr>
          <w:rFonts w:eastAsia="Times New Roman"/>
          <w:sz w:val="36"/>
          <w:szCs w:val="36"/>
          <w:lang w:val="el-GR"/>
        </w:rPr>
        <w:t>των νέων Π</w:t>
      </w:r>
      <w:r w:rsidR="00901DA9" w:rsidRPr="004C7A50">
        <w:rPr>
          <w:rFonts w:eastAsia="Times New Roman"/>
          <w:sz w:val="36"/>
          <w:szCs w:val="36"/>
          <w:lang w:val="el-GR"/>
        </w:rPr>
        <w:t xml:space="preserve">ρογραμμάτων </w:t>
      </w:r>
      <w:r w:rsidRPr="004C7A50">
        <w:rPr>
          <w:rFonts w:eastAsia="Times New Roman"/>
          <w:sz w:val="36"/>
          <w:szCs w:val="36"/>
          <w:lang w:val="el-GR"/>
        </w:rPr>
        <w:t>Σ</w:t>
      </w:r>
      <w:r w:rsidR="00901DA9" w:rsidRPr="004C7A50">
        <w:rPr>
          <w:rFonts w:eastAsia="Times New Roman"/>
          <w:sz w:val="36"/>
          <w:szCs w:val="36"/>
          <w:lang w:val="el-GR"/>
        </w:rPr>
        <w:t>πουδών</w:t>
      </w:r>
      <w:r w:rsidRPr="004C7A50">
        <w:rPr>
          <w:rFonts w:eastAsia="Times New Roman"/>
          <w:sz w:val="36"/>
          <w:szCs w:val="36"/>
          <w:lang w:val="el-GR"/>
        </w:rPr>
        <w:t xml:space="preserve"> </w:t>
      </w:r>
    </w:p>
    <w:p w:rsidR="00D536B7" w:rsidRPr="004C7A50" w:rsidRDefault="00581DC9" w:rsidP="00581DC9">
      <w:pPr>
        <w:pStyle w:val="a5"/>
        <w:jc w:val="center"/>
        <w:rPr>
          <w:rFonts w:eastAsia="Times New Roman"/>
          <w:sz w:val="36"/>
          <w:szCs w:val="36"/>
          <w:lang w:val="el-GR"/>
        </w:rPr>
      </w:pPr>
      <w:r w:rsidRPr="004C7A50">
        <w:rPr>
          <w:rFonts w:eastAsia="Times New Roman"/>
          <w:sz w:val="36"/>
          <w:szCs w:val="36"/>
          <w:lang w:val="el-GR"/>
        </w:rPr>
        <w:t>2021-2022</w:t>
      </w:r>
    </w:p>
    <w:p w:rsidR="00BE1C40" w:rsidRPr="003B16F8" w:rsidRDefault="00BE1C40" w:rsidP="00BE1C40">
      <w:pPr>
        <w:pStyle w:val="a3"/>
        <w:numPr>
          <w:ilvl w:val="0"/>
          <w:numId w:val="1"/>
        </w:numPr>
        <w:shd w:val="clear" w:color="auto" w:fill="FFFFFF"/>
        <w:tabs>
          <w:tab w:val="left" w:pos="284"/>
        </w:tabs>
        <w:spacing w:before="0" w:beforeAutospacing="0" w:after="120" w:afterAutospacing="0" w:line="320" w:lineRule="atLeast"/>
        <w:ind w:right="135" w:firstLine="0"/>
        <w:jc w:val="both"/>
        <w:rPr>
          <w:rFonts w:asciiTheme="minorHAnsi" w:eastAsia="Times New Roman" w:hAnsiTheme="minorHAnsi" w:cstheme="minorHAnsi"/>
          <w:b/>
          <w:lang w:val="el-GR"/>
        </w:rPr>
      </w:pPr>
      <w:r w:rsidRPr="003B16F8">
        <w:rPr>
          <w:rFonts w:asciiTheme="minorHAnsi" w:eastAsia="Times New Roman" w:hAnsiTheme="minorHAnsi" w:cstheme="minorHAnsi"/>
          <w:b/>
          <w:lang w:val="el-GR"/>
        </w:rPr>
        <w:t>Το εύρος της εφαρμογής τ</w:t>
      </w:r>
      <w:r w:rsidR="00351336">
        <w:rPr>
          <w:rFonts w:asciiTheme="minorHAnsi" w:eastAsia="Times New Roman" w:hAnsiTheme="minorHAnsi" w:cstheme="minorHAnsi"/>
          <w:b/>
          <w:lang w:val="el-GR"/>
        </w:rPr>
        <w:t>ων</w:t>
      </w:r>
      <w:r w:rsidRPr="003B16F8">
        <w:rPr>
          <w:rFonts w:asciiTheme="minorHAnsi" w:eastAsia="Times New Roman" w:hAnsiTheme="minorHAnsi" w:cstheme="minorHAnsi"/>
          <w:b/>
          <w:lang w:val="el-GR"/>
        </w:rPr>
        <w:t xml:space="preserve"> </w:t>
      </w:r>
      <w:r w:rsidR="002F2391">
        <w:rPr>
          <w:rFonts w:asciiTheme="minorHAnsi" w:eastAsia="Times New Roman" w:hAnsiTheme="minorHAnsi" w:cstheme="minorHAnsi"/>
          <w:b/>
          <w:lang w:val="el-GR"/>
        </w:rPr>
        <w:t xml:space="preserve">νέων </w:t>
      </w:r>
      <w:r w:rsidRPr="003B16F8">
        <w:rPr>
          <w:rFonts w:asciiTheme="minorHAnsi" w:eastAsia="Times New Roman" w:hAnsiTheme="minorHAnsi" w:cstheme="minorHAnsi"/>
          <w:b/>
          <w:lang w:val="el-GR"/>
        </w:rPr>
        <w:t>ΠΣ</w:t>
      </w:r>
    </w:p>
    <w:p w:rsidR="00623D1F" w:rsidRDefault="00623D1F" w:rsidP="00623D1F">
      <w:pPr>
        <w:pStyle w:val="a3"/>
        <w:shd w:val="clear" w:color="auto" w:fill="FFFFFF"/>
        <w:spacing w:before="0" w:beforeAutospacing="0" w:after="120" w:afterAutospacing="0" w:line="320" w:lineRule="atLeast"/>
        <w:ind w:right="135"/>
        <w:jc w:val="both"/>
        <w:rPr>
          <w:rFonts w:asciiTheme="minorHAnsi" w:eastAsia="Times New Roman" w:hAnsiTheme="minorHAnsi" w:cstheme="minorHAnsi"/>
          <w:sz w:val="22"/>
          <w:szCs w:val="22"/>
          <w:lang w:val="el-GR" w:eastAsia="en-US"/>
        </w:rPr>
      </w:pPr>
      <w:r w:rsidRPr="00623D1F">
        <w:rPr>
          <w:rFonts w:asciiTheme="minorHAnsi" w:eastAsia="Times New Roman" w:hAnsiTheme="minorHAnsi" w:cstheme="minorHAnsi"/>
          <w:sz w:val="22"/>
          <w:szCs w:val="22"/>
          <w:lang w:val="el-GR" w:eastAsia="en-US"/>
        </w:rPr>
        <w:t xml:space="preserve">Την πρώτη χρονιά της </w:t>
      </w:r>
      <w:r w:rsidR="00D94008">
        <w:rPr>
          <w:rFonts w:asciiTheme="minorHAnsi" w:eastAsia="Times New Roman" w:hAnsiTheme="minorHAnsi" w:cstheme="minorHAnsi"/>
          <w:sz w:val="22"/>
          <w:szCs w:val="22"/>
          <w:lang w:val="el-GR" w:eastAsia="en-US"/>
        </w:rPr>
        <w:t>Π</w:t>
      </w:r>
      <w:r w:rsidRPr="00623D1F">
        <w:rPr>
          <w:rFonts w:asciiTheme="minorHAnsi" w:eastAsia="Times New Roman" w:hAnsiTheme="minorHAnsi" w:cstheme="minorHAnsi"/>
          <w:sz w:val="22"/>
          <w:szCs w:val="22"/>
          <w:lang w:val="el-GR" w:eastAsia="en-US"/>
        </w:rPr>
        <w:t xml:space="preserve">ιλοτικής </w:t>
      </w:r>
      <w:r w:rsidR="00D94008">
        <w:rPr>
          <w:rFonts w:asciiTheme="minorHAnsi" w:eastAsia="Times New Roman" w:hAnsiTheme="minorHAnsi" w:cstheme="minorHAnsi"/>
          <w:sz w:val="22"/>
          <w:szCs w:val="22"/>
          <w:lang w:val="el-GR" w:eastAsia="en-US"/>
        </w:rPr>
        <w:t>Ε</w:t>
      </w:r>
      <w:r w:rsidRPr="00623D1F">
        <w:rPr>
          <w:rFonts w:asciiTheme="minorHAnsi" w:eastAsia="Times New Roman" w:hAnsiTheme="minorHAnsi" w:cstheme="minorHAnsi"/>
          <w:sz w:val="22"/>
          <w:szCs w:val="22"/>
          <w:lang w:val="el-GR" w:eastAsia="en-US"/>
        </w:rPr>
        <w:t>φαρμογής υλοποιείται μέρος τ</w:t>
      </w:r>
      <w:r w:rsidR="00797235">
        <w:rPr>
          <w:rFonts w:asciiTheme="minorHAnsi" w:eastAsia="Times New Roman" w:hAnsiTheme="minorHAnsi" w:cstheme="minorHAnsi"/>
          <w:sz w:val="22"/>
          <w:szCs w:val="22"/>
          <w:lang w:val="el-GR" w:eastAsia="en-US"/>
        </w:rPr>
        <w:t>ων</w:t>
      </w:r>
      <w:r w:rsidRPr="00623D1F">
        <w:rPr>
          <w:rFonts w:asciiTheme="minorHAnsi" w:eastAsia="Times New Roman" w:hAnsiTheme="minorHAnsi" w:cstheme="minorHAnsi"/>
          <w:sz w:val="22"/>
          <w:szCs w:val="22"/>
          <w:lang w:val="el-GR" w:eastAsia="en-US"/>
        </w:rPr>
        <w:t xml:space="preserve"> ΠΣ</w:t>
      </w:r>
      <w:r w:rsidR="00226DAC">
        <w:rPr>
          <w:rFonts w:asciiTheme="minorHAnsi" w:eastAsia="Times New Roman" w:hAnsiTheme="minorHAnsi" w:cstheme="minorHAnsi"/>
          <w:sz w:val="22"/>
          <w:szCs w:val="22"/>
          <w:lang w:val="el-GR" w:eastAsia="en-US"/>
        </w:rPr>
        <w:t>, με έμφαση σε νέα στοιχεία είτε</w:t>
      </w:r>
      <w:r w:rsidRPr="00623D1F">
        <w:rPr>
          <w:rFonts w:asciiTheme="minorHAnsi" w:eastAsia="Times New Roman" w:hAnsiTheme="minorHAnsi" w:cstheme="minorHAnsi"/>
          <w:sz w:val="22"/>
          <w:szCs w:val="22"/>
          <w:lang w:val="el-GR" w:eastAsia="en-US"/>
        </w:rPr>
        <w:t xml:space="preserve"> από άποψη περιεχομένου </w:t>
      </w:r>
      <w:r w:rsidR="00226DAC">
        <w:rPr>
          <w:rFonts w:asciiTheme="minorHAnsi" w:eastAsia="Times New Roman" w:hAnsiTheme="minorHAnsi" w:cstheme="minorHAnsi"/>
          <w:sz w:val="22"/>
          <w:szCs w:val="22"/>
          <w:lang w:val="el-GR" w:eastAsia="en-US"/>
        </w:rPr>
        <w:t>είτε από άποψη</w:t>
      </w:r>
      <w:r w:rsidRPr="00623D1F">
        <w:rPr>
          <w:rFonts w:asciiTheme="minorHAnsi" w:eastAsia="Times New Roman" w:hAnsiTheme="minorHAnsi" w:cstheme="minorHAnsi"/>
          <w:sz w:val="22"/>
          <w:szCs w:val="22"/>
          <w:lang w:val="el-GR" w:eastAsia="en-US"/>
        </w:rPr>
        <w:t xml:space="preserve"> διδακτικής προσέγγισης, ενώ τη δεύτερη χρονιά προγραμματίζεται η πλήρης εφαρμογή τ</w:t>
      </w:r>
      <w:r w:rsidR="00D04172">
        <w:rPr>
          <w:rFonts w:asciiTheme="minorHAnsi" w:eastAsia="Times New Roman" w:hAnsiTheme="minorHAnsi" w:cstheme="minorHAnsi"/>
          <w:sz w:val="22"/>
          <w:szCs w:val="22"/>
          <w:lang w:val="el-GR" w:eastAsia="en-US"/>
        </w:rPr>
        <w:t>ων</w:t>
      </w:r>
      <w:r w:rsidRPr="00623D1F">
        <w:rPr>
          <w:rFonts w:asciiTheme="minorHAnsi" w:eastAsia="Times New Roman" w:hAnsiTheme="minorHAnsi" w:cstheme="minorHAnsi"/>
          <w:sz w:val="22"/>
          <w:szCs w:val="22"/>
          <w:lang w:val="el-GR" w:eastAsia="en-US"/>
        </w:rPr>
        <w:t xml:space="preserve"> νέ</w:t>
      </w:r>
      <w:r w:rsidR="00D04172">
        <w:rPr>
          <w:rFonts w:asciiTheme="minorHAnsi" w:eastAsia="Times New Roman" w:hAnsiTheme="minorHAnsi" w:cstheme="minorHAnsi"/>
          <w:sz w:val="22"/>
          <w:szCs w:val="22"/>
          <w:lang w:val="el-GR" w:eastAsia="en-US"/>
        </w:rPr>
        <w:t>ων</w:t>
      </w:r>
      <w:r w:rsidRPr="00623D1F">
        <w:rPr>
          <w:rFonts w:asciiTheme="minorHAnsi" w:eastAsia="Times New Roman" w:hAnsiTheme="minorHAnsi" w:cstheme="minorHAnsi"/>
          <w:sz w:val="22"/>
          <w:szCs w:val="22"/>
          <w:lang w:val="el-GR" w:eastAsia="en-US"/>
        </w:rPr>
        <w:t xml:space="preserve"> ΠΣ. </w:t>
      </w:r>
    </w:p>
    <w:p w:rsidR="00BF183D" w:rsidRPr="003B16F8" w:rsidRDefault="004B2D03" w:rsidP="00BF183D">
      <w:pPr>
        <w:shd w:val="clear" w:color="auto" w:fill="FFFFFF"/>
        <w:spacing w:after="120" w:line="320" w:lineRule="atLeast"/>
        <w:ind w:right="135"/>
        <w:jc w:val="both"/>
        <w:rPr>
          <w:rFonts w:eastAsia="Times New Roman" w:cstheme="minorHAnsi"/>
          <w:lang w:val="el-GR"/>
        </w:rPr>
      </w:pPr>
      <w:r>
        <w:rPr>
          <w:rFonts w:eastAsia="Times New Roman" w:cstheme="minorHAnsi"/>
          <w:lang w:val="el-GR"/>
        </w:rPr>
        <w:t xml:space="preserve">Ειδικότερα </w:t>
      </w:r>
      <w:r w:rsidRPr="003B16F8">
        <w:rPr>
          <w:rFonts w:eastAsia="Times New Roman" w:cstheme="minorHAnsi"/>
          <w:lang w:val="el-GR"/>
        </w:rPr>
        <w:t xml:space="preserve">σε </w:t>
      </w:r>
      <w:proofErr w:type="spellStart"/>
      <w:r w:rsidRPr="003B16F8">
        <w:rPr>
          <w:rFonts w:eastAsia="Times New Roman" w:cstheme="minorHAnsi"/>
          <w:lang w:val="el-GR"/>
        </w:rPr>
        <w:t>ό,τι</w:t>
      </w:r>
      <w:proofErr w:type="spellEnd"/>
      <w:r w:rsidRPr="003B16F8">
        <w:rPr>
          <w:rFonts w:eastAsia="Times New Roman" w:cstheme="minorHAnsi"/>
          <w:lang w:val="el-GR"/>
        </w:rPr>
        <w:t xml:space="preserve"> αφορά το περιεχόμενο,</w:t>
      </w:r>
      <w:r>
        <w:rPr>
          <w:rFonts w:eastAsia="Times New Roman" w:cstheme="minorHAnsi"/>
          <w:lang w:val="el-GR"/>
        </w:rPr>
        <w:t xml:space="preserve"> οι επόπτες και οι υποστηρικτές καθορίζουν συγκεκριμένες θεματικές ενότητες </w:t>
      </w:r>
      <w:r w:rsidR="00BF183D">
        <w:rPr>
          <w:rFonts w:eastAsia="Times New Roman" w:cstheme="minorHAnsi"/>
          <w:lang w:val="el-GR"/>
        </w:rPr>
        <w:t xml:space="preserve">που θα εφαρμοστούν στην τάξη και προσδιορίζουν το εκτιμώμενο χρονικό πλαίσιο εφαρμογής. </w:t>
      </w:r>
      <w:r w:rsidR="00BF183D" w:rsidRPr="003B16F8">
        <w:rPr>
          <w:rFonts w:eastAsia="Times New Roman" w:cstheme="minorHAnsi"/>
          <w:lang w:val="el-GR"/>
        </w:rPr>
        <w:t xml:space="preserve">Το πλήθος των θεματικών ενοτήτων που θα επιλεγούν  </w:t>
      </w:r>
      <w:r w:rsidR="00BF183D">
        <w:rPr>
          <w:rFonts w:eastAsia="Times New Roman" w:cstheme="minorHAnsi"/>
          <w:lang w:val="el-GR"/>
        </w:rPr>
        <w:t>θα πρέπει</w:t>
      </w:r>
      <w:r w:rsidR="00BF183D" w:rsidRPr="003B16F8">
        <w:rPr>
          <w:rFonts w:eastAsia="Times New Roman" w:cstheme="minorHAnsi"/>
          <w:lang w:val="el-GR"/>
        </w:rPr>
        <w:t xml:space="preserve">  να καταλαμβάνει περίπου το 1/3 του </w:t>
      </w:r>
      <w:r w:rsidR="00BF183D">
        <w:rPr>
          <w:rFonts w:eastAsia="Times New Roman" w:cstheme="minorHAnsi"/>
          <w:lang w:val="el-GR"/>
        </w:rPr>
        <w:t xml:space="preserve">εναπομείναντος </w:t>
      </w:r>
      <w:r w:rsidR="00BF183D" w:rsidRPr="003B16F8">
        <w:rPr>
          <w:rFonts w:eastAsia="Times New Roman" w:cstheme="minorHAnsi"/>
          <w:lang w:val="el-GR"/>
        </w:rPr>
        <w:t xml:space="preserve">χρόνου διδασκαλίας του </w:t>
      </w:r>
      <w:r w:rsidR="00BF183D">
        <w:rPr>
          <w:rFonts w:eastAsia="Times New Roman" w:cstheme="minorHAnsi"/>
          <w:lang w:val="el-GR"/>
        </w:rPr>
        <w:t xml:space="preserve">κάθε </w:t>
      </w:r>
      <w:r w:rsidR="00BF183D" w:rsidRPr="003B16F8">
        <w:rPr>
          <w:rFonts w:eastAsia="Times New Roman" w:cstheme="minorHAnsi"/>
          <w:lang w:val="el-GR"/>
        </w:rPr>
        <w:t>μαθήματος.  Μια τέτοια διάρκεια διασφαλίζει σε ικανοποιητικό βαθμό την προοδευτική μύηση των εκπαιδευτικών στα βασικά χαρακτηριστικά τ</w:t>
      </w:r>
      <w:r w:rsidR="00273109">
        <w:rPr>
          <w:rFonts w:eastAsia="Times New Roman" w:cstheme="minorHAnsi"/>
          <w:lang w:val="el-GR"/>
        </w:rPr>
        <w:t xml:space="preserve">ων </w:t>
      </w:r>
      <w:r w:rsidR="00BF183D" w:rsidRPr="003B16F8">
        <w:rPr>
          <w:rFonts w:eastAsia="Times New Roman" w:cstheme="minorHAnsi"/>
          <w:lang w:val="el-GR"/>
        </w:rPr>
        <w:t>νέ</w:t>
      </w:r>
      <w:r w:rsidR="00273109">
        <w:rPr>
          <w:rFonts w:eastAsia="Times New Roman" w:cstheme="minorHAnsi"/>
          <w:lang w:val="el-GR"/>
        </w:rPr>
        <w:t>ων</w:t>
      </w:r>
      <w:r w:rsidR="00BF183D" w:rsidRPr="003B16F8">
        <w:rPr>
          <w:rFonts w:eastAsia="Times New Roman" w:cstheme="minorHAnsi"/>
          <w:lang w:val="el-GR"/>
        </w:rPr>
        <w:t xml:space="preserve"> ΠΣ </w:t>
      </w:r>
      <w:r w:rsidR="00BF183D">
        <w:rPr>
          <w:rFonts w:eastAsia="Times New Roman" w:cstheme="minorHAnsi"/>
          <w:lang w:val="el-GR"/>
        </w:rPr>
        <w:t xml:space="preserve">αλλά </w:t>
      </w:r>
      <w:r w:rsidR="00BF183D" w:rsidRPr="003B16F8">
        <w:rPr>
          <w:rFonts w:eastAsia="Times New Roman" w:cstheme="minorHAnsi"/>
          <w:lang w:val="el-GR"/>
        </w:rPr>
        <w:t xml:space="preserve">και </w:t>
      </w:r>
      <w:r w:rsidR="00273109">
        <w:rPr>
          <w:rFonts w:eastAsia="Times New Roman" w:cstheme="minorHAnsi"/>
          <w:lang w:val="el-GR"/>
        </w:rPr>
        <w:t>τον βαθμιαίο μετασχηματισμό των ΠΣ</w:t>
      </w:r>
      <w:r w:rsidR="00BF183D">
        <w:rPr>
          <w:rFonts w:eastAsia="Times New Roman" w:cstheme="minorHAnsi"/>
          <w:lang w:val="el-GR"/>
        </w:rPr>
        <w:t xml:space="preserve"> σε διδακτική πράξη ώστε </w:t>
      </w:r>
      <w:r w:rsidR="00C20A29">
        <w:rPr>
          <w:rFonts w:eastAsia="Times New Roman" w:cstheme="minorHAnsi"/>
          <w:lang w:val="el-GR"/>
        </w:rPr>
        <w:t xml:space="preserve">παράλληλα </w:t>
      </w:r>
      <w:r w:rsidR="00BF183D">
        <w:rPr>
          <w:rFonts w:eastAsia="Times New Roman" w:cstheme="minorHAnsi"/>
          <w:lang w:val="el-GR"/>
        </w:rPr>
        <w:t>να διερευνηθεί όσο πιο συστηματικά γίνεται η λειτουργικότητά του</w:t>
      </w:r>
      <w:r w:rsidR="002F2391">
        <w:rPr>
          <w:rFonts w:eastAsia="Times New Roman" w:cstheme="minorHAnsi"/>
          <w:lang w:val="el-GR"/>
        </w:rPr>
        <w:t>ς</w:t>
      </w:r>
      <w:r w:rsidR="00BF183D">
        <w:rPr>
          <w:rFonts w:eastAsia="Times New Roman" w:cstheme="minorHAnsi"/>
          <w:lang w:val="el-GR"/>
        </w:rPr>
        <w:t>.</w:t>
      </w:r>
    </w:p>
    <w:p w:rsidR="00D536B7" w:rsidRPr="00B36816" w:rsidRDefault="00D536B7" w:rsidP="00D536B7">
      <w:pPr>
        <w:pStyle w:val="a3"/>
        <w:shd w:val="clear" w:color="auto" w:fill="FFFFFF"/>
        <w:spacing w:before="0" w:beforeAutospacing="0" w:after="120" w:afterAutospacing="0" w:line="320" w:lineRule="atLeast"/>
        <w:ind w:right="135"/>
        <w:jc w:val="both"/>
        <w:rPr>
          <w:lang w:val="el-GR"/>
        </w:rPr>
      </w:pPr>
    </w:p>
    <w:p w:rsidR="00D536B7" w:rsidRPr="003B16F8" w:rsidRDefault="00D536B7" w:rsidP="00D536B7">
      <w:pPr>
        <w:pStyle w:val="a3"/>
        <w:numPr>
          <w:ilvl w:val="0"/>
          <w:numId w:val="1"/>
        </w:numPr>
        <w:shd w:val="clear" w:color="auto" w:fill="FFFFFF"/>
        <w:tabs>
          <w:tab w:val="left" w:pos="284"/>
        </w:tabs>
        <w:spacing w:before="0" w:beforeAutospacing="0" w:after="120" w:afterAutospacing="0" w:line="320" w:lineRule="atLeast"/>
        <w:ind w:right="135" w:firstLine="0"/>
        <w:jc w:val="both"/>
        <w:rPr>
          <w:rFonts w:asciiTheme="minorHAnsi" w:eastAsia="Times New Roman" w:hAnsiTheme="minorHAnsi" w:cstheme="minorHAnsi"/>
          <w:b/>
          <w:lang w:val="el-GR"/>
        </w:rPr>
      </w:pPr>
      <w:r w:rsidRPr="003B16F8">
        <w:rPr>
          <w:rFonts w:asciiTheme="minorHAnsi" w:hAnsiTheme="minorHAnsi" w:cstheme="minorHAnsi"/>
          <w:b/>
          <w:lang w:val="el-GR"/>
        </w:rPr>
        <w:t> </w:t>
      </w:r>
      <w:r w:rsidR="00574B60">
        <w:rPr>
          <w:rFonts w:asciiTheme="minorHAnsi" w:eastAsia="Times New Roman" w:hAnsiTheme="minorHAnsi" w:cstheme="minorHAnsi"/>
          <w:b/>
          <w:lang w:val="el-GR"/>
        </w:rPr>
        <w:t>Μ</w:t>
      </w:r>
      <w:r w:rsidRPr="003B16F8">
        <w:rPr>
          <w:rFonts w:asciiTheme="minorHAnsi" w:eastAsia="Times New Roman" w:hAnsiTheme="minorHAnsi" w:cstheme="minorHAnsi"/>
          <w:b/>
          <w:lang w:val="el-GR"/>
        </w:rPr>
        <w:t>εθοδολογία που προτείνετ</w:t>
      </w:r>
      <w:r>
        <w:rPr>
          <w:rFonts w:asciiTheme="minorHAnsi" w:eastAsia="Times New Roman" w:hAnsiTheme="minorHAnsi" w:cstheme="minorHAnsi"/>
          <w:b/>
          <w:lang w:val="el-GR"/>
        </w:rPr>
        <w:t>αι για την Πιλοτική Εφαρμογή</w:t>
      </w:r>
      <w:r w:rsidR="0078031F">
        <w:rPr>
          <w:rFonts w:asciiTheme="minorHAnsi" w:eastAsia="Times New Roman" w:hAnsiTheme="minorHAnsi" w:cstheme="minorHAnsi"/>
          <w:b/>
          <w:lang w:val="el-GR"/>
        </w:rPr>
        <w:t xml:space="preserve"> 2021-2022</w:t>
      </w:r>
    </w:p>
    <w:p w:rsidR="00244157" w:rsidRPr="004C7A50" w:rsidRDefault="009B6A74" w:rsidP="004C7A50">
      <w:pPr>
        <w:pStyle w:val="a3"/>
        <w:numPr>
          <w:ilvl w:val="0"/>
          <w:numId w:val="3"/>
        </w:numPr>
        <w:shd w:val="clear" w:color="auto" w:fill="FFFFFF"/>
        <w:tabs>
          <w:tab w:val="left" w:pos="284"/>
        </w:tabs>
        <w:spacing w:after="120" w:line="320" w:lineRule="atLeast"/>
        <w:ind w:right="135"/>
        <w:jc w:val="both"/>
        <w:rPr>
          <w:rFonts w:cstheme="minorHAnsi"/>
          <w:i/>
          <w:lang w:val="el-GR"/>
        </w:rPr>
      </w:pPr>
      <w:r>
        <w:rPr>
          <w:rFonts w:cstheme="minorHAnsi"/>
          <w:i/>
          <w:lang w:val="el-GR"/>
        </w:rPr>
        <w:t>Χρονικό πλαίσιο</w:t>
      </w:r>
      <w:r w:rsidR="00244157" w:rsidRPr="004C7A50">
        <w:rPr>
          <w:rFonts w:cstheme="minorHAnsi"/>
          <w:i/>
          <w:lang w:val="el-GR"/>
        </w:rPr>
        <w:t xml:space="preserve"> </w:t>
      </w:r>
    </w:p>
    <w:p w:rsidR="006A3E02" w:rsidRPr="00244157" w:rsidRDefault="00410059" w:rsidP="00BE1C40">
      <w:pPr>
        <w:shd w:val="clear" w:color="auto" w:fill="FFFFFF"/>
        <w:tabs>
          <w:tab w:val="left" w:pos="284"/>
        </w:tabs>
        <w:spacing w:after="120" w:line="320" w:lineRule="atLeast"/>
        <w:ind w:right="135"/>
        <w:jc w:val="both"/>
        <w:rPr>
          <w:rFonts w:cstheme="minorHAnsi"/>
          <w:lang w:val="el-GR"/>
        </w:rPr>
      </w:pPr>
      <w:r>
        <w:rPr>
          <w:rFonts w:cstheme="minorHAnsi"/>
          <w:lang w:val="el-GR"/>
        </w:rPr>
        <w:t>Μ</w:t>
      </w:r>
      <w:r w:rsidR="00BE1C40">
        <w:rPr>
          <w:rFonts w:cstheme="minorHAnsi"/>
          <w:lang w:val="el-GR"/>
        </w:rPr>
        <w:t xml:space="preserve">ε την έναρξη του νέου έτους 2022 ολοκληρώνεται η επιμόρφωση των εκπαιδευτικών </w:t>
      </w:r>
      <w:r>
        <w:rPr>
          <w:rFonts w:cstheme="minorHAnsi"/>
          <w:lang w:val="el-GR"/>
        </w:rPr>
        <w:t xml:space="preserve">που έχει ως </w:t>
      </w:r>
      <w:r w:rsidR="00BE1C40">
        <w:rPr>
          <w:rFonts w:cstheme="minorHAnsi"/>
          <w:lang w:val="el-GR"/>
        </w:rPr>
        <w:t xml:space="preserve">αντικείμενο την </w:t>
      </w:r>
      <w:r w:rsidR="00BE1C40" w:rsidRPr="00244157">
        <w:rPr>
          <w:rFonts w:cstheme="minorHAnsi"/>
          <w:lang w:val="el-GR"/>
        </w:rPr>
        <w:t>προοδευτική μύησ</w:t>
      </w:r>
      <w:r w:rsidR="00F62C4C">
        <w:rPr>
          <w:rFonts w:cstheme="minorHAnsi"/>
          <w:lang w:val="el-GR"/>
        </w:rPr>
        <w:t>ή</w:t>
      </w:r>
      <w:r w:rsidR="00BE1C40" w:rsidRPr="00244157">
        <w:rPr>
          <w:rFonts w:cstheme="minorHAnsi"/>
          <w:lang w:val="el-GR"/>
        </w:rPr>
        <w:t xml:space="preserve"> </w:t>
      </w:r>
      <w:r w:rsidR="00F62C4C">
        <w:rPr>
          <w:rFonts w:cstheme="minorHAnsi"/>
          <w:lang w:val="el-GR"/>
        </w:rPr>
        <w:t>τους</w:t>
      </w:r>
      <w:r w:rsidR="00BE1C40" w:rsidRPr="00244157">
        <w:rPr>
          <w:rFonts w:cstheme="minorHAnsi"/>
          <w:lang w:val="el-GR"/>
        </w:rPr>
        <w:t xml:space="preserve"> στην </w:t>
      </w:r>
      <w:r w:rsidRPr="00244157">
        <w:rPr>
          <w:rFonts w:cstheme="minorHAnsi"/>
          <w:lang w:val="el-GR"/>
        </w:rPr>
        <w:t>ανάπτυξη διδακτικών σεναρίων/</w:t>
      </w:r>
      <w:r w:rsidR="00BE1C40" w:rsidRPr="00244157">
        <w:rPr>
          <w:rFonts w:cstheme="minorHAnsi"/>
          <w:lang w:val="el-GR"/>
        </w:rPr>
        <w:t>προσεγγίσεων στην πράξη σε συνεργατικό περιβάλλον</w:t>
      </w:r>
      <w:r w:rsidRPr="00244157">
        <w:rPr>
          <w:rFonts w:cstheme="minorHAnsi"/>
          <w:lang w:val="el-GR"/>
        </w:rPr>
        <w:t>.</w:t>
      </w:r>
      <w:r w:rsidR="00BE1C40" w:rsidRPr="00244157">
        <w:rPr>
          <w:rFonts w:cstheme="minorHAnsi"/>
          <w:lang w:val="el-GR"/>
        </w:rPr>
        <w:t xml:space="preserve"> </w:t>
      </w:r>
      <w:r w:rsidRPr="00244157">
        <w:rPr>
          <w:rFonts w:cstheme="minorHAnsi"/>
          <w:lang w:val="el-GR"/>
        </w:rPr>
        <w:t>Π</w:t>
      </w:r>
      <w:r w:rsidR="00BE1C40" w:rsidRPr="00244157">
        <w:rPr>
          <w:rFonts w:cstheme="minorHAnsi"/>
          <w:lang w:val="el-GR"/>
        </w:rPr>
        <w:t xml:space="preserve">αράλληλα ξεκινά η </w:t>
      </w:r>
      <w:r w:rsidR="00F62C4C">
        <w:rPr>
          <w:rFonts w:cstheme="minorHAnsi"/>
          <w:lang w:val="el-GR"/>
        </w:rPr>
        <w:t>Πι</w:t>
      </w:r>
      <w:r w:rsidR="00BE1C40" w:rsidRPr="00244157">
        <w:rPr>
          <w:rFonts w:cstheme="minorHAnsi"/>
          <w:lang w:val="el-GR"/>
        </w:rPr>
        <w:t xml:space="preserve">λοτική </w:t>
      </w:r>
      <w:r w:rsidR="00F62C4C">
        <w:rPr>
          <w:rFonts w:cstheme="minorHAnsi"/>
          <w:lang w:val="el-GR"/>
        </w:rPr>
        <w:t>Ε</w:t>
      </w:r>
      <w:r w:rsidR="00BE1C40" w:rsidRPr="00244157">
        <w:rPr>
          <w:rFonts w:cstheme="minorHAnsi"/>
          <w:lang w:val="el-GR"/>
        </w:rPr>
        <w:t>φαρμογή</w:t>
      </w:r>
      <w:r w:rsidR="003F5687" w:rsidRPr="00244157">
        <w:rPr>
          <w:rFonts w:cstheme="minorHAnsi"/>
          <w:lang w:val="el-GR"/>
        </w:rPr>
        <w:t xml:space="preserve"> με έμφαση στη συνεργατική ανάπτυξη διδακτικών προσεγγίσεων σύμφωνων με τα νέα ΠΣ. </w:t>
      </w:r>
      <w:r w:rsidR="003964C5" w:rsidRPr="00244157">
        <w:rPr>
          <w:rFonts w:cstheme="minorHAnsi"/>
          <w:lang w:val="el-GR"/>
        </w:rPr>
        <w:t xml:space="preserve">Η </w:t>
      </w:r>
      <w:r w:rsidR="00F62C4C">
        <w:rPr>
          <w:rFonts w:cstheme="minorHAnsi"/>
          <w:lang w:val="el-GR"/>
        </w:rPr>
        <w:t>Π</w:t>
      </w:r>
      <w:r w:rsidR="003964C5" w:rsidRPr="00244157">
        <w:rPr>
          <w:rFonts w:cstheme="minorHAnsi"/>
          <w:lang w:val="el-GR"/>
        </w:rPr>
        <w:t xml:space="preserve">ιλοτική </w:t>
      </w:r>
      <w:r w:rsidR="00F62C4C">
        <w:rPr>
          <w:rFonts w:cstheme="minorHAnsi"/>
          <w:lang w:val="el-GR"/>
        </w:rPr>
        <w:t>Ε</w:t>
      </w:r>
      <w:r w:rsidR="003964C5" w:rsidRPr="00244157">
        <w:rPr>
          <w:rFonts w:cstheme="minorHAnsi"/>
          <w:lang w:val="el-GR"/>
        </w:rPr>
        <w:t xml:space="preserve">φαρμογή </w:t>
      </w:r>
      <w:r w:rsidR="00BE1C40" w:rsidRPr="00244157">
        <w:rPr>
          <w:rFonts w:cstheme="minorHAnsi"/>
          <w:lang w:val="el-GR"/>
        </w:rPr>
        <w:t xml:space="preserve">αρχικά </w:t>
      </w:r>
      <w:r w:rsidR="003964C5" w:rsidRPr="00244157">
        <w:rPr>
          <w:rFonts w:cstheme="minorHAnsi"/>
          <w:lang w:val="el-GR"/>
        </w:rPr>
        <w:t xml:space="preserve">ξεκινά με αντικείμενο </w:t>
      </w:r>
      <w:r w:rsidR="00BE1C40" w:rsidRPr="00244157">
        <w:rPr>
          <w:rFonts w:cstheme="minorHAnsi"/>
          <w:lang w:val="el-GR"/>
        </w:rPr>
        <w:t>ατομικές και μικρής κλίμακας απόπειρες μετασχηματισμού στοιχείων τ</w:t>
      </w:r>
      <w:r w:rsidR="00BF77FE" w:rsidRPr="00244157">
        <w:rPr>
          <w:rFonts w:cstheme="minorHAnsi"/>
          <w:lang w:val="el-GR"/>
        </w:rPr>
        <w:t>ων νέων</w:t>
      </w:r>
      <w:r w:rsidR="00BE1C40" w:rsidRPr="00244157">
        <w:rPr>
          <w:rFonts w:cstheme="minorHAnsi"/>
          <w:lang w:val="el-GR"/>
        </w:rPr>
        <w:t xml:space="preserve"> ΠΣ σε διδακτική πράξη</w:t>
      </w:r>
      <w:r w:rsidR="00BF77FE" w:rsidRPr="00244157">
        <w:rPr>
          <w:rFonts w:cstheme="minorHAnsi"/>
          <w:lang w:val="el-GR"/>
        </w:rPr>
        <w:t xml:space="preserve">. Η αρχική αυτή φάση της </w:t>
      </w:r>
      <w:r w:rsidR="00F62C4C">
        <w:rPr>
          <w:rFonts w:cstheme="minorHAnsi"/>
          <w:lang w:val="el-GR"/>
        </w:rPr>
        <w:t>Π</w:t>
      </w:r>
      <w:r w:rsidR="00BF77FE" w:rsidRPr="00244157">
        <w:rPr>
          <w:rFonts w:cstheme="minorHAnsi"/>
          <w:lang w:val="el-GR"/>
        </w:rPr>
        <w:t xml:space="preserve">ιλοτικής </w:t>
      </w:r>
      <w:r w:rsidR="00F62C4C">
        <w:rPr>
          <w:rFonts w:cstheme="minorHAnsi"/>
          <w:lang w:val="el-GR"/>
        </w:rPr>
        <w:t>Ε</w:t>
      </w:r>
      <w:r w:rsidR="00BF77FE" w:rsidRPr="00244157">
        <w:rPr>
          <w:rFonts w:cstheme="minorHAnsi"/>
          <w:lang w:val="el-GR"/>
        </w:rPr>
        <w:t>φαρμογής έχει</w:t>
      </w:r>
      <w:r w:rsidR="00BE1C40" w:rsidRPr="00244157">
        <w:rPr>
          <w:rFonts w:cstheme="minorHAnsi"/>
          <w:lang w:val="el-GR"/>
        </w:rPr>
        <w:t xml:space="preserve"> διάρκεια 3-4 εβδομάδων</w:t>
      </w:r>
      <w:r w:rsidR="003964C5" w:rsidRPr="00244157">
        <w:rPr>
          <w:rFonts w:cstheme="minorHAnsi"/>
          <w:lang w:val="el-GR"/>
        </w:rPr>
        <w:t xml:space="preserve"> δηλαδή έως το τέλος της επιμόρφωσης</w:t>
      </w:r>
      <w:r w:rsidR="00BE1C40" w:rsidRPr="00244157">
        <w:rPr>
          <w:rFonts w:cstheme="minorHAnsi"/>
          <w:lang w:val="el-GR"/>
        </w:rPr>
        <w:t xml:space="preserve">. Στη συνέχεια θα ακολουθήσει η ανάπτυξη, </w:t>
      </w:r>
      <w:r w:rsidR="0064729C" w:rsidRPr="00244157">
        <w:rPr>
          <w:rFonts w:cstheme="minorHAnsi"/>
          <w:lang w:val="el-GR"/>
        </w:rPr>
        <w:t xml:space="preserve">η </w:t>
      </w:r>
      <w:r w:rsidR="00BE1C40" w:rsidRPr="00244157">
        <w:rPr>
          <w:rFonts w:cstheme="minorHAnsi"/>
          <w:lang w:val="el-GR"/>
        </w:rPr>
        <w:t xml:space="preserve">ολοκλήρωση και </w:t>
      </w:r>
      <w:r w:rsidR="0064729C" w:rsidRPr="00244157">
        <w:rPr>
          <w:rFonts w:cstheme="minorHAnsi"/>
          <w:lang w:val="el-GR"/>
        </w:rPr>
        <w:t xml:space="preserve">η </w:t>
      </w:r>
      <w:r w:rsidR="00BE1C40" w:rsidRPr="00244157">
        <w:rPr>
          <w:rFonts w:cstheme="minorHAnsi"/>
          <w:lang w:val="el-GR"/>
        </w:rPr>
        <w:t xml:space="preserve">τελική αξιολόγηση της </w:t>
      </w:r>
      <w:r w:rsidR="00F62C4C">
        <w:rPr>
          <w:rFonts w:cstheme="minorHAnsi"/>
          <w:lang w:val="el-GR"/>
        </w:rPr>
        <w:t>Π</w:t>
      </w:r>
      <w:r w:rsidR="00BE1C40" w:rsidRPr="00244157">
        <w:rPr>
          <w:rFonts w:cstheme="minorHAnsi"/>
          <w:lang w:val="el-GR"/>
        </w:rPr>
        <w:t xml:space="preserve">ιλοτικής </w:t>
      </w:r>
      <w:r w:rsidR="00F62C4C">
        <w:rPr>
          <w:rFonts w:cstheme="minorHAnsi"/>
          <w:lang w:val="el-GR"/>
        </w:rPr>
        <w:t>Ε</w:t>
      </w:r>
      <w:r w:rsidR="00BE1C40" w:rsidRPr="00244157">
        <w:rPr>
          <w:rFonts w:cstheme="minorHAnsi"/>
          <w:lang w:val="el-GR"/>
        </w:rPr>
        <w:t>φαρμογής του πρώτου έτους</w:t>
      </w:r>
      <w:r w:rsidR="00F62C4C">
        <w:rPr>
          <w:rFonts w:cstheme="minorHAnsi"/>
          <w:lang w:val="el-GR"/>
        </w:rPr>
        <w:t>,</w:t>
      </w:r>
      <w:r w:rsidR="00BE1C40" w:rsidRPr="00244157">
        <w:rPr>
          <w:rFonts w:cstheme="minorHAnsi"/>
          <w:lang w:val="el-GR"/>
        </w:rPr>
        <w:t xml:space="preserve"> διάρκειας τριών περίπου μηνών.</w:t>
      </w:r>
      <w:r w:rsidR="008B275F" w:rsidRPr="00244157">
        <w:rPr>
          <w:rFonts w:cstheme="minorHAnsi"/>
          <w:lang w:val="el-GR"/>
        </w:rPr>
        <w:t xml:space="preserve"> Σε αυτή τη φάση </w:t>
      </w:r>
      <w:r w:rsidR="003964C5" w:rsidRPr="00244157">
        <w:rPr>
          <w:rFonts w:cstheme="minorHAnsi"/>
          <w:lang w:val="el-GR"/>
        </w:rPr>
        <w:t xml:space="preserve">είναι που </w:t>
      </w:r>
      <w:r w:rsidR="008B275F" w:rsidRPr="00244157">
        <w:rPr>
          <w:rFonts w:cstheme="minorHAnsi"/>
          <w:lang w:val="el-GR"/>
        </w:rPr>
        <w:t xml:space="preserve">θα εφαρμοστούν πιλοτικά οι θεματικές ενότητες των νέων ΠΣ που έχουν </w:t>
      </w:r>
      <w:r w:rsidR="00547D83" w:rsidRPr="00244157">
        <w:rPr>
          <w:rFonts w:cstheme="minorHAnsi"/>
          <w:lang w:val="el-GR"/>
        </w:rPr>
        <w:t>καθοριστεί από τους επόπτες και τους υποστηρικτές</w:t>
      </w:r>
      <w:r w:rsidR="008B275F" w:rsidRPr="00244157">
        <w:rPr>
          <w:rFonts w:cstheme="minorHAnsi"/>
          <w:lang w:val="el-GR"/>
        </w:rPr>
        <w:t xml:space="preserve">. </w:t>
      </w:r>
      <w:r w:rsidR="00BE1C40" w:rsidRPr="00244157">
        <w:rPr>
          <w:rFonts w:cstheme="minorHAnsi"/>
          <w:lang w:val="el-GR"/>
        </w:rPr>
        <w:t xml:space="preserve">  </w:t>
      </w:r>
    </w:p>
    <w:p w:rsidR="00244157" w:rsidRPr="004C7A50" w:rsidRDefault="00244157" w:rsidP="004C7A50">
      <w:pPr>
        <w:pStyle w:val="a3"/>
        <w:numPr>
          <w:ilvl w:val="0"/>
          <w:numId w:val="3"/>
        </w:numPr>
        <w:shd w:val="clear" w:color="auto" w:fill="FFFFFF"/>
        <w:tabs>
          <w:tab w:val="left" w:pos="284"/>
        </w:tabs>
        <w:spacing w:after="120" w:line="320" w:lineRule="atLeast"/>
        <w:ind w:right="135"/>
        <w:jc w:val="both"/>
        <w:rPr>
          <w:rFonts w:cstheme="minorHAnsi"/>
          <w:i/>
          <w:lang w:val="el-GR"/>
        </w:rPr>
      </w:pPr>
      <w:r w:rsidRPr="004C7A50">
        <w:rPr>
          <w:rFonts w:cstheme="minorHAnsi"/>
          <w:i/>
          <w:lang w:val="el-GR"/>
        </w:rPr>
        <w:t>Ομάδες-κοινότητε</w:t>
      </w:r>
      <w:r w:rsidR="00767402">
        <w:rPr>
          <w:rFonts w:cstheme="minorHAnsi"/>
          <w:i/>
          <w:lang w:val="el-GR"/>
        </w:rPr>
        <w:t>ς</w:t>
      </w:r>
    </w:p>
    <w:p w:rsidR="00A70FF6" w:rsidRPr="00244157" w:rsidRDefault="003F5687" w:rsidP="00A70FF6">
      <w:pPr>
        <w:shd w:val="clear" w:color="auto" w:fill="FFFFFF"/>
        <w:tabs>
          <w:tab w:val="left" w:pos="284"/>
        </w:tabs>
        <w:spacing w:after="120" w:line="320" w:lineRule="atLeast"/>
        <w:ind w:right="135"/>
        <w:jc w:val="both"/>
        <w:rPr>
          <w:rFonts w:cstheme="minorHAnsi"/>
          <w:lang w:val="el-GR"/>
        </w:rPr>
      </w:pPr>
      <w:r w:rsidRPr="00244157">
        <w:rPr>
          <w:rFonts w:cstheme="minorHAnsi"/>
          <w:lang w:val="el-GR"/>
        </w:rPr>
        <w:t>Σε όλη τη διάρκεια της</w:t>
      </w:r>
      <w:r w:rsidR="00BE1C40" w:rsidRPr="00244157">
        <w:rPr>
          <w:rFonts w:cstheme="minorHAnsi"/>
          <w:lang w:val="el-GR"/>
        </w:rPr>
        <w:t xml:space="preserve"> </w:t>
      </w:r>
      <w:r w:rsidR="00F62C4C">
        <w:rPr>
          <w:rFonts w:cstheme="minorHAnsi"/>
          <w:lang w:val="el-GR"/>
        </w:rPr>
        <w:t>Π</w:t>
      </w:r>
      <w:r w:rsidR="006A3E02" w:rsidRPr="00244157">
        <w:rPr>
          <w:rFonts w:cstheme="minorHAnsi"/>
          <w:lang w:val="el-GR"/>
        </w:rPr>
        <w:t>ιλοτική</w:t>
      </w:r>
      <w:r w:rsidRPr="00244157">
        <w:rPr>
          <w:rFonts w:cstheme="minorHAnsi"/>
          <w:lang w:val="el-GR"/>
        </w:rPr>
        <w:t>ς</w:t>
      </w:r>
      <w:r w:rsidR="006A3E02" w:rsidRPr="00244157">
        <w:rPr>
          <w:rFonts w:cstheme="minorHAnsi"/>
          <w:lang w:val="el-GR"/>
        </w:rPr>
        <w:t xml:space="preserve"> </w:t>
      </w:r>
      <w:r w:rsidR="00F62C4C">
        <w:rPr>
          <w:rFonts w:cstheme="minorHAnsi"/>
          <w:lang w:val="el-GR"/>
        </w:rPr>
        <w:t>Ε</w:t>
      </w:r>
      <w:r w:rsidR="00446DA0" w:rsidRPr="00244157">
        <w:rPr>
          <w:rFonts w:cstheme="minorHAnsi"/>
          <w:lang w:val="el-GR"/>
        </w:rPr>
        <w:t xml:space="preserve">φαρμογής </w:t>
      </w:r>
      <w:r w:rsidR="00547D83" w:rsidRPr="00244157">
        <w:rPr>
          <w:rFonts w:cstheme="minorHAnsi"/>
          <w:lang w:val="el-GR"/>
        </w:rPr>
        <w:t>ο</w:t>
      </w:r>
      <w:r w:rsidR="00552240" w:rsidRPr="00244157">
        <w:rPr>
          <w:rFonts w:cstheme="minorHAnsi"/>
          <w:lang w:val="el-GR"/>
        </w:rPr>
        <w:t>ι εκπαιδευτικοί</w:t>
      </w:r>
      <w:r w:rsidR="00446DA0" w:rsidRPr="00244157">
        <w:rPr>
          <w:rFonts w:cstheme="minorHAnsi"/>
          <w:lang w:val="el-GR"/>
        </w:rPr>
        <w:t>,</w:t>
      </w:r>
      <w:r w:rsidR="00552240" w:rsidRPr="00244157">
        <w:rPr>
          <w:rFonts w:cstheme="minorHAnsi"/>
          <w:lang w:val="el-GR"/>
        </w:rPr>
        <w:t xml:space="preserve"> </w:t>
      </w:r>
      <w:r w:rsidR="00446DA0" w:rsidRPr="00244157">
        <w:rPr>
          <w:rFonts w:cstheme="minorHAnsi"/>
          <w:lang w:val="el-GR"/>
        </w:rPr>
        <w:t xml:space="preserve">με την υποστήριξη των υποστηρικτών, </w:t>
      </w:r>
      <w:r w:rsidR="00F62C4C">
        <w:rPr>
          <w:rFonts w:cstheme="minorHAnsi"/>
          <w:lang w:val="el-GR"/>
        </w:rPr>
        <w:t>λειτουργούν</w:t>
      </w:r>
      <w:r w:rsidR="00552240" w:rsidRPr="00244157">
        <w:rPr>
          <w:rFonts w:cstheme="minorHAnsi"/>
          <w:lang w:val="el-GR"/>
        </w:rPr>
        <w:t xml:space="preserve"> ομάδες </w:t>
      </w:r>
      <w:r w:rsidR="00F62C4C">
        <w:rPr>
          <w:rFonts w:cstheme="minorHAnsi"/>
          <w:lang w:val="el-GR"/>
        </w:rPr>
        <w:t>-</w:t>
      </w:r>
      <w:r w:rsidR="00552240" w:rsidRPr="00244157">
        <w:rPr>
          <w:rFonts w:cstheme="minorHAnsi"/>
          <w:lang w:val="el-GR"/>
        </w:rPr>
        <w:t xml:space="preserve"> κοινότητες </w:t>
      </w:r>
      <w:r w:rsidR="00555CD6" w:rsidRPr="00244157">
        <w:rPr>
          <w:rFonts w:cstheme="minorHAnsi"/>
          <w:lang w:val="el-GR"/>
        </w:rPr>
        <w:t xml:space="preserve">οι οποίες συνεργάζονται μεταξύ τους αλλά </w:t>
      </w:r>
      <w:r w:rsidR="00555CD6" w:rsidRPr="00244157">
        <w:rPr>
          <w:rFonts w:cstheme="minorHAnsi"/>
          <w:lang w:val="el-GR"/>
        </w:rPr>
        <w:lastRenderedPageBreak/>
        <w:t>και με άλλους ειδικούς για τον σχεδιασμό και τη διδακτική πλαισίωση τ</w:t>
      </w:r>
      <w:r w:rsidR="00970277" w:rsidRPr="00244157">
        <w:rPr>
          <w:rFonts w:cstheme="minorHAnsi"/>
          <w:lang w:val="el-GR"/>
        </w:rPr>
        <w:t>ων</w:t>
      </w:r>
      <w:r w:rsidR="00555CD6" w:rsidRPr="00244157">
        <w:rPr>
          <w:rFonts w:cstheme="minorHAnsi"/>
          <w:lang w:val="el-GR"/>
        </w:rPr>
        <w:t xml:space="preserve"> ΠΣ στην πράξη</w:t>
      </w:r>
      <w:r w:rsidR="00437EA8" w:rsidRPr="00244157">
        <w:rPr>
          <w:rFonts w:cstheme="minorHAnsi"/>
          <w:lang w:val="el-GR"/>
        </w:rPr>
        <w:t xml:space="preserve">. Η ενεργοποίηση των ομάδων </w:t>
      </w:r>
      <w:r w:rsidR="00FA6BE3" w:rsidRPr="00244157">
        <w:rPr>
          <w:rFonts w:cstheme="minorHAnsi"/>
          <w:lang w:val="el-GR"/>
        </w:rPr>
        <w:t>ξεκινά</w:t>
      </w:r>
      <w:r w:rsidR="00437EA8" w:rsidRPr="00244157">
        <w:rPr>
          <w:rFonts w:cstheme="minorHAnsi"/>
          <w:lang w:val="el-GR"/>
        </w:rPr>
        <w:t xml:space="preserve"> στο πλαίσιο της επιμόρφωσης</w:t>
      </w:r>
      <w:r w:rsidR="003252EF" w:rsidRPr="00244157">
        <w:rPr>
          <w:rFonts w:cstheme="minorHAnsi"/>
          <w:lang w:val="el-GR"/>
        </w:rPr>
        <w:t>.</w:t>
      </w:r>
      <w:r w:rsidR="00437EA8" w:rsidRPr="00244157">
        <w:rPr>
          <w:rFonts w:cstheme="minorHAnsi"/>
          <w:lang w:val="el-GR"/>
        </w:rPr>
        <w:t xml:space="preserve"> </w:t>
      </w:r>
      <w:r w:rsidR="003252EF" w:rsidRPr="00244157">
        <w:rPr>
          <w:rFonts w:cstheme="minorHAnsi"/>
          <w:lang w:val="el-GR"/>
        </w:rPr>
        <w:t>Μ</w:t>
      </w:r>
      <w:r w:rsidR="00437EA8" w:rsidRPr="00244157">
        <w:rPr>
          <w:rFonts w:cstheme="minorHAnsi"/>
          <w:lang w:val="el-GR"/>
        </w:rPr>
        <w:t xml:space="preserve">έλη </w:t>
      </w:r>
      <w:r w:rsidR="003252EF" w:rsidRPr="00244157">
        <w:rPr>
          <w:rFonts w:cstheme="minorHAnsi"/>
          <w:lang w:val="el-GR"/>
        </w:rPr>
        <w:t>των ομάδων</w:t>
      </w:r>
      <w:r w:rsidR="00437EA8" w:rsidRPr="00244157">
        <w:rPr>
          <w:rFonts w:cstheme="minorHAnsi"/>
          <w:lang w:val="el-GR"/>
        </w:rPr>
        <w:t xml:space="preserve"> (εξωτερικά ή εσωτερικά) θα είναι αρχικά οι επόπτες, οι υποστηρικτές και οι εκπαιδευτικοί.  Βασική επιδίωξη θα είναι οι αρχικές αυτές ομάδες να εδραιώσουν προοδευτικά  αυτοδύναμες τοπικές ‘κοινότητες πρακτικής’ αποτελούμενες από τους εκπαιδευτικούς μιας ή περισσότερων σχολικών μονάδων (6-8 άτομα)</w:t>
      </w:r>
      <w:r w:rsidR="00B026FF" w:rsidRPr="00244157">
        <w:rPr>
          <w:rFonts w:cstheme="minorHAnsi"/>
          <w:lang w:val="el-GR"/>
        </w:rPr>
        <w:t xml:space="preserve">. </w:t>
      </w:r>
      <w:r w:rsidR="008D4297" w:rsidRPr="00244157">
        <w:rPr>
          <w:rFonts w:cstheme="minorHAnsi"/>
          <w:lang w:val="el-GR"/>
        </w:rPr>
        <w:t xml:space="preserve">Για </w:t>
      </w:r>
      <w:r w:rsidR="00437EA8" w:rsidRPr="00244157">
        <w:rPr>
          <w:rFonts w:cstheme="minorHAnsi"/>
          <w:lang w:val="el-GR"/>
        </w:rPr>
        <w:t>τη</w:t>
      </w:r>
      <w:r w:rsidR="008D4297" w:rsidRPr="00244157">
        <w:rPr>
          <w:rFonts w:cstheme="minorHAnsi"/>
          <w:lang w:val="el-GR"/>
        </w:rPr>
        <w:t>ν</w:t>
      </w:r>
      <w:r w:rsidR="00437EA8" w:rsidRPr="00244157">
        <w:rPr>
          <w:rFonts w:cstheme="minorHAnsi"/>
          <w:lang w:val="el-GR"/>
        </w:rPr>
        <w:t xml:space="preserve"> αποτελεσματική λειτουργία των ανωτέρω ομάδων είναι σημαντικό να υπάρχει καλός συντονισμός </w:t>
      </w:r>
      <w:r w:rsidR="00B026FF" w:rsidRPr="00244157">
        <w:rPr>
          <w:rFonts w:cstheme="minorHAnsi"/>
          <w:lang w:val="el-GR"/>
        </w:rPr>
        <w:t xml:space="preserve">[ίσως οριστεί ένας </w:t>
      </w:r>
      <w:proofErr w:type="spellStart"/>
      <w:r w:rsidR="00B026FF" w:rsidRPr="00244157">
        <w:rPr>
          <w:rFonts w:cstheme="minorHAnsi"/>
          <w:lang w:val="el-GR"/>
        </w:rPr>
        <w:t>επιμορφούμενος</w:t>
      </w:r>
      <w:proofErr w:type="spellEnd"/>
      <w:r w:rsidR="00B026FF" w:rsidRPr="00244157">
        <w:rPr>
          <w:rFonts w:cstheme="minorHAnsi"/>
          <w:lang w:val="el-GR"/>
        </w:rPr>
        <w:t xml:space="preserve"> εκπαιδευτικός ανά σχολική μονάδα που θα βοηθήσει στο συντονισμό (π.χ. συντονιστής αντικειμένου, ΣΕΕ), εφόσον κριθεί λειτουργικό] </w:t>
      </w:r>
      <w:r w:rsidR="00437EA8" w:rsidRPr="00244157">
        <w:rPr>
          <w:rFonts w:cstheme="minorHAnsi"/>
          <w:lang w:val="el-GR"/>
        </w:rPr>
        <w:t>ώστε να υπάρχει δυνατότητα για συν-σχεδιασμό</w:t>
      </w:r>
      <w:r w:rsidR="00B026FF" w:rsidRPr="00244157">
        <w:rPr>
          <w:rFonts w:cstheme="minorHAnsi"/>
          <w:lang w:val="el-GR"/>
        </w:rPr>
        <w:t>,</w:t>
      </w:r>
      <w:r w:rsidR="00437EA8" w:rsidRPr="00244157">
        <w:rPr>
          <w:rFonts w:cstheme="minorHAnsi"/>
          <w:lang w:val="el-GR"/>
        </w:rPr>
        <w:t xml:space="preserve"> </w:t>
      </w:r>
      <w:r w:rsidR="00B026FF" w:rsidRPr="00244157">
        <w:rPr>
          <w:rFonts w:cstheme="minorHAnsi"/>
          <w:lang w:val="el-GR"/>
        </w:rPr>
        <w:t>για κοινό</w:t>
      </w:r>
      <w:r w:rsidR="00437EA8" w:rsidRPr="00244157">
        <w:rPr>
          <w:rFonts w:cstheme="minorHAnsi"/>
          <w:lang w:val="el-GR"/>
        </w:rPr>
        <w:t xml:space="preserve"> </w:t>
      </w:r>
      <w:proofErr w:type="spellStart"/>
      <w:r w:rsidR="00437EA8" w:rsidRPr="00244157">
        <w:rPr>
          <w:rFonts w:cstheme="minorHAnsi"/>
          <w:lang w:val="el-GR"/>
        </w:rPr>
        <w:t>αναστοχασμό</w:t>
      </w:r>
      <w:proofErr w:type="spellEnd"/>
      <w:r w:rsidR="00437EA8" w:rsidRPr="00244157">
        <w:rPr>
          <w:rFonts w:cstheme="minorHAnsi"/>
          <w:lang w:val="el-GR"/>
        </w:rPr>
        <w:t xml:space="preserve"> και οι εκπαιδευτικοί να πειραματίζονται σε κοινές θεματικές</w:t>
      </w:r>
      <w:r w:rsidR="00B026FF" w:rsidRPr="00244157">
        <w:rPr>
          <w:rFonts w:cstheme="minorHAnsi"/>
          <w:lang w:val="el-GR"/>
        </w:rPr>
        <w:t xml:space="preserve"> ενότητες</w:t>
      </w:r>
      <w:r w:rsidR="00437EA8" w:rsidRPr="00244157">
        <w:rPr>
          <w:rFonts w:cstheme="minorHAnsi"/>
          <w:lang w:val="el-GR"/>
        </w:rPr>
        <w:t xml:space="preserve">. </w:t>
      </w:r>
    </w:p>
    <w:p w:rsidR="00244157" w:rsidRPr="004C7A50" w:rsidRDefault="00244157" w:rsidP="004C7A50">
      <w:pPr>
        <w:pStyle w:val="a3"/>
        <w:numPr>
          <w:ilvl w:val="0"/>
          <w:numId w:val="3"/>
        </w:numPr>
        <w:shd w:val="clear" w:color="auto" w:fill="FFFFFF"/>
        <w:tabs>
          <w:tab w:val="left" w:pos="284"/>
        </w:tabs>
        <w:spacing w:after="120" w:line="320" w:lineRule="atLeast"/>
        <w:ind w:right="135"/>
        <w:jc w:val="both"/>
        <w:rPr>
          <w:rFonts w:cstheme="minorHAnsi"/>
          <w:i/>
          <w:lang w:val="el-GR"/>
        </w:rPr>
      </w:pPr>
      <w:r w:rsidRPr="004C7A50">
        <w:rPr>
          <w:rFonts w:cstheme="minorHAnsi"/>
          <w:i/>
          <w:lang w:val="el-GR"/>
        </w:rPr>
        <w:t>Σχεδιασμός διδακτικών παρεμβάσεων</w:t>
      </w:r>
    </w:p>
    <w:p w:rsidR="00D44B61" w:rsidRPr="00244157" w:rsidRDefault="00D44B61" w:rsidP="00D44B61">
      <w:pPr>
        <w:shd w:val="clear" w:color="auto" w:fill="FFFFFF"/>
        <w:tabs>
          <w:tab w:val="left" w:pos="284"/>
        </w:tabs>
        <w:spacing w:after="120" w:line="320" w:lineRule="atLeast"/>
        <w:ind w:right="135"/>
        <w:jc w:val="both"/>
        <w:rPr>
          <w:rFonts w:cstheme="minorHAnsi"/>
          <w:lang w:val="el-GR"/>
        </w:rPr>
      </w:pPr>
      <w:r w:rsidRPr="00244157">
        <w:rPr>
          <w:rFonts w:cstheme="minorHAnsi"/>
          <w:lang w:val="el-GR"/>
        </w:rPr>
        <w:t xml:space="preserve">Κατά τη διάρκεια της </w:t>
      </w:r>
      <w:r w:rsidR="00F62C4C">
        <w:rPr>
          <w:rFonts w:cstheme="minorHAnsi"/>
          <w:lang w:val="el-GR"/>
        </w:rPr>
        <w:t>Π</w:t>
      </w:r>
      <w:r w:rsidRPr="00244157">
        <w:rPr>
          <w:rFonts w:cstheme="minorHAnsi"/>
          <w:lang w:val="el-GR"/>
        </w:rPr>
        <w:t xml:space="preserve">ιλοτικής </w:t>
      </w:r>
      <w:r w:rsidR="00F62C4C">
        <w:rPr>
          <w:rFonts w:cstheme="minorHAnsi"/>
          <w:lang w:val="el-GR"/>
        </w:rPr>
        <w:t>Ε</w:t>
      </w:r>
      <w:r w:rsidRPr="00244157">
        <w:rPr>
          <w:rFonts w:cstheme="minorHAnsi"/>
          <w:lang w:val="el-GR"/>
        </w:rPr>
        <w:t>φαρμογής οι κοινότητες των εκπαιδευτικών και οι υποστηρικτές συν-σχεδιάζουν διδακτικές παρεμβάσεις πάνω στις επιλεγμένες θεματικές ενότητες. Κάθε διδακτική παρέμβαση οφείλει να υιοθετεί συγκεκριμένη μεθοδολογία σχεδιασμού, υλοποίησης και αξιολόγησης της διδακτικής πράξης.  Σε αυτήν την κατεύθυνση, η μεθοδολογία που προτείνεται συνδυάζει την αξιοποίηση πρακτικών Έρευνας Δράσης (</w:t>
      </w:r>
      <w:r w:rsidRPr="00244157">
        <w:rPr>
          <w:rFonts w:cstheme="minorHAnsi"/>
          <w:lang w:val="en-GB"/>
        </w:rPr>
        <w:t>Action</w:t>
      </w:r>
      <w:r w:rsidRPr="00244157">
        <w:rPr>
          <w:rFonts w:cstheme="minorHAnsi"/>
          <w:lang w:val="el-GR"/>
        </w:rPr>
        <w:t xml:space="preserve"> </w:t>
      </w:r>
      <w:r w:rsidRPr="00244157">
        <w:rPr>
          <w:rFonts w:cstheme="minorHAnsi"/>
          <w:lang w:val="en-GB"/>
        </w:rPr>
        <w:t>Research</w:t>
      </w:r>
      <w:r w:rsidRPr="00244157">
        <w:rPr>
          <w:rFonts w:cstheme="minorHAnsi"/>
          <w:lang w:val="el-GR"/>
        </w:rPr>
        <w:t>) και Μελέτης Μαθήματος (</w:t>
      </w:r>
      <w:r w:rsidRPr="00244157">
        <w:rPr>
          <w:rFonts w:cstheme="minorHAnsi"/>
          <w:lang w:val="en-GB"/>
        </w:rPr>
        <w:t>Lesson</w:t>
      </w:r>
      <w:r w:rsidRPr="00244157">
        <w:rPr>
          <w:rFonts w:cstheme="minorHAnsi"/>
          <w:lang w:val="el-GR"/>
        </w:rPr>
        <w:t xml:space="preserve"> </w:t>
      </w:r>
      <w:r w:rsidRPr="00244157">
        <w:rPr>
          <w:rFonts w:cstheme="minorHAnsi"/>
          <w:lang w:val="en-GB"/>
        </w:rPr>
        <w:t>Study</w:t>
      </w:r>
      <w:r w:rsidRPr="00244157">
        <w:rPr>
          <w:rFonts w:cstheme="minorHAnsi"/>
          <w:lang w:val="el-GR"/>
        </w:rPr>
        <w:t>).  Οι δράσεις που συνδέονται με την παράδοση της έρευνας δράσης προσφέρουν ένα πλαίσιο για συστηματική συνεργασία των εκπαιδευτικών με εκπαιδευτές και ερευνητές με στόχο τη βελτίωση συγκεκριμένων διδακτικών πρακτικών, όπως αυτές που εισάγονται από το νέο ΠΣ.  Από την άλλη, οι δράσεις που σχετίζονται με την προοπτική της Μελέτης Μαθήματος ενθαρρύνουν και υποστηρίζουν δυναμικά την ανάπτυξη της διδακτικής πρακτικής των εκπαιδευτικών με βάση τη συνεργασία μεταξύ τους, διαμορφώνοντας ένα θετικό πλαίσιο συνεχούς ανάπτυξής τους στην κατεύθυνση που προτείν</w:t>
      </w:r>
      <w:r w:rsidR="0064729C" w:rsidRPr="00244157">
        <w:rPr>
          <w:rFonts w:cstheme="minorHAnsi"/>
          <w:lang w:val="el-GR"/>
        </w:rPr>
        <w:t>ουν</w:t>
      </w:r>
      <w:r w:rsidRPr="00244157">
        <w:rPr>
          <w:rFonts w:cstheme="minorHAnsi"/>
          <w:lang w:val="el-GR"/>
        </w:rPr>
        <w:t xml:space="preserve"> τ</w:t>
      </w:r>
      <w:r w:rsidR="0064729C" w:rsidRPr="00244157">
        <w:rPr>
          <w:rFonts w:cstheme="minorHAnsi"/>
          <w:lang w:val="el-GR"/>
        </w:rPr>
        <w:t>α</w:t>
      </w:r>
      <w:r w:rsidRPr="00244157">
        <w:rPr>
          <w:rFonts w:cstheme="minorHAnsi"/>
          <w:lang w:val="el-GR"/>
        </w:rPr>
        <w:t xml:space="preserve"> νέ</w:t>
      </w:r>
      <w:r w:rsidR="0064729C" w:rsidRPr="00244157">
        <w:rPr>
          <w:rFonts w:cstheme="minorHAnsi"/>
          <w:lang w:val="el-GR"/>
        </w:rPr>
        <w:t>α</w:t>
      </w:r>
      <w:r w:rsidRPr="00244157">
        <w:rPr>
          <w:rFonts w:cstheme="minorHAnsi"/>
          <w:lang w:val="el-GR"/>
        </w:rPr>
        <w:t xml:space="preserve"> ΠΣ.</w:t>
      </w:r>
    </w:p>
    <w:p w:rsidR="00244157" w:rsidRPr="004C7A50" w:rsidRDefault="00244157" w:rsidP="004C7A50">
      <w:pPr>
        <w:pStyle w:val="a3"/>
        <w:numPr>
          <w:ilvl w:val="0"/>
          <w:numId w:val="3"/>
        </w:numPr>
        <w:shd w:val="clear" w:color="auto" w:fill="FFFFFF"/>
        <w:spacing w:after="120" w:line="320" w:lineRule="atLeast"/>
        <w:ind w:right="135"/>
        <w:jc w:val="both"/>
        <w:rPr>
          <w:rFonts w:cstheme="minorHAnsi"/>
          <w:i/>
          <w:lang w:val="el-GR"/>
        </w:rPr>
      </w:pPr>
      <w:r w:rsidRPr="004C7A50">
        <w:rPr>
          <w:rFonts w:cstheme="minorHAnsi"/>
          <w:i/>
          <w:lang w:val="el-GR"/>
        </w:rPr>
        <w:t xml:space="preserve">Συναντήσεις </w:t>
      </w:r>
    </w:p>
    <w:p w:rsidR="00437EA8" w:rsidRDefault="00437EA8" w:rsidP="00D44B61">
      <w:pPr>
        <w:shd w:val="clear" w:color="auto" w:fill="FFFFFF"/>
        <w:spacing w:after="120" w:line="320" w:lineRule="atLeast"/>
        <w:ind w:right="135"/>
        <w:jc w:val="both"/>
        <w:rPr>
          <w:rFonts w:cstheme="minorHAnsi"/>
          <w:lang w:val="el-GR"/>
        </w:rPr>
      </w:pPr>
      <w:r w:rsidRPr="00244157">
        <w:rPr>
          <w:rFonts w:cstheme="minorHAnsi"/>
          <w:lang w:val="el-GR"/>
        </w:rPr>
        <w:t xml:space="preserve">Οι συναντήσεις των </w:t>
      </w:r>
      <w:r w:rsidR="0012101F" w:rsidRPr="00244157">
        <w:rPr>
          <w:rFonts w:cstheme="minorHAnsi"/>
          <w:lang w:val="el-GR"/>
        </w:rPr>
        <w:t>ομάδων</w:t>
      </w:r>
      <w:r w:rsidR="001C31CD">
        <w:rPr>
          <w:rFonts w:cstheme="minorHAnsi"/>
          <w:lang w:val="el-GR"/>
        </w:rPr>
        <w:t xml:space="preserve"> εκπαιδευτικών</w:t>
      </w:r>
      <w:r w:rsidR="0012101F" w:rsidRPr="00244157">
        <w:rPr>
          <w:rFonts w:cstheme="minorHAnsi"/>
          <w:lang w:val="el-GR"/>
        </w:rPr>
        <w:t xml:space="preserve"> με τον υποστηρικτή</w:t>
      </w:r>
      <w:r w:rsidR="001C31CD">
        <w:rPr>
          <w:rFonts w:cstheme="minorHAnsi"/>
          <w:lang w:val="el-GR"/>
        </w:rPr>
        <w:t>, σε ολομέλεια,</w:t>
      </w:r>
      <w:r w:rsidR="0012101F" w:rsidRPr="00244157">
        <w:rPr>
          <w:rFonts w:cstheme="minorHAnsi"/>
          <w:lang w:val="el-GR"/>
        </w:rPr>
        <w:t xml:space="preserve"> διεξάγονται τουλάχιστον μηνιαίως. </w:t>
      </w:r>
      <w:r w:rsidR="001C31CD">
        <w:rPr>
          <w:rFonts w:cstheme="minorHAnsi"/>
          <w:lang w:val="el-GR"/>
        </w:rPr>
        <w:t xml:space="preserve">Για τον σκοπό αυτό έχουν δημιουργηθεί σχετικές ομάδες στο </w:t>
      </w:r>
      <w:r w:rsidR="001C31CD">
        <w:rPr>
          <w:rFonts w:cstheme="minorHAnsi"/>
        </w:rPr>
        <w:t>Teams</w:t>
      </w:r>
      <w:r w:rsidR="001C31CD">
        <w:rPr>
          <w:rFonts w:cstheme="minorHAnsi"/>
          <w:lang w:val="el-GR"/>
        </w:rPr>
        <w:t xml:space="preserve"> ανά επιμορφωτικό τμήμα</w:t>
      </w:r>
      <w:r w:rsidR="00860F6C">
        <w:rPr>
          <w:rFonts w:cstheme="minorHAnsi"/>
          <w:lang w:val="el-GR"/>
        </w:rPr>
        <w:t>, που λειτουργεί ως χώρος συνεργασίας και αλληλεπίδρασης αλλά και ως αποθετήριο ανταλλαγής πρακτικών</w:t>
      </w:r>
      <w:r w:rsidR="001C31CD">
        <w:rPr>
          <w:rFonts w:cstheme="minorHAnsi"/>
          <w:lang w:val="el-GR"/>
        </w:rPr>
        <w:t>. Π</w:t>
      </w:r>
      <w:r w:rsidR="001C31CD" w:rsidRPr="00244157">
        <w:rPr>
          <w:rFonts w:cstheme="minorHAnsi"/>
          <w:lang w:val="el-GR"/>
        </w:rPr>
        <w:t xml:space="preserve">ριν και μετά τη συνάντηση υποστηρικτών και εκπαιδευτικών (που λαμβάνει χώρα μηνιαίως) πραγματοποιούνται </w:t>
      </w:r>
      <w:r w:rsidR="00D44B61" w:rsidRPr="00244157">
        <w:rPr>
          <w:rFonts w:cstheme="minorHAnsi"/>
          <w:lang w:val="el-GR"/>
        </w:rPr>
        <w:t xml:space="preserve">συναντήσεις μεταξύ των υποστηρικτικών και του επόπτη. Η αλληλεπίδραση και η επικοινωνία μεταξύ των υποστηρικτών, όσο και όπου αυτό είναι εφικτό, κρίνεται ως ιδιαίτερης σημασίας. </w:t>
      </w:r>
      <w:r w:rsidR="0012101F" w:rsidRPr="00244157">
        <w:rPr>
          <w:rFonts w:cstheme="minorHAnsi"/>
          <w:lang w:val="el-GR"/>
        </w:rPr>
        <w:t xml:space="preserve">Οι συναντήσεις μεταξύ των </w:t>
      </w:r>
      <w:r w:rsidR="00A70FF6" w:rsidRPr="00244157">
        <w:rPr>
          <w:rFonts w:cstheme="minorHAnsi"/>
          <w:lang w:val="el-GR"/>
        </w:rPr>
        <w:t xml:space="preserve">μελών των </w:t>
      </w:r>
      <w:r w:rsidRPr="00244157">
        <w:rPr>
          <w:rFonts w:cstheme="minorHAnsi"/>
          <w:lang w:val="el-GR"/>
        </w:rPr>
        <w:t xml:space="preserve">ομάδων </w:t>
      </w:r>
      <w:r w:rsidR="00A70FF6" w:rsidRPr="00244157">
        <w:rPr>
          <w:rFonts w:cstheme="minorHAnsi"/>
          <w:lang w:val="el-GR"/>
        </w:rPr>
        <w:t xml:space="preserve">μπορούν </w:t>
      </w:r>
      <w:r w:rsidRPr="00244157">
        <w:rPr>
          <w:rFonts w:cstheme="minorHAnsi"/>
          <w:lang w:val="el-GR"/>
        </w:rPr>
        <w:t>να πραγματοποιούνται τακτικά</w:t>
      </w:r>
      <w:r w:rsidR="00880982" w:rsidRPr="00244157">
        <w:rPr>
          <w:rFonts w:cstheme="minorHAnsi"/>
          <w:lang w:val="el-GR"/>
        </w:rPr>
        <w:t>,</w:t>
      </w:r>
      <w:r w:rsidRPr="00244157">
        <w:rPr>
          <w:rFonts w:cstheme="minorHAnsi"/>
          <w:lang w:val="el-GR"/>
        </w:rPr>
        <w:t xml:space="preserve"> </w:t>
      </w:r>
      <w:r w:rsidR="00880982" w:rsidRPr="00244157">
        <w:rPr>
          <w:rFonts w:cstheme="minorHAnsi"/>
          <w:lang w:val="el-GR"/>
        </w:rPr>
        <w:t xml:space="preserve">όσο </w:t>
      </w:r>
      <w:r w:rsidRPr="00244157">
        <w:rPr>
          <w:rFonts w:cstheme="minorHAnsi"/>
          <w:lang w:val="el-GR"/>
        </w:rPr>
        <w:t>κρίνεται αναγκαίο</w:t>
      </w:r>
      <w:r w:rsidR="00A70FF6" w:rsidRPr="00244157">
        <w:rPr>
          <w:rFonts w:cstheme="minorHAnsi"/>
          <w:lang w:val="el-GR"/>
        </w:rPr>
        <w:t xml:space="preserve"> από τα μέλη τους. Το ειδικά διαμορφωμένο περιβάλλον του </w:t>
      </w:r>
      <w:r w:rsidR="00A70FF6" w:rsidRPr="00244157">
        <w:rPr>
          <w:rFonts w:cstheme="minorHAnsi"/>
        </w:rPr>
        <w:t>teams</w:t>
      </w:r>
      <w:r w:rsidR="00A70FF6" w:rsidRPr="00244157">
        <w:rPr>
          <w:rFonts w:cstheme="minorHAnsi"/>
          <w:lang w:val="el-GR"/>
        </w:rPr>
        <w:t xml:space="preserve"> διατίθεται για αυτή τη συνεργασία</w:t>
      </w:r>
      <w:r w:rsidRPr="00244157">
        <w:rPr>
          <w:rFonts w:cstheme="minorHAnsi"/>
          <w:lang w:val="el-GR"/>
        </w:rPr>
        <w:t>. Ο υποστηρικτής</w:t>
      </w:r>
      <w:r w:rsidR="0065536B" w:rsidRPr="00244157">
        <w:rPr>
          <w:rFonts w:cstheme="minorHAnsi"/>
          <w:lang w:val="el-GR"/>
        </w:rPr>
        <w:t>,</w:t>
      </w:r>
      <w:r w:rsidRPr="00244157">
        <w:rPr>
          <w:rFonts w:cstheme="minorHAnsi"/>
          <w:lang w:val="el-GR"/>
        </w:rPr>
        <w:t xml:space="preserve"> σε συνεννόηση με τον επόπτη </w:t>
      </w:r>
      <w:r w:rsidR="0065536B" w:rsidRPr="00244157">
        <w:rPr>
          <w:rFonts w:cstheme="minorHAnsi"/>
          <w:lang w:val="el-GR"/>
        </w:rPr>
        <w:t xml:space="preserve">και τους </w:t>
      </w:r>
      <w:r w:rsidR="0065536B" w:rsidRPr="00244157">
        <w:rPr>
          <w:rFonts w:cstheme="minorHAnsi"/>
          <w:lang w:val="el-GR"/>
        </w:rPr>
        <w:lastRenderedPageBreak/>
        <w:t xml:space="preserve">εκπαιδευτικούς που υλοποιούν τις θεματικές ενότητες των ΠΣ στην τάξη, </w:t>
      </w:r>
      <w:r w:rsidRPr="00244157">
        <w:rPr>
          <w:rFonts w:cstheme="minorHAnsi"/>
          <w:lang w:val="el-GR"/>
        </w:rPr>
        <w:t>μπορεί να επισκέπτεται (δια ζώσης</w:t>
      </w:r>
      <w:r w:rsidR="005974F7">
        <w:rPr>
          <w:rFonts w:cstheme="minorHAnsi"/>
          <w:lang w:val="el-GR"/>
        </w:rPr>
        <w:t xml:space="preserve"> ένα είναι εφικτό</w:t>
      </w:r>
      <w:r w:rsidRPr="00244157">
        <w:rPr>
          <w:rFonts w:cstheme="minorHAnsi"/>
          <w:lang w:val="el-GR"/>
        </w:rPr>
        <w:t xml:space="preserve"> ή </w:t>
      </w:r>
      <w:r w:rsidR="005974F7">
        <w:rPr>
          <w:rFonts w:cstheme="minorHAnsi"/>
          <w:lang w:val="el-GR"/>
        </w:rPr>
        <w:t>ψηφιακά</w:t>
      </w:r>
      <w:r w:rsidRPr="00244157">
        <w:rPr>
          <w:rFonts w:cstheme="minorHAnsi"/>
          <w:lang w:val="el-GR"/>
        </w:rPr>
        <w:t xml:space="preserve">) τάξεις εκπαιδευτικών και να καταγράφει συμβάντα για συζήτηση με τους εκπαιδευτικούς εν ίδει ημερολογίου. Μια τέτοια πρακτική θα συνέβαλε στον εντοπισμό σημαντικών στοιχείων αλλά και περιπτώσεων εκπαιδευτικών ή σχολικών μονάδων με ιδιαίτερο ενδιαφέρον, που θα έδιναν πολύτιμα στοιχεία για την αξιολόγηση της </w:t>
      </w:r>
      <w:r w:rsidR="005974F7">
        <w:rPr>
          <w:rFonts w:cstheme="minorHAnsi"/>
          <w:lang w:val="el-GR"/>
        </w:rPr>
        <w:t>Π</w:t>
      </w:r>
      <w:r w:rsidRPr="00244157">
        <w:rPr>
          <w:rFonts w:cstheme="minorHAnsi"/>
          <w:lang w:val="el-GR"/>
        </w:rPr>
        <w:t xml:space="preserve">ιλοτικής </w:t>
      </w:r>
      <w:r w:rsidR="005974F7">
        <w:rPr>
          <w:rFonts w:cstheme="minorHAnsi"/>
          <w:lang w:val="el-GR"/>
        </w:rPr>
        <w:t>Ε</w:t>
      </w:r>
      <w:r w:rsidRPr="00244157">
        <w:rPr>
          <w:rFonts w:cstheme="minorHAnsi"/>
          <w:lang w:val="el-GR"/>
        </w:rPr>
        <w:t>φαρμογής.</w:t>
      </w:r>
    </w:p>
    <w:p w:rsidR="00767402" w:rsidRPr="00244157" w:rsidRDefault="00767402" w:rsidP="00D44B61">
      <w:pPr>
        <w:shd w:val="clear" w:color="auto" w:fill="FFFFFF"/>
        <w:spacing w:after="120" w:line="320" w:lineRule="atLeast"/>
        <w:ind w:right="135"/>
        <w:jc w:val="both"/>
        <w:rPr>
          <w:rFonts w:cstheme="minorHAnsi"/>
          <w:lang w:val="el-GR"/>
        </w:rPr>
      </w:pPr>
    </w:p>
    <w:p w:rsidR="00D536B7" w:rsidRPr="003B16F8" w:rsidRDefault="00D44B61" w:rsidP="00D536B7">
      <w:pPr>
        <w:pStyle w:val="a3"/>
        <w:shd w:val="clear" w:color="auto" w:fill="FFFFFF"/>
        <w:spacing w:before="0" w:beforeAutospacing="0" w:after="120" w:afterAutospacing="0" w:line="320" w:lineRule="atLeast"/>
        <w:ind w:right="135"/>
        <w:jc w:val="both"/>
        <w:rPr>
          <w:rFonts w:asciiTheme="minorHAnsi" w:eastAsia="Times New Roman" w:hAnsiTheme="minorHAnsi" w:cstheme="minorHAnsi"/>
          <w:b/>
          <w:lang w:val="el-GR"/>
        </w:rPr>
      </w:pPr>
      <w:r>
        <w:rPr>
          <w:rFonts w:asciiTheme="minorHAnsi" w:hAnsiTheme="minorHAnsi" w:cstheme="minorHAnsi"/>
          <w:b/>
          <w:lang w:val="el-GR"/>
        </w:rPr>
        <w:t>3</w:t>
      </w:r>
      <w:r w:rsidR="00D536B7" w:rsidRPr="003B16F8">
        <w:rPr>
          <w:rFonts w:asciiTheme="minorHAnsi" w:hAnsiTheme="minorHAnsi" w:cstheme="minorHAnsi"/>
          <w:b/>
          <w:lang w:val="el-GR"/>
        </w:rPr>
        <w:t>.</w:t>
      </w:r>
      <w:r w:rsidR="00D536B7">
        <w:rPr>
          <w:rFonts w:asciiTheme="minorHAnsi" w:hAnsiTheme="minorHAnsi" w:cstheme="minorHAnsi"/>
          <w:b/>
          <w:lang w:val="el-GR"/>
        </w:rPr>
        <w:t> </w:t>
      </w:r>
      <w:r w:rsidR="00D536B7" w:rsidRPr="003B16F8">
        <w:rPr>
          <w:rFonts w:asciiTheme="minorHAnsi" w:eastAsia="Times New Roman" w:hAnsiTheme="minorHAnsi" w:cstheme="minorHAnsi"/>
          <w:b/>
          <w:lang w:val="el-GR"/>
        </w:rPr>
        <w:t>Μεθοδολογία αποτίμησης του κάθε ΠΣ</w:t>
      </w:r>
      <w:r w:rsidR="007C31E9">
        <w:rPr>
          <w:rFonts w:asciiTheme="minorHAnsi" w:eastAsia="Times New Roman" w:hAnsiTheme="minorHAnsi" w:cstheme="minorHAnsi"/>
          <w:b/>
          <w:lang w:val="el-GR"/>
        </w:rPr>
        <w:t xml:space="preserve"> στο πλαίσιο της Πιλοτικής </w:t>
      </w:r>
      <w:proofErr w:type="spellStart"/>
      <w:r w:rsidR="007C31E9">
        <w:rPr>
          <w:rFonts w:asciiTheme="minorHAnsi" w:eastAsia="Times New Roman" w:hAnsiTheme="minorHAnsi" w:cstheme="minorHAnsi"/>
          <w:b/>
          <w:lang w:val="el-GR"/>
        </w:rPr>
        <w:t>Εφραμογής</w:t>
      </w:r>
      <w:proofErr w:type="spellEnd"/>
    </w:p>
    <w:p w:rsidR="00D536B7" w:rsidRPr="007A5443" w:rsidRDefault="00326DCE"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Pr>
          <w:rFonts w:asciiTheme="minorHAnsi" w:hAnsiTheme="minorHAnsi" w:cstheme="minorHAnsi"/>
          <w:sz w:val="22"/>
          <w:szCs w:val="22"/>
          <w:lang w:val="el-GR" w:eastAsia="en-US"/>
        </w:rPr>
        <w:t>Κ</w:t>
      </w:r>
      <w:r w:rsidR="00D536B7" w:rsidRPr="007A5443">
        <w:rPr>
          <w:rFonts w:asciiTheme="minorHAnsi" w:hAnsiTheme="minorHAnsi" w:cstheme="minorHAnsi"/>
          <w:sz w:val="22"/>
          <w:szCs w:val="22"/>
          <w:lang w:val="el-GR" w:eastAsia="en-US"/>
        </w:rPr>
        <w:t xml:space="preserve">ρίνεται ότι απαιτείται μια ποικιλία πηγών δεδομένων ώστε να αναδειχθούν σημαντικά σημεία γύρω από την εφαρμογή του </w:t>
      </w:r>
      <w:r>
        <w:rPr>
          <w:rFonts w:asciiTheme="minorHAnsi" w:hAnsiTheme="minorHAnsi" w:cstheme="minorHAnsi"/>
          <w:sz w:val="22"/>
          <w:szCs w:val="22"/>
          <w:lang w:val="el-GR" w:eastAsia="en-US"/>
        </w:rPr>
        <w:t xml:space="preserve">κάθε </w:t>
      </w:r>
      <w:r w:rsidR="00D536B7" w:rsidRPr="007A5443">
        <w:rPr>
          <w:rFonts w:asciiTheme="minorHAnsi" w:hAnsiTheme="minorHAnsi" w:cstheme="minorHAnsi"/>
          <w:sz w:val="22"/>
          <w:szCs w:val="22"/>
          <w:lang w:val="el-GR" w:eastAsia="en-US"/>
        </w:rPr>
        <w:t xml:space="preserve">ΠΣ.  Ως τέτοια </w:t>
      </w:r>
      <w:r w:rsidR="008444A4" w:rsidRPr="007C31E9">
        <w:rPr>
          <w:rFonts w:asciiTheme="minorHAnsi" w:hAnsiTheme="minorHAnsi" w:cstheme="minorHAnsi"/>
          <w:b/>
          <w:bCs/>
          <w:sz w:val="22"/>
          <w:szCs w:val="22"/>
          <w:lang w:val="el-GR" w:eastAsia="en-US"/>
        </w:rPr>
        <w:t>προτείνο</w:t>
      </w:r>
      <w:r w:rsidR="00D536B7" w:rsidRPr="007C31E9">
        <w:rPr>
          <w:rFonts w:asciiTheme="minorHAnsi" w:hAnsiTheme="minorHAnsi" w:cstheme="minorHAnsi"/>
          <w:b/>
          <w:bCs/>
          <w:sz w:val="22"/>
          <w:szCs w:val="22"/>
          <w:lang w:val="el-GR" w:eastAsia="en-US"/>
        </w:rPr>
        <w:t>νται</w:t>
      </w:r>
      <w:r w:rsidR="00D536B7" w:rsidRPr="007A5443">
        <w:rPr>
          <w:rFonts w:asciiTheme="minorHAnsi" w:hAnsiTheme="minorHAnsi" w:cstheme="minorHAnsi"/>
          <w:sz w:val="22"/>
          <w:szCs w:val="22"/>
          <w:lang w:val="el-GR" w:eastAsia="en-US"/>
        </w:rPr>
        <w:t xml:space="preserve"> τα ακόλουθα:  </w:t>
      </w:r>
    </w:p>
    <w:p w:rsidR="00D536B7" w:rsidRPr="007A5443" w:rsidRDefault="00D536B7"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sidRPr="007A5443">
        <w:rPr>
          <w:rFonts w:asciiTheme="minorHAnsi" w:hAnsiTheme="minorHAnsi" w:cstheme="minorHAnsi"/>
          <w:sz w:val="22"/>
          <w:szCs w:val="22"/>
          <w:lang w:val="el-GR" w:eastAsia="en-US"/>
        </w:rPr>
        <w:t xml:space="preserve">(i) Καταγραφή </w:t>
      </w:r>
      <w:r w:rsidR="00301BBD" w:rsidRPr="007A5443">
        <w:rPr>
          <w:rFonts w:asciiTheme="minorHAnsi" w:hAnsiTheme="minorHAnsi" w:cstheme="minorHAnsi"/>
          <w:sz w:val="22"/>
          <w:szCs w:val="22"/>
          <w:lang w:val="el-GR" w:eastAsia="en-US"/>
        </w:rPr>
        <w:t>[μαγνητοφώνηση ή βιντεοσκόπηση]</w:t>
      </w:r>
      <w:r w:rsidR="00301BBD" w:rsidRPr="00C10AB5">
        <w:rPr>
          <w:rFonts w:asciiTheme="minorHAnsi" w:hAnsiTheme="minorHAnsi" w:cstheme="minorHAnsi"/>
          <w:sz w:val="22"/>
          <w:szCs w:val="22"/>
          <w:lang w:val="el-GR" w:eastAsia="en-US"/>
        </w:rPr>
        <w:t xml:space="preserve"> </w:t>
      </w:r>
      <w:r w:rsidRPr="007A5443">
        <w:rPr>
          <w:rFonts w:asciiTheme="minorHAnsi" w:hAnsiTheme="minorHAnsi" w:cstheme="minorHAnsi"/>
          <w:sz w:val="22"/>
          <w:szCs w:val="22"/>
          <w:lang w:val="el-GR" w:eastAsia="en-US"/>
        </w:rPr>
        <w:t>των συναντήσεων συνεργασίας των ομάδων</w:t>
      </w:r>
      <w:r w:rsidR="00CF4646">
        <w:rPr>
          <w:rFonts w:asciiTheme="minorHAnsi" w:hAnsiTheme="minorHAnsi" w:cstheme="minorHAnsi"/>
          <w:sz w:val="22"/>
          <w:szCs w:val="22"/>
          <w:lang w:val="el-GR" w:eastAsia="en-US"/>
        </w:rPr>
        <w:t xml:space="preserve"> (εποπτών-</w:t>
      </w:r>
      <w:proofErr w:type="spellStart"/>
      <w:r w:rsidRPr="007A5443">
        <w:rPr>
          <w:rFonts w:asciiTheme="minorHAnsi" w:hAnsiTheme="minorHAnsi" w:cstheme="minorHAnsi"/>
          <w:sz w:val="22"/>
          <w:szCs w:val="22"/>
          <w:lang w:val="el-GR" w:eastAsia="en-US"/>
        </w:rPr>
        <w:t>υ</w:t>
      </w:r>
      <w:r w:rsidR="00CF4646">
        <w:rPr>
          <w:rFonts w:asciiTheme="minorHAnsi" w:hAnsiTheme="minorHAnsi" w:cstheme="minorHAnsi"/>
          <w:sz w:val="22"/>
          <w:szCs w:val="22"/>
          <w:lang w:val="el-GR" w:eastAsia="en-US"/>
        </w:rPr>
        <w:t>ποστηρικτών</w:t>
      </w:r>
      <w:proofErr w:type="spellEnd"/>
      <w:r w:rsidR="00CF4646">
        <w:rPr>
          <w:rFonts w:asciiTheme="minorHAnsi" w:hAnsiTheme="minorHAnsi" w:cstheme="minorHAnsi"/>
          <w:sz w:val="22"/>
          <w:szCs w:val="22"/>
          <w:lang w:val="el-GR" w:eastAsia="en-US"/>
        </w:rPr>
        <w:t>, υποστηρικτικών-</w:t>
      </w:r>
      <w:r w:rsidRPr="007A5443">
        <w:rPr>
          <w:rFonts w:asciiTheme="minorHAnsi" w:hAnsiTheme="minorHAnsi" w:cstheme="minorHAnsi"/>
          <w:sz w:val="22"/>
          <w:szCs w:val="22"/>
          <w:lang w:val="el-GR" w:eastAsia="en-US"/>
        </w:rPr>
        <w:t>εκπαιδευτικών, εκπαιδευτικών μεταξύ τους) εφόσον υπάρχει συμφωνία των εμπλεκόμενων</w:t>
      </w:r>
      <w:r w:rsidR="007F4B7A">
        <w:rPr>
          <w:rFonts w:asciiTheme="minorHAnsi" w:hAnsiTheme="minorHAnsi" w:cstheme="minorHAnsi"/>
          <w:sz w:val="22"/>
          <w:szCs w:val="22"/>
          <w:lang w:val="el-GR" w:eastAsia="en-US"/>
        </w:rPr>
        <w:t>.</w:t>
      </w:r>
      <w:r w:rsidRPr="007A5443">
        <w:rPr>
          <w:rFonts w:asciiTheme="minorHAnsi" w:hAnsiTheme="minorHAnsi" w:cstheme="minorHAnsi"/>
          <w:sz w:val="22"/>
          <w:szCs w:val="22"/>
          <w:lang w:val="el-GR" w:eastAsia="en-US"/>
        </w:rPr>
        <w:t xml:space="preserve"> </w:t>
      </w:r>
    </w:p>
    <w:p w:rsidR="00D536B7" w:rsidRPr="007A5443" w:rsidRDefault="00D536B7"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sidRPr="007A5443">
        <w:rPr>
          <w:rFonts w:asciiTheme="minorHAnsi" w:hAnsiTheme="minorHAnsi" w:cstheme="minorHAnsi"/>
          <w:sz w:val="22"/>
          <w:szCs w:val="22"/>
          <w:lang w:val="el-GR" w:eastAsia="en-US"/>
        </w:rPr>
        <w:t xml:space="preserve">(ii) Τήρηση Ημερολογίου Δράσης από τους υποστηρικτικές (καταγραφή ενεργειών και συλλογή σημαντικών στοιχείων / δεδομένων σε </w:t>
      </w:r>
      <w:proofErr w:type="spellStart"/>
      <w:r w:rsidRPr="007A5443">
        <w:rPr>
          <w:rFonts w:asciiTheme="minorHAnsi" w:hAnsiTheme="minorHAnsi" w:cstheme="minorHAnsi"/>
          <w:sz w:val="22"/>
          <w:szCs w:val="22"/>
          <w:lang w:val="el-GR" w:eastAsia="en-US"/>
        </w:rPr>
        <w:t>μικρο</w:t>
      </w:r>
      <w:proofErr w:type="spellEnd"/>
      <w:r w:rsidRPr="007A5443">
        <w:rPr>
          <w:rFonts w:asciiTheme="minorHAnsi" w:hAnsiTheme="minorHAnsi" w:cstheme="minorHAnsi"/>
          <w:sz w:val="22"/>
          <w:szCs w:val="22"/>
          <w:lang w:val="el-GR" w:eastAsia="en-US"/>
        </w:rPr>
        <w:t xml:space="preserve">- και </w:t>
      </w:r>
      <w:proofErr w:type="spellStart"/>
      <w:r w:rsidRPr="007A5443">
        <w:rPr>
          <w:rFonts w:asciiTheme="minorHAnsi" w:hAnsiTheme="minorHAnsi" w:cstheme="minorHAnsi"/>
          <w:sz w:val="22"/>
          <w:szCs w:val="22"/>
          <w:lang w:val="el-GR" w:eastAsia="en-US"/>
        </w:rPr>
        <w:t>μακρο</w:t>
      </w:r>
      <w:proofErr w:type="spellEnd"/>
      <w:r w:rsidRPr="007A5443">
        <w:rPr>
          <w:rFonts w:asciiTheme="minorHAnsi" w:hAnsiTheme="minorHAnsi" w:cstheme="minorHAnsi"/>
          <w:sz w:val="22"/>
          <w:szCs w:val="22"/>
          <w:lang w:val="el-GR" w:eastAsia="en-US"/>
        </w:rPr>
        <w:t>-επίπεδο)</w:t>
      </w:r>
      <w:r w:rsidR="007F4B7A">
        <w:rPr>
          <w:rFonts w:asciiTheme="minorHAnsi" w:hAnsiTheme="minorHAnsi" w:cstheme="minorHAnsi"/>
          <w:sz w:val="22"/>
          <w:szCs w:val="22"/>
          <w:lang w:val="el-GR" w:eastAsia="en-US"/>
        </w:rPr>
        <w:t>.</w:t>
      </w:r>
    </w:p>
    <w:p w:rsidR="00D536B7" w:rsidRPr="007A5443" w:rsidRDefault="00D536B7"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sidRPr="007A5443">
        <w:rPr>
          <w:rFonts w:asciiTheme="minorHAnsi" w:hAnsiTheme="minorHAnsi" w:cstheme="minorHAnsi"/>
          <w:sz w:val="22"/>
          <w:szCs w:val="22"/>
          <w:lang w:val="el-GR" w:eastAsia="en-US"/>
        </w:rPr>
        <w:t>(iii) Μελέτη περίπτωσης ενός μικρού αριθμού εκπαιδευτικών και καταγραφή δεδομένων από συζητήσεις μαζί τους, παρακολούθηση και βιντεοσκόπηση συναντήσεων και μαθημάτων</w:t>
      </w:r>
    </w:p>
    <w:p w:rsidR="00D536B7" w:rsidRPr="007A5443" w:rsidRDefault="00D536B7"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sidRPr="007F4B7A">
        <w:rPr>
          <w:rFonts w:asciiTheme="minorHAnsi" w:hAnsiTheme="minorHAnsi" w:cstheme="minorHAnsi"/>
          <w:sz w:val="22"/>
          <w:szCs w:val="22"/>
          <w:lang w:val="el-GR" w:eastAsia="en-US"/>
        </w:rPr>
        <w:t>(iv) Καταγραφή των διδακτικών σχεδιασμών κάθε εκπαιδευτικού μέσα από την υποβολή ενός Φύλλου Σχεδιασμού και Υλοποίησης Διδασκαλίας (</w:t>
      </w:r>
      <w:r w:rsidR="00F5302D">
        <w:rPr>
          <w:rFonts w:asciiTheme="minorHAnsi" w:hAnsiTheme="minorHAnsi" w:cstheme="minorHAnsi"/>
          <w:sz w:val="22"/>
          <w:szCs w:val="22"/>
          <w:lang w:val="el-GR" w:eastAsia="en-US"/>
        </w:rPr>
        <w:t xml:space="preserve">π.χ. </w:t>
      </w:r>
      <w:r w:rsidR="003A4401">
        <w:rPr>
          <w:rFonts w:asciiTheme="minorHAnsi" w:hAnsiTheme="minorHAnsi" w:cstheme="minorHAnsi"/>
          <w:sz w:val="22"/>
          <w:szCs w:val="22"/>
          <w:lang w:val="el-GR" w:eastAsia="en-US"/>
        </w:rPr>
        <w:t>σ</w:t>
      </w:r>
      <w:r w:rsidR="003A4401" w:rsidRPr="003A4401">
        <w:rPr>
          <w:rFonts w:asciiTheme="minorHAnsi" w:hAnsiTheme="minorHAnsi" w:cstheme="minorHAnsi"/>
          <w:sz w:val="22"/>
          <w:szCs w:val="22"/>
          <w:lang w:val="el-GR" w:eastAsia="en-US"/>
        </w:rPr>
        <w:t>χεδιασμός</w:t>
      </w:r>
      <w:r w:rsidR="003A4401">
        <w:rPr>
          <w:rFonts w:asciiTheme="minorHAnsi" w:hAnsiTheme="minorHAnsi" w:cstheme="minorHAnsi"/>
          <w:sz w:val="22"/>
          <w:szCs w:val="22"/>
          <w:lang w:val="el-GR" w:eastAsia="en-US"/>
        </w:rPr>
        <w:t xml:space="preserve"> </w:t>
      </w:r>
      <w:r w:rsidR="003A4401" w:rsidRPr="003A4401">
        <w:rPr>
          <w:rFonts w:asciiTheme="minorHAnsi" w:hAnsiTheme="minorHAnsi" w:cstheme="minorHAnsi"/>
          <w:sz w:val="22"/>
          <w:szCs w:val="22"/>
          <w:lang w:val="el-GR" w:eastAsia="en-US"/>
        </w:rPr>
        <w:t>-</w:t>
      </w:r>
      <w:r w:rsidR="003A4401">
        <w:rPr>
          <w:rFonts w:asciiTheme="minorHAnsi" w:hAnsiTheme="minorHAnsi" w:cstheme="minorHAnsi"/>
          <w:sz w:val="22"/>
          <w:szCs w:val="22"/>
          <w:lang w:val="el-GR" w:eastAsia="en-US"/>
        </w:rPr>
        <w:t xml:space="preserve"> ο</w:t>
      </w:r>
      <w:r w:rsidR="003A4401" w:rsidRPr="003A4401">
        <w:rPr>
          <w:rFonts w:asciiTheme="minorHAnsi" w:hAnsiTheme="minorHAnsi" w:cstheme="minorHAnsi"/>
          <w:sz w:val="22"/>
          <w:szCs w:val="22"/>
          <w:lang w:val="el-GR" w:eastAsia="en-US"/>
        </w:rPr>
        <w:t xml:space="preserve">ργάνωση </w:t>
      </w:r>
      <w:r w:rsidR="003A4401">
        <w:rPr>
          <w:rFonts w:asciiTheme="minorHAnsi" w:hAnsiTheme="minorHAnsi" w:cstheme="minorHAnsi"/>
          <w:sz w:val="22"/>
          <w:szCs w:val="22"/>
          <w:lang w:val="el-GR" w:eastAsia="en-US"/>
        </w:rPr>
        <w:t>δ</w:t>
      </w:r>
      <w:r w:rsidR="003A4401" w:rsidRPr="003A4401">
        <w:rPr>
          <w:rFonts w:asciiTheme="minorHAnsi" w:hAnsiTheme="minorHAnsi" w:cstheme="minorHAnsi"/>
          <w:sz w:val="22"/>
          <w:szCs w:val="22"/>
          <w:lang w:val="el-GR" w:eastAsia="en-US"/>
        </w:rPr>
        <w:t xml:space="preserve">ιδακτικών </w:t>
      </w:r>
      <w:r w:rsidR="003A4401">
        <w:rPr>
          <w:rFonts w:asciiTheme="minorHAnsi" w:hAnsiTheme="minorHAnsi" w:cstheme="minorHAnsi"/>
          <w:sz w:val="22"/>
          <w:szCs w:val="22"/>
          <w:lang w:val="el-GR" w:eastAsia="en-US"/>
        </w:rPr>
        <w:t>ε</w:t>
      </w:r>
      <w:r w:rsidR="003A4401" w:rsidRPr="003A4401">
        <w:rPr>
          <w:rFonts w:asciiTheme="minorHAnsi" w:hAnsiTheme="minorHAnsi" w:cstheme="minorHAnsi"/>
          <w:sz w:val="22"/>
          <w:szCs w:val="22"/>
          <w:lang w:val="el-GR" w:eastAsia="en-US"/>
        </w:rPr>
        <w:t>νεργειών/</w:t>
      </w:r>
      <w:r w:rsidR="003A4401">
        <w:rPr>
          <w:rFonts w:asciiTheme="minorHAnsi" w:hAnsiTheme="minorHAnsi" w:cstheme="minorHAnsi"/>
          <w:sz w:val="22"/>
          <w:szCs w:val="22"/>
          <w:lang w:val="el-GR" w:eastAsia="en-US"/>
        </w:rPr>
        <w:t>π</w:t>
      </w:r>
      <w:r w:rsidR="003A4401" w:rsidRPr="003A4401">
        <w:rPr>
          <w:rFonts w:asciiTheme="minorHAnsi" w:hAnsiTheme="minorHAnsi" w:cstheme="minorHAnsi"/>
          <w:sz w:val="22"/>
          <w:szCs w:val="22"/>
          <w:lang w:val="el-GR" w:eastAsia="en-US"/>
        </w:rPr>
        <w:t>ρακτικών</w:t>
      </w:r>
      <w:r w:rsidR="003A4401">
        <w:rPr>
          <w:rFonts w:asciiTheme="minorHAnsi" w:hAnsiTheme="minorHAnsi" w:cstheme="minorHAnsi"/>
          <w:sz w:val="22"/>
          <w:szCs w:val="22"/>
          <w:lang w:val="el-GR" w:eastAsia="en-US"/>
        </w:rPr>
        <w:t xml:space="preserve">, </w:t>
      </w:r>
      <w:r w:rsidR="003A4401" w:rsidRPr="003A4401">
        <w:rPr>
          <w:rFonts w:asciiTheme="minorHAnsi" w:hAnsiTheme="minorHAnsi" w:cstheme="minorHAnsi"/>
          <w:sz w:val="22"/>
          <w:szCs w:val="22"/>
          <w:lang w:val="el-GR" w:eastAsia="en-US"/>
        </w:rPr>
        <w:t>διδακτικές πρακτικές που υιοθετήθηκαν στην τάξη</w:t>
      </w:r>
      <w:r w:rsidR="003A4401">
        <w:rPr>
          <w:rFonts w:asciiTheme="minorHAnsi" w:hAnsiTheme="minorHAnsi" w:cstheme="minorHAnsi"/>
          <w:sz w:val="22"/>
          <w:szCs w:val="22"/>
          <w:lang w:val="el-GR" w:eastAsia="en-US"/>
        </w:rPr>
        <w:t>, π</w:t>
      </w:r>
      <w:r w:rsidR="003A4401" w:rsidRPr="003A4401">
        <w:rPr>
          <w:rFonts w:asciiTheme="minorHAnsi" w:hAnsiTheme="minorHAnsi" w:cstheme="minorHAnsi"/>
          <w:sz w:val="22"/>
          <w:szCs w:val="22"/>
          <w:lang w:val="el-GR" w:eastAsia="en-US"/>
        </w:rPr>
        <w:t xml:space="preserve">ήγες, </w:t>
      </w:r>
      <w:r w:rsidR="003A4401">
        <w:rPr>
          <w:rFonts w:asciiTheme="minorHAnsi" w:hAnsiTheme="minorHAnsi" w:cstheme="minorHAnsi"/>
          <w:sz w:val="22"/>
          <w:szCs w:val="22"/>
          <w:lang w:val="el-GR" w:eastAsia="en-US"/>
        </w:rPr>
        <w:t>π</w:t>
      </w:r>
      <w:r w:rsidR="003A4401" w:rsidRPr="003A4401">
        <w:rPr>
          <w:rFonts w:asciiTheme="minorHAnsi" w:hAnsiTheme="minorHAnsi" w:cstheme="minorHAnsi"/>
          <w:sz w:val="22"/>
          <w:szCs w:val="22"/>
          <w:lang w:val="el-GR" w:eastAsia="en-US"/>
        </w:rPr>
        <w:t xml:space="preserve">όροι και </w:t>
      </w:r>
      <w:r w:rsidR="003A4401">
        <w:rPr>
          <w:rFonts w:asciiTheme="minorHAnsi" w:hAnsiTheme="minorHAnsi" w:cstheme="minorHAnsi"/>
          <w:sz w:val="22"/>
          <w:szCs w:val="22"/>
          <w:lang w:val="el-GR" w:eastAsia="en-US"/>
        </w:rPr>
        <w:t>υ</w:t>
      </w:r>
      <w:r w:rsidR="003A4401" w:rsidRPr="003A4401">
        <w:rPr>
          <w:rFonts w:asciiTheme="minorHAnsi" w:hAnsiTheme="minorHAnsi" w:cstheme="minorHAnsi"/>
          <w:sz w:val="22"/>
          <w:szCs w:val="22"/>
          <w:lang w:val="el-GR" w:eastAsia="en-US"/>
        </w:rPr>
        <w:t>λικά που</w:t>
      </w:r>
      <w:r w:rsidR="003A4401">
        <w:rPr>
          <w:rFonts w:asciiTheme="minorHAnsi" w:hAnsiTheme="minorHAnsi" w:cstheme="minorHAnsi"/>
          <w:sz w:val="22"/>
          <w:szCs w:val="22"/>
          <w:lang w:val="el-GR" w:eastAsia="en-US"/>
        </w:rPr>
        <w:t xml:space="preserve"> σχεδιάστηκαν ή/και</w:t>
      </w:r>
      <w:r w:rsidR="003A4401" w:rsidRPr="003A4401">
        <w:rPr>
          <w:rFonts w:asciiTheme="minorHAnsi" w:hAnsiTheme="minorHAnsi" w:cstheme="minorHAnsi"/>
          <w:sz w:val="22"/>
          <w:szCs w:val="22"/>
          <w:lang w:val="el-GR" w:eastAsia="en-US"/>
        </w:rPr>
        <w:t xml:space="preserve"> αξιοποιήθηκαν</w:t>
      </w:r>
      <w:r w:rsidRPr="007F4B7A">
        <w:rPr>
          <w:rFonts w:asciiTheme="minorHAnsi" w:hAnsiTheme="minorHAnsi" w:cstheme="minorHAnsi"/>
          <w:sz w:val="22"/>
          <w:szCs w:val="22"/>
          <w:lang w:val="el-GR" w:eastAsia="en-US"/>
        </w:rPr>
        <w:t xml:space="preserve">) ανά </w:t>
      </w:r>
      <w:r w:rsidR="00C10AB5" w:rsidRPr="007F4B7A">
        <w:rPr>
          <w:rFonts w:asciiTheme="minorHAnsi" w:hAnsiTheme="minorHAnsi" w:cstheme="minorHAnsi"/>
          <w:sz w:val="22"/>
          <w:szCs w:val="22"/>
          <w:lang w:val="el-GR" w:eastAsia="en-US"/>
        </w:rPr>
        <w:t>μήνα</w:t>
      </w:r>
      <w:r w:rsidRPr="007F4B7A">
        <w:rPr>
          <w:rFonts w:asciiTheme="minorHAnsi" w:hAnsiTheme="minorHAnsi" w:cstheme="minorHAnsi"/>
          <w:sz w:val="22"/>
          <w:szCs w:val="22"/>
          <w:lang w:val="el-GR" w:eastAsia="en-US"/>
        </w:rPr>
        <w:t xml:space="preserve"> πιλοτικ</w:t>
      </w:r>
      <w:r w:rsidR="00C10AB5" w:rsidRPr="007F4B7A">
        <w:rPr>
          <w:rFonts w:asciiTheme="minorHAnsi" w:hAnsiTheme="minorHAnsi" w:cstheme="minorHAnsi"/>
          <w:sz w:val="22"/>
          <w:szCs w:val="22"/>
          <w:lang w:val="el-GR" w:eastAsia="en-US"/>
        </w:rPr>
        <w:t>ή</w:t>
      </w:r>
      <w:r w:rsidRPr="007F4B7A">
        <w:rPr>
          <w:rFonts w:asciiTheme="minorHAnsi" w:hAnsiTheme="minorHAnsi" w:cstheme="minorHAnsi"/>
          <w:sz w:val="22"/>
          <w:szCs w:val="22"/>
          <w:lang w:val="el-GR" w:eastAsia="en-US"/>
        </w:rPr>
        <w:t xml:space="preserve">ς </w:t>
      </w:r>
      <w:r w:rsidR="00C10AB5" w:rsidRPr="007F4B7A">
        <w:rPr>
          <w:rFonts w:asciiTheme="minorHAnsi" w:hAnsiTheme="minorHAnsi" w:cstheme="minorHAnsi"/>
          <w:sz w:val="22"/>
          <w:szCs w:val="22"/>
          <w:lang w:val="el-GR" w:eastAsia="en-US"/>
        </w:rPr>
        <w:t>εφαρμογής</w:t>
      </w:r>
      <w:r w:rsidR="00F5302D">
        <w:rPr>
          <w:rFonts w:asciiTheme="minorHAnsi" w:hAnsiTheme="minorHAnsi" w:cstheme="minorHAnsi"/>
          <w:sz w:val="22"/>
          <w:szCs w:val="22"/>
          <w:lang w:val="el-GR" w:eastAsia="en-US"/>
        </w:rPr>
        <w:t>.</w:t>
      </w:r>
    </w:p>
    <w:p w:rsidR="00D536B7" w:rsidRPr="007A5443" w:rsidRDefault="00D536B7"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sidRPr="007A5443">
        <w:rPr>
          <w:rFonts w:asciiTheme="minorHAnsi" w:hAnsiTheme="minorHAnsi" w:cstheme="minorHAnsi"/>
          <w:sz w:val="22"/>
          <w:szCs w:val="22"/>
          <w:lang w:val="el-GR" w:eastAsia="en-US"/>
        </w:rPr>
        <w:t xml:space="preserve">(v) Τήρηση Ημερολογίου </w:t>
      </w:r>
      <w:proofErr w:type="spellStart"/>
      <w:r w:rsidRPr="007A5443">
        <w:rPr>
          <w:rFonts w:asciiTheme="minorHAnsi" w:hAnsiTheme="minorHAnsi" w:cstheme="minorHAnsi"/>
          <w:sz w:val="22"/>
          <w:szCs w:val="22"/>
          <w:lang w:val="el-GR" w:eastAsia="en-US"/>
        </w:rPr>
        <w:t>Αναστοχασμού</w:t>
      </w:r>
      <w:proofErr w:type="spellEnd"/>
      <w:r w:rsidRPr="007A5443">
        <w:rPr>
          <w:rFonts w:asciiTheme="minorHAnsi" w:hAnsiTheme="minorHAnsi" w:cstheme="minorHAnsi"/>
          <w:sz w:val="22"/>
          <w:szCs w:val="22"/>
          <w:lang w:val="el-GR" w:eastAsia="en-US"/>
        </w:rPr>
        <w:t xml:space="preserve"> </w:t>
      </w:r>
      <w:r w:rsidR="00672E53">
        <w:rPr>
          <w:rFonts w:asciiTheme="minorHAnsi" w:hAnsiTheme="minorHAnsi" w:cstheme="minorHAnsi"/>
          <w:sz w:val="22"/>
          <w:szCs w:val="22"/>
          <w:lang w:val="el-GR" w:eastAsia="en-US"/>
        </w:rPr>
        <w:t xml:space="preserve">Πιλοτικής Εφαρμογής </w:t>
      </w:r>
      <w:r w:rsidRPr="007A5443">
        <w:rPr>
          <w:rFonts w:asciiTheme="minorHAnsi" w:hAnsiTheme="minorHAnsi" w:cstheme="minorHAnsi"/>
          <w:sz w:val="22"/>
          <w:szCs w:val="22"/>
          <w:lang w:val="el-GR" w:eastAsia="en-US"/>
        </w:rPr>
        <w:t xml:space="preserve">(βλ. σχετικό πρότυπο) από τους εκπαιδευτικούς για κάθε </w:t>
      </w:r>
      <w:r w:rsidR="00C10AB5">
        <w:rPr>
          <w:rFonts w:asciiTheme="minorHAnsi" w:hAnsiTheme="minorHAnsi" w:cstheme="minorHAnsi"/>
          <w:sz w:val="22"/>
          <w:szCs w:val="22"/>
          <w:lang w:val="el-GR" w:eastAsia="en-US"/>
        </w:rPr>
        <w:t>μήνα</w:t>
      </w:r>
      <w:r w:rsidRPr="007A5443">
        <w:rPr>
          <w:rFonts w:asciiTheme="minorHAnsi" w:hAnsiTheme="minorHAnsi" w:cstheme="minorHAnsi"/>
          <w:sz w:val="22"/>
          <w:szCs w:val="22"/>
          <w:lang w:val="el-GR" w:eastAsia="en-US"/>
        </w:rPr>
        <w:t xml:space="preserve"> πιλοτικών διδασκαλιών  [αναμενόμενο πλήθος ανά εκπαιδευτικό: </w:t>
      </w:r>
      <w:r w:rsidR="00077752">
        <w:rPr>
          <w:rFonts w:asciiTheme="minorHAnsi" w:hAnsiTheme="minorHAnsi" w:cstheme="minorHAnsi"/>
          <w:sz w:val="22"/>
          <w:szCs w:val="22"/>
          <w:lang w:val="el-GR" w:eastAsia="en-US"/>
        </w:rPr>
        <w:t>3</w:t>
      </w:r>
      <w:r w:rsidRPr="007A5443">
        <w:rPr>
          <w:rFonts w:asciiTheme="minorHAnsi" w:hAnsiTheme="minorHAnsi" w:cstheme="minorHAnsi"/>
          <w:sz w:val="22"/>
          <w:szCs w:val="22"/>
          <w:lang w:val="el-GR" w:eastAsia="en-US"/>
        </w:rPr>
        <w:t xml:space="preserve"> Ημερολόγια)</w:t>
      </w:r>
    </w:p>
    <w:p w:rsidR="00D536B7" w:rsidRDefault="00D536B7"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sidRPr="007A5443">
        <w:rPr>
          <w:rFonts w:asciiTheme="minorHAnsi" w:hAnsiTheme="minorHAnsi" w:cstheme="minorHAnsi"/>
          <w:sz w:val="22"/>
          <w:szCs w:val="22"/>
          <w:lang w:val="el-GR" w:eastAsia="en-US"/>
        </w:rPr>
        <w:t>(vi)</w:t>
      </w:r>
      <w:r w:rsidR="001A76FC" w:rsidRPr="001A76FC">
        <w:rPr>
          <w:rFonts w:asciiTheme="minorHAnsi" w:hAnsiTheme="minorHAnsi" w:cstheme="minorHAnsi"/>
          <w:sz w:val="22"/>
          <w:szCs w:val="22"/>
          <w:lang w:val="el-GR" w:eastAsia="en-US"/>
        </w:rPr>
        <w:t xml:space="preserve"> </w:t>
      </w:r>
      <w:r w:rsidR="00AA7CFC">
        <w:rPr>
          <w:rFonts w:asciiTheme="minorHAnsi" w:hAnsiTheme="minorHAnsi" w:cstheme="minorHAnsi"/>
          <w:sz w:val="22"/>
          <w:szCs w:val="22"/>
          <w:lang w:val="el-GR" w:eastAsia="en-US"/>
        </w:rPr>
        <w:t>Ερωτηματολόγιο καταγραφής/</w:t>
      </w:r>
      <w:r w:rsidRPr="007A5443">
        <w:rPr>
          <w:rFonts w:asciiTheme="minorHAnsi" w:hAnsiTheme="minorHAnsi" w:cstheme="minorHAnsi"/>
          <w:sz w:val="22"/>
          <w:szCs w:val="22"/>
          <w:lang w:val="el-GR" w:eastAsia="en-US"/>
        </w:rPr>
        <w:t xml:space="preserve">αξιολόγησης από εκπαιδευτικούς και μαθητές των εμπειριών τους από την εφαρμογή της πιλοτικής (με την ολοκλήρωση </w:t>
      </w:r>
      <w:r w:rsidR="0039110B">
        <w:rPr>
          <w:rFonts w:asciiTheme="minorHAnsi" w:hAnsiTheme="minorHAnsi" w:cstheme="minorHAnsi"/>
          <w:sz w:val="22"/>
          <w:szCs w:val="22"/>
          <w:lang w:val="el-GR" w:eastAsia="en-US"/>
        </w:rPr>
        <w:t>του 1</w:t>
      </w:r>
      <w:r w:rsidR="0039110B" w:rsidRPr="0039110B">
        <w:rPr>
          <w:rFonts w:asciiTheme="minorHAnsi" w:hAnsiTheme="minorHAnsi" w:cstheme="minorHAnsi"/>
          <w:sz w:val="22"/>
          <w:szCs w:val="22"/>
          <w:vertAlign w:val="superscript"/>
          <w:lang w:val="el-GR" w:eastAsia="en-US"/>
        </w:rPr>
        <w:t>ου</w:t>
      </w:r>
      <w:r w:rsidR="0039110B">
        <w:rPr>
          <w:rFonts w:asciiTheme="minorHAnsi" w:hAnsiTheme="minorHAnsi" w:cstheme="minorHAnsi"/>
          <w:sz w:val="22"/>
          <w:szCs w:val="22"/>
          <w:lang w:val="el-GR" w:eastAsia="en-US"/>
        </w:rPr>
        <w:t xml:space="preserve"> έτους </w:t>
      </w:r>
      <w:r w:rsidR="00CA76DE">
        <w:rPr>
          <w:rFonts w:asciiTheme="minorHAnsi" w:hAnsiTheme="minorHAnsi" w:cstheme="minorHAnsi"/>
          <w:sz w:val="22"/>
          <w:szCs w:val="22"/>
          <w:lang w:val="el-GR" w:eastAsia="en-US"/>
        </w:rPr>
        <w:t>Π</w:t>
      </w:r>
      <w:r w:rsidRPr="007A5443">
        <w:rPr>
          <w:rFonts w:asciiTheme="minorHAnsi" w:hAnsiTheme="minorHAnsi" w:cstheme="minorHAnsi"/>
          <w:sz w:val="22"/>
          <w:szCs w:val="22"/>
          <w:lang w:val="el-GR" w:eastAsia="en-US"/>
        </w:rPr>
        <w:t xml:space="preserve">ιλοτικής </w:t>
      </w:r>
      <w:r w:rsidR="00CA76DE">
        <w:rPr>
          <w:rFonts w:asciiTheme="minorHAnsi" w:hAnsiTheme="minorHAnsi" w:cstheme="minorHAnsi"/>
          <w:sz w:val="22"/>
          <w:szCs w:val="22"/>
          <w:lang w:val="el-GR" w:eastAsia="en-US"/>
        </w:rPr>
        <w:t>Ε</w:t>
      </w:r>
      <w:r w:rsidRPr="007A5443">
        <w:rPr>
          <w:rFonts w:asciiTheme="minorHAnsi" w:hAnsiTheme="minorHAnsi" w:cstheme="minorHAnsi"/>
          <w:sz w:val="22"/>
          <w:szCs w:val="22"/>
          <w:lang w:val="el-GR" w:eastAsia="en-US"/>
        </w:rPr>
        <w:t>φαρμογής).</w:t>
      </w:r>
    </w:p>
    <w:p w:rsidR="001A76FC" w:rsidRPr="001A76FC" w:rsidRDefault="001A76FC"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Pr>
          <w:rFonts w:asciiTheme="minorHAnsi" w:hAnsiTheme="minorHAnsi" w:cstheme="minorHAnsi"/>
          <w:sz w:val="22"/>
          <w:szCs w:val="22"/>
          <w:lang w:val="el-GR" w:eastAsia="en-US"/>
        </w:rPr>
        <w:t>(</w:t>
      </w:r>
      <w:r>
        <w:rPr>
          <w:rFonts w:asciiTheme="minorHAnsi" w:hAnsiTheme="minorHAnsi" w:cstheme="minorHAnsi"/>
          <w:sz w:val="22"/>
          <w:szCs w:val="22"/>
          <w:lang w:val="en-US" w:eastAsia="en-US"/>
        </w:rPr>
        <w:t>vii</w:t>
      </w:r>
      <w:r w:rsidRPr="001A76FC">
        <w:rPr>
          <w:rFonts w:asciiTheme="minorHAnsi" w:hAnsiTheme="minorHAnsi" w:cstheme="minorHAnsi"/>
          <w:sz w:val="22"/>
          <w:szCs w:val="22"/>
          <w:lang w:val="el-GR" w:eastAsia="en-US"/>
        </w:rPr>
        <w:t xml:space="preserve">) </w:t>
      </w:r>
      <w:r>
        <w:rPr>
          <w:rFonts w:asciiTheme="minorHAnsi" w:hAnsiTheme="minorHAnsi" w:cstheme="minorHAnsi"/>
          <w:sz w:val="22"/>
          <w:szCs w:val="22"/>
          <w:lang w:val="el-GR" w:eastAsia="en-US"/>
        </w:rPr>
        <w:t>Άλλ</w:t>
      </w:r>
      <w:r w:rsidR="007F4B7A">
        <w:rPr>
          <w:rFonts w:asciiTheme="minorHAnsi" w:hAnsiTheme="minorHAnsi" w:cstheme="minorHAnsi"/>
          <w:sz w:val="22"/>
          <w:szCs w:val="22"/>
          <w:lang w:val="el-GR" w:eastAsia="en-US"/>
        </w:rPr>
        <w:t>α</w:t>
      </w:r>
      <w:r w:rsidR="00C32D0A">
        <w:rPr>
          <w:rFonts w:asciiTheme="minorHAnsi" w:hAnsiTheme="minorHAnsi" w:cstheme="minorHAnsi"/>
          <w:sz w:val="22"/>
          <w:szCs w:val="22"/>
          <w:lang w:val="el-GR" w:eastAsia="en-US"/>
        </w:rPr>
        <w:t xml:space="preserve"> εργαλεί</w:t>
      </w:r>
      <w:r w:rsidR="007F4B7A">
        <w:rPr>
          <w:rFonts w:asciiTheme="minorHAnsi" w:hAnsiTheme="minorHAnsi" w:cstheme="minorHAnsi"/>
          <w:sz w:val="22"/>
          <w:szCs w:val="22"/>
          <w:lang w:val="el-GR" w:eastAsia="en-US"/>
        </w:rPr>
        <w:t xml:space="preserve">α και τρόποι </w:t>
      </w:r>
      <w:r w:rsidR="00C32D0A">
        <w:rPr>
          <w:rFonts w:asciiTheme="minorHAnsi" w:hAnsiTheme="minorHAnsi" w:cstheme="minorHAnsi"/>
          <w:sz w:val="22"/>
          <w:szCs w:val="22"/>
          <w:lang w:val="el-GR" w:eastAsia="en-US"/>
        </w:rPr>
        <w:t>αποτίμησης που θα καθορίσει η</w:t>
      </w:r>
      <w:r w:rsidR="007F4B7A">
        <w:rPr>
          <w:rFonts w:asciiTheme="minorHAnsi" w:hAnsiTheme="minorHAnsi" w:cstheme="minorHAnsi"/>
          <w:sz w:val="22"/>
          <w:szCs w:val="22"/>
          <w:lang w:val="el-GR" w:eastAsia="en-US"/>
        </w:rPr>
        <w:t xml:space="preserve"> κάθε</w:t>
      </w:r>
      <w:r w:rsidR="00C32D0A">
        <w:rPr>
          <w:rFonts w:asciiTheme="minorHAnsi" w:hAnsiTheme="minorHAnsi" w:cstheme="minorHAnsi"/>
          <w:sz w:val="22"/>
          <w:szCs w:val="22"/>
          <w:lang w:val="el-GR" w:eastAsia="en-US"/>
        </w:rPr>
        <w:t xml:space="preserve"> ομάδα επόπτη</w:t>
      </w:r>
      <w:r w:rsidR="007F4B7A">
        <w:rPr>
          <w:rFonts w:asciiTheme="minorHAnsi" w:hAnsiTheme="minorHAnsi" w:cstheme="minorHAnsi"/>
          <w:sz w:val="22"/>
          <w:szCs w:val="22"/>
          <w:lang w:val="el-GR" w:eastAsia="en-US"/>
        </w:rPr>
        <w:t xml:space="preserve"> και υποστηρικτών</w:t>
      </w:r>
    </w:p>
    <w:p w:rsidR="00D536B7" w:rsidRPr="00F25AC3" w:rsidRDefault="00F25AC3" w:rsidP="00D536B7">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r>
        <w:rPr>
          <w:rFonts w:asciiTheme="minorHAnsi" w:hAnsiTheme="minorHAnsi" w:cstheme="minorHAnsi"/>
          <w:sz w:val="22"/>
          <w:szCs w:val="22"/>
          <w:lang w:val="el-GR" w:eastAsia="en-US"/>
        </w:rPr>
        <w:t xml:space="preserve">Σημειώνεται ότι </w:t>
      </w:r>
      <w:r w:rsidR="00672E53">
        <w:rPr>
          <w:rFonts w:asciiTheme="minorHAnsi" w:hAnsiTheme="minorHAnsi" w:cstheme="minorHAnsi"/>
          <w:sz w:val="22"/>
          <w:szCs w:val="22"/>
          <w:lang w:val="el-GR" w:eastAsia="en-US"/>
        </w:rPr>
        <w:t xml:space="preserve">στο </w:t>
      </w:r>
      <w:r w:rsidRPr="00077752">
        <w:rPr>
          <w:rFonts w:asciiTheme="minorHAnsi" w:hAnsiTheme="minorHAnsi" w:cstheme="minorHAnsi"/>
          <w:b/>
          <w:sz w:val="22"/>
          <w:szCs w:val="22"/>
          <w:lang w:val="el-GR" w:eastAsia="en-US"/>
        </w:rPr>
        <w:t>(</w:t>
      </w:r>
      <w:r w:rsidRPr="00077752">
        <w:rPr>
          <w:rFonts w:asciiTheme="minorHAnsi" w:hAnsiTheme="minorHAnsi" w:cstheme="minorHAnsi"/>
          <w:b/>
          <w:sz w:val="22"/>
          <w:szCs w:val="22"/>
          <w:lang w:val="en-US" w:eastAsia="en-US"/>
        </w:rPr>
        <w:t>v</w:t>
      </w:r>
      <w:r w:rsidRPr="00077752">
        <w:rPr>
          <w:rFonts w:asciiTheme="minorHAnsi" w:hAnsiTheme="minorHAnsi" w:cstheme="minorHAnsi"/>
          <w:b/>
          <w:sz w:val="22"/>
          <w:szCs w:val="22"/>
          <w:lang w:val="el-GR" w:eastAsia="en-US"/>
        </w:rPr>
        <w:t xml:space="preserve">) </w:t>
      </w:r>
      <w:r w:rsidR="00077752">
        <w:rPr>
          <w:rFonts w:asciiTheme="minorHAnsi" w:hAnsiTheme="minorHAnsi" w:cstheme="minorHAnsi"/>
          <w:b/>
          <w:sz w:val="22"/>
          <w:szCs w:val="22"/>
          <w:lang w:val="el-GR" w:eastAsia="en-US"/>
        </w:rPr>
        <w:t xml:space="preserve">θα </w:t>
      </w:r>
      <w:r w:rsidR="00672E53">
        <w:rPr>
          <w:rFonts w:asciiTheme="minorHAnsi" w:hAnsiTheme="minorHAnsi" w:cstheme="minorHAnsi"/>
          <w:b/>
          <w:sz w:val="22"/>
          <w:szCs w:val="22"/>
          <w:lang w:val="el-GR" w:eastAsia="en-US"/>
        </w:rPr>
        <w:t xml:space="preserve">στηριχθεί, μεταξύ άλλων, το </w:t>
      </w:r>
      <w:r w:rsidRPr="00077752">
        <w:rPr>
          <w:rFonts w:asciiTheme="minorHAnsi" w:hAnsiTheme="minorHAnsi" w:cstheme="minorHAnsi"/>
          <w:b/>
          <w:sz w:val="22"/>
          <w:szCs w:val="22"/>
          <w:lang w:val="el-GR" w:eastAsia="en-US"/>
        </w:rPr>
        <w:t>παραδοτέ</w:t>
      </w:r>
      <w:r w:rsidR="00672E53">
        <w:rPr>
          <w:rFonts w:asciiTheme="minorHAnsi" w:hAnsiTheme="minorHAnsi" w:cstheme="minorHAnsi"/>
          <w:b/>
          <w:sz w:val="22"/>
          <w:szCs w:val="22"/>
          <w:lang w:val="el-GR" w:eastAsia="en-US"/>
        </w:rPr>
        <w:t>ο</w:t>
      </w:r>
      <w:r w:rsidRPr="00077752">
        <w:rPr>
          <w:rFonts w:asciiTheme="minorHAnsi" w:hAnsiTheme="minorHAnsi" w:cstheme="minorHAnsi"/>
          <w:b/>
          <w:sz w:val="22"/>
          <w:szCs w:val="22"/>
          <w:lang w:val="el-GR" w:eastAsia="en-US"/>
        </w:rPr>
        <w:t xml:space="preserve"> των υποστηρικτών</w:t>
      </w:r>
      <w:r>
        <w:rPr>
          <w:rFonts w:asciiTheme="minorHAnsi" w:hAnsiTheme="minorHAnsi" w:cstheme="minorHAnsi"/>
          <w:sz w:val="22"/>
          <w:szCs w:val="22"/>
          <w:lang w:val="el-GR" w:eastAsia="en-US"/>
        </w:rPr>
        <w:t xml:space="preserve"> της </w:t>
      </w:r>
      <w:r w:rsidR="00CA76DE">
        <w:rPr>
          <w:rFonts w:asciiTheme="minorHAnsi" w:hAnsiTheme="minorHAnsi" w:cstheme="minorHAnsi"/>
          <w:sz w:val="22"/>
          <w:szCs w:val="22"/>
          <w:lang w:val="el-GR" w:eastAsia="en-US"/>
        </w:rPr>
        <w:t>Π</w:t>
      </w:r>
      <w:r>
        <w:rPr>
          <w:rFonts w:asciiTheme="minorHAnsi" w:hAnsiTheme="minorHAnsi" w:cstheme="minorHAnsi"/>
          <w:sz w:val="22"/>
          <w:szCs w:val="22"/>
          <w:lang w:val="el-GR" w:eastAsia="en-US"/>
        </w:rPr>
        <w:t xml:space="preserve">ιλοτικής </w:t>
      </w:r>
      <w:r w:rsidR="00CA76DE">
        <w:rPr>
          <w:rFonts w:asciiTheme="minorHAnsi" w:hAnsiTheme="minorHAnsi" w:cstheme="minorHAnsi"/>
          <w:sz w:val="22"/>
          <w:szCs w:val="22"/>
          <w:lang w:val="el-GR" w:eastAsia="en-US"/>
        </w:rPr>
        <w:t>Ε</w:t>
      </w:r>
      <w:r>
        <w:rPr>
          <w:rFonts w:asciiTheme="minorHAnsi" w:hAnsiTheme="minorHAnsi" w:cstheme="minorHAnsi"/>
          <w:sz w:val="22"/>
          <w:szCs w:val="22"/>
          <w:lang w:val="el-GR" w:eastAsia="en-US"/>
        </w:rPr>
        <w:t>φαρμογής.</w:t>
      </w:r>
    </w:p>
    <w:p w:rsidR="00D536B7" w:rsidRPr="007A5443" w:rsidRDefault="00D536B7" w:rsidP="007A5443">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p>
    <w:p w:rsidR="0003616B" w:rsidRPr="007A5443" w:rsidRDefault="0003616B" w:rsidP="007A5443">
      <w:pPr>
        <w:pStyle w:val="a3"/>
        <w:shd w:val="clear" w:color="auto" w:fill="FFFFFF"/>
        <w:spacing w:before="0" w:beforeAutospacing="0" w:after="120" w:afterAutospacing="0" w:line="320" w:lineRule="atLeast"/>
        <w:ind w:right="135"/>
        <w:jc w:val="both"/>
        <w:rPr>
          <w:rFonts w:asciiTheme="minorHAnsi" w:hAnsiTheme="minorHAnsi" w:cstheme="minorHAnsi"/>
          <w:sz w:val="22"/>
          <w:szCs w:val="22"/>
          <w:lang w:val="el-GR" w:eastAsia="en-US"/>
        </w:rPr>
      </w:pPr>
    </w:p>
    <w:sectPr w:rsidR="0003616B" w:rsidRPr="007A5443" w:rsidSect="00446DA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17" w:rsidRDefault="00634D17" w:rsidP="003937DC">
      <w:pPr>
        <w:spacing w:after="0" w:line="240" w:lineRule="auto"/>
      </w:pPr>
      <w:r>
        <w:separator/>
      </w:r>
    </w:p>
  </w:endnote>
  <w:endnote w:type="continuationSeparator" w:id="0">
    <w:p w:rsidR="00634D17" w:rsidRDefault="00634D17" w:rsidP="00393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942706"/>
      <w:docPartObj>
        <w:docPartGallery w:val="Page Numbers (Bottom of Page)"/>
        <w:docPartUnique/>
      </w:docPartObj>
    </w:sdtPr>
    <w:sdtContent>
      <w:p w:rsidR="00446DA0" w:rsidRDefault="00574CB9">
        <w:pPr>
          <w:pStyle w:val="a4"/>
          <w:jc w:val="right"/>
        </w:pPr>
        <w:r w:rsidRPr="00574CB9">
          <w:fldChar w:fldCharType="begin"/>
        </w:r>
        <w:r w:rsidR="00504EB7">
          <w:instrText>PAGE   \* MERGEFORMAT</w:instrText>
        </w:r>
        <w:r w:rsidRPr="00574CB9">
          <w:fldChar w:fldCharType="separate"/>
        </w:r>
        <w:r w:rsidR="00FB1F96" w:rsidRPr="00FB1F96">
          <w:rPr>
            <w:noProof/>
            <w:lang w:val="el-GR"/>
          </w:rPr>
          <w:t>2</w:t>
        </w:r>
        <w:r>
          <w:rPr>
            <w:noProof/>
            <w:lang w:val="el-GR"/>
          </w:rPr>
          <w:fldChar w:fldCharType="end"/>
        </w:r>
      </w:p>
    </w:sdtContent>
  </w:sdt>
  <w:p w:rsidR="00446DA0" w:rsidRDefault="00446D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17" w:rsidRDefault="00634D17" w:rsidP="003937DC">
      <w:pPr>
        <w:spacing w:after="0" w:line="240" w:lineRule="auto"/>
      </w:pPr>
      <w:r>
        <w:separator/>
      </w:r>
    </w:p>
  </w:footnote>
  <w:footnote w:type="continuationSeparator" w:id="0">
    <w:p w:rsidR="00634D17" w:rsidRDefault="00634D17" w:rsidP="00393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DC" w:rsidRDefault="00574CB9">
    <w:pPr>
      <w:pStyle w:val="a6"/>
    </w:pPr>
    <w:r w:rsidRPr="00574C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4.5pt;margin-top:-5.35pt;width:169.85pt;height:45.35pt;z-index:251664384">
          <v:imagedata r:id="rId1" o:title=""/>
        </v:shape>
      </w:pict>
    </w:r>
    <w:r w:rsidR="003937DC">
      <w:rPr>
        <w:noProof/>
        <w:lang w:val="el-GR" w:eastAsia="el-GR"/>
      </w:rPr>
      <w:drawing>
        <wp:anchor distT="0" distB="0" distL="114300" distR="114300" simplePos="0" relativeHeight="251663359" behindDoc="0" locked="0" layoutInCell="1" allowOverlap="1">
          <wp:simplePos x="0" y="0"/>
          <wp:positionH relativeFrom="column">
            <wp:posOffset>-1219200</wp:posOffset>
          </wp:positionH>
          <wp:positionV relativeFrom="paragraph">
            <wp:posOffset>-114300</wp:posOffset>
          </wp:positionV>
          <wp:extent cx="7596505" cy="520700"/>
          <wp:effectExtent l="19050" t="0" r="4445" b="0"/>
          <wp:wrapNone/>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596505" cy="520700"/>
                  </a:xfrm>
                  <a:prstGeom prst="rect">
                    <a:avLst/>
                  </a:prstGeom>
                  <a:noFill/>
                </pic:spPr>
              </pic:pic>
            </a:graphicData>
          </a:graphic>
        </wp:anchor>
      </w:drawing>
    </w:r>
    <w:r>
      <w:pict>
        <v:group id="_x0000_s1027" editas="canvas" style="width:169.5pt;height:45pt;mso-position-horizontal-relative:char;mso-position-vertical-relative:line" coordsize="3390,900">
          <o:lock v:ext="edit" aspectratio="t"/>
          <v:shape id="_x0000_s1026" type="#_x0000_t75" style="position:absolute;width:3390;height:900" o:preferrelative="f">
            <v:fill o:detectmouseclick="t"/>
            <v:path o:extrusionok="t" o:connecttype="none"/>
            <o:lock v:ext="edit" text="t"/>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E3F59"/>
    <w:multiLevelType w:val="hybridMultilevel"/>
    <w:tmpl w:val="6FD2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3588E"/>
    <w:multiLevelType w:val="hybridMultilevel"/>
    <w:tmpl w:val="0AA81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9A67AE"/>
    <w:multiLevelType w:val="hybridMultilevel"/>
    <w:tmpl w:val="3CCCD54E"/>
    <w:lvl w:ilvl="0" w:tplc="F7B8E34A">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BA60BB"/>
    <w:rsid w:val="0003616B"/>
    <w:rsid w:val="00053B4C"/>
    <w:rsid w:val="00054AE0"/>
    <w:rsid w:val="000771E2"/>
    <w:rsid w:val="00077752"/>
    <w:rsid w:val="00086911"/>
    <w:rsid w:val="000D5B4A"/>
    <w:rsid w:val="0012101F"/>
    <w:rsid w:val="00127167"/>
    <w:rsid w:val="001431D1"/>
    <w:rsid w:val="00155276"/>
    <w:rsid w:val="00175EDF"/>
    <w:rsid w:val="00190752"/>
    <w:rsid w:val="001A38CB"/>
    <w:rsid w:val="001A76FC"/>
    <w:rsid w:val="001C05D1"/>
    <w:rsid w:val="001C23E4"/>
    <w:rsid w:val="001C31CD"/>
    <w:rsid w:val="001C6CF8"/>
    <w:rsid w:val="001D3087"/>
    <w:rsid w:val="001E1C69"/>
    <w:rsid w:val="00206893"/>
    <w:rsid w:val="002137A8"/>
    <w:rsid w:val="00226DAC"/>
    <w:rsid w:val="00230268"/>
    <w:rsid w:val="00231CDC"/>
    <w:rsid w:val="00244157"/>
    <w:rsid w:val="00246213"/>
    <w:rsid w:val="0025404E"/>
    <w:rsid w:val="00273109"/>
    <w:rsid w:val="002812E1"/>
    <w:rsid w:val="00287F2B"/>
    <w:rsid w:val="002977BD"/>
    <w:rsid w:val="002A1725"/>
    <w:rsid w:val="002B2DA8"/>
    <w:rsid w:val="002B7B15"/>
    <w:rsid w:val="002C4FF6"/>
    <w:rsid w:val="002D644E"/>
    <w:rsid w:val="002F2391"/>
    <w:rsid w:val="00301BBD"/>
    <w:rsid w:val="00321A61"/>
    <w:rsid w:val="003252EF"/>
    <w:rsid w:val="00326DCE"/>
    <w:rsid w:val="0034611B"/>
    <w:rsid w:val="00351336"/>
    <w:rsid w:val="00363640"/>
    <w:rsid w:val="00386876"/>
    <w:rsid w:val="0039110B"/>
    <w:rsid w:val="003937DC"/>
    <w:rsid w:val="003964C5"/>
    <w:rsid w:val="003A4401"/>
    <w:rsid w:val="003B208F"/>
    <w:rsid w:val="003B3987"/>
    <w:rsid w:val="003B4E10"/>
    <w:rsid w:val="003D6AF4"/>
    <w:rsid w:val="003F18C0"/>
    <w:rsid w:val="003F5687"/>
    <w:rsid w:val="00410059"/>
    <w:rsid w:val="004132C8"/>
    <w:rsid w:val="0042559A"/>
    <w:rsid w:val="00437A3E"/>
    <w:rsid w:val="00437EA8"/>
    <w:rsid w:val="00446DA0"/>
    <w:rsid w:val="00451E51"/>
    <w:rsid w:val="00451F1E"/>
    <w:rsid w:val="004836F6"/>
    <w:rsid w:val="004911DE"/>
    <w:rsid w:val="00497A1A"/>
    <w:rsid w:val="004B2D03"/>
    <w:rsid w:val="004B3AE9"/>
    <w:rsid w:val="004C42AB"/>
    <w:rsid w:val="004C7A50"/>
    <w:rsid w:val="004E1DE1"/>
    <w:rsid w:val="00504EB7"/>
    <w:rsid w:val="0051538B"/>
    <w:rsid w:val="00536EA0"/>
    <w:rsid w:val="00547D83"/>
    <w:rsid w:val="00552240"/>
    <w:rsid w:val="00555CD6"/>
    <w:rsid w:val="00561FE3"/>
    <w:rsid w:val="0056729B"/>
    <w:rsid w:val="00574B60"/>
    <w:rsid w:val="00574CB9"/>
    <w:rsid w:val="00575FB8"/>
    <w:rsid w:val="00581DC9"/>
    <w:rsid w:val="005974F7"/>
    <w:rsid w:val="005B7D16"/>
    <w:rsid w:val="005C7294"/>
    <w:rsid w:val="005E2084"/>
    <w:rsid w:val="005E25E4"/>
    <w:rsid w:val="005E449F"/>
    <w:rsid w:val="005F48A4"/>
    <w:rsid w:val="006125B7"/>
    <w:rsid w:val="006135F4"/>
    <w:rsid w:val="00620DF6"/>
    <w:rsid w:val="00623D1F"/>
    <w:rsid w:val="00634D17"/>
    <w:rsid w:val="00640B4B"/>
    <w:rsid w:val="0064729C"/>
    <w:rsid w:val="00652F41"/>
    <w:rsid w:val="0065536B"/>
    <w:rsid w:val="00672E53"/>
    <w:rsid w:val="006A3E02"/>
    <w:rsid w:val="00767402"/>
    <w:rsid w:val="00771D15"/>
    <w:rsid w:val="0078031F"/>
    <w:rsid w:val="00797235"/>
    <w:rsid w:val="007A5443"/>
    <w:rsid w:val="007A59C3"/>
    <w:rsid w:val="007C1331"/>
    <w:rsid w:val="007C31E9"/>
    <w:rsid w:val="007F13F0"/>
    <w:rsid w:val="007F4B7A"/>
    <w:rsid w:val="00820E04"/>
    <w:rsid w:val="00825DDE"/>
    <w:rsid w:val="00830A51"/>
    <w:rsid w:val="00836355"/>
    <w:rsid w:val="008424E7"/>
    <w:rsid w:val="008444A4"/>
    <w:rsid w:val="008607AA"/>
    <w:rsid w:val="00860F6C"/>
    <w:rsid w:val="00873728"/>
    <w:rsid w:val="00880982"/>
    <w:rsid w:val="00896643"/>
    <w:rsid w:val="008B275F"/>
    <w:rsid w:val="008C5C36"/>
    <w:rsid w:val="008D4297"/>
    <w:rsid w:val="008E658D"/>
    <w:rsid w:val="00901DA9"/>
    <w:rsid w:val="00916ADE"/>
    <w:rsid w:val="00920606"/>
    <w:rsid w:val="00924222"/>
    <w:rsid w:val="009518DF"/>
    <w:rsid w:val="00970277"/>
    <w:rsid w:val="00977303"/>
    <w:rsid w:val="00992105"/>
    <w:rsid w:val="00992970"/>
    <w:rsid w:val="009A4B6F"/>
    <w:rsid w:val="009A6043"/>
    <w:rsid w:val="009B6A74"/>
    <w:rsid w:val="009C1996"/>
    <w:rsid w:val="009C20CE"/>
    <w:rsid w:val="009D7D8C"/>
    <w:rsid w:val="00A01C34"/>
    <w:rsid w:val="00A038F6"/>
    <w:rsid w:val="00A244F7"/>
    <w:rsid w:val="00A70FF6"/>
    <w:rsid w:val="00AA7CFC"/>
    <w:rsid w:val="00AB5BB1"/>
    <w:rsid w:val="00AD144B"/>
    <w:rsid w:val="00AE0ADF"/>
    <w:rsid w:val="00AE7AA0"/>
    <w:rsid w:val="00B015D1"/>
    <w:rsid w:val="00B026FF"/>
    <w:rsid w:val="00B1375D"/>
    <w:rsid w:val="00B50B94"/>
    <w:rsid w:val="00B53BAE"/>
    <w:rsid w:val="00BA60BB"/>
    <w:rsid w:val="00BC5E68"/>
    <w:rsid w:val="00BC77AB"/>
    <w:rsid w:val="00BE1C40"/>
    <w:rsid w:val="00BE7F09"/>
    <w:rsid w:val="00BF183D"/>
    <w:rsid w:val="00BF77FE"/>
    <w:rsid w:val="00C07BF0"/>
    <w:rsid w:val="00C10AB5"/>
    <w:rsid w:val="00C13FB8"/>
    <w:rsid w:val="00C20A29"/>
    <w:rsid w:val="00C32D0A"/>
    <w:rsid w:val="00CA76DE"/>
    <w:rsid w:val="00CB741A"/>
    <w:rsid w:val="00CF4646"/>
    <w:rsid w:val="00CF77E1"/>
    <w:rsid w:val="00CF7C3D"/>
    <w:rsid w:val="00D04172"/>
    <w:rsid w:val="00D24851"/>
    <w:rsid w:val="00D432CA"/>
    <w:rsid w:val="00D44B61"/>
    <w:rsid w:val="00D536B7"/>
    <w:rsid w:val="00D9152F"/>
    <w:rsid w:val="00D94008"/>
    <w:rsid w:val="00DA5A5A"/>
    <w:rsid w:val="00DD7F8A"/>
    <w:rsid w:val="00DF09B8"/>
    <w:rsid w:val="00DF1AEA"/>
    <w:rsid w:val="00DF5FD9"/>
    <w:rsid w:val="00E03C1B"/>
    <w:rsid w:val="00E05C49"/>
    <w:rsid w:val="00E107CC"/>
    <w:rsid w:val="00E41E2F"/>
    <w:rsid w:val="00E47E3C"/>
    <w:rsid w:val="00E70A4E"/>
    <w:rsid w:val="00EA0E24"/>
    <w:rsid w:val="00EF020C"/>
    <w:rsid w:val="00F06663"/>
    <w:rsid w:val="00F2235F"/>
    <w:rsid w:val="00F256D1"/>
    <w:rsid w:val="00F25AC3"/>
    <w:rsid w:val="00F5302D"/>
    <w:rsid w:val="00F57A69"/>
    <w:rsid w:val="00F6160A"/>
    <w:rsid w:val="00F62C4C"/>
    <w:rsid w:val="00FA6BE3"/>
    <w:rsid w:val="00FB1F96"/>
    <w:rsid w:val="00FC71F0"/>
    <w:rsid w:val="00FE2D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6B7"/>
    <w:pPr>
      <w:spacing w:before="100" w:beforeAutospacing="1" w:after="100" w:afterAutospacing="1" w:line="240" w:lineRule="auto"/>
    </w:pPr>
    <w:rPr>
      <w:rFonts w:ascii="Times New Roman" w:hAnsi="Times New Roman" w:cs="Times New Roman"/>
      <w:sz w:val="24"/>
      <w:szCs w:val="24"/>
      <w:lang w:val="en-GB" w:eastAsia="en-GB"/>
    </w:rPr>
  </w:style>
  <w:style w:type="character" w:styleId="-">
    <w:name w:val="Hyperlink"/>
    <w:basedOn w:val="a0"/>
    <w:uiPriority w:val="99"/>
    <w:unhideWhenUsed/>
    <w:rsid w:val="00D536B7"/>
    <w:rPr>
      <w:color w:val="0000FF" w:themeColor="hyperlink"/>
      <w:u w:val="single"/>
    </w:rPr>
  </w:style>
  <w:style w:type="paragraph" w:styleId="a4">
    <w:name w:val="footer"/>
    <w:basedOn w:val="a"/>
    <w:link w:val="Char"/>
    <w:uiPriority w:val="99"/>
    <w:unhideWhenUsed/>
    <w:rsid w:val="00D536B7"/>
    <w:pPr>
      <w:tabs>
        <w:tab w:val="center" w:pos="4153"/>
        <w:tab w:val="right" w:pos="8306"/>
      </w:tabs>
      <w:spacing w:after="0" w:line="240" w:lineRule="auto"/>
    </w:pPr>
    <w:rPr>
      <w:sz w:val="24"/>
      <w:szCs w:val="24"/>
    </w:rPr>
  </w:style>
  <w:style w:type="character" w:customStyle="1" w:styleId="Char">
    <w:name w:val="Υποσέλιδο Char"/>
    <w:basedOn w:val="a0"/>
    <w:link w:val="a4"/>
    <w:uiPriority w:val="99"/>
    <w:rsid w:val="00D536B7"/>
    <w:rPr>
      <w:sz w:val="24"/>
      <w:szCs w:val="24"/>
    </w:rPr>
  </w:style>
  <w:style w:type="paragraph" w:styleId="a5">
    <w:name w:val="Title"/>
    <w:basedOn w:val="a"/>
    <w:next w:val="a"/>
    <w:link w:val="Char0"/>
    <w:uiPriority w:val="10"/>
    <w:qFormat/>
    <w:rsid w:val="00581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581DC9"/>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Char1"/>
    <w:uiPriority w:val="99"/>
    <w:unhideWhenUsed/>
    <w:rsid w:val="003937DC"/>
    <w:pPr>
      <w:tabs>
        <w:tab w:val="center" w:pos="4320"/>
        <w:tab w:val="right" w:pos="8640"/>
      </w:tabs>
      <w:spacing w:after="0" w:line="240" w:lineRule="auto"/>
    </w:pPr>
  </w:style>
  <w:style w:type="character" w:customStyle="1" w:styleId="Char1">
    <w:name w:val="Κεφαλίδα Char"/>
    <w:basedOn w:val="a0"/>
    <w:link w:val="a6"/>
    <w:uiPriority w:val="99"/>
    <w:rsid w:val="003937DC"/>
  </w:style>
  <w:style w:type="paragraph" w:styleId="a7">
    <w:name w:val="Balloon Text"/>
    <w:basedOn w:val="a"/>
    <w:link w:val="Char2"/>
    <w:uiPriority w:val="99"/>
    <w:semiHidden/>
    <w:unhideWhenUsed/>
    <w:rsid w:val="003937DC"/>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3937DC"/>
    <w:rPr>
      <w:rFonts w:ascii="Tahoma" w:hAnsi="Tahoma" w:cs="Tahoma"/>
      <w:sz w:val="16"/>
      <w:szCs w:val="16"/>
    </w:rPr>
  </w:style>
  <w:style w:type="paragraph" w:customStyle="1" w:styleId="a8">
    <w:name w:val="Βασικό κείμενο"/>
    <w:basedOn w:val="a"/>
    <w:link w:val="Char3"/>
    <w:qFormat/>
    <w:rsid w:val="003A4401"/>
    <w:pPr>
      <w:autoSpaceDE w:val="0"/>
      <w:autoSpaceDN w:val="0"/>
      <w:adjustRightInd w:val="0"/>
      <w:spacing w:before="120" w:after="0" w:line="320" w:lineRule="atLeast"/>
      <w:jc w:val="both"/>
    </w:pPr>
    <w:rPr>
      <w:rFonts w:ascii="Cambria" w:eastAsia="Calibri" w:hAnsi="Cambria" w:cs="Times New Roman"/>
      <w:lang w:val="el-GR"/>
    </w:rPr>
  </w:style>
  <w:style w:type="character" w:customStyle="1" w:styleId="Char3">
    <w:name w:val="Βασικό κείμενο Char"/>
    <w:link w:val="a8"/>
    <w:rsid w:val="003A4401"/>
    <w:rPr>
      <w:rFonts w:ascii="Cambria" w:eastAsia="Calibri" w:hAnsi="Cambria" w:cs="Times New Roman"/>
      <w:lang w:val="el-GR"/>
    </w:rPr>
  </w:style>
  <w:style w:type="paragraph" w:styleId="a9">
    <w:name w:val="Document Map"/>
    <w:basedOn w:val="a"/>
    <w:link w:val="Char4"/>
    <w:uiPriority w:val="99"/>
    <w:semiHidden/>
    <w:unhideWhenUsed/>
    <w:rsid w:val="00FB1F96"/>
    <w:pPr>
      <w:spacing w:after="0" w:line="240" w:lineRule="auto"/>
    </w:pPr>
    <w:rPr>
      <w:rFonts w:ascii="Tahoma" w:hAnsi="Tahoma" w:cs="Tahoma"/>
      <w:sz w:val="16"/>
      <w:szCs w:val="16"/>
    </w:rPr>
  </w:style>
  <w:style w:type="character" w:customStyle="1" w:styleId="Char4">
    <w:name w:val="Χάρτης εγγράφου Char"/>
    <w:basedOn w:val="a0"/>
    <w:link w:val="a9"/>
    <w:uiPriority w:val="99"/>
    <w:semiHidden/>
    <w:rsid w:val="00FB1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1100</Words>
  <Characters>5940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Petropoulou</dc:creator>
  <cp:lastModifiedBy>ΣΩΤΗΡΗΣ</cp:lastModifiedBy>
  <cp:revision>2</cp:revision>
  <dcterms:created xsi:type="dcterms:W3CDTF">2022-01-10T18:31:00Z</dcterms:created>
  <dcterms:modified xsi:type="dcterms:W3CDTF">2022-01-10T18:31:00Z</dcterms:modified>
</cp:coreProperties>
</file>