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0AF2" w14:textId="77777777" w:rsidR="005E1606" w:rsidRDefault="005E1606" w:rsidP="005E1606">
      <w:r>
        <w:t>3</w:t>
      </w:r>
      <w:r w:rsidRPr="00810C25">
        <w:rPr>
          <w:vertAlign w:val="superscript"/>
        </w:rPr>
        <w:t>η</w:t>
      </w:r>
      <w:r>
        <w:t xml:space="preserve"> Θεματική ενότητα: Ανάπτυξη Διδακτικού Σεναρίου</w:t>
      </w:r>
    </w:p>
    <w:p w14:paraId="78E6E0F1" w14:textId="77777777" w:rsidR="005E1606" w:rsidRDefault="005E1606" w:rsidP="005E1606"/>
    <w:p w14:paraId="4C50877E" w14:textId="77777777" w:rsidR="005E1606" w:rsidRPr="00810C25" w:rsidRDefault="005E1606" w:rsidP="005E1606">
      <w:pPr>
        <w:jc w:val="center"/>
        <w:rPr>
          <w:b/>
        </w:rPr>
      </w:pPr>
      <w:r w:rsidRPr="00810C25">
        <w:rPr>
          <w:b/>
        </w:rPr>
        <w:t>Δραστηριότητες Σύγχρονης Εκπαίδευσης</w:t>
      </w:r>
    </w:p>
    <w:p w14:paraId="486AD60C" w14:textId="77777777" w:rsidR="005E1606" w:rsidRDefault="005E1606" w:rsidP="005E1606"/>
    <w:p w14:paraId="45A26C11" w14:textId="77777777" w:rsidR="005E1606" w:rsidRDefault="005E1606" w:rsidP="00C85786">
      <w:pPr>
        <w:pStyle w:val="a3"/>
        <w:numPr>
          <w:ilvl w:val="0"/>
          <w:numId w:val="1"/>
        </w:numPr>
      </w:pPr>
      <w:r>
        <w:t xml:space="preserve">Παρακολουθείστε το βίντεο </w:t>
      </w:r>
      <w:r w:rsidR="00C85786" w:rsidRPr="00C85786">
        <w:t>“</w:t>
      </w:r>
      <w:proofErr w:type="spellStart"/>
      <w:r w:rsidR="00C85786" w:rsidRPr="00C85786">
        <w:t>Teachers</w:t>
      </w:r>
      <w:proofErr w:type="spellEnd"/>
      <w:r w:rsidR="00C85786" w:rsidRPr="00C85786">
        <w:t xml:space="preserve"> TV: </w:t>
      </w:r>
      <w:proofErr w:type="spellStart"/>
      <w:r w:rsidR="00C85786" w:rsidRPr="00C85786">
        <w:t>Drama</w:t>
      </w:r>
      <w:proofErr w:type="spellEnd"/>
      <w:r w:rsidR="00C85786" w:rsidRPr="00C85786">
        <w:t xml:space="preserve"> in the </w:t>
      </w:r>
      <w:proofErr w:type="spellStart"/>
      <w:r w:rsidR="00C85786" w:rsidRPr="00C85786">
        <w:t>Classroom</w:t>
      </w:r>
      <w:proofErr w:type="spellEnd"/>
      <w:r w:rsidR="00C85786" w:rsidRPr="00C85786">
        <w:t xml:space="preserve">” </w:t>
      </w:r>
      <w:r>
        <w:t>και επισημάνετε  τουλάχιστον τέσσερις διαφορετικές τεχνικές</w:t>
      </w:r>
    </w:p>
    <w:p w14:paraId="03189CA0" w14:textId="77777777" w:rsidR="005E1606" w:rsidRDefault="006427D2" w:rsidP="005E1606">
      <w:hyperlink r:id="rId8" w:history="1">
        <w:r w:rsidR="005E1606" w:rsidRPr="00F11B20">
          <w:rPr>
            <w:rStyle w:val="-"/>
          </w:rPr>
          <w:t>https://www.youtube.com/watch?v=qkaCtuJBD5A&amp;ab_channel=EDCHAT%C2%AEEDCHAT%C2%AE</w:t>
        </w:r>
      </w:hyperlink>
    </w:p>
    <w:p w14:paraId="623D4E6F" w14:textId="77777777" w:rsidR="00C77E10" w:rsidRDefault="00C77E10" w:rsidP="005E1606">
      <w:pPr>
        <w:rPr>
          <w:i/>
          <w:sz w:val="20"/>
        </w:rPr>
      </w:pPr>
      <w:r w:rsidRPr="00944F8E">
        <w:rPr>
          <w:i/>
          <w:sz w:val="20"/>
        </w:rPr>
        <w:t>εκτιμώμενος χρόνος: 25’</w:t>
      </w:r>
    </w:p>
    <w:p w14:paraId="64F6EDE3" w14:textId="77777777" w:rsidR="006F029D" w:rsidRDefault="006F029D" w:rsidP="005E1606">
      <w:pPr>
        <w:rPr>
          <w:i/>
          <w:sz w:val="20"/>
        </w:rPr>
      </w:pPr>
    </w:p>
    <w:p w14:paraId="70110E14" w14:textId="77777777" w:rsidR="006F029D" w:rsidRPr="00944F8E" w:rsidRDefault="006F029D" w:rsidP="005E1606">
      <w:pPr>
        <w:rPr>
          <w:i/>
          <w:sz w:val="20"/>
        </w:rPr>
      </w:pPr>
    </w:p>
    <w:p w14:paraId="595615B1" w14:textId="77777777" w:rsidR="005E1606" w:rsidRDefault="005E1606" w:rsidP="005E1606">
      <w:pPr>
        <w:pStyle w:val="a3"/>
        <w:numPr>
          <w:ilvl w:val="0"/>
          <w:numId w:val="1"/>
        </w:numPr>
      </w:pPr>
      <w:r>
        <w:t>Σε ομαδοσυνεργασία:</w:t>
      </w:r>
    </w:p>
    <w:p w14:paraId="568B0E07" w14:textId="77777777" w:rsidR="005E1606" w:rsidRDefault="006F029D" w:rsidP="005E1606">
      <w:pPr>
        <w:pStyle w:val="a3"/>
      </w:pPr>
      <w:r>
        <w:t>Διαλέξτε μί</w:t>
      </w:r>
      <w:r w:rsidR="005E1606">
        <w:t>α από τις προτεινόμενες δραστηριότητες του Προγράμματος Σπουδών και συζητήστε:</w:t>
      </w:r>
    </w:p>
    <w:p w14:paraId="2FA5FD82" w14:textId="77777777" w:rsidR="00C77E10" w:rsidRDefault="005E1606" w:rsidP="005E1606">
      <w:pPr>
        <w:pStyle w:val="a3"/>
      </w:pPr>
      <w:r>
        <w:t xml:space="preserve">Α) </w:t>
      </w:r>
      <w:r w:rsidR="00C77E10">
        <w:t xml:space="preserve">ποιος </w:t>
      </w:r>
      <w:r w:rsidR="00C77E10" w:rsidRPr="00C77E10">
        <w:t>τομ</w:t>
      </w:r>
      <w:r w:rsidR="00C77E10">
        <w:t>έας μάθησης προωθε</w:t>
      </w:r>
      <w:r w:rsidR="00837A60">
        <w:t>ίται</w:t>
      </w:r>
      <w:r>
        <w:t xml:space="preserve"> </w:t>
      </w:r>
      <w:r w:rsidR="00837A60">
        <w:t>:</w:t>
      </w:r>
      <w:r>
        <w:t xml:space="preserve"> γνώση</w:t>
      </w:r>
      <w:r w:rsidR="00C77E10">
        <w:t>ς</w:t>
      </w:r>
      <w:r>
        <w:t>,  δεξιότητα</w:t>
      </w:r>
      <w:r w:rsidR="00C77E10">
        <w:t>ς</w:t>
      </w:r>
      <w:r>
        <w:t xml:space="preserve"> ή στάση</w:t>
      </w:r>
      <w:r w:rsidR="00C77E10">
        <w:t xml:space="preserve">ς/αξίας </w:t>
      </w:r>
      <w:r>
        <w:t>;</w:t>
      </w:r>
    </w:p>
    <w:p w14:paraId="0DFB2B56" w14:textId="77777777" w:rsidR="00C77E10" w:rsidRDefault="00C77E10" w:rsidP="005E1606">
      <w:pPr>
        <w:pStyle w:val="a3"/>
      </w:pPr>
      <w:r>
        <w:t>Β) σε ποιο στάδιο της βιωματικής μεθόδου αντιστοιχεί;</w:t>
      </w:r>
    </w:p>
    <w:p w14:paraId="77BA442D" w14:textId="77777777" w:rsidR="005E1606" w:rsidRDefault="00C77E10" w:rsidP="00C77E10">
      <w:pPr>
        <w:pStyle w:val="a3"/>
      </w:pPr>
      <w:r>
        <w:t>Β) ποια άλλη δραστηριότητα θα προ</w:t>
      </w:r>
      <w:r w:rsidR="00837A60">
        <w:t xml:space="preserve">τείνατε για το συγκεκριμένο ΠΜΑ </w:t>
      </w:r>
      <w:r>
        <w:t>(στο ίδιο ή σε διαφορετικό στάδιο)</w:t>
      </w:r>
      <w:r w:rsidR="00837A60">
        <w:t>;</w:t>
      </w:r>
    </w:p>
    <w:p w14:paraId="3FD66C8E" w14:textId="77777777" w:rsidR="005E1606" w:rsidRPr="00944F8E" w:rsidRDefault="00C77E10" w:rsidP="005E1606">
      <w:pPr>
        <w:rPr>
          <w:i/>
          <w:sz w:val="20"/>
        </w:rPr>
      </w:pPr>
      <w:r w:rsidRPr="00944F8E">
        <w:rPr>
          <w:i/>
          <w:sz w:val="20"/>
        </w:rPr>
        <w:t>Εκτιμώμενος χρόνος: 20’</w:t>
      </w:r>
    </w:p>
    <w:p w14:paraId="200F6751" w14:textId="77777777" w:rsidR="00E009C8" w:rsidRDefault="00E009C8" w:rsidP="005E1606"/>
    <w:p w14:paraId="09FB5F34" w14:textId="77777777" w:rsidR="006F029D" w:rsidRDefault="006F029D" w:rsidP="005E1606"/>
    <w:p w14:paraId="0B7FFA07" w14:textId="77777777" w:rsidR="00E009C8" w:rsidRDefault="00944F8E" w:rsidP="00E009C8">
      <w:pPr>
        <w:pStyle w:val="a3"/>
        <w:numPr>
          <w:ilvl w:val="0"/>
          <w:numId w:val="1"/>
        </w:numPr>
      </w:pPr>
      <w:r>
        <w:t>Σε ομαδοσυνεργασία:</w:t>
      </w:r>
    </w:p>
    <w:p w14:paraId="47A7917E" w14:textId="77777777" w:rsidR="00944F8E" w:rsidRDefault="00944F8E" w:rsidP="00944F8E">
      <w:r>
        <w:t>Ας εργαστούμε πάνω στο συγκεκριμένο ΠΜΑ της παρακάτω Θεματικής Ενότητας από το Πρόγραμμα Σπουδών:</w:t>
      </w:r>
    </w:p>
    <w:p w14:paraId="02857C66" w14:textId="77777777" w:rsidR="00E009C8" w:rsidRDefault="00E009C8" w:rsidP="005E1606">
      <w:r>
        <w:t xml:space="preserve">Θεματικό Πεδίο: </w:t>
      </w:r>
      <w:r w:rsidRPr="00E009C8">
        <w:t>Βασιλεία του Θεού (Μεταμόρφωση-Εσχατολογία)</w:t>
      </w:r>
    </w:p>
    <w:p w14:paraId="5601FE90" w14:textId="77777777" w:rsidR="005E1606" w:rsidRDefault="00E009C8" w:rsidP="005E1606">
      <w:r>
        <w:t xml:space="preserve">Θεματική Ενότητα: </w:t>
      </w:r>
      <w:r w:rsidRPr="00E009C8">
        <w:t>Μεταμόρφωση της ζωής και του κόσμου: ελπίδα και όραμα</w:t>
      </w:r>
    </w:p>
    <w:p w14:paraId="258FCC48" w14:textId="77777777" w:rsidR="005E1606" w:rsidRDefault="00E009C8" w:rsidP="005E1606">
      <w:r>
        <w:t>ΠΜΑ:</w:t>
      </w:r>
      <w:r w:rsidRPr="00E009C8">
        <w:t> αναγνωρίζουν τη μεταμορφωτική δράση της Εκκλησίας και τον ανατρεπτικό της ρόλο στον κόσμο και την ιστορία. </w:t>
      </w:r>
    </w:p>
    <w:p w14:paraId="189CBB34" w14:textId="77777777" w:rsidR="005E1606" w:rsidRDefault="00944F8E" w:rsidP="005E1606">
      <w:r>
        <w:t>Α) Ποια δραστηριότητα προτείνετε στο ξεκίνημα του σχεδίου διδασκαλίας (στάδιο Βιώνοντας)</w:t>
      </w:r>
      <w:r w:rsidR="005E1606">
        <w:t>;</w:t>
      </w:r>
    </w:p>
    <w:p w14:paraId="4FC67396" w14:textId="77777777" w:rsidR="005E1606" w:rsidRDefault="00944F8E" w:rsidP="005E1606">
      <w:r>
        <w:t>Β) Ποια δραστηριότητα προτείνετε στο τέλος του σχεδίου διδασκαλίας (</w:t>
      </w:r>
      <w:r w:rsidR="005E1606">
        <w:t>στάδιο εφαρμόζοντας</w:t>
      </w:r>
      <w:r>
        <w:t>);</w:t>
      </w:r>
    </w:p>
    <w:p w14:paraId="0B4D1617" w14:textId="77777777" w:rsidR="005E1606" w:rsidRPr="00944F8E" w:rsidRDefault="001016A0" w:rsidP="005E1606">
      <w:pPr>
        <w:rPr>
          <w:i/>
          <w:sz w:val="20"/>
        </w:rPr>
      </w:pPr>
      <w:r>
        <w:rPr>
          <w:i/>
          <w:sz w:val="20"/>
        </w:rPr>
        <w:t>Εκτιμώμενος χρόνος: 2</w:t>
      </w:r>
      <w:r>
        <w:rPr>
          <w:i/>
          <w:sz w:val="20"/>
          <w:lang w:val="en-US"/>
        </w:rPr>
        <w:t>5</w:t>
      </w:r>
      <w:r w:rsidR="00E009C8" w:rsidRPr="00944F8E">
        <w:rPr>
          <w:i/>
          <w:sz w:val="20"/>
        </w:rPr>
        <w:t>’</w:t>
      </w:r>
    </w:p>
    <w:p w14:paraId="2755269B" w14:textId="77777777" w:rsidR="00810C25" w:rsidRPr="005E1606" w:rsidRDefault="00810C25" w:rsidP="005E1606"/>
    <w:sectPr w:rsidR="00810C25" w:rsidRPr="005E1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2209B"/>
    <w:multiLevelType w:val="hybridMultilevel"/>
    <w:tmpl w:val="6BBA3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25"/>
    <w:rsid w:val="001016A0"/>
    <w:rsid w:val="005E1606"/>
    <w:rsid w:val="006427D2"/>
    <w:rsid w:val="006F029D"/>
    <w:rsid w:val="007D7A4A"/>
    <w:rsid w:val="00810C25"/>
    <w:rsid w:val="00837A60"/>
    <w:rsid w:val="00944F8E"/>
    <w:rsid w:val="00C77E10"/>
    <w:rsid w:val="00C85786"/>
    <w:rsid w:val="00E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E11"/>
  <w15:chartTrackingRefBased/>
  <w15:docId w15:val="{311D2709-C4C1-49CC-A89C-5128731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160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E160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C85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aCtuJBD5A&amp;ab_channel=EDCHAT%C2%AEEDCHAT%C2%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bd3a750679e0186230a0c027ef4afb0e">
  <xsd:schema xmlns:xsd="http://www.w3.org/2001/XMLSchema" xmlns:xs="http://www.w3.org/2001/XMLSchema" xmlns:p="http://schemas.microsoft.com/office/2006/metadata/properties" xmlns:ns2="ea0a55cd-ae1c-459e-820a-62ca6fe5004a" xmlns:ns3="e6921f4e-6864-4e6a-940a-9b465a3e021d" targetNamespace="http://schemas.microsoft.com/office/2006/metadata/properties" ma:root="true" ma:fieldsID="a6924ef7ec0dedbaad34921a8a63ae3f" ns2:_="" ns3:_="">
    <xsd:import namespace="ea0a55cd-ae1c-459e-820a-62ca6fe5004a"/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491B4-E957-4E61-BF86-A0E3D373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3DAC-B50B-445E-B656-3B110657E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a55cd-ae1c-459e-820a-62ca6fe5004a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749A5-CB34-4E5E-8B1D-162A1CD7D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</dc:creator>
  <cp:keywords/>
  <dc:description/>
  <cp:lastModifiedBy>sotdespo@o365.uoa.gr</cp:lastModifiedBy>
  <cp:revision>2</cp:revision>
  <cp:lastPrinted>2022-01-06T16:42:00Z</cp:lastPrinted>
  <dcterms:created xsi:type="dcterms:W3CDTF">2022-01-06T16:55:00Z</dcterms:created>
  <dcterms:modified xsi:type="dcterms:W3CDTF">2022-01-06T16:55:00Z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